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Default Extension="jpeg" ContentType="image/jpeg"/>
  <Override PartName="/word/footer6.xml" ContentType="application/vnd.openxmlformats-officedocument.wordprocessingml.footer+xml"/>
  <Default Extension="wmf" ContentType="image/x-wmf"/>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7.xml" ContentType="application/vnd.openxmlformats-officedocument.wordprocessingml.foot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footer8.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4969" w:rsidRPr="00B11BCE" w:rsidRDefault="00270109" w:rsidP="00A05D67">
      <w:pPr>
        <w:pStyle w:val="BodyCopy"/>
        <w:rPr>
          <w:noProof w:val="0"/>
        </w:rPr>
      </w:pPr>
      <w:r>
        <w:rPr>
          <w:noProof w:val="0"/>
        </w:rPr>
        <w:pict>
          <v:rect id="_x0000_s1082" style="position:absolute;margin-left:-125.65pt;margin-top:-106.5pt;width:616.4pt;height:851.85pt;z-index:251693056" fillcolor="#7f7f7f [1612]"/>
        </w:pict>
      </w:r>
      <w:r>
        <w:rPr>
          <w:noProof w:val="0"/>
          <w:lang w:eastAsia="en-AU"/>
        </w:rPr>
        <w:pict>
          <v:shapetype id="_x0000_t202" coordsize="21600,21600" o:spt="202" path="m,l,21600r21600,l21600,xe">
            <v:stroke joinstyle="miter"/>
            <v:path gradientshapeok="t" o:connecttype="rect"/>
          </v:shapetype>
          <v:shape id="_x0000_s1085" type="#_x0000_t202" style="position:absolute;margin-left:40.3pt;margin-top:11.15pt;width:408.2pt;height:113pt;z-index:251698176" fillcolor="#7f7f7f [1612]" stroked="f">
            <v:textbox style="mso-next-textbox:#_x0000_s1085">
              <w:txbxContent>
                <w:p w:rsidR="00B11BCE" w:rsidRDefault="00270109" w:rsidP="00792FA4">
                  <w:pPr>
                    <w:pStyle w:val="ModuleNamecoverpage"/>
                    <w:jc w:val="right"/>
                  </w:pPr>
                  <w:fldSimple w:instr=" REF  ModuleName  \* MERGEFORMAT ">
                    <w:sdt>
                      <w:sdtPr>
                        <w:alias w:val="Title"/>
                        <w:tag w:val="Title"/>
                        <w:id w:val="25807543"/>
                        <w:lock w:val="sdtLocked"/>
                        <w:dataBinding w:prefixMappings="xmlns:ns0='http://schemas.openxmlformats.org/package/2006/metadata/core-properties' xmlns:ns1='http://purl.org/dc/elements/1.1/'" w:xpath="/ns0:coreProperties[1]/ns1:title[1]" w:storeItemID="{6C3C8BC8-F283-45AE-878A-BAB7291924A1}"/>
                        <w:text/>
                      </w:sdtPr>
                      <w:sdtContent>
                        <w:r w:rsidR="00B11BCE" w:rsidRPr="00B11BCE">
                          <w:t>Operate a bar facility</w:t>
                        </w:r>
                      </w:sdtContent>
                    </w:sdt>
                  </w:fldSimple>
                </w:p>
                <w:p w:rsidR="00B11BCE" w:rsidRDefault="00270109" w:rsidP="00F45D9C">
                  <w:pPr>
                    <w:pStyle w:val="UnitCodeCoverpage"/>
                    <w:rPr>
                      <w:sz w:val="44"/>
                      <w:szCs w:val="44"/>
                    </w:rPr>
                  </w:pPr>
                  <w:fldSimple w:instr=" REF  UnitCode  \* MERGEFORMAT ">
                    <w:sdt>
                      <w:sdtPr>
                        <w:alias w:val="Unit Code"/>
                        <w:tag w:val="Unit Code"/>
                        <w:id w:val="25807544"/>
                        <w:lock w:val="sdtLocked"/>
                      </w:sdtPr>
                      <w:sdtContent>
                        <w:r w:rsidR="00B11BCE" w:rsidRPr="00B11BCE">
                          <w:t>D1.HBS.CL5.04</w:t>
                        </w:r>
                      </w:sdtContent>
                    </w:sdt>
                  </w:fldSimple>
                  <w:r w:rsidR="00B11BCE">
                    <w:rPr>
                      <w:sz w:val="44"/>
                      <w:szCs w:val="44"/>
                    </w:rPr>
                    <w:t xml:space="preserve"> </w:t>
                  </w:r>
                </w:p>
                <w:p w:rsidR="00B11BCE" w:rsidRPr="00FA6265" w:rsidRDefault="00270109" w:rsidP="00F45D9C">
                  <w:pPr>
                    <w:pStyle w:val="TraineeManualcoverpage"/>
                    <w:jc w:val="right"/>
                    <w:rPr>
                      <w:sz w:val="44"/>
                      <w:szCs w:val="44"/>
                    </w:rPr>
                  </w:pPr>
                  <w:sdt>
                    <w:sdtPr>
                      <w:alias w:val="Training Manual"/>
                      <w:tag w:val="Training Manual"/>
                      <w:id w:val="6299585"/>
                    </w:sdtPr>
                    <w:sdtContent>
                      <w:r w:rsidR="00B11BCE" w:rsidRPr="0046605B">
                        <w:t>Trainee Manual</w:t>
                      </w:r>
                    </w:sdtContent>
                  </w:sdt>
                </w:p>
              </w:txbxContent>
            </v:textbox>
          </v:shape>
        </w:pict>
      </w:r>
      <w:r w:rsidR="00194969" w:rsidRPr="00B11BCE">
        <w:rPr>
          <w:noProof w:val="0"/>
        </w:rPr>
        <w:t>--`</w:t>
      </w:r>
    </w:p>
    <w:sdt>
      <w:sdtPr>
        <w:rPr>
          <w:noProof w:val="0"/>
        </w:rPr>
        <w:id w:val="9897582"/>
        <w:docPartObj>
          <w:docPartGallery w:val="Cover Pages"/>
          <w:docPartUnique/>
        </w:docPartObj>
      </w:sdtPr>
      <w:sdtContent>
        <w:p w:rsidR="003F504C" w:rsidRPr="00B11BCE" w:rsidRDefault="0030213F" w:rsidP="00A05D67">
          <w:pPr>
            <w:pStyle w:val="BodyCopy"/>
            <w:rPr>
              <w:noProof w:val="0"/>
            </w:rPr>
          </w:pPr>
          <w:r w:rsidRPr="00B11BCE">
            <w:rPr>
              <w:lang w:eastAsia="en-AU"/>
            </w:rPr>
            <w:drawing>
              <wp:anchor distT="0" distB="0" distL="114300" distR="114300" simplePos="0" relativeHeight="251697152" behindDoc="0" locked="0" layoutInCell="1" allowOverlap="1">
                <wp:simplePos x="0" y="0"/>
                <wp:positionH relativeFrom="column">
                  <wp:posOffset>-383540</wp:posOffset>
                </wp:positionH>
                <wp:positionV relativeFrom="paragraph">
                  <wp:posOffset>-518795</wp:posOffset>
                </wp:positionV>
                <wp:extent cx="690245" cy="661670"/>
                <wp:effectExtent l="19050" t="0" r="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90245" cy="661670"/>
                        </a:xfrm>
                        <a:prstGeom prst="rect">
                          <a:avLst/>
                        </a:prstGeom>
                      </pic:spPr>
                    </pic:pic>
                  </a:graphicData>
                </a:graphic>
              </wp:anchor>
            </w:drawing>
          </w:r>
          <w:r w:rsidRPr="00B11BCE">
            <w:rPr>
              <w:lang w:eastAsia="en-AU"/>
            </w:rPr>
            <w:drawing>
              <wp:anchor distT="0" distB="0" distL="114300" distR="114300" simplePos="0" relativeHeight="251696128" behindDoc="0" locked="0" layoutInCell="1" allowOverlap="1">
                <wp:simplePos x="0" y="0"/>
                <wp:positionH relativeFrom="column">
                  <wp:posOffset>-383540</wp:posOffset>
                </wp:positionH>
                <wp:positionV relativeFrom="paragraph">
                  <wp:posOffset>836930</wp:posOffset>
                </wp:positionV>
                <wp:extent cx="690245" cy="614680"/>
                <wp:effectExtent l="19050" t="0" r="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90245" cy="614680"/>
                        </a:xfrm>
                        <a:prstGeom prst="rect">
                          <a:avLst/>
                        </a:prstGeom>
                      </pic:spPr>
                    </pic:pic>
                  </a:graphicData>
                </a:graphic>
              </wp:anchor>
            </w:drawing>
          </w:r>
          <w:r w:rsidRPr="00B11BCE">
            <w:rPr>
              <w:lang w:eastAsia="en-AU"/>
            </w:rPr>
            <w:drawing>
              <wp:anchor distT="0" distB="0" distL="114300" distR="114300" simplePos="0" relativeHeight="251695104" behindDoc="0" locked="0" layoutInCell="1" allowOverlap="1">
                <wp:simplePos x="0" y="0"/>
                <wp:positionH relativeFrom="column">
                  <wp:posOffset>-367665</wp:posOffset>
                </wp:positionH>
                <wp:positionV relativeFrom="paragraph">
                  <wp:posOffset>190500</wp:posOffset>
                </wp:positionV>
                <wp:extent cx="611505" cy="614680"/>
                <wp:effectExtent l="19050" t="0" r="0"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11505" cy="614680"/>
                        </a:xfrm>
                        <a:prstGeom prst="rect">
                          <a:avLst/>
                        </a:prstGeom>
                      </pic:spPr>
                    </pic:pic>
                  </a:graphicData>
                </a:graphic>
              </wp:anchor>
            </w:drawing>
          </w:r>
        </w:p>
        <w:p w:rsidR="003F504C" w:rsidRPr="00B11BCE" w:rsidRDefault="00270109" w:rsidP="00A05D67">
          <w:pPr>
            <w:pStyle w:val="BodyCopy"/>
            <w:rPr>
              <w:noProof w:val="0"/>
            </w:rPr>
          </w:pPr>
        </w:p>
      </w:sdtContent>
    </w:sdt>
    <w:p w:rsidR="009E071C" w:rsidRPr="00B11BCE" w:rsidRDefault="009E071C" w:rsidP="00A05D67">
      <w:pPr>
        <w:pStyle w:val="BodyCopy"/>
        <w:rPr>
          <w:noProof w:val="0"/>
        </w:rPr>
      </w:pPr>
    </w:p>
    <w:p w:rsidR="009E071C" w:rsidRPr="00B11BCE" w:rsidRDefault="009E071C" w:rsidP="00A05D67">
      <w:pPr>
        <w:pStyle w:val="BodyCopy"/>
        <w:rPr>
          <w:noProof w:val="0"/>
        </w:rPr>
      </w:pPr>
    </w:p>
    <w:p w:rsidR="003F504C" w:rsidRPr="00B11BCE" w:rsidRDefault="003F504C" w:rsidP="003F504C">
      <w:pPr>
        <w:pStyle w:val="BodyCopy"/>
        <w:rPr>
          <w:noProof w:val="0"/>
        </w:rPr>
      </w:pPr>
    </w:p>
    <w:p w:rsidR="008007D6" w:rsidRPr="00B11BCE" w:rsidRDefault="007F2D73" w:rsidP="00063244">
      <w:pPr>
        <w:pStyle w:val="BodyCopy"/>
        <w:rPr>
          <w:noProof w:val="0"/>
          <w:szCs w:val="28"/>
        </w:rPr>
      </w:pPr>
      <w:r w:rsidRPr="007F2D73">
        <w:rPr>
          <w:lang w:eastAsia="en-AU"/>
        </w:rPr>
        <w:drawing>
          <wp:anchor distT="0" distB="0" distL="114300" distR="114300" simplePos="0" relativeHeight="251840512" behindDoc="0" locked="0" layoutInCell="1" allowOverlap="1">
            <wp:simplePos x="0" y="0"/>
            <wp:positionH relativeFrom="column">
              <wp:posOffset>388913</wp:posOffset>
            </wp:positionH>
            <wp:positionV relativeFrom="paragraph">
              <wp:posOffset>7203294</wp:posOffset>
            </wp:positionV>
            <wp:extent cx="1261110" cy="562707"/>
            <wp:effectExtent l="19050" t="0" r="0" b="0"/>
            <wp:wrapNone/>
            <wp:docPr id="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61110" cy="562707"/>
                    </a:xfrm>
                    <a:prstGeom prst="rect">
                      <a:avLst/>
                    </a:prstGeom>
                  </pic:spPr>
                </pic:pic>
              </a:graphicData>
            </a:graphic>
          </wp:anchor>
        </w:drawing>
      </w:r>
      <w:r w:rsidR="00063244" w:rsidRPr="00B11BCE">
        <w:rPr>
          <w:lang w:eastAsia="en-AU"/>
        </w:rPr>
        <w:drawing>
          <wp:anchor distT="0" distB="0" distL="114300" distR="114300" simplePos="0" relativeHeight="251838464" behindDoc="0" locked="0" layoutInCell="1" allowOverlap="1">
            <wp:simplePos x="0" y="0"/>
            <wp:positionH relativeFrom="margin">
              <wp:posOffset>-1061085</wp:posOffset>
            </wp:positionH>
            <wp:positionV relativeFrom="paragraph">
              <wp:posOffset>546100</wp:posOffset>
            </wp:positionV>
            <wp:extent cx="7537450" cy="6191885"/>
            <wp:effectExtent l="19050" t="0" r="635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37450" cy="6191885"/>
                    </a:xfrm>
                    <a:prstGeom prst="rect">
                      <a:avLst/>
                    </a:prstGeom>
                  </pic:spPr>
                </pic:pic>
              </a:graphicData>
            </a:graphic>
          </wp:anchor>
        </w:drawing>
      </w:r>
      <w:r w:rsidR="004F790E" w:rsidRPr="00B11BCE">
        <w:rPr>
          <w:lang w:eastAsia="en-AU"/>
        </w:rPr>
        <w:drawing>
          <wp:anchor distT="0" distB="0" distL="114300" distR="114300" simplePos="0" relativeHeight="251711488" behindDoc="0" locked="0" layoutInCell="1" allowOverlap="1">
            <wp:simplePos x="0" y="0"/>
            <wp:positionH relativeFrom="column">
              <wp:posOffset>1859915</wp:posOffset>
            </wp:positionH>
            <wp:positionV relativeFrom="paragraph">
              <wp:posOffset>7104380</wp:posOffset>
            </wp:positionV>
            <wp:extent cx="611505" cy="64579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1505" cy="645795"/>
                    </a:xfrm>
                    <a:prstGeom prst="rect">
                      <a:avLst/>
                    </a:prstGeom>
                  </pic:spPr>
                </pic:pic>
              </a:graphicData>
            </a:graphic>
          </wp:anchor>
        </w:drawing>
      </w:r>
      <w:r w:rsidR="004F790E" w:rsidRPr="00B11BCE">
        <w:rPr>
          <w:lang w:eastAsia="en-AU"/>
        </w:rPr>
        <w:drawing>
          <wp:anchor distT="0" distB="0" distL="114300" distR="114300" simplePos="0" relativeHeight="251712512" behindDoc="0" locked="0" layoutInCell="1" allowOverlap="1">
            <wp:simplePos x="0" y="0"/>
            <wp:positionH relativeFrom="column">
              <wp:posOffset>2408555</wp:posOffset>
            </wp:positionH>
            <wp:positionV relativeFrom="paragraph">
              <wp:posOffset>7056755</wp:posOffset>
            </wp:positionV>
            <wp:extent cx="2222500" cy="70929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22500" cy="709295"/>
                    </a:xfrm>
                    <a:prstGeom prst="rect">
                      <a:avLst/>
                    </a:prstGeom>
                  </pic:spPr>
                </pic:pic>
              </a:graphicData>
            </a:graphic>
          </wp:anchor>
        </w:drawing>
      </w:r>
      <w:r w:rsidR="00270109" w:rsidRPr="00270109">
        <w:rPr>
          <w:noProof w:val="0"/>
          <w:lang w:eastAsia="en-AU"/>
        </w:rPr>
        <w:pict>
          <v:rect id="_x0000_s1087" style="position:absolute;margin-left:-118pt;margin-top:524.65pt;width:687.35pt;height:138.75pt;z-index:251702272;mso-position-horizontal-relative:text;mso-position-vertical-relative:text" fillcolor="#5a5a5a [2109]" stroked="f"/>
        </w:pict>
      </w:r>
      <w:r w:rsidR="008007D6" w:rsidRPr="00B11BCE">
        <w:rPr>
          <w:noProof w:val="0"/>
        </w:rPr>
        <w:br w:type="page"/>
      </w:r>
    </w:p>
    <w:p w:rsidR="003F504C" w:rsidRPr="00B11BCE" w:rsidRDefault="003F504C" w:rsidP="00194969">
      <w:pPr>
        <w:pStyle w:val="BodyCopy"/>
        <w:rPr>
          <w:noProof w:val="0"/>
        </w:rPr>
      </w:pPr>
    </w:p>
    <w:p w:rsidR="008007D6" w:rsidRPr="00B11BCE" w:rsidRDefault="008007D6" w:rsidP="00194969">
      <w:pPr>
        <w:pStyle w:val="BodyCopy"/>
        <w:rPr>
          <w:noProof w:val="0"/>
        </w:rPr>
      </w:pPr>
    </w:p>
    <w:p w:rsidR="00194969" w:rsidRPr="00B11BCE" w:rsidRDefault="00194969" w:rsidP="00326643">
      <w:pPr>
        <w:pStyle w:val="TitleofTrainingMaterial"/>
        <w:sectPr w:rsidR="00194969" w:rsidRPr="00B11BCE" w:rsidSect="00BB41F2">
          <w:pgSz w:w="11906" w:h="16838" w:code="9"/>
          <w:pgMar w:top="1440" w:right="1440" w:bottom="1440" w:left="1701" w:header="709" w:footer="1113" w:gutter="0"/>
          <w:cols w:space="708"/>
          <w:titlePg/>
          <w:docGrid w:linePitch="360"/>
        </w:sectPr>
      </w:pPr>
    </w:p>
    <w:p w:rsidR="00850F3D" w:rsidRPr="00B11BCE" w:rsidRDefault="008F6409" w:rsidP="00326643">
      <w:pPr>
        <w:pStyle w:val="TitleofTrainingMaterial"/>
      </w:pPr>
      <w:r w:rsidRPr="00B11BCE">
        <w:lastRenderedPageBreak/>
        <w:br/>
      </w:r>
      <w:r w:rsidRPr="00B11BCE">
        <w:br/>
      </w:r>
      <w:r w:rsidRPr="00B11BCE">
        <w:br/>
      </w:r>
      <w:bookmarkStart w:id="0" w:name="ModuleName"/>
      <w:sdt>
        <w:sdtPr>
          <w:rPr>
            <w:rFonts w:eastAsia="Times New Roman"/>
            <w:kern w:val="28"/>
            <w:lang w:eastAsia="en-US"/>
          </w:r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Content>
          <w:r w:rsidR="0030213F" w:rsidRPr="00B11BCE">
            <w:rPr>
              <w:rFonts w:eastAsia="Times New Roman"/>
              <w:kern w:val="28"/>
              <w:lang w:eastAsia="en-US"/>
            </w:rPr>
            <w:t>Operate a bar facility</w:t>
          </w:r>
        </w:sdtContent>
      </w:sdt>
      <w:bookmarkEnd w:id="0"/>
    </w:p>
    <w:bookmarkStart w:id="1" w:name="UnitCode" w:displacedByCustomXml="next"/>
    <w:sdt>
      <w:sdtPr>
        <w:alias w:val="Unit Code"/>
        <w:tag w:val="Unit Code"/>
        <w:id w:val="9181836"/>
        <w:lock w:val="sdtLocked"/>
        <w:placeholder>
          <w:docPart w:val="8037BCE0839340F2B2636E1513F86496"/>
        </w:placeholder>
      </w:sdtPr>
      <w:sdtContent>
        <w:p w:rsidR="008D7C3E" w:rsidRPr="00B11BCE" w:rsidRDefault="0030213F" w:rsidP="00052A7C">
          <w:pPr>
            <w:pStyle w:val="UnitCode"/>
          </w:pPr>
          <w:r w:rsidRPr="00B11BCE">
            <w:t>D1.HBS.CL5.04</w:t>
          </w:r>
        </w:p>
      </w:sdtContent>
    </w:sdt>
    <w:bookmarkEnd w:id="1" w:displacedByCustomXml="prev"/>
    <w:bookmarkStart w:id="2" w:name="TraineeManual" w:displacedByCustomXml="next"/>
    <w:sdt>
      <w:sdtPr>
        <w:alias w:val="Training Manual"/>
        <w:tag w:val="Training Manual"/>
        <w:id w:val="83089919"/>
        <w:placeholder>
          <w:docPart w:val="FE89C41A93C24D86923DE5B6A1F2B10E"/>
        </w:placeholder>
      </w:sdtPr>
      <w:sdtContent>
        <w:p w:rsidR="00077251" w:rsidRPr="00B11BCE" w:rsidRDefault="00077251" w:rsidP="00D82A62">
          <w:pPr>
            <w:pStyle w:val="TraineeManual"/>
            <w:rPr>
              <w:szCs w:val="22"/>
            </w:rPr>
          </w:pPr>
          <w:r w:rsidRPr="00B11BCE">
            <w:t>Trainee Manual</w:t>
          </w:r>
        </w:p>
      </w:sdtContent>
    </w:sdt>
    <w:bookmarkEnd w:id="2" w:displacedByCustomXml="prev"/>
    <w:p w:rsidR="008D7C3E" w:rsidRPr="00B11BCE" w:rsidRDefault="008D7C3E" w:rsidP="009D1817">
      <w:pPr>
        <w:pStyle w:val="BodyCopy"/>
        <w:rPr>
          <w:noProof w:val="0"/>
          <w:szCs w:val="28"/>
        </w:rPr>
      </w:pPr>
      <w:r w:rsidRPr="00B11BCE">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3261"/>
        <w:gridCol w:w="1134"/>
      </w:tblGrid>
      <w:tr w:rsidR="00E60317" w:rsidRPr="00B11BCE" w:rsidTr="007F2D73">
        <w:trPr>
          <w:gridAfter w:val="1"/>
          <w:wAfter w:w="1134" w:type="dxa"/>
        </w:trPr>
        <w:tc>
          <w:tcPr>
            <w:tcW w:w="5637" w:type="dxa"/>
            <w:gridSpan w:val="2"/>
          </w:tcPr>
          <w:p w:rsidR="00E60317" w:rsidRPr="00B11BCE" w:rsidRDefault="007F2D73" w:rsidP="008D7C3E">
            <w:pPr>
              <w:pStyle w:val="BodyCopy-Introduction"/>
              <w:ind w:left="0"/>
              <w:rPr>
                <w:noProof w:val="0"/>
              </w:rPr>
            </w:pPr>
            <w:r>
              <w:rPr>
                <w:lang w:eastAsia="en-AU"/>
              </w:rPr>
              <w:lastRenderedPageBreak/>
              <w:drawing>
                <wp:anchor distT="0" distB="0" distL="114300" distR="114300" simplePos="0" relativeHeight="251717632" behindDoc="0" locked="0" layoutInCell="1" allowOverlap="1">
                  <wp:simplePos x="0" y="0"/>
                  <wp:positionH relativeFrom="column">
                    <wp:posOffset>-45720</wp:posOffset>
                  </wp:positionH>
                  <wp:positionV relativeFrom="paragraph">
                    <wp:posOffset>59690</wp:posOffset>
                  </wp:positionV>
                  <wp:extent cx="874395" cy="392430"/>
                  <wp:effectExtent l="19050" t="0" r="1905" b="0"/>
                  <wp:wrapSquare wrapText="bothSides"/>
                  <wp:docPr id="7"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00E60317" w:rsidRPr="00B11BCE">
              <w:rPr>
                <w:lang w:eastAsia="en-AU"/>
              </w:rPr>
              <w:drawing>
                <wp:anchor distT="0" distB="0" distL="114300" distR="114300" simplePos="0" relativeHeight="25171558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B11BCE">
              <w:rPr>
                <w:lang w:eastAsia="en-AU"/>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p>
        </w:tc>
      </w:tr>
      <w:tr w:rsidR="00875435" w:rsidRPr="00B11BCE" w:rsidTr="007F2D73">
        <w:tc>
          <w:tcPr>
            <w:tcW w:w="6771" w:type="dxa"/>
            <w:gridSpan w:val="3"/>
          </w:tcPr>
          <w:p w:rsidR="00875435" w:rsidRPr="00B11BCE" w:rsidRDefault="00875435" w:rsidP="00875435">
            <w:pPr>
              <w:pStyle w:val="AcknowledgementsImprint"/>
              <w:spacing w:before="240" w:after="240"/>
              <w:ind w:left="0"/>
              <w:rPr>
                <w:lang w:val="en-AU"/>
              </w:rPr>
            </w:pPr>
            <w:r w:rsidRPr="00B11BCE">
              <w:rPr>
                <w:rStyle w:val="BodyCopyBold0"/>
                <w:rFonts w:ascii="Helvetica" w:hAnsi="Helvetica" w:cs="Helvetica 45 Light"/>
                <w:bCs w:val="0"/>
                <w:lang w:val="en-AU"/>
              </w:rPr>
              <w:t>Project Base</w:t>
            </w:r>
          </w:p>
        </w:tc>
      </w:tr>
      <w:tr w:rsidR="00875435" w:rsidRPr="00B11BCE" w:rsidTr="007F2D73">
        <w:tc>
          <w:tcPr>
            <w:tcW w:w="6771" w:type="dxa"/>
            <w:gridSpan w:val="3"/>
          </w:tcPr>
          <w:p w:rsidR="00875435" w:rsidRPr="00B11BCE" w:rsidRDefault="00875435" w:rsidP="00875435">
            <w:pPr>
              <w:pStyle w:val="AcknowledgementsImprint"/>
              <w:spacing w:before="0" w:after="0"/>
              <w:ind w:left="0"/>
              <w:rPr>
                <w:lang w:val="en-AU"/>
              </w:rPr>
            </w:pPr>
            <w:r w:rsidRPr="00B11BCE">
              <w:rPr>
                <w:lang w:val="en-AU"/>
              </w:rPr>
              <w:t>William Angliss Institute of TAFE</w:t>
            </w:r>
          </w:p>
        </w:tc>
      </w:tr>
      <w:tr w:rsidR="00875435" w:rsidRPr="00B11BCE" w:rsidTr="007F2D73">
        <w:tc>
          <w:tcPr>
            <w:tcW w:w="6771" w:type="dxa"/>
            <w:gridSpan w:val="3"/>
          </w:tcPr>
          <w:p w:rsidR="00875435" w:rsidRPr="00B11BCE" w:rsidRDefault="00875435" w:rsidP="00875435">
            <w:pPr>
              <w:pStyle w:val="AcknowledgementsImprint"/>
              <w:spacing w:before="0" w:after="0"/>
              <w:ind w:left="0"/>
              <w:rPr>
                <w:lang w:val="en-AU"/>
              </w:rPr>
            </w:pPr>
            <w:r w:rsidRPr="00B11BCE">
              <w:rPr>
                <w:lang w:val="en-AU"/>
              </w:rPr>
              <w:t>555 La Trobe Street</w:t>
            </w:r>
          </w:p>
        </w:tc>
      </w:tr>
      <w:tr w:rsidR="00875435" w:rsidRPr="00B11BCE" w:rsidTr="007F2D73">
        <w:tc>
          <w:tcPr>
            <w:tcW w:w="6771" w:type="dxa"/>
            <w:gridSpan w:val="3"/>
          </w:tcPr>
          <w:p w:rsidR="00875435" w:rsidRPr="00B11BCE" w:rsidRDefault="00875435" w:rsidP="00875435">
            <w:pPr>
              <w:pStyle w:val="AcknowledgementsImprint"/>
              <w:spacing w:before="0" w:after="0"/>
              <w:ind w:left="0"/>
              <w:rPr>
                <w:lang w:val="en-AU"/>
              </w:rPr>
            </w:pPr>
            <w:r w:rsidRPr="00B11BCE">
              <w:rPr>
                <w:lang w:val="en-AU"/>
              </w:rPr>
              <w:t>Melbourne 3000 Victoria</w:t>
            </w:r>
          </w:p>
        </w:tc>
      </w:tr>
      <w:tr w:rsidR="00875435" w:rsidRPr="00B11BCE" w:rsidTr="007F2D73">
        <w:tc>
          <w:tcPr>
            <w:tcW w:w="2376" w:type="dxa"/>
          </w:tcPr>
          <w:p w:rsidR="00875435" w:rsidRPr="00B11BCE" w:rsidRDefault="00875435" w:rsidP="00875435">
            <w:pPr>
              <w:pStyle w:val="AcknowledgementsImprint"/>
              <w:spacing w:before="0" w:after="0"/>
              <w:ind w:left="0"/>
              <w:rPr>
                <w:lang w:val="en-AU"/>
              </w:rPr>
            </w:pPr>
            <w:r w:rsidRPr="00B11BCE">
              <w:rPr>
                <w:lang w:val="en-AU"/>
              </w:rPr>
              <w:t>Telephone:</w:t>
            </w:r>
          </w:p>
        </w:tc>
        <w:tc>
          <w:tcPr>
            <w:tcW w:w="4395" w:type="dxa"/>
            <w:gridSpan w:val="2"/>
          </w:tcPr>
          <w:p w:rsidR="00875435" w:rsidRPr="00B11BCE" w:rsidRDefault="00875435" w:rsidP="00875435">
            <w:pPr>
              <w:pStyle w:val="AcknowledgementsImprint"/>
              <w:spacing w:before="0" w:after="0"/>
              <w:ind w:left="0"/>
              <w:rPr>
                <w:lang w:val="en-AU"/>
              </w:rPr>
            </w:pPr>
            <w:r w:rsidRPr="00B11BCE">
              <w:rPr>
                <w:lang w:val="en-AU"/>
              </w:rPr>
              <w:t>(03) 9606 2111</w:t>
            </w:r>
          </w:p>
        </w:tc>
      </w:tr>
      <w:tr w:rsidR="00875435" w:rsidRPr="00B11BCE" w:rsidTr="007F2D73">
        <w:tc>
          <w:tcPr>
            <w:tcW w:w="2376" w:type="dxa"/>
          </w:tcPr>
          <w:p w:rsidR="00875435" w:rsidRPr="00B11BCE" w:rsidRDefault="00875435" w:rsidP="00875435">
            <w:pPr>
              <w:pStyle w:val="AcknowledgementsImprint"/>
              <w:spacing w:before="0" w:after="0"/>
              <w:ind w:left="0"/>
              <w:rPr>
                <w:lang w:val="en-AU"/>
              </w:rPr>
            </w:pPr>
            <w:r w:rsidRPr="00B11BCE">
              <w:rPr>
                <w:lang w:val="en-AU"/>
              </w:rPr>
              <w:t>Facsimile:</w:t>
            </w:r>
          </w:p>
        </w:tc>
        <w:tc>
          <w:tcPr>
            <w:tcW w:w="4395" w:type="dxa"/>
            <w:gridSpan w:val="2"/>
          </w:tcPr>
          <w:p w:rsidR="00875435" w:rsidRPr="00B11BCE" w:rsidRDefault="00875435" w:rsidP="00875435">
            <w:pPr>
              <w:pStyle w:val="AcknowledgementsImprint"/>
              <w:spacing w:before="0" w:after="0"/>
              <w:ind w:left="0"/>
              <w:rPr>
                <w:lang w:val="en-AU"/>
              </w:rPr>
            </w:pPr>
            <w:r w:rsidRPr="00B11BCE">
              <w:rPr>
                <w:lang w:val="en-AU"/>
              </w:rPr>
              <w:t>(03) 9670 1330</w:t>
            </w:r>
          </w:p>
        </w:tc>
      </w:tr>
      <w:tr w:rsidR="00875435" w:rsidRPr="00B11BCE" w:rsidTr="007F2D73">
        <w:tc>
          <w:tcPr>
            <w:tcW w:w="6771" w:type="dxa"/>
            <w:gridSpan w:val="3"/>
          </w:tcPr>
          <w:p w:rsidR="00875435" w:rsidRPr="00B11BCE" w:rsidRDefault="00875435" w:rsidP="00875435">
            <w:pPr>
              <w:pStyle w:val="AcknowledgementsImprint"/>
              <w:spacing w:before="240" w:after="240"/>
              <w:ind w:left="0"/>
              <w:rPr>
                <w:b/>
                <w:lang w:val="en-AU"/>
              </w:rPr>
            </w:pPr>
            <w:r w:rsidRPr="00B11BCE">
              <w:rPr>
                <w:b/>
                <w:lang w:val="en-AU"/>
              </w:rPr>
              <w:t>Acknowledgements</w:t>
            </w:r>
          </w:p>
        </w:tc>
      </w:tr>
      <w:tr w:rsidR="00912FDA" w:rsidRPr="00B11BCE" w:rsidTr="007F2D73">
        <w:tc>
          <w:tcPr>
            <w:tcW w:w="2376" w:type="dxa"/>
          </w:tcPr>
          <w:p w:rsidR="00912FDA" w:rsidRPr="00B11BCE" w:rsidRDefault="00912FDA" w:rsidP="00875435">
            <w:pPr>
              <w:pStyle w:val="AcknowledgementsImprint"/>
              <w:spacing w:before="0" w:after="0"/>
              <w:ind w:left="0"/>
              <w:rPr>
                <w:lang w:val="en-AU"/>
              </w:rPr>
            </w:pPr>
            <w:r w:rsidRPr="00B11BCE">
              <w:rPr>
                <w:lang w:val="en-AU"/>
              </w:rPr>
              <w:t>Project Director:</w:t>
            </w:r>
          </w:p>
        </w:tc>
        <w:tc>
          <w:tcPr>
            <w:tcW w:w="4395" w:type="dxa"/>
            <w:gridSpan w:val="2"/>
          </w:tcPr>
          <w:p w:rsidR="00912FDA" w:rsidRPr="00B11BCE" w:rsidRDefault="00912FDA" w:rsidP="00875435">
            <w:pPr>
              <w:pStyle w:val="AcknowledgementsImprint"/>
              <w:spacing w:before="0" w:after="0"/>
              <w:ind w:left="0"/>
              <w:rPr>
                <w:lang w:val="en-AU"/>
              </w:rPr>
            </w:pPr>
            <w:r w:rsidRPr="00B11BCE">
              <w:rPr>
                <w:lang w:val="en-AU"/>
              </w:rPr>
              <w:t>Wayne Crosbie</w:t>
            </w:r>
          </w:p>
        </w:tc>
      </w:tr>
      <w:tr w:rsidR="00912FDA" w:rsidRPr="00B11BCE" w:rsidTr="007F2D73">
        <w:tc>
          <w:tcPr>
            <w:tcW w:w="2376" w:type="dxa"/>
          </w:tcPr>
          <w:p w:rsidR="00912FDA" w:rsidRPr="00B11BCE" w:rsidRDefault="00912FDA" w:rsidP="00875435">
            <w:pPr>
              <w:pStyle w:val="AcknowledgementsImprint"/>
              <w:spacing w:before="0" w:after="0"/>
              <w:ind w:left="0"/>
              <w:rPr>
                <w:lang w:val="en-AU"/>
              </w:rPr>
            </w:pPr>
            <w:r w:rsidRPr="00B11BCE">
              <w:rPr>
                <w:lang w:val="en-AU"/>
              </w:rPr>
              <w:t>Chief Writer:</w:t>
            </w:r>
          </w:p>
        </w:tc>
        <w:tc>
          <w:tcPr>
            <w:tcW w:w="4395" w:type="dxa"/>
            <w:gridSpan w:val="2"/>
          </w:tcPr>
          <w:p w:rsidR="00912FDA" w:rsidRPr="00B11BCE" w:rsidRDefault="00912FDA" w:rsidP="00875435">
            <w:pPr>
              <w:pStyle w:val="AcknowledgementsImprint"/>
              <w:spacing w:before="0" w:after="0"/>
              <w:ind w:left="0"/>
              <w:rPr>
                <w:lang w:val="en-AU"/>
              </w:rPr>
            </w:pPr>
            <w:r w:rsidRPr="00B11BCE">
              <w:rPr>
                <w:lang w:val="en-AU"/>
              </w:rPr>
              <w:t>Alan Hickman</w:t>
            </w:r>
          </w:p>
        </w:tc>
      </w:tr>
      <w:tr w:rsidR="00912FDA" w:rsidRPr="00B11BCE" w:rsidTr="007F2D73">
        <w:tc>
          <w:tcPr>
            <w:tcW w:w="2376" w:type="dxa"/>
          </w:tcPr>
          <w:p w:rsidR="00912FDA" w:rsidRPr="00B11BCE" w:rsidRDefault="00912FDA" w:rsidP="00875435">
            <w:pPr>
              <w:pStyle w:val="AcknowledgementsImprint"/>
              <w:spacing w:before="0" w:after="0"/>
              <w:ind w:left="0"/>
              <w:rPr>
                <w:lang w:val="en-AU"/>
              </w:rPr>
            </w:pPr>
            <w:r w:rsidRPr="00B11BCE">
              <w:rPr>
                <w:lang w:val="en-AU"/>
              </w:rPr>
              <w:t>Subject Writer:</w:t>
            </w:r>
          </w:p>
        </w:tc>
        <w:tc>
          <w:tcPr>
            <w:tcW w:w="4395" w:type="dxa"/>
            <w:gridSpan w:val="2"/>
          </w:tcPr>
          <w:p w:rsidR="00912FDA" w:rsidRPr="00B11BCE" w:rsidRDefault="0030213F" w:rsidP="00875435">
            <w:pPr>
              <w:pStyle w:val="AcknowledgementsImprint"/>
              <w:spacing w:before="0" w:after="0"/>
              <w:ind w:left="0"/>
              <w:rPr>
                <w:lang w:val="en-AU"/>
              </w:rPr>
            </w:pPr>
            <w:r w:rsidRPr="00B11BCE">
              <w:rPr>
                <w:lang w:val="en-AU"/>
              </w:rPr>
              <w:t>Alan Hickman</w:t>
            </w:r>
          </w:p>
        </w:tc>
      </w:tr>
      <w:tr w:rsidR="00912FDA" w:rsidRPr="00B11BCE" w:rsidTr="007F2D73">
        <w:tc>
          <w:tcPr>
            <w:tcW w:w="2376" w:type="dxa"/>
          </w:tcPr>
          <w:p w:rsidR="00912FDA" w:rsidRPr="00B11BCE" w:rsidRDefault="00912FDA" w:rsidP="00211ACD">
            <w:pPr>
              <w:pStyle w:val="AcknowledgementsImprint"/>
              <w:spacing w:before="0" w:after="0"/>
              <w:ind w:left="0"/>
              <w:rPr>
                <w:lang w:val="en-AU"/>
              </w:rPr>
            </w:pPr>
            <w:r w:rsidRPr="00B11BCE">
              <w:rPr>
                <w:lang w:val="en-AU"/>
              </w:rPr>
              <w:t>Project Manager:</w:t>
            </w:r>
          </w:p>
        </w:tc>
        <w:tc>
          <w:tcPr>
            <w:tcW w:w="4395" w:type="dxa"/>
            <w:gridSpan w:val="2"/>
          </w:tcPr>
          <w:p w:rsidR="00912FDA" w:rsidRPr="00B11BCE" w:rsidRDefault="00912FDA" w:rsidP="00875435">
            <w:pPr>
              <w:pStyle w:val="AcknowledgementsImprint"/>
              <w:spacing w:before="0" w:after="0"/>
              <w:ind w:left="0"/>
              <w:rPr>
                <w:lang w:val="en-AU"/>
              </w:rPr>
            </w:pPr>
            <w:r w:rsidRPr="00B11BCE">
              <w:rPr>
                <w:lang w:val="en-AU"/>
              </w:rPr>
              <w:t>Alan Maguire</w:t>
            </w:r>
          </w:p>
        </w:tc>
      </w:tr>
      <w:tr w:rsidR="00211ACD" w:rsidRPr="00B11BCE" w:rsidTr="007F2D73">
        <w:tc>
          <w:tcPr>
            <w:tcW w:w="2376" w:type="dxa"/>
          </w:tcPr>
          <w:p w:rsidR="00211ACD" w:rsidRPr="00B11BCE" w:rsidRDefault="00211ACD" w:rsidP="00875435">
            <w:pPr>
              <w:pStyle w:val="AcknowledgementsImprint"/>
              <w:spacing w:before="0" w:after="0"/>
              <w:ind w:left="0"/>
              <w:rPr>
                <w:lang w:val="en-AU"/>
              </w:rPr>
            </w:pPr>
            <w:r w:rsidRPr="00B11BCE">
              <w:rPr>
                <w:lang w:val="en-AU"/>
              </w:rPr>
              <w:t>Editor:</w:t>
            </w:r>
          </w:p>
        </w:tc>
        <w:tc>
          <w:tcPr>
            <w:tcW w:w="4395" w:type="dxa"/>
            <w:gridSpan w:val="2"/>
          </w:tcPr>
          <w:p w:rsidR="00211ACD" w:rsidRPr="00B11BCE" w:rsidRDefault="00211ACD" w:rsidP="00875435">
            <w:pPr>
              <w:pStyle w:val="AcknowledgementsImprint"/>
              <w:spacing w:before="0" w:after="0"/>
              <w:ind w:left="0"/>
              <w:rPr>
                <w:lang w:val="en-AU"/>
              </w:rPr>
            </w:pPr>
            <w:r w:rsidRPr="00B11BCE">
              <w:rPr>
                <w:lang w:val="en-AU"/>
              </w:rPr>
              <w:t>Jim Irwin</w:t>
            </w:r>
          </w:p>
        </w:tc>
      </w:tr>
      <w:tr w:rsidR="007F2D73" w:rsidRPr="008B2E9B" w:rsidTr="007F2D73">
        <w:tc>
          <w:tcPr>
            <w:tcW w:w="2376" w:type="dxa"/>
          </w:tcPr>
          <w:p w:rsidR="007F2D73" w:rsidRPr="008B2E9B" w:rsidRDefault="007F2D73" w:rsidP="00EB75C1">
            <w:pPr>
              <w:pStyle w:val="AcknowledgementsImprint"/>
              <w:spacing w:before="0" w:after="0"/>
              <w:ind w:left="0"/>
              <w:rPr>
                <w:lang w:val="en-AU"/>
              </w:rPr>
            </w:pPr>
            <w:r w:rsidRPr="008B2E9B">
              <w:rPr>
                <w:lang w:val="en-AU"/>
              </w:rPr>
              <w:t>DTP/Production:</w:t>
            </w:r>
          </w:p>
        </w:tc>
        <w:tc>
          <w:tcPr>
            <w:tcW w:w="4395" w:type="dxa"/>
            <w:gridSpan w:val="2"/>
          </w:tcPr>
          <w:p w:rsidR="007F2D73" w:rsidRPr="008B2E9B" w:rsidRDefault="007F2D73" w:rsidP="00EB75C1">
            <w:pPr>
              <w:pStyle w:val="AcknowledgementsImprint"/>
              <w:spacing w:before="0" w:after="0"/>
              <w:ind w:left="0"/>
              <w:rPr>
                <w:lang w:val="en-AU"/>
              </w:rPr>
            </w:pPr>
            <w:r w:rsidRPr="0012258E">
              <w:rPr>
                <w:lang w:val="en-AU"/>
              </w:rPr>
              <w:t xml:space="preserve">Daniel </w:t>
            </w:r>
            <w:proofErr w:type="spellStart"/>
            <w:r w:rsidRPr="0012258E">
              <w:rPr>
                <w:lang w:val="en-AU"/>
              </w:rPr>
              <w:t>Chee</w:t>
            </w:r>
            <w:proofErr w:type="spellEnd"/>
            <w:r w:rsidRPr="0012258E">
              <w:rPr>
                <w:lang w:val="en-AU"/>
              </w:rPr>
              <w:t>, Mai Vu</w:t>
            </w:r>
            <w:r>
              <w:rPr>
                <w:lang w:val="en-AU"/>
              </w:rPr>
              <w:t xml:space="preserve">, </w:t>
            </w:r>
            <w:proofErr w:type="spellStart"/>
            <w:r>
              <w:rPr>
                <w:lang w:val="en-AU"/>
              </w:rPr>
              <w:t>Kaly</w:t>
            </w:r>
            <w:proofErr w:type="spellEnd"/>
            <w:r>
              <w:rPr>
                <w:lang w:val="en-AU"/>
              </w:rPr>
              <w:t xml:space="preserve"> </w:t>
            </w:r>
            <w:proofErr w:type="spellStart"/>
            <w:r>
              <w:rPr>
                <w:lang w:val="en-AU"/>
              </w:rPr>
              <w:t>Quach</w:t>
            </w:r>
            <w:proofErr w:type="spellEnd"/>
          </w:p>
        </w:tc>
      </w:tr>
    </w:tbl>
    <w:p w:rsidR="007F2D73" w:rsidRPr="008B2E9B" w:rsidRDefault="007F2D73" w:rsidP="007F2D73">
      <w:pPr>
        <w:pStyle w:val="BodyCopy-Introduction"/>
        <w:rPr>
          <w:noProof w:val="0"/>
        </w:rPr>
      </w:pPr>
    </w:p>
    <w:p w:rsidR="007F2D73" w:rsidRPr="0012258E" w:rsidRDefault="007F2D73" w:rsidP="007F2D73">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F2D73" w:rsidRPr="0012258E" w:rsidRDefault="007F2D73" w:rsidP="007F2D73">
      <w:pPr>
        <w:pStyle w:val="AcknowledgementsImprint"/>
        <w:rPr>
          <w:lang w:val="en-AU"/>
        </w:rPr>
      </w:pPr>
      <w:r w:rsidRPr="0012258E">
        <w:rPr>
          <w:lang w:val="en-AU"/>
        </w:rPr>
        <w:t xml:space="preserve">The ASEAN Secretariat is based in Jakarta, Indonesia. </w:t>
      </w:r>
    </w:p>
    <w:p w:rsidR="007F2D73" w:rsidRPr="0012258E" w:rsidRDefault="007F2D73" w:rsidP="007F2D73">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7F2D73" w:rsidRPr="0012258E" w:rsidRDefault="007F2D73" w:rsidP="007F2D73">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7F2D73" w:rsidRPr="0012258E" w:rsidRDefault="007F2D73" w:rsidP="007F2D73">
      <w:pPr>
        <w:pStyle w:val="AcknowledgementsImprint"/>
        <w:rPr>
          <w:lang w:val="en-AU"/>
        </w:rPr>
      </w:pPr>
      <w:r w:rsidRPr="0012258E">
        <w:rPr>
          <w:lang w:val="en-AU"/>
        </w:rPr>
        <w:t xml:space="preserve">This publication is supported by </w:t>
      </w:r>
      <w:r>
        <w:rPr>
          <w:lang w:val="en-AU"/>
        </w:rPr>
        <w:t xml:space="preserve">the </w:t>
      </w:r>
      <w:bookmarkStart w:id="3" w:name="_GoBack"/>
      <w:bookmarkEnd w:id="3"/>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7F2D73" w:rsidRPr="0012258E" w:rsidRDefault="007F2D73" w:rsidP="007F2D73">
      <w:pPr>
        <w:pStyle w:val="AcknowledgementsImprint"/>
        <w:rPr>
          <w:lang w:val="en-AU"/>
        </w:rPr>
      </w:pPr>
      <w:r w:rsidRPr="0012258E">
        <w:rPr>
          <w:lang w:val="en-AU"/>
        </w:rPr>
        <w:t xml:space="preserve">Copyright: Association of Southeast Asian Nations (ASEAN) 2013. </w:t>
      </w:r>
    </w:p>
    <w:p w:rsidR="007F2D73" w:rsidRPr="0012258E" w:rsidRDefault="007F2D73" w:rsidP="007F2D73">
      <w:pPr>
        <w:pStyle w:val="AcknowledgementsImprint"/>
        <w:rPr>
          <w:lang w:val="en-AU"/>
        </w:rPr>
      </w:pPr>
      <w:r w:rsidRPr="0012258E">
        <w:rPr>
          <w:lang w:val="en-AU"/>
        </w:rPr>
        <w:t>All rights reserved.</w:t>
      </w:r>
    </w:p>
    <w:p w:rsidR="007F2D73" w:rsidRPr="00B2364A" w:rsidRDefault="007F2D73" w:rsidP="007F2D73">
      <w:pPr>
        <w:pStyle w:val="AcknowledgementsImprintBold"/>
        <w:rPr>
          <w:sz w:val="18"/>
          <w:szCs w:val="18"/>
        </w:rPr>
      </w:pPr>
      <w:r w:rsidRPr="00B2364A">
        <w:rPr>
          <w:sz w:val="18"/>
          <w:szCs w:val="18"/>
        </w:rPr>
        <w:t>Disclaimer</w:t>
      </w:r>
    </w:p>
    <w:p w:rsidR="007F2D73" w:rsidRPr="0012258E" w:rsidRDefault="007F2D73" w:rsidP="007F2D73">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F2D73" w:rsidRPr="00640A78" w:rsidRDefault="007F2D73" w:rsidP="007F2D73">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7F2D73" w:rsidRDefault="007F2D73" w:rsidP="007F2D73">
      <w:pPr>
        <w:pStyle w:val="AcknowledgementsImprint"/>
      </w:pPr>
      <w:r w:rsidRPr="0012258E">
        <w:rPr>
          <w:lang w:val="en-AU"/>
        </w:rPr>
        <w:t xml:space="preserve">Additional images have been sourced from </w:t>
      </w:r>
      <w:proofErr w:type="spellStart"/>
      <w:r w:rsidRPr="0012258E">
        <w:rPr>
          <w:lang w:val="en-AU"/>
        </w:rPr>
        <w:t>Flickr</w:t>
      </w:r>
      <w:proofErr w:type="spellEnd"/>
      <w:r w:rsidRPr="0012258E">
        <w:rPr>
          <w:lang w:val="en-AU"/>
        </w:rPr>
        <w:t xml:space="preserve"> and </w:t>
      </w:r>
      <w:r>
        <w:rPr>
          <w:lang w:val="en-AU"/>
        </w:rPr>
        <w:t>S</w:t>
      </w:r>
      <w:r w:rsidR="00930E91">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7F2D73" w:rsidRDefault="007F2D73" w:rsidP="007F2D73">
      <w:pPr>
        <w:pStyle w:val="AcknowledgementsImprint"/>
        <w:rPr>
          <w:lang w:val="en-AU"/>
        </w:rPr>
      </w:pPr>
    </w:p>
    <w:p w:rsidR="007F2D73" w:rsidRPr="008B2E9B" w:rsidRDefault="007F2D73" w:rsidP="007F2D73">
      <w:pPr>
        <w:pStyle w:val="AcknowledgementsImprint"/>
        <w:rPr>
          <w:lang w:val="en-AU"/>
        </w:rPr>
      </w:pPr>
      <w:r w:rsidRPr="008B2E9B">
        <w:rPr>
          <w:lang w:val="en-AU"/>
        </w:rPr>
        <w:t xml:space="preserve">File name: </w:t>
      </w:r>
      <w:fldSimple w:instr=" FILENAME   \* MERGEFORMAT ">
        <w:r w:rsidR="00930E91" w:rsidRPr="00930E91">
          <w:rPr>
            <w:noProof/>
            <w:lang w:val="en-AU"/>
          </w:rPr>
          <w:t>TM_Operate_a_bar</w:t>
        </w:r>
        <w:r w:rsidR="00930E91">
          <w:rPr>
            <w:noProof/>
          </w:rPr>
          <w:t>_facility_refined</w:t>
        </w:r>
      </w:fldSimple>
    </w:p>
    <w:p w:rsidR="00850F3D" w:rsidRPr="00B11BCE" w:rsidRDefault="00850F3D" w:rsidP="00850F3D">
      <w:pPr>
        <w:pStyle w:val="BodyCopy"/>
        <w:rPr>
          <w:noProof w:val="0"/>
        </w:rPr>
      </w:pPr>
    </w:p>
    <w:p w:rsidR="008E7626" w:rsidRPr="00B11BCE" w:rsidRDefault="008E7626" w:rsidP="00850F3D">
      <w:pPr>
        <w:pStyle w:val="BodyCopy"/>
        <w:rPr>
          <w:noProof w:val="0"/>
        </w:rPr>
        <w:sectPr w:rsidR="008E7626" w:rsidRPr="00B11BCE"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7"/>
      </w:tblGrid>
      <w:tr w:rsidR="00E60317" w:rsidRPr="00B11BCE" w:rsidTr="00E60317">
        <w:tc>
          <w:tcPr>
            <w:tcW w:w="5637" w:type="dxa"/>
          </w:tcPr>
          <w:p w:rsidR="00E60317" w:rsidRPr="00B11BCE" w:rsidRDefault="007F2D73" w:rsidP="008E7626">
            <w:pPr>
              <w:pStyle w:val="BodyCopy"/>
              <w:rPr>
                <w:noProof w:val="0"/>
              </w:rPr>
            </w:pPr>
            <w:r>
              <w:rPr>
                <w:lang w:eastAsia="en-AU"/>
              </w:rPr>
              <w:lastRenderedPageBreak/>
              <w:drawing>
                <wp:anchor distT="0" distB="0" distL="114300" distR="114300" simplePos="0" relativeHeight="251721728" behindDoc="0" locked="0" layoutInCell="1" allowOverlap="1">
                  <wp:simplePos x="0" y="0"/>
                  <wp:positionH relativeFrom="column">
                    <wp:posOffset>-20320</wp:posOffset>
                  </wp:positionH>
                  <wp:positionV relativeFrom="paragraph">
                    <wp:posOffset>59690</wp:posOffset>
                  </wp:positionV>
                  <wp:extent cx="874395" cy="392430"/>
                  <wp:effectExtent l="19050" t="0" r="1905" b="0"/>
                  <wp:wrapSquare wrapText="bothSides"/>
                  <wp:docPr id="13"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00E60317" w:rsidRPr="00B11BCE">
              <w:rPr>
                <w:lang w:eastAsia="en-AU"/>
              </w:rPr>
              <w:drawing>
                <wp:anchor distT="0" distB="0" distL="114300" distR="114300" simplePos="0" relativeHeight="251720704"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B11BCE">
              <w:rPr>
                <w:lang w:eastAsia="en-AU"/>
              </w:rPr>
              <w:drawing>
                <wp:anchor distT="0" distB="0" distL="114300" distR="114300" simplePos="0" relativeHeight="251719680"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B11BCE" w:rsidRDefault="008E7626" w:rsidP="008E7626">
      <w:pPr>
        <w:pStyle w:val="TableofContents"/>
      </w:pPr>
      <w:r w:rsidRPr="00B11BCE">
        <w:t>Table of contents</w:t>
      </w:r>
    </w:p>
    <w:p w:rsidR="00973B13" w:rsidRDefault="00270109">
      <w:pPr>
        <w:pStyle w:val="TOC1"/>
        <w:rPr>
          <w:rFonts w:asciiTheme="minorHAnsi" w:hAnsiTheme="minorHAnsi"/>
        </w:rPr>
      </w:pPr>
      <w:r w:rsidRPr="00270109">
        <w:rPr>
          <w:noProof w:val="0"/>
        </w:rPr>
        <w:fldChar w:fldCharType="begin"/>
      </w:r>
      <w:r w:rsidR="00E71DE9" w:rsidRPr="00B11BCE">
        <w:rPr>
          <w:noProof w:val="0"/>
        </w:rPr>
        <w:instrText xml:space="preserve"> TOC \h \z \t "Heading 1,1" </w:instrText>
      </w:r>
      <w:r w:rsidRPr="00270109">
        <w:rPr>
          <w:noProof w:val="0"/>
        </w:rPr>
        <w:fldChar w:fldCharType="separate"/>
      </w:r>
      <w:hyperlink w:anchor="_Toc378615794" w:history="1">
        <w:r w:rsidR="00973B13" w:rsidRPr="00542803">
          <w:rPr>
            <w:rStyle w:val="Hyperlink"/>
          </w:rPr>
          <w:t>Introduction to trainee manual</w:t>
        </w:r>
        <w:r w:rsidR="00973B13">
          <w:rPr>
            <w:webHidden/>
          </w:rPr>
          <w:tab/>
        </w:r>
        <w:r w:rsidR="00973B13">
          <w:rPr>
            <w:webHidden/>
          </w:rPr>
          <w:fldChar w:fldCharType="begin"/>
        </w:r>
        <w:r w:rsidR="00973B13">
          <w:rPr>
            <w:webHidden/>
          </w:rPr>
          <w:instrText xml:space="preserve"> PAGEREF _Toc378615794 \h </w:instrText>
        </w:r>
        <w:r w:rsidR="00973B13">
          <w:rPr>
            <w:webHidden/>
          </w:rPr>
        </w:r>
        <w:r w:rsidR="00973B13">
          <w:rPr>
            <w:webHidden/>
          </w:rPr>
          <w:fldChar w:fldCharType="separate"/>
        </w:r>
        <w:r w:rsidR="00973B13">
          <w:rPr>
            <w:webHidden/>
          </w:rPr>
          <w:t>1</w:t>
        </w:r>
        <w:r w:rsidR="00973B13">
          <w:rPr>
            <w:webHidden/>
          </w:rPr>
          <w:fldChar w:fldCharType="end"/>
        </w:r>
      </w:hyperlink>
    </w:p>
    <w:p w:rsidR="00973B13" w:rsidRDefault="00973B13">
      <w:pPr>
        <w:pStyle w:val="TOC1"/>
        <w:rPr>
          <w:rFonts w:asciiTheme="minorHAnsi" w:hAnsiTheme="minorHAnsi"/>
        </w:rPr>
      </w:pPr>
      <w:hyperlink w:anchor="_Toc378615795" w:history="1">
        <w:r w:rsidRPr="00542803">
          <w:rPr>
            <w:rStyle w:val="Hyperlink"/>
          </w:rPr>
          <w:t>Unit descriptor</w:t>
        </w:r>
        <w:r>
          <w:rPr>
            <w:webHidden/>
          </w:rPr>
          <w:tab/>
        </w:r>
        <w:r>
          <w:rPr>
            <w:webHidden/>
          </w:rPr>
          <w:fldChar w:fldCharType="begin"/>
        </w:r>
        <w:r>
          <w:rPr>
            <w:webHidden/>
          </w:rPr>
          <w:instrText xml:space="preserve"> PAGEREF _Toc378615795 \h </w:instrText>
        </w:r>
        <w:r>
          <w:rPr>
            <w:webHidden/>
          </w:rPr>
        </w:r>
        <w:r>
          <w:rPr>
            <w:webHidden/>
          </w:rPr>
          <w:fldChar w:fldCharType="separate"/>
        </w:r>
        <w:r>
          <w:rPr>
            <w:webHidden/>
          </w:rPr>
          <w:t>3</w:t>
        </w:r>
        <w:r>
          <w:rPr>
            <w:webHidden/>
          </w:rPr>
          <w:fldChar w:fldCharType="end"/>
        </w:r>
      </w:hyperlink>
    </w:p>
    <w:p w:rsidR="00973B13" w:rsidRDefault="00973B13">
      <w:pPr>
        <w:pStyle w:val="TOC1"/>
        <w:rPr>
          <w:rFonts w:asciiTheme="minorHAnsi" w:hAnsiTheme="minorHAnsi"/>
        </w:rPr>
      </w:pPr>
      <w:hyperlink w:anchor="_Toc378615796" w:history="1">
        <w:r w:rsidRPr="00542803">
          <w:rPr>
            <w:rStyle w:val="Hyperlink"/>
          </w:rPr>
          <w:t>Assessment matrix</w:t>
        </w:r>
        <w:r>
          <w:rPr>
            <w:webHidden/>
          </w:rPr>
          <w:tab/>
        </w:r>
        <w:r>
          <w:rPr>
            <w:webHidden/>
          </w:rPr>
          <w:fldChar w:fldCharType="begin"/>
        </w:r>
        <w:r>
          <w:rPr>
            <w:webHidden/>
          </w:rPr>
          <w:instrText xml:space="preserve"> PAGEREF _Toc378615796 \h </w:instrText>
        </w:r>
        <w:r>
          <w:rPr>
            <w:webHidden/>
          </w:rPr>
        </w:r>
        <w:r>
          <w:rPr>
            <w:webHidden/>
          </w:rPr>
          <w:fldChar w:fldCharType="separate"/>
        </w:r>
        <w:r>
          <w:rPr>
            <w:webHidden/>
          </w:rPr>
          <w:t>5</w:t>
        </w:r>
        <w:r>
          <w:rPr>
            <w:webHidden/>
          </w:rPr>
          <w:fldChar w:fldCharType="end"/>
        </w:r>
      </w:hyperlink>
    </w:p>
    <w:p w:rsidR="00973B13" w:rsidRDefault="00973B13">
      <w:pPr>
        <w:pStyle w:val="TOC1"/>
        <w:rPr>
          <w:rFonts w:asciiTheme="minorHAnsi" w:hAnsiTheme="minorHAnsi"/>
        </w:rPr>
      </w:pPr>
      <w:hyperlink w:anchor="_Toc378615797" w:history="1">
        <w:r w:rsidRPr="00542803">
          <w:rPr>
            <w:rStyle w:val="Hyperlink"/>
          </w:rPr>
          <w:t>Glossary</w:t>
        </w:r>
        <w:r>
          <w:rPr>
            <w:webHidden/>
          </w:rPr>
          <w:tab/>
        </w:r>
        <w:r>
          <w:rPr>
            <w:webHidden/>
          </w:rPr>
          <w:fldChar w:fldCharType="begin"/>
        </w:r>
        <w:r>
          <w:rPr>
            <w:webHidden/>
          </w:rPr>
          <w:instrText xml:space="preserve"> PAGEREF _Toc378615797 \h </w:instrText>
        </w:r>
        <w:r>
          <w:rPr>
            <w:webHidden/>
          </w:rPr>
        </w:r>
        <w:r>
          <w:rPr>
            <w:webHidden/>
          </w:rPr>
          <w:fldChar w:fldCharType="separate"/>
        </w:r>
        <w:r>
          <w:rPr>
            <w:webHidden/>
          </w:rPr>
          <w:t>7</w:t>
        </w:r>
        <w:r>
          <w:rPr>
            <w:webHidden/>
          </w:rPr>
          <w:fldChar w:fldCharType="end"/>
        </w:r>
      </w:hyperlink>
    </w:p>
    <w:p w:rsidR="00973B13" w:rsidRDefault="00973B13">
      <w:pPr>
        <w:pStyle w:val="TOC1"/>
        <w:rPr>
          <w:rFonts w:asciiTheme="minorHAnsi" w:hAnsiTheme="minorHAnsi"/>
        </w:rPr>
      </w:pPr>
      <w:hyperlink w:anchor="_Toc378615798" w:history="1">
        <w:r w:rsidRPr="00542803">
          <w:rPr>
            <w:rStyle w:val="Hyperlink"/>
          </w:rPr>
          <w:t>Element 1:  Prepare bar for service</w:t>
        </w:r>
        <w:r>
          <w:rPr>
            <w:webHidden/>
          </w:rPr>
          <w:tab/>
        </w:r>
        <w:r>
          <w:rPr>
            <w:webHidden/>
          </w:rPr>
          <w:fldChar w:fldCharType="begin"/>
        </w:r>
        <w:r>
          <w:rPr>
            <w:webHidden/>
          </w:rPr>
          <w:instrText xml:space="preserve"> PAGEREF _Toc378615798 \h </w:instrText>
        </w:r>
        <w:r>
          <w:rPr>
            <w:webHidden/>
          </w:rPr>
        </w:r>
        <w:r>
          <w:rPr>
            <w:webHidden/>
          </w:rPr>
          <w:fldChar w:fldCharType="separate"/>
        </w:r>
        <w:r>
          <w:rPr>
            <w:webHidden/>
          </w:rPr>
          <w:t>9</w:t>
        </w:r>
        <w:r>
          <w:rPr>
            <w:webHidden/>
          </w:rPr>
          <w:fldChar w:fldCharType="end"/>
        </w:r>
      </w:hyperlink>
    </w:p>
    <w:p w:rsidR="00973B13" w:rsidRDefault="00973B13">
      <w:pPr>
        <w:pStyle w:val="TOC1"/>
        <w:rPr>
          <w:rFonts w:asciiTheme="minorHAnsi" w:hAnsiTheme="minorHAnsi"/>
        </w:rPr>
      </w:pPr>
      <w:hyperlink w:anchor="_Toc378615799" w:history="1">
        <w:r w:rsidRPr="00542803">
          <w:rPr>
            <w:rStyle w:val="Hyperlink"/>
          </w:rPr>
          <w:t>Element 2:  Take drink orders</w:t>
        </w:r>
        <w:r>
          <w:rPr>
            <w:webHidden/>
          </w:rPr>
          <w:tab/>
        </w:r>
        <w:r>
          <w:rPr>
            <w:webHidden/>
          </w:rPr>
          <w:fldChar w:fldCharType="begin"/>
        </w:r>
        <w:r>
          <w:rPr>
            <w:webHidden/>
          </w:rPr>
          <w:instrText xml:space="preserve"> PAGEREF _Toc378615799 \h </w:instrText>
        </w:r>
        <w:r>
          <w:rPr>
            <w:webHidden/>
          </w:rPr>
        </w:r>
        <w:r>
          <w:rPr>
            <w:webHidden/>
          </w:rPr>
          <w:fldChar w:fldCharType="separate"/>
        </w:r>
        <w:r>
          <w:rPr>
            <w:webHidden/>
          </w:rPr>
          <w:t>29</w:t>
        </w:r>
        <w:r>
          <w:rPr>
            <w:webHidden/>
          </w:rPr>
          <w:fldChar w:fldCharType="end"/>
        </w:r>
      </w:hyperlink>
    </w:p>
    <w:p w:rsidR="00973B13" w:rsidRDefault="00973B13">
      <w:pPr>
        <w:pStyle w:val="TOC1"/>
        <w:rPr>
          <w:rFonts w:asciiTheme="minorHAnsi" w:hAnsiTheme="minorHAnsi"/>
        </w:rPr>
      </w:pPr>
      <w:hyperlink w:anchor="_Toc378615800" w:history="1">
        <w:r w:rsidRPr="00542803">
          <w:rPr>
            <w:rStyle w:val="Hyperlink"/>
          </w:rPr>
          <w:t>Element 3:  Prepare and serve drinks</w:t>
        </w:r>
        <w:r>
          <w:rPr>
            <w:webHidden/>
          </w:rPr>
          <w:tab/>
        </w:r>
        <w:r>
          <w:rPr>
            <w:webHidden/>
          </w:rPr>
          <w:fldChar w:fldCharType="begin"/>
        </w:r>
        <w:r>
          <w:rPr>
            <w:webHidden/>
          </w:rPr>
          <w:instrText xml:space="preserve"> PAGEREF _Toc378615800 \h </w:instrText>
        </w:r>
        <w:r>
          <w:rPr>
            <w:webHidden/>
          </w:rPr>
        </w:r>
        <w:r>
          <w:rPr>
            <w:webHidden/>
          </w:rPr>
          <w:fldChar w:fldCharType="separate"/>
        </w:r>
        <w:r>
          <w:rPr>
            <w:webHidden/>
          </w:rPr>
          <w:t>37</w:t>
        </w:r>
        <w:r>
          <w:rPr>
            <w:webHidden/>
          </w:rPr>
          <w:fldChar w:fldCharType="end"/>
        </w:r>
      </w:hyperlink>
    </w:p>
    <w:p w:rsidR="00973B13" w:rsidRDefault="00973B13">
      <w:pPr>
        <w:pStyle w:val="TOC1"/>
        <w:rPr>
          <w:rFonts w:asciiTheme="minorHAnsi" w:hAnsiTheme="minorHAnsi"/>
        </w:rPr>
      </w:pPr>
      <w:hyperlink w:anchor="_Toc378615801" w:history="1">
        <w:r w:rsidRPr="00542803">
          <w:rPr>
            <w:rStyle w:val="Hyperlink"/>
          </w:rPr>
          <w:t>Element 4:  Close down bar operations</w:t>
        </w:r>
        <w:r>
          <w:rPr>
            <w:webHidden/>
          </w:rPr>
          <w:tab/>
        </w:r>
        <w:r>
          <w:rPr>
            <w:webHidden/>
          </w:rPr>
          <w:fldChar w:fldCharType="begin"/>
        </w:r>
        <w:r>
          <w:rPr>
            <w:webHidden/>
          </w:rPr>
          <w:instrText xml:space="preserve"> PAGEREF _Toc378615801 \h </w:instrText>
        </w:r>
        <w:r>
          <w:rPr>
            <w:webHidden/>
          </w:rPr>
        </w:r>
        <w:r>
          <w:rPr>
            <w:webHidden/>
          </w:rPr>
          <w:fldChar w:fldCharType="separate"/>
        </w:r>
        <w:r>
          <w:rPr>
            <w:webHidden/>
          </w:rPr>
          <w:t>65</w:t>
        </w:r>
        <w:r>
          <w:rPr>
            <w:webHidden/>
          </w:rPr>
          <w:fldChar w:fldCharType="end"/>
        </w:r>
      </w:hyperlink>
    </w:p>
    <w:p w:rsidR="00973B13" w:rsidRDefault="00973B13">
      <w:pPr>
        <w:pStyle w:val="TOC1"/>
        <w:rPr>
          <w:rFonts w:asciiTheme="minorHAnsi" w:hAnsiTheme="minorHAnsi"/>
        </w:rPr>
      </w:pPr>
      <w:hyperlink w:anchor="_Toc378615802" w:history="1">
        <w:r w:rsidRPr="00542803">
          <w:rPr>
            <w:rStyle w:val="Hyperlink"/>
          </w:rPr>
          <w:t>Presentation of written work</w:t>
        </w:r>
        <w:r>
          <w:rPr>
            <w:webHidden/>
          </w:rPr>
          <w:tab/>
        </w:r>
        <w:r>
          <w:rPr>
            <w:webHidden/>
          </w:rPr>
          <w:fldChar w:fldCharType="begin"/>
        </w:r>
        <w:r>
          <w:rPr>
            <w:webHidden/>
          </w:rPr>
          <w:instrText xml:space="preserve"> PAGEREF _Toc378615802 \h </w:instrText>
        </w:r>
        <w:r>
          <w:rPr>
            <w:webHidden/>
          </w:rPr>
        </w:r>
        <w:r>
          <w:rPr>
            <w:webHidden/>
          </w:rPr>
          <w:fldChar w:fldCharType="separate"/>
        </w:r>
        <w:r>
          <w:rPr>
            <w:webHidden/>
          </w:rPr>
          <w:t>75</w:t>
        </w:r>
        <w:r>
          <w:rPr>
            <w:webHidden/>
          </w:rPr>
          <w:fldChar w:fldCharType="end"/>
        </w:r>
      </w:hyperlink>
    </w:p>
    <w:p w:rsidR="00973B13" w:rsidRDefault="00973B13">
      <w:pPr>
        <w:pStyle w:val="TOC1"/>
        <w:rPr>
          <w:rFonts w:asciiTheme="minorHAnsi" w:hAnsiTheme="minorHAnsi"/>
        </w:rPr>
      </w:pPr>
      <w:hyperlink w:anchor="_Toc378615803" w:history="1">
        <w:r w:rsidRPr="00542803">
          <w:rPr>
            <w:rStyle w:val="Hyperlink"/>
          </w:rPr>
          <w:t>Recommended reading</w:t>
        </w:r>
        <w:r>
          <w:rPr>
            <w:webHidden/>
          </w:rPr>
          <w:tab/>
        </w:r>
        <w:r>
          <w:rPr>
            <w:webHidden/>
          </w:rPr>
          <w:fldChar w:fldCharType="begin"/>
        </w:r>
        <w:r>
          <w:rPr>
            <w:webHidden/>
          </w:rPr>
          <w:instrText xml:space="preserve"> PAGEREF _Toc378615803 \h </w:instrText>
        </w:r>
        <w:r>
          <w:rPr>
            <w:webHidden/>
          </w:rPr>
        </w:r>
        <w:r>
          <w:rPr>
            <w:webHidden/>
          </w:rPr>
          <w:fldChar w:fldCharType="separate"/>
        </w:r>
        <w:r>
          <w:rPr>
            <w:webHidden/>
          </w:rPr>
          <w:t>77</w:t>
        </w:r>
        <w:r>
          <w:rPr>
            <w:webHidden/>
          </w:rPr>
          <w:fldChar w:fldCharType="end"/>
        </w:r>
      </w:hyperlink>
    </w:p>
    <w:p w:rsidR="00973B13" w:rsidRDefault="00973B13">
      <w:pPr>
        <w:pStyle w:val="TOC1"/>
        <w:rPr>
          <w:rFonts w:asciiTheme="minorHAnsi" w:hAnsiTheme="minorHAnsi"/>
        </w:rPr>
      </w:pPr>
      <w:hyperlink w:anchor="_Toc378615804" w:history="1">
        <w:r w:rsidRPr="00542803">
          <w:rPr>
            <w:rStyle w:val="Hyperlink"/>
          </w:rPr>
          <w:t>Trainee evaluation sheet</w:t>
        </w:r>
        <w:r>
          <w:rPr>
            <w:webHidden/>
          </w:rPr>
          <w:tab/>
        </w:r>
        <w:r>
          <w:rPr>
            <w:webHidden/>
          </w:rPr>
          <w:fldChar w:fldCharType="begin"/>
        </w:r>
        <w:r>
          <w:rPr>
            <w:webHidden/>
          </w:rPr>
          <w:instrText xml:space="preserve"> PAGEREF _Toc378615804 \h </w:instrText>
        </w:r>
        <w:r>
          <w:rPr>
            <w:webHidden/>
          </w:rPr>
        </w:r>
        <w:r>
          <w:rPr>
            <w:webHidden/>
          </w:rPr>
          <w:fldChar w:fldCharType="separate"/>
        </w:r>
        <w:r>
          <w:rPr>
            <w:webHidden/>
          </w:rPr>
          <w:t>79</w:t>
        </w:r>
        <w:r>
          <w:rPr>
            <w:webHidden/>
          </w:rPr>
          <w:fldChar w:fldCharType="end"/>
        </w:r>
      </w:hyperlink>
    </w:p>
    <w:p w:rsidR="00973B13" w:rsidRDefault="00973B13">
      <w:pPr>
        <w:pStyle w:val="TOC1"/>
        <w:rPr>
          <w:rFonts w:asciiTheme="minorHAnsi" w:hAnsiTheme="minorHAnsi"/>
        </w:rPr>
      </w:pPr>
      <w:hyperlink w:anchor="_Toc378615805" w:history="1">
        <w:r w:rsidRPr="00542803">
          <w:rPr>
            <w:rStyle w:val="Hyperlink"/>
          </w:rPr>
          <w:t>Trainee self-assessment checklist</w:t>
        </w:r>
        <w:r>
          <w:rPr>
            <w:webHidden/>
          </w:rPr>
          <w:tab/>
        </w:r>
        <w:r>
          <w:rPr>
            <w:webHidden/>
          </w:rPr>
          <w:fldChar w:fldCharType="begin"/>
        </w:r>
        <w:r>
          <w:rPr>
            <w:webHidden/>
          </w:rPr>
          <w:instrText xml:space="preserve"> PAGEREF _Toc378615805 \h </w:instrText>
        </w:r>
        <w:r>
          <w:rPr>
            <w:webHidden/>
          </w:rPr>
        </w:r>
        <w:r>
          <w:rPr>
            <w:webHidden/>
          </w:rPr>
          <w:fldChar w:fldCharType="separate"/>
        </w:r>
        <w:r>
          <w:rPr>
            <w:webHidden/>
          </w:rPr>
          <w:t>81</w:t>
        </w:r>
        <w:r>
          <w:rPr>
            <w:webHidden/>
          </w:rPr>
          <w:fldChar w:fldCharType="end"/>
        </w:r>
      </w:hyperlink>
    </w:p>
    <w:p w:rsidR="008E7626" w:rsidRPr="00B11BCE" w:rsidRDefault="00270109" w:rsidP="00211ACD">
      <w:pPr>
        <w:pStyle w:val="BodyCopy"/>
        <w:outlineLvl w:val="0"/>
        <w:rPr>
          <w:noProof w:val="0"/>
        </w:rPr>
      </w:pPr>
      <w:r w:rsidRPr="00B11BCE">
        <w:rPr>
          <w:noProof w:val="0"/>
        </w:rPr>
        <w:fldChar w:fldCharType="end"/>
      </w:r>
      <w:r w:rsidR="008E7626" w:rsidRPr="00B11BCE">
        <w:rPr>
          <w:noProof w:val="0"/>
        </w:rPr>
        <w:br w:type="page"/>
      </w:r>
    </w:p>
    <w:p w:rsidR="008E7626" w:rsidRPr="00B11BCE" w:rsidRDefault="008E7626" w:rsidP="008E7626">
      <w:pPr>
        <w:pStyle w:val="BodyCopy"/>
        <w:rPr>
          <w:noProof w:val="0"/>
        </w:rPr>
      </w:pPr>
    </w:p>
    <w:p w:rsidR="008E7626" w:rsidRPr="00B11BCE" w:rsidRDefault="008E7626" w:rsidP="008E7626">
      <w:pPr>
        <w:pStyle w:val="BodyCopy"/>
        <w:rPr>
          <w:noProof w:val="0"/>
        </w:rPr>
        <w:sectPr w:rsidR="008E7626" w:rsidRPr="00B11BCE" w:rsidSect="00A457C8">
          <w:footerReference w:type="even" r:id="rId20"/>
          <w:footerReference w:type="default" r:id="rId21"/>
          <w:pgSz w:w="11906" w:h="16838" w:code="9"/>
          <w:pgMar w:top="1440" w:right="1440" w:bottom="1440" w:left="1701" w:header="709" w:footer="400" w:gutter="0"/>
          <w:cols w:space="708"/>
          <w:docGrid w:linePitch="360"/>
        </w:sectPr>
      </w:pPr>
    </w:p>
    <w:p w:rsidR="00211ACD" w:rsidRPr="00B11BCE" w:rsidRDefault="00211ACD" w:rsidP="00211ACD">
      <w:pPr>
        <w:pStyle w:val="Heading1"/>
      </w:pPr>
      <w:bookmarkStart w:id="4" w:name="_Toc334515496"/>
      <w:bookmarkStart w:id="5" w:name="_Toc336011787"/>
      <w:bookmarkStart w:id="6" w:name="_Toc336193025"/>
      <w:bookmarkStart w:id="7" w:name="_Toc336246099"/>
      <w:bookmarkStart w:id="8" w:name="_Toc336258213"/>
      <w:bookmarkStart w:id="9" w:name="_Toc336510914"/>
      <w:bookmarkStart w:id="10" w:name="_Toc378615794"/>
      <w:r w:rsidRPr="00B11BCE">
        <w:lastRenderedPageBreak/>
        <w:t>Introduction to trainee manual</w:t>
      </w:r>
      <w:bookmarkEnd w:id="4"/>
      <w:bookmarkEnd w:id="5"/>
      <w:bookmarkEnd w:id="6"/>
      <w:bookmarkEnd w:id="7"/>
      <w:bookmarkEnd w:id="8"/>
      <w:bookmarkEnd w:id="9"/>
      <w:bookmarkEnd w:id="10"/>
    </w:p>
    <w:p w:rsidR="00211ACD" w:rsidRPr="00B11BCE" w:rsidRDefault="00211ACD" w:rsidP="00211ACD">
      <w:pPr>
        <w:pStyle w:val="Heading3"/>
      </w:pPr>
      <w:r w:rsidRPr="00B11BCE">
        <w:t>To the Trainee</w:t>
      </w:r>
    </w:p>
    <w:p w:rsidR="00211ACD" w:rsidRPr="00B11BCE" w:rsidRDefault="00211ACD" w:rsidP="00211ACD">
      <w:pPr>
        <w:pStyle w:val="BodyCopy"/>
        <w:rPr>
          <w:noProof w:val="0"/>
        </w:rPr>
      </w:pPr>
      <w:r w:rsidRPr="00B11BCE">
        <w:rPr>
          <w:noProof w:val="0"/>
        </w:rPr>
        <w:t>Congratulations on joining this course. This Trainee Manual is one part of a ‘toolbox’ which is a resource provided to trainees, trainers and assessors to help you become competent in various areas of your work.</w:t>
      </w:r>
    </w:p>
    <w:p w:rsidR="00211ACD" w:rsidRPr="00B11BCE" w:rsidRDefault="00211ACD" w:rsidP="00211ACD">
      <w:pPr>
        <w:pStyle w:val="BodyCopy"/>
        <w:rPr>
          <w:noProof w:val="0"/>
        </w:rPr>
      </w:pPr>
      <w:r w:rsidRPr="00B11BCE">
        <w:rPr>
          <w:noProof w:val="0"/>
        </w:rPr>
        <w:t>The ‘toolbox’ consists of three elements:</w:t>
      </w:r>
    </w:p>
    <w:p w:rsidR="00211ACD" w:rsidRPr="00B11BCE" w:rsidRDefault="00211ACD" w:rsidP="00211ACD">
      <w:pPr>
        <w:pStyle w:val="Bullet1"/>
      </w:pPr>
      <w:r w:rsidRPr="00B11BCE">
        <w:t>A Trainee Manual for you to read and study at home or in class</w:t>
      </w:r>
    </w:p>
    <w:p w:rsidR="00211ACD" w:rsidRPr="00B11BCE" w:rsidRDefault="00211ACD" w:rsidP="00211ACD">
      <w:pPr>
        <w:pStyle w:val="Bullet1"/>
      </w:pPr>
      <w:r w:rsidRPr="00B11BCE">
        <w:t>A Trainer Guide with Power Point slides to help your Trainer explain the content of the training material and provide class activities to help with practice</w:t>
      </w:r>
    </w:p>
    <w:p w:rsidR="00211ACD" w:rsidRPr="00B11BCE" w:rsidRDefault="00211ACD" w:rsidP="00211ACD">
      <w:pPr>
        <w:pStyle w:val="Bullet1"/>
      </w:pPr>
      <w:r w:rsidRPr="00B11BCE">
        <w:t>An Assessment Manual which provides your Assessor with oral and written questions and other assessment tasks to establish whether or not you have achieved competency.</w:t>
      </w:r>
    </w:p>
    <w:p w:rsidR="00211ACD" w:rsidRPr="00B11BCE" w:rsidRDefault="00211ACD" w:rsidP="00211ACD">
      <w:pPr>
        <w:pStyle w:val="BodyCopy"/>
        <w:rPr>
          <w:noProof w:val="0"/>
        </w:rPr>
      </w:pPr>
      <w:r w:rsidRPr="00B11BCE">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211ACD" w:rsidRPr="00B11BCE" w:rsidRDefault="00211ACD" w:rsidP="00211ACD">
      <w:pPr>
        <w:pStyle w:val="BodyCopy"/>
        <w:rPr>
          <w:noProof w:val="0"/>
        </w:rPr>
      </w:pPr>
      <w:r w:rsidRPr="00B11BCE">
        <w:rPr>
          <w:noProof w:val="0"/>
        </w:rPr>
        <w:t>What is the CBT and CBA system and why has it been adopted by ASEAN?</w:t>
      </w:r>
    </w:p>
    <w:p w:rsidR="00211ACD" w:rsidRPr="00B11BCE" w:rsidRDefault="00211ACD" w:rsidP="00211ACD">
      <w:pPr>
        <w:pStyle w:val="BodyCopy"/>
        <w:rPr>
          <w:noProof w:val="0"/>
        </w:rPr>
      </w:pPr>
      <w:r w:rsidRPr="00B11BCE">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211ACD" w:rsidRPr="00B11BCE" w:rsidRDefault="00211ACD" w:rsidP="00211ACD">
      <w:pPr>
        <w:pStyle w:val="BodyCopy"/>
        <w:rPr>
          <w:noProof w:val="0"/>
        </w:rPr>
      </w:pPr>
      <w:r w:rsidRPr="00B11BCE">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1ACD" w:rsidRPr="00B11BCE" w:rsidRDefault="00211ACD" w:rsidP="00211ACD">
      <w:pPr>
        <w:pStyle w:val="BodyCopy"/>
        <w:rPr>
          <w:noProof w:val="0"/>
        </w:rPr>
      </w:pPr>
      <w:r w:rsidRPr="00B11BCE">
        <w:rPr>
          <w:noProof w:val="0"/>
        </w:rPr>
        <w:t>What is a competency standard?</w:t>
      </w:r>
    </w:p>
    <w:p w:rsidR="00211ACD" w:rsidRPr="00B11BCE" w:rsidRDefault="00211ACD" w:rsidP="00211ACD">
      <w:pPr>
        <w:pStyle w:val="BodyCopy"/>
        <w:rPr>
          <w:noProof w:val="0"/>
        </w:rPr>
      </w:pPr>
      <w:r w:rsidRPr="00B11BCE">
        <w:rPr>
          <w:noProof w:val="0"/>
        </w:rPr>
        <w:t>Competency standards are descriptions of the skills and knowledge required to perform a task or activity at the level of a required standard.</w:t>
      </w:r>
    </w:p>
    <w:p w:rsidR="00211ACD" w:rsidRPr="00B11BCE" w:rsidRDefault="00211ACD" w:rsidP="00211ACD">
      <w:pPr>
        <w:pStyle w:val="BodyCopy"/>
        <w:rPr>
          <w:noProof w:val="0"/>
        </w:rPr>
      </w:pPr>
      <w:r w:rsidRPr="00B11BCE">
        <w:rPr>
          <w:noProof w:val="0"/>
        </w:rPr>
        <w:t>242 competency standards for the tourism and hospitality industries throughout the ASEAN region have been developed to cover all the knowledge, skills and attitudes required to work in the following occupational areas:</w:t>
      </w:r>
    </w:p>
    <w:p w:rsidR="00211ACD" w:rsidRPr="00B11BCE" w:rsidRDefault="00211ACD" w:rsidP="00211ACD">
      <w:pPr>
        <w:pStyle w:val="Bullet1"/>
      </w:pPr>
      <w:r w:rsidRPr="00B11BCE">
        <w:t>Housekeeping</w:t>
      </w:r>
    </w:p>
    <w:p w:rsidR="00211ACD" w:rsidRPr="00B11BCE" w:rsidRDefault="00211ACD" w:rsidP="00211ACD">
      <w:pPr>
        <w:pStyle w:val="Bullet1"/>
      </w:pPr>
      <w:r w:rsidRPr="00B11BCE">
        <w:t>Food Production</w:t>
      </w:r>
    </w:p>
    <w:p w:rsidR="00211ACD" w:rsidRPr="00B11BCE" w:rsidRDefault="00211ACD" w:rsidP="00211ACD">
      <w:pPr>
        <w:pStyle w:val="Bullet1"/>
      </w:pPr>
      <w:r w:rsidRPr="00B11BCE">
        <w:t>Food and Beverage Service</w:t>
      </w:r>
    </w:p>
    <w:p w:rsidR="00211ACD" w:rsidRPr="00B11BCE" w:rsidRDefault="00211ACD" w:rsidP="00211ACD">
      <w:pPr>
        <w:pStyle w:val="Bullet1"/>
      </w:pPr>
      <w:r w:rsidRPr="00B11BCE">
        <w:lastRenderedPageBreak/>
        <w:t>Front Office</w:t>
      </w:r>
    </w:p>
    <w:p w:rsidR="00211ACD" w:rsidRPr="00B11BCE" w:rsidRDefault="00211ACD" w:rsidP="00211ACD">
      <w:pPr>
        <w:pStyle w:val="Bullet1"/>
      </w:pPr>
      <w:r w:rsidRPr="00B11BCE">
        <w:t>Travel Agencies</w:t>
      </w:r>
    </w:p>
    <w:p w:rsidR="00211ACD" w:rsidRPr="00B11BCE" w:rsidRDefault="00211ACD" w:rsidP="00211ACD">
      <w:pPr>
        <w:pStyle w:val="Bullet1"/>
      </w:pPr>
      <w:r w:rsidRPr="00B11BCE">
        <w:t>Tour Operations.</w:t>
      </w:r>
    </w:p>
    <w:p w:rsidR="00211ACD" w:rsidRPr="00B11BCE" w:rsidRDefault="00211ACD" w:rsidP="00211ACD">
      <w:pPr>
        <w:pStyle w:val="BodyCopy"/>
        <w:rPr>
          <w:noProof w:val="0"/>
        </w:rPr>
      </w:pPr>
      <w:r w:rsidRPr="00B11BCE">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1ACD" w:rsidRPr="00B11BCE" w:rsidRDefault="00211ACD" w:rsidP="00211ACD">
      <w:pPr>
        <w:pStyle w:val="BodyCopy"/>
        <w:rPr>
          <w:noProof w:val="0"/>
        </w:rPr>
      </w:pPr>
      <w:r w:rsidRPr="00B11BCE">
        <w:rPr>
          <w:noProof w:val="0"/>
        </w:rPr>
        <w:t>There are other components of the competency standard:</w:t>
      </w:r>
    </w:p>
    <w:p w:rsidR="00211ACD" w:rsidRPr="00B11BCE" w:rsidRDefault="00211ACD" w:rsidP="00211ACD">
      <w:pPr>
        <w:pStyle w:val="Bullet1"/>
      </w:pPr>
      <w:r w:rsidRPr="00B11BCE">
        <w:rPr>
          <w:i/>
        </w:rPr>
        <w:t xml:space="preserve">Unit Title: </w:t>
      </w:r>
      <w:r w:rsidRPr="00B11BCE">
        <w:t>statement about what is to be done in the workplace</w:t>
      </w:r>
    </w:p>
    <w:p w:rsidR="00211ACD" w:rsidRPr="00B11BCE" w:rsidRDefault="00211ACD" w:rsidP="00211ACD">
      <w:pPr>
        <w:pStyle w:val="Bullet1"/>
      </w:pPr>
      <w:r w:rsidRPr="00B11BCE">
        <w:rPr>
          <w:i/>
        </w:rPr>
        <w:t xml:space="preserve">Unit Number: </w:t>
      </w:r>
      <w:r w:rsidRPr="00B11BCE">
        <w:t>unique number identifying the particular competency</w:t>
      </w:r>
    </w:p>
    <w:p w:rsidR="00211ACD" w:rsidRPr="00B11BCE" w:rsidRDefault="00211ACD" w:rsidP="00211ACD">
      <w:pPr>
        <w:pStyle w:val="Bullet1"/>
      </w:pPr>
      <w:r w:rsidRPr="00B11BCE">
        <w:rPr>
          <w:i/>
        </w:rPr>
        <w:t xml:space="preserve">Nominal hours: </w:t>
      </w:r>
      <w:r w:rsidRPr="00B11BCE">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1ACD" w:rsidRPr="00B11BCE" w:rsidRDefault="00211ACD" w:rsidP="00211ACD">
      <w:pPr>
        <w:pStyle w:val="BodyCopy"/>
        <w:rPr>
          <w:noProof w:val="0"/>
        </w:rPr>
      </w:pPr>
      <w:r w:rsidRPr="00B11BCE">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1ACD" w:rsidRPr="00B11BCE" w:rsidRDefault="00211ACD" w:rsidP="00211ACD">
      <w:pPr>
        <w:pStyle w:val="BodyCopy"/>
        <w:rPr>
          <w:noProof w:val="0"/>
        </w:rPr>
      </w:pPr>
      <w:r w:rsidRPr="00B11BCE">
        <w:rPr>
          <w:noProof w:val="0"/>
        </w:rPr>
        <w:t>Your trainer and/or assessor may use other methods to assess you such as:</w:t>
      </w:r>
    </w:p>
    <w:p w:rsidR="00211ACD" w:rsidRPr="00B11BCE" w:rsidRDefault="00211ACD" w:rsidP="00211ACD">
      <w:pPr>
        <w:pStyle w:val="Bullet1"/>
      </w:pPr>
      <w:r w:rsidRPr="00B11BCE">
        <w:t>Journals</w:t>
      </w:r>
    </w:p>
    <w:p w:rsidR="00211ACD" w:rsidRPr="00B11BCE" w:rsidRDefault="00211ACD" w:rsidP="00211ACD">
      <w:pPr>
        <w:pStyle w:val="Bullet1"/>
      </w:pPr>
      <w:r w:rsidRPr="00B11BCE">
        <w:t>Oral presentations</w:t>
      </w:r>
    </w:p>
    <w:p w:rsidR="00211ACD" w:rsidRPr="00B11BCE" w:rsidRDefault="00211ACD" w:rsidP="00211ACD">
      <w:pPr>
        <w:pStyle w:val="Bullet1"/>
      </w:pPr>
      <w:r w:rsidRPr="00B11BCE">
        <w:t>Role plays</w:t>
      </w:r>
    </w:p>
    <w:p w:rsidR="00211ACD" w:rsidRPr="00B11BCE" w:rsidRDefault="00211ACD" w:rsidP="00211ACD">
      <w:pPr>
        <w:pStyle w:val="Bullet1"/>
      </w:pPr>
      <w:r w:rsidRPr="00B11BCE">
        <w:t>Log books</w:t>
      </w:r>
    </w:p>
    <w:p w:rsidR="00211ACD" w:rsidRPr="00B11BCE" w:rsidRDefault="00211ACD" w:rsidP="00211ACD">
      <w:pPr>
        <w:pStyle w:val="Bullet1"/>
      </w:pPr>
      <w:r w:rsidRPr="00B11BCE">
        <w:t>Group projects</w:t>
      </w:r>
    </w:p>
    <w:p w:rsidR="00211ACD" w:rsidRPr="00B11BCE" w:rsidRDefault="00211ACD" w:rsidP="00211ACD">
      <w:pPr>
        <w:pStyle w:val="Bullet1"/>
      </w:pPr>
      <w:r w:rsidRPr="00B11BCE">
        <w:t>Practical demonstrations.</w:t>
      </w:r>
    </w:p>
    <w:p w:rsidR="00211ACD" w:rsidRPr="00B11BCE" w:rsidRDefault="00211ACD" w:rsidP="00211ACD">
      <w:pPr>
        <w:pStyle w:val="BodyCopy"/>
        <w:rPr>
          <w:noProof w:val="0"/>
        </w:rPr>
      </w:pPr>
      <w:r w:rsidRPr="00B11BCE">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1ACD" w:rsidRPr="00B11BCE" w:rsidRDefault="00211ACD" w:rsidP="00211ACD">
      <w:pPr>
        <w:pStyle w:val="BodyCopy"/>
        <w:rPr>
          <w:noProof w:val="0"/>
        </w:rPr>
      </w:pPr>
    </w:p>
    <w:p w:rsidR="00211ACD" w:rsidRPr="00B11BCE" w:rsidRDefault="00211ACD" w:rsidP="00211ACD">
      <w:pPr>
        <w:pStyle w:val="BodyCopy"/>
        <w:rPr>
          <w:noProof w:val="0"/>
        </w:rPr>
        <w:sectPr w:rsidR="00211ACD" w:rsidRPr="00B11BCE" w:rsidSect="00D93418">
          <w:headerReference w:type="even" r:id="rId22"/>
          <w:headerReference w:type="default" r:id="rId23"/>
          <w:footerReference w:type="even" r:id="rId24"/>
          <w:footerReference w:type="default" r:id="rId25"/>
          <w:pgSz w:w="11906" w:h="16838" w:code="9"/>
          <w:pgMar w:top="1440" w:right="1440" w:bottom="1440" w:left="1701" w:header="709" w:footer="324" w:gutter="0"/>
          <w:pgNumType w:start="1"/>
          <w:cols w:space="708"/>
          <w:docGrid w:linePitch="360"/>
        </w:sectPr>
      </w:pPr>
    </w:p>
    <w:p w:rsidR="00E952B0" w:rsidRPr="00B11BCE" w:rsidRDefault="00E71DE9" w:rsidP="00E71DE9">
      <w:pPr>
        <w:pStyle w:val="Heading1"/>
      </w:pPr>
      <w:bookmarkStart w:id="11" w:name="_Toc378615795"/>
      <w:r w:rsidRPr="00B11BCE">
        <w:lastRenderedPageBreak/>
        <w:t>Unit descript</w:t>
      </w:r>
      <w:r w:rsidR="00B957A8" w:rsidRPr="00B11BCE">
        <w:t>or</w:t>
      </w:r>
      <w:bookmarkEnd w:id="11"/>
    </w:p>
    <w:p w:rsidR="00B07E5C" w:rsidRPr="00B11BCE" w:rsidRDefault="00270109" w:rsidP="00B07E5C">
      <w:pPr>
        <w:pStyle w:val="BodyCopyBold"/>
        <w:rPr>
          <w:noProof w:val="0"/>
        </w:rPr>
      </w:pPr>
      <w:fldSimple w:instr=" REF  ModuleName  \* MERGEFORMAT ">
        <w:sdt>
          <w:sdtPr>
            <w:rPr>
              <w:rFonts w:eastAsia="Times New Roman"/>
              <w:noProof w:val="0"/>
              <w:kern w:val="28"/>
              <w:lang w:eastAsia="en-US"/>
            </w:rPr>
            <w:alias w:val="Title"/>
            <w:tag w:val="Title"/>
            <w:id w:val="25807497"/>
            <w:lock w:val="sdtLocked"/>
            <w:dataBinding w:prefixMappings="xmlns:ns0='http://schemas.openxmlformats.org/package/2006/metadata/core-properties' xmlns:ns1='http://purl.org/dc/elements/1.1/'" w:xpath="/ns0:coreProperties[1]/ns1:title[1]" w:storeItemID="{6C3C8BC8-F283-45AE-878A-BAB7291924A1}"/>
            <w:text/>
          </w:sdtPr>
          <w:sdtContent>
            <w:r w:rsidR="00B11BCE" w:rsidRPr="00B11BCE">
              <w:rPr>
                <w:rFonts w:eastAsia="Times New Roman"/>
                <w:noProof w:val="0"/>
                <w:kern w:val="28"/>
                <w:lang w:eastAsia="en-US"/>
              </w:rPr>
              <w:t>Operate a bar facility</w:t>
            </w:r>
          </w:sdtContent>
        </w:sdt>
      </w:fldSimple>
    </w:p>
    <w:p w:rsidR="00E952B0" w:rsidRPr="00B11BCE" w:rsidRDefault="00E952B0" w:rsidP="00E952B0">
      <w:pPr>
        <w:pStyle w:val="BodyCopy"/>
        <w:rPr>
          <w:noProof w:val="0"/>
        </w:rPr>
      </w:pPr>
      <w:r w:rsidRPr="00B11BCE">
        <w:rPr>
          <w:noProof w:val="0"/>
        </w:rPr>
        <w:t xml:space="preserve">This unit deals with the skills and knowledge required to </w:t>
      </w:r>
      <w:fldSimple w:instr=" REF  ModuleName  \* MERGEFORMAT ">
        <w:sdt>
          <w:sdtPr>
            <w:rPr>
              <w:rFonts w:eastAsia="Times New Roman"/>
              <w:noProof w:val="0"/>
              <w:kern w:val="28"/>
              <w:lang w:eastAsia="en-US"/>
            </w:rPr>
            <w:alias w:val="Title"/>
            <w:tag w:val="Title"/>
            <w:id w:val="25807498"/>
            <w:lock w:val="sdtLocked"/>
            <w:dataBinding w:prefixMappings="xmlns:ns0='http://schemas.openxmlformats.org/package/2006/metadata/core-properties' xmlns:ns1='http://purl.org/dc/elements/1.1/'" w:xpath="/ns0:coreProperties[1]/ns1:title[1]" w:storeItemID="{6C3C8BC8-F283-45AE-878A-BAB7291924A1}"/>
            <w:text/>
          </w:sdtPr>
          <w:sdtContent>
            <w:r w:rsidR="00B11BCE" w:rsidRPr="00B11BCE">
              <w:rPr>
                <w:rFonts w:eastAsia="Times New Roman"/>
                <w:noProof w:val="0"/>
                <w:kern w:val="28"/>
                <w:lang w:eastAsia="en-US"/>
              </w:rPr>
              <w:t>Operate a bar facility</w:t>
            </w:r>
          </w:sdtContent>
        </w:sdt>
      </w:fldSimple>
      <w:r w:rsidR="00B07E5C" w:rsidRPr="00B11BCE">
        <w:rPr>
          <w:noProof w:val="0"/>
        </w:rPr>
        <w:t xml:space="preserve"> </w:t>
      </w:r>
      <w:r w:rsidRPr="00B11BCE">
        <w:rPr>
          <w:noProof w:val="0"/>
        </w:rPr>
        <w:t>in a range of settings within the hotel and travel industries workplace context.</w:t>
      </w:r>
    </w:p>
    <w:p w:rsidR="003C7D19" w:rsidRPr="00B11BCE" w:rsidRDefault="003C7D19" w:rsidP="003C7D19">
      <w:pPr>
        <w:pStyle w:val="BodyCopy"/>
        <w:rPr>
          <w:b/>
          <w:noProof w:val="0"/>
        </w:rPr>
      </w:pPr>
      <w:r w:rsidRPr="00B11BCE">
        <w:rPr>
          <w:b/>
          <w:noProof w:val="0"/>
        </w:rPr>
        <w:t xml:space="preserve">Unit Code: </w:t>
      </w:r>
    </w:p>
    <w:p w:rsidR="00727235" w:rsidRPr="00B11BCE" w:rsidRDefault="00270109" w:rsidP="003C7D19">
      <w:pPr>
        <w:pStyle w:val="BodyCopy"/>
        <w:rPr>
          <w:b/>
          <w:noProof w:val="0"/>
        </w:rPr>
      </w:pPr>
      <w:fldSimple w:instr=" REF  UnitCode  \* MERGEFORMAT ">
        <w:sdt>
          <w:sdtPr>
            <w:rPr>
              <w:noProof w:val="0"/>
            </w:rPr>
            <w:alias w:val="Unit Code"/>
            <w:tag w:val="Unit Code"/>
            <w:id w:val="25807499"/>
            <w:lock w:val="sdtLocked"/>
            <w:placeholder>
              <w:docPart w:val="FB45F53DC26841E7A481F591FA32E200"/>
            </w:placeholder>
          </w:sdtPr>
          <w:sdtContent>
            <w:r w:rsidR="00B11BCE" w:rsidRPr="00B11BCE">
              <w:rPr>
                <w:noProof w:val="0"/>
              </w:rPr>
              <w:t>D1.HBS.CL5.04</w:t>
            </w:r>
          </w:sdtContent>
        </w:sdt>
      </w:fldSimple>
    </w:p>
    <w:p w:rsidR="003C7D19" w:rsidRPr="00B11BCE" w:rsidRDefault="003C7D19" w:rsidP="003C7D19">
      <w:pPr>
        <w:pStyle w:val="BodyCopy"/>
        <w:rPr>
          <w:b/>
          <w:noProof w:val="0"/>
        </w:rPr>
      </w:pPr>
      <w:r w:rsidRPr="00B11BCE">
        <w:rPr>
          <w:b/>
          <w:noProof w:val="0"/>
        </w:rPr>
        <w:t>Nominal Hours:</w:t>
      </w:r>
    </w:p>
    <w:p w:rsidR="003C7D19" w:rsidRPr="00B11BCE" w:rsidRDefault="0030213F" w:rsidP="003C7D19">
      <w:pPr>
        <w:pStyle w:val="BodyCopy"/>
        <w:rPr>
          <w:noProof w:val="0"/>
        </w:rPr>
      </w:pPr>
      <w:r w:rsidRPr="00B11BCE">
        <w:rPr>
          <w:noProof w:val="0"/>
        </w:rPr>
        <w:t>40</w:t>
      </w:r>
      <w:r w:rsidR="003C7D19" w:rsidRPr="00B11BCE">
        <w:rPr>
          <w:noProof w:val="0"/>
        </w:rPr>
        <w:t xml:space="preserve"> hours</w:t>
      </w:r>
    </w:p>
    <w:p w:rsidR="00E952B0" w:rsidRPr="00B11BCE" w:rsidRDefault="00E952B0" w:rsidP="0030213F">
      <w:pPr>
        <w:pStyle w:val="Heading3"/>
      </w:pPr>
      <w:r w:rsidRPr="00B11BCE">
        <w:t xml:space="preserve">Element 1: </w:t>
      </w:r>
      <w:bookmarkStart w:id="12" w:name="Element1"/>
      <w:sdt>
        <w:sdtPr>
          <w:alias w:val="Element 1"/>
          <w:tag w:val="Element 1"/>
          <w:id w:val="83089941"/>
          <w:lock w:val="sdtLocked"/>
          <w:placeholder>
            <w:docPart w:val="8037BCE0839340F2B2636E1513F86496"/>
          </w:placeholder>
        </w:sdtPr>
        <w:sdtContent>
          <w:r w:rsidR="0030213F" w:rsidRPr="00B11BCE">
            <w:t>Prepare bar for service</w:t>
          </w:r>
        </w:sdtContent>
      </w:sdt>
      <w:bookmarkEnd w:id="12"/>
    </w:p>
    <w:p w:rsidR="00E952B0" w:rsidRPr="00B11BCE" w:rsidRDefault="00E952B0" w:rsidP="00305692">
      <w:pPr>
        <w:pStyle w:val="BodyCopyBold"/>
        <w:rPr>
          <w:noProof w:val="0"/>
        </w:rPr>
      </w:pPr>
      <w:r w:rsidRPr="00B11BCE">
        <w:rPr>
          <w:noProof w:val="0"/>
        </w:rPr>
        <w:t>Performance Criteria</w:t>
      </w:r>
    </w:p>
    <w:p w:rsidR="00E952B0" w:rsidRPr="00B11BCE" w:rsidRDefault="00E952B0" w:rsidP="0030213F">
      <w:pPr>
        <w:pStyle w:val="BodyCopyIndent"/>
        <w:rPr>
          <w:noProof w:val="0"/>
        </w:rPr>
      </w:pPr>
      <w:r w:rsidRPr="00B11BCE">
        <w:rPr>
          <w:noProof w:val="0"/>
        </w:rPr>
        <w:t>1.1</w:t>
      </w:r>
      <w:r w:rsidRPr="00B11BCE">
        <w:rPr>
          <w:noProof w:val="0"/>
        </w:rPr>
        <w:tab/>
      </w:r>
      <w:bookmarkStart w:id="13" w:name="Criteria11"/>
      <w:sdt>
        <w:sdtPr>
          <w:rPr>
            <w:noProof w:val="0"/>
          </w:rPr>
          <w:alias w:val="Criteria 1.1"/>
          <w:tag w:val="Insert Criteria 1.1"/>
          <w:id w:val="83089944"/>
          <w:lock w:val="sdtLocked"/>
          <w:placeholder>
            <w:docPart w:val="8037BCE0839340F2B2636E1513F86496"/>
          </w:placeholder>
        </w:sdtPr>
        <w:sdtContent>
          <w:r w:rsidR="0030213F" w:rsidRPr="00B11BCE">
            <w:rPr>
              <w:noProof w:val="0"/>
            </w:rPr>
            <w:t>Set up bar display and work area in accordance with enterprise requirements</w:t>
          </w:r>
        </w:sdtContent>
      </w:sdt>
      <w:bookmarkEnd w:id="13"/>
    </w:p>
    <w:p w:rsidR="00305692" w:rsidRPr="00B11BCE" w:rsidRDefault="00E952B0" w:rsidP="0030213F">
      <w:pPr>
        <w:pStyle w:val="BodyCopyIndent"/>
        <w:rPr>
          <w:noProof w:val="0"/>
        </w:rPr>
      </w:pPr>
      <w:r w:rsidRPr="00B11BCE">
        <w:rPr>
          <w:noProof w:val="0"/>
        </w:rPr>
        <w:t>1.2</w:t>
      </w:r>
      <w:r w:rsidRPr="00B11BCE">
        <w:rPr>
          <w:noProof w:val="0"/>
        </w:rPr>
        <w:tab/>
      </w:r>
      <w:bookmarkStart w:id="14" w:name="Criteria12"/>
      <w:sdt>
        <w:sdtPr>
          <w:rPr>
            <w:noProof w:val="0"/>
          </w:rPr>
          <w:alias w:val="Criteria 1.2"/>
          <w:tag w:val="Insert Criteria 1.2"/>
          <w:id w:val="83089950"/>
          <w:lock w:val="sdtLocked"/>
          <w:placeholder>
            <w:docPart w:val="8037BCE0839340F2B2636E1513F86496"/>
          </w:placeholder>
        </w:sdtPr>
        <w:sdtContent>
          <w:r w:rsidR="0030213F" w:rsidRPr="00B11BCE">
            <w:rPr>
              <w:noProof w:val="0"/>
            </w:rPr>
            <w:t xml:space="preserve">Check and restock bar products and materials where necessary in accordance with enterprise requirements </w:t>
          </w:r>
        </w:sdtContent>
      </w:sdt>
      <w:bookmarkEnd w:id="14"/>
    </w:p>
    <w:p w:rsidR="00305692" w:rsidRPr="00B11BCE" w:rsidRDefault="00E952B0" w:rsidP="0030213F">
      <w:pPr>
        <w:pStyle w:val="BodyCopyIndent"/>
        <w:rPr>
          <w:noProof w:val="0"/>
        </w:rPr>
      </w:pPr>
      <w:r w:rsidRPr="00B11BCE">
        <w:rPr>
          <w:noProof w:val="0"/>
        </w:rPr>
        <w:t>1.3</w:t>
      </w:r>
      <w:r w:rsidRPr="00B11BCE">
        <w:rPr>
          <w:noProof w:val="0"/>
        </w:rPr>
        <w:tab/>
      </w:r>
      <w:bookmarkStart w:id="15" w:name="Criteria13"/>
      <w:sdt>
        <w:sdtPr>
          <w:rPr>
            <w:noProof w:val="0"/>
          </w:rPr>
          <w:alias w:val="Criteria 1.3"/>
          <w:tag w:val="Insert Criteria 1.3"/>
          <w:id w:val="83089954"/>
          <w:lock w:val="sdtLocked"/>
          <w:placeholder>
            <w:docPart w:val="8037BCE0839340F2B2636E1513F86496"/>
          </w:placeholder>
        </w:sdtPr>
        <w:sdtContent>
          <w:r w:rsidR="0030213F" w:rsidRPr="00B11BCE">
            <w:rPr>
              <w:noProof w:val="0"/>
            </w:rPr>
            <w:t xml:space="preserve">Ensure service equipment is clean, operational and ready for use </w:t>
          </w:r>
        </w:sdtContent>
      </w:sdt>
      <w:bookmarkEnd w:id="15"/>
    </w:p>
    <w:p w:rsidR="00305692" w:rsidRPr="00B11BCE" w:rsidRDefault="00E952B0" w:rsidP="0030213F">
      <w:pPr>
        <w:pStyle w:val="BodyCopyIndent"/>
        <w:rPr>
          <w:noProof w:val="0"/>
        </w:rPr>
      </w:pPr>
      <w:r w:rsidRPr="00B11BCE">
        <w:rPr>
          <w:noProof w:val="0"/>
        </w:rPr>
        <w:t>1.4</w:t>
      </w:r>
      <w:r w:rsidRPr="00B11BCE">
        <w:rPr>
          <w:noProof w:val="0"/>
        </w:rPr>
        <w:tab/>
      </w:r>
      <w:bookmarkStart w:id="16" w:name="Criteria14"/>
      <w:sdt>
        <w:sdtPr>
          <w:rPr>
            <w:noProof w:val="0"/>
          </w:rPr>
          <w:alias w:val="Criteria 1.4"/>
          <w:tag w:val="Insert Criteria 1.4"/>
          <w:id w:val="83089957"/>
          <w:lock w:val="sdtLocked"/>
          <w:placeholder>
            <w:docPart w:val="8037BCE0839340F2B2636E1513F86496"/>
          </w:placeholder>
        </w:sdtPr>
        <w:sdtContent>
          <w:r w:rsidR="0030213F" w:rsidRPr="00B11BCE">
            <w:rPr>
              <w:noProof w:val="0"/>
            </w:rPr>
            <w:t xml:space="preserve">Store items in the correct place at the correct temperature </w:t>
          </w:r>
        </w:sdtContent>
      </w:sdt>
      <w:bookmarkEnd w:id="16"/>
    </w:p>
    <w:p w:rsidR="00305692" w:rsidRPr="00B11BCE" w:rsidRDefault="00E952B0" w:rsidP="0030213F">
      <w:pPr>
        <w:pStyle w:val="BodyCopyIndent"/>
        <w:rPr>
          <w:noProof w:val="0"/>
        </w:rPr>
      </w:pPr>
      <w:r w:rsidRPr="00B11BCE">
        <w:rPr>
          <w:noProof w:val="0"/>
        </w:rPr>
        <w:t>1.5</w:t>
      </w:r>
      <w:r w:rsidRPr="00B11BCE">
        <w:rPr>
          <w:noProof w:val="0"/>
        </w:rPr>
        <w:tab/>
      </w:r>
      <w:bookmarkStart w:id="17" w:name="Criteria15"/>
      <w:sdt>
        <w:sdtPr>
          <w:rPr>
            <w:noProof w:val="0"/>
          </w:rPr>
          <w:alias w:val="Criteria 1.5"/>
          <w:tag w:val="Insert Criteria 1.5"/>
          <w:id w:val="83089961"/>
          <w:lock w:val="sdtLocked"/>
          <w:placeholder>
            <w:docPart w:val="8037BCE0839340F2B2636E1513F86496"/>
          </w:placeholder>
        </w:sdtPr>
        <w:sdtContent>
          <w:r w:rsidR="0030213F" w:rsidRPr="00B11BCE">
            <w:rPr>
              <w:noProof w:val="0"/>
            </w:rPr>
            <w:t xml:space="preserve">Prepare and stock a suitable range of garnishes and accompaniments  </w:t>
          </w:r>
        </w:sdtContent>
      </w:sdt>
      <w:bookmarkEnd w:id="17"/>
    </w:p>
    <w:p w:rsidR="00E952B0" w:rsidRPr="00B11BCE" w:rsidRDefault="00E952B0" w:rsidP="0030213F">
      <w:pPr>
        <w:pStyle w:val="Heading3"/>
      </w:pPr>
      <w:r w:rsidRPr="00B11BCE">
        <w:t xml:space="preserve">Element 2: </w:t>
      </w:r>
      <w:bookmarkStart w:id="18" w:name="Element2"/>
      <w:sdt>
        <w:sdtPr>
          <w:alias w:val="Element 2"/>
          <w:tag w:val="Element 2"/>
          <w:id w:val="83089997"/>
          <w:lock w:val="sdtLocked"/>
          <w:placeholder>
            <w:docPart w:val="8037BCE0839340F2B2636E1513F86496"/>
          </w:placeholder>
        </w:sdtPr>
        <w:sdtContent>
          <w:r w:rsidR="0030213F" w:rsidRPr="00B11BCE">
            <w:t>Take drink orders</w:t>
          </w:r>
        </w:sdtContent>
      </w:sdt>
      <w:bookmarkEnd w:id="18"/>
    </w:p>
    <w:p w:rsidR="00E952B0" w:rsidRPr="00B11BCE" w:rsidRDefault="00E952B0" w:rsidP="00E952B0">
      <w:pPr>
        <w:pStyle w:val="BodyCopy"/>
        <w:rPr>
          <w:b/>
          <w:noProof w:val="0"/>
        </w:rPr>
      </w:pPr>
      <w:r w:rsidRPr="00B11BCE">
        <w:rPr>
          <w:b/>
          <w:noProof w:val="0"/>
        </w:rPr>
        <w:t>Performance Criteria</w:t>
      </w:r>
    </w:p>
    <w:p w:rsidR="00E952B0" w:rsidRPr="00B11BCE" w:rsidRDefault="00E952B0" w:rsidP="0030213F">
      <w:pPr>
        <w:pStyle w:val="BodyCopyIndent"/>
        <w:rPr>
          <w:noProof w:val="0"/>
        </w:rPr>
      </w:pPr>
      <w:r w:rsidRPr="00B11BCE">
        <w:rPr>
          <w:noProof w:val="0"/>
        </w:rPr>
        <w:t>2.1</w:t>
      </w:r>
      <w:r w:rsidRPr="00B11BCE">
        <w:rPr>
          <w:noProof w:val="0"/>
        </w:rPr>
        <w:tab/>
      </w:r>
      <w:bookmarkStart w:id="19" w:name="Criteria21"/>
      <w:sdt>
        <w:sdtPr>
          <w:rPr>
            <w:noProof w:val="0"/>
          </w:rPr>
          <w:alias w:val="Criteria 2.1"/>
          <w:tag w:val="Criteria 2.1"/>
          <w:id w:val="83090002"/>
          <w:lock w:val="sdtLocked"/>
          <w:placeholder>
            <w:docPart w:val="8037BCE0839340F2B2636E1513F86496"/>
          </w:placeholder>
        </w:sdtPr>
        <w:sdtContent>
          <w:r w:rsidR="0030213F" w:rsidRPr="00B11BCE">
            <w:rPr>
              <w:noProof w:val="0"/>
            </w:rPr>
            <w:t xml:space="preserve">Receive customer orders </w:t>
          </w:r>
        </w:sdtContent>
      </w:sdt>
      <w:bookmarkEnd w:id="19"/>
    </w:p>
    <w:p w:rsidR="00E952B0" w:rsidRPr="00B11BCE" w:rsidRDefault="00E952B0" w:rsidP="0030213F">
      <w:pPr>
        <w:pStyle w:val="BodyCopyIndent"/>
        <w:rPr>
          <w:noProof w:val="0"/>
        </w:rPr>
      </w:pPr>
      <w:r w:rsidRPr="00B11BCE">
        <w:rPr>
          <w:noProof w:val="0"/>
        </w:rPr>
        <w:t>2.2</w:t>
      </w:r>
      <w:r w:rsidRPr="00B11BCE">
        <w:rPr>
          <w:noProof w:val="0"/>
        </w:rPr>
        <w:tab/>
      </w:r>
      <w:bookmarkStart w:id="20" w:name="Criteria22"/>
      <w:sdt>
        <w:sdtPr>
          <w:rPr>
            <w:noProof w:val="0"/>
          </w:rPr>
          <w:alias w:val="Criteria2.2"/>
          <w:tag w:val="Criteria2.2"/>
          <w:id w:val="83090016"/>
          <w:lock w:val="sdtLocked"/>
          <w:placeholder>
            <w:docPart w:val="8037BCE0839340F2B2636E1513F86496"/>
          </w:placeholder>
        </w:sdtPr>
        <w:sdtContent>
          <w:r w:rsidR="00987288" w:rsidRPr="00B11BCE">
            <w:rPr>
              <w:noProof w:val="0"/>
            </w:rPr>
            <w:t xml:space="preserve">Check product </w:t>
          </w:r>
          <w:r w:rsidR="0030213F" w:rsidRPr="00B11BCE">
            <w:rPr>
              <w:noProof w:val="0"/>
            </w:rPr>
            <w:t xml:space="preserve">or brand preferences with customer in a courteous manner </w:t>
          </w:r>
        </w:sdtContent>
      </w:sdt>
      <w:bookmarkEnd w:id="20"/>
    </w:p>
    <w:p w:rsidR="00E952B0" w:rsidRPr="00B11BCE" w:rsidRDefault="00E952B0" w:rsidP="0030213F">
      <w:pPr>
        <w:pStyle w:val="BodyCopyIndent"/>
        <w:rPr>
          <w:noProof w:val="0"/>
        </w:rPr>
      </w:pPr>
      <w:r w:rsidRPr="00B11BCE">
        <w:rPr>
          <w:noProof w:val="0"/>
        </w:rPr>
        <w:t>2.3</w:t>
      </w:r>
      <w:r w:rsidRPr="00B11BCE">
        <w:rPr>
          <w:noProof w:val="0"/>
        </w:rPr>
        <w:tab/>
      </w:r>
      <w:bookmarkStart w:id="21" w:name="Criteria23"/>
      <w:sdt>
        <w:sdtPr>
          <w:rPr>
            <w:noProof w:val="0"/>
            <w:highlight w:val="yellow"/>
          </w:rPr>
          <w:alias w:val="Criteria 2.3"/>
          <w:tag w:val="Criteria 2.3"/>
          <w:id w:val="83090020"/>
          <w:lock w:val="sdtLocked"/>
          <w:placeholder>
            <w:docPart w:val="8037BCE0839340F2B2636E1513F86496"/>
          </w:placeholder>
        </w:sdtPr>
        <w:sdtEndPr>
          <w:rPr>
            <w:highlight w:val="none"/>
          </w:rPr>
        </w:sdtEndPr>
        <w:sdtContent>
          <w:r w:rsidR="0030213F" w:rsidRPr="00B11BCE">
            <w:rPr>
              <w:noProof w:val="0"/>
            </w:rPr>
            <w:t xml:space="preserve">Provide clear and helpful recommendations or information to customers on selection of drinks if required </w:t>
          </w:r>
        </w:sdtContent>
      </w:sdt>
      <w:bookmarkEnd w:id="21"/>
    </w:p>
    <w:p w:rsidR="00305692" w:rsidRPr="00B11BCE" w:rsidRDefault="00305692" w:rsidP="0030213F">
      <w:pPr>
        <w:pStyle w:val="Heading3"/>
      </w:pPr>
      <w:r w:rsidRPr="00B11BCE">
        <w:t xml:space="preserve">Element 3: </w:t>
      </w:r>
      <w:bookmarkStart w:id="22" w:name="Element3"/>
      <w:sdt>
        <w:sdtPr>
          <w:alias w:val="Element 3"/>
          <w:tag w:val="Element 3"/>
          <w:id w:val="83090210"/>
          <w:lock w:val="sdtLocked"/>
          <w:placeholder>
            <w:docPart w:val="8037BCE0839340F2B2636E1513F86496"/>
          </w:placeholder>
        </w:sdtPr>
        <w:sdtContent>
          <w:r w:rsidR="0030213F" w:rsidRPr="00B11BCE">
            <w:t>Prepare and serve drinks</w:t>
          </w:r>
        </w:sdtContent>
      </w:sdt>
      <w:bookmarkEnd w:id="22"/>
    </w:p>
    <w:p w:rsidR="00305692" w:rsidRPr="00B11BCE" w:rsidRDefault="00305692" w:rsidP="00305692">
      <w:pPr>
        <w:pStyle w:val="BodyCopy"/>
        <w:rPr>
          <w:b/>
          <w:noProof w:val="0"/>
        </w:rPr>
      </w:pPr>
      <w:r w:rsidRPr="00B11BCE">
        <w:rPr>
          <w:b/>
          <w:noProof w:val="0"/>
        </w:rPr>
        <w:t>Performance Criteria</w:t>
      </w:r>
    </w:p>
    <w:p w:rsidR="00305692" w:rsidRPr="00B11BCE" w:rsidRDefault="00305692" w:rsidP="0030213F">
      <w:pPr>
        <w:pStyle w:val="BodyCopyIndent"/>
        <w:rPr>
          <w:noProof w:val="0"/>
        </w:rPr>
      </w:pPr>
      <w:r w:rsidRPr="00B11BCE">
        <w:rPr>
          <w:noProof w:val="0"/>
        </w:rPr>
        <w:t>3.1</w:t>
      </w:r>
      <w:r w:rsidRPr="00B11BCE">
        <w:rPr>
          <w:noProof w:val="0"/>
        </w:rPr>
        <w:tab/>
      </w:r>
      <w:bookmarkStart w:id="23" w:name="Criteria31"/>
      <w:sdt>
        <w:sdtPr>
          <w:rPr>
            <w:noProof w:val="0"/>
          </w:rPr>
          <w:alias w:val="Criteria 3.1"/>
          <w:tag w:val="Criteria 3.1"/>
          <w:id w:val="83090154"/>
          <w:lock w:val="sdtLocked"/>
          <w:placeholder>
            <w:docPart w:val="8037BCE0839340F2B2636E1513F86496"/>
          </w:placeholder>
        </w:sdtPr>
        <w:sdtContent>
          <w:r w:rsidR="0030213F" w:rsidRPr="00B11BCE">
            <w:rPr>
              <w:noProof w:val="0"/>
            </w:rPr>
            <w:t xml:space="preserve">Greet customers in a polite, friendly and helpful manner </w:t>
          </w:r>
        </w:sdtContent>
      </w:sdt>
      <w:bookmarkEnd w:id="23"/>
    </w:p>
    <w:p w:rsidR="00305692" w:rsidRPr="00B11BCE" w:rsidRDefault="00305692" w:rsidP="0030213F">
      <w:pPr>
        <w:pStyle w:val="BodyCopyIndent"/>
        <w:rPr>
          <w:noProof w:val="0"/>
        </w:rPr>
      </w:pPr>
      <w:r w:rsidRPr="00B11BCE">
        <w:rPr>
          <w:noProof w:val="0"/>
        </w:rPr>
        <w:t>3.2</w:t>
      </w:r>
      <w:r w:rsidRPr="00B11BCE">
        <w:rPr>
          <w:noProof w:val="0"/>
        </w:rPr>
        <w:tab/>
      </w:r>
      <w:bookmarkStart w:id="24" w:name="Criteria32"/>
      <w:sdt>
        <w:sdtPr>
          <w:rPr>
            <w:noProof w:val="0"/>
          </w:rPr>
          <w:alias w:val="Insert Criteria 3.2"/>
          <w:tag w:val="Insert Criteria 3.2"/>
          <w:id w:val="83090158"/>
          <w:lock w:val="sdtLocked"/>
          <w:placeholder>
            <w:docPart w:val="8037BCE0839340F2B2636E1513F86496"/>
          </w:placeholder>
        </w:sdtPr>
        <w:sdtContent>
          <w:r w:rsidR="0030213F" w:rsidRPr="00B11BCE">
            <w:rPr>
              <w:noProof w:val="0"/>
            </w:rPr>
            <w:t xml:space="preserve">Prepare drinks in accordance with legal and enterprise standards using the correct equipment, ingredients and measures  </w:t>
          </w:r>
        </w:sdtContent>
      </w:sdt>
      <w:bookmarkEnd w:id="24"/>
    </w:p>
    <w:p w:rsidR="00305692" w:rsidRPr="00B11BCE" w:rsidRDefault="00305692" w:rsidP="0030213F">
      <w:pPr>
        <w:pStyle w:val="BodyCopyIndent"/>
        <w:rPr>
          <w:noProof w:val="0"/>
        </w:rPr>
      </w:pPr>
      <w:r w:rsidRPr="00B11BCE">
        <w:rPr>
          <w:noProof w:val="0"/>
        </w:rPr>
        <w:t>3.3</w:t>
      </w:r>
      <w:r w:rsidRPr="00B11BCE">
        <w:rPr>
          <w:noProof w:val="0"/>
        </w:rPr>
        <w:tab/>
      </w:r>
      <w:bookmarkStart w:id="25" w:name="Criteria33"/>
      <w:sdt>
        <w:sdtPr>
          <w:rPr>
            <w:noProof w:val="0"/>
            <w:highlight w:val="yellow"/>
          </w:rPr>
          <w:alias w:val="Criteria 3.3"/>
          <w:tag w:val="Criteria 3.3"/>
          <w:id w:val="83090162"/>
          <w:lock w:val="sdtLocked"/>
          <w:placeholder>
            <w:docPart w:val="8037BCE0839340F2B2636E1513F86496"/>
          </w:placeholder>
        </w:sdtPr>
        <w:sdtContent>
          <w:r w:rsidR="0030213F" w:rsidRPr="00B11BCE">
            <w:rPr>
              <w:noProof w:val="0"/>
            </w:rPr>
            <w:t xml:space="preserve">Serve drinks promptly and courteously </w:t>
          </w:r>
        </w:sdtContent>
      </w:sdt>
      <w:bookmarkEnd w:id="25"/>
    </w:p>
    <w:p w:rsidR="00305692" w:rsidRPr="00B11BCE" w:rsidRDefault="00305692" w:rsidP="0030213F">
      <w:pPr>
        <w:pStyle w:val="BodyCopyIndent"/>
        <w:rPr>
          <w:noProof w:val="0"/>
        </w:rPr>
      </w:pPr>
      <w:r w:rsidRPr="00B11BCE">
        <w:rPr>
          <w:noProof w:val="0"/>
        </w:rPr>
        <w:t>3.4</w:t>
      </w:r>
      <w:r w:rsidRPr="00B11BCE">
        <w:rPr>
          <w:noProof w:val="0"/>
        </w:rPr>
        <w:tab/>
      </w:r>
      <w:bookmarkStart w:id="26" w:name="Criteria34"/>
      <w:sdt>
        <w:sdtPr>
          <w:rPr>
            <w:noProof w:val="0"/>
          </w:rPr>
          <w:alias w:val="Criteria 3.4"/>
          <w:tag w:val="Criteria 3.4"/>
          <w:id w:val="83090166"/>
          <w:lock w:val="sdtLocked"/>
          <w:placeholder>
            <w:docPart w:val="8037BCE0839340F2B2636E1513F86496"/>
          </w:placeholder>
        </w:sdtPr>
        <w:sdtContent>
          <w:r w:rsidR="0030213F" w:rsidRPr="00B11BCE">
            <w:rPr>
              <w:noProof w:val="0"/>
            </w:rPr>
            <w:t xml:space="preserve">Handle and use industry standard glassware and use garnishes and accompaniments appropriately  </w:t>
          </w:r>
        </w:sdtContent>
      </w:sdt>
      <w:bookmarkEnd w:id="26"/>
    </w:p>
    <w:p w:rsidR="00305692" w:rsidRPr="00B11BCE" w:rsidRDefault="00305692" w:rsidP="0030213F">
      <w:pPr>
        <w:pStyle w:val="BodyCopyIndent"/>
        <w:rPr>
          <w:noProof w:val="0"/>
        </w:rPr>
      </w:pPr>
      <w:r w:rsidRPr="00B11BCE">
        <w:rPr>
          <w:noProof w:val="0"/>
        </w:rPr>
        <w:t>3.5</w:t>
      </w:r>
      <w:r w:rsidRPr="00B11BCE">
        <w:rPr>
          <w:noProof w:val="0"/>
        </w:rPr>
        <w:tab/>
      </w:r>
      <w:bookmarkStart w:id="27" w:name="Criteria35"/>
      <w:sdt>
        <w:sdtPr>
          <w:rPr>
            <w:noProof w:val="0"/>
            <w:highlight w:val="yellow"/>
          </w:rPr>
          <w:alias w:val="Criteria 3.5"/>
          <w:tag w:val="Criteria 3.5"/>
          <w:id w:val="83090170"/>
          <w:lock w:val="sdtLocked"/>
          <w:placeholder>
            <w:docPart w:val="8037BCE0839340F2B2636E1513F86496"/>
          </w:placeholder>
        </w:sdtPr>
        <w:sdtContent>
          <w:r w:rsidR="0030213F" w:rsidRPr="00B11BCE">
            <w:rPr>
              <w:noProof w:val="0"/>
            </w:rPr>
            <w:t xml:space="preserve">Minimise spillage and wastage and attend to accidents during service promptly and safely </w:t>
          </w:r>
        </w:sdtContent>
      </w:sdt>
      <w:bookmarkEnd w:id="27"/>
    </w:p>
    <w:p w:rsidR="00305692" w:rsidRPr="00B11BCE" w:rsidRDefault="00305692" w:rsidP="0030213F">
      <w:pPr>
        <w:pStyle w:val="BodyCopyIndent"/>
        <w:rPr>
          <w:noProof w:val="0"/>
        </w:rPr>
      </w:pPr>
      <w:r w:rsidRPr="00B11BCE">
        <w:rPr>
          <w:noProof w:val="0"/>
        </w:rPr>
        <w:lastRenderedPageBreak/>
        <w:t>3.6</w:t>
      </w:r>
      <w:r w:rsidRPr="00B11BCE">
        <w:rPr>
          <w:noProof w:val="0"/>
        </w:rPr>
        <w:tab/>
      </w:r>
      <w:bookmarkStart w:id="28" w:name="Criteria36"/>
      <w:sdt>
        <w:sdtPr>
          <w:rPr>
            <w:noProof w:val="0"/>
            <w:highlight w:val="yellow"/>
          </w:rPr>
          <w:alias w:val="Criteria 3.6"/>
          <w:tag w:val="Criteria 3.6"/>
          <w:id w:val="83090174"/>
          <w:lock w:val="sdtLocked"/>
          <w:placeholder>
            <w:docPart w:val="8037BCE0839340F2B2636E1513F86496"/>
          </w:placeholder>
        </w:sdtPr>
        <w:sdtContent>
          <w:r w:rsidR="0030213F" w:rsidRPr="00B11BCE">
            <w:rPr>
              <w:noProof w:val="0"/>
            </w:rPr>
            <w:t xml:space="preserve">Seek assistance from appropriate people for situations which pose a threat to safety or security of colleagues, customers or property </w:t>
          </w:r>
        </w:sdtContent>
      </w:sdt>
      <w:bookmarkEnd w:id="28"/>
    </w:p>
    <w:p w:rsidR="00305692" w:rsidRPr="00B11BCE" w:rsidRDefault="00305692" w:rsidP="0030213F">
      <w:pPr>
        <w:pStyle w:val="BodyCopyIndent"/>
        <w:rPr>
          <w:noProof w:val="0"/>
        </w:rPr>
      </w:pPr>
      <w:r w:rsidRPr="00B11BCE">
        <w:rPr>
          <w:noProof w:val="0"/>
        </w:rPr>
        <w:t>3.7</w:t>
      </w:r>
      <w:r w:rsidRPr="00B11BCE">
        <w:rPr>
          <w:noProof w:val="0"/>
        </w:rPr>
        <w:tab/>
      </w:r>
      <w:bookmarkStart w:id="29" w:name="Criteria37"/>
      <w:sdt>
        <w:sdtPr>
          <w:rPr>
            <w:noProof w:val="0"/>
            <w:highlight w:val="yellow"/>
          </w:rPr>
          <w:alias w:val="Criteria 3.7"/>
          <w:tag w:val="Criteria 3.7"/>
          <w:id w:val="83090179"/>
          <w:lock w:val="sdtLocked"/>
          <w:placeholder>
            <w:docPart w:val="8037BCE0839340F2B2636E1513F86496"/>
          </w:placeholder>
        </w:sdtPr>
        <w:sdtContent>
          <w:r w:rsidR="0030213F" w:rsidRPr="00B11BCE">
            <w:rPr>
              <w:noProof w:val="0"/>
            </w:rPr>
            <w:t xml:space="preserve">Seek feedback from customers in order to identify and implement improvements to beverage quality and take appropriate corrective action, if required </w:t>
          </w:r>
        </w:sdtContent>
      </w:sdt>
      <w:bookmarkEnd w:id="29"/>
    </w:p>
    <w:p w:rsidR="00305692" w:rsidRPr="00B11BCE" w:rsidRDefault="00305692" w:rsidP="0030213F">
      <w:pPr>
        <w:pStyle w:val="BodyCopyIndent"/>
        <w:rPr>
          <w:noProof w:val="0"/>
        </w:rPr>
      </w:pPr>
      <w:r w:rsidRPr="00B11BCE">
        <w:rPr>
          <w:noProof w:val="0"/>
        </w:rPr>
        <w:t>3.8</w:t>
      </w:r>
      <w:r w:rsidRPr="00B11BCE">
        <w:rPr>
          <w:noProof w:val="0"/>
        </w:rPr>
        <w:tab/>
      </w:r>
      <w:bookmarkStart w:id="30" w:name="Criteria38"/>
      <w:sdt>
        <w:sdtPr>
          <w:rPr>
            <w:noProof w:val="0"/>
          </w:rPr>
          <w:alias w:val="Criteria 3.8"/>
          <w:tag w:val="Criteria 3.8"/>
          <w:id w:val="83090187"/>
          <w:lock w:val="sdtLocked"/>
          <w:placeholder>
            <w:docPart w:val="8037BCE0839340F2B2636E1513F86496"/>
          </w:placeholder>
        </w:sdtPr>
        <w:sdtContent>
          <w:r w:rsidR="0030213F" w:rsidRPr="00B11BCE">
            <w:rPr>
              <w:noProof w:val="0"/>
            </w:rPr>
            <w:t xml:space="preserve">Deal with unexpected situations in accordance with enterprise procedures </w:t>
          </w:r>
        </w:sdtContent>
      </w:sdt>
      <w:bookmarkEnd w:id="30"/>
    </w:p>
    <w:p w:rsidR="000D3B99" w:rsidRPr="00B11BCE" w:rsidRDefault="00493054" w:rsidP="00493054">
      <w:pPr>
        <w:pStyle w:val="Heading3"/>
        <w:rPr>
          <w:rFonts w:cs="Times New Roman"/>
          <w:szCs w:val="18"/>
        </w:rPr>
      </w:pPr>
      <w:r w:rsidRPr="00B11BCE">
        <w:rPr>
          <w:rFonts w:cs="Times New Roman"/>
          <w:szCs w:val="18"/>
        </w:rPr>
        <w:t xml:space="preserve">Element 4: </w:t>
      </w:r>
      <w:r w:rsidRPr="00B11BCE">
        <w:t>Close down bar operations</w:t>
      </w:r>
    </w:p>
    <w:p w:rsidR="00493054" w:rsidRPr="00B11BCE" w:rsidRDefault="00493054" w:rsidP="00493054">
      <w:pPr>
        <w:pStyle w:val="BodyCopyBold"/>
        <w:rPr>
          <w:noProof w:val="0"/>
        </w:rPr>
      </w:pPr>
      <w:r w:rsidRPr="00B11BCE">
        <w:rPr>
          <w:noProof w:val="0"/>
        </w:rPr>
        <w:t>Performance Criteria</w:t>
      </w:r>
    </w:p>
    <w:p w:rsidR="00493054" w:rsidRPr="00B11BCE" w:rsidRDefault="00493054" w:rsidP="00493054">
      <w:pPr>
        <w:pStyle w:val="BodyCopyIndent"/>
        <w:rPr>
          <w:noProof w:val="0"/>
        </w:rPr>
      </w:pPr>
      <w:r w:rsidRPr="00B11BCE">
        <w:rPr>
          <w:noProof w:val="0"/>
        </w:rPr>
        <w:t>4.1</w:t>
      </w:r>
      <w:r w:rsidRPr="00B11BCE">
        <w:rPr>
          <w:noProof w:val="0"/>
        </w:rPr>
        <w:tab/>
        <w:t>Turn off equipment in accordance with enterprise safety procedures and manufacturer’s instructions</w:t>
      </w:r>
    </w:p>
    <w:p w:rsidR="00493054" w:rsidRPr="00B11BCE" w:rsidRDefault="00493054" w:rsidP="00493054">
      <w:pPr>
        <w:pStyle w:val="BodyCopyIndent"/>
        <w:rPr>
          <w:noProof w:val="0"/>
        </w:rPr>
      </w:pPr>
      <w:r w:rsidRPr="00B11BCE">
        <w:rPr>
          <w:noProof w:val="0"/>
        </w:rPr>
        <w:t>4.2</w:t>
      </w:r>
      <w:r w:rsidRPr="00B11BCE">
        <w:rPr>
          <w:noProof w:val="0"/>
        </w:rPr>
        <w:tab/>
        <w:t>Clear, clean or dismantle bar areas in accordance with enterprise procedures</w:t>
      </w:r>
    </w:p>
    <w:p w:rsidR="00493054" w:rsidRPr="00B11BCE" w:rsidRDefault="00493054" w:rsidP="00493054">
      <w:pPr>
        <w:pStyle w:val="BodyCopyIndent"/>
        <w:rPr>
          <w:noProof w:val="0"/>
        </w:rPr>
      </w:pPr>
      <w:r w:rsidRPr="00B11BCE">
        <w:rPr>
          <w:noProof w:val="0"/>
        </w:rPr>
        <w:t>4.3</w:t>
      </w:r>
      <w:r w:rsidRPr="00B11BCE">
        <w:rPr>
          <w:noProof w:val="0"/>
        </w:rPr>
        <w:tab/>
        <w:t xml:space="preserve">Store garnishes and accompaniments, correctly </w:t>
      </w:r>
    </w:p>
    <w:p w:rsidR="00493054" w:rsidRPr="00B11BCE" w:rsidRDefault="00493054" w:rsidP="00493054">
      <w:pPr>
        <w:pStyle w:val="BodyCopyIndent"/>
        <w:rPr>
          <w:noProof w:val="0"/>
        </w:rPr>
      </w:pPr>
      <w:r w:rsidRPr="00B11BCE">
        <w:rPr>
          <w:noProof w:val="0"/>
        </w:rPr>
        <w:t>4.4</w:t>
      </w:r>
      <w:r w:rsidRPr="00B11BCE">
        <w:rPr>
          <w:noProof w:val="0"/>
        </w:rPr>
        <w:tab/>
        <w:t>Set up bar for next service</w:t>
      </w:r>
    </w:p>
    <w:p w:rsidR="00493054" w:rsidRPr="00B11BCE" w:rsidRDefault="00493054" w:rsidP="00493054">
      <w:pPr>
        <w:pStyle w:val="BodyCopyIndent"/>
        <w:rPr>
          <w:noProof w:val="0"/>
          <w:szCs w:val="18"/>
        </w:rPr>
      </w:pPr>
      <w:r w:rsidRPr="00B11BCE">
        <w:rPr>
          <w:noProof w:val="0"/>
        </w:rPr>
        <w:t>4.5</w:t>
      </w:r>
      <w:r w:rsidRPr="00B11BCE">
        <w:rPr>
          <w:noProof w:val="0"/>
        </w:rPr>
        <w:tab/>
        <w:t>Handover bar, where appropriate, to incoming bar staff</w:t>
      </w:r>
    </w:p>
    <w:p w:rsidR="000D3B99" w:rsidRPr="00B11BCE" w:rsidRDefault="000D3B99" w:rsidP="000D3B99">
      <w:pPr>
        <w:pStyle w:val="BodyCopy"/>
        <w:rPr>
          <w:noProof w:val="0"/>
        </w:rPr>
      </w:pPr>
    </w:p>
    <w:p w:rsidR="00EB39FF" w:rsidRPr="00B11BCE" w:rsidRDefault="00EB39FF">
      <w:pPr>
        <w:rPr>
          <w:rFonts w:ascii="Helvetica" w:hAnsi="Helvetica" w:cs="Times New Roman"/>
          <w:szCs w:val="18"/>
        </w:rPr>
        <w:sectPr w:rsidR="00EB39FF" w:rsidRPr="00B11BCE" w:rsidSect="00D93418">
          <w:headerReference w:type="even" r:id="rId26"/>
          <w:headerReference w:type="default" r:id="rId27"/>
          <w:pgSz w:w="11906" w:h="16838" w:code="9"/>
          <w:pgMar w:top="1440" w:right="1440" w:bottom="1440" w:left="1701" w:header="709" w:footer="324" w:gutter="0"/>
          <w:cols w:space="708"/>
          <w:docGrid w:linePitch="360"/>
        </w:sectPr>
      </w:pPr>
    </w:p>
    <w:p w:rsidR="000F345B" w:rsidRPr="00B11BCE" w:rsidRDefault="000F345B" w:rsidP="00326643">
      <w:pPr>
        <w:pStyle w:val="Heading1"/>
      </w:pPr>
      <w:bookmarkStart w:id="31" w:name="_Toc294862958"/>
      <w:bookmarkStart w:id="32" w:name="_Toc378615796"/>
      <w:r w:rsidRPr="00B11BCE">
        <w:lastRenderedPageBreak/>
        <w:t>Assessment matrix</w:t>
      </w:r>
      <w:bookmarkEnd w:id="32"/>
    </w:p>
    <w:p w:rsidR="00EF0356" w:rsidRDefault="00EF0356" w:rsidP="00EE4BDA">
      <w:pPr>
        <w:pStyle w:val="BodyCopy"/>
        <w:rPr>
          <w:b/>
          <w:noProof w:val="0"/>
        </w:rPr>
      </w:pPr>
      <w:r w:rsidRPr="00B11BCE">
        <w:rPr>
          <w:b/>
          <w:noProof w:val="0"/>
        </w:rPr>
        <w:t>Showing mapping of Performance Criteria against Work Projects, Written Questions and Oral Questions</w:t>
      </w:r>
      <w:bookmarkEnd w:id="31"/>
    </w:p>
    <w:p w:rsidR="007F2D73" w:rsidRPr="0067075A" w:rsidRDefault="007F2D73" w:rsidP="007F2D73">
      <w:pPr>
        <w:pStyle w:val="BodyCopy"/>
      </w:pPr>
      <w:r w:rsidRPr="0067075A">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06"/>
        <w:gridCol w:w="14"/>
        <w:gridCol w:w="4362"/>
        <w:gridCol w:w="1251"/>
        <w:gridCol w:w="1328"/>
        <w:gridCol w:w="1194"/>
      </w:tblGrid>
      <w:tr w:rsidR="00BB41F2" w:rsidRPr="00B11BCE" w:rsidTr="00EE4BDA">
        <w:trPr>
          <w:tblHeader/>
        </w:trPr>
        <w:tc>
          <w:tcPr>
            <w:tcW w:w="4982" w:type="dxa"/>
            <w:gridSpan w:val="3"/>
            <w:tcBorders>
              <w:top w:val="nil"/>
              <w:left w:val="nil"/>
              <w:bottom w:val="single" w:sz="4" w:space="0" w:color="auto"/>
            </w:tcBorders>
          </w:tcPr>
          <w:p w:rsidR="00BB41F2" w:rsidRPr="00B11BCE" w:rsidRDefault="00BB41F2" w:rsidP="00BD4A09">
            <w:pPr>
              <w:pStyle w:val="TableHeading"/>
              <w:rPr>
                <w:noProof w:val="0"/>
              </w:rPr>
            </w:pPr>
          </w:p>
        </w:tc>
        <w:tc>
          <w:tcPr>
            <w:tcW w:w="1251" w:type="dxa"/>
            <w:tcBorders>
              <w:bottom w:val="single" w:sz="4" w:space="0" w:color="auto"/>
            </w:tcBorders>
            <w:shd w:val="clear" w:color="auto" w:fill="E36C0A" w:themeFill="accent6" w:themeFillShade="BF"/>
          </w:tcPr>
          <w:p w:rsidR="00BB41F2" w:rsidRPr="00B11BCE" w:rsidRDefault="00BB41F2" w:rsidP="00BD4A09">
            <w:pPr>
              <w:pStyle w:val="TableHeading"/>
              <w:jc w:val="center"/>
              <w:rPr>
                <w:noProof w:val="0"/>
              </w:rPr>
            </w:pPr>
            <w:r w:rsidRPr="00B11BCE">
              <w:rPr>
                <w:noProof w:val="0"/>
              </w:rPr>
              <w:t>Work Projects</w:t>
            </w:r>
          </w:p>
        </w:tc>
        <w:tc>
          <w:tcPr>
            <w:tcW w:w="1328" w:type="dxa"/>
            <w:tcBorders>
              <w:bottom w:val="single" w:sz="4" w:space="0" w:color="auto"/>
            </w:tcBorders>
            <w:shd w:val="clear" w:color="auto" w:fill="E36C0A" w:themeFill="accent6" w:themeFillShade="BF"/>
          </w:tcPr>
          <w:p w:rsidR="00BB41F2" w:rsidRPr="00B11BCE" w:rsidRDefault="00BB41F2" w:rsidP="00BD4A09">
            <w:pPr>
              <w:pStyle w:val="TableHeading"/>
              <w:jc w:val="center"/>
              <w:rPr>
                <w:noProof w:val="0"/>
              </w:rPr>
            </w:pPr>
            <w:r w:rsidRPr="00B11BCE">
              <w:rPr>
                <w:noProof w:val="0"/>
              </w:rPr>
              <w:t>Written Questions</w:t>
            </w:r>
          </w:p>
        </w:tc>
        <w:tc>
          <w:tcPr>
            <w:tcW w:w="1194" w:type="dxa"/>
            <w:tcBorders>
              <w:bottom w:val="single" w:sz="4" w:space="0" w:color="auto"/>
            </w:tcBorders>
            <w:shd w:val="clear" w:color="auto" w:fill="E36C0A" w:themeFill="accent6" w:themeFillShade="BF"/>
          </w:tcPr>
          <w:p w:rsidR="00BB41F2" w:rsidRPr="00B11BCE" w:rsidRDefault="00BB41F2" w:rsidP="00BD4A09">
            <w:pPr>
              <w:pStyle w:val="TableHeading"/>
              <w:jc w:val="center"/>
              <w:rPr>
                <w:noProof w:val="0"/>
              </w:rPr>
            </w:pPr>
            <w:r w:rsidRPr="00B11BCE">
              <w:rPr>
                <w:noProof w:val="0"/>
              </w:rPr>
              <w:t>Oral Questions</w:t>
            </w:r>
          </w:p>
        </w:tc>
      </w:tr>
      <w:tr w:rsidR="00BB41F2" w:rsidRPr="00B11BCE" w:rsidTr="006C2C0E">
        <w:tc>
          <w:tcPr>
            <w:tcW w:w="8755" w:type="dxa"/>
            <w:gridSpan w:val="6"/>
            <w:shd w:val="clear" w:color="auto" w:fill="E36C0A" w:themeFill="accent6" w:themeFillShade="BF"/>
          </w:tcPr>
          <w:p w:rsidR="00BB41F2" w:rsidRPr="00B11BCE" w:rsidRDefault="00BB41F2" w:rsidP="0030213F">
            <w:pPr>
              <w:pStyle w:val="TableHeading"/>
              <w:rPr>
                <w:noProof w:val="0"/>
              </w:rPr>
            </w:pPr>
            <w:r w:rsidRPr="00B11BCE">
              <w:rPr>
                <w:noProof w:val="0"/>
              </w:rPr>
              <w:t xml:space="preserve">Element 1: </w:t>
            </w:r>
            <w:fldSimple w:instr=" REF  Element1  \* MERGEFORMAT ">
              <w:sdt>
                <w:sdtPr>
                  <w:rPr>
                    <w:noProof w:val="0"/>
                  </w:rPr>
                  <w:alias w:val="Element 1"/>
                  <w:tag w:val="Element 1"/>
                  <w:id w:val="25807500"/>
                  <w:lock w:val="sdtLocked"/>
                  <w:placeholder>
                    <w:docPart w:val="F0370E0386C74EDFB9D46A9F1038DD74"/>
                  </w:placeholder>
                </w:sdtPr>
                <w:sdtContent>
                  <w:r w:rsidR="00B11BCE" w:rsidRPr="00B11BCE">
                    <w:rPr>
                      <w:noProof w:val="0"/>
                    </w:rPr>
                    <w:t>Prepare bar for service</w:t>
                  </w:r>
                </w:sdtContent>
              </w:sdt>
            </w:fldSimple>
          </w:p>
        </w:tc>
      </w:tr>
      <w:tr w:rsidR="00BB41F2" w:rsidRPr="00B11BCE" w:rsidTr="00EE4BDA">
        <w:tc>
          <w:tcPr>
            <w:tcW w:w="606" w:type="dxa"/>
          </w:tcPr>
          <w:p w:rsidR="00BB41F2" w:rsidRPr="00B11BCE" w:rsidRDefault="00BB41F2" w:rsidP="0046605B">
            <w:pPr>
              <w:pStyle w:val="TableText"/>
              <w:rPr>
                <w:noProof w:val="0"/>
              </w:rPr>
            </w:pPr>
            <w:r w:rsidRPr="00B11BCE">
              <w:rPr>
                <w:noProof w:val="0"/>
              </w:rPr>
              <w:t>1.1</w:t>
            </w:r>
          </w:p>
        </w:tc>
        <w:tc>
          <w:tcPr>
            <w:tcW w:w="4376" w:type="dxa"/>
            <w:gridSpan w:val="2"/>
          </w:tcPr>
          <w:p w:rsidR="00297D1F" w:rsidRPr="00B11BCE" w:rsidRDefault="00270109" w:rsidP="00792FA4">
            <w:pPr>
              <w:pStyle w:val="TableText"/>
              <w:rPr>
                <w:noProof w:val="0"/>
              </w:rPr>
            </w:pPr>
            <w:fldSimple w:instr=" REF  Criteria11  \* MERGEFORMAT ">
              <w:sdt>
                <w:sdtPr>
                  <w:rPr>
                    <w:noProof w:val="0"/>
                  </w:rPr>
                  <w:alias w:val="Criteria 1.1"/>
                  <w:tag w:val="Insert Criteria 1.1"/>
                  <w:id w:val="25807501"/>
                  <w:lock w:val="sdtLocked"/>
                  <w:placeholder>
                    <w:docPart w:val="02D81A9C04774C3B916F5A2F63FF8C6F"/>
                  </w:placeholder>
                </w:sdtPr>
                <w:sdtContent>
                  <w:r w:rsidR="00B11BCE" w:rsidRPr="00B11BCE">
                    <w:rPr>
                      <w:noProof w:val="0"/>
                    </w:rPr>
                    <w:t>Set up bar display and work area in accordance with enterprise requirements</w:t>
                  </w:r>
                </w:sdtContent>
              </w:sdt>
            </w:fldSimple>
          </w:p>
        </w:tc>
        <w:tc>
          <w:tcPr>
            <w:tcW w:w="1251" w:type="dxa"/>
          </w:tcPr>
          <w:p w:rsidR="00BB41F2" w:rsidRPr="00B11BCE" w:rsidRDefault="00977C15" w:rsidP="00BD4A09">
            <w:pPr>
              <w:pStyle w:val="TableText"/>
              <w:jc w:val="center"/>
              <w:rPr>
                <w:noProof w:val="0"/>
              </w:rPr>
            </w:pPr>
            <w:r w:rsidRPr="00B11BCE">
              <w:rPr>
                <w:noProof w:val="0"/>
              </w:rPr>
              <w:t>1.1</w:t>
            </w:r>
          </w:p>
        </w:tc>
        <w:tc>
          <w:tcPr>
            <w:tcW w:w="1328" w:type="dxa"/>
          </w:tcPr>
          <w:p w:rsidR="00BB41F2" w:rsidRPr="00B11BCE" w:rsidRDefault="00740BCC" w:rsidP="00BD4A09">
            <w:pPr>
              <w:pStyle w:val="TableText"/>
              <w:jc w:val="center"/>
              <w:rPr>
                <w:noProof w:val="0"/>
              </w:rPr>
            </w:pPr>
            <w:r w:rsidRPr="00B11BCE">
              <w:rPr>
                <w:noProof w:val="0"/>
              </w:rPr>
              <w:t>1, 2</w:t>
            </w:r>
          </w:p>
        </w:tc>
        <w:tc>
          <w:tcPr>
            <w:tcW w:w="1194" w:type="dxa"/>
          </w:tcPr>
          <w:p w:rsidR="00BB41F2" w:rsidRPr="00B11BCE" w:rsidRDefault="00884A80" w:rsidP="00BD4A09">
            <w:pPr>
              <w:pStyle w:val="TableText"/>
              <w:jc w:val="center"/>
              <w:rPr>
                <w:noProof w:val="0"/>
              </w:rPr>
            </w:pPr>
            <w:r w:rsidRPr="00B11BCE">
              <w:rPr>
                <w:noProof w:val="0"/>
              </w:rPr>
              <w:t>1</w:t>
            </w:r>
          </w:p>
        </w:tc>
      </w:tr>
      <w:tr w:rsidR="00977C15" w:rsidRPr="00B11BCE" w:rsidTr="00EE4BDA">
        <w:tc>
          <w:tcPr>
            <w:tcW w:w="606" w:type="dxa"/>
          </w:tcPr>
          <w:p w:rsidR="00977C15" w:rsidRPr="00B11BCE" w:rsidRDefault="00977C15" w:rsidP="0046605B">
            <w:pPr>
              <w:pStyle w:val="TableText"/>
              <w:rPr>
                <w:noProof w:val="0"/>
              </w:rPr>
            </w:pPr>
            <w:r w:rsidRPr="00B11BCE">
              <w:rPr>
                <w:noProof w:val="0"/>
              </w:rPr>
              <w:t>1.2</w:t>
            </w:r>
          </w:p>
        </w:tc>
        <w:tc>
          <w:tcPr>
            <w:tcW w:w="4376" w:type="dxa"/>
            <w:gridSpan w:val="2"/>
          </w:tcPr>
          <w:p w:rsidR="00977C15" w:rsidRPr="00B11BCE" w:rsidRDefault="00270109" w:rsidP="0046605B">
            <w:pPr>
              <w:pStyle w:val="TableText"/>
              <w:rPr>
                <w:noProof w:val="0"/>
              </w:rPr>
            </w:pPr>
            <w:fldSimple w:instr=" REF  Criteria12  \* MERGEFORMAT ">
              <w:sdt>
                <w:sdtPr>
                  <w:rPr>
                    <w:noProof w:val="0"/>
                  </w:rPr>
                  <w:alias w:val="Criteria 1.2"/>
                  <w:tag w:val="Insert Criteria 1.2"/>
                  <w:id w:val="25807502"/>
                  <w:lock w:val="sdtLocked"/>
                  <w:placeholder>
                    <w:docPart w:val="C24F9792911C4A3CBE244553F9C3991D"/>
                  </w:placeholder>
                </w:sdtPr>
                <w:sdtContent>
                  <w:r w:rsidR="00B11BCE" w:rsidRPr="00B11BCE">
                    <w:rPr>
                      <w:noProof w:val="0"/>
                    </w:rPr>
                    <w:t xml:space="preserve">Check and restock bar products and materials where necessary in accordance with enterprise requirements </w:t>
                  </w:r>
                </w:sdtContent>
              </w:sdt>
            </w:fldSimple>
          </w:p>
        </w:tc>
        <w:tc>
          <w:tcPr>
            <w:tcW w:w="1251" w:type="dxa"/>
          </w:tcPr>
          <w:p w:rsidR="00977C15" w:rsidRPr="00B11BCE" w:rsidRDefault="00977C15" w:rsidP="00DB0584">
            <w:pPr>
              <w:pStyle w:val="TableText"/>
              <w:jc w:val="center"/>
              <w:rPr>
                <w:noProof w:val="0"/>
              </w:rPr>
            </w:pPr>
            <w:r w:rsidRPr="00B11BCE">
              <w:rPr>
                <w:noProof w:val="0"/>
              </w:rPr>
              <w:t>1.1</w:t>
            </w:r>
          </w:p>
        </w:tc>
        <w:tc>
          <w:tcPr>
            <w:tcW w:w="1328" w:type="dxa"/>
          </w:tcPr>
          <w:p w:rsidR="00977C15" w:rsidRPr="00B11BCE" w:rsidRDefault="00740BCC" w:rsidP="00BD4A09">
            <w:pPr>
              <w:pStyle w:val="TableText"/>
              <w:jc w:val="center"/>
              <w:rPr>
                <w:noProof w:val="0"/>
              </w:rPr>
            </w:pPr>
            <w:r w:rsidRPr="00B11BCE">
              <w:rPr>
                <w:noProof w:val="0"/>
              </w:rPr>
              <w:t>3, 4</w:t>
            </w:r>
          </w:p>
        </w:tc>
        <w:tc>
          <w:tcPr>
            <w:tcW w:w="1194" w:type="dxa"/>
          </w:tcPr>
          <w:p w:rsidR="00977C15" w:rsidRPr="00B11BCE" w:rsidRDefault="00977C15" w:rsidP="00BD4A09">
            <w:pPr>
              <w:pStyle w:val="TableText"/>
              <w:jc w:val="center"/>
              <w:rPr>
                <w:noProof w:val="0"/>
              </w:rPr>
            </w:pPr>
            <w:r w:rsidRPr="00B11BCE">
              <w:rPr>
                <w:noProof w:val="0"/>
              </w:rPr>
              <w:t>2</w:t>
            </w:r>
          </w:p>
        </w:tc>
      </w:tr>
      <w:tr w:rsidR="00977C15" w:rsidRPr="00B11BCE" w:rsidTr="00EE4BDA">
        <w:tc>
          <w:tcPr>
            <w:tcW w:w="606" w:type="dxa"/>
          </w:tcPr>
          <w:p w:rsidR="00977C15" w:rsidRPr="00B11BCE" w:rsidRDefault="00977C15" w:rsidP="0046605B">
            <w:pPr>
              <w:pStyle w:val="TableText"/>
              <w:rPr>
                <w:noProof w:val="0"/>
              </w:rPr>
            </w:pPr>
            <w:r w:rsidRPr="00B11BCE">
              <w:rPr>
                <w:noProof w:val="0"/>
              </w:rPr>
              <w:t>1.3</w:t>
            </w:r>
          </w:p>
        </w:tc>
        <w:tc>
          <w:tcPr>
            <w:tcW w:w="4376" w:type="dxa"/>
            <w:gridSpan w:val="2"/>
          </w:tcPr>
          <w:p w:rsidR="00977C15" w:rsidRPr="00B11BCE" w:rsidRDefault="00270109" w:rsidP="0046605B">
            <w:pPr>
              <w:pStyle w:val="TableText"/>
              <w:rPr>
                <w:noProof w:val="0"/>
              </w:rPr>
            </w:pPr>
            <w:fldSimple w:instr=" REF  Criteria13  \* MERGEFORMAT ">
              <w:sdt>
                <w:sdtPr>
                  <w:rPr>
                    <w:noProof w:val="0"/>
                  </w:rPr>
                  <w:alias w:val="Criteria 1.3"/>
                  <w:tag w:val="Insert Criteria 1.3"/>
                  <w:id w:val="25807503"/>
                  <w:lock w:val="sdtLocked"/>
                  <w:placeholder>
                    <w:docPart w:val="EE59672E300D4B43979EE8912EFA6A11"/>
                  </w:placeholder>
                </w:sdtPr>
                <w:sdtContent>
                  <w:r w:rsidR="00B11BCE" w:rsidRPr="00B11BCE">
                    <w:rPr>
                      <w:noProof w:val="0"/>
                    </w:rPr>
                    <w:t xml:space="preserve">Ensure service equipment is clean, operational and ready for use </w:t>
                  </w:r>
                </w:sdtContent>
              </w:sdt>
            </w:fldSimple>
          </w:p>
        </w:tc>
        <w:tc>
          <w:tcPr>
            <w:tcW w:w="1251" w:type="dxa"/>
          </w:tcPr>
          <w:p w:rsidR="00977C15" w:rsidRPr="00B11BCE" w:rsidRDefault="00977C15" w:rsidP="00DB0584">
            <w:pPr>
              <w:pStyle w:val="TableText"/>
              <w:jc w:val="center"/>
              <w:rPr>
                <w:noProof w:val="0"/>
              </w:rPr>
            </w:pPr>
            <w:r w:rsidRPr="00B11BCE">
              <w:rPr>
                <w:noProof w:val="0"/>
              </w:rPr>
              <w:t>1.1</w:t>
            </w:r>
          </w:p>
        </w:tc>
        <w:tc>
          <w:tcPr>
            <w:tcW w:w="1328" w:type="dxa"/>
          </w:tcPr>
          <w:p w:rsidR="00977C15" w:rsidRPr="00B11BCE" w:rsidRDefault="00740BCC" w:rsidP="00BD4A09">
            <w:pPr>
              <w:pStyle w:val="TableText"/>
              <w:jc w:val="center"/>
              <w:rPr>
                <w:noProof w:val="0"/>
              </w:rPr>
            </w:pPr>
            <w:r w:rsidRPr="00B11BCE">
              <w:rPr>
                <w:noProof w:val="0"/>
              </w:rPr>
              <w:t>5, 6</w:t>
            </w:r>
          </w:p>
        </w:tc>
        <w:tc>
          <w:tcPr>
            <w:tcW w:w="1194" w:type="dxa"/>
          </w:tcPr>
          <w:p w:rsidR="00977C15" w:rsidRPr="00B11BCE" w:rsidRDefault="00977C15" w:rsidP="00BD4A09">
            <w:pPr>
              <w:pStyle w:val="TableText"/>
              <w:jc w:val="center"/>
              <w:rPr>
                <w:noProof w:val="0"/>
              </w:rPr>
            </w:pPr>
            <w:r w:rsidRPr="00B11BCE">
              <w:rPr>
                <w:noProof w:val="0"/>
              </w:rPr>
              <w:t>3</w:t>
            </w:r>
          </w:p>
        </w:tc>
      </w:tr>
      <w:tr w:rsidR="00977C15" w:rsidRPr="00B11BCE" w:rsidTr="00EE4BDA">
        <w:tc>
          <w:tcPr>
            <w:tcW w:w="606" w:type="dxa"/>
          </w:tcPr>
          <w:p w:rsidR="00977C15" w:rsidRPr="00B11BCE" w:rsidRDefault="00977C15" w:rsidP="0046605B">
            <w:pPr>
              <w:pStyle w:val="TableText"/>
              <w:rPr>
                <w:noProof w:val="0"/>
              </w:rPr>
            </w:pPr>
            <w:r w:rsidRPr="00B11BCE">
              <w:rPr>
                <w:noProof w:val="0"/>
              </w:rPr>
              <w:t>1.4</w:t>
            </w:r>
          </w:p>
        </w:tc>
        <w:tc>
          <w:tcPr>
            <w:tcW w:w="4376" w:type="dxa"/>
            <w:gridSpan w:val="2"/>
          </w:tcPr>
          <w:p w:rsidR="00977C15" w:rsidRPr="00B11BCE" w:rsidRDefault="00270109" w:rsidP="0046605B">
            <w:pPr>
              <w:pStyle w:val="TableText"/>
              <w:rPr>
                <w:noProof w:val="0"/>
              </w:rPr>
            </w:pPr>
            <w:fldSimple w:instr=" REF  Criteria14  \* MERGEFORMAT ">
              <w:sdt>
                <w:sdtPr>
                  <w:rPr>
                    <w:noProof w:val="0"/>
                  </w:rPr>
                  <w:alias w:val="Criteria 1.4"/>
                  <w:tag w:val="Insert Criteria 1.4"/>
                  <w:id w:val="25807504"/>
                  <w:lock w:val="sdtLocked"/>
                  <w:placeholder>
                    <w:docPart w:val="92A47F7176B840298D0B09079F655DA7"/>
                  </w:placeholder>
                </w:sdtPr>
                <w:sdtContent>
                  <w:r w:rsidR="00B11BCE" w:rsidRPr="00B11BCE">
                    <w:rPr>
                      <w:noProof w:val="0"/>
                    </w:rPr>
                    <w:t xml:space="preserve">Store items in the correct place at the correct temperature </w:t>
                  </w:r>
                </w:sdtContent>
              </w:sdt>
            </w:fldSimple>
          </w:p>
        </w:tc>
        <w:tc>
          <w:tcPr>
            <w:tcW w:w="1251" w:type="dxa"/>
          </w:tcPr>
          <w:p w:rsidR="00977C15" w:rsidRPr="00B11BCE" w:rsidRDefault="00977C15" w:rsidP="00DB0584">
            <w:pPr>
              <w:pStyle w:val="TableText"/>
              <w:jc w:val="center"/>
              <w:rPr>
                <w:noProof w:val="0"/>
              </w:rPr>
            </w:pPr>
            <w:r w:rsidRPr="00B11BCE">
              <w:rPr>
                <w:noProof w:val="0"/>
              </w:rPr>
              <w:t>1.1</w:t>
            </w:r>
          </w:p>
        </w:tc>
        <w:tc>
          <w:tcPr>
            <w:tcW w:w="1328" w:type="dxa"/>
          </w:tcPr>
          <w:p w:rsidR="00977C15" w:rsidRPr="00B11BCE" w:rsidRDefault="00740BCC" w:rsidP="00BD4A09">
            <w:pPr>
              <w:pStyle w:val="TableText"/>
              <w:jc w:val="center"/>
              <w:rPr>
                <w:noProof w:val="0"/>
              </w:rPr>
            </w:pPr>
            <w:r w:rsidRPr="00B11BCE">
              <w:rPr>
                <w:noProof w:val="0"/>
              </w:rPr>
              <w:t>7, 8</w:t>
            </w:r>
          </w:p>
        </w:tc>
        <w:tc>
          <w:tcPr>
            <w:tcW w:w="1194" w:type="dxa"/>
          </w:tcPr>
          <w:p w:rsidR="00977C15" w:rsidRPr="00B11BCE" w:rsidRDefault="00977C15" w:rsidP="00BD4A09">
            <w:pPr>
              <w:pStyle w:val="TableText"/>
              <w:jc w:val="center"/>
              <w:rPr>
                <w:noProof w:val="0"/>
              </w:rPr>
            </w:pPr>
            <w:r w:rsidRPr="00B11BCE">
              <w:rPr>
                <w:noProof w:val="0"/>
              </w:rPr>
              <w:t>4</w:t>
            </w:r>
          </w:p>
        </w:tc>
      </w:tr>
      <w:tr w:rsidR="00977C15" w:rsidRPr="00B11BCE" w:rsidTr="00EE4BDA">
        <w:tc>
          <w:tcPr>
            <w:tcW w:w="606" w:type="dxa"/>
          </w:tcPr>
          <w:p w:rsidR="00977C15" w:rsidRPr="00B11BCE" w:rsidRDefault="00977C15" w:rsidP="0046605B">
            <w:pPr>
              <w:pStyle w:val="TableText"/>
              <w:rPr>
                <w:noProof w:val="0"/>
              </w:rPr>
            </w:pPr>
            <w:r w:rsidRPr="00B11BCE">
              <w:rPr>
                <w:noProof w:val="0"/>
              </w:rPr>
              <w:t>1.5</w:t>
            </w:r>
          </w:p>
        </w:tc>
        <w:tc>
          <w:tcPr>
            <w:tcW w:w="4376" w:type="dxa"/>
            <w:gridSpan w:val="2"/>
          </w:tcPr>
          <w:p w:rsidR="00977C15" w:rsidRPr="00B11BCE" w:rsidRDefault="00270109" w:rsidP="0046605B">
            <w:pPr>
              <w:pStyle w:val="TableText"/>
              <w:rPr>
                <w:noProof w:val="0"/>
              </w:rPr>
            </w:pPr>
            <w:fldSimple w:instr=" REF  Criteria15  \* MERGEFORMAT ">
              <w:sdt>
                <w:sdtPr>
                  <w:rPr>
                    <w:noProof w:val="0"/>
                  </w:rPr>
                  <w:alias w:val="Criteria 1.5"/>
                  <w:tag w:val="Insert Criteria 1.5"/>
                  <w:id w:val="25807505"/>
                  <w:lock w:val="sdtLocked"/>
                  <w:placeholder>
                    <w:docPart w:val="5308978B1917418082149891AE5B24F7"/>
                  </w:placeholder>
                </w:sdtPr>
                <w:sdtContent>
                  <w:r w:rsidR="00B11BCE" w:rsidRPr="00B11BCE">
                    <w:rPr>
                      <w:noProof w:val="0"/>
                    </w:rPr>
                    <w:t xml:space="preserve">Prepare and stock a suitable range of garnishes and accompaniments  </w:t>
                  </w:r>
                </w:sdtContent>
              </w:sdt>
            </w:fldSimple>
          </w:p>
        </w:tc>
        <w:tc>
          <w:tcPr>
            <w:tcW w:w="1251" w:type="dxa"/>
          </w:tcPr>
          <w:p w:rsidR="00977C15" w:rsidRPr="00B11BCE" w:rsidRDefault="00977C15" w:rsidP="00DB0584">
            <w:pPr>
              <w:pStyle w:val="TableText"/>
              <w:jc w:val="center"/>
              <w:rPr>
                <w:noProof w:val="0"/>
              </w:rPr>
            </w:pPr>
            <w:r w:rsidRPr="00B11BCE">
              <w:rPr>
                <w:noProof w:val="0"/>
              </w:rPr>
              <w:t>1.1</w:t>
            </w:r>
          </w:p>
        </w:tc>
        <w:tc>
          <w:tcPr>
            <w:tcW w:w="1328" w:type="dxa"/>
          </w:tcPr>
          <w:p w:rsidR="00977C15" w:rsidRPr="00B11BCE" w:rsidRDefault="00740BCC" w:rsidP="00BD4A09">
            <w:pPr>
              <w:pStyle w:val="TableText"/>
              <w:jc w:val="center"/>
              <w:rPr>
                <w:noProof w:val="0"/>
              </w:rPr>
            </w:pPr>
            <w:r w:rsidRPr="00B11BCE">
              <w:rPr>
                <w:noProof w:val="0"/>
              </w:rPr>
              <w:t>9, 10</w:t>
            </w:r>
          </w:p>
        </w:tc>
        <w:tc>
          <w:tcPr>
            <w:tcW w:w="1194" w:type="dxa"/>
          </w:tcPr>
          <w:p w:rsidR="00977C15" w:rsidRPr="00B11BCE" w:rsidRDefault="00977C15" w:rsidP="00BD4A09">
            <w:pPr>
              <w:pStyle w:val="TableText"/>
              <w:jc w:val="center"/>
              <w:rPr>
                <w:noProof w:val="0"/>
              </w:rPr>
            </w:pPr>
            <w:r w:rsidRPr="00B11BCE">
              <w:rPr>
                <w:noProof w:val="0"/>
              </w:rPr>
              <w:t>5</w:t>
            </w:r>
          </w:p>
        </w:tc>
      </w:tr>
      <w:tr w:rsidR="00BB41F2" w:rsidRPr="00B11BCE" w:rsidTr="006C2C0E">
        <w:tc>
          <w:tcPr>
            <w:tcW w:w="8755" w:type="dxa"/>
            <w:gridSpan w:val="6"/>
            <w:shd w:val="clear" w:color="auto" w:fill="E36C0A" w:themeFill="accent6" w:themeFillShade="BF"/>
          </w:tcPr>
          <w:p w:rsidR="00BB41F2" w:rsidRPr="00B11BCE" w:rsidRDefault="00BB41F2" w:rsidP="0073311D">
            <w:pPr>
              <w:pStyle w:val="TableHeading"/>
              <w:rPr>
                <w:noProof w:val="0"/>
              </w:rPr>
            </w:pPr>
            <w:r w:rsidRPr="00B11BCE">
              <w:rPr>
                <w:noProof w:val="0"/>
              </w:rPr>
              <w:t xml:space="preserve">Element 2: </w:t>
            </w:r>
            <w:fldSimple w:instr=" REF  Element2  \* MERGEFORMAT ">
              <w:sdt>
                <w:sdtPr>
                  <w:rPr>
                    <w:noProof w:val="0"/>
                  </w:rPr>
                  <w:alias w:val="Element 2"/>
                  <w:tag w:val="Element 2"/>
                  <w:id w:val="25807506"/>
                  <w:lock w:val="sdtLocked"/>
                  <w:placeholder>
                    <w:docPart w:val="1ED35A9DFAFD4890B691D681CFF7A178"/>
                  </w:placeholder>
                </w:sdtPr>
                <w:sdtContent>
                  <w:r w:rsidR="00B11BCE" w:rsidRPr="00B11BCE">
                    <w:rPr>
                      <w:noProof w:val="0"/>
                    </w:rPr>
                    <w:t>Take drink orders</w:t>
                  </w:r>
                </w:sdtContent>
              </w:sdt>
            </w:fldSimple>
          </w:p>
        </w:tc>
      </w:tr>
      <w:tr w:rsidR="00BB41F2" w:rsidRPr="00B11BCE" w:rsidTr="00EE4BDA">
        <w:tc>
          <w:tcPr>
            <w:tcW w:w="620" w:type="dxa"/>
            <w:gridSpan w:val="2"/>
          </w:tcPr>
          <w:p w:rsidR="00BB41F2" w:rsidRPr="00B11BCE" w:rsidRDefault="00BB41F2" w:rsidP="00792FA4">
            <w:pPr>
              <w:pStyle w:val="TableText"/>
              <w:rPr>
                <w:noProof w:val="0"/>
              </w:rPr>
            </w:pPr>
            <w:r w:rsidRPr="00B11BCE">
              <w:rPr>
                <w:noProof w:val="0"/>
              </w:rPr>
              <w:t>2.1</w:t>
            </w:r>
          </w:p>
        </w:tc>
        <w:tc>
          <w:tcPr>
            <w:tcW w:w="4362" w:type="dxa"/>
            <w:vAlign w:val="center"/>
          </w:tcPr>
          <w:p w:rsidR="006C2C0E" w:rsidRPr="00B11BCE" w:rsidRDefault="00270109" w:rsidP="00792FA4">
            <w:pPr>
              <w:pStyle w:val="TableText"/>
              <w:rPr>
                <w:noProof w:val="0"/>
              </w:rPr>
            </w:pPr>
            <w:fldSimple w:instr=" REF  Criteria21  \* MERGEFORMAT ">
              <w:sdt>
                <w:sdtPr>
                  <w:rPr>
                    <w:noProof w:val="0"/>
                  </w:rPr>
                  <w:alias w:val="Criteria 2.1"/>
                  <w:tag w:val="Criteria 2.1"/>
                  <w:id w:val="25807507"/>
                  <w:lock w:val="sdtLocked"/>
                  <w:placeholder>
                    <w:docPart w:val="46132CCDB94E4E839981A9DBC9CBDD7F"/>
                  </w:placeholder>
                </w:sdtPr>
                <w:sdtContent>
                  <w:r w:rsidR="00B11BCE" w:rsidRPr="00B11BCE">
                    <w:rPr>
                      <w:noProof w:val="0"/>
                    </w:rPr>
                    <w:t xml:space="preserve">Receive customer orders </w:t>
                  </w:r>
                </w:sdtContent>
              </w:sdt>
            </w:fldSimple>
          </w:p>
        </w:tc>
        <w:tc>
          <w:tcPr>
            <w:tcW w:w="1251" w:type="dxa"/>
            <w:vAlign w:val="center"/>
          </w:tcPr>
          <w:p w:rsidR="00BB41F2" w:rsidRPr="00B11BCE" w:rsidRDefault="00977C15" w:rsidP="00BD4A09">
            <w:pPr>
              <w:pStyle w:val="TableText"/>
              <w:jc w:val="center"/>
              <w:rPr>
                <w:noProof w:val="0"/>
              </w:rPr>
            </w:pPr>
            <w:r w:rsidRPr="00B11BCE">
              <w:rPr>
                <w:noProof w:val="0"/>
              </w:rPr>
              <w:t>2.1</w:t>
            </w:r>
          </w:p>
        </w:tc>
        <w:tc>
          <w:tcPr>
            <w:tcW w:w="1328" w:type="dxa"/>
            <w:vAlign w:val="center"/>
          </w:tcPr>
          <w:p w:rsidR="00BB41F2" w:rsidRPr="00B11BCE" w:rsidRDefault="00740BCC" w:rsidP="00BD4A09">
            <w:pPr>
              <w:pStyle w:val="TableText"/>
              <w:jc w:val="center"/>
              <w:rPr>
                <w:noProof w:val="0"/>
              </w:rPr>
            </w:pPr>
            <w:r w:rsidRPr="00B11BCE">
              <w:rPr>
                <w:noProof w:val="0"/>
              </w:rPr>
              <w:t>11, 12</w:t>
            </w:r>
          </w:p>
        </w:tc>
        <w:tc>
          <w:tcPr>
            <w:tcW w:w="1194" w:type="dxa"/>
            <w:vAlign w:val="center"/>
          </w:tcPr>
          <w:p w:rsidR="00BB41F2" w:rsidRPr="00B11BCE" w:rsidRDefault="00884A80" w:rsidP="00BD4A09">
            <w:pPr>
              <w:pStyle w:val="TableText"/>
              <w:jc w:val="center"/>
              <w:rPr>
                <w:noProof w:val="0"/>
              </w:rPr>
            </w:pPr>
            <w:r w:rsidRPr="00B11BCE">
              <w:rPr>
                <w:noProof w:val="0"/>
              </w:rPr>
              <w:t>6</w:t>
            </w:r>
          </w:p>
        </w:tc>
      </w:tr>
      <w:tr w:rsidR="00977C15" w:rsidRPr="00B11BCE" w:rsidTr="00EE4BDA">
        <w:tc>
          <w:tcPr>
            <w:tcW w:w="620" w:type="dxa"/>
            <w:gridSpan w:val="2"/>
          </w:tcPr>
          <w:p w:rsidR="00977C15" w:rsidRPr="00B11BCE" w:rsidRDefault="00977C15" w:rsidP="00792FA4">
            <w:pPr>
              <w:pStyle w:val="TableText"/>
              <w:rPr>
                <w:noProof w:val="0"/>
              </w:rPr>
            </w:pPr>
            <w:r w:rsidRPr="00B11BCE">
              <w:rPr>
                <w:noProof w:val="0"/>
              </w:rPr>
              <w:t>2.2</w:t>
            </w:r>
          </w:p>
        </w:tc>
        <w:tc>
          <w:tcPr>
            <w:tcW w:w="4362" w:type="dxa"/>
            <w:vAlign w:val="center"/>
          </w:tcPr>
          <w:p w:rsidR="00977C15" w:rsidRPr="00B11BCE" w:rsidRDefault="00270109" w:rsidP="00792FA4">
            <w:pPr>
              <w:pStyle w:val="TableText"/>
              <w:rPr>
                <w:noProof w:val="0"/>
              </w:rPr>
            </w:pPr>
            <w:fldSimple w:instr=" REF  Criteria22  \* MERGEFORMAT ">
              <w:sdt>
                <w:sdtPr>
                  <w:rPr>
                    <w:noProof w:val="0"/>
                  </w:rPr>
                  <w:alias w:val="Criteria2.2"/>
                  <w:tag w:val="Criteria2.2"/>
                  <w:id w:val="25807508"/>
                  <w:lock w:val="sdtLocked"/>
                  <w:placeholder>
                    <w:docPart w:val="51913BC6CD674622B016FE9D35305755"/>
                  </w:placeholder>
                </w:sdtPr>
                <w:sdtContent>
                  <w:r w:rsidR="00B11BCE" w:rsidRPr="00B11BCE">
                    <w:rPr>
                      <w:noProof w:val="0"/>
                    </w:rPr>
                    <w:t xml:space="preserve">Check product or brand preferences with customer in a courteous manner </w:t>
                  </w:r>
                </w:sdtContent>
              </w:sdt>
            </w:fldSimple>
          </w:p>
        </w:tc>
        <w:tc>
          <w:tcPr>
            <w:tcW w:w="1251" w:type="dxa"/>
            <w:vAlign w:val="center"/>
          </w:tcPr>
          <w:p w:rsidR="00977C15" w:rsidRPr="00B11BCE" w:rsidRDefault="00977C15" w:rsidP="00DB0584">
            <w:pPr>
              <w:pStyle w:val="TableText"/>
              <w:jc w:val="center"/>
              <w:rPr>
                <w:noProof w:val="0"/>
              </w:rPr>
            </w:pPr>
            <w:r w:rsidRPr="00B11BCE">
              <w:rPr>
                <w:noProof w:val="0"/>
              </w:rPr>
              <w:t>2.1</w:t>
            </w:r>
          </w:p>
        </w:tc>
        <w:tc>
          <w:tcPr>
            <w:tcW w:w="1328" w:type="dxa"/>
            <w:vAlign w:val="center"/>
          </w:tcPr>
          <w:p w:rsidR="00977C15" w:rsidRPr="00B11BCE" w:rsidRDefault="00740BCC" w:rsidP="00BD4A09">
            <w:pPr>
              <w:pStyle w:val="TableText"/>
              <w:jc w:val="center"/>
              <w:rPr>
                <w:noProof w:val="0"/>
              </w:rPr>
            </w:pPr>
            <w:r w:rsidRPr="00B11BCE">
              <w:rPr>
                <w:noProof w:val="0"/>
              </w:rPr>
              <w:t>13</w:t>
            </w:r>
          </w:p>
        </w:tc>
        <w:tc>
          <w:tcPr>
            <w:tcW w:w="1194" w:type="dxa"/>
            <w:vAlign w:val="center"/>
          </w:tcPr>
          <w:p w:rsidR="00977C15" w:rsidRPr="00B11BCE" w:rsidRDefault="00977C15" w:rsidP="00BD4A09">
            <w:pPr>
              <w:pStyle w:val="TableText"/>
              <w:jc w:val="center"/>
              <w:rPr>
                <w:noProof w:val="0"/>
              </w:rPr>
            </w:pPr>
            <w:r w:rsidRPr="00B11BCE">
              <w:rPr>
                <w:noProof w:val="0"/>
              </w:rPr>
              <w:t>7</w:t>
            </w:r>
          </w:p>
        </w:tc>
      </w:tr>
      <w:tr w:rsidR="00977C15" w:rsidRPr="00B11BCE" w:rsidTr="00EE4BDA">
        <w:tc>
          <w:tcPr>
            <w:tcW w:w="620" w:type="dxa"/>
            <w:gridSpan w:val="2"/>
          </w:tcPr>
          <w:p w:rsidR="00977C15" w:rsidRPr="00B11BCE" w:rsidRDefault="00977C15" w:rsidP="00792FA4">
            <w:pPr>
              <w:pStyle w:val="TableText"/>
              <w:rPr>
                <w:noProof w:val="0"/>
              </w:rPr>
            </w:pPr>
            <w:r w:rsidRPr="00B11BCE">
              <w:rPr>
                <w:noProof w:val="0"/>
              </w:rPr>
              <w:t>2.3</w:t>
            </w:r>
          </w:p>
        </w:tc>
        <w:tc>
          <w:tcPr>
            <w:tcW w:w="4362" w:type="dxa"/>
            <w:vAlign w:val="center"/>
          </w:tcPr>
          <w:p w:rsidR="00977C15" w:rsidRPr="00B11BCE" w:rsidRDefault="00270109" w:rsidP="00792FA4">
            <w:pPr>
              <w:pStyle w:val="TableText"/>
              <w:rPr>
                <w:noProof w:val="0"/>
              </w:rPr>
            </w:pPr>
            <w:fldSimple w:instr=" REF  Criteria23  \* MERGEFORMAT ">
              <w:sdt>
                <w:sdtPr>
                  <w:rPr>
                    <w:noProof w:val="0"/>
                    <w:highlight w:val="yellow"/>
                  </w:rPr>
                  <w:alias w:val="Criteria 2.3"/>
                  <w:tag w:val="Criteria 2.3"/>
                  <w:id w:val="25807509"/>
                  <w:lock w:val="sdtLocked"/>
                  <w:placeholder>
                    <w:docPart w:val="6683C525E29845FF96E977C0F7C1E5DD"/>
                  </w:placeholder>
                </w:sdtPr>
                <w:sdtEndPr>
                  <w:rPr>
                    <w:highlight w:val="none"/>
                  </w:rPr>
                </w:sdtEndPr>
                <w:sdtContent>
                  <w:r w:rsidR="00B11BCE" w:rsidRPr="00B11BCE">
                    <w:rPr>
                      <w:noProof w:val="0"/>
                    </w:rPr>
                    <w:t xml:space="preserve">Provide clear and helpful recommendations or information to customers on selection of drinks if required </w:t>
                  </w:r>
                </w:sdtContent>
              </w:sdt>
            </w:fldSimple>
          </w:p>
        </w:tc>
        <w:tc>
          <w:tcPr>
            <w:tcW w:w="1251" w:type="dxa"/>
            <w:vAlign w:val="center"/>
          </w:tcPr>
          <w:p w:rsidR="00977C15" w:rsidRPr="00B11BCE" w:rsidRDefault="00977C15" w:rsidP="00DB0584">
            <w:pPr>
              <w:pStyle w:val="TableText"/>
              <w:jc w:val="center"/>
              <w:rPr>
                <w:noProof w:val="0"/>
              </w:rPr>
            </w:pPr>
            <w:r w:rsidRPr="00B11BCE">
              <w:rPr>
                <w:noProof w:val="0"/>
              </w:rPr>
              <w:t>2.1</w:t>
            </w:r>
          </w:p>
        </w:tc>
        <w:tc>
          <w:tcPr>
            <w:tcW w:w="1328" w:type="dxa"/>
            <w:vAlign w:val="center"/>
          </w:tcPr>
          <w:p w:rsidR="00977C15" w:rsidRPr="00B11BCE" w:rsidRDefault="00740BCC" w:rsidP="00BD4A09">
            <w:pPr>
              <w:pStyle w:val="TableText"/>
              <w:jc w:val="center"/>
              <w:rPr>
                <w:noProof w:val="0"/>
              </w:rPr>
            </w:pPr>
            <w:r w:rsidRPr="00B11BCE">
              <w:rPr>
                <w:noProof w:val="0"/>
              </w:rPr>
              <w:t>14, 15</w:t>
            </w:r>
          </w:p>
        </w:tc>
        <w:tc>
          <w:tcPr>
            <w:tcW w:w="1194" w:type="dxa"/>
            <w:vAlign w:val="center"/>
          </w:tcPr>
          <w:p w:rsidR="00977C15" w:rsidRPr="00B11BCE" w:rsidRDefault="00977C15" w:rsidP="00BD4A09">
            <w:pPr>
              <w:pStyle w:val="TableText"/>
              <w:jc w:val="center"/>
              <w:rPr>
                <w:noProof w:val="0"/>
              </w:rPr>
            </w:pPr>
            <w:r w:rsidRPr="00B11BCE">
              <w:rPr>
                <w:noProof w:val="0"/>
              </w:rPr>
              <w:t>8</w:t>
            </w:r>
          </w:p>
        </w:tc>
      </w:tr>
      <w:tr w:rsidR="006C2C0E" w:rsidRPr="00B11BCE" w:rsidTr="006C2C0E">
        <w:tc>
          <w:tcPr>
            <w:tcW w:w="8755" w:type="dxa"/>
            <w:gridSpan w:val="6"/>
            <w:shd w:val="clear" w:color="auto" w:fill="E36C0A" w:themeFill="accent6" w:themeFillShade="BF"/>
          </w:tcPr>
          <w:p w:rsidR="006C2C0E" w:rsidRPr="00B11BCE" w:rsidRDefault="006C2C0E" w:rsidP="00211ACD">
            <w:pPr>
              <w:pStyle w:val="TableHeading"/>
              <w:keepNext/>
              <w:rPr>
                <w:noProof w:val="0"/>
              </w:rPr>
            </w:pPr>
            <w:r w:rsidRPr="00B11BCE">
              <w:rPr>
                <w:noProof w:val="0"/>
              </w:rPr>
              <w:lastRenderedPageBreak/>
              <w:t xml:space="preserve">Element 3: </w:t>
            </w:r>
            <w:fldSimple w:instr=" REF  Element3  \* MERGEFORMAT ">
              <w:sdt>
                <w:sdtPr>
                  <w:rPr>
                    <w:noProof w:val="0"/>
                  </w:rPr>
                  <w:alias w:val="Element 3"/>
                  <w:tag w:val="Element 3"/>
                  <w:id w:val="25807510"/>
                  <w:lock w:val="sdtLocked"/>
                  <w:placeholder>
                    <w:docPart w:val="EBCD454E920644CDB790467436E2AA6A"/>
                  </w:placeholder>
                </w:sdtPr>
                <w:sdtContent>
                  <w:r w:rsidR="00B11BCE" w:rsidRPr="00B11BCE">
                    <w:rPr>
                      <w:noProof w:val="0"/>
                    </w:rPr>
                    <w:t>Prepare and serve drinks</w:t>
                  </w:r>
                </w:sdtContent>
              </w:sdt>
            </w:fldSimple>
          </w:p>
        </w:tc>
      </w:tr>
      <w:tr w:rsidR="006C2C0E" w:rsidRPr="00B11BCE" w:rsidTr="00792FA4">
        <w:tc>
          <w:tcPr>
            <w:tcW w:w="606" w:type="dxa"/>
          </w:tcPr>
          <w:p w:rsidR="006C2C0E" w:rsidRPr="00B11BCE" w:rsidRDefault="006C2C0E" w:rsidP="00211ACD">
            <w:pPr>
              <w:pStyle w:val="TableText"/>
              <w:keepNext/>
              <w:rPr>
                <w:noProof w:val="0"/>
              </w:rPr>
            </w:pPr>
            <w:r w:rsidRPr="00B11BCE">
              <w:rPr>
                <w:noProof w:val="0"/>
              </w:rPr>
              <w:t>3.1</w:t>
            </w:r>
          </w:p>
        </w:tc>
        <w:tc>
          <w:tcPr>
            <w:tcW w:w="4376" w:type="dxa"/>
            <w:gridSpan w:val="2"/>
          </w:tcPr>
          <w:p w:rsidR="006C2C0E" w:rsidRPr="00B11BCE" w:rsidRDefault="00270109" w:rsidP="00211ACD">
            <w:pPr>
              <w:pStyle w:val="TableText"/>
              <w:keepNext/>
              <w:rPr>
                <w:noProof w:val="0"/>
              </w:rPr>
            </w:pPr>
            <w:fldSimple w:instr=" REF  Criteria31  \* MERGEFORMAT ">
              <w:sdt>
                <w:sdtPr>
                  <w:rPr>
                    <w:noProof w:val="0"/>
                  </w:rPr>
                  <w:alias w:val="Criteria 3.1"/>
                  <w:tag w:val="Criteria 3.1"/>
                  <w:id w:val="25807511"/>
                  <w:lock w:val="sdtLocked"/>
                  <w:placeholder>
                    <w:docPart w:val="8801ABA664404387B2A960167AAB3975"/>
                  </w:placeholder>
                </w:sdtPr>
                <w:sdtContent>
                  <w:r w:rsidR="00B11BCE" w:rsidRPr="00B11BCE">
                    <w:rPr>
                      <w:noProof w:val="0"/>
                    </w:rPr>
                    <w:t xml:space="preserve">Greet customers in a polite, friendly and helpful manner </w:t>
                  </w:r>
                </w:sdtContent>
              </w:sdt>
            </w:fldSimple>
          </w:p>
        </w:tc>
        <w:tc>
          <w:tcPr>
            <w:tcW w:w="1251" w:type="dxa"/>
          </w:tcPr>
          <w:p w:rsidR="006C2C0E" w:rsidRPr="00B11BCE" w:rsidRDefault="00977C15" w:rsidP="00211ACD">
            <w:pPr>
              <w:pStyle w:val="TableText"/>
              <w:keepNext/>
              <w:jc w:val="center"/>
              <w:rPr>
                <w:noProof w:val="0"/>
              </w:rPr>
            </w:pPr>
            <w:r w:rsidRPr="00B11BCE">
              <w:rPr>
                <w:noProof w:val="0"/>
              </w:rPr>
              <w:t>3.1</w:t>
            </w:r>
          </w:p>
        </w:tc>
        <w:tc>
          <w:tcPr>
            <w:tcW w:w="1328" w:type="dxa"/>
          </w:tcPr>
          <w:p w:rsidR="006C2C0E" w:rsidRPr="00B11BCE" w:rsidRDefault="00740BCC" w:rsidP="00211ACD">
            <w:pPr>
              <w:pStyle w:val="TableText"/>
              <w:keepNext/>
              <w:jc w:val="center"/>
              <w:rPr>
                <w:noProof w:val="0"/>
              </w:rPr>
            </w:pPr>
            <w:r w:rsidRPr="00B11BCE">
              <w:rPr>
                <w:noProof w:val="0"/>
              </w:rPr>
              <w:t>16</w:t>
            </w:r>
          </w:p>
        </w:tc>
        <w:tc>
          <w:tcPr>
            <w:tcW w:w="1194" w:type="dxa"/>
          </w:tcPr>
          <w:p w:rsidR="006C2C0E" w:rsidRPr="00B11BCE" w:rsidRDefault="00884A80" w:rsidP="00211ACD">
            <w:pPr>
              <w:pStyle w:val="TableText"/>
              <w:keepNext/>
              <w:jc w:val="center"/>
              <w:rPr>
                <w:noProof w:val="0"/>
              </w:rPr>
            </w:pPr>
            <w:r w:rsidRPr="00B11BCE">
              <w:rPr>
                <w:noProof w:val="0"/>
              </w:rPr>
              <w:t>9</w:t>
            </w:r>
          </w:p>
        </w:tc>
      </w:tr>
      <w:tr w:rsidR="00977C15" w:rsidRPr="00B11BCE" w:rsidTr="00792FA4">
        <w:tc>
          <w:tcPr>
            <w:tcW w:w="606" w:type="dxa"/>
          </w:tcPr>
          <w:p w:rsidR="00977C15" w:rsidRPr="00B11BCE" w:rsidRDefault="00977C15" w:rsidP="00211ACD">
            <w:pPr>
              <w:pStyle w:val="TableText"/>
              <w:keepNext/>
              <w:rPr>
                <w:noProof w:val="0"/>
              </w:rPr>
            </w:pPr>
            <w:r w:rsidRPr="00B11BCE">
              <w:rPr>
                <w:noProof w:val="0"/>
              </w:rPr>
              <w:t>3.2</w:t>
            </w:r>
          </w:p>
        </w:tc>
        <w:tc>
          <w:tcPr>
            <w:tcW w:w="4376" w:type="dxa"/>
            <w:gridSpan w:val="2"/>
          </w:tcPr>
          <w:p w:rsidR="00977C15" w:rsidRPr="00B11BCE" w:rsidRDefault="00270109" w:rsidP="00211ACD">
            <w:pPr>
              <w:pStyle w:val="TableText"/>
              <w:keepNext/>
              <w:rPr>
                <w:noProof w:val="0"/>
              </w:rPr>
            </w:pPr>
            <w:fldSimple w:instr=" REF  Criteria32  \* MERGEFORMAT ">
              <w:sdt>
                <w:sdtPr>
                  <w:rPr>
                    <w:noProof w:val="0"/>
                  </w:rPr>
                  <w:alias w:val="Insert Criteria 3.2"/>
                  <w:tag w:val="Insert Criteria 3.2"/>
                  <w:id w:val="25807512"/>
                  <w:lock w:val="sdtLocked"/>
                  <w:placeholder>
                    <w:docPart w:val="8672E49B3BF542548212234F09A1A2E1"/>
                  </w:placeholder>
                </w:sdtPr>
                <w:sdtContent>
                  <w:r w:rsidR="00B11BCE" w:rsidRPr="00B11BCE">
                    <w:rPr>
                      <w:noProof w:val="0"/>
                    </w:rPr>
                    <w:t xml:space="preserve">Prepare drinks in accordance with legal and enterprise standards using the correct equipment, ingredients and measures  </w:t>
                  </w:r>
                </w:sdtContent>
              </w:sdt>
            </w:fldSimple>
          </w:p>
        </w:tc>
        <w:tc>
          <w:tcPr>
            <w:tcW w:w="1251" w:type="dxa"/>
          </w:tcPr>
          <w:p w:rsidR="00977C15" w:rsidRPr="00B11BCE" w:rsidRDefault="00977C15" w:rsidP="00DB0584">
            <w:pPr>
              <w:pStyle w:val="TableText"/>
              <w:keepNext/>
              <w:jc w:val="center"/>
              <w:rPr>
                <w:noProof w:val="0"/>
              </w:rPr>
            </w:pPr>
            <w:r w:rsidRPr="00B11BCE">
              <w:rPr>
                <w:noProof w:val="0"/>
              </w:rPr>
              <w:t>3.1</w:t>
            </w:r>
          </w:p>
        </w:tc>
        <w:tc>
          <w:tcPr>
            <w:tcW w:w="1328" w:type="dxa"/>
          </w:tcPr>
          <w:p w:rsidR="00977C15" w:rsidRPr="00B11BCE" w:rsidRDefault="00740BCC" w:rsidP="00211ACD">
            <w:pPr>
              <w:pStyle w:val="TableText"/>
              <w:keepNext/>
              <w:jc w:val="center"/>
              <w:rPr>
                <w:noProof w:val="0"/>
              </w:rPr>
            </w:pPr>
            <w:r w:rsidRPr="00B11BCE">
              <w:rPr>
                <w:noProof w:val="0"/>
              </w:rPr>
              <w:t>17, 18, 19, 20</w:t>
            </w:r>
          </w:p>
        </w:tc>
        <w:tc>
          <w:tcPr>
            <w:tcW w:w="1194" w:type="dxa"/>
          </w:tcPr>
          <w:p w:rsidR="00977C15" w:rsidRPr="00B11BCE" w:rsidRDefault="00977C15" w:rsidP="00211ACD">
            <w:pPr>
              <w:pStyle w:val="TableText"/>
              <w:keepNext/>
              <w:jc w:val="center"/>
              <w:rPr>
                <w:noProof w:val="0"/>
              </w:rPr>
            </w:pPr>
            <w:r w:rsidRPr="00B11BCE">
              <w:rPr>
                <w:noProof w:val="0"/>
              </w:rPr>
              <w:t>10</w:t>
            </w:r>
          </w:p>
        </w:tc>
      </w:tr>
      <w:tr w:rsidR="00977C15" w:rsidRPr="00B11BCE" w:rsidTr="00792FA4">
        <w:tc>
          <w:tcPr>
            <w:tcW w:w="606" w:type="dxa"/>
          </w:tcPr>
          <w:p w:rsidR="00977C15" w:rsidRPr="00B11BCE" w:rsidRDefault="00977C15" w:rsidP="00211ACD">
            <w:pPr>
              <w:pStyle w:val="TableText"/>
              <w:keepNext/>
              <w:rPr>
                <w:noProof w:val="0"/>
              </w:rPr>
            </w:pPr>
            <w:r w:rsidRPr="00B11BCE">
              <w:rPr>
                <w:noProof w:val="0"/>
              </w:rPr>
              <w:t>3.3</w:t>
            </w:r>
          </w:p>
        </w:tc>
        <w:tc>
          <w:tcPr>
            <w:tcW w:w="4376" w:type="dxa"/>
            <w:gridSpan w:val="2"/>
          </w:tcPr>
          <w:p w:rsidR="00977C15" w:rsidRPr="00B11BCE" w:rsidRDefault="00270109" w:rsidP="00211ACD">
            <w:pPr>
              <w:pStyle w:val="TableText"/>
              <w:keepNext/>
              <w:rPr>
                <w:noProof w:val="0"/>
              </w:rPr>
            </w:pPr>
            <w:fldSimple w:instr=" REF  Criteria33  \* MERGEFORMAT ">
              <w:sdt>
                <w:sdtPr>
                  <w:rPr>
                    <w:noProof w:val="0"/>
                    <w:highlight w:val="yellow"/>
                  </w:rPr>
                  <w:alias w:val="Criteria 3.3"/>
                  <w:tag w:val="Criteria 3.3"/>
                  <w:id w:val="25807513"/>
                  <w:lock w:val="sdtLocked"/>
                  <w:placeholder>
                    <w:docPart w:val="B07B75495E7D43359D070E83787081A5"/>
                  </w:placeholder>
                </w:sdtPr>
                <w:sdtContent>
                  <w:r w:rsidR="00B11BCE" w:rsidRPr="00B11BCE">
                    <w:rPr>
                      <w:noProof w:val="0"/>
                    </w:rPr>
                    <w:t xml:space="preserve">Serve drinks promptly and courteously </w:t>
                  </w:r>
                </w:sdtContent>
              </w:sdt>
            </w:fldSimple>
          </w:p>
        </w:tc>
        <w:tc>
          <w:tcPr>
            <w:tcW w:w="1251" w:type="dxa"/>
          </w:tcPr>
          <w:p w:rsidR="00977C15" w:rsidRPr="00B11BCE" w:rsidRDefault="00977C15" w:rsidP="00DB0584">
            <w:pPr>
              <w:pStyle w:val="TableText"/>
              <w:keepNext/>
              <w:jc w:val="center"/>
              <w:rPr>
                <w:noProof w:val="0"/>
              </w:rPr>
            </w:pPr>
            <w:r w:rsidRPr="00B11BCE">
              <w:rPr>
                <w:noProof w:val="0"/>
              </w:rPr>
              <w:t>3.1</w:t>
            </w:r>
          </w:p>
        </w:tc>
        <w:tc>
          <w:tcPr>
            <w:tcW w:w="1328" w:type="dxa"/>
          </w:tcPr>
          <w:p w:rsidR="00977C15" w:rsidRPr="00B11BCE" w:rsidRDefault="00740BCC" w:rsidP="00211ACD">
            <w:pPr>
              <w:pStyle w:val="TableText"/>
              <w:keepNext/>
              <w:jc w:val="center"/>
              <w:rPr>
                <w:noProof w:val="0"/>
              </w:rPr>
            </w:pPr>
            <w:r w:rsidRPr="00B11BCE">
              <w:rPr>
                <w:noProof w:val="0"/>
              </w:rPr>
              <w:t>21</w:t>
            </w:r>
          </w:p>
        </w:tc>
        <w:tc>
          <w:tcPr>
            <w:tcW w:w="1194" w:type="dxa"/>
          </w:tcPr>
          <w:p w:rsidR="00977C15" w:rsidRPr="00B11BCE" w:rsidRDefault="00977C15" w:rsidP="00211ACD">
            <w:pPr>
              <w:pStyle w:val="TableText"/>
              <w:keepNext/>
              <w:jc w:val="center"/>
              <w:rPr>
                <w:noProof w:val="0"/>
              </w:rPr>
            </w:pPr>
            <w:r w:rsidRPr="00B11BCE">
              <w:rPr>
                <w:noProof w:val="0"/>
              </w:rPr>
              <w:t>11</w:t>
            </w:r>
          </w:p>
        </w:tc>
      </w:tr>
      <w:tr w:rsidR="00977C15" w:rsidRPr="00B11BCE" w:rsidTr="00792FA4">
        <w:tc>
          <w:tcPr>
            <w:tcW w:w="606" w:type="dxa"/>
          </w:tcPr>
          <w:p w:rsidR="00977C15" w:rsidRPr="00B11BCE" w:rsidRDefault="00977C15" w:rsidP="00211ACD">
            <w:pPr>
              <w:pStyle w:val="TableText"/>
              <w:keepNext/>
              <w:rPr>
                <w:noProof w:val="0"/>
              </w:rPr>
            </w:pPr>
            <w:r w:rsidRPr="00B11BCE">
              <w:rPr>
                <w:noProof w:val="0"/>
              </w:rPr>
              <w:t>3.4</w:t>
            </w:r>
          </w:p>
        </w:tc>
        <w:tc>
          <w:tcPr>
            <w:tcW w:w="4376" w:type="dxa"/>
            <w:gridSpan w:val="2"/>
          </w:tcPr>
          <w:p w:rsidR="00977C15" w:rsidRPr="00B11BCE" w:rsidRDefault="00270109" w:rsidP="00211ACD">
            <w:pPr>
              <w:pStyle w:val="TableText"/>
              <w:keepNext/>
              <w:rPr>
                <w:noProof w:val="0"/>
              </w:rPr>
            </w:pPr>
            <w:fldSimple w:instr=" REF  Criteria34  \* MERGEFORMAT ">
              <w:sdt>
                <w:sdtPr>
                  <w:rPr>
                    <w:noProof w:val="0"/>
                  </w:rPr>
                  <w:alias w:val="Criteria 3.4"/>
                  <w:tag w:val="Criteria 3.4"/>
                  <w:id w:val="25807514"/>
                  <w:lock w:val="sdtLocked"/>
                  <w:placeholder>
                    <w:docPart w:val="48DE145A78594970A3BA346630AFCCCE"/>
                  </w:placeholder>
                </w:sdtPr>
                <w:sdtContent>
                  <w:r w:rsidR="00B11BCE" w:rsidRPr="00B11BCE">
                    <w:rPr>
                      <w:noProof w:val="0"/>
                    </w:rPr>
                    <w:t xml:space="preserve">Handle and use industry standard glassware and use garnishes and accompaniments appropriately  </w:t>
                  </w:r>
                </w:sdtContent>
              </w:sdt>
            </w:fldSimple>
          </w:p>
        </w:tc>
        <w:tc>
          <w:tcPr>
            <w:tcW w:w="1251" w:type="dxa"/>
          </w:tcPr>
          <w:p w:rsidR="00977C15" w:rsidRPr="00B11BCE" w:rsidRDefault="00977C15" w:rsidP="00DB0584">
            <w:pPr>
              <w:pStyle w:val="TableText"/>
              <w:keepNext/>
              <w:jc w:val="center"/>
              <w:rPr>
                <w:noProof w:val="0"/>
              </w:rPr>
            </w:pPr>
            <w:r w:rsidRPr="00B11BCE">
              <w:rPr>
                <w:noProof w:val="0"/>
              </w:rPr>
              <w:t>3.1</w:t>
            </w:r>
          </w:p>
        </w:tc>
        <w:tc>
          <w:tcPr>
            <w:tcW w:w="1328" w:type="dxa"/>
          </w:tcPr>
          <w:p w:rsidR="00977C15" w:rsidRPr="00B11BCE" w:rsidRDefault="00740BCC" w:rsidP="00211ACD">
            <w:pPr>
              <w:pStyle w:val="TableText"/>
              <w:keepNext/>
              <w:jc w:val="center"/>
              <w:rPr>
                <w:noProof w:val="0"/>
              </w:rPr>
            </w:pPr>
            <w:r w:rsidRPr="00B11BCE">
              <w:rPr>
                <w:noProof w:val="0"/>
              </w:rPr>
              <w:t>22, 23, 24, 25, 26</w:t>
            </w:r>
          </w:p>
        </w:tc>
        <w:tc>
          <w:tcPr>
            <w:tcW w:w="1194" w:type="dxa"/>
          </w:tcPr>
          <w:p w:rsidR="00977C15" w:rsidRPr="00B11BCE" w:rsidRDefault="00977C15" w:rsidP="00211ACD">
            <w:pPr>
              <w:pStyle w:val="TableText"/>
              <w:keepNext/>
              <w:jc w:val="center"/>
              <w:rPr>
                <w:noProof w:val="0"/>
              </w:rPr>
            </w:pPr>
            <w:r w:rsidRPr="00B11BCE">
              <w:rPr>
                <w:noProof w:val="0"/>
              </w:rPr>
              <w:t>12</w:t>
            </w:r>
          </w:p>
        </w:tc>
      </w:tr>
      <w:tr w:rsidR="00977C15" w:rsidRPr="00B11BCE" w:rsidTr="00792FA4">
        <w:tc>
          <w:tcPr>
            <w:tcW w:w="606" w:type="dxa"/>
          </w:tcPr>
          <w:p w:rsidR="00977C15" w:rsidRPr="00B11BCE" w:rsidRDefault="00977C15" w:rsidP="006C2C0E">
            <w:pPr>
              <w:pStyle w:val="TableText"/>
              <w:rPr>
                <w:noProof w:val="0"/>
              </w:rPr>
            </w:pPr>
            <w:r w:rsidRPr="00B11BCE">
              <w:rPr>
                <w:noProof w:val="0"/>
              </w:rPr>
              <w:t>3.5</w:t>
            </w:r>
          </w:p>
        </w:tc>
        <w:tc>
          <w:tcPr>
            <w:tcW w:w="4376" w:type="dxa"/>
            <w:gridSpan w:val="2"/>
          </w:tcPr>
          <w:p w:rsidR="00977C15" w:rsidRPr="00B11BCE" w:rsidRDefault="00270109" w:rsidP="006C2C0E">
            <w:pPr>
              <w:pStyle w:val="TableText"/>
              <w:rPr>
                <w:noProof w:val="0"/>
              </w:rPr>
            </w:pPr>
            <w:fldSimple w:instr=" REF  Criteria35  \* MERGEFORMAT ">
              <w:sdt>
                <w:sdtPr>
                  <w:rPr>
                    <w:noProof w:val="0"/>
                    <w:highlight w:val="yellow"/>
                  </w:rPr>
                  <w:alias w:val="Criteria 3.5"/>
                  <w:tag w:val="Criteria 3.5"/>
                  <w:id w:val="25807515"/>
                  <w:lock w:val="sdtLocked"/>
                  <w:placeholder>
                    <w:docPart w:val="9F6943A8898942F89BEA2DD090EC5F6D"/>
                  </w:placeholder>
                </w:sdtPr>
                <w:sdtContent>
                  <w:r w:rsidR="00B11BCE" w:rsidRPr="00B11BCE">
                    <w:rPr>
                      <w:noProof w:val="0"/>
                    </w:rPr>
                    <w:t xml:space="preserve">Minimise spillage and wastage and attend to accidents during service promptly and safely </w:t>
                  </w:r>
                </w:sdtContent>
              </w:sdt>
            </w:fldSimple>
          </w:p>
        </w:tc>
        <w:tc>
          <w:tcPr>
            <w:tcW w:w="1251" w:type="dxa"/>
          </w:tcPr>
          <w:p w:rsidR="00977C15" w:rsidRPr="00B11BCE" w:rsidRDefault="00977C15" w:rsidP="00DB0584">
            <w:pPr>
              <w:pStyle w:val="TableText"/>
              <w:keepNext/>
              <w:jc w:val="center"/>
              <w:rPr>
                <w:noProof w:val="0"/>
              </w:rPr>
            </w:pPr>
            <w:r w:rsidRPr="00B11BCE">
              <w:rPr>
                <w:noProof w:val="0"/>
              </w:rPr>
              <w:t>3.1</w:t>
            </w:r>
          </w:p>
        </w:tc>
        <w:tc>
          <w:tcPr>
            <w:tcW w:w="1328" w:type="dxa"/>
          </w:tcPr>
          <w:p w:rsidR="00977C15" w:rsidRPr="00B11BCE" w:rsidRDefault="00740BCC" w:rsidP="00BD4A09">
            <w:pPr>
              <w:pStyle w:val="TableText"/>
              <w:jc w:val="center"/>
              <w:rPr>
                <w:noProof w:val="0"/>
              </w:rPr>
            </w:pPr>
            <w:r w:rsidRPr="00B11BCE">
              <w:rPr>
                <w:noProof w:val="0"/>
              </w:rPr>
              <w:t>27, 28</w:t>
            </w:r>
          </w:p>
        </w:tc>
        <w:tc>
          <w:tcPr>
            <w:tcW w:w="1194" w:type="dxa"/>
          </w:tcPr>
          <w:p w:rsidR="00977C15" w:rsidRPr="00B11BCE" w:rsidRDefault="00977C15" w:rsidP="00BD4A09">
            <w:pPr>
              <w:pStyle w:val="TableText"/>
              <w:jc w:val="center"/>
              <w:rPr>
                <w:noProof w:val="0"/>
              </w:rPr>
            </w:pPr>
            <w:r w:rsidRPr="00B11BCE">
              <w:rPr>
                <w:noProof w:val="0"/>
              </w:rPr>
              <w:t>13</w:t>
            </w:r>
          </w:p>
        </w:tc>
      </w:tr>
      <w:tr w:rsidR="006C2C0E" w:rsidRPr="00B11BCE" w:rsidTr="00792FA4">
        <w:tc>
          <w:tcPr>
            <w:tcW w:w="606" w:type="dxa"/>
          </w:tcPr>
          <w:p w:rsidR="006C2C0E" w:rsidRPr="00B11BCE" w:rsidRDefault="006C2C0E" w:rsidP="006C2C0E">
            <w:pPr>
              <w:pStyle w:val="TableText"/>
              <w:rPr>
                <w:noProof w:val="0"/>
              </w:rPr>
            </w:pPr>
            <w:r w:rsidRPr="00B11BCE">
              <w:rPr>
                <w:noProof w:val="0"/>
              </w:rPr>
              <w:t>3.6</w:t>
            </w:r>
          </w:p>
        </w:tc>
        <w:tc>
          <w:tcPr>
            <w:tcW w:w="4376" w:type="dxa"/>
            <w:gridSpan w:val="2"/>
          </w:tcPr>
          <w:p w:rsidR="006C2C0E" w:rsidRPr="00B11BCE" w:rsidRDefault="00270109" w:rsidP="006C2C0E">
            <w:pPr>
              <w:pStyle w:val="TableText"/>
              <w:rPr>
                <w:noProof w:val="0"/>
              </w:rPr>
            </w:pPr>
            <w:fldSimple w:instr=" REF  Criteria36  \* MERGEFORMAT ">
              <w:sdt>
                <w:sdtPr>
                  <w:rPr>
                    <w:noProof w:val="0"/>
                    <w:highlight w:val="yellow"/>
                  </w:rPr>
                  <w:alias w:val="Criteria 3.6"/>
                  <w:tag w:val="Criteria 3.6"/>
                  <w:id w:val="25807516"/>
                  <w:lock w:val="sdtLocked"/>
                  <w:placeholder>
                    <w:docPart w:val="B7FED1D710BF4B46B60B4DDCEEFA5F29"/>
                  </w:placeholder>
                </w:sdtPr>
                <w:sdtContent>
                  <w:r w:rsidR="00B11BCE" w:rsidRPr="00B11BCE">
                    <w:rPr>
                      <w:noProof w:val="0"/>
                    </w:rPr>
                    <w:t xml:space="preserve">Seek assistance from appropriate people for situations which pose a threat to safety or security of colleagues, customers or property </w:t>
                  </w:r>
                </w:sdtContent>
              </w:sdt>
            </w:fldSimple>
          </w:p>
        </w:tc>
        <w:tc>
          <w:tcPr>
            <w:tcW w:w="1251" w:type="dxa"/>
          </w:tcPr>
          <w:p w:rsidR="006C2C0E" w:rsidRPr="00B11BCE" w:rsidRDefault="00977C15" w:rsidP="00BD4A09">
            <w:pPr>
              <w:pStyle w:val="TableText"/>
              <w:jc w:val="center"/>
              <w:rPr>
                <w:noProof w:val="0"/>
              </w:rPr>
            </w:pPr>
            <w:r w:rsidRPr="00B11BCE">
              <w:rPr>
                <w:noProof w:val="0"/>
              </w:rPr>
              <w:t>3.2</w:t>
            </w:r>
          </w:p>
        </w:tc>
        <w:tc>
          <w:tcPr>
            <w:tcW w:w="1328" w:type="dxa"/>
          </w:tcPr>
          <w:p w:rsidR="006C2C0E" w:rsidRPr="00B11BCE" w:rsidRDefault="00740BCC" w:rsidP="00BD4A09">
            <w:pPr>
              <w:pStyle w:val="TableText"/>
              <w:jc w:val="center"/>
              <w:rPr>
                <w:noProof w:val="0"/>
              </w:rPr>
            </w:pPr>
            <w:r w:rsidRPr="00B11BCE">
              <w:rPr>
                <w:noProof w:val="0"/>
              </w:rPr>
              <w:t>29, 30, 31</w:t>
            </w:r>
          </w:p>
        </w:tc>
        <w:tc>
          <w:tcPr>
            <w:tcW w:w="1194" w:type="dxa"/>
          </w:tcPr>
          <w:p w:rsidR="006C2C0E" w:rsidRPr="00B11BCE" w:rsidRDefault="00884A80" w:rsidP="00BD4A09">
            <w:pPr>
              <w:pStyle w:val="TableText"/>
              <w:jc w:val="center"/>
              <w:rPr>
                <w:noProof w:val="0"/>
              </w:rPr>
            </w:pPr>
            <w:r w:rsidRPr="00B11BCE">
              <w:rPr>
                <w:noProof w:val="0"/>
              </w:rPr>
              <w:t>14</w:t>
            </w:r>
          </w:p>
        </w:tc>
      </w:tr>
      <w:tr w:rsidR="00977C15" w:rsidRPr="00B11BCE" w:rsidTr="00792FA4">
        <w:tc>
          <w:tcPr>
            <w:tcW w:w="606" w:type="dxa"/>
            <w:tcBorders>
              <w:top w:val="single" w:sz="4" w:space="0" w:color="auto"/>
              <w:left w:val="single" w:sz="4" w:space="0" w:color="auto"/>
              <w:bottom w:val="single" w:sz="4" w:space="0" w:color="auto"/>
              <w:right w:val="single" w:sz="4" w:space="0" w:color="auto"/>
            </w:tcBorders>
          </w:tcPr>
          <w:p w:rsidR="00977C15" w:rsidRPr="00B11BCE" w:rsidRDefault="00977C15" w:rsidP="006C2C0E">
            <w:pPr>
              <w:pStyle w:val="TableText"/>
              <w:rPr>
                <w:noProof w:val="0"/>
              </w:rPr>
            </w:pPr>
            <w:r w:rsidRPr="00B11BCE">
              <w:rPr>
                <w:noProof w:val="0"/>
              </w:rPr>
              <w:t>3.7</w:t>
            </w:r>
          </w:p>
        </w:tc>
        <w:tc>
          <w:tcPr>
            <w:tcW w:w="4376" w:type="dxa"/>
            <w:gridSpan w:val="2"/>
            <w:tcBorders>
              <w:top w:val="single" w:sz="4" w:space="0" w:color="auto"/>
              <w:left w:val="single" w:sz="4" w:space="0" w:color="auto"/>
              <w:bottom w:val="single" w:sz="4" w:space="0" w:color="auto"/>
              <w:right w:val="single" w:sz="4" w:space="0" w:color="auto"/>
            </w:tcBorders>
          </w:tcPr>
          <w:p w:rsidR="00977C15" w:rsidRPr="00B11BCE" w:rsidRDefault="00270109" w:rsidP="006C2C0E">
            <w:pPr>
              <w:pStyle w:val="TableText"/>
              <w:rPr>
                <w:noProof w:val="0"/>
              </w:rPr>
            </w:pPr>
            <w:fldSimple w:instr=" REF  Criteria37  \* MERGEFORMAT ">
              <w:sdt>
                <w:sdtPr>
                  <w:rPr>
                    <w:noProof w:val="0"/>
                    <w:highlight w:val="yellow"/>
                  </w:rPr>
                  <w:alias w:val="Criteria 3.7"/>
                  <w:tag w:val="Criteria 3.7"/>
                  <w:id w:val="25807517"/>
                  <w:lock w:val="sdtLocked"/>
                  <w:placeholder>
                    <w:docPart w:val="711D727421F0428AA069B42555CD7981"/>
                  </w:placeholder>
                </w:sdtPr>
                <w:sdtContent>
                  <w:r w:rsidR="00B11BCE" w:rsidRPr="00B11BCE">
                    <w:rPr>
                      <w:noProof w:val="0"/>
                    </w:rPr>
                    <w:t xml:space="preserve">Seek feedback from customers in order to identify and implement improvements to beverage quality and take appropriate corrective action, if required </w:t>
                  </w:r>
                </w:sdtContent>
              </w:sdt>
            </w:fldSimple>
          </w:p>
        </w:tc>
        <w:tc>
          <w:tcPr>
            <w:tcW w:w="1251" w:type="dxa"/>
            <w:tcBorders>
              <w:top w:val="single" w:sz="4" w:space="0" w:color="auto"/>
              <w:left w:val="single" w:sz="4" w:space="0" w:color="auto"/>
              <w:bottom w:val="single" w:sz="4" w:space="0" w:color="auto"/>
              <w:right w:val="single" w:sz="4" w:space="0" w:color="auto"/>
            </w:tcBorders>
          </w:tcPr>
          <w:p w:rsidR="00977C15" w:rsidRPr="00B11BCE" w:rsidRDefault="00977C15" w:rsidP="00DB0584">
            <w:pPr>
              <w:pStyle w:val="TableText"/>
              <w:keepNext/>
              <w:jc w:val="center"/>
              <w:rPr>
                <w:noProof w:val="0"/>
              </w:rPr>
            </w:pPr>
            <w:r w:rsidRPr="00B11BCE">
              <w:rPr>
                <w:noProof w:val="0"/>
              </w:rPr>
              <w:t>3.1</w:t>
            </w:r>
          </w:p>
        </w:tc>
        <w:tc>
          <w:tcPr>
            <w:tcW w:w="1328" w:type="dxa"/>
            <w:tcBorders>
              <w:top w:val="single" w:sz="4" w:space="0" w:color="auto"/>
              <w:left w:val="single" w:sz="4" w:space="0" w:color="auto"/>
              <w:bottom w:val="single" w:sz="4" w:space="0" w:color="auto"/>
              <w:right w:val="single" w:sz="4" w:space="0" w:color="auto"/>
            </w:tcBorders>
          </w:tcPr>
          <w:p w:rsidR="00977C15" w:rsidRPr="00B11BCE" w:rsidRDefault="00740BCC" w:rsidP="00BD4A09">
            <w:pPr>
              <w:pStyle w:val="TableText"/>
              <w:jc w:val="center"/>
              <w:rPr>
                <w:noProof w:val="0"/>
              </w:rPr>
            </w:pPr>
            <w:r w:rsidRPr="00B11BCE">
              <w:rPr>
                <w:noProof w:val="0"/>
              </w:rPr>
              <w:t>32, 33</w:t>
            </w:r>
          </w:p>
        </w:tc>
        <w:tc>
          <w:tcPr>
            <w:tcW w:w="1194" w:type="dxa"/>
            <w:tcBorders>
              <w:top w:val="single" w:sz="4" w:space="0" w:color="auto"/>
              <w:left w:val="single" w:sz="4" w:space="0" w:color="auto"/>
              <w:bottom w:val="single" w:sz="4" w:space="0" w:color="auto"/>
              <w:right w:val="single" w:sz="4" w:space="0" w:color="auto"/>
            </w:tcBorders>
          </w:tcPr>
          <w:p w:rsidR="00977C15" w:rsidRPr="00B11BCE" w:rsidRDefault="00977C15" w:rsidP="00BD4A09">
            <w:pPr>
              <w:pStyle w:val="TableText"/>
              <w:jc w:val="center"/>
              <w:rPr>
                <w:noProof w:val="0"/>
              </w:rPr>
            </w:pPr>
            <w:r w:rsidRPr="00B11BCE">
              <w:rPr>
                <w:noProof w:val="0"/>
              </w:rPr>
              <w:t>15</w:t>
            </w:r>
          </w:p>
        </w:tc>
      </w:tr>
      <w:tr w:rsidR="00977C15" w:rsidRPr="00B11BCE" w:rsidTr="00792FA4">
        <w:tc>
          <w:tcPr>
            <w:tcW w:w="606" w:type="dxa"/>
            <w:tcBorders>
              <w:top w:val="single" w:sz="4" w:space="0" w:color="auto"/>
              <w:left w:val="single" w:sz="4" w:space="0" w:color="auto"/>
              <w:bottom w:val="single" w:sz="4" w:space="0" w:color="auto"/>
              <w:right w:val="single" w:sz="4" w:space="0" w:color="auto"/>
            </w:tcBorders>
          </w:tcPr>
          <w:p w:rsidR="00977C15" w:rsidRPr="00B11BCE" w:rsidRDefault="00977C15" w:rsidP="006C2C0E">
            <w:pPr>
              <w:pStyle w:val="TableText"/>
              <w:rPr>
                <w:noProof w:val="0"/>
              </w:rPr>
            </w:pPr>
            <w:r w:rsidRPr="00B11BCE">
              <w:rPr>
                <w:noProof w:val="0"/>
              </w:rPr>
              <w:t>3.8</w:t>
            </w:r>
          </w:p>
        </w:tc>
        <w:tc>
          <w:tcPr>
            <w:tcW w:w="4376" w:type="dxa"/>
            <w:gridSpan w:val="2"/>
            <w:tcBorders>
              <w:top w:val="single" w:sz="4" w:space="0" w:color="auto"/>
              <w:left w:val="single" w:sz="4" w:space="0" w:color="auto"/>
              <w:bottom w:val="single" w:sz="4" w:space="0" w:color="auto"/>
              <w:right w:val="single" w:sz="4" w:space="0" w:color="auto"/>
            </w:tcBorders>
          </w:tcPr>
          <w:p w:rsidR="00977C15" w:rsidRPr="00B11BCE" w:rsidRDefault="00270109" w:rsidP="006C2C0E">
            <w:pPr>
              <w:pStyle w:val="TableText"/>
              <w:rPr>
                <w:noProof w:val="0"/>
              </w:rPr>
            </w:pPr>
            <w:fldSimple w:instr=" REF  Criteria38  \* MERGEFORMAT ">
              <w:sdt>
                <w:sdtPr>
                  <w:rPr>
                    <w:noProof w:val="0"/>
                  </w:rPr>
                  <w:alias w:val="Criteria 3.8"/>
                  <w:tag w:val="Criteria 3.8"/>
                  <w:id w:val="25807518"/>
                  <w:lock w:val="sdtLocked"/>
                  <w:placeholder>
                    <w:docPart w:val="E2CBAFC406AC4B39AC87430CA047F3E8"/>
                  </w:placeholder>
                </w:sdtPr>
                <w:sdtContent>
                  <w:r w:rsidR="00B11BCE" w:rsidRPr="00B11BCE">
                    <w:rPr>
                      <w:noProof w:val="0"/>
                    </w:rPr>
                    <w:t xml:space="preserve">Deal with unexpected situations in accordance with enterprise procedures </w:t>
                  </w:r>
                </w:sdtContent>
              </w:sdt>
            </w:fldSimple>
          </w:p>
        </w:tc>
        <w:tc>
          <w:tcPr>
            <w:tcW w:w="1251" w:type="dxa"/>
            <w:tcBorders>
              <w:top w:val="single" w:sz="4" w:space="0" w:color="auto"/>
              <w:left w:val="single" w:sz="4" w:space="0" w:color="auto"/>
              <w:bottom w:val="single" w:sz="4" w:space="0" w:color="auto"/>
              <w:right w:val="single" w:sz="4" w:space="0" w:color="auto"/>
            </w:tcBorders>
          </w:tcPr>
          <w:p w:rsidR="00977C15" w:rsidRPr="00B11BCE" w:rsidRDefault="00977C15" w:rsidP="00BD4A09">
            <w:pPr>
              <w:pStyle w:val="TableText"/>
              <w:jc w:val="center"/>
              <w:rPr>
                <w:noProof w:val="0"/>
              </w:rPr>
            </w:pPr>
            <w:r w:rsidRPr="00B11BCE">
              <w:rPr>
                <w:noProof w:val="0"/>
              </w:rPr>
              <w:t>3.2</w:t>
            </w:r>
          </w:p>
        </w:tc>
        <w:tc>
          <w:tcPr>
            <w:tcW w:w="1328" w:type="dxa"/>
            <w:tcBorders>
              <w:top w:val="single" w:sz="4" w:space="0" w:color="auto"/>
              <w:left w:val="single" w:sz="4" w:space="0" w:color="auto"/>
              <w:bottom w:val="single" w:sz="4" w:space="0" w:color="auto"/>
              <w:right w:val="single" w:sz="4" w:space="0" w:color="auto"/>
            </w:tcBorders>
          </w:tcPr>
          <w:p w:rsidR="00977C15" w:rsidRPr="00B11BCE" w:rsidRDefault="00740BCC" w:rsidP="00BD4A09">
            <w:pPr>
              <w:pStyle w:val="TableText"/>
              <w:jc w:val="center"/>
              <w:rPr>
                <w:noProof w:val="0"/>
              </w:rPr>
            </w:pPr>
            <w:r w:rsidRPr="00B11BCE">
              <w:rPr>
                <w:noProof w:val="0"/>
              </w:rPr>
              <w:t>34, 35</w:t>
            </w:r>
          </w:p>
        </w:tc>
        <w:tc>
          <w:tcPr>
            <w:tcW w:w="1194" w:type="dxa"/>
            <w:tcBorders>
              <w:top w:val="single" w:sz="4" w:space="0" w:color="auto"/>
              <w:left w:val="single" w:sz="4" w:space="0" w:color="auto"/>
              <w:bottom w:val="single" w:sz="4" w:space="0" w:color="auto"/>
              <w:right w:val="single" w:sz="4" w:space="0" w:color="auto"/>
            </w:tcBorders>
          </w:tcPr>
          <w:p w:rsidR="00977C15" w:rsidRPr="00B11BCE" w:rsidRDefault="00977C15" w:rsidP="00BD4A09">
            <w:pPr>
              <w:pStyle w:val="TableText"/>
              <w:jc w:val="center"/>
              <w:rPr>
                <w:noProof w:val="0"/>
              </w:rPr>
            </w:pPr>
            <w:r w:rsidRPr="00B11BCE">
              <w:rPr>
                <w:noProof w:val="0"/>
              </w:rPr>
              <w:t>16</w:t>
            </w:r>
          </w:p>
        </w:tc>
      </w:tr>
      <w:tr w:rsidR="00977C15" w:rsidRPr="00B11BCE" w:rsidTr="00493054">
        <w:tc>
          <w:tcPr>
            <w:tcW w:w="8755" w:type="dxa"/>
            <w:gridSpan w:val="6"/>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977C15" w:rsidRPr="00B11BCE" w:rsidRDefault="00977C15" w:rsidP="00493054">
            <w:pPr>
              <w:pStyle w:val="TableHeading"/>
              <w:rPr>
                <w:noProof w:val="0"/>
              </w:rPr>
            </w:pPr>
            <w:r w:rsidRPr="00B11BCE">
              <w:rPr>
                <w:noProof w:val="0"/>
              </w:rPr>
              <w:t>Element 4: Close down bar operations</w:t>
            </w:r>
          </w:p>
        </w:tc>
      </w:tr>
      <w:tr w:rsidR="00977C15" w:rsidRPr="00B11BCE" w:rsidTr="00493054">
        <w:tc>
          <w:tcPr>
            <w:tcW w:w="606" w:type="dxa"/>
            <w:tcBorders>
              <w:top w:val="single" w:sz="4" w:space="0" w:color="auto"/>
              <w:left w:val="single" w:sz="4" w:space="0" w:color="auto"/>
              <w:bottom w:val="single" w:sz="4" w:space="0" w:color="auto"/>
              <w:right w:val="single" w:sz="4" w:space="0" w:color="auto"/>
            </w:tcBorders>
          </w:tcPr>
          <w:p w:rsidR="00977C15" w:rsidRPr="00B11BCE" w:rsidRDefault="00977C15" w:rsidP="00493054">
            <w:pPr>
              <w:pStyle w:val="BodyCopyIndent"/>
              <w:rPr>
                <w:noProof w:val="0"/>
              </w:rPr>
            </w:pPr>
            <w:r w:rsidRPr="00B11BCE">
              <w:rPr>
                <w:noProof w:val="0"/>
              </w:rPr>
              <w:t>4.1</w:t>
            </w:r>
          </w:p>
        </w:tc>
        <w:tc>
          <w:tcPr>
            <w:tcW w:w="4376" w:type="dxa"/>
            <w:gridSpan w:val="2"/>
            <w:tcBorders>
              <w:top w:val="single" w:sz="4" w:space="0" w:color="auto"/>
              <w:left w:val="single" w:sz="4" w:space="0" w:color="auto"/>
              <w:bottom w:val="single" w:sz="4" w:space="0" w:color="auto"/>
              <w:right w:val="single" w:sz="4" w:space="0" w:color="auto"/>
            </w:tcBorders>
          </w:tcPr>
          <w:p w:rsidR="00977C15" w:rsidRPr="00B11BCE" w:rsidRDefault="00977C15" w:rsidP="00493054">
            <w:pPr>
              <w:pStyle w:val="TableText"/>
              <w:rPr>
                <w:noProof w:val="0"/>
              </w:rPr>
            </w:pPr>
            <w:r w:rsidRPr="00B11BCE">
              <w:rPr>
                <w:noProof w:val="0"/>
              </w:rPr>
              <w:t>Turn off equipment in accordance with enterprise safety procedures and manufacturer’s instructions</w:t>
            </w:r>
          </w:p>
        </w:tc>
        <w:tc>
          <w:tcPr>
            <w:tcW w:w="1251" w:type="dxa"/>
            <w:tcBorders>
              <w:top w:val="single" w:sz="4" w:space="0" w:color="auto"/>
              <w:left w:val="single" w:sz="4" w:space="0" w:color="auto"/>
              <w:bottom w:val="single" w:sz="4" w:space="0" w:color="auto"/>
              <w:right w:val="single" w:sz="4" w:space="0" w:color="auto"/>
            </w:tcBorders>
          </w:tcPr>
          <w:p w:rsidR="00977C15" w:rsidRPr="00B11BCE" w:rsidRDefault="00977C15" w:rsidP="00BD4A09">
            <w:pPr>
              <w:pStyle w:val="TableText"/>
              <w:jc w:val="center"/>
              <w:rPr>
                <w:noProof w:val="0"/>
              </w:rPr>
            </w:pPr>
            <w:r w:rsidRPr="00B11BCE">
              <w:rPr>
                <w:noProof w:val="0"/>
              </w:rPr>
              <w:t>4.1</w:t>
            </w:r>
          </w:p>
        </w:tc>
        <w:tc>
          <w:tcPr>
            <w:tcW w:w="1328" w:type="dxa"/>
            <w:tcBorders>
              <w:top w:val="single" w:sz="4" w:space="0" w:color="auto"/>
              <w:left w:val="single" w:sz="4" w:space="0" w:color="auto"/>
              <w:bottom w:val="single" w:sz="4" w:space="0" w:color="auto"/>
              <w:right w:val="single" w:sz="4" w:space="0" w:color="auto"/>
            </w:tcBorders>
          </w:tcPr>
          <w:p w:rsidR="00977C15" w:rsidRPr="00B11BCE" w:rsidRDefault="00740BCC" w:rsidP="00BD4A09">
            <w:pPr>
              <w:pStyle w:val="TableText"/>
              <w:jc w:val="center"/>
              <w:rPr>
                <w:noProof w:val="0"/>
              </w:rPr>
            </w:pPr>
            <w:r w:rsidRPr="00B11BCE">
              <w:rPr>
                <w:noProof w:val="0"/>
              </w:rPr>
              <w:t>36</w:t>
            </w:r>
          </w:p>
        </w:tc>
        <w:tc>
          <w:tcPr>
            <w:tcW w:w="1194" w:type="dxa"/>
            <w:tcBorders>
              <w:top w:val="single" w:sz="4" w:space="0" w:color="auto"/>
              <w:left w:val="single" w:sz="4" w:space="0" w:color="auto"/>
              <w:bottom w:val="single" w:sz="4" w:space="0" w:color="auto"/>
              <w:right w:val="single" w:sz="4" w:space="0" w:color="auto"/>
            </w:tcBorders>
          </w:tcPr>
          <w:p w:rsidR="00977C15" w:rsidRPr="00B11BCE" w:rsidRDefault="00977C15" w:rsidP="00BD4A09">
            <w:pPr>
              <w:pStyle w:val="TableText"/>
              <w:jc w:val="center"/>
              <w:rPr>
                <w:noProof w:val="0"/>
              </w:rPr>
            </w:pPr>
            <w:r w:rsidRPr="00B11BCE">
              <w:rPr>
                <w:noProof w:val="0"/>
              </w:rPr>
              <w:t>17</w:t>
            </w:r>
          </w:p>
        </w:tc>
      </w:tr>
      <w:tr w:rsidR="00977C15" w:rsidRPr="00B11BCE" w:rsidTr="00493054">
        <w:tc>
          <w:tcPr>
            <w:tcW w:w="606" w:type="dxa"/>
            <w:tcBorders>
              <w:top w:val="single" w:sz="4" w:space="0" w:color="auto"/>
              <w:left w:val="single" w:sz="4" w:space="0" w:color="auto"/>
              <w:bottom w:val="single" w:sz="4" w:space="0" w:color="auto"/>
              <w:right w:val="single" w:sz="4" w:space="0" w:color="auto"/>
            </w:tcBorders>
          </w:tcPr>
          <w:p w:rsidR="00977C15" w:rsidRPr="00B11BCE" w:rsidRDefault="00977C15" w:rsidP="00493054">
            <w:pPr>
              <w:pStyle w:val="BodyCopyIndent"/>
              <w:rPr>
                <w:noProof w:val="0"/>
              </w:rPr>
            </w:pPr>
            <w:r w:rsidRPr="00B11BCE">
              <w:rPr>
                <w:noProof w:val="0"/>
              </w:rPr>
              <w:t>4.2</w:t>
            </w:r>
          </w:p>
        </w:tc>
        <w:tc>
          <w:tcPr>
            <w:tcW w:w="4376" w:type="dxa"/>
            <w:gridSpan w:val="2"/>
            <w:tcBorders>
              <w:top w:val="single" w:sz="4" w:space="0" w:color="auto"/>
              <w:left w:val="single" w:sz="4" w:space="0" w:color="auto"/>
              <w:bottom w:val="single" w:sz="4" w:space="0" w:color="auto"/>
              <w:right w:val="single" w:sz="4" w:space="0" w:color="auto"/>
            </w:tcBorders>
          </w:tcPr>
          <w:p w:rsidR="00977C15" w:rsidRPr="00B11BCE" w:rsidRDefault="00977C15" w:rsidP="00493054">
            <w:pPr>
              <w:pStyle w:val="TableText"/>
              <w:rPr>
                <w:noProof w:val="0"/>
              </w:rPr>
            </w:pPr>
            <w:r w:rsidRPr="00B11BCE">
              <w:rPr>
                <w:noProof w:val="0"/>
              </w:rPr>
              <w:t>Clear, clean or dismantle bar areas in accordance with enterprise procedures</w:t>
            </w:r>
          </w:p>
        </w:tc>
        <w:tc>
          <w:tcPr>
            <w:tcW w:w="1251" w:type="dxa"/>
            <w:tcBorders>
              <w:top w:val="single" w:sz="4" w:space="0" w:color="auto"/>
              <w:left w:val="single" w:sz="4" w:space="0" w:color="auto"/>
              <w:bottom w:val="single" w:sz="4" w:space="0" w:color="auto"/>
              <w:right w:val="single" w:sz="4" w:space="0" w:color="auto"/>
            </w:tcBorders>
          </w:tcPr>
          <w:p w:rsidR="00977C15" w:rsidRPr="00B11BCE" w:rsidRDefault="00977C15" w:rsidP="00DB0584">
            <w:pPr>
              <w:pStyle w:val="TableText"/>
              <w:jc w:val="center"/>
              <w:rPr>
                <w:noProof w:val="0"/>
              </w:rPr>
            </w:pPr>
            <w:r w:rsidRPr="00B11BCE">
              <w:rPr>
                <w:noProof w:val="0"/>
              </w:rPr>
              <w:t>4.1</w:t>
            </w:r>
          </w:p>
        </w:tc>
        <w:tc>
          <w:tcPr>
            <w:tcW w:w="1328" w:type="dxa"/>
            <w:tcBorders>
              <w:top w:val="single" w:sz="4" w:space="0" w:color="auto"/>
              <w:left w:val="single" w:sz="4" w:space="0" w:color="auto"/>
              <w:bottom w:val="single" w:sz="4" w:space="0" w:color="auto"/>
              <w:right w:val="single" w:sz="4" w:space="0" w:color="auto"/>
            </w:tcBorders>
          </w:tcPr>
          <w:p w:rsidR="00977C15" w:rsidRPr="00B11BCE" w:rsidRDefault="00740BCC" w:rsidP="00BD4A09">
            <w:pPr>
              <w:pStyle w:val="TableText"/>
              <w:jc w:val="center"/>
              <w:rPr>
                <w:noProof w:val="0"/>
              </w:rPr>
            </w:pPr>
            <w:r w:rsidRPr="00B11BCE">
              <w:rPr>
                <w:noProof w:val="0"/>
              </w:rPr>
              <w:t>37</w:t>
            </w:r>
          </w:p>
        </w:tc>
        <w:tc>
          <w:tcPr>
            <w:tcW w:w="1194" w:type="dxa"/>
            <w:tcBorders>
              <w:top w:val="single" w:sz="4" w:space="0" w:color="auto"/>
              <w:left w:val="single" w:sz="4" w:space="0" w:color="auto"/>
              <w:bottom w:val="single" w:sz="4" w:space="0" w:color="auto"/>
              <w:right w:val="single" w:sz="4" w:space="0" w:color="auto"/>
            </w:tcBorders>
          </w:tcPr>
          <w:p w:rsidR="00977C15" w:rsidRPr="00B11BCE" w:rsidRDefault="00977C15" w:rsidP="00BD4A09">
            <w:pPr>
              <w:pStyle w:val="TableText"/>
              <w:jc w:val="center"/>
              <w:rPr>
                <w:noProof w:val="0"/>
              </w:rPr>
            </w:pPr>
            <w:r w:rsidRPr="00B11BCE">
              <w:rPr>
                <w:noProof w:val="0"/>
              </w:rPr>
              <w:t>18</w:t>
            </w:r>
          </w:p>
        </w:tc>
      </w:tr>
      <w:tr w:rsidR="00977C15" w:rsidRPr="00B11BCE" w:rsidTr="00493054">
        <w:tc>
          <w:tcPr>
            <w:tcW w:w="606" w:type="dxa"/>
            <w:tcBorders>
              <w:top w:val="single" w:sz="4" w:space="0" w:color="auto"/>
              <w:left w:val="single" w:sz="4" w:space="0" w:color="auto"/>
              <w:bottom w:val="single" w:sz="4" w:space="0" w:color="auto"/>
              <w:right w:val="single" w:sz="4" w:space="0" w:color="auto"/>
            </w:tcBorders>
          </w:tcPr>
          <w:p w:rsidR="00977C15" w:rsidRPr="00B11BCE" w:rsidRDefault="00977C15" w:rsidP="00493054">
            <w:pPr>
              <w:pStyle w:val="BodyCopyIndent"/>
              <w:rPr>
                <w:noProof w:val="0"/>
              </w:rPr>
            </w:pPr>
            <w:r w:rsidRPr="00B11BCE">
              <w:rPr>
                <w:noProof w:val="0"/>
              </w:rPr>
              <w:t>4.3</w:t>
            </w:r>
          </w:p>
        </w:tc>
        <w:tc>
          <w:tcPr>
            <w:tcW w:w="4376" w:type="dxa"/>
            <w:gridSpan w:val="2"/>
            <w:tcBorders>
              <w:top w:val="single" w:sz="4" w:space="0" w:color="auto"/>
              <w:left w:val="single" w:sz="4" w:space="0" w:color="auto"/>
              <w:bottom w:val="single" w:sz="4" w:space="0" w:color="auto"/>
              <w:right w:val="single" w:sz="4" w:space="0" w:color="auto"/>
            </w:tcBorders>
          </w:tcPr>
          <w:p w:rsidR="00977C15" w:rsidRPr="00B11BCE" w:rsidRDefault="00977C15" w:rsidP="00493054">
            <w:pPr>
              <w:pStyle w:val="TableText"/>
              <w:rPr>
                <w:noProof w:val="0"/>
              </w:rPr>
            </w:pPr>
            <w:r w:rsidRPr="00B11BCE">
              <w:rPr>
                <w:noProof w:val="0"/>
              </w:rPr>
              <w:t xml:space="preserve">Store garnishes and accompaniments, correctly </w:t>
            </w:r>
          </w:p>
        </w:tc>
        <w:tc>
          <w:tcPr>
            <w:tcW w:w="1251" w:type="dxa"/>
            <w:tcBorders>
              <w:top w:val="single" w:sz="4" w:space="0" w:color="auto"/>
              <w:left w:val="single" w:sz="4" w:space="0" w:color="auto"/>
              <w:bottom w:val="single" w:sz="4" w:space="0" w:color="auto"/>
              <w:right w:val="single" w:sz="4" w:space="0" w:color="auto"/>
            </w:tcBorders>
          </w:tcPr>
          <w:p w:rsidR="00977C15" w:rsidRPr="00B11BCE" w:rsidRDefault="00977C15" w:rsidP="00DB0584">
            <w:pPr>
              <w:pStyle w:val="TableText"/>
              <w:jc w:val="center"/>
              <w:rPr>
                <w:noProof w:val="0"/>
              </w:rPr>
            </w:pPr>
            <w:r w:rsidRPr="00B11BCE">
              <w:rPr>
                <w:noProof w:val="0"/>
              </w:rPr>
              <w:t>4.1</w:t>
            </w:r>
          </w:p>
        </w:tc>
        <w:tc>
          <w:tcPr>
            <w:tcW w:w="1328" w:type="dxa"/>
            <w:tcBorders>
              <w:top w:val="single" w:sz="4" w:space="0" w:color="auto"/>
              <w:left w:val="single" w:sz="4" w:space="0" w:color="auto"/>
              <w:bottom w:val="single" w:sz="4" w:space="0" w:color="auto"/>
              <w:right w:val="single" w:sz="4" w:space="0" w:color="auto"/>
            </w:tcBorders>
          </w:tcPr>
          <w:p w:rsidR="00977C15" w:rsidRPr="00B11BCE" w:rsidRDefault="00740BCC" w:rsidP="00BD4A09">
            <w:pPr>
              <w:pStyle w:val="TableText"/>
              <w:jc w:val="center"/>
              <w:rPr>
                <w:noProof w:val="0"/>
              </w:rPr>
            </w:pPr>
            <w:r w:rsidRPr="00B11BCE">
              <w:rPr>
                <w:noProof w:val="0"/>
              </w:rPr>
              <w:t>38</w:t>
            </w:r>
          </w:p>
        </w:tc>
        <w:tc>
          <w:tcPr>
            <w:tcW w:w="1194" w:type="dxa"/>
            <w:tcBorders>
              <w:top w:val="single" w:sz="4" w:space="0" w:color="auto"/>
              <w:left w:val="single" w:sz="4" w:space="0" w:color="auto"/>
              <w:bottom w:val="single" w:sz="4" w:space="0" w:color="auto"/>
              <w:right w:val="single" w:sz="4" w:space="0" w:color="auto"/>
            </w:tcBorders>
          </w:tcPr>
          <w:p w:rsidR="00977C15" w:rsidRPr="00B11BCE" w:rsidRDefault="00977C15" w:rsidP="00BD4A09">
            <w:pPr>
              <w:pStyle w:val="TableText"/>
              <w:jc w:val="center"/>
              <w:rPr>
                <w:noProof w:val="0"/>
              </w:rPr>
            </w:pPr>
            <w:r w:rsidRPr="00B11BCE">
              <w:rPr>
                <w:noProof w:val="0"/>
              </w:rPr>
              <w:t>19</w:t>
            </w:r>
          </w:p>
        </w:tc>
      </w:tr>
      <w:tr w:rsidR="00977C15" w:rsidRPr="00B11BCE" w:rsidTr="00493054">
        <w:tc>
          <w:tcPr>
            <w:tcW w:w="606" w:type="dxa"/>
            <w:tcBorders>
              <w:top w:val="single" w:sz="4" w:space="0" w:color="auto"/>
              <w:left w:val="single" w:sz="4" w:space="0" w:color="auto"/>
              <w:bottom w:val="single" w:sz="4" w:space="0" w:color="auto"/>
              <w:right w:val="single" w:sz="4" w:space="0" w:color="auto"/>
            </w:tcBorders>
          </w:tcPr>
          <w:p w:rsidR="00977C15" w:rsidRPr="00B11BCE" w:rsidRDefault="00977C15" w:rsidP="00493054">
            <w:pPr>
              <w:pStyle w:val="BodyCopyIndent"/>
              <w:rPr>
                <w:noProof w:val="0"/>
              </w:rPr>
            </w:pPr>
            <w:r w:rsidRPr="00B11BCE">
              <w:rPr>
                <w:noProof w:val="0"/>
              </w:rPr>
              <w:t>4.4</w:t>
            </w:r>
          </w:p>
        </w:tc>
        <w:tc>
          <w:tcPr>
            <w:tcW w:w="4376" w:type="dxa"/>
            <w:gridSpan w:val="2"/>
            <w:tcBorders>
              <w:top w:val="single" w:sz="4" w:space="0" w:color="auto"/>
              <w:left w:val="single" w:sz="4" w:space="0" w:color="auto"/>
              <w:bottom w:val="single" w:sz="4" w:space="0" w:color="auto"/>
              <w:right w:val="single" w:sz="4" w:space="0" w:color="auto"/>
            </w:tcBorders>
          </w:tcPr>
          <w:p w:rsidR="00977C15" w:rsidRPr="00B11BCE" w:rsidRDefault="00977C15" w:rsidP="00493054">
            <w:pPr>
              <w:pStyle w:val="TableText"/>
              <w:rPr>
                <w:noProof w:val="0"/>
              </w:rPr>
            </w:pPr>
            <w:r w:rsidRPr="00B11BCE">
              <w:rPr>
                <w:noProof w:val="0"/>
              </w:rPr>
              <w:t>Set up bar for next service</w:t>
            </w:r>
          </w:p>
        </w:tc>
        <w:tc>
          <w:tcPr>
            <w:tcW w:w="1251" w:type="dxa"/>
            <w:tcBorders>
              <w:top w:val="single" w:sz="4" w:space="0" w:color="auto"/>
              <w:left w:val="single" w:sz="4" w:space="0" w:color="auto"/>
              <w:bottom w:val="single" w:sz="4" w:space="0" w:color="auto"/>
              <w:right w:val="single" w:sz="4" w:space="0" w:color="auto"/>
            </w:tcBorders>
          </w:tcPr>
          <w:p w:rsidR="00977C15" w:rsidRPr="00B11BCE" w:rsidRDefault="00977C15" w:rsidP="00DB0584">
            <w:pPr>
              <w:pStyle w:val="TableText"/>
              <w:jc w:val="center"/>
              <w:rPr>
                <w:noProof w:val="0"/>
              </w:rPr>
            </w:pPr>
            <w:r w:rsidRPr="00B11BCE">
              <w:rPr>
                <w:noProof w:val="0"/>
              </w:rPr>
              <w:t>4.1</w:t>
            </w:r>
          </w:p>
        </w:tc>
        <w:tc>
          <w:tcPr>
            <w:tcW w:w="1328" w:type="dxa"/>
            <w:tcBorders>
              <w:top w:val="single" w:sz="4" w:space="0" w:color="auto"/>
              <w:left w:val="single" w:sz="4" w:space="0" w:color="auto"/>
              <w:bottom w:val="single" w:sz="4" w:space="0" w:color="auto"/>
              <w:right w:val="single" w:sz="4" w:space="0" w:color="auto"/>
            </w:tcBorders>
          </w:tcPr>
          <w:p w:rsidR="00977C15" w:rsidRPr="00B11BCE" w:rsidRDefault="00740BCC" w:rsidP="00BD4A09">
            <w:pPr>
              <w:pStyle w:val="TableText"/>
              <w:jc w:val="center"/>
              <w:rPr>
                <w:noProof w:val="0"/>
              </w:rPr>
            </w:pPr>
            <w:r w:rsidRPr="00B11BCE">
              <w:rPr>
                <w:noProof w:val="0"/>
              </w:rPr>
              <w:t>39</w:t>
            </w:r>
          </w:p>
        </w:tc>
        <w:tc>
          <w:tcPr>
            <w:tcW w:w="1194" w:type="dxa"/>
            <w:tcBorders>
              <w:top w:val="single" w:sz="4" w:space="0" w:color="auto"/>
              <w:left w:val="single" w:sz="4" w:space="0" w:color="auto"/>
              <w:bottom w:val="single" w:sz="4" w:space="0" w:color="auto"/>
              <w:right w:val="single" w:sz="4" w:space="0" w:color="auto"/>
            </w:tcBorders>
          </w:tcPr>
          <w:p w:rsidR="00977C15" w:rsidRPr="00B11BCE" w:rsidRDefault="00977C15" w:rsidP="00BD4A09">
            <w:pPr>
              <w:pStyle w:val="TableText"/>
              <w:jc w:val="center"/>
              <w:rPr>
                <w:noProof w:val="0"/>
              </w:rPr>
            </w:pPr>
            <w:r w:rsidRPr="00B11BCE">
              <w:rPr>
                <w:noProof w:val="0"/>
              </w:rPr>
              <w:t>20</w:t>
            </w:r>
          </w:p>
        </w:tc>
      </w:tr>
      <w:tr w:rsidR="00977C15" w:rsidRPr="00B11BCE" w:rsidTr="00493054">
        <w:tc>
          <w:tcPr>
            <w:tcW w:w="606" w:type="dxa"/>
            <w:tcBorders>
              <w:top w:val="single" w:sz="4" w:space="0" w:color="auto"/>
              <w:left w:val="single" w:sz="4" w:space="0" w:color="auto"/>
              <w:bottom w:val="single" w:sz="4" w:space="0" w:color="auto"/>
              <w:right w:val="single" w:sz="4" w:space="0" w:color="auto"/>
            </w:tcBorders>
          </w:tcPr>
          <w:p w:rsidR="00977C15" w:rsidRPr="00B11BCE" w:rsidRDefault="00977C15" w:rsidP="00493054">
            <w:pPr>
              <w:pStyle w:val="BodyCopyIndent"/>
              <w:rPr>
                <w:noProof w:val="0"/>
              </w:rPr>
            </w:pPr>
            <w:r w:rsidRPr="00B11BCE">
              <w:rPr>
                <w:noProof w:val="0"/>
              </w:rPr>
              <w:t>4.5</w:t>
            </w:r>
          </w:p>
        </w:tc>
        <w:tc>
          <w:tcPr>
            <w:tcW w:w="4376" w:type="dxa"/>
            <w:gridSpan w:val="2"/>
            <w:tcBorders>
              <w:top w:val="single" w:sz="4" w:space="0" w:color="auto"/>
              <w:left w:val="single" w:sz="4" w:space="0" w:color="auto"/>
              <w:bottom w:val="single" w:sz="4" w:space="0" w:color="auto"/>
              <w:right w:val="single" w:sz="4" w:space="0" w:color="auto"/>
            </w:tcBorders>
          </w:tcPr>
          <w:p w:rsidR="00977C15" w:rsidRPr="00B11BCE" w:rsidRDefault="00977C15" w:rsidP="00493054">
            <w:pPr>
              <w:pStyle w:val="TableText"/>
              <w:rPr>
                <w:noProof w:val="0"/>
                <w:szCs w:val="18"/>
              </w:rPr>
            </w:pPr>
            <w:r w:rsidRPr="00B11BCE">
              <w:rPr>
                <w:noProof w:val="0"/>
              </w:rPr>
              <w:t>Handover bar, where appropriate, to incoming bar staff</w:t>
            </w:r>
          </w:p>
        </w:tc>
        <w:tc>
          <w:tcPr>
            <w:tcW w:w="1251" w:type="dxa"/>
            <w:tcBorders>
              <w:top w:val="single" w:sz="4" w:space="0" w:color="auto"/>
              <w:left w:val="single" w:sz="4" w:space="0" w:color="auto"/>
              <w:bottom w:val="single" w:sz="4" w:space="0" w:color="auto"/>
              <w:right w:val="single" w:sz="4" w:space="0" w:color="auto"/>
            </w:tcBorders>
          </w:tcPr>
          <w:p w:rsidR="00977C15" w:rsidRPr="00B11BCE" w:rsidRDefault="00977C15" w:rsidP="00BD4A09">
            <w:pPr>
              <w:pStyle w:val="TableText"/>
              <w:jc w:val="center"/>
              <w:rPr>
                <w:noProof w:val="0"/>
              </w:rPr>
            </w:pPr>
            <w:r w:rsidRPr="00B11BCE">
              <w:rPr>
                <w:noProof w:val="0"/>
              </w:rPr>
              <w:t>4.2</w:t>
            </w:r>
          </w:p>
        </w:tc>
        <w:tc>
          <w:tcPr>
            <w:tcW w:w="1328" w:type="dxa"/>
            <w:tcBorders>
              <w:top w:val="single" w:sz="4" w:space="0" w:color="auto"/>
              <w:left w:val="single" w:sz="4" w:space="0" w:color="auto"/>
              <w:bottom w:val="single" w:sz="4" w:space="0" w:color="auto"/>
              <w:right w:val="single" w:sz="4" w:space="0" w:color="auto"/>
            </w:tcBorders>
          </w:tcPr>
          <w:p w:rsidR="00977C15" w:rsidRPr="00B11BCE" w:rsidRDefault="00740BCC" w:rsidP="00BD4A09">
            <w:pPr>
              <w:pStyle w:val="TableText"/>
              <w:jc w:val="center"/>
              <w:rPr>
                <w:noProof w:val="0"/>
              </w:rPr>
            </w:pPr>
            <w:r w:rsidRPr="00B11BCE">
              <w:rPr>
                <w:noProof w:val="0"/>
              </w:rPr>
              <w:t>40</w:t>
            </w:r>
          </w:p>
        </w:tc>
        <w:tc>
          <w:tcPr>
            <w:tcW w:w="1194" w:type="dxa"/>
            <w:tcBorders>
              <w:top w:val="single" w:sz="4" w:space="0" w:color="auto"/>
              <w:left w:val="single" w:sz="4" w:space="0" w:color="auto"/>
              <w:bottom w:val="single" w:sz="4" w:space="0" w:color="auto"/>
              <w:right w:val="single" w:sz="4" w:space="0" w:color="auto"/>
            </w:tcBorders>
          </w:tcPr>
          <w:p w:rsidR="00977C15" w:rsidRPr="00B11BCE" w:rsidRDefault="00977C15" w:rsidP="00BD4A09">
            <w:pPr>
              <w:pStyle w:val="TableText"/>
              <w:jc w:val="center"/>
              <w:rPr>
                <w:noProof w:val="0"/>
              </w:rPr>
            </w:pPr>
            <w:r w:rsidRPr="00B11BCE">
              <w:rPr>
                <w:noProof w:val="0"/>
              </w:rPr>
              <w:t>21</w:t>
            </w:r>
          </w:p>
        </w:tc>
      </w:tr>
    </w:tbl>
    <w:p w:rsidR="00BB41F2" w:rsidRPr="00B11BCE" w:rsidRDefault="00BB41F2" w:rsidP="00BB41F2">
      <w:pPr>
        <w:rPr>
          <w:rFonts w:ascii="Helvetica" w:hAnsi="Helvetica"/>
        </w:rPr>
      </w:pPr>
    </w:p>
    <w:p w:rsidR="00493054" w:rsidRPr="00B11BCE" w:rsidRDefault="00493054" w:rsidP="00BB41F2">
      <w:pPr>
        <w:rPr>
          <w:rFonts w:ascii="Helvetica" w:hAnsi="Helvetica"/>
        </w:rPr>
        <w:sectPr w:rsidR="00493054" w:rsidRPr="00B11BCE" w:rsidSect="00D93418">
          <w:headerReference w:type="even" r:id="rId28"/>
          <w:headerReference w:type="default" r:id="rId29"/>
          <w:pgSz w:w="11906" w:h="16838" w:code="9"/>
          <w:pgMar w:top="1440" w:right="1440" w:bottom="1440" w:left="1701" w:header="709" w:footer="325" w:gutter="0"/>
          <w:cols w:space="708"/>
          <w:docGrid w:linePitch="360"/>
        </w:sectPr>
      </w:pPr>
    </w:p>
    <w:p w:rsidR="00EF0356" w:rsidRPr="00B11BCE" w:rsidRDefault="00EF0356" w:rsidP="00326643">
      <w:pPr>
        <w:pStyle w:val="Heading1"/>
      </w:pPr>
      <w:bookmarkStart w:id="33" w:name="_Toc294862959"/>
      <w:bookmarkStart w:id="34" w:name="_Toc378615797"/>
      <w:r w:rsidRPr="00B11BCE">
        <w:lastRenderedPageBreak/>
        <w:t>Glossary</w:t>
      </w:r>
      <w:bookmarkEnd w:id="33"/>
      <w:bookmarkEnd w:id="34"/>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3544"/>
        <w:gridCol w:w="5245"/>
      </w:tblGrid>
      <w:tr w:rsidR="00EF0356" w:rsidRPr="00B11BCE" w:rsidTr="00D724DB">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B11BCE" w:rsidRDefault="00EF0356" w:rsidP="00DF64A9">
            <w:pPr>
              <w:pStyle w:val="TableHeading"/>
              <w:rPr>
                <w:noProof w:val="0"/>
              </w:rPr>
            </w:pPr>
            <w:r w:rsidRPr="00B11BCE">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B11BCE" w:rsidRDefault="00EF0356" w:rsidP="00DF64A9">
            <w:pPr>
              <w:pStyle w:val="TableHeading"/>
              <w:rPr>
                <w:noProof w:val="0"/>
              </w:rPr>
            </w:pPr>
            <w:r w:rsidRPr="00B11BCE">
              <w:rPr>
                <w:noProof w:val="0"/>
              </w:rPr>
              <w:t>Explanation</w:t>
            </w:r>
          </w:p>
        </w:tc>
      </w:tr>
      <w:tr w:rsidR="00EF0356"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EF0356" w:rsidRPr="00B11BCE" w:rsidRDefault="00E52601" w:rsidP="00B957A8">
            <w:pPr>
              <w:pStyle w:val="TableTextBold"/>
              <w:rPr>
                <w:noProof w:val="0"/>
              </w:rPr>
            </w:pPr>
            <w:r w:rsidRPr="00B11BCE">
              <w:rPr>
                <w:noProof w:val="0"/>
              </w:rPr>
              <w:t>Aerated waters</w:t>
            </w:r>
          </w:p>
        </w:tc>
        <w:tc>
          <w:tcPr>
            <w:tcW w:w="5245" w:type="dxa"/>
            <w:tcBorders>
              <w:top w:val="single" w:sz="4" w:space="0" w:color="auto"/>
              <w:left w:val="single" w:sz="4" w:space="0" w:color="auto"/>
              <w:bottom w:val="single" w:sz="4" w:space="0" w:color="auto"/>
              <w:right w:val="single" w:sz="4" w:space="0" w:color="auto"/>
            </w:tcBorders>
            <w:vAlign w:val="center"/>
          </w:tcPr>
          <w:p w:rsidR="00EF0356" w:rsidRPr="00B11BCE" w:rsidRDefault="00E52601" w:rsidP="00987288">
            <w:pPr>
              <w:pStyle w:val="TableText"/>
              <w:rPr>
                <w:noProof w:val="0"/>
              </w:rPr>
            </w:pPr>
            <w:r w:rsidRPr="00B11BCE">
              <w:rPr>
                <w:noProof w:val="0"/>
              </w:rPr>
              <w:t>Carbon</w:t>
            </w:r>
            <w:r w:rsidR="00987288" w:rsidRPr="00B11BCE">
              <w:rPr>
                <w:noProof w:val="0"/>
              </w:rPr>
              <w:t xml:space="preserve">ated non alcoholic beverage such as </w:t>
            </w:r>
            <w:r w:rsidRPr="00B11BCE">
              <w:rPr>
                <w:noProof w:val="0"/>
              </w:rPr>
              <w:t>cola</w:t>
            </w:r>
          </w:p>
        </w:tc>
      </w:tr>
      <w:tr w:rsidR="00BD754F"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BD754F" w:rsidRPr="00B11BCE" w:rsidRDefault="003D0716" w:rsidP="00B957A8">
            <w:pPr>
              <w:pStyle w:val="TableTextBold"/>
              <w:rPr>
                <w:noProof w:val="0"/>
              </w:rPr>
            </w:pPr>
            <w:r w:rsidRPr="00B11BCE">
              <w:rPr>
                <w:noProof w:val="0"/>
              </w:rPr>
              <w:t>BAC</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11BCE" w:rsidRDefault="003D0716" w:rsidP="003D0716">
            <w:pPr>
              <w:pStyle w:val="TableText"/>
              <w:rPr>
                <w:noProof w:val="0"/>
              </w:rPr>
            </w:pPr>
            <w:r w:rsidRPr="00B11BCE">
              <w:rPr>
                <w:noProof w:val="0"/>
              </w:rPr>
              <w:t>Blood Alcohol Concentration: amount of alcohol in person’s bloodstream/system</w:t>
            </w:r>
          </w:p>
        </w:tc>
      </w:tr>
      <w:tr w:rsidR="00347A38"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347A38" w:rsidRPr="00B11BCE" w:rsidRDefault="00347A38" w:rsidP="00B957A8">
            <w:pPr>
              <w:pStyle w:val="TableTextBold"/>
              <w:rPr>
                <w:noProof w:val="0"/>
              </w:rPr>
            </w:pPr>
            <w:r w:rsidRPr="00B11BCE">
              <w:rPr>
                <w:noProof w:val="0"/>
              </w:rPr>
              <w:t>Brixing</w:t>
            </w:r>
          </w:p>
        </w:tc>
        <w:tc>
          <w:tcPr>
            <w:tcW w:w="5245" w:type="dxa"/>
            <w:tcBorders>
              <w:top w:val="single" w:sz="4" w:space="0" w:color="auto"/>
              <w:left w:val="single" w:sz="4" w:space="0" w:color="auto"/>
              <w:bottom w:val="single" w:sz="4" w:space="0" w:color="auto"/>
              <w:right w:val="single" w:sz="4" w:space="0" w:color="auto"/>
            </w:tcBorders>
            <w:vAlign w:val="center"/>
          </w:tcPr>
          <w:p w:rsidR="00347A38" w:rsidRPr="00B11BCE" w:rsidRDefault="00347A38" w:rsidP="00347A38">
            <w:pPr>
              <w:pStyle w:val="TableText"/>
              <w:rPr>
                <w:noProof w:val="0"/>
              </w:rPr>
            </w:pPr>
            <w:r w:rsidRPr="00B11BCE">
              <w:rPr>
                <w:noProof w:val="0"/>
              </w:rPr>
              <w:t>Ratio of syrup to water in a post mix system</w:t>
            </w:r>
          </w:p>
        </w:tc>
      </w:tr>
      <w:tr w:rsidR="00F552C4"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F552C4" w:rsidRPr="00B11BCE" w:rsidRDefault="00F552C4" w:rsidP="00B957A8">
            <w:pPr>
              <w:pStyle w:val="TableTextBold"/>
              <w:rPr>
                <w:noProof w:val="0"/>
              </w:rPr>
            </w:pPr>
            <w:r w:rsidRPr="00B11BCE">
              <w:rPr>
                <w:noProof w:val="0"/>
              </w:rPr>
              <w:t>CD</w:t>
            </w:r>
          </w:p>
        </w:tc>
        <w:tc>
          <w:tcPr>
            <w:tcW w:w="5245" w:type="dxa"/>
            <w:tcBorders>
              <w:top w:val="single" w:sz="4" w:space="0" w:color="auto"/>
              <w:left w:val="single" w:sz="4" w:space="0" w:color="auto"/>
              <w:bottom w:val="single" w:sz="4" w:space="0" w:color="auto"/>
              <w:right w:val="single" w:sz="4" w:space="0" w:color="auto"/>
            </w:tcBorders>
            <w:vAlign w:val="center"/>
          </w:tcPr>
          <w:p w:rsidR="00F552C4" w:rsidRPr="00B11BCE" w:rsidRDefault="00F552C4" w:rsidP="00F067EA">
            <w:pPr>
              <w:pStyle w:val="TableText"/>
              <w:rPr>
                <w:noProof w:val="0"/>
              </w:rPr>
            </w:pPr>
            <w:r w:rsidRPr="00B11BCE">
              <w:rPr>
                <w:noProof w:val="0"/>
              </w:rPr>
              <w:t>Compact Disc</w:t>
            </w:r>
          </w:p>
        </w:tc>
      </w:tr>
      <w:tr w:rsidR="00BD754F"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BD754F" w:rsidRPr="00B11BCE" w:rsidRDefault="00402B39" w:rsidP="00B957A8">
            <w:pPr>
              <w:pStyle w:val="TableTextBold"/>
              <w:rPr>
                <w:noProof w:val="0"/>
              </w:rPr>
            </w:pPr>
            <w:r w:rsidRPr="00B11BCE">
              <w:rPr>
                <w:noProof w:val="0"/>
              </w:rPr>
              <w:t>Call brand</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B11BCE" w:rsidRDefault="00402B39" w:rsidP="00987288">
            <w:pPr>
              <w:pStyle w:val="TableText"/>
              <w:rPr>
                <w:noProof w:val="0"/>
              </w:rPr>
            </w:pPr>
            <w:r w:rsidRPr="00B11BCE">
              <w:rPr>
                <w:noProof w:val="0"/>
              </w:rPr>
              <w:t>The brand of spirit a customer orders</w:t>
            </w:r>
            <w:r w:rsidR="00987288" w:rsidRPr="00B11BCE">
              <w:rPr>
                <w:noProof w:val="0"/>
              </w:rPr>
              <w:t xml:space="preserve"> or </w:t>
            </w:r>
            <w:r w:rsidRPr="00B11BCE">
              <w:rPr>
                <w:noProof w:val="0"/>
              </w:rPr>
              <w:t>calls for</w:t>
            </w:r>
          </w:p>
        </w:tc>
      </w:tr>
      <w:tr w:rsidR="0020374D"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20374D" w:rsidP="00B957A8">
            <w:pPr>
              <w:pStyle w:val="TableTextBold"/>
              <w:rPr>
                <w:noProof w:val="0"/>
              </w:rPr>
            </w:pPr>
            <w:r w:rsidRPr="00B11BCE">
              <w:rPr>
                <w:noProof w:val="0"/>
              </w:rPr>
              <w:t>Closing procedures</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20374D" w:rsidP="0020374D">
            <w:pPr>
              <w:pStyle w:val="TableText"/>
              <w:rPr>
                <w:noProof w:val="0"/>
              </w:rPr>
            </w:pPr>
            <w:r w:rsidRPr="00B11BCE">
              <w:rPr>
                <w:noProof w:val="0"/>
              </w:rPr>
              <w:t xml:space="preserve">Generic term used to describe the tasks required </w:t>
            </w:r>
            <w:r w:rsidR="00987288" w:rsidRPr="00B11BCE">
              <w:rPr>
                <w:noProof w:val="0"/>
              </w:rPr>
              <w:t xml:space="preserve">to </w:t>
            </w:r>
            <w:r w:rsidRPr="00B11BCE">
              <w:rPr>
                <w:noProof w:val="0"/>
              </w:rPr>
              <w:t>close a bar at the end of service</w:t>
            </w:r>
          </w:p>
        </w:tc>
      </w:tr>
      <w:tr w:rsidR="00FF170C"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FF170C" w:rsidRPr="00B11BCE" w:rsidRDefault="00FF170C" w:rsidP="0032027A">
            <w:pPr>
              <w:pStyle w:val="TableTextBold"/>
              <w:rPr>
                <w:noProof w:val="0"/>
              </w:rPr>
            </w:pPr>
            <w:r w:rsidRPr="00B11BCE">
              <w:rPr>
                <w:noProof w:val="0"/>
              </w:rPr>
              <w:t>Comp drin</w:t>
            </w:r>
            <w:r w:rsidR="0032027A" w:rsidRPr="00B11BCE">
              <w:rPr>
                <w:noProof w:val="0"/>
              </w:rPr>
              <w:t>k</w:t>
            </w:r>
            <w:r w:rsidRPr="00B11BCE">
              <w:rPr>
                <w:noProof w:val="0"/>
              </w:rPr>
              <w:t>s</w:t>
            </w:r>
          </w:p>
        </w:tc>
        <w:tc>
          <w:tcPr>
            <w:tcW w:w="5245" w:type="dxa"/>
            <w:tcBorders>
              <w:top w:val="single" w:sz="4" w:space="0" w:color="auto"/>
              <w:left w:val="single" w:sz="4" w:space="0" w:color="auto"/>
              <w:bottom w:val="single" w:sz="4" w:space="0" w:color="auto"/>
              <w:right w:val="single" w:sz="4" w:space="0" w:color="auto"/>
            </w:tcBorders>
            <w:vAlign w:val="center"/>
          </w:tcPr>
          <w:p w:rsidR="00FF170C" w:rsidRPr="00B11BCE" w:rsidRDefault="00FF170C" w:rsidP="0020374D">
            <w:pPr>
              <w:pStyle w:val="TableText"/>
              <w:rPr>
                <w:noProof w:val="0"/>
              </w:rPr>
            </w:pPr>
            <w:r w:rsidRPr="00B11BCE">
              <w:rPr>
                <w:noProof w:val="0"/>
              </w:rPr>
              <w:t>Complimentary drinks; free drinks</w:t>
            </w:r>
          </w:p>
        </w:tc>
      </w:tr>
      <w:tr w:rsidR="00827D0B"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827D0B" w:rsidRPr="00B11BCE" w:rsidRDefault="00827D0B" w:rsidP="00B957A8">
            <w:pPr>
              <w:pStyle w:val="TableTextBold"/>
              <w:rPr>
                <w:noProof w:val="0"/>
              </w:rPr>
            </w:pPr>
            <w:r w:rsidRPr="00B11BCE">
              <w:rPr>
                <w:noProof w:val="0"/>
              </w:rPr>
              <w:t>Denaturing agent</w:t>
            </w:r>
          </w:p>
        </w:tc>
        <w:tc>
          <w:tcPr>
            <w:tcW w:w="5245" w:type="dxa"/>
            <w:tcBorders>
              <w:top w:val="single" w:sz="4" w:space="0" w:color="auto"/>
              <w:left w:val="single" w:sz="4" w:space="0" w:color="auto"/>
              <w:bottom w:val="single" w:sz="4" w:space="0" w:color="auto"/>
              <w:right w:val="single" w:sz="4" w:space="0" w:color="auto"/>
            </w:tcBorders>
            <w:vAlign w:val="center"/>
          </w:tcPr>
          <w:p w:rsidR="00827D0B" w:rsidRPr="00B11BCE" w:rsidRDefault="00827D0B" w:rsidP="00827D0B">
            <w:pPr>
              <w:pStyle w:val="TableText"/>
              <w:rPr>
                <w:noProof w:val="0"/>
              </w:rPr>
            </w:pPr>
            <w:r w:rsidRPr="00B11BCE">
              <w:rPr>
                <w:noProof w:val="0"/>
              </w:rPr>
              <w:t>Chemical placed into drip trays to prevent drips being re-used</w:t>
            </w:r>
          </w:p>
        </w:tc>
      </w:tr>
      <w:tr w:rsidR="0020374D"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20374D" w:rsidP="00B957A8">
            <w:pPr>
              <w:pStyle w:val="TableTextBold"/>
              <w:rPr>
                <w:noProof w:val="0"/>
              </w:rPr>
            </w:pPr>
            <w:r w:rsidRPr="00B11BCE">
              <w:rPr>
                <w:noProof w:val="0"/>
              </w:rPr>
              <w:t>Draught beer</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20374D" w:rsidP="001F13CC">
            <w:pPr>
              <w:pStyle w:val="TableText"/>
              <w:rPr>
                <w:noProof w:val="0"/>
              </w:rPr>
            </w:pPr>
            <w:r w:rsidRPr="00B11BCE">
              <w:rPr>
                <w:noProof w:val="0"/>
              </w:rPr>
              <w:t>Beer from kegs. Beer ‘on tap’</w:t>
            </w:r>
            <w:r w:rsidR="001F13CC" w:rsidRPr="00B11BCE">
              <w:rPr>
                <w:noProof w:val="0"/>
              </w:rPr>
              <w:t xml:space="preserve"> also known as bulk beer to differentiate it from packaged beer</w:t>
            </w:r>
          </w:p>
        </w:tc>
      </w:tr>
      <w:tr w:rsidR="00827D0B"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827D0B" w:rsidRPr="00B11BCE" w:rsidRDefault="00827D0B" w:rsidP="00B957A8">
            <w:pPr>
              <w:pStyle w:val="TableTextBold"/>
              <w:rPr>
                <w:noProof w:val="0"/>
              </w:rPr>
            </w:pPr>
            <w:r w:rsidRPr="00B11BCE">
              <w:rPr>
                <w:noProof w:val="0"/>
              </w:rPr>
              <w:t>Drip tray</w:t>
            </w:r>
          </w:p>
        </w:tc>
        <w:tc>
          <w:tcPr>
            <w:tcW w:w="5245" w:type="dxa"/>
            <w:tcBorders>
              <w:top w:val="single" w:sz="4" w:space="0" w:color="auto"/>
              <w:left w:val="single" w:sz="4" w:space="0" w:color="auto"/>
              <w:bottom w:val="single" w:sz="4" w:space="0" w:color="auto"/>
              <w:right w:val="single" w:sz="4" w:space="0" w:color="auto"/>
            </w:tcBorders>
            <w:vAlign w:val="center"/>
          </w:tcPr>
          <w:p w:rsidR="00827D0B" w:rsidRPr="00B11BCE" w:rsidRDefault="00827D0B" w:rsidP="00F067EA">
            <w:pPr>
              <w:pStyle w:val="TableText"/>
              <w:rPr>
                <w:noProof w:val="0"/>
              </w:rPr>
            </w:pPr>
            <w:r w:rsidRPr="00B11BCE">
              <w:rPr>
                <w:noProof w:val="0"/>
              </w:rPr>
              <w:t>Item placed under equipment to catch drips</w:t>
            </w:r>
          </w:p>
        </w:tc>
      </w:tr>
      <w:tr w:rsidR="0020374D"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20374D" w:rsidP="00B957A8">
            <w:pPr>
              <w:pStyle w:val="TableTextBold"/>
              <w:rPr>
                <w:noProof w:val="0"/>
              </w:rPr>
            </w:pPr>
            <w:r w:rsidRPr="00B11BCE">
              <w:rPr>
                <w:noProof w:val="0"/>
              </w:rPr>
              <w:t>Dry till</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20374D" w:rsidP="00F067EA">
            <w:pPr>
              <w:pStyle w:val="TableText"/>
              <w:rPr>
                <w:noProof w:val="0"/>
              </w:rPr>
            </w:pPr>
            <w:r w:rsidRPr="00B11BCE">
              <w:rPr>
                <w:noProof w:val="0"/>
              </w:rPr>
              <w:t>Bar where drinks are served but no money changes hands</w:t>
            </w:r>
          </w:p>
        </w:tc>
      </w:tr>
      <w:tr w:rsidR="0020374D"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32027A" w:rsidP="00B957A8">
            <w:pPr>
              <w:pStyle w:val="TableTextBold"/>
              <w:rPr>
                <w:noProof w:val="0"/>
              </w:rPr>
            </w:pPr>
            <w:r w:rsidRPr="00B11BCE">
              <w:rPr>
                <w:noProof w:val="0"/>
              </w:rPr>
              <w:t>Duty of Care</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32027A" w:rsidP="00F067EA">
            <w:pPr>
              <w:pStyle w:val="TableText"/>
              <w:rPr>
                <w:noProof w:val="0"/>
              </w:rPr>
            </w:pPr>
            <w:r w:rsidRPr="00B11BCE">
              <w:rPr>
                <w:noProof w:val="0"/>
              </w:rPr>
              <w:t>Obligation imposed on venues to look after the safety and welfare of people (staff and customers) when they are on the premises</w:t>
            </w:r>
          </w:p>
        </w:tc>
      </w:tr>
      <w:tr w:rsidR="00851229"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851229" w:rsidRPr="00B11BCE" w:rsidRDefault="00851229" w:rsidP="00B957A8">
            <w:pPr>
              <w:pStyle w:val="TableTextBold"/>
              <w:rPr>
                <w:noProof w:val="0"/>
              </w:rPr>
            </w:pPr>
            <w:r w:rsidRPr="00B11BCE">
              <w:rPr>
                <w:noProof w:val="0"/>
              </w:rPr>
              <w:t>EMP</w:t>
            </w:r>
          </w:p>
        </w:tc>
        <w:tc>
          <w:tcPr>
            <w:tcW w:w="5245" w:type="dxa"/>
            <w:tcBorders>
              <w:top w:val="single" w:sz="4" w:space="0" w:color="auto"/>
              <w:left w:val="single" w:sz="4" w:space="0" w:color="auto"/>
              <w:bottom w:val="single" w:sz="4" w:space="0" w:color="auto"/>
              <w:right w:val="single" w:sz="4" w:space="0" w:color="auto"/>
            </w:tcBorders>
            <w:vAlign w:val="center"/>
          </w:tcPr>
          <w:p w:rsidR="00851229" w:rsidRPr="00B11BCE" w:rsidRDefault="00851229" w:rsidP="00F067EA">
            <w:pPr>
              <w:pStyle w:val="TableText"/>
              <w:rPr>
                <w:noProof w:val="0"/>
              </w:rPr>
            </w:pPr>
            <w:r w:rsidRPr="00B11BCE">
              <w:rPr>
                <w:noProof w:val="0"/>
              </w:rPr>
              <w:t>Emergency Management Plan</w:t>
            </w:r>
          </w:p>
        </w:tc>
      </w:tr>
      <w:tr w:rsidR="00995631"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995631" w:rsidRPr="00B11BCE" w:rsidRDefault="00995631" w:rsidP="00B957A8">
            <w:pPr>
              <w:pStyle w:val="TableTextBold"/>
              <w:rPr>
                <w:noProof w:val="0"/>
              </w:rPr>
            </w:pPr>
            <w:r w:rsidRPr="00B11BCE">
              <w:rPr>
                <w:noProof w:val="0"/>
              </w:rPr>
              <w:t>FIFO</w:t>
            </w:r>
          </w:p>
        </w:tc>
        <w:tc>
          <w:tcPr>
            <w:tcW w:w="5245" w:type="dxa"/>
            <w:tcBorders>
              <w:top w:val="single" w:sz="4" w:space="0" w:color="auto"/>
              <w:left w:val="single" w:sz="4" w:space="0" w:color="auto"/>
              <w:bottom w:val="single" w:sz="4" w:space="0" w:color="auto"/>
              <w:right w:val="single" w:sz="4" w:space="0" w:color="auto"/>
            </w:tcBorders>
            <w:vAlign w:val="center"/>
          </w:tcPr>
          <w:p w:rsidR="00995631" w:rsidRPr="00B11BCE" w:rsidRDefault="00995631" w:rsidP="00F067EA">
            <w:pPr>
              <w:pStyle w:val="TableText"/>
              <w:rPr>
                <w:noProof w:val="0"/>
              </w:rPr>
            </w:pPr>
            <w:r w:rsidRPr="00B11BCE">
              <w:rPr>
                <w:noProof w:val="0"/>
              </w:rPr>
              <w:t>Fist In First Out method of stock rotation</w:t>
            </w:r>
          </w:p>
        </w:tc>
      </w:tr>
      <w:tr w:rsidR="0020374D"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20374D" w:rsidP="00B957A8">
            <w:pPr>
              <w:pStyle w:val="TableTextBold"/>
              <w:rPr>
                <w:noProof w:val="0"/>
              </w:rPr>
            </w:pPr>
            <w:r w:rsidRPr="00B11BCE">
              <w:rPr>
                <w:noProof w:val="0"/>
              </w:rPr>
              <w:t>Half nip</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20374D" w:rsidP="00F067EA">
            <w:pPr>
              <w:pStyle w:val="TableText"/>
              <w:rPr>
                <w:noProof w:val="0"/>
              </w:rPr>
            </w:pPr>
            <w:r w:rsidRPr="00B11BCE">
              <w:rPr>
                <w:noProof w:val="0"/>
              </w:rPr>
              <w:t xml:space="preserve">Measure of 15 </w:t>
            </w:r>
            <w:r w:rsidR="00B35D4A" w:rsidRPr="00B11BCE">
              <w:rPr>
                <w:noProof w:val="0"/>
              </w:rPr>
              <w:t>ml</w:t>
            </w:r>
          </w:p>
        </w:tc>
      </w:tr>
      <w:tr w:rsidR="0020374D" w:rsidRPr="00B11BCE" w:rsidTr="00FB7B87">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95748F" w:rsidP="00B957A8">
            <w:pPr>
              <w:pStyle w:val="TableTextBold"/>
              <w:rPr>
                <w:noProof w:val="0"/>
              </w:rPr>
            </w:pPr>
            <w:r w:rsidRPr="00B11BCE">
              <w:rPr>
                <w:noProof w:val="0"/>
              </w:rPr>
              <w:t>Inter-departmental transfer sheet</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95748F" w:rsidP="0095748F">
            <w:pPr>
              <w:pStyle w:val="TableText"/>
              <w:rPr>
                <w:noProof w:val="0"/>
              </w:rPr>
            </w:pPr>
            <w:r w:rsidRPr="00B11BCE">
              <w:rPr>
                <w:noProof w:val="0"/>
              </w:rPr>
              <w:t>Internal form used to record movement of stock between different departments</w:t>
            </w:r>
          </w:p>
        </w:tc>
      </w:tr>
      <w:tr w:rsidR="0020374D"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B35D4A" w:rsidP="00FB7B87">
            <w:pPr>
              <w:pStyle w:val="TableTextBold"/>
              <w:rPr>
                <w:noProof w:val="0"/>
              </w:rPr>
            </w:pPr>
            <w:r w:rsidRPr="00B11BCE">
              <w:rPr>
                <w:noProof w:val="0"/>
              </w:rPr>
              <w:t>Ml</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20374D" w:rsidP="00FB7B87">
            <w:pPr>
              <w:pStyle w:val="TableText"/>
              <w:rPr>
                <w:noProof w:val="0"/>
              </w:rPr>
            </w:pPr>
            <w:r w:rsidRPr="00B11BCE">
              <w:rPr>
                <w:noProof w:val="0"/>
              </w:rPr>
              <w:t xml:space="preserve">Millilitres (30 </w:t>
            </w:r>
            <w:r w:rsidR="00B35D4A" w:rsidRPr="00B11BCE">
              <w:rPr>
                <w:noProof w:val="0"/>
              </w:rPr>
              <w:t>ml</w:t>
            </w:r>
            <w:r w:rsidRPr="00B11BCE">
              <w:rPr>
                <w:noProof w:val="0"/>
              </w:rPr>
              <w:t xml:space="preserve"> = 1 ounce)</w:t>
            </w:r>
          </w:p>
        </w:tc>
      </w:tr>
      <w:tr w:rsidR="0020374D"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3D0716" w:rsidP="00FB7B87">
            <w:pPr>
              <w:pStyle w:val="TableTextBold"/>
              <w:rPr>
                <w:noProof w:val="0"/>
              </w:rPr>
            </w:pPr>
            <w:r w:rsidRPr="00B11BCE">
              <w:rPr>
                <w:noProof w:val="0"/>
              </w:rPr>
              <w:t xml:space="preserve">Mocktail </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3D0716" w:rsidP="00FB7B87">
            <w:pPr>
              <w:pStyle w:val="TableText"/>
              <w:rPr>
                <w:noProof w:val="0"/>
              </w:rPr>
            </w:pPr>
            <w:r w:rsidRPr="00B11BCE">
              <w:rPr>
                <w:noProof w:val="0"/>
              </w:rPr>
              <w:t>Non-alcoholic cocktail</w:t>
            </w:r>
          </w:p>
        </w:tc>
      </w:tr>
      <w:tr w:rsidR="0020374D"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20374D" w:rsidP="00FB7B87">
            <w:pPr>
              <w:pStyle w:val="TableTextBold"/>
              <w:rPr>
                <w:noProof w:val="0"/>
              </w:rPr>
            </w:pPr>
            <w:r w:rsidRPr="00B11BCE">
              <w:rPr>
                <w:noProof w:val="0"/>
              </w:rPr>
              <w:t>Neat</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20374D" w:rsidP="00FB7B87">
            <w:pPr>
              <w:pStyle w:val="TableText"/>
              <w:rPr>
                <w:noProof w:val="0"/>
              </w:rPr>
            </w:pPr>
            <w:r w:rsidRPr="00B11BCE">
              <w:rPr>
                <w:noProof w:val="0"/>
              </w:rPr>
              <w:t>Spirits served without anything</w:t>
            </w:r>
          </w:p>
        </w:tc>
      </w:tr>
      <w:tr w:rsidR="0020374D"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20374D" w:rsidP="00FB7B87">
            <w:pPr>
              <w:pStyle w:val="TableTextBold"/>
              <w:rPr>
                <w:noProof w:val="0"/>
              </w:rPr>
            </w:pPr>
            <w:r w:rsidRPr="00B11BCE">
              <w:rPr>
                <w:noProof w:val="0"/>
              </w:rPr>
              <w:lastRenderedPageBreak/>
              <w:t>Nip</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20374D" w:rsidP="00FB7B87">
            <w:pPr>
              <w:pStyle w:val="TableText"/>
              <w:rPr>
                <w:noProof w:val="0"/>
              </w:rPr>
            </w:pPr>
            <w:r w:rsidRPr="00B11BCE">
              <w:rPr>
                <w:noProof w:val="0"/>
              </w:rPr>
              <w:t xml:space="preserve">Measure of 30 </w:t>
            </w:r>
            <w:r w:rsidR="00B35D4A" w:rsidRPr="00B11BCE">
              <w:rPr>
                <w:noProof w:val="0"/>
              </w:rPr>
              <w:t>ml</w:t>
            </w:r>
          </w:p>
        </w:tc>
      </w:tr>
      <w:tr w:rsidR="0020374D"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20374D" w:rsidP="00FB7B87">
            <w:pPr>
              <w:pStyle w:val="TableTextBold"/>
              <w:rPr>
                <w:noProof w:val="0"/>
              </w:rPr>
            </w:pPr>
            <w:r w:rsidRPr="00B11BCE">
              <w:rPr>
                <w:noProof w:val="0"/>
              </w:rPr>
              <w:t>Opening procedures</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20374D" w:rsidP="00FB7B87">
            <w:pPr>
              <w:pStyle w:val="TableText"/>
              <w:rPr>
                <w:noProof w:val="0"/>
              </w:rPr>
            </w:pPr>
            <w:r w:rsidRPr="00B11BCE">
              <w:rPr>
                <w:noProof w:val="0"/>
              </w:rPr>
              <w:t>Generic term used to describe the tasks required to set up a bar for service</w:t>
            </w:r>
          </w:p>
        </w:tc>
      </w:tr>
      <w:tr w:rsidR="0020374D"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7B0FB1" w:rsidP="00FB7B87">
            <w:pPr>
              <w:pStyle w:val="TableTextBold"/>
              <w:rPr>
                <w:noProof w:val="0"/>
              </w:rPr>
            </w:pPr>
            <w:r w:rsidRPr="00B11BCE">
              <w:rPr>
                <w:noProof w:val="0"/>
              </w:rPr>
              <w:t>Oxidised wine</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7B0FB1" w:rsidP="00987288">
            <w:pPr>
              <w:pStyle w:val="TableText"/>
              <w:rPr>
                <w:noProof w:val="0"/>
              </w:rPr>
            </w:pPr>
            <w:r w:rsidRPr="00B11BCE">
              <w:rPr>
                <w:noProof w:val="0"/>
              </w:rPr>
              <w:t>Wine which has been exposed to air</w:t>
            </w:r>
            <w:r w:rsidR="00987288" w:rsidRPr="00B11BCE">
              <w:rPr>
                <w:noProof w:val="0"/>
              </w:rPr>
              <w:t>, causing it to become unpalatable over time</w:t>
            </w:r>
          </w:p>
        </w:tc>
      </w:tr>
      <w:tr w:rsidR="00F552C4"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F552C4" w:rsidRPr="00B11BCE" w:rsidRDefault="00F552C4" w:rsidP="00FB7B87">
            <w:pPr>
              <w:pStyle w:val="TableTextBold"/>
              <w:rPr>
                <w:noProof w:val="0"/>
              </w:rPr>
            </w:pPr>
            <w:r w:rsidRPr="00B11BCE">
              <w:rPr>
                <w:noProof w:val="0"/>
              </w:rPr>
              <w:t>PA</w:t>
            </w:r>
          </w:p>
        </w:tc>
        <w:tc>
          <w:tcPr>
            <w:tcW w:w="5245" w:type="dxa"/>
            <w:tcBorders>
              <w:top w:val="single" w:sz="4" w:space="0" w:color="auto"/>
              <w:left w:val="single" w:sz="4" w:space="0" w:color="auto"/>
              <w:bottom w:val="single" w:sz="4" w:space="0" w:color="auto"/>
              <w:right w:val="single" w:sz="4" w:space="0" w:color="auto"/>
            </w:tcBorders>
            <w:vAlign w:val="center"/>
          </w:tcPr>
          <w:p w:rsidR="00F552C4" w:rsidRPr="00B11BCE" w:rsidRDefault="00F552C4" w:rsidP="00FB7B87">
            <w:pPr>
              <w:pStyle w:val="TableText"/>
              <w:rPr>
                <w:noProof w:val="0"/>
              </w:rPr>
            </w:pPr>
            <w:r w:rsidRPr="00B11BCE">
              <w:rPr>
                <w:noProof w:val="0"/>
              </w:rPr>
              <w:t>Public Address</w:t>
            </w:r>
          </w:p>
        </w:tc>
      </w:tr>
      <w:tr w:rsidR="0086058C"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86058C" w:rsidRPr="00B11BCE" w:rsidRDefault="0086058C" w:rsidP="00FB7B87">
            <w:pPr>
              <w:pStyle w:val="TableTextBold"/>
              <w:rPr>
                <w:noProof w:val="0"/>
              </w:rPr>
            </w:pPr>
            <w:r w:rsidRPr="00B11BCE">
              <w:rPr>
                <w:noProof w:val="0"/>
              </w:rPr>
              <w:t>POS</w:t>
            </w:r>
          </w:p>
        </w:tc>
        <w:tc>
          <w:tcPr>
            <w:tcW w:w="5245" w:type="dxa"/>
            <w:tcBorders>
              <w:top w:val="single" w:sz="4" w:space="0" w:color="auto"/>
              <w:left w:val="single" w:sz="4" w:space="0" w:color="auto"/>
              <w:bottom w:val="single" w:sz="4" w:space="0" w:color="auto"/>
              <w:right w:val="single" w:sz="4" w:space="0" w:color="auto"/>
            </w:tcBorders>
            <w:vAlign w:val="center"/>
          </w:tcPr>
          <w:p w:rsidR="0086058C" w:rsidRPr="00B11BCE" w:rsidRDefault="0086058C" w:rsidP="00FB7B87">
            <w:pPr>
              <w:pStyle w:val="TableText"/>
              <w:rPr>
                <w:noProof w:val="0"/>
              </w:rPr>
            </w:pPr>
            <w:r w:rsidRPr="00B11BCE">
              <w:rPr>
                <w:noProof w:val="0"/>
              </w:rPr>
              <w:t>Point Of Sale</w:t>
            </w:r>
          </w:p>
        </w:tc>
      </w:tr>
      <w:tr w:rsidR="0020374D"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20374D" w:rsidP="00FB7B87">
            <w:pPr>
              <w:pStyle w:val="TableTextBold"/>
              <w:rPr>
                <w:noProof w:val="0"/>
              </w:rPr>
            </w:pPr>
            <w:r w:rsidRPr="00B11BCE">
              <w:rPr>
                <w:noProof w:val="0"/>
              </w:rPr>
              <w:t>Packaged beer</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20374D" w:rsidP="00FB7B87">
            <w:pPr>
              <w:pStyle w:val="TableText"/>
              <w:rPr>
                <w:noProof w:val="0"/>
              </w:rPr>
            </w:pPr>
            <w:r w:rsidRPr="00B11BCE">
              <w:rPr>
                <w:noProof w:val="0"/>
              </w:rPr>
              <w:t>Bottle</w:t>
            </w:r>
            <w:r w:rsidR="00987288" w:rsidRPr="00B11BCE">
              <w:rPr>
                <w:noProof w:val="0"/>
              </w:rPr>
              <w:t>s and cans of beer (as opposed</w:t>
            </w:r>
            <w:r w:rsidRPr="00B11BCE">
              <w:rPr>
                <w:noProof w:val="0"/>
              </w:rPr>
              <w:t xml:space="preserve"> to ‘draught’ beer)</w:t>
            </w:r>
          </w:p>
        </w:tc>
      </w:tr>
      <w:tr w:rsidR="0095748F"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95748F" w:rsidRPr="00B11BCE" w:rsidRDefault="0095748F" w:rsidP="00FB7B87">
            <w:pPr>
              <w:pStyle w:val="TableTextBold"/>
              <w:rPr>
                <w:noProof w:val="0"/>
              </w:rPr>
            </w:pPr>
            <w:r w:rsidRPr="00B11BCE">
              <w:rPr>
                <w:noProof w:val="0"/>
              </w:rPr>
              <w:t>Par bar</w:t>
            </w:r>
          </w:p>
        </w:tc>
        <w:tc>
          <w:tcPr>
            <w:tcW w:w="5245" w:type="dxa"/>
            <w:tcBorders>
              <w:top w:val="single" w:sz="4" w:space="0" w:color="auto"/>
              <w:left w:val="single" w:sz="4" w:space="0" w:color="auto"/>
              <w:bottom w:val="single" w:sz="4" w:space="0" w:color="auto"/>
              <w:right w:val="single" w:sz="4" w:space="0" w:color="auto"/>
            </w:tcBorders>
            <w:vAlign w:val="center"/>
          </w:tcPr>
          <w:p w:rsidR="0095748F" w:rsidRPr="00B11BCE" w:rsidRDefault="0095748F" w:rsidP="00FB7B87">
            <w:pPr>
              <w:pStyle w:val="TableText"/>
              <w:rPr>
                <w:noProof w:val="0"/>
              </w:rPr>
            </w:pPr>
            <w:r w:rsidRPr="00B11BCE">
              <w:rPr>
                <w:noProof w:val="0"/>
              </w:rPr>
              <w:t>Maximum number of items (bottles/cans) in a bar when fully stocked</w:t>
            </w:r>
          </w:p>
        </w:tc>
      </w:tr>
      <w:tr w:rsidR="00402B39"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402B39" w:rsidRPr="00B11BCE" w:rsidRDefault="00402B39" w:rsidP="00FB7B87">
            <w:pPr>
              <w:pStyle w:val="TableTextBold"/>
              <w:rPr>
                <w:noProof w:val="0"/>
              </w:rPr>
            </w:pPr>
            <w:r w:rsidRPr="00B11BCE">
              <w:rPr>
                <w:noProof w:val="0"/>
              </w:rPr>
              <w:t>Pour brand</w:t>
            </w:r>
          </w:p>
        </w:tc>
        <w:tc>
          <w:tcPr>
            <w:tcW w:w="5245" w:type="dxa"/>
            <w:tcBorders>
              <w:top w:val="single" w:sz="4" w:space="0" w:color="auto"/>
              <w:left w:val="single" w:sz="4" w:space="0" w:color="auto"/>
              <w:bottom w:val="single" w:sz="4" w:space="0" w:color="auto"/>
              <w:right w:val="single" w:sz="4" w:space="0" w:color="auto"/>
            </w:tcBorders>
            <w:vAlign w:val="center"/>
          </w:tcPr>
          <w:p w:rsidR="00402B39" w:rsidRPr="00B11BCE" w:rsidRDefault="00987288" w:rsidP="00FB7B87">
            <w:pPr>
              <w:pStyle w:val="TableText"/>
              <w:rPr>
                <w:noProof w:val="0"/>
              </w:rPr>
            </w:pPr>
            <w:r w:rsidRPr="00B11BCE">
              <w:rPr>
                <w:noProof w:val="0"/>
              </w:rPr>
              <w:t xml:space="preserve">Brand of spirit used and </w:t>
            </w:r>
            <w:r w:rsidR="00402B39" w:rsidRPr="00B11BCE">
              <w:rPr>
                <w:noProof w:val="0"/>
              </w:rPr>
              <w:t>poured if customer does not specify a brand</w:t>
            </w:r>
          </w:p>
        </w:tc>
      </w:tr>
      <w:tr w:rsidR="0020374D"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20374D" w:rsidP="00FB7B87">
            <w:pPr>
              <w:pStyle w:val="TableTextBold"/>
              <w:rPr>
                <w:noProof w:val="0"/>
              </w:rPr>
            </w:pPr>
            <w:r w:rsidRPr="00B11BCE">
              <w:rPr>
                <w:noProof w:val="0"/>
              </w:rPr>
              <w:t>Post mix</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20374D" w:rsidP="00FB7B87">
            <w:pPr>
              <w:pStyle w:val="TableText"/>
              <w:rPr>
                <w:noProof w:val="0"/>
              </w:rPr>
            </w:pPr>
            <w:r w:rsidRPr="00B11BCE">
              <w:rPr>
                <w:noProof w:val="0"/>
              </w:rPr>
              <w:t>Bulk system for dispensing aerated waters</w:t>
            </w:r>
          </w:p>
        </w:tc>
      </w:tr>
      <w:tr w:rsidR="002C162E"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C162E" w:rsidRPr="00B11BCE" w:rsidRDefault="002C162E" w:rsidP="00FB7B87">
            <w:pPr>
              <w:pStyle w:val="TableTextBold"/>
              <w:rPr>
                <w:noProof w:val="0"/>
              </w:rPr>
            </w:pPr>
            <w:r w:rsidRPr="00B11BCE">
              <w:rPr>
                <w:noProof w:val="0"/>
              </w:rPr>
              <w:t>RSA</w:t>
            </w:r>
          </w:p>
        </w:tc>
        <w:tc>
          <w:tcPr>
            <w:tcW w:w="5245" w:type="dxa"/>
            <w:tcBorders>
              <w:top w:val="single" w:sz="4" w:space="0" w:color="auto"/>
              <w:left w:val="single" w:sz="4" w:space="0" w:color="auto"/>
              <w:bottom w:val="single" w:sz="4" w:space="0" w:color="auto"/>
              <w:right w:val="single" w:sz="4" w:space="0" w:color="auto"/>
            </w:tcBorders>
            <w:vAlign w:val="center"/>
          </w:tcPr>
          <w:p w:rsidR="002C162E" w:rsidRPr="00B11BCE" w:rsidRDefault="002C162E" w:rsidP="00FB7B87">
            <w:pPr>
              <w:pStyle w:val="TableText"/>
              <w:rPr>
                <w:noProof w:val="0"/>
              </w:rPr>
            </w:pPr>
            <w:r w:rsidRPr="00B11BCE">
              <w:rPr>
                <w:noProof w:val="0"/>
              </w:rPr>
              <w:t>Responsible Service of Alcohol</w:t>
            </w:r>
          </w:p>
        </w:tc>
      </w:tr>
      <w:tr w:rsidR="00995631"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995631" w:rsidRPr="00B11BCE" w:rsidRDefault="00995631" w:rsidP="00FB7B87">
            <w:pPr>
              <w:pStyle w:val="TableTextBold"/>
              <w:rPr>
                <w:noProof w:val="0"/>
              </w:rPr>
            </w:pPr>
            <w:r w:rsidRPr="00B11BCE">
              <w:rPr>
                <w:noProof w:val="0"/>
              </w:rPr>
              <w:t>Requisition</w:t>
            </w:r>
          </w:p>
        </w:tc>
        <w:tc>
          <w:tcPr>
            <w:tcW w:w="5245" w:type="dxa"/>
            <w:tcBorders>
              <w:top w:val="single" w:sz="4" w:space="0" w:color="auto"/>
              <w:left w:val="single" w:sz="4" w:space="0" w:color="auto"/>
              <w:bottom w:val="single" w:sz="4" w:space="0" w:color="auto"/>
              <w:right w:val="single" w:sz="4" w:space="0" w:color="auto"/>
            </w:tcBorders>
            <w:vAlign w:val="center"/>
          </w:tcPr>
          <w:p w:rsidR="00995631" w:rsidRPr="00B11BCE" w:rsidRDefault="00995631" w:rsidP="00FB7B87">
            <w:pPr>
              <w:pStyle w:val="TableText"/>
              <w:rPr>
                <w:noProof w:val="0"/>
              </w:rPr>
            </w:pPr>
            <w:r w:rsidRPr="00B11BCE">
              <w:rPr>
                <w:noProof w:val="0"/>
              </w:rPr>
              <w:t>Internal forms used to order stock for the bar</w:t>
            </w:r>
          </w:p>
        </w:tc>
      </w:tr>
      <w:tr w:rsidR="00995631"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995631" w:rsidRPr="00B11BCE" w:rsidRDefault="00995631" w:rsidP="00FB7B87">
            <w:pPr>
              <w:pStyle w:val="TableTextBold"/>
              <w:rPr>
                <w:noProof w:val="0"/>
              </w:rPr>
            </w:pPr>
            <w:r w:rsidRPr="00B11BCE">
              <w:rPr>
                <w:noProof w:val="0"/>
              </w:rPr>
              <w:t>Stock sheets</w:t>
            </w:r>
          </w:p>
        </w:tc>
        <w:tc>
          <w:tcPr>
            <w:tcW w:w="5245" w:type="dxa"/>
            <w:tcBorders>
              <w:top w:val="single" w:sz="4" w:space="0" w:color="auto"/>
              <w:left w:val="single" w:sz="4" w:space="0" w:color="auto"/>
              <w:bottom w:val="single" w:sz="4" w:space="0" w:color="auto"/>
              <w:right w:val="single" w:sz="4" w:space="0" w:color="auto"/>
            </w:tcBorders>
            <w:vAlign w:val="center"/>
          </w:tcPr>
          <w:p w:rsidR="00995631" w:rsidRPr="00B11BCE" w:rsidRDefault="00995631" w:rsidP="00FB7B87">
            <w:pPr>
              <w:pStyle w:val="TableText"/>
              <w:rPr>
                <w:noProof w:val="0"/>
              </w:rPr>
            </w:pPr>
            <w:r w:rsidRPr="00B11BCE">
              <w:rPr>
                <w:noProof w:val="0"/>
              </w:rPr>
              <w:t>Internals forms used to record stock</w:t>
            </w:r>
          </w:p>
        </w:tc>
      </w:tr>
      <w:tr w:rsidR="00827D0B"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827D0B" w:rsidRPr="00B11BCE" w:rsidRDefault="00827D0B" w:rsidP="00FB7B87">
            <w:pPr>
              <w:pStyle w:val="TableTextBold"/>
              <w:rPr>
                <w:noProof w:val="0"/>
              </w:rPr>
            </w:pPr>
            <w:r w:rsidRPr="00B11BCE">
              <w:rPr>
                <w:noProof w:val="0"/>
              </w:rPr>
              <w:t>Sour mix</w:t>
            </w:r>
          </w:p>
        </w:tc>
        <w:tc>
          <w:tcPr>
            <w:tcW w:w="5245" w:type="dxa"/>
            <w:tcBorders>
              <w:top w:val="single" w:sz="4" w:space="0" w:color="auto"/>
              <w:left w:val="single" w:sz="4" w:space="0" w:color="auto"/>
              <w:bottom w:val="single" w:sz="4" w:space="0" w:color="auto"/>
              <w:right w:val="single" w:sz="4" w:space="0" w:color="auto"/>
            </w:tcBorders>
            <w:vAlign w:val="center"/>
          </w:tcPr>
          <w:p w:rsidR="00827D0B" w:rsidRPr="00B11BCE" w:rsidRDefault="00827D0B" w:rsidP="00FB7B87">
            <w:pPr>
              <w:pStyle w:val="TableText"/>
              <w:rPr>
                <w:noProof w:val="0"/>
              </w:rPr>
            </w:pPr>
            <w:r w:rsidRPr="00B11BCE">
              <w:rPr>
                <w:noProof w:val="0"/>
              </w:rPr>
              <w:t>Mixture of lemon juice and sour mix: used in some cocktails</w:t>
            </w:r>
          </w:p>
        </w:tc>
      </w:tr>
      <w:tr w:rsidR="00827D0B"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827D0B" w:rsidRPr="00B11BCE" w:rsidRDefault="00827D0B" w:rsidP="00FB7B87">
            <w:pPr>
              <w:pStyle w:val="TableTextBold"/>
              <w:rPr>
                <w:noProof w:val="0"/>
              </w:rPr>
            </w:pPr>
            <w:r w:rsidRPr="00B11BCE">
              <w:rPr>
                <w:noProof w:val="0"/>
              </w:rPr>
              <w:t>Sugar syrup</w:t>
            </w:r>
          </w:p>
        </w:tc>
        <w:tc>
          <w:tcPr>
            <w:tcW w:w="5245" w:type="dxa"/>
            <w:tcBorders>
              <w:top w:val="single" w:sz="4" w:space="0" w:color="auto"/>
              <w:left w:val="single" w:sz="4" w:space="0" w:color="auto"/>
              <w:bottom w:val="single" w:sz="4" w:space="0" w:color="auto"/>
              <w:right w:val="single" w:sz="4" w:space="0" w:color="auto"/>
            </w:tcBorders>
            <w:vAlign w:val="center"/>
          </w:tcPr>
          <w:p w:rsidR="00827D0B" w:rsidRPr="00B11BCE" w:rsidRDefault="00827D0B" w:rsidP="00FB7B87">
            <w:pPr>
              <w:pStyle w:val="TableText"/>
              <w:rPr>
                <w:noProof w:val="0"/>
              </w:rPr>
            </w:pPr>
            <w:r w:rsidRPr="00B11BCE">
              <w:rPr>
                <w:noProof w:val="0"/>
              </w:rPr>
              <w:t>Also called ‘</w:t>
            </w:r>
            <w:r w:rsidR="00987288" w:rsidRPr="00B11BCE">
              <w:rPr>
                <w:noProof w:val="0"/>
              </w:rPr>
              <w:t>Gomme</w:t>
            </w:r>
            <w:r w:rsidRPr="00B11BCE">
              <w:rPr>
                <w:noProof w:val="0"/>
              </w:rPr>
              <w:t xml:space="preserve"> syrup’: mixture of sugar and water used in the making of some cocktails</w:t>
            </w:r>
          </w:p>
        </w:tc>
      </w:tr>
      <w:tr w:rsidR="0020374D"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827D0B" w:rsidP="00FB7B87">
            <w:pPr>
              <w:pStyle w:val="TableTextBold"/>
              <w:rPr>
                <w:noProof w:val="0"/>
              </w:rPr>
            </w:pPr>
            <w:r w:rsidRPr="00B11BCE">
              <w:rPr>
                <w:noProof w:val="0"/>
              </w:rPr>
              <w:t>Swab</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827D0B" w:rsidP="00FB7B87">
            <w:pPr>
              <w:pStyle w:val="TableText"/>
              <w:rPr>
                <w:noProof w:val="0"/>
              </w:rPr>
            </w:pPr>
            <w:r w:rsidRPr="00B11BCE">
              <w:rPr>
                <w:noProof w:val="0"/>
              </w:rPr>
              <w:t>Cloth used to clean</w:t>
            </w:r>
          </w:p>
        </w:tc>
      </w:tr>
      <w:tr w:rsidR="0020374D"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FF170C" w:rsidP="00FB7B87">
            <w:pPr>
              <w:pStyle w:val="TableTextBold"/>
              <w:rPr>
                <w:noProof w:val="0"/>
              </w:rPr>
            </w:pPr>
            <w:r w:rsidRPr="00B11BCE">
              <w:rPr>
                <w:noProof w:val="0"/>
              </w:rPr>
              <w:t>Ullages book</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FF170C" w:rsidP="00FB7B87">
            <w:pPr>
              <w:pStyle w:val="TableText"/>
              <w:rPr>
                <w:noProof w:val="0"/>
              </w:rPr>
            </w:pPr>
            <w:r w:rsidRPr="00B11BCE">
              <w:rPr>
                <w:noProof w:val="0"/>
              </w:rPr>
              <w:t>Book used to record waste</w:t>
            </w:r>
          </w:p>
        </w:tc>
      </w:tr>
      <w:tr w:rsidR="0020374D" w:rsidRPr="00B11BCE" w:rsidTr="00E373D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auto"/>
            <w:vAlign w:val="center"/>
          </w:tcPr>
          <w:p w:rsidR="0020374D" w:rsidRPr="00B11BCE" w:rsidRDefault="00974003" w:rsidP="00FB7B87">
            <w:pPr>
              <w:pStyle w:val="TableTextBold"/>
              <w:rPr>
                <w:noProof w:val="0"/>
              </w:rPr>
            </w:pPr>
            <w:r w:rsidRPr="00B11BCE">
              <w:rPr>
                <w:noProof w:val="0"/>
              </w:rPr>
              <w:t>Waiter’s friend</w:t>
            </w:r>
          </w:p>
        </w:tc>
        <w:tc>
          <w:tcPr>
            <w:tcW w:w="5245" w:type="dxa"/>
            <w:tcBorders>
              <w:top w:val="single" w:sz="4" w:space="0" w:color="auto"/>
              <w:left w:val="single" w:sz="4" w:space="0" w:color="auto"/>
              <w:bottom w:val="single" w:sz="4" w:space="0" w:color="auto"/>
              <w:right w:val="single" w:sz="4" w:space="0" w:color="auto"/>
            </w:tcBorders>
            <w:vAlign w:val="center"/>
          </w:tcPr>
          <w:p w:rsidR="0020374D" w:rsidRPr="00B11BCE" w:rsidRDefault="00974003" w:rsidP="00FB7B87">
            <w:pPr>
              <w:pStyle w:val="TableText"/>
              <w:rPr>
                <w:noProof w:val="0"/>
              </w:rPr>
            </w:pPr>
            <w:r w:rsidRPr="00B11BCE">
              <w:rPr>
                <w:noProof w:val="0"/>
              </w:rPr>
              <w:t>Hand-held cork</w:t>
            </w:r>
            <w:r w:rsidR="00987288" w:rsidRPr="00B11BCE">
              <w:rPr>
                <w:noProof w:val="0"/>
              </w:rPr>
              <w:t xml:space="preserve">screw containing a blade to cut and </w:t>
            </w:r>
            <w:r w:rsidRPr="00B11BCE">
              <w:rPr>
                <w:noProof w:val="0"/>
              </w:rPr>
              <w:t>remove foil from the neck of wine bottles</w:t>
            </w:r>
            <w:r w:rsidR="00987288" w:rsidRPr="00B11BCE">
              <w:rPr>
                <w:noProof w:val="0"/>
              </w:rPr>
              <w:t xml:space="preserve"> and a corkscrew and lever to remove the corks</w:t>
            </w:r>
          </w:p>
        </w:tc>
      </w:tr>
    </w:tbl>
    <w:p w:rsidR="000A522C" w:rsidRPr="00B11BCE" w:rsidRDefault="000A522C" w:rsidP="00EF0356">
      <w:pPr>
        <w:pStyle w:val="BodyCopy"/>
        <w:rPr>
          <w:noProof w:val="0"/>
        </w:rPr>
      </w:pPr>
    </w:p>
    <w:p w:rsidR="00EF0356" w:rsidRPr="00B11BCE" w:rsidRDefault="00EF0356" w:rsidP="00EF0356">
      <w:pPr>
        <w:pStyle w:val="BodyCopy"/>
        <w:rPr>
          <w:noProof w:val="0"/>
        </w:rPr>
        <w:sectPr w:rsidR="00EF0356" w:rsidRPr="00B11BCE" w:rsidSect="00D93418">
          <w:headerReference w:type="even" r:id="rId30"/>
          <w:headerReference w:type="default" r:id="rId31"/>
          <w:pgSz w:w="11906" w:h="16838" w:code="9"/>
          <w:pgMar w:top="1440" w:right="1440" w:bottom="1440" w:left="1701" w:header="709" w:footer="325" w:gutter="0"/>
          <w:cols w:space="708"/>
          <w:docGrid w:linePitch="360"/>
        </w:sectPr>
      </w:pPr>
    </w:p>
    <w:p w:rsidR="00EF0356" w:rsidRPr="00B11BCE" w:rsidRDefault="00EF0356" w:rsidP="00326643">
      <w:pPr>
        <w:pStyle w:val="Heading1"/>
      </w:pPr>
      <w:bookmarkStart w:id="35" w:name="_Toc294862960"/>
      <w:bookmarkStart w:id="36" w:name="_Toc378615798"/>
      <w:r w:rsidRPr="00B11BCE">
        <w:lastRenderedPageBreak/>
        <w:t>Element 1</w:t>
      </w:r>
      <w:bookmarkEnd w:id="35"/>
      <w:r w:rsidR="00987288" w:rsidRPr="00B11BCE">
        <w:t xml:space="preserve">: </w:t>
      </w:r>
      <w:r w:rsidR="00F45D9C" w:rsidRPr="00B11BCE">
        <w:br/>
      </w:r>
      <w:fldSimple w:instr=" REF  Element1  \* MERGEFORMAT ">
        <w:sdt>
          <w:sdtPr>
            <w:alias w:val="Element 1"/>
            <w:tag w:val="Element 1"/>
            <w:id w:val="25807519"/>
            <w:lock w:val="sdtLocked"/>
            <w:placeholder>
              <w:docPart w:val="C06339EC6AE64F4083C040F48F306B6E"/>
            </w:placeholder>
          </w:sdtPr>
          <w:sdtContent>
            <w:r w:rsidR="00B11BCE" w:rsidRPr="00B11BCE">
              <w:t>Prepare bar for service</w:t>
            </w:r>
          </w:sdtContent>
        </w:sdt>
        <w:bookmarkEnd w:id="36"/>
      </w:fldSimple>
    </w:p>
    <w:p w:rsidR="00EF0356" w:rsidRPr="00B11BCE" w:rsidRDefault="00EF0356" w:rsidP="00EF0356">
      <w:pPr>
        <w:pStyle w:val="Heading2"/>
      </w:pPr>
      <w:r w:rsidRPr="00B11BCE">
        <w:t>1.1</w:t>
      </w:r>
      <w:r w:rsidRPr="00B11BCE">
        <w:tab/>
      </w:r>
      <w:fldSimple w:instr=" REF  Criteria11  \* MERGEFORMAT ">
        <w:sdt>
          <w:sdtPr>
            <w:alias w:val="Criteria 1.1"/>
            <w:tag w:val="Insert Criteria 1.1"/>
            <w:id w:val="25807520"/>
            <w:lock w:val="sdtLocked"/>
            <w:placeholder>
              <w:docPart w:val="C2448D57C46949D9870D65612604AC3A"/>
            </w:placeholder>
          </w:sdtPr>
          <w:sdtContent>
            <w:r w:rsidR="00B11BCE" w:rsidRPr="00B11BCE">
              <w:t>Set up bar display and work area in accordance with enterprise requirements</w:t>
            </w:r>
          </w:sdtContent>
        </w:sdt>
      </w:fldSimple>
    </w:p>
    <w:p w:rsidR="00EF0356" w:rsidRPr="00B11BCE" w:rsidRDefault="00FB7B87" w:rsidP="00A316C4">
      <w:pPr>
        <w:pStyle w:val="Heading3"/>
      </w:pPr>
      <w:r w:rsidRPr="00B11BCE">
        <w:rPr>
          <w:noProof/>
        </w:rPr>
        <w:drawing>
          <wp:anchor distT="0" distB="0" distL="114300" distR="114300" simplePos="0" relativeHeight="251727872" behindDoc="0" locked="0" layoutInCell="1" allowOverlap="1">
            <wp:simplePos x="0" y="0"/>
            <wp:positionH relativeFrom="column">
              <wp:posOffset>3501390</wp:posOffset>
            </wp:positionH>
            <wp:positionV relativeFrom="paragraph">
              <wp:posOffset>78105</wp:posOffset>
            </wp:positionV>
            <wp:extent cx="2051685" cy="1371600"/>
            <wp:effectExtent l="19050" t="0" r="5715" b="0"/>
            <wp:wrapSquare wrapText="bothSides"/>
            <wp:docPr id="5" name="Picture 4" descr="Glasses of cocktai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asses of cocktails.jpg"/>
                    <pic:cNvPicPr/>
                  </pic:nvPicPr>
                  <pic:blipFill>
                    <a:blip r:embed="rId32" cstate="print"/>
                    <a:stretch>
                      <a:fillRect/>
                    </a:stretch>
                  </pic:blipFill>
                  <pic:spPr>
                    <a:xfrm>
                      <a:off x="0" y="0"/>
                      <a:ext cx="2051685" cy="1371600"/>
                    </a:xfrm>
                    <a:prstGeom prst="rect">
                      <a:avLst/>
                    </a:prstGeom>
                  </pic:spPr>
                </pic:pic>
              </a:graphicData>
            </a:graphic>
          </wp:anchor>
        </w:drawing>
      </w:r>
      <w:r w:rsidR="00EF0356" w:rsidRPr="00B11BCE">
        <w:t>Introduction</w:t>
      </w:r>
    </w:p>
    <w:p w:rsidR="00EF0356" w:rsidRPr="00B11BCE" w:rsidRDefault="001504C8" w:rsidP="00E373DC">
      <w:pPr>
        <w:pStyle w:val="BodyCopy"/>
        <w:rPr>
          <w:noProof w:val="0"/>
        </w:rPr>
      </w:pPr>
      <w:r w:rsidRPr="00B11BCE">
        <w:rPr>
          <w:noProof w:val="0"/>
        </w:rPr>
        <w:t>Before work starts in a bar it needs to be set up for trade.</w:t>
      </w:r>
    </w:p>
    <w:p w:rsidR="001504C8" w:rsidRPr="00B11BCE" w:rsidRDefault="001504C8" w:rsidP="00E373DC">
      <w:pPr>
        <w:pStyle w:val="BodyCopy"/>
        <w:rPr>
          <w:noProof w:val="0"/>
        </w:rPr>
      </w:pPr>
      <w:r w:rsidRPr="00B11BCE">
        <w:rPr>
          <w:noProof w:val="0"/>
        </w:rPr>
        <w:t>This Section identifies important set up work to be covered as part of this process.</w:t>
      </w:r>
    </w:p>
    <w:p w:rsidR="00EF0356" w:rsidRPr="00B11BCE" w:rsidRDefault="00884A80" w:rsidP="00A316C4">
      <w:pPr>
        <w:pStyle w:val="Heading3"/>
      </w:pPr>
      <w:r w:rsidRPr="00B11BCE">
        <w:t>Context for this Unit</w:t>
      </w:r>
    </w:p>
    <w:p w:rsidR="00884A80" w:rsidRPr="00B11BCE" w:rsidRDefault="00884A80" w:rsidP="00E373DC">
      <w:pPr>
        <w:pStyle w:val="BodyCopy"/>
        <w:rPr>
          <w:noProof w:val="0"/>
        </w:rPr>
      </w:pPr>
      <w:r w:rsidRPr="00B11BCE">
        <w:rPr>
          <w:noProof w:val="0"/>
        </w:rPr>
        <w:t>This unit describes the performance outcomes, skills and knowledge required to carry out bar operations in a range of hospitality enterprises. It reflects the role of a bar attendant and applies to bar operations in all hospitality sectors, including all types of bars.</w:t>
      </w:r>
    </w:p>
    <w:p w:rsidR="00884A80" w:rsidRPr="00B11BCE" w:rsidRDefault="00884A80" w:rsidP="00E373DC">
      <w:pPr>
        <w:pStyle w:val="BodyCopy"/>
        <w:rPr>
          <w:noProof w:val="0"/>
        </w:rPr>
      </w:pPr>
      <w:r w:rsidRPr="00B11BCE">
        <w:rPr>
          <w:noProof w:val="0"/>
        </w:rPr>
        <w:t>It relates to the service of a range of alcoholic and non-alcoholic bev</w:t>
      </w:r>
      <w:r w:rsidR="00FB7B87" w:rsidRPr="00B11BCE">
        <w:rPr>
          <w:noProof w:val="0"/>
        </w:rPr>
        <w:t>erages commonly found in a bar.</w:t>
      </w:r>
    </w:p>
    <w:p w:rsidR="00884A80" w:rsidRPr="00B11BCE" w:rsidRDefault="00884A80" w:rsidP="00E373DC">
      <w:pPr>
        <w:pStyle w:val="BodyCopy"/>
        <w:rPr>
          <w:noProof w:val="0"/>
        </w:rPr>
      </w:pPr>
      <w:r w:rsidRPr="00B11BCE">
        <w:rPr>
          <w:noProof w:val="0"/>
        </w:rPr>
        <w:t xml:space="preserve">Different countries will have various legislative requirements in </w:t>
      </w:r>
      <w:r w:rsidR="00FB7B87" w:rsidRPr="00B11BCE">
        <w:rPr>
          <w:noProof w:val="0"/>
        </w:rPr>
        <w:t>relation to service of alcohol.</w:t>
      </w:r>
    </w:p>
    <w:p w:rsidR="00BC0969" w:rsidRPr="00B11BCE" w:rsidRDefault="00D93418" w:rsidP="001504C8">
      <w:pPr>
        <w:pStyle w:val="Heading3"/>
      </w:pPr>
      <w:r w:rsidRPr="00B11BCE">
        <w:rPr>
          <w:noProof/>
        </w:rPr>
        <w:drawing>
          <wp:anchor distT="0" distB="0" distL="114300" distR="114300" simplePos="0" relativeHeight="251728896" behindDoc="0" locked="0" layoutInCell="1" allowOverlap="1">
            <wp:simplePos x="0" y="0"/>
            <wp:positionH relativeFrom="column">
              <wp:posOffset>3448050</wp:posOffset>
            </wp:positionH>
            <wp:positionV relativeFrom="paragraph">
              <wp:posOffset>120015</wp:posOffset>
            </wp:positionV>
            <wp:extent cx="2105025" cy="1400175"/>
            <wp:effectExtent l="19050" t="0" r="9525" b="0"/>
            <wp:wrapSquare wrapText="bothSides"/>
            <wp:docPr id="10" name="Picture 9" descr="774816_60474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4816_60474641.jpg"/>
                    <pic:cNvPicPr/>
                  </pic:nvPicPr>
                  <pic:blipFill>
                    <a:blip r:embed="rId33" cstate="print"/>
                    <a:stretch>
                      <a:fillRect/>
                    </a:stretch>
                  </pic:blipFill>
                  <pic:spPr>
                    <a:xfrm>
                      <a:off x="0" y="0"/>
                      <a:ext cx="2105025" cy="1400175"/>
                    </a:xfrm>
                    <a:prstGeom prst="rect">
                      <a:avLst/>
                    </a:prstGeom>
                  </pic:spPr>
                </pic:pic>
              </a:graphicData>
            </a:graphic>
          </wp:anchor>
        </w:drawing>
      </w:r>
      <w:r w:rsidR="001504C8" w:rsidRPr="00B11BCE">
        <w:t>Need to set up the bar</w:t>
      </w:r>
    </w:p>
    <w:p w:rsidR="00BC0969" w:rsidRPr="00B11BCE" w:rsidRDefault="00BC0969" w:rsidP="00E373DC">
      <w:pPr>
        <w:pStyle w:val="BodyCopy"/>
        <w:rPr>
          <w:noProof w:val="0"/>
        </w:rPr>
      </w:pPr>
      <w:r w:rsidRPr="00B11BCE">
        <w:rPr>
          <w:noProof w:val="0"/>
        </w:rPr>
        <w:t>Bars need to be properly set up prior to service for two important reasons:</w:t>
      </w:r>
    </w:p>
    <w:p w:rsidR="00BC0969" w:rsidRPr="00B11BCE" w:rsidRDefault="00BC0969" w:rsidP="00E373DC">
      <w:pPr>
        <w:pStyle w:val="Bullet1"/>
      </w:pPr>
      <w:r w:rsidRPr="00B11BCE">
        <w:t>To ensure the bar is fully ready to provide service to customers when they arrive – everything must be ready, everything needs to be in place</w:t>
      </w:r>
      <w:r w:rsidR="001504C8" w:rsidRPr="00B11BCE">
        <w:t>.</w:t>
      </w:r>
      <w:r w:rsidR="00D93418" w:rsidRPr="00B11BCE">
        <w:t xml:space="preserve"> </w:t>
      </w:r>
      <w:r w:rsidR="001504C8" w:rsidRPr="00B11BCE">
        <w:t xml:space="preserve">You </w:t>
      </w:r>
      <w:r w:rsidRPr="00B11BCE">
        <w:t xml:space="preserve">have to give the impression </w:t>
      </w:r>
      <w:r w:rsidR="001504C8" w:rsidRPr="00B11BCE">
        <w:t xml:space="preserve">you </w:t>
      </w:r>
      <w:r w:rsidRPr="00B11BCE">
        <w:t>were ready for the customers and had prepared for their arrival</w:t>
      </w:r>
    </w:p>
    <w:p w:rsidR="00BC0969" w:rsidRPr="00B11BCE" w:rsidRDefault="00BC0969" w:rsidP="00E373DC">
      <w:pPr>
        <w:pStyle w:val="Bullet1"/>
      </w:pPr>
      <w:r w:rsidRPr="00B11BCE">
        <w:t xml:space="preserve">To make sure the bar looks appealing to customers – there is a need for the area to be neat and tidy and for staff to be able to focus on customer service when they place an order, rather than spend/waste time doing tasks </w:t>
      </w:r>
      <w:r w:rsidR="001504C8" w:rsidRPr="00B11BCE">
        <w:t xml:space="preserve">which </w:t>
      </w:r>
      <w:r w:rsidRPr="00B11BCE">
        <w:t xml:space="preserve">should have been done </w:t>
      </w:r>
      <w:r w:rsidRPr="00B11BCE">
        <w:rPr>
          <w:b/>
          <w:i/>
        </w:rPr>
        <w:t>prior to</w:t>
      </w:r>
      <w:r w:rsidRPr="00B11BCE">
        <w:t xml:space="preserve"> opening.</w:t>
      </w:r>
    </w:p>
    <w:p w:rsidR="001504C8" w:rsidRPr="00B11BCE" w:rsidRDefault="001504C8" w:rsidP="00E373DC">
      <w:pPr>
        <w:pStyle w:val="Heading4"/>
      </w:pPr>
      <w:r w:rsidRPr="00B11BCE">
        <w:t>Types of bars to which this unit applies</w:t>
      </w:r>
    </w:p>
    <w:p w:rsidR="001504C8" w:rsidRPr="00B11BCE" w:rsidRDefault="001504C8" w:rsidP="00E373DC">
      <w:pPr>
        <w:pStyle w:val="BodyCopy"/>
        <w:rPr>
          <w:b/>
          <w:noProof w:val="0"/>
        </w:rPr>
      </w:pPr>
      <w:r w:rsidRPr="00B11BCE">
        <w:rPr>
          <w:noProof w:val="0"/>
        </w:rPr>
        <w:t>This unit applies to the operation of all bar types including:</w:t>
      </w:r>
    </w:p>
    <w:p w:rsidR="001504C8" w:rsidRPr="00B11BCE" w:rsidRDefault="001504C8" w:rsidP="008D3CE2">
      <w:pPr>
        <w:pStyle w:val="Bullet1"/>
      </w:pPr>
      <w:r w:rsidRPr="00B11BCE">
        <w:t xml:space="preserve">Permanent bars </w:t>
      </w:r>
      <w:r w:rsidR="00F214AA" w:rsidRPr="00B11BCE">
        <w:t>– bars which are ‘in place’ all the time</w:t>
      </w:r>
    </w:p>
    <w:p w:rsidR="001504C8" w:rsidRPr="00B11BCE" w:rsidRDefault="001504C8" w:rsidP="008D3CE2">
      <w:pPr>
        <w:pStyle w:val="Bullet1"/>
      </w:pPr>
      <w:r w:rsidRPr="00B11BCE">
        <w:t>Temporary bars – bars which are established for short-term reasons such as parties, special events, or to cater for especially high levels of trade</w:t>
      </w:r>
    </w:p>
    <w:p w:rsidR="00D93418" w:rsidRPr="00B11BCE" w:rsidRDefault="001504C8" w:rsidP="00D93418">
      <w:pPr>
        <w:pStyle w:val="Bullet1"/>
      </w:pPr>
      <w:r w:rsidRPr="00B11BCE">
        <w:t>Dry till bars – see below: a bar where drinks are served but no money changes hands.</w:t>
      </w:r>
      <w:r w:rsidR="00D93418" w:rsidRPr="00B11BCE">
        <w:br w:type="page"/>
      </w:r>
    </w:p>
    <w:p w:rsidR="00BC0969" w:rsidRPr="00B11BCE" w:rsidRDefault="00BC0969" w:rsidP="001504C8">
      <w:pPr>
        <w:pStyle w:val="Heading3"/>
      </w:pPr>
      <w:r w:rsidRPr="00B11BCE">
        <w:lastRenderedPageBreak/>
        <w:t>What is involved in bar service?</w:t>
      </w:r>
    </w:p>
    <w:p w:rsidR="00E52601" w:rsidRPr="00B11BCE" w:rsidRDefault="00E52601" w:rsidP="00E373DC">
      <w:pPr>
        <w:pStyle w:val="BodyCopy"/>
        <w:rPr>
          <w:noProof w:val="0"/>
        </w:rPr>
      </w:pPr>
      <w:r w:rsidRPr="00B11BCE">
        <w:rPr>
          <w:noProof w:val="0"/>
        </w:rPr>
        <w:t>Understanding what a bar does is useful as it gives a context and focus for the set up duties which need to be performed.</w:t>
      </w:r>
    </w:p>
    <w:p w:rsidR="00BC0969" w:rsidRPr="00B11BCE" w:rsidRDefault="00BC0969" w:rsidP="00E373DC">
      <w:pPr>
        <w:pStyle w:val="BodyCopy"/>
        <w:rPr>
          <w:noProof w:val="0"/>
        </w:rPr>
      </w:pPr>
      <w:r w:rsidRPr="00B11BCE">
        <w:rPr>
          <w:noProof w:val="0"/>
        </w:rPr>
        <w:t>In general terms, bar service will include the preparation and service of a range of drinks including:</w:t>
      </w:r>
    </w:p>
    <w:p w:rsidR="00BC0969" w:rsidRPr="00B11BCE" w:rsidRDefault="00BC0969" w:rsidP="00E373DC">
      <w:pPr>
        <w:pStyle w:val="Bullet1"/>
      </w:pPr>
      <w:r w:rsidRPr="00B11BCE">
        <w:t xml:space="preserve">A variety of mixed drinks – </w:t>
      </w:r>
      <w:r w:rsidR="001504C8" w:rsidRPr="00B11BCE">
        <w:t xml:space="preserve">which may be served in </w:t>
      </w:r>
      <w:r w:rsidRPr="00B11BCE">
        <w:t xml:space="preserve">short </w:t>
      </w:r>
      <w:r w:rsidR="001504C8" w:rsidRPr="00B11BCE">
        <w:t>(capacity approx. 140</w:t>
      </w:r>
      <w:r w:rsidR="00E52601" w:rsidRPr="00B11BCE">
        <w:t xml:space="preserve"> </w:t>
      </w:r>
      <w:r w:rsidR="00B35D4A" w:rsidRPr="00B11BCE">
        <w:t>ml</w:t>
      </w:r>
      <w:r w:rsidR="001504C8" w:rsidRPr="00B11BCE">
        <w:t xml:space="preserve">) or </w:t>
      </w:r>
      <w:r w:rsidRPr="00B11BCE">
        <w:t>long glasses</w:t>
      </w:r>
      <w:r w:rsidR="001504C8" w:rsidRPr="00B11BCE">
        <w:t xml:space="preserve"> (capacity approx. 200</w:t>
      </w:r>
      <w:r w:rsidR="00E52601" w:rsidRPr="00B11BCE">
        <w:t xml:space="preserve"> </w:t>
      </w:r>
      <w:r w:rsidR="00B35D4A" w:rsidRPr="00B11BCE">
        <w:t>ml</w:t>
      </w:r>
      <w:r w:rsidR="001504C8" w:rsidRPr="00B11BCE">
        <w:t>)</w:t>
      </w:r>
      <w:r w:rsidR="00E52601" w:rsidRPr="00B11BCE">
        <w:t xml:space="preserve"> and served using either a</w:t>
      </w:r>
      <w:r w:rsidRPr="00B11BCE">
        <w:t xml:space="preserve"> full </w:t>
      </w:r>
      <w:r w:rsidR="00E52601" w:rsidRPr="00B11BCE">
        <w:t xml:space="preserve">nip of spirits </w:t>
      </w:r>
      <w:r w:rsidRPr="00B11BCE">
        <w:t xml:space="preserve">(30 </w:t>
      </w:r>
      <w:r w:rsidR="00B35D4A" w:rsidRPr="00B11BCE">
        <w:t>ml</w:t>
      </w:r>
      <w:r w:rsidRPr="00B11BCE">
        <w:t>) and</w:t>
      </w:r>
      <w:r w:rsidR="00E52601" w:rsidRPr="00B11BCE">
        <w:t xml:space="preserve">/or a </w:t>
      </w:r>
      <w:r w:rsidRPr="00B11BCE">
        <w:t xml:space="preserve">half </w:t>
      </w:r>
      <w:r w:rsidR="00E52601" w:rsidRPr="00B11BCE">
        <w:t xml:space="preserve">nip </w:t>
      </w:r>
      <w:r w:rsidRPr="00B11BCE">
        <w:t xml:space="preserve">(15 </w:t>
      </w:r>
      <w:r w:rsidR="00B35D4A" w:rsidRPr="00B11BCE">
        <w:t>ml</w:t>
      </w:r>
      <w:r w:rsidRPr="00B11BCE">
        <w:t>) nips</w:t>
      </w:r>
    </w:p>
    <w:p w:rsidR="00BC0969" w:rsidRPr="00B11BCE" w:rsidRDefault="00BC0969" w:rsidP="00E373DC">
      <w:pPr>
        <w:pStyle w:val="Bullet1"/>
      </w:pPr>
      <w:r w:rsidRPr="00B11BCE">
        <w:t>A range of cocktails – some bars promote cocktails more than others</w:t>
      </w:r>
      <w:r w:rsidR="00E52601" w:rsidRPr="00B11BCE">
        <w:t>.</w:t>
      </w:r>
      <w:r w:rsidR="00D93418" w:rsidRPr="00B11BCE">
        <w:t xml:space="preserve"> </w:t>
      </w:r>
      <w:r w:rsidR="00E52601" w:rsidRPr="00B11BCE">
        <w:t>S</w:t>
      </w:r>
      <w:r w:rsidRPr="00B11BCE">
        <w:t xml:space="preserve">ome bars have a limited range of house cocktails while others boast a comprehensive range </w:t>
      </w:r>
    </w:p>
    <w:p w:rsidR="00E52601" w:rsidRPr="00B11BCE" w:rsidRDefault="008C495D" w:rsidP="00E373DC">
      <w:pPr>
        <w:pStyle w:val="Bullet1"/>
      </w:pPr>
      <w:r w:rsidRPr="00B11BCE">
        <w:rPr>
          <w:noProof/>
          <w:lang w:eastAsia="en-AU"/>
        </w:rPr>
        <w:drawing>
          <wp:anchor distT="0" distB="0" distL="114300" distR="114300" simplePos="0" relativeHeight="251729920" behindDoc="0" locked="0" layoutInCell="1" allowOverlap="1">
            <wp:simplePos x="0" y="0"/>
            <wp:positionH relativeFrom="column">
              <wp:posOffset>3476625</wp:posOffset>
            </wp:positionH>
            <wp:positionV relativeFrom="paragraph">
              <wp:posOffset>33020</wp:posOffset>
            </wp:positionV>
            <wp:extent cx="2076450" cy="1381125"/>
            <wp:effectExtent l="19050" t="0" r="0" b="0"/>
            <wp:wrapSquare wrapText="bothSides"/>
            <wp:docPr id="11" name="Picture 10" descr="146549_cockt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6549_cocktail.jpg"/>
                    <pic:cNvPicPr/>
                  </pic:nvPicPr>
                  <pic:blipFill>
                    <a:blip r:embed="rId34" cstate="print"/>
                    <a:stretch>
                      <a:fillRect/>
                    </a:stretch>
                  </pic:blipFill>
                  <pic:spPr>
                    <a:xfrm>
                      <a:off x="0" y="0"/>
                      <a:ext cx="2076450" cy="1381125"/>
                    </a:xfrm>
                    <a:prstGeom prst="rect">
                      <a:avLst/>
                    </a:prstGeom>
                  </pic:spPr>
                </pic:pic>
              </a:graphicData>
            </a:graphic>
          </wp:anchor>
        </w:drawing>
      </w:r>
      <w:r w:rsidR="00BC0969" w:rsidRPr="00B11BCE">
        <w:t>Beers – draught and packaged</w:t>
      </w:r>
      <w:r w:rsidR="00E52601" w:rsidRPr="00B11BCE">
        <w:t>.</w:t>
      </w:r>
      <w:r w:rsidR="00D93418" w:rsidRPr="00B11BCE">
        <w:t xml:space="preserve"> </w:t>
      </w:r>
      <w:r w:rsidR="00E52601" w:rsidRPr="00B11BCE">
        <w:t>D</w:t>
      </w:r>
      <w:r w:rsidR="00BC0969" w:rsidRPr="00B11BCE">
        <w:t>raught beer comes from kegs/barrels and is the beer ‘on tap’ – packaged beer refers to all the beer available in bottles, stubbies and cans</w:t>
      </w:r>
      <w:r w:rsidR="00E52601" w:rsidRPr="00B11BCE">
        <w:t>.</w:t>
      </w:r>
      <w:r w:rsidR="00D93418" w:rsidRPr="00B11BCE">
        <w:t xml:space="preserve"> </w:t>
      </w:r>
      <w:r w:rsidR="00E52601" w:rsidRPr="00B11BCE">
        <w:t>N</w:t>
      </w:r>
      <w:r w:rsidR="00692629" w:rsidRPr="00B11BCE">
        <w:t>ot all bars have ‘draught’ beer</w:t>
      </w:r>
    </w:p>
    <w:p w:rsidR="00BC0969" w:rsidRPr="00B11BCE" w:rsidRDefault="00BC0969" w:rsidP="008D3CE2">
      <w:pPr>
        <w:pStyle w:val="Bullet1"/>
      </w:pPr>
      <w:r w:rsidRPr="00B11BCE">
        <w:t>Spirits – these may be:</w:t>
      </w:r>
    </w:p>
    <w:p w:rsidR="00BC0969" w:rsidRPr="00B11BCE" w:rsidRDefault="00BC0969" w:rsidP="00E373DC">
      <w:pPr>
        <w:pStyle w:val="Bullet2"/>
        <w:rPr>
          <w:lang w:val="en-AU"/>
        </w:rPr>
      </w:pPr>
      <w:r w:rsidRPr="00B11BCE">
        <w:rPr>
          <w:lang w:val="en-AU"/>
        </w:rPr>
        <w:t>‘Neat’ - served on their own with nothing added</w:t>
      </w:r>
    </w:p>
    <w:p w:rsidR="00BC0969" w:rsidRPr="00B11BCE" w:rsidRDefault="00BC0969" w:rsidP="00E373DC">
      <w:pPr>
        <w:pStyle w:val="Bullet2"/>
        <w:rPr>
          <w:lang w:val="en-AU"/>
        </w:rPr>
      </w:pPr>
      <w:r w:rsidRPr="00B11BCE">
        <w:rPr>
          <w:lang w:val="en-AU"/>
        </w:rPr>
        <w:t>‘On ice’ – served only with ice: also known as ‘on the rocks’</w:t>
      </w:r>
    </w:p>
    <w:p w:rsidR="00BC0969" w:rsidRPr="00B11BCE" w:rsidRDefault="00BC0969" w:rsidP="00E373DC">
      <w:pPr>
        <w:pStyle w:val="Bullet2"/>
        <w:rPr>
          <w:lang w:val="en-AU"/>
        </w:rPr>
      </w:pPr>
      <w:r w:rsidRPr="00B11BCE">
        <w:rPr>
          <w:lang w:val="en-AU"/>
        </w:rPr>
        <w:t>Mixed with aerated waters (such as cola, lemonade, dry ginger, lemon squash) or juices</w:t>
      </w:r>
    </w:p>
    <w:p w:rsidR="00BC0969" w:rsidRPr="00B11BCE" w:rsidRDefault="00BC0969" w:rsidP="008D3CE2">
      <w:pPr>
        <w:pStyle w:val="Bullet1"/>
      </w:pPr>
      <w:r w:rsidRPr="00B11BCE">
        <w:t xml:space="preserve">Liqueurs – these are usually served on their own (a serve size is 28 </w:t>
      </w:r>
      <w:r w:rsidR="00B35D4A" w:rsidRPr="00B11BCE">
        <w:t>ml</w:t>
      </w:r>
      <w:r w:rsidRPr="00B11BCE">
        <w:t xml:space="preserve"> – 30 </w:t>
      </w:r>
      <w:r w:rsidR="00B35D4A" w:rsidRPr="00B11BCE">
        <w:t>ml</w:t>
      </w:r>
      <w:r w:rsidRPr="00B11BCE">
        <w:t>) but may be served over ice, mixed into a cocktail or in some cases added to coffee</w:t>
      </w:r>
    </w:p>
    <w:p w:rsidR="00BC0969" w:rsidRPr="00B11BCE" w:rsidRDefault="00BC0969" w:rsidP="008D3CE2">
      <w:pPr>
        <w:pStyle w:val="Bullet1"/>
      </w:pPr>
      <w:r w:rsidRPr="00B11BCE">
        <w:t xml:space="preserve">Wines – </w:t>
      </w:r>
      <w:r w:rsidR="00E52601" w:rsidRPr="00B11BCE">
        <w:t xml:space="preserve">still </w:t>
      </w:r>
      <w:r w:rsidRPr="00B11BCE">
        <w:t>table wines and sparkling wines (red and white)</w:t>
      </w:r>
    </w:p>
    <w:p w:rsidR="00BC0969" w:rsidRPr="00B11BCE" w:rsidRDefault="00BC0969" w:rsidP="008D3CE2">
      <w:pPr>
        <w:pStyle w:val="Bullet1"/>
      </w:pPr>
      <w:r w:rsidRPr="00B11BCE">
        <w:t>Non-alcoholic beverages – fruit juices, still and sparkling waters and aerated waters/soft drink: aerated waters may be dispensed from bottles, cans or post mix</w:t>
      </w:r>
    </w:p>
    <w:p w:rsidR="00BC0969" w:rsidRPr="00B11BCE" w:rsidRDefault="00BC0969" w:rsidP="00E373DC">
      <w:pPr>
        <w:pStyle w:val="Bullet1"/>
      </w:pPr>
      <w:r w:rsidRPr="00B11BCE">
        <w:t xml:space="preserve">Fortified drinks – </w:t>
      </w:r>
      <w:r w:rsidR="00E52601" w:rsidRPr="00B11BCE">
        <w:t xml:space="preserve">which include </w:t>
      </w:r>
      <w:r w:rsidRPr="00B11BCE">
        <w:t>sherry, port, muscat, tokay and frontignac</w:t>
      </w:r>
      <w:r w:rsidR="00E52601" w:rsidRPr="00B11BCE">
        <w:t>.</w:t>
      </w:r>
      <w:r w:rsidR="00D93418" w:rsidRPr="00B11BCE">
        <w:t xml:space="preserve"> </w:t>
      </w:r>
      <w:r w:rsidR="00E52601" w:rsidRPr="00B11BCE">
        <w:t>A</w:t>
      </w:r>
      <w:r w:rsidRPr="00B11BCE">
        <w:t xml:space="preserve"> standard serve size for a fortified wine is 60 </w:t>
      </w:r>
      <w:r w:rsidR="00B35D4A" w:rsidRPr="00B11BCE">
        <w:t>ml</w:t>
      </w:r>
      <w:r w:rsidRPr="00B11BCE">
        <w:t>.</w:t>
      </w:r>
    </w:p>
    <w:p w:rsidR="00BC0969" w:rsidRPr="00B11BCE" w:rsidRDefault="0020374D" w:rsidP="0020374D">
      <w:pPr>
        <w:pStyle w:val="Heading3"/>
      </w:pPr>
      <w:r w:rsidRPr="00B11BCE">
        <w:t>Enterprise requirements</w:t>
      </w:r>
    </w:p>
    <w:p w:rsidR="00BC0969" w:rsidRPr="00B11BCE" w:rsidRDefault="0020374D" w:rsidP="00E373DC">
      <w:pPr>
        <w:pStyle w:val="BodyCopy"/>
        <w:rPr>
          <w:noProof w:val="0"/>
        </w:rPr>
      </w:pPr>
      <w:r w:rsidRPr="00B11BCE">
        <w:rPr>
          <w:noProof w:val="0"/>
        </w:rPr>
        <w:t xml:space="preserve">Enterprise </w:t>
      </w:r>
      <w:r w:rsidR="00BC0969" w:rsidRPr="00B11BCE">
        <w:rPr>
          <w:noProof w:val="0"/>
        </w:rPr>
        <w:t>requirements and standards will apply</w:t>
      </w:r>
      <w:r w:rsidRPr="00B11BCE">
        <w:rPr>
          <w:noProof w:val="0"/>
        </w:rPr>
        <w:t xml:space="preserve"> to the set up of a bar and the following </w:t>
      </w:r>
      <w:r w:rsidR="00BC0969" w:rsidRPr="00B11BCE">
        <w:rPr>
          <w:noProof w:val="0"/>
        </w:rPr>
        <w:t xml:space="preserve">requirements </w:t>
      </w:r>
      <w:r w:rsidRPr="00B11BCE">
        <w:rPr>
          <w:noProof w:val="0"/>
        </w:rPr>
        <w:t>may apply – set up</w:t>
      </w:r>
      <w:r w:rsidR="00BC0969" w:rsidRPr="00B11BCE">
        <w:rPr>
          <w:noProof w:val="0"/>
        </w:rPr>
        <w:t>:</w:t>
      </w:r>
    </w:p>
    <w:p w:rsidR="00BC0969" w:rsidRPr="00B11BCE" w:rsidRDefault="0020374D" w:rsidP="00F552C4">
      <w:pPr>
        <w:pStyle w:val="Bullet1"/>
      </w:pPr>
      <w:r w:rsidRPr="00B11BCE">
        <w:t>Must support and r</w:t>
      </w:r>
      <w:r w:rsidR="00BC0969" w:rsidRPr="00B11BCE">
        <w:t>eflect the style of service being offered</w:t>
      </w:r>
    </w:p>
    <w:p w:rsidR="00BC0969" w:rsidRPr="00B11BCE" w:rsidRDefault="0020374D" w:rsidP="00F552C4">
      <w:pPr>
        <w:pStyle w:val="Bullet1"/>
      </w:pPr>
      <w:r w:rsidRPr="00B11BCE">
        <w:t>Needs to a</w:t>
      </w:r>
      <w:r w:rsidR="00BC0969" w:rsidRPr="00B11BCE">
        <w:t xml:space="preserve">ccommodate </w:t>
      </w:r>
      <w:r w:rsidRPr="00B11BCE">
        <w:t xml:space="preserve">and embrace </w:t>
      </w:r>
      <w:r w:rsidR="00BC0969" w:rsidRPr="00B11BCE">
        <w:t>the equipment being used</w:t>
      </w:r>
    </w:p>
    <w:p w:rsidR="00BC0969" w:rsidRPr="00B11BCE" w:rsidRDefault="0020374D" w:rsidP="00F552C4">
      <w:pPr>
        <w:pStyle w:val="Bullet1"/>
      </w:pPr>
      <w:r w:rsidRPr="00B11BCE">
        <w:t xml:space="preserve">Will vary with </w:t>
      </w:r>
      <w:r w:rsidR="00BC0969" w:rsidRPr="00B11BCE">
        <w:t xml:space="preserve">the size </w:t>
      </w:r>
      <w:r w:rsidRPr="00B11BCE">
        <w:t xml:space="preserve">and layout </w:t>
      </w:r>
      <w:r w:rsidR="00BC0969" w:rsidRPr="00B11BCE">
        <w:t>of the bar</w:t>
      </w:r>
    </w:p>
    <w:p w:rsidR="00BC0969" w:rsidRPr="00B11BCE" w:rsidRDefault="0020374D" w:rsidP="00F552C4">
      <w:pPr>
        <w:pStyle w:val="Bullet1"/>
      </w:pPr>
      <w:r w:rsidRPr="00B11BCE">
        <w:t xml:space="preserve">Will vary </w:t>
      </w:r>
      <w:r w:rsidR="00BC0969" w:rsidRPr="00B11BCE">
        <w:t>depending on staff numbers</w:t>
      </w:r>
      <w:r w:rsidRPr="00B11BCE">
        <w:t xml:space="preserve"> working in the bar and helping with set up tasks</w:t>
      </w:r>
    </w:p>
    <w:p w:rsidR="00D93418" w:rsidRPr="00B11BCE" w:rsidRDefault="0020374D" w:rsidP="00D93418">
      <w:pPr>
        <w:pStyle w:val="Bullet1"/>
      </w:pPr>
      <w:r w:rsidRPr="00B11BCE">
        <w:t>Must c</w:t>
      </w:r>
      <w:r w:rsidR="00BC0969" w:rsidRPr="00B11BCE">
        <w:t>omply with required food safety requirements.</w:t>
      </w:r>
      <w:r w:rsidR="00D93418" w:rsidRPr="00B11BCE">
        <w:br w:type="page"/>
      </w:r>
    </w:p>
    <w:p w:rsidR="001F13CC" w:rsidRPr="00B11BCE" w:rsidRDefault="001F13CC" w:rsidP="001F13CC">
      <w:pPr>
        <w:pStyle w:val="Heading3"/>
      </w:pPr>
      <w:r w:rsidRPr="00B11BCE">
        <w:lastRenderedPageBreak/>
        <w:t>Opening procedures</w:t>
      </w:r>
    </w:p>
    <w:p w:rsidR="001F13CC" w:rsidRPr="00B11BCE" w:rsidRDefault="001F13CC" w:rsidP="00E373DC">
      <w:pPr>
        <w:pStyle w:val="BodyCopy"/>
        <w:rPr>
          <w:noProof w:val="0"/>
        </w:rPr>
      </w:pPr>
      <w:r w:rsidRPr="00B11BCE">
        <w:rPr>
          <w:noProof w:val="0"/>
        </w:rPr>
        <w:t>‘Opening procedures’ is a generic term used to describe the tasks needed to set up/prepare a bar for service.</w:t>
      </w:r>
    </w:p>
    <w:p w:rsidR="001F13CC" w:rsidRPr="00B11BCE" w:rsidRDefault="001F13CC" w:rsidP="00E373DC">
      <w:pPr>
        <w:pStyle w:val="BodyCopy"/>
        <w:rPr>
          <w:noProof w:val="0"/>
        </w:rPr>
      </w:pPr>
      <w:r w:rsidRPr="00B11BCE">
        <w:rPr>
          <w:noProof w:val="0"/>
        </w:rPr>
        <w:t>Opening procedures will vary between establishments and will vary between bars in the same business.</w:t>
      </w:r>
    </w:p>
    <w:p w:rsidR="00BC0969" w:rsidRPr="00B11BCE" w:rsidRDefault="008C495D" w:rsidP="00E373DC">
      <w:pPr>
        <w:pStyle w:val="BodyCopy"/>
        <w:rPr>
          <w:noProof w:val="0"/>
        </w:rPr>
      </w:pPr>
      <w:r w:rsidRPr="00B11BCE">
        <w:rPr>
          <w:lang w:eastAsia="en-AU"/>
        </w:rPr>
        <w:drawing>
          <wp:anchor distT="0" distB="0" distL="114300" distR="114300" simplePos="0" relativeHeight="251730944" behindDoc="0" locked="0" layoutInCell="1" allowOverlap="1">
            <wp:simplePos x="0" y="0"/>
            <wp:positionH relativeFrom="column">
              <wp:posOffset>4444365</wp:posOffset>
            </wp:positionH>
            <wp:positionV relativeFrom="paragraph">
              <wp:posOffset>12700</wp:posOffset>
            </wp:positionV>
            <wp:extent cx="1114425" cy="1666875"/>
            <wp:effectExtent l="19050" t="0" r="9525" b="0"/>
            <wp:wrapSquare wrapText="bothSides"/>
            <wp:docPr id="14" name="Picture 13" descr="shutterstock_101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1937004.jpg"/>
                    <pic:cNvPicPr/>
                  </pic:nvPicPr>
                  <pic:blipFill>
                    <a:blip r:embed="rId35" cstate="print"/>
                    <a:stretch>
                      <a:fillRect/>
                    </a:stretch>
                  </pic:blipFill>
                  <pic:spPr>
                    <a:xfrm>
                      <a:off x="0" y="0"/>
                      <a:ext cx="1114425" cy="1666875"/>
                    </a:xfrm>
                    <a:prstGeom prst="rect">
                      <a:avLst/>
                    </a:prstGeom>
                  </pic:spPr>
                </pic:pic>
              </a:graphicData>
            </a:graphic>
          </wp:anchor>
        </w:drawing>
      </w:r>
      <w:r w:rsidR="001F13CC" w:rsidRPr="00B11BCE">
        <w:rPr>
          <w:noProof w:val="0"/>
        </w:rPr>
        <w:t>O</w:t>
      </w:r>
      <w:r w:rsidR="00BC0969" w:rsidRPr="00B11BCE">
        <w:rPr>
          <w:noProof w:val="0"/>
        </w:rPr>
        <w:t>pening procedures may include:</w:t>
      </w:r>
    </w:p>
    <w:p w:rsidR="001F13CC" w:rsidRPr="00B11BCE" w:rsidRDefault="00BC0969" w:rsidP="00F552C4">
      <w:pPr>
        <w:pStyle w:val="Bullet1"/>
      </w:pPr>
      <w:r w:rsidRPr="00B11BCE">
        <w:t xml:space="preserve">Connecting the draught beer – </w:t>
      </w:r>
      <w:r w:rsidR="001F13CC" w:rsidRPr="00B11BCE">
        <w:t>where bulk beer is served you may be required to:</w:t>
      </w:r>
    </w:p>
    <w:p w:rsidR="00827D0B" w:rsidRPr="00B11BCE" w:rsidRDefault="001F13CC" w:rsidP="00E373DC">
      <w:pPr>
        <w:pStyle w:val="Bullet2"/>
        <w:rPr>
          <w:lang w:val="en-AU"/>
        </w:rPr>
      </w:pPr>
      <w:r w:rsidRPr="00B11BCE">
        <w:rPr>
          <w:lang w:val="en-AU"/>
        </w:rPr>
        <w:t>T</w:t>
      </w:r>
      <w:r w:rsidR="00BC0969" w:rsidRPr="00B11BCE">
        <w:rPr>
          <w:lang w:val="en-AU"/>
        </w:rPr>
        <w:t xml:space="preserve">urning on </w:t>
      </w:r>
      <w:r w:rsidRPr="00B11BCE">
        <w:rPr>
          <w:lang w:val="en-AU"/>
        </w:rPr>
        <w:t xml:space="preserve">instantaneous beverage chillers </w:t>
      </w:r>
    </w:p>
    <w:p w:rsidR="00BC0969" w:rsidRPr="00B11BCE" w:rsidRDefault="00827D0B" w:rsidP="00E373DC">
      <w:pPr>
        <w:pStyle w:val="Bullet2"/>
        <w:rPr>
          <w:lang w:val="en-AU"/>
        </w:rPr>
      </w:pPr>
      <w:r w:rsidRPr="00B11BCE">
        <w:rPr>
          <w:lang w:val="en-AU"/>
        </w:rPr>
        <w:t>D</w:t>
      </w:r>
      <w:r w:rsidR="00BC0969" w:rsidRPr="00B11BCE">
        <w:rPr>
          <w:lang w:val="en-AU"/>
        </w:rPr>
        <w:t>rawing beer through to taps and test</w:t>
      </w:r>
      <w:r w:rsidRPr="00B11BCE">
        <w:rPr>
          <w:lang w:val="en-AU"/>
        </w:rPr>
        <w:t>ing</w:t>
      </w:r>
      <w:r w:rsidR="00BC0969" w:rsidRPr="00B11BCE">
        <w:rPr>
          <w:lang w:val="en-AU"/>
        </w:rPr>
        <w:t>/examin</w:t>
      </w:r>
      <w:r w:rsidRPr="00B11BCE">
        <w:rPr>
          <w:lang w:val="en-AU"/>
        </w:rPr>
        <w:t>ing</w:t>
      </w:r>
      <w:r w:rsidR="00BC0969" w:rsidRPr="00B11BCE">
        <w:rPr>
          <w:lang w:val="en-AU"/>
        </w:rPr>
        <w:t xml:space="preserve"> for quality</w:t>
      </w:r>
    </w:p>
    <w:p w:rsidR="00BC0969" w:rsidRPr="00B11BCE" w:rsidRDefault="00BC0969" w:rsidP="00F552C4">
      <w:pPr>
        <w:pStyle w:val="Bullet1"/>
      </w:pPr>
      <w:r w:rsidRPr="00B11BCE">
        <w:t>Turning on espresso coffee machine</w:t>
      </w:r>
    </w:p>
    <w:p w:rsidR="00BC0969" w:rsidRPr="00B11BCE" w:rsidRDefault="00BC0969" w:rsidP="00F552C4">
      <w:pPr>
        <w:pStyle w:val="Bullet1"/>
      </w:pPr>
      <w:r w:rsidRPr="00B11BCE">
        <w:t>Setting out drip trays – with de-naturing agent – under beer fonts</w:t>
      </w:r>
    </w:p>
    <w:p w:rsidR="00BC0969" w:rsidRPr="00B11BCE" w:rsidRDefault="00BC0969" w:rsidP="00F552C4">
      <w:pPr>
        <w:pStyle w:val="Bullet1"/>
      </w:pPr>
      <w:r w:rsidRPr="00B11BCE">
        <w:t xml:space="preserve">Setting out trays and racks </w:t>
      </w:r>
      <w:r w:rsidR="00827D0B" w:rsidRPr="00B11BCE">
        <w:t xml:space="preserve">– ready to hold </w:t>
      </w:r>
      <w:r w:rsidRPr="00B11BCE">
        <w:t>dirty glassware</w:t>
      </w:r>
    </w:p>
    <w:p w:rsidR="00BC0969" w:rsidRPr="00B11BCE" w:rsidRDefault="00BC0969" w:rsidP="00F552C4">
      <w:pPr>
        <w:pStyle w:val="Bullet1"/>
      </w:pPr>
      <w:r w:rsidRPr="00B11BCE">
        <w:t>Checking stock levels of all beverage items – where any beverage item is ‘out of stock’, other staff should be notified of this and effort made to order/obtain what is required</w:t>
      </w:r>
    </w:p>
    <w:p w:rsidR="00BC0969" w:rsidRPr="00B11BCE" w:rsidRDefault="00BC0969" w:rsidP="00F552C4">
      <w:pPr>
        <w:pStyle w:val="Bullet1"/>
      </w:pPr>
      <w:r w:rsidRPr="00B11BCE">
        <w:t>Collecting clean cloths/swabs, tea towels and bar runners</w:t>
      </w:r>
    </w:p>
    <w:p w:rsidR="00BC0969" w:rsidRPr="00B11BCE" w:rsidRDefault="00BC0969" w:rsidP="00F552C4">
      <w:pPr>
        <w:pStyle w:val="Bullet1"/>
      </w:pPr>
      <w:r w:rsidRPr="00B11BCE">
        <w:t xml:space="preserve">Laying out bar runners, coasters, tent cards, promotional materials </w:t>
      </w:r>
      <w:r w:rsidR="00827D0B" w:rsidRPr="00B11BCE">
        <w:t>and oth</w:t>
      </w:r>
      <w:r w:rsidR="00987288" w:rsidRPr="00B11BCE">
        <w:t>er items</w:t>
      </w:r>
      <w:r w:rsidRPr="00B11BCE">
        <w:t xml:space="preserve"> as required</w:t>
      </w:r>
    </w:p>
    <w:p w:rsidR="00BC0969" w:rsidRPr="00B11BCE" w:rsidRDefault="00BC0969" w:rsidP="00F552C4">
      <w:pPr>
        <w:pStyle w:val="Bullet1"/>
      </w:pPr>
      <w:r w:rsidRPr="00B11BCE">
        <w:t>Setting ashtrays in smoking areas</w:t>
      </w:r>
    </w:p>
    <w:p w:rsidR="00BC0969" w:rsidRPr="00B11BCE" w:rsidRDefault="00BC0969" w:rsidP="00F552C4">
      <w:pPr>
        <w:pStyle w:val="Bullet1"/>
      </w:pPr>
      <w:r w:rsidRPr="00B11BCE">
        <w:t xml:space="preserve">Checking equipment and bar utensils are clean and in working order – this check should include all operational bar equipment (such as refrigeration, beer taps, blenders, ice machines, ice crushers) as well as all ancillary items such as lighting, air conditioning, music systems, vending machines, advertising signage </w:t>
      </w:r>
    </w:p>
    <w:p w:rsidR="00BC0969" w:rsidRPr="00B11BCE" w:rsidRDefault="00BC0969" w:rsidP="00F552C4">
      <w:pPr>
        <w:pStyle w:val="Bullet1"/>
      </w:pPr>
      <w:r w:rsidRPr="00B11BCE">
        <w:t xml:space="preserve">Placing racks of clean glassware out into their service positions – this </w:t>
      </w:r>
      <w:r w:rsidR="00827D0B" w:rsidRPr="00B11BCE">
        <w:t>require</w:t>
      </w:r>
      <w:r w:rsidR="00E964C5" w:rsidRPr="00B11BCE">
        <w:t>s</w:t>
      </w:r>
      <w:r w:rsidR="00827D0B" w:rsidRPr="00B11BCE">
        <w:t xml:space="preserve"> glasses to be placed </w:t>
      </w:r>
      <w:r w:rsidRPr="00B11BCE">
        <w:t>in</w:t>
      </w:r>
      <w:r w:rsidR="00827D0B" w:rsidRPr="00B11BCE">
        <w:t>to</w:t>
      </w:r>
      <w:r w:rsidRPr="00B11BCE">
        <w:t xml:space="preserve"> a glass chiller which will </w:t>
      </w:r>
      <w:r w:rsidR="00827D0B" w:rsidRPr="00B11BCE">
        <w:t xml:space="preserve">also </w:t>
      </w:r>
      <w:r w:rsidRPr="00B11BCE">
        <w:t>need to be turned on</w:t>
      </w:r>
    </w:p>
    <w:p w:rsidR="00BC0969" w:rsidRPr="00B11BCE" w:rsidRDefault="00BC0969" w:rsidP="00F552C4">
      <w:pPr>
        <w:pStyle w:val="Bullet1"/>
      </w:pPr>
      <w:r w:rsidRPr="00B11BCE">
        <w:t xml:space="preserve">Checking glassware </w:t>
      </w:r>
      <w:r w:rsidR="00827D0B" w:rsidRPr="00B11BCE">
        <w:t xml:space="preserve">– to </w:t>
      </w:r>
      <w:r w:rsidRPr="00B11BCE">
        <w:t xml:space="preserve">ensure </w:t>
      </w:r>
      <w:r w:rsidR="00827D0B" w:rsidRPr="00B11BCE">
        <w:t xml:space="preserve">they have </w:t>
      </w:r>
      <w:r w:rsidRPr="00B11BCE">
        <w:t>no cracks, chips, lipstick marks</w:t>
      </w:r>
      <w:r w:rsidR="00827D0B" w:rsidRPr="00B11BCE">
        <w:t>: all glasses must look clean</w:t>
      </w:r>
    </w:p>
    <w:p w:rsidR="00BC0969" w:rsidRPr="00B11BCE" w:rsidRDefault="00BC0969" w:rsidP="00F552C4">
      <w:pPr>
        <w:pStyle w:val="Bullet1"/>
      </w:pPr>
      <w:r w:rsidRPr="00B11BCE">
        <w:t>Placing spirit pourers on the appropriate bottles – ensuring sufficient supply of liquor</w:t>
      </w:r>
    </w:p>
    <w:p w:rsidR="00BC0969" w:rsidRPr="00B11BCE" w:rsidRDefault="00BC0969" w:rsidP="00F552C4">
      <w:pPr>
        <w:pStyle w:val="Bullet1"/>
      </w:pPr>
      <w:r w:rsidRPr="00B11BCE">
        <w:t>Preparing garnishes – most bars prepare standard garnishes such as lemon and orange slices, and lime quarters: where a strong demand for cocktails exists there will be a greater demand for a bigger range of garnishes (cherries, cucumber, orange wheels, pineapples) plus the likelihood of a need to prepare sugar syrup, sour mix, and fresh juices</w:t>
      </w:r>
    </w:p>
    <w:p w:rsidR="00BC0969" w:rsidRPr="00B11BCE" w:rsidRDefault="00BC0969" w:rsidP="00F552C4">
      <w:pPr>
        <w:pStyle w:val="Bullet1"/>
      </w:pPr>
      <w:r w:rsidRPr="00B11BCE">
        <w:t>Checking bar displays and all promotional material – refilling as required</w:t>
      </w:r>
    </w:p>
    <w:p w:rsidR="00BC0969" w:rsidRPr="00B11BCE" w:rsidRDefault="00BC0969" w:rsidP="00F552C4">
      <w:pPr>
        <w:pStyle w:val="Bullet1"/>
      </w:pPr>
      <w:r w:rsidRPr="00B11BCE">
        <w:t>Re-stocking accessories for cocktails – straws, decorations, glassware</w:t>
      </w:r>
    </w:p>
    <w:p w:rsidR="00BC0969" w:rsidRPr="00B11BCE" w:rsidRDefault="00BC0969" w:rsidP="00F552C4">
      <w:pPr>
        <w:pStyle w:val="Bullet1"/>
      </w:pPr>
      <w:r w:rsidRPr="00B11BCE">
        <w:t>Stacking and ensuring cleanliness of service trays</w:t>
      </w:r>
    </w:p>
    <w:p w:rsidR="00BC0969" w:rsidRPr="00B11BCE" w:rsidRDefault="00BC0969" w:rsidP="00F552C4">
      <w:pPr>
        <w:pStyle w:val="Bullet1"/>
      </w:pPr>
      <w:r w:rsidRPr="00B11BCE">
        <w:t>Filling up ice buckets/tubs</w:t>
      </w:r>
    </w:p>
    <w:p w:rsidR="00D93418" w:rsidRPr="00B11BCE" w:rsidRDefault="00BC0969" w:rsidP="00D93418">
      <w:pPr>
        <w:pStyle w:val="Bullet1"/>
      </w:pPr>
      <w:r w:rsidRPr="00B11BCE">
        <w:t>Collecting cash drawer and placing in cash register – checking</w:t>
      </w:r>
      <w:r w:rsidR="00750092" w:rsidRPr="00B11BCE">
        <w:t xml:space="preserve"> or </w:t>
      </w:r>
      <w:r w:rsidRPr="00B11BCE">
        <w:t>replacing register journal.</w:t>
      </w:r>
      <w:r w:rsidR="00D93418" w:rsidRPr="00B11BCE">
        <w:br w:type="page"/>
      </w:r>
    </w:p>
    <w:p w:rsidR="00BC0969" w:rsidRPr="00B11BCE" w:rsidRDefault="00BC0969" w:rsidP="00995631">
      <w:pPr>
        <w:pStyle w:val="Heading3"/>
      </w:pPr>
      <w:bookmarkStart w:id="37" w:name="_Toc31782231"/>
      <w:r w:rsidRPr="00B11BCE">
        <w:lastRenderedPageBreak/>
        <w:t>Additional pre-service considerations</w:t>
      </w:r>
      <w:bookmarkEnd w:id="37"/>
    </w:p>
    <w:p w:rsidR="00BC0969" w:rsidRPr="00B11BCE" w:rsidRDefault="00BC0969" w:rsidP="00E373DC">
      <w:pPr>
        <w:pStyle w:val="Heading4"/>
      </w:pPr>
      <w:r w:rsidRPr="00B11BCE">
        <w:t>Dry til</w:t>
      </w:r>
      <w:r w:rsidR="00F776D5" w:rsidRPr="00B11BCE">
        <w:t>l</w:t>
      </w:r>
      <w:r w:rsidRPr="00B11BCE">
        <w:t>, tab or account</w:t>
      </w:r>
    </w:p>
    <w:p w:rsidR="00BC0969" w:rsidRPr="00B11BCE" w:rsidRDefault="00BC0969" w:rsidP="00E373DC">
      <w:pPr>
        <w:pStyle w:val="BodyCopy"/>
        <w:rPr>
          <w:noProof w:val="0"/>
        </w:rPr>
      </w:pPr>
      <w:r w:rsidRPr="00B11BCE">
        <w:rPr>
          <w:noProof w:val="0"/>
        </w:rPr>
        <w:t>Most bars, with the exception of those operating within an accommodation venue, will trade on a cash basis.</w:t>
      </w:r>
    </w:p>
    <w:p w:rsidR="00BC0969" w:rsidRPr="00B11BCE" w:rsidRDefault="00BC0969" w:rsidP="00E373DC">
      <w:pPr>
        <w:pStyle w:val="BodyCopy"/>
        <w:rPr>
          <w:noProof w:val="0"/>
        </w:rPr>
      </w:pPr>
      <w:r w:rsidRPr="00B11BCE">
        <w:rPr>
          <w:noProof w:val="0"/>
        </w:rPr>
        <w:t>Some bars</w:t>
      </w:r>
      <w:r w:rsidR="00750092" w:rsidRPr="00B11BCE">
        <w:rPr>
          <w:noProof w:val="0"/>
        </w:rPr>
        <w:t xml:space="preserve"> will also have credit card and</w:t>
      </w:r>
      <w:r w:rsidRPr="00B11BCE">
        <w:rPr>
          <w:noProof w:val="0"/>
        </w:rPr>
        <w:t xml:space="preserve"> </w:t>
      </w:r>
      <w:r w:rsidR="00952AE8" w:rsidRPr="00B11BCE">
        <w:rPr>
          <w:noProof w:val="0"/>
        </w:rPr>
        <w:t xml:space="preserve">electronic </w:t>
      </w:r>
      <w:r w:rsidR="00750092" w:rsidRPr="00B11BCE">
        <w:rPr>
          <w:noProof w:val="0"/>
        </w:rPr>
        <w:t>fund transfer</w:t>
      </w:r>
      <w:r w:rsidRPr="00B11BCE">
        <w:rPr>
          <w:noProof w:val="0"/>
        </w:rPr>
        <w:t xml:space="preserve"> facilities.</w:t>
      </w:r>
    </w:p>
    <w:p w:rsidR="00995631" w:rsidRPr="00B11BCE" w:rsidRDefault="00BC0969" w:rsidP="00E373DC">
      <w:pPr>
        <w:pStyle w:val="BodyCopy"/>
        <w:rPr>
          <w:noProof w:val="0"/>
        </w:rPr>
      </w:pPr>
      <w:r w:rsidRPr="00B11BCE">
        <w:rPr>
          <w:noProof w:val="0"/>
        </w:rPr>
        <w:t>However, from time-to-time the bar may run a ‘dry till’, a ‘tab’</w:t>
      </w:r>
      <w:r w:rsidR="00FF39BB" w:rsidRPr="00B11BCE">
        <w:rPr>
          <w:noProof w:val="0"/>
        </w:rPr>
        <w:t xml:space="preserve"> or an account for a customer.</w:t>
      </w:r>
    </w:p>
    <w:p w:rsidR="00BC0969" w:rsidRPr="00B11BCE" w:rsidRDefault="00BC0969" w:rsidP="00E373DC">
      <w:pPr>
        <w:pStyle w:val="BodyCopy"/>
        <w:rPr>
          <w:noProof w:val="0"/>
        </w:rPr>
      </w:pPr>
      <w:r w:rsidRPr="00B11BCE">
        <w:rPr>
          <w:noProof w:val="0"/>
        </w:rPr>
        <w:t>This can be used (sometimes only with prior arrangement and approval</w:t>
      </w:r>
      <w:r w:rsidR="00750092" w:rsidRPr="00B11BCE">
        <w:rPr>
          <w:noProof w:val="0"/>
        </w:rPr>
        <w:t xml:space="preserve"> from management) where a group or </w:t>
      </w:r>
      <w:r w:rsidRPr="00B11BCE">
        <w:rPr>
          <w:noProof w:val="0"/>
        </w:rPr>
        <w:t xml:space="preserve">party wishes drinks to be served to them without the need for payment every time they receive a drink.  </w:t>
      </w:r>
    </w:p>
    <w:p w:rsidR="00BC0969" w:rsidRPr="00B11BCE" w:rsidRDefault="00BC0969" w:rsidP="00E373DC">
      <w:pPr>
        <w:pStyle w:val="BodyCopy"/>
        <w:rPr>
          <w:noProof w:val="0"/>
        </w:rPr>
      </w:pPr>
      <w:r w:rsidRPr="00B11BCE">
        <w:rPr>
          <w:noProof w:val="0"/>
        </w:rPr>
        <w:t>When you run a dry till, tab or account, the selling prices of all the drinks served are rung up (or otherwise recorded) behind the bar, and the bill is then paid by the appropriate person (such as the person organising an event, or the host of a small party): in some cases, the account is pre-paid.</w:t>
      </w:r>
    </w:p>
    <w:p w:rsidR="00BC0969" w:rsidRPr="00B11BCE" w:rsidRDefault="00BC0969" w:rsidP="00E373DC">
      <w:pPr>
        <w:pStyle w:val="BodyCopy"/>
        <w:rPr>
          <w:noProof w:val="0"/>
        </w:rPr>
      </w:pPr>
      <w:r w:rsidRPr="00B11BCE">
        <w:rPr>
          <w:noProof w:val="0"/>
        </w:rPr>
        <w:t>On some occasions, the person paying the account sets a pre-determined dollar am</w:t>
      </w:r>
      <w:r w:rsidR="00750092" w:rsidRPr="00B11BCE">
        <w:rPr>
          <w:noProof w:val="0"/>
        </w:rPr>
        <w:t>ount up to which they will pay.</w:t>
      </w:r>
      <w:r w:rsidRPr="00B11BCE">
        <w:rPr>
          <w:noProof w:val="0"/>
        </w:rPr>
        <w:t xml:space="preserve"> It is usual to notify this person shortly before this amount is reached, as they sometimes extend the amount they have agreed to spend.</w:t>
      </w:r>
    </w:p>
    <w:p w:rsidR="00BC0969" w:rsidRPr="00B11BCE" w:rsidRDefault="00BC0969" w:rsidP="00E373DC">
      <w:pPr>
        <w:pStyle w:val="BodyCopy"/>
        <w:rPr>
          <w:noProof w:val="0"/>
        </w:rPr>
      </w:pPr>
      <w:r w:rsidRPr="00B11BCE">
        <w:rPr>
          <w:noProof w:val="0"/>
        </w:rPr>
        <w:t>Otherwise, when the set amount has been reached, people start paying for their own drinks.</w:t>
      </w:r>
    </w:p>
    <w:p w:rsidR="00BC0969" w:rsidRPr="00B11BCE" w:rsidRDefault="00BC0969" w:rsidP="00E373DC">
      <w:pPr>
        <w:pStyle w:val="BodyCopy"/>
        <w:rPr>
          <w:noProof w:val="0"/>
        </w:rPr>
      </w:pPr>
      <w:r w:rsidRPr="00B11BCE">
        <w:rPr>
          <w:noProof w:val="0"/>
        </w:rPr>
        <w:t xml:space="preserve">There may be limitations on what people can order when a dry till is being used – for example, </w:t>
      </w:r>
      <w:r w:rsidR="00995631" w:rsidRPr="00B11BCE">
        <w:rPr>
          <w:noProof w:val="0"/>
        </w:rPr>
        <w:t xml:space="preserve">customers may only be able to have </w:t>
      </w:r>
      <w:r w:rsidRPr="00B11BCE">
        <w:rPr>
          <w:noProof w:val="0"/>
        </w:rPr>
        <w:t>draught beer, soft drink and house wine: if guests want to drink spirits or bottles of wine they have to pay for their own drinks.</w:t>
      </w:r>
    </w:p>
    <w:p w:rsidR="00BC0969" w:rsidRPr="00B11BCE" w:rsidRDefault="00BF04F4" w:rsidP="00E373DC">
      <w:pPr>
        <w:pStyle w:val="Heading4"/>
      </w:pPr>
      <w:r w:rsidRPr="00B11BCE">
        <w:rPr>
          <w:noProof/>
        </w:rPr>
        <w:drawing>
          <wp:anchor distT="0" distB="0" distL="114300" distR="114300" simplePos="0" relativeHeight="251731968" behindDoc="0" locked="0" layoutInCell="1" allowOverlap="1">
            <wp:simplePos x="0" y="0"/>
            <wp:positionH relativeFrom="column">
              <wp:posOffset>3895725</wp:posOffset>
            </wp:positionH>
            <wp:positionV relativeFrom="paragraph">
              <wp:posOffset>147955</wp:posOffset>
            </wp:positionV>
            <wp:extent cx="1653540" cy="1514475"/>
            <wp:effectExtent l="19050" t="0" r="3810" b="0"/>
            <wp:wrapSquare wrapText="bothSides"/>
            <wp:docPr id="15" name="Picture 14" descr="1354570_83682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54570_83682820.jpg"/>
                    <pic:cNvPicPr/>
                  </pic:nvPicPr>
                  <pic:blipFill>
                    <a:blip r:embed="rId36" cstate="print"/>
                    <a:stretch>
                      <a:fillRect/>
                    </a:stretch>
                  </pic:blipFill>
                  <pic:spPr>
                    <a:xfrm>
                      <a:off x="0" y="0"/>
                      <a:ext cx="1653540" cy="1514475"/>
                    </a:xfrm>
                    <a:prstGeom prst="rect">
                      <a:avLst/>
                    </a:prstGeom>
                  </pic:spPr>
                </pic:pic>
              </a:graphicData>
            </a:graphic>
          </wp:anchor>
        </w:drawing>
      </w:r>
      <w:r w:rsidR="00BC0969" w:rsidRPr="00B11BCE">
        <w:t>Inclusive packages</w:t>
      </w:r>
    </w:p>
    <w:p w:rsidR="00BC0969" w:rsidRPr="00B11BCE" w:rsidRDefault="00BC0969" w:rsidP="00E373DC">
      <w:pPr>
        <w:pStyle w:val="BodyCopy"/>
        <w:rPr>
          <w:noProof w:val="0"/>
        </w:rPr>
      </w:pPr>
      <w:r w:rsidRPr="00B11BCE">
        <w:rPr>
          <w:noProof w:val="0"/>
        </w:rPr>
        <w:t>In some bars on some occasions – regularly or rarely – staff will be expected to deal with ‘inclusive packages’ situations.</w:t>
      </w:r>
    </w:p>
    <w:p w:rsidR="00BC0969" w:rsidRPr="00B11BCE" w:rsidRDefault="00BC0969" w:rsidP="00E373DC">
      <w:pPr>
        <w:pStyle w:val="BodyCopy"/>
        <w:rPr>
          <w:noProof w:val="0"/>
        </w:rPr>
      </w:pPr>
      <w:r w:rsidRPr="00B11BCE">
        <w:rPr>
          <w:noProof w:val="0"/>
        </w:rPr>
        <w:t>This may be where a busload of patrons</w:t>
      </w:r>
      <w:r w:rsidR="00750092" w:rsidRPr="00B11BCE">
        <w:rPr>
          <w:noProof w:val="0"/>
        </w:rPr>
        <w:t xml:space="preserve"> arrives for a meal and the arrangement</w:t>
      </w:r>
      <w:r w:rsidRPr="00B11BCE">
        <w:rPr>
          <w:noProof w:val="0"/>
        </w:rPr>
        <w:t xml:space="preserve"> is they are entitled to one or more prescribed drinks as part of the package.</w:t>
      </w:r>
    </w:p>
    <w:p w:rsidR="00BC0969" w:rsidRPr="00B11BCE" w:rsidRDefault="00BC0969" w:rsidP="00E373DC">
      <w:pPr>
        <w:pStyle w:val="BodyCopy"/>
        <w:rPr>
          <w:noProof w:val="0"/>
        </w:rPr>
      </w:pPr>
      <w:r w:rsidRPr="00B11BCE">
        <w:rPr>
          <w:noProof w:val="0"/>
        </w:rPr>
        <w:t>There are usually limits about what sort of drinks can be dispen</w:t>
      </w:r>
      <w:r w:rsidR="00750092" w:rsidRPr="00B11BCE">
        <w:rPr>
          <w:noProof w:val="0"/>
        </w:rPr>
        <w:t>sed for these packages: the arrangement</w:t>
      </w:r>
      <w:r w:rsidRPr="00B11BCE">
        <w:rPr>
          <w:noProof w:val="0"/>
        </w:rPr>
        <w:t xml:space="preserve"> may only include house wine, draught beer and soft drinks.</w:t>
      </w:r>
    </w:p>
    <w:p w:rsidR="00BC0969" w:rsidRPr="00B11BCE" w:rsidRDefault="00BC0969" w:rsidP="00E373DC">
      <w:pPr>
        <w:pStyle w:val="BodyCopy"/>
        <w:rPr>
          <w:noProof w:val="0"/>
        </w:rPr>
      </w:pPr>
      <w:r w:rsidRPr="00B11BCE">
        <w:rPr>
          <w:noProof w:val="0"/>
        </w:rPr>
        <w:t>In other circumstances, patrons may only be allowed one set drink, or one drink from a restricted drink list.</w:t>
      </w:r>
    </w:p>
    <w:p w:rsidR="00BF04F4" w:rsidRPr="00B11BCE" w:rsidRDefault="00BC0969" w:rsidP="00BF04F4">
      <w:pPr>
        <w:pStyle w:val="BodyCopy"/>
        <w:rPr>
          <w:noProof w:val="0"/>
        </w:rPr>
      </w:pPr>
      <w:r w:rsidRPr="00B11BCE">
        <w:rPr>
          <w:noProof w:val="0"/>
        </w:rPr>
        <w:t>Check with management to see if patrons are allowed to up-grade their drinks if they pay the difference: also check to see if any additional 'special' limitations or extras apply.</w:t>
      </w:r>
    </w:p>
    <w:p w:rsidR="00BC0969" w:rsidRPr="00B11BCE" w:rsidRDefault="00BC0969" w:rsidP="00E373DC">
      <w:pPr>
        <w:pStyle w:val="BodyCopy"/>
        <w:rPr>
          <w:noProof w:val="0"/>
        </w:rPr>
      </w:pPr>
      <w:r w:rsidRPr="00B11BCE">
        <w:rPr>
          <w:noProof w:val="0"/>
        </w:rPr>
        <w:t>In some other cases, people on a package w</w:t>
      </w:r>
      <w:r w:rsidR="00750092" w:rsidRPr="00B11BCE">
        <w:rPr>
          <w:noProof w:val="0"/>
        </w:rPr>
        <w:t xml:space="preserve">ill not receive any free or </w:t>
      </w:r>
      <w:r w:rsidRPr="00B11BCE">
        <w:rPr>
          <w:noProof w:val="0"/>
        </w:rPr>
        <w:t>inclusive drinks, but are eligible for a set discount across a range of drinks.</w:t>
      </w:r>
    </w:p>
    <w:p w:rsidR="00BC0969" w:rsidRPr="00B11BCE" w:rsidRDefault="00BC0969" w:rsidP="00E373DC">
      <w:pPr>
        <w:pStyle w:val="BodyCopy"/>
        <w:rPr>
          <w:noProof w:val="0"/>
        </w:rPr>
      </w:pPr>
      <w:r w:rsidRPr="00B11BCE">
        <w:rPr>
          <w:noProof w:val="0"/>
        </w:rPr>
        <w:t>In package deal situations it is critical to ensure:</w:t>
      </w:r>
    </w:p>
    <w:p w:rsidR="00BC0969" w:rsidRPr="00B11BCE" w:rsidRDefault="00BC0969" w:rsidP="00F552C4">
      <w:pPr>
        <w:pStyle w:val="Bullet1"/>
      </w:pPr>
      <w:r w:rsidRPr="00B11BCE">
        <w:t>Only people eligible for the package deal receive drinks</w:t>
      </w:r>
    </w:p>
    <w:p w:rsidR="00BC0969" w:rsidRPr="00B11BCE" w:rsidRDefault="00BC0969" w:rsidP="00F552C4">
      <w:pPr>
        <w:pStyle w:val="Bullet1"/>
      </w:pPr>
      <w:r w:rsidRPr="00B11BCE">
        <w:t>Patrons only receive the number of drinks they are entitled to</w:t>
      </w:r>
    </w:p>
    <w:p w:rsidR="00D93418" w:rsidRPr="00B11BCE" w:rsidRDefault="00BC0969" w:rsidP="00D93418">
      <w:pPr>
        <w:pStyle w:val="Bullet1"/>
      </w:pPr>
      <w:r w:rsidRPr="00B11BCE">
        <w:t>Patrons only receive the type of drinks covered by the deal.</w:t>
      </w:r>
      <w:r w:rsidR="00D93418" w:rsidRPr="00B11BCE">
        <w:br w:type="page"/>
      </w:r>
    </w:p>
    <w:p w:rsidR="00BC0969" w:rsidRPr="00B11BCE" w:rsidRDefault="00BC0969" w:rsidP="00692629">
      <w:pPr>
        <w:pStyle w:val="Heading4"/>
        <w:spacing w:before="200"/>
      </w:pPr>
      <w:r w:rsidRPr="00B11BCE">
        <w:lastRenderedPageBreak/>
        <w:t>Pre-set drinks</w:t>
      </w:r>
    </w:p>
    <w:p w:rsidR="00BC0969" w:rsidRPr="00B11BCE" w:rsidRDefault="00BC0969" w:rsidP="00E373DC">
      <w:pPr>
        <w:pStyle w:val="BodyCopy"/>
        <w:rPr>
          <w:noProof w:val="0"/>
        </w:rPr>
      </w:pPr>
      <w:r w:rsidRPr="00B11BCE">
        <w:rPr>
          <w:noProof w:val="0"/>
        </w:rPr>
        <w:t>On special occasions – the exact nature of these occasions is limitless but it is common – a group, business or individual may arrange a mini-function where they pay for a set amount of specified beverages.</w:t>
      </w:r>
    </w:p>
    <w:p w:rsidR="00BC0969" w:rsidRPr="00B11BCE" w:rsidRDefault="00BC0969" w:rsidP="00E373DC">
      <w:pPr>
        <w:pStyle w:val="BodyCopy"/>
        <w:rPr>
          <w:noProof w:val="0"/>
        </w:rPr>
      </w:pPr>
      <w:r w:rsidRPr="00B11BCE">
        <w:rPr>
          <w:noProof w:val="0"/>
        </w:rPr>
        <w:t>In such a scenario the guests may arrive at a given time, and receive one or several drinks from a prescribed list – examples include a sherry, a glass of sparkling wine, a set cocktail.</w:t>
      </w:r>
    </w:p>
    <w:p w:rsidR="00BC0969" w:rsidRPr="00B11BCE" w:rsidRDefault="00BC0969" w:rsidP="00E373DC">
      <w:pPr>
        <w:pStyle w:val="BodyCopy"/>
        <w:rPr>
          <w:noProof w:val="0"/>
        </w:rPr>
      </w:pPr>
      <w:r w:rsidRPr="00B11BCE">
        <w:rPr>
          <w:noProof w:val="0"/>
        </w:rPr>
        <w:t>If patrons want anything else, they have to pay for it themselves.</w:t>
      </w:r>
    </w:p>
    <w:p w:rsidR="00BC0969" w:rsidRPr="00B11BCE" w:rsidRDefault="00BC0969" w:rsidP="00E373DC">
      <w:pPr>
        <w:pStyle w:val="BodyCopy"/>
        <w:rPr>
          <w:noProof w:val="0"/>
        </w:rPr>
      </w:pPr>
      <w:r w:rsidRPr="00B11BCE">
        <w:rPr>
          <w:noProof w:val="0"/>
        </w:rPr>
        <w:t>Beware: you will have to apply excellent customer service skills with patrons who have to be told their favourite drink has not been included on the 'free list'!</w:t>
      </w:r>
    </w:p>
    <w:p w:rsidR="00BC0969" w:rsidRPr="00B11BCE" w:rsidRDefault="00BF04F4" w:rsidP="00692629">
      <w:pPr>
        <w:pStyle w:val="Heading4"/>
        <w:spacing w:before="200"/>
      </w:pPr>
      <w:r w:rsidRPr="00B11BCE">
        <w:rPr>
          <w:noProof/>
        </w:rPr>
        <w:drawing>
          <wp:anchor distT="0" distB="0" distL="114300" distR="114300" simplePos="0" relativeHeight="251732992" behindDoc="0" locked="0" layoutInCell="1" allowOverlap="1">
            <wp:simplePos x="0" y="0"/>
            <wp:positionH relativeFrom="column">
              <wp:posOffset>3806190</wp:posOffset>
            </wp:positionH>
            <wp:positionV relativeFrom="paragraph">
              <wp:posOffset>91440</wp:posOffset>
            </wp:positionV>
            <wp:extent cx="1762125" cy="1171575"/>
            <wp:effectExtent l="19050" t="0" r="9525" b="0"/>
            <wp:wrapSquare wrapText="bothSides"/>
            <wp:docPr id="16" name="Picture 15" descr="MP9002278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27803.JPG"/>
                    <pic:cNvPicPr/>
                  </pic:nvPicPr>
                  <pic:blipFill>
                    <a:blip r:embed="rId37" cstate="print"/>
                    <a:stretch>
                      <a:fillRect/>
                    </a:stretch>
                  </pic:blipFill>
                  <pic:spPr>
                    <a:xfrm>
                      <a:off x="0" y="0"/>
                      <a:ext cx="1762125" cy="1171575"/>
                    </a:xfrm>
                    <a:prstGeom prst="rect">
                      <a:avLst/>
                    </a:prstGeom>
                  </pic:spPr>
                </pic:pic>
              </a:graphicData>
            </a:graphic>
          </wp:anchor>
        </w:drawing>
      </w:r>
      <w:r w:rsidR="00BC0969" w:rsidRPr="00B11BCE">
        <w:t>Open bar</w:t>
      </w:r>
    </w:p>
    <w:p w:rsidR="00BC0969" w:rsidRPr="00B11BCE" w:rsidRDefault="00BC0969" w:rsidP="00E373DC">
      <w:pPr>
        <w:pStyle w:val="BodyCopy"/>
        <w:rPr>
          <w:noProof w:val="0"/>
        </w:rPr>
      </w:pPr>
      <w:r w:rsidRPr="00B11BCE">
        <w:rPr>
          <w:noProof w:val="0"/>
        </w:rPr>
        <w:t>The term ‘open bar’ is used for functions where there is no limit on the type of drink guests can order.</w:t>
      </w:r>
    </w:p>
    <w:p w:rsidR="00BC0969" w:rsidRPr="00B11BCE" w:rsidRDefault="00BC0969" w:rsidP="00E373DC">
      <w:pPr>
        <w:pStyle w:val="BodyCopy"/>
        <w:rPr>
          <w:noProof w:val="0"/>
        </w:rPr>
      </w:pPr>
      <w:r w:rsidRPr="00B11BCE">
        <w:rPr>
          <w:noProof w:val="0"/>
        </w:rPr>
        <w:t>Whereas many/most functions will have some sort of limitation on what guests can have 'free of charge' an open bar means there are no such restrictions.</w:t>
      </w:r>
    </w:p>
    <w:p w:rsidR="00BC0969" w:rsidRPr="00B11BCE" w:rsidRDefault="00BC0969" w:rsidP="00E373DC">
      <w:pPr>
        <w:pStyle w:val="BodyCopy"/>
        <w:rPr>
          <w:noProof w:val="0"/>
        </w:rPr>
      </w:pPr>
      <w:r w:rsidRPr="00B11BCE">
        <w:rPr>
          <w:noProof w:val="0"/>
        </w:rPr>
        <w:t xml:space="preserve">Note: despite the above definition, there are variations on a theme – at some venues an open bar will include </w:t>
      </w:r>
      <w:r w:rsidR="00750092" w:rsidRPr="00B11BCE">
        <w:rPr>
          <w:noProof w:val="0"/>
        </w:rPr>
        <w:t xml:space="preserve">bottled </w:t>
      </w:r>
      <w:r w:rsidRPr="00B11BCE">
        <w:rPr>
          <w:noProof w:val="0"/>
        </w:rPr>
        <w:t>premium products and wine whereas other venues will exclude these from their definition of an open bar.</w:t>
      </w:r>
    </w:p>
    <w:p w:rsidR="00BC0969" w:rsidRPr="00B11BCE" w:rsidRDefault="00BC0969" w:rsidP="00E373DC">
      <w:pPr>
        <w:pStyle w:val="BodyCopy"/>
        <w:rPr>
          <w:noProof w:val="0"/>
        </w:rPr>
      </w:pPr>
      <w:r w:rsidRPr="00B11BCE">
        <w:rPr>
          <w:noProof w:val="0"/>
        </w:rPr>
        <w:t>You will need to check with your supervisor.</w:t>
      </w:r>
    </w:p>
    <w:p w:rsidR="00292B74" w:rsidRPr="00B11BCE" w:rsidRDefault="00292B74" w:rsidP="00292B74">
      <w:pPr>
        <w:pStyle w:val="Heading2"/>
      </w:pPr>
      <w:r w:rsidRPr="00B11BCE">
        <w:t>1.2</w:t>
      </w:r>
      <w:r w:rsidRPr="00B11BCE">
        <w:tab/>
      </w:r>
      <w:fldSimple w:instr=" REF  Criteria12  \* MERGEFORMAT ">
        <w:sdt>
          <w:sdtPr>
            <w:alias w:val="Criteria 1.2"/>
            <w:tag w:val="Insert Criteria 1.2"/>
            <w:id w:val="25807521"/>
            <w:lock w:val="sdtLocked"/>
            <w:placeholder>
              <w:docPart w:val="A71EF50255094A918B3D5A0A0BB44A31"/>
            </w:placeholder>
          </w:sdtPr>
          <w:sdtContent>
            <w:r w:rsidR="00B11BCE" w:rsidRPr="00B11BCE">
              <w:t xml:space="preserve">Check and restock bar products and materials where necessary in accordance with enterprise requirements </w:t>
            </w:r>
          </w:sdtContent>
        </w:sdt>
      </w:fldSimple>
    </w:p>
    <w:p w:rsidR="00292B74" w:rsidRPr="00B11BCE" w:rsidRDefault="00292B74" w:rsidP="00292B74">
      <w:pPr>
        <w:pStyle w:val="Heading3"/>
      </w:pPr>
      <w:r w:rsidRPr="00B11BCE">
        <w:t>Introduction</w:t>
      </w:r>
    </w:p>
    <w:p w:rsidR="00473BB5" w:rsidRPr="00B11BCE" w:rsidRDefault="00473BB5" w:rsidP="00692629">
      <w:pPr>
        <w:pStyle w:val="BodyCopy"/>
        <w:spacing w:after="120"/>
        <w:rPr>
          <w:b/>
          <w:noProof w:val="0"/>
        </w:rPr>
      </w:pPr>
      <w:r w:rsidRPr="00B11BCE">
        <w:rPr>
          <w:noProof w:val="0"/>
        </w:rPr>
        <w:t xml:space="preserve">An important part of setting up a bar is </w:t>
      </w:r>
      <w:r w:rsidR="00761BFF" w:rsidRPr="00B11BCE">
        <w:rPr>
          <w:noProof w:val="0"/>
        </w:rPr>
        <w:t>to</w:t>
      </w:r>
      <w:r w:rsidRPr="00B11BCE">
        <w:rPr>
          <w:noProof w:val="0"/>
        </w:rPr>
        <w:t xml:space="preserve"> ensure all the required products and materials are available and ready to use.</w:t>
      </w:r>
    </w:p>
    <w:p w:rsidR="00473BB5" w:rsidRPr="00B11BCE" w:rsidRDefault="00473BB5" w:rsidP="00692629">
      <w:pPr>
        <w:pStyle w:val="BodyCopy"/>
        <w:spacing w:after="120"/>
        <w:rPr>
          <w:b/>
          <w:noProof w:val="0"/>
        </w:rPr>
      </w:pPr>
      <w:r w:rsidRPr="00B11BCE">
        <w:rPr>
          <w:noProof w:val="0"/>
        </w:rPr>
        <w:t xml:space="preserve">This Section identifies items which need to be checked, </w:t>
      </w:r>
      <w:r w:rsidR="00691213" w:rsidRPr="00B11BCE">
        <w:rPr>
          <w:noProof w:val="0"/>
        </w:rPr>
        <w:t xml:space="preserve">possible enterprise requirements and </w:t>
      </w:r>
      <w:r w:rsidRPr="00B11BCE">
        <w:rPr>
          <w:noProof w:val="0"/>
        </w:rPr>
        <w:t xml:space="preserve">what </w:t>
      </w:r>
      <w:r w:rsidR="00691213" w:rsidRPr="00B11BCE">
        <w:rPr>
          <w:noProof w:val="0"/>
        </w:rPr>
        <w:t>to</w:t>
      </w:r>
      <w:r w:rsidRPr="00B11BCE">
        <w:rPr>
          <w:noProof w:val="0"/>
        </w:rPr>
        <w:t xml:space="preserve"> do if </w:t>
      </w:r>
      <w:r w:rsidR="00691213" w:rsidRPr="00B11BCE">
        <w:rPr>
          <w:noProof w:val="0"/>
        </w:rPr>
        <w:t>things are not as they are supposed to be</w:t>
      </w:r>
      <w:r w:rsidRPr="00B11BCE">
        <w:rPr>
          <w:noProof w:val="0"/>
        </w:rPr>
        <w:t>.</w:t>
      </w:r>
    </w:p>
    <w:p w:rsidR="00292B74" w:rsidRPr="00B11BCE" w:rsidRDefault="00692629" w:rsidP="00692629">
      <w:pPr>
        <w:pStyle w:val="Heading3"/>
        <w:spacing w:after="120"/>
      </w:pPr>
      <w:r w:rsidRPr="00B11BCE">
        <w:rPr>
          <w:noProof/>
        </w:rPr>
        <w:drawing>
          <wp:anchor distT="0" distB="0" distL="114300" distR="114300" simplePos="0" relativeHeight="251734016" behindDoc="0" locked="0" layoutInCell="1" allowOverlap="1">
            <wp:simplePos x="0" y="0"/>
            <wp:positionH relativeFrom="column">
              <wp:posOffset>3187065</wp:posOffset>
            </wp:positionH>
            <wp:positionV relativeFrom="paragraph">
              <wp:posOffset>200025</wp:posOffset>
            </wp:positionV>
            <wp:extent cx="2295525" cy="1171575"/>
            <wp:effectExtent l="19050" t="0" r="9525" b="0"/>
            <wp:wrapSquare wrapText="bothSides"/>
            <wp:docPr id="18" name="Picture 17" descr="alcopops-m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copops-mix.jpg"/>
                    <pic:cNvPicPr/>
                  </pic:nvPicPr>
                  <pic:blipFill>
                    <a:blip r:embed="rId38" cstate="print"/>
                    <a:stretch>
                      <a:fillRect/>
                    </a:stretch>
                  </pic:blipFill>
                  <pic:spPr>
                    <a:xfrm>
                      <a:off x="0" y="0"/>
                      <a:ext cx="2295525" cy="1171575"/>
                    </a:xfrm>
                    <a:prstGeom prst="rect">
                      <a:avLst/>
                    </a:prstGeom>
                  </pic:spPr>
                </pic:pic>
              </a:graphicData>
            </a:graphic>
          </wp:anchor>
        </w:drawing>
      </w:r>
      <w:r w:rsidR="00473BB5" w:rsidRPr="00B11BCE">
        <w:t>Products and materials to check</w:t>
      </w:r>
    </w:p>
    <w:p w:rsidR="00473BB5" w:rsidRPr="00B11BCE" w:rsidRDefault="00473BB5" w:rsidP="00E373DC">
      <w:pPr>
        <w:pStyle w:val="BodyCopy"/>
        <w:rPr>
          <w:noProof w:val="0"/>
        </w:rPr>
      </w:pPr>
      <w:r w:rsidRPr="00B11BCE">
        <w:rPr>
          <w:noProof w:val="0"/>
        </w:rPr>
        <w:t>The exact nature and type of products and materials to check will depend on the individual bar where you are working.</w:t>
      </w:r>
    </w:p>
    <w:p w:rsidR="00292B74" w:rsidRPr="00B11BCE" w:rsidRDefault="00473BB5" w:rsidP="00E373DC">
      <w:pPr>
        <w:pStyle w:val="BodyCopy"/>
        <w:rPr>
          <w:noProof w:val="0"/>
        </w:rPr>
      </w:pPr>
      <w:r w:rsidRPr="00B11BCE">
        <w:rPr>
          <w:noProof w:val="0"/>
        </w:rPr>
        <w:t>Some bars have very basic requirements and others have extensive requirements.</w:t>
      </w:r>
    </w:p>
    <w:p w:rsidR="00292B74" w:rsidRPr="00B11BCE" w:rsidRDefault="00FA1B90" w:rsidP="00692629">
      <w:pPr>
        <w:pStyle w:val="Heading4"/>
        <w:spacing w:before="200"/>
      </w:pPr>
      <w:r w:rsidRPr="00B11BCE">
        <w:t>All types of d</w:t>
      </w:r>
      <w:r w:rsidR="00473BB5" w:rsidRPr="00B11BCE">
        <w:t>rinks</w:t>
      </w:r>
    </w:p>
    <w:p w:rsidR="00473BB5" w:rsidRPr="00B11BCE" w:rsidRDefault="00473BB5" w:rsidP="00E373DC">
      <w:pPr>
        <w:pStyle w:val="BodyCopy"/>
        <w:rPr>
          <w:b/>
          <w:noProof w:val="0"/>
        </w:rPr>
      </w:pPr>
      <w:r w:rsidRPr="00B11BCE">
        <w:rPr>
          <w:noProof w:val="0"/>
        </w:rPr>
        <w:t>You need to check:</w:t>
      </w:r>
    </w:p>
    <w:p w:rsidR="00D93418" w:rsidRPr="00B11BCE" w:rsidRDefault="00473BB5" w:rsidP="00D93418">
      <w:pPr>
        <w:pStyle w:val="Bullet1"/>
      </w:pPr>
      <w:r w:rsidRPr="00B11BCE">
        <w:t>Alcoholic beverages – beers, wines, spirits, liqueurs</w:t>
      </w:r>
    </w:p>
    <w:p w:rsidR="00692629" w:rsidRPr="00B11BCE" w:rsidRDefault="00473BB5" w:rsidP="00692629">
      <w:pPr>
        <w:pStyle w:val="Bullet1"/>
      </w:pPr>
      <w:r w:rsidRPr="00B11BCE">
        <w:t>Non-alcoholic beverages – aerated waters, fruit juices, milk</w:t>
      </w:r>
      <w:r w:rsidR="00FA1B90" w:rsidRPr="00B11BCE">
        <w:t>, cream</w:t>
      </w:r>
      <w:r w:rsidRPr="00B11BCE">
        <w:t>.</w:t>
      </w:r>
      <w:r w:rsidR="00692629" w:rsidRPr="00B11BCE">
        <w:br w:type="page"/>
      </w:r>
    </w:p>
    <w:p w:rsidR="00473BB5" w:rsidRPr="00B11BCE" w:rsidRDefault="00BF04F4" w:rsidP="00E373DC">
      <w:pPr>
        <w:pStyle w:val="BodyCopy"/>
        <w:rPr>
          <w:b/>
          <w:noProof w:val="0"/>
        </w:rPr>
      </w:pPr>
      <w:r w:rsidRPr="00B11BCE">
        <w:rPr>
          <w:lang w:eastAsia="en-AU"/>
        </w:rPr>
        <w:lastRenderedPageBreak/>
        <w:drawing>
          <wp:anchor distT="0" distB="0" distL="114300" distR="114300" simplePos="0" relativeHeight="251735040" behindDoc="0" locked="0" layoutInCell="1" allowOverlap="1">
            <wp:simplePos x="0" y="0"/>
            <wp:positionH relativeFrom="column">
              <wp:posOffset>4476750</wp:posOffset>
            </wp:positionH>
            <wp:positionV relativeFrom="paragraph">
              <wp:posOffset>255270</wp:posOffset>
            </wp:positionV>
            <wp:extent cx="1076325" cy="1343025"/>
            <wp:effectExtent l="19050" t="0" r="9525" b="0"/>
            <wp:wrapSquare wrapText="bothSides"/>
            <wp:docPr id="22" name="Picture 21" descr="MP9004005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574.JPG"/>
                    <pic:cNvPicPr/>
                  </pic:nvPicPr>
                  <pic:blipFill>
                    <a:blip r:embed="rId39" cstate="print"/>
                    <a:stretch>
                      <a:fillRect/>
                    </a:stretch>
                  </pic:blipFill>
                  <pic:spPr>
                    <a:xfrm>
                      <a:off x="0" y="0"/>
                      <a:ext cx="1076325" cy="1343025"/>
                    </a:xfrm>
                    <a:prstGeom prst="rect">
                      <a:avLst/>
                    </a:prstGeom>
                  </pic:spPr>
                </pic:pic>
              </a:graphicData>
            </a:graphic>
          </wp:anchor>
        </w:drawing>
      </w:r>
      <w:r w:rsidR="00473BB5" w:rsidRPr="00B11BCE">
        <w:rPr>
          <w:noProof w:val="0"/>
        </w:rPr>
        <w:t>Checks must ensure:</w:t>
      </w:r>
    </w:p>
    <w:p w:rsidR="00292B74" w:rsidRPr="00B11BCE" w:rsidRDefault="00473BB5" w:rsidP="00292B74">
      <w:pPr>
        <w:pStyle w:val="Bullet1"/>
      </w:pPr>
      <w:r w:rsidRPr="00B11BCE">
        <w:t>Sufficient quantities of all items to meet expected trade</w:t>
      </w:r>
    </w:p>
    <w:p w:rsidR="00FA1B90" w:rsidRPr="00B11BCE" w:rsidRDefault="00FA1B90" w:rsidP="00292B74">
      <w:pPr>
        <w:pStyle w:val="Bullet1"/>
      </w:pPr>
      <w:r w:rsidRPr="00B11BCE">
        <w:t>Juices, milk and cream have not exceeded their ‘best before’ or ‘use by’ dates</w:t>
      </w:r>
    </w:p>
    <w:p w:rsidR="00473BB5" w:rsidRPr="00B11BCE" w:rsidRDefault="00FA1B90" w:rsidP="00292B74">
      <w:pPr>
        <w:pStyle w:val="Bullet1"/>
      </w:pPr>
      <w:r w:rsidRPr="00B11BCE">
        <w:t>Stock is readily accessible</w:t>
      </w:r>
    </w:p>
    <w:p w:rsidR="00FA1B90" w:rsidRPr="00B11BCE" w:rsidRDefault="00FA1B90" w:rsidP="00292B74">
      <w:pPr>
        <w:pStyle w:val="Bullet1"/>
      </w:pPr>
      <w:r w:rsidRPr="00B11BCE">
        <w:t>Back-up supplies are available.</w:t>
      </w:r>
    </w:p>
    <w:p w:rsidR="00FA1B90" w:rsidRPr="00B11BCE" w:rsidRDefault="00FA1B90" w:rsidP="00E373DC">
      <w:pPr>
        <w:pStyle w:val="Heading4"/>
      </w:pPr>
      <w:r w:rsidRPr="00B11BCE">
        <w:t>Garnishes</w:t>
      </w:r>
    </w:p>
    <w:p w:rsidR="00FA1B90" w:rsidRPr="00B11BCE" w:rsidRDefault="00FF39BB" w:rsidP="00E373DC">
      <w:pPr>
        <w:pStyle w:val="BodyCopy"/>
        <w:rPr>
          <w:b/>
          <w:noProof w:val="0"/>
        </w:rPr>
      </w:pPr>
      <w:r w:rsidRPr="00B11BCE">
        <w:rPr>
          <w:lang w:eastAsia="en-AU"/>
        </w:rPr>
        <w:drawing>
          <wp:anchor distT="0" distB="0" distL="114300" distR="114300" simplePos="0" relativeHeight="251736064" behindDoc="0" locked="0" layoutInCell="1" allowOverlap="1">
            <wp:simplePos x="0" y="0"/>
            <wp:positionH relativeFrom="column">
              <wp:posOffset>3571875</wp:posOffset>
            </wp:positionH>
            <wp:positionV relativeFrom="paragraph">
              <wp:posOffset>166370</wp:posOffset>
            </wp:positionV>
            <wp:extent cx="2000250" cy="1219200"/>
            <wp:effectExtent l="19050" t="0" r="0" b="0"/>
            <wp:wrapSquare wrapText="bothSides"/>
            <wp:docPr id="23" name="Picture 22" descr="MP9004387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787.JPG"/>
                    <pic:cNvPicPr/>
                  </pic:nvPicPr>
                  <pic:blipFill>
                    <a:blip r:embed="rId40" cstate="print"/>
                    <a:srcRect l="6612" t="9877" r="6612" b="11111"/>
                    <a:stretch>
                      <a:fillRect/>
                    </a:stretch>
                  </pic:blipFill>
                  <pic:spPr>
                    <a:xfrm>
                      <a:off x="0" y="0"/>
                      <a:ext cx="2000250" cy="1219200"/>
                    </a:xfrm>
                    <a:prstGeom prst="rect">
                      <a:avLst/>
                    </a:prstGeom>
                  </pic:spPr>
                </pic:pic>
              </a:graphicData>
            </a:graphic>
          </wp:anchor>
        </w:drawing>
      </w:r>
      <w:r w:rsidR="00FA1B90" w:rsidRPr="00B11BCE">
        <w:rPr>
          <w:noProof w:val="0"/>
        </w:rPr>
        <w:t>You need to check:</w:t>
      </w:r>
    </w:p>
    <w:p w:rsidR="00FA1B90" w:rsidRPr="00B11BCE" w:rsidRDefault="00FA1B90" w:rsidP="00292B74">
      <w:pPr>
        <w:pStyle w:val="Bullet1"/>
      </w:pPr>
      <w:r w:rsidRPr="00B11BCE">
        <w:t>The garnishes commonly required by the bar are prepared and available – these will include basics such as slices of lemon and slices of orange</w:t>
      </w:r>
    </w:p>
    <w:p w:rsidR="00FA1B90" w:rsidRPr="00B11BCE" w:rsidRDefault="00FA1B90" w:rsidP="00292B74">
      <w:pPr>
        <w:pStyle w:val="Bullet1"/>
      </w:pPr>
      <w:r w:rsidRPr="00B11BCE">
        <w:t>Ingredients are available to enable preparation of extra and/or other garnishes as possibly needed by the type of drinks offered on the drink list.</w:t>
      </w:r>
    </w:p>
    <w:p w:rsidR="00FA1B90" w:rsidRPr="00B11BCE" w:rsidRDefault="00FA1B90" w:rsidP="00E373DC">
      <w:pPr>
        <w:pStyle w:val="BodyCopy"/>
        <w:rPr>
          <w:b/>
          <w:i/>
          <w:noProof w:val="0"/>
        </w:rPr>
      </w:pPr>
      <w:r w:rsidRPr="00B11BCE">
        <w:rPr>
          <w:i/>
          <w:noProof w:val="0"/>
        </w:rPr>
        <w:t>See Section 1.5 for detail on preparing garnishes.</w:t>
      </w:r>
    </w:p>
    <w:p w:rsidR="00FA1B90" w:rsidRPr="00B11BCE" w:rsidRDefault="00FA1B90" w:rsidP="00E373DC">
      <w:pPr>
        <w:pStyle w:val="Heading4"/>
      </w:pPr>
      <w:r w:rsidRPr="00B11BCE">
        <w:t>Cleaning equipment</w:t>
      </w:r>
    </w:p>
    <w:p w:rsidR="00FA1B90" w:rsidRPr="00B11BCE" w:rsidRDefault="00FA1B90" w:rsidP="00E373DC">
      <w:pPr>
        <w:pStyle w:val="BodyCopy"/>
        <w:rPr>
          <w:b/>
          <w:noProof w:val="0"/>
        </w:rPr>
      </w:pPr>
      <w:r w:rsidRPr="00B11BCE">
        <w:rPr>
          <w:noProof w:val="0"/>
        </w:rPr>
        <w:t>You need to check:</w:t>
      </w:r>
    </w:p>
    <w:p w:rsidR="00FA1B90" w:rsidRPr="00B11BCE" w:rsidRDefault="00FA1B90" w:rsidP="00FA1B90">
      <w:pPr>
        <w:pStyle w:val="Bullet1"/>
      </w:pPr>
      <w:r w:rsidRPr="00B11BCE">
        <w:t>Equipment and service counters are clean and ready for service</w:t>
      </w:r>
    </w:p>
    <w:p w:rsidR="00FA1B90" w:rsidRPr="00B11BCE" w:rsidRDefault="00FA1B90" w:rsidP="00FA1B90">
      <w:pPr>
        <w:pStyle w:val="Bullet1"/>
      </w:pPr>
      <w:r w:rsidRPr="00B11BCE">
        <w:t>All equipment used in the preparation and service of drinks is clean</w:t>
      </w:r>
    </w:p>
    <w:p w:rsidR="00FA1B90" w:rsidRPr="00B11BCE" w:rsidRDefault="00FA1B90" w:rsidP="00FA1B90">
      <w:pPr>
        <w:pStyle w:val="Bullet1"/>
      </w:pPr>
      <w:r w:rsidRPr="00B11BCE">
        <w:t>Cleaning materials (chemicals, cleaning agents and cleaning tools and cloths) are available and ready to use if needed during trade.</w:t>
      </w:r>
    </w:p>
    <w:p w:rsidR="00FA1B90" w:rsidRPr="00B11BCE" w:rsidRDefault="00FA1B90" w:rsidP="00E373DC">
      <w:pPr>
        <w:pStyle w:val="Heading4"/>
      </w:pPr>
      <w:r w:rsidRPr="00B11BCE">
        <w:t>Refrigeration equipment</w:t>
      </w:r>
    </w:p>
    <w:p w:rsidR="00FA1B90" w:rsidRPr="00B11BCE" w:rsidRDefault="00FA1B90" w:rsidP="00E373DC">
      <w:pPr>
        <w:pStyle w:val="BodyCopy"/>
        <w:rPr>
          <w:b/>
          <w:noProof w:val="0"/>
        </w:rPr>
      </w:pPr>
      <w:r w:rsidRPr="00B11BCE">
        <w:rPr>
          <w:noProof w:val="0"/>
        </w:rPr>
        <w:t>You need to check:</w:t>
      </w:r>
    </w:p>
    <w:p w:rsidR="00FA1B90" w:rsidRPr="00B11BCE" w:rsidRDefault="00FA1B90" w:rsidP="00FA1B90">
      <w:pPr>
        <w:pStyle w:val="Bullet1"/>
      </w:pPr>
      <w:r w:rsidRPr="00B11BCE">
        <w:t>All refrigeration units are turned on</w:t>
      </w:r>
    </w:p>
    <w:p w:rsidR="00FA1B90" w:rsidRPr="00B11BCE" w:rsidRDefault="00FA1B90" w:rsidP="00FA1B90">
      <w:pPr>
        <w:pStyle w:val="Bullet1"/>
      </w:pPr>
      <w:r w:rsidRPr="00B11BCE">
        <w:t>Items are operating at the required temperature:</w:t>
      </w:r>
    </w:p>
    <w:p w:rsidR="00FA1B90" w:rsidRPr="00B11BCE" w:rsidRDefault="00FA1B90" w:rsidP="00FF39BB">
      <w:pPr>
        <w:pStyle w:val="Bullet2"/>
        <w:rPr>
          <w:lang w:val="en-AU"/>
        </w:rPr>
      </w:pPr>
      <w:r w:rsidRPr="00B11BCE">
        <w:rPr>
          <w:lang w:val="en-AU"/>
        </w:rPr>
        <w:t>Units containing food (milk, cream, fruit) should operate at 5</w:t>
      </w:r>
      <w:r w:rsidR="00FF39BB" w:rsidRPr="00B11BCE">
        <w:rPr>
          <w:lang w:val="en-AU"/>
        </w:rPr>
        <w:t>°C</w:t>
      </w:r>
      <w:r w:rsidRPr="00B11BCE">
        <w:rPr>
          <w:lang w:val="en-AU"/>
        </w:rPr>
        <w:t xml:space="preserve"> or below</w:t>
      </w:r>
    </w:p>
    <w:p w:rsidR="00FA1B90" w:rsidRPr="00B11BCE" w:rsidRDefault="00FA1B90" w:rsidP="00FF39BB">
      <w:pPr>
        <w:pStyle w:val="Bullet2"/>
        <w:rPr>
          <w:lang w:val="en-AU"/>
        </w:rPr>
      </w:pPr>
      <w:r w:rsidRPr="00B11BCE">
        <w:rPr>
          <w:lang w:val="en-AU"/>
        </w:rPr>
        <w:t xml:space="preserve">Drink units may have a nominated temperature for different types of drinks – such as </w:t>
      </w:r>
      <w:r w:rsidR="00D97B90" w:rsidRPr="00B11BCE">
        <w:rPr>
          <w:lang w:val="en-AU"/>
        </w:rPr>
        <w:t>2</w:t>
      </w:r>
      <w:r w:rsidR="00FF39BB" w:rsidRPr="00B11BCE">
        <w:rPr>
          <w:lang w:val="en-AU"/>
        </w:rPr>
        <w:t>°C</w:t>
      </w:r>
      <w:r w:rsidR="00D97B90" w:rsidRPr="00B11BCE">
        <w:rPr>
          <w:lang w:val="en-AU"/>
        </w:rPr>
        <w:t xml:space="preserve"> for beer fridges.</w:t>
      </w:r>
    </w:p>
    <w:p w:rsidR="00FA1B90" w:rsidRPr="00B11BCE" w:rsidRDefault="00FF39BB" w:rsidP="00E373DC">
      <w:pPr>
        <w:pStyle w:val="Heading4"/>
      </w:pPr>
      <w:r w:rsidRPr="00B11BCE">
        <w:rPr>
          <w:noProof/>
        </w:rPr>
        <w:drawing>
          <wp:anchor distT="0" distB="0" distL="114300" distR="114300" simplePos="0" relativeHeight="251737088" behindDoc="0" locked="0" layoutInCell="1" allowOverlap="1">
            <wp:simplePos x="0" y="0"/>
            <wp:positionH relativeFrom="column">
              <wp:posOffset>3749040</wp:posOffset>
            </wp:positionH>
            <wp:positionV relativeFrom="paragraph">
              <wp:posOffset>8890</wp:posOffset>
            </wp:positionV>
            <wp:extent cx="1895475" cy="1447800"/>
            <wp:effectExtent l="19050" t="0" r="9525" b="0"/>
            <wp:wrapSquare wrapText="bothSides"/>
            <wp:docPr id="24" name="Picture 23" descr="shutterstock_1069609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6960982.jpg"/>
                    <pic:cNvPicPr/>
                  </pic:nvPicPr>
                  <pic:blipFill>
                    <a:blip r:embed="rId41" cstate="print"/>
                    <a:stretch>
                      <a:fillRect/>
                    </a:stretch>
                  </pic:blipFill>
                  <pic:spPr>
                    <a:xfrm>
                      <a:off x="0" y="0"/>
                      <a:ext cx="1895475" cy="1447800"/>
                    </a:xfrm>
                    <a:prstGeom prst="rect">
                      <a:avLst/>
                    </a:prstGeom>
                  </pic:spPr>
                </pic:pic>
              </a:graphicData>
            </a:graphic>
          </wp:anchor>
        </w:drawing>
      </w:r>
      <w:r w:rsidR="00FA1B90" w:rsidRPr="00B11BCE">
        <w:t>Utensils</w:t>
      </w:r>
      <w:r w:rsidR="00D97B90" w:rsidRPr="00B11BCE">
        <w:t xml:space="preserve"> and equipment</w:t>
      </w:r>
    </w:p>
    <w:p w:rsidR="00FA1B90" w:rsidRPr="00B11BCE" w:rsidRDefault="00FA1B90" w:rsidP="00E373DC">
      <w:pPr>
        <w:pStyle w:val="BodyCopy"/>
        <w:rPr>
          <w:b/>
          <w:noProof w:val="0"/>
        </w:rPr>
      </w:pPr>
      <w:r w:rsidRPr="00B11BCE">
        <w:rPr>
          <w:noProof w:val="0"/>
        </w:rPr>
        <w:t>You need to check:</w:t>
      </w:r>
    </w:p>
    <w:p w:rsidR="00FA1B90" w:rsidRPr="00B11BCE" w:rsidRDefault="00D97B90" w:rsidP="00FA1B90">
      <w:pPr>
        <w:pStyle w:val="Bullet1"/>
      </w:pPr>
      <w:r w:rsidRPr="00B11BCE">
        <w:t>All required utensils are available – items may include:</w:t>
      </w:r>
    </w:p>
    <w:p w:rsidR="00D97B90" w:rsidRPr="00B11BCE" w:rsidRDefault="00D97B90" w:rsidP="00E373DC">
      <w:pPr>
        <w:pStyle w:val="Bullet2"/>
        <w:rPr>
          <w:lang w:val="en-AU"/>
        </w:rPr>
      </w:pPr>
      <w:r w:rsidRPr="00B11BCE">
        <w:rPr>
          <w:lang w:val="en-AU"/>
        </w:rPr>
        <w:t>Chopping/cutting boards</w:t>
      </w:r>
      <w:r w:rsidR="00891693" w:rsidRPr="00B11BCE">
        <w:rPr>
          <w:lang w:val="en-AU"/>
        </w:rPr>
        <w:t xml:space="preserve"> and knives</w:t>
      </w:r>
    </w:p>
    <w:p w:rsidR="00D97B90" w:rsidRPr="00B11BCE" w:rsidRDefault="00D97B90" w:rsidP="00E373DC">
      <w:pPr>
        <w:pStyle w:val="Bullet2"/>
        <w:rPr>
          <w:lang w:val="en-AU"/>
        </w:rPr>
      </w:pPr>
      <w:r w:rsidRPr="00B11BCE">
        <w:rPr>
          <w:lang w:val="en-AU"/>
        </w:rPr>
        <w:t>Bar spoons to stir drinks</w:t>
      </w:r>
    </w:p>
    <w:p w:rsidR="00D93418" w:rsidRPr="00B11BCE" w:rsidRDefault="00D97B90" w:rsidP="00D93418">
      <w:pPr>
        <w:pStyle w:val="Bullet2"/>
        <w:rPr>
          <w:lang w:val="en-AU"/>
        </w:rPr>
      </w:pPr>
      <w:r w:rsidRPr="00B11BCE">
        <w:rPr>
          <w:lang w:val="en-AU"/>
        </w:rPr>
        <w:t>Cocktail shakers</w:t>
      </w:r>
      <w:r w:rsidR="00D93418" w:rsidRPr="00B11BCE">
        <w:rPr>
          <w:lang w:val="en-AU"/>
        </w:rPr>
        <w:br w:type="page"/>
      </w:r>
    </w:p>
    <w:p w:rsidR="00D97B90" w:rsidRPr="00B11BCE" w:rsidRDefault="00D97B90" w:rsidP="00D97B90">
      <w:pPr>
        <w:pStyle w:val="Bullet1"/>
      </w:pPr>
      <w:r w:rsidRPr="00B11BCE">
        <w:lastRenderedPageBreak/>
        <w:t>All required equipment is available – items may include:</w:t>
      </w:r>
    </w:p>
    <w:p w:rsidR="00D97B90" w:rsidRPr="00B11BCE" w:rsidRDefault="00EA3E1A" w:rsidP="00E373DC">
      <w:pPr>
        <w:pStyle w:val="Bullet2"/>
        <w:rPr>
          <w:lang w:val="en-AU"/>
        </w:rPr>
      </w:pPr>
      <w:r w:rsidRPr="00B11BCE">
        <w:rPr>
          <w:noProof/>
          <w:lang w:val="en-AU"/>
        </w:rPr>
        <w:drawing>
          <wp:anchor distT="0" distB="0" distL="114300" distR="114300" simplePos="0" relativeHeight="251738112" behindDoc="0" locked="0" layoutInCell="1" allowOverlap="1">
            <wp:simplePos x="0" y="0"/>
            <wp:positionH relativeFrom="column">
              <wp:posOffset>4511040</wp:posOffset>
            </wp:positionH>
            <wp:positionV relativeFrom="paragraph">
              <wp:posOffset>92710</wp:posOffset>
            </wp:positionV>
            <wp:extent cx="1066800" cy="1885950"/>
            <wp:effectExtent l="19050" t="0" r="0" b="0"/>
            <wp:wrapSquare wrapText="bothSides"/>
            <wp:docPr id="33" name="Picture 32" descr="933091_14198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3091_14198854.jpg"/>
                    <pic:cNvPicPr/>
                  </pic:nvPicPr>
                  <pic:blipFill>
                    <a:blip r:embed="rId42" cstate="print"/>
                    <a:srcRect l="13835" r="12735"/>
                    <a:stretch>
                      <a:fillRect/>
                    </a:stretch>
                  </pic:blipFill>
                  <pic:spPr>
                    <a:xfrm>
                      <a:off x="0" y="0"/>
                      <a:ext cx="1066800" cy="1885950"/>
                    </a:xfrm>
                    <a:prstGeom prst="rect">
                      <a:avLst/>
                    </a:prstGeom>
                  </pic:spPr>
                </pic:pic>
              </a:graphicData>
            </a:graphic>
          </wp:anchor>
        </w:drawing>
      </w:r>
      <w:r w:rsidR="00D97B90" w:rsidRPr="00B11BCE">
        <w:rPr>
          <w:lang w:val="en-AU"/>
        </w:rPr>
        <w:t>Blenders</w:t>
      </w:r>
    </w:p>
    <w:p w:rsidR="00D97B90" w:rsidRPr="00B11BCE" w:rsidRDefault="00D97B90" w:rsidP="00E373DC">
      <w:pPr>
        <w:pStyle w:val="Bullet2"/>
        <w:rPr>
          <w:lang w:val="en-AU"/>
        </w:rPr>
      </w:pPr>
      <w:r w:rsidRPr="00B11BCE">
        <w:rPr>
          <w:lang w:val="en-AU"/>
        </w:rPr>
        <w:t>Ice crushers</w:t>
      </w:r>
    </w:p>
    <w:p w:rsidR="00D97B90" w:rsidRPr="00B11BCE" w:rsidRDefault="00D97B90" w:rsidP="00E373DC">
      <w:pPr>
        <w:pStyle w:val="Bullet2"/>
        <w:rPr>
          <w:lang w:val="en-AU"/>
        </w:rPr>
      </w:pPr>
      <w:r w:rsidRPr="00B11BCE">
        <w:rPr>
          <w:lang w:val="en-AU"/>
        </w:rPr>
        <w:t>Glass chillers</w:t>
      </w:r>
    </w:p>
    <w:p w:rsidR="00D97B90" w:rsidRPr="00B11BCE" w:rsidRDefault="00D97B90" w:rsidP="00FA1B90">
      <w:pPr>
        <w:pStyle w:val="Bullet1"/>
      </w:pPr>
      <w:r w:rsidRPr="00B11BCE">
        <w:t>Utensils and equipment are safe to use</w:t>
      </w:r>
    </w:p>
    <w:p w:rsidR="00D97B90" w:rsidRPr="00B11BCE" w:rsidRDefault="00D97B90" w:rsidP="00FA1B90">
      <w:pPr>
        <w:pStyle w:val="Bullet1"/>
      </w:pPr>
      <w:r w:rsidRPr="00B11BCE">
        <w:t>Items are clean</w:t>
      </w:r>
    </w:p>
    <w:p w:rsidR="00D97B90" w:rsidRPr="00B11BCE" w:rsidRDefault="00D97B90" w:rsidP="00FA1B90">
      <w:pPr>
        <w:pStyle w:val="Bullet1"/>
      </w:pPr>
      <w:r w:rsidRPr="00B11BCE">
        <w:t>Sufficient utensils and equipment are available</w:t>
      </w:r>
    </w:p>
    <w:p w:rsidR="00D97B90" w:rsidRPr="00B11BCE" w:rsidRDefault="00D97B90" w:rsidP="00FA1B90">
      <w:pPr>
        <w:pStyle w:val="Bullet1"/>
      </w:pPr>
      <w:r w:rsidRPr="00B11BCE">
        <w:t>Items are laid out in their correct location.</w:t>
      </w:r>
    </w:p>
    <w:p w:rsidR="00FA1B90" w:rsidRPr="00B11BCE" w:rsidRDefault="00D97B90" w:rsidP="00E373DC">
      <w:pPr>
        <w:pStyle w:val="Heading4"/>
      </w:pPr>
      <w:r w:rsidRPr="00B11BCE">
        <w:t xml:space="preserve">Cloths and </w:t>
      </w:r>
      <w:r w:rsidR="00FA1B90" w:rsidRPr="00B11BCE">
        <w:t>towels</w:t>
      </w:r>
    </w:p>
    <w:p w:rsidR="00FA1B90" w:rsidRPr="00B11BCE" w:rsidRDefault="00FA1B90" w:rsidP="00E373DC">
      <w:pPr>
        <w:pStyle w:val="BodyCopy"/>
        <w:rPr>
          <w:b/>
          <w:noProof w:val="0"/>
        </w:rPr>
      </w:pPr>
      <w:r w:rsidRPr="00B11BCE">
        <w:rPr>
          <w:noProof w:val="0"/>
        </w:rPr>
        <w:t>You need to check:</w:t>
      </w:r>
    </w:p>
    <w:p w:rsidR="00FA1B90" w:rsidRPr="00B11BCE" w:rsidRDefault="00D97B90" w:rsidP="00FA1B90">
      <w:pPr>
        <w:pStyle w:val="Bullet1"/>
      </w:pPr>
      <w:r w:rsidRPr="00B11BCE">
        <w:t>All required linen is available – such as bar runners/towels, swabs, tea towels, cloths</w:t>
      </w:r>
    </w:p>
    <w:p w:rsidR="00D97B90" w:rsidRPr="00B11BCE" w:rsidRDefault="00D97B90" w:rsidP="00FA1B90">
      <w:pPr>
        <w:pStyle w:val="Bullet1"/>
      </w:pPr>
      <w:r w:rsidRPr="00B11BCE">
        <w:t>Items have been washed and are clean</w:t>
      </w:r>
    </w:p>
    <w:p w:rsidR="00D97B90" w:rsidRPr="00B11BCE" w:rsidRDefault="00D97B90" w:rsidP="00FA1B90">
      <w:pPr>
        <w:pStyle w:val="Bullet1"/>
      </w:pPr>
      <w:r w:rsidRPr="00B11BCE">
        <w:t>Sufficient quantities are available</w:t>
      </w:r>
    </w:p>
    <w:p w:rsidR="00D97B90" w:rsidRPr="00B11BCE" w:rsidRDefault="00D97B90" w:rsidP="00FA1B90">
      <w:pPr>
        <w:pStyle w:val="Bullet1"/>
      </w:pPr>
      <w:r w:rsidRPr="00B11BCE">
        <w:t>Items look appealing – not torn, tired or shabby.</w:t>
      </w:r>
    </w:p>
    <w:p w:rsidR="00FA1B90" w:rsidRPr="00B11BCE" w:rsidRDefault="00FA1B90" w:rsidP="00E373DC">
      <w:pPr>
        <w:pStyle w:val="Heading4"/>
      </w:pPr>
      <w:r w:rsidRPr="00B11BCE">
        <w:t>Display items</w:t>
      </w:r>
    </w:p>
    <w:p w:rsidR="00FA1B90" w:rsidRPr="00B11BCE" w:rsidRDefault="00FA1B90" w:rsidP="00E373DC">
      <w:pPr>
        <w:pStyle w:val="BodyCopy"/>
        <w:rPr>
          <w:b/>
          <w:noProof w:val="0"/>
        </w:rPr>
      </w:pPr>
      <w:r w:rsidRPr="00B11BCE">
        <w:rPr>
          <w:noProof w:val="0"/>
        </w:rPr>
        <w:t>You need to check:</w:t>
      </w:r>
    </w:p>
    <w:p w:rsidR="00FA1B90" w:rsidRPr="00B11BCE" w:rsidRDefault="00D97B90" w:rsidP="00FA1B90">
      <w:pPr>
        <w:pStyle w:val="Bullet1"/>
      </w:pPr>
      <w:r w:rsidRPr="00B11BCE">
        <w:t>Advertising and promotional materials are available – these may include:</w:t>
      </w:r>
    </w:p>
    <w:p w:rsidR="00D97B90" w:rsidRPr="00B11BCE" w:rsidRDefault="00D97B90" w:rsidP="00E373DC">
      <w:pPr>
        <w:pStyle w:val="Bullet2"/>
        <w:rPr>
          <w:lang w:val="en-AU"/>
        </w:rPr>
      </w:pPr>
      <w:r w:rsidRPr="00B11BCE">
        <w:rPr>
          <w:lang w:val="en-AU"/>
        </w:rPr>
        <w:t>Tent cards</w:t>
      </w:r>
    </w:p>
    <w:p w:rsidR="00D97B90" w:rsidRPr="00B11BCE" w:rsidRDefault="00D97B90" w:rsidP="00E373DC">
      <w:pPr>
        <w:pStyle w:val="Bullet2"/>
        <w:rPr>
          <w:lang w:val="en-AU"/>
        </w:rPr>
      </w:pPr>
      <w:r w:rsidRPr="00B11BCE">
        <w:rPr>
          <w:lang w:val="en-AU"/>
        </w:rPr>
        <w:t>Menus</w:t>
      </w:r>
    </w:p>
    <w:p w:rsidR="00D97B90" w:rsidRPr="00B11BCE" w:rsidRDefault="00D97B90" w:rsidP="00E373DC">
      <w:pPr>
        <w:pStyle w:val="Bullet2"/>
        <w:rPr>
          <w:lang w:val="en-AU"/>
        </w:rPr>
      </w:pPr>
      <w:r w:rsidRPr="00B11BCE">
        <w:rPr>
          <w:lang w:val="en-AU"/>
        </w:rPr>
        <w:t>Drink lists</w:t>
      </w:r>
    </w:p>
    <w:p w:rsidR="00D97B90" w:rsidRPr="00B11BCE" w:rsidRDefault="00D97B90" w:rsidP="00E373DC">
      <w:pPr>
        <w:pStyle w:val="Bullet2"/>
        <w:rPr>
          <w:lang w:val="en-AU"/>
        </w:rPr>
      </w:pPr>
      <w:r w:rsidRPr="00B11BCE">
        <w:rPr>
          <w:lang w:val="en-AU"/>
        </w:rPr>
        <w:t>Book matches</w:t>
      </w:r>
    </w:p>
    <w:p w:rsidR="00D97B90" w:rsidRPr="00B11BCE" w:rsidRDefault="00D97B90" w:rsidP="00E373DC">
      <w:pPr>
        <w:pStyle w:val="Bullet2"/>
        <w:rPr>
          <w:lang w:val="en-AU"/>
        </w:rPr>
      </w:pPr>
      <w:r w:rsidRPr="00B11BCE">
        <w:rPr>
          <w:lang w:val="en-AU"/>
        </w:rPr>
        <w:t>Signage and posters</w:t>
      </w:r>
    </w:p>
    <w:p w:rsidR="00FF39BB" w:rsidRPr="00B11BCE" w:rsidRDefault="00D97B90" w:rsidP="00EA3E1A">
      <w:pPr>
        <w:pStyle w:val="Bullet2"/>
        <w:rPr>
          <w:rFonts w:eastAsiaTheme="minorHAnsi"/>
          <w:lang w:val="en-AU" w:eastAsia="en-US"/>
        </w:rPr>
      </w:pPr>
      <w:r w:rsidRPr="00B11BCE">
        <w:rPr>
          <w:lang w:val="en-AU"/>
        </w:rPr>
        <w:t xml:space="preserve">Sample products located strategically to encourage </w:t>
      </w:r>
      <w:r w:rsidR="0095748F" w:rsidRPr="00B11BCE">
        <w:rPr>
          <w:lang w:val="en-AU"/>
        </w:rPr>
        <w:t>sales</w:t>
      </w:r>
    </w:p>
    <w:p w:rsidR="00FA1B90" w:rsidRPr="00B11BCE" w:rsidRDefault="0095748F" w:rsidP="0095748F">
      <w:pPr>
        <w:pStyle w:val="Bullet1"/>
      </w:pPr>
      <w:r w:rsidRPr="00B11BCE">
        <w:t>Special displays have been created as required – these may include:</w:t>
      </w:r>
    </w:p>
    <w:p w:rsidR="00292B74" w:rsidRPr="00B11BCE" w:rsidRDefault="0095748F" w:rsidP="00E373DC">
      <w:pPr>
        <w:pStyle w:val="Bullet2"/>
        <w:rPr>
          <w:lang w:val="en-AU"/>
        </w:rPr>
      </w:pPr>
      <w:r w:rsidRPr="00B11BCE">
        <w:rPr>
          <w:lang w:val="en-AU"/>
        </w:rPr>
        <w:t>Displays to support a theme</w:t>
      </w:r>
    </w:p>
    <w:p w:rsidR="0095748F" w:rsidRPr="00B11BCE" w:rsidRDefault="0095748F" w:rsidP="00E373DC">
      <w:pPr>
        <w:pStyle w:val="Bullet2"/>
        <w:rPr>
          <w:lang w:val="en-AU"/>
        </w:rPr>
      </w:pPr>
      <w:r w:rsidRPr="00B11BCE">
        <w:rPr>
          <w:lang w:val="en-AU"/>
        </w:rPr>
        <w:t>Displays for a special event/party</w:t>
      </w:r>
    </w:p>
    <w:p w:rsidR="0095748F" w:rsidRPr="00B11BCE" w:rsidRDefault="00D93418" w:rsidP="00E373DC">
      <w:pPr>
        <w:pStyle w:val="Bullet2"/>
        <w:rPr>
          <w:lang w:val="en-AU"/>
        </w:rPr>
      </w:pPr>
      <w:r w:rsidRPr="00B11BCE">
        <w:rPr>
          <w:noProof/>
          <w:lang w:val="en-AU"/>
        </w:rPr>
        <w:drawing>
          <wp:anchor distT="0" distB="0" distL="114300" distR="114300" simplePos="0" relativeHeight="251739136" behindDoc="0" locked="0" layoutInCell="1" allowOverlap="1">
            <wp:simplePos x="0" y="0"/>
            <wp:positionH relativeFrom="column">
              <wp:posOffset>4101465</wp:posOffset>
            </wp:positionH>
            <wp:positionV relativeFrom="paragraph">
              <wp:posOffset>184150</wp:posOffset>
            </wp:positionV>
            <wp:extent cx="1447800" cy="1628775"/>
            <wp:effectExtent l="19050" t="0" r="0" b="0"/>
            <wp:wrapSquare wrapText="bothSides"/>
            <wp:docPr id="36" name="Picture 35" descr="iStock_000002494015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494015Medium.jpg"/>
                    <pic:cNvPicPr/>
                  </pic:nvPicPr>
                  <pic:blipFill>
                    <a:blip r:embed="rId43" cstate="print"/>
                    <a:srcRect b="13198"/>
                    <a:stretch>
                      <a:fillRect/>
                    </a:stretch>
                  </pic:blipFill>
                  <pic:spPr>
                    <a:xfrm rot="10800000">
                      <a:off x="0" y="0"/>
                      <a:ext cx="1447800" cy="1628775"/>
                    </a:xfrm>
                    <a:prstGeom prst="rect">
                      <a:avLst/>
                    </a:prstGeom>
                  </pic:spPr>
                </pic:pic>
              </a:graphicData>
            </a:graphic>
          </wp:anchor>
        </w:drawing>
      </w:r>
      <w:r w:rsidR="0095748F" w:rsidRPr="00B11BCE">
        <w:rPr>
          <w:lang w:val="en-AU"/>
        </w:rPr>
        <w:t>Displays in a dining area to promote wine.</w:t>
      </w:r>
    </w:p>
    <w:p w:rsidR="00D97B90" w:rsidRPr="00B11BCE" w:rsidRDefault="00D97B90" w:rsidP="00D97B90">
      <w:pPr>
        <w:pStyle w:val="Heading3"/>
      </w:pPr>
      <w:r w:rsidRPr="00B11BCE">
        <w:t>Enterprise requirements</w:t>
      </w:r>
    </w:p>
    <w:p w:rsidR="00D97B90" w:rsidRPr="00B11BCE" w:rsidRDefault="0095748F" w:rsidP="00E373DC">
      <w:pPr>
        <w:pStyle w:val="BodyCopy"/>
        <w:rPr>
          <w:noProof w:val="0"/>
        </w:rPr>
      </w:pPr>
      <w:r w:rsidRPr="00B11BCE">
        <w:rPr>
          <w:noProof w:val="0"/>
        </w:rPr>
        <w:t>Enterprise requirements relating to re-stocking bar products may include:</w:t>
      </w:r>
    </w:p>
    <w:p w:rsidR="00D97B90" w:rsidRPr="00B11BCE" w:rsidRDefault="0095748F" w:rsidP="00D97B90">
      <w:pPr>
        <w:pStyle w:val="Bullet1"/>
      </w:pPr>
      <w:r w:rsidRPr="00B11BCE">
        <w:t>Onl</w:t>
      </w:r>
      <w:r w:rsidR="00750092" w:rsidRPr="00B11BCE">
        <w:t xml:space="preserve">y the supervisor may be </w:t>
      </w:r>
      <w:r w:rsidRPr="00B11BCE">
        <w:t>authorised to order stock</w:t>
      </w:r>
    </w:p>
    <w:p w:rsidR="0095748F" w:rsidRPr="00B11BCE" w:rsidRDefault="0095748F" w:rsidP="00D97B90">
      <w:pPr>
        <w:pStyle w:val="Bullet1"/>
      </w:pPr>
      <w:r w:rsidRPr="00B11BCE">
        <w:t>A requisition must be used to order all stock</w:t>
      </w:r>
    </w:p>
    <w:p w:rsidR="00D93418" w:rsidRPr="00B11BCE" w:rsidRDefault="0095748F" w:rsidP="00D93418">
      <w:pPr>
        <w:pStyle w:val="Bullet1"/>
      </w:pPr>
      <w:r w:rsidRPr="00B11BCE">
        <w:t>Stock can only be ordered to re-stock the bar to a nominated par level</w:t>
      </w:r>
      <w:r w:rsidR="00D93418" w:rsidRPr="00B11BCE">
        <w:br w:type="page"/>
      </w:r>
    </w:p>
    <w:p w:rsidR="0095748F" w:rsidRPr="00B11BCE" w:rsidRDefault="0095748F" w:rsidP="00D97B90">
      <w:pPr>
        <w:pStyle w:val="Bullet1"/>
      </w:pPr>
      <w:r w:rsidRPr="00B11BCE">
        <w:lastRenderedPageBreak/>
        <w:t>An inter-departmental transfer form must be comp</w:t>
      </w:r>
      <w:r w:rsidR="00750092" w:rsidRPr="00B11BCE">
        <w:t xml:space="preserve">leted if stock is taken from another bar or </w:t>
      </w:r>
      <w:r w:rsidRPr="00B11BCE">
        <w:t>department</w:t>
      </w:r>
    </w:p>
    <w:p w:rsidR="0095748F" w:rsidRPr="00B11BCE" w:rsidRDefault="0095748F" w:rsidP="00D97B90">
      <w:pPr>
        <w:pStyle w:val="Bullet1"/>
      </w:pPr>
      <w:r w:rsidRPr="00B11BCE">
        <w:t xml:space="preserve">All stock delivered to a bar </w:t>
      </w:r>
      <w:r w:rsidR="00750092" w:rsidRPr="00B11BCE">
        <w:t xml:space="preserve">must be immediately secured and stored behind the </w:t>
      </w:r>
      <w:r w:rsidRPr="00B11BCE">
        <w:t>bar or under refrigeration (as appropriate)</w:t>
      </w:r>
    </w:p>
    <w:p w:rsidR="0095748F" w:rsidRPr="00B11BCE" w:rsidRDefault="0095748F" w:rsidP="00D97B90">
      <w:pPr>
        <w:pStyle w:val="Bullet1"/>
      </w:pPr>
      <w:r w:rsidRPr="00B11BCE">
        <w:t>New stock delivered to the bar must be rotated using the FIFO method – meaning new stock is placed behind old stock.</w:t>
      </w:r>
    </w:p>
    <w:p w:rsidR="00473BB5" w:rsidRPr="00B11BCE" w:rsidRDefault="00473BB5" w:rsidP="00473BB5">
      <w:pPr>
        <w:pStyle w:val="Heading3"/>
      </w:pPr>
      <w:r w:rsidRPr="00B11BCE">
        <w:t>Action to take if items are not available</w:t>
      </w:r>
      <w:r w:rsidR="00750092" w:rsidRPr="00B11BCE">
        <w:t xml:space="preserve"> or </w:t>
      </w:r>
      <w:r w:rsidR="00691213" w:rsidRPr="00B11BCE">
        <w:t>things are not correct</w:t>
      </w:r>
      <w:r w:rsidRPr="00B11BCE">
        <w:t xml:space="preserve"> </w:t>
      </w:r>
    </w:p>
    <w:p w:rsidR="00473BB5" w:rsidRPr="00B11BCE" w:rsidRDefault="00691213" w:rsidP="00E373DC">
      <w:pPr>
        <w:pStyle w:val="BodyCopy"/>
        <w:rPr>
          <w:noProof w:val="0"/>
        </w:rPr>
      </w:pPr>
      <w:r w:rsidRPr="00B11BCE">
        <w:rPr>
          <w:noProof w:val="0"/>
        </w:rPr>
        <w:t>You may need to:</w:t>
      </w:r>
    </w:p>
    <w:p w:rsidR="00473BB5" w:rsidRPr="00B11BCE" w:rsidRDefault="00691213" w:rsidP="00473BB5">
      <w:pPr>
        <w:pStyle w:val="Bullet1"/>
      </w:pPr>
      <w:r w:rsidRPr="00B11BCE">
        <w:t>Advise your supervi</w:t>
      </w:r>
      <w:r w:rsidR="00750092" w:rsidRPr="00B11BCE">
        <w:t>sor – tell them of your concern</w:t>
      </w:r>
      <w:r w:rsidRPr="00B11BCE">
        <w:t xml:space="preserve"> and they will take the necessary action</w:t>
      </w:r>
    </w:p>
    <w:p w:rsidR="00691213" w:rsidRPr="00B11BCE" w:rsidRDefault="00750092" w:rsidP="00473BB5">
      <w:pPr>
        <w:pStyle w:val="Bullet1"/>
      </w:pPr>
      <w:r w:rsidRPr="00B11BCE">
        <w:t>Order necessary</w:t>
      </w:r>
      <w:r w:rsidR="00691213" w:rsidRPr="00B11BCE">
        <w:t xml:space="preserve"> items (materials, ingredients, utensils, equipment, linen)</w:t>
      </w:r>
    </w:p>
    <w:p w:rsidR="00691213" w:rsidRPr="00B11BCE" w:rsidRDefault="00691213" w:rsidP="00473BB5">
      <w:pPr>
        <w:pStyle w:val="Bullet1"/>
      </w:pPr>
      <w:r w:rsidRPr="00B11BCE">
        <w:t>Undertake cleaning which has not been properly done</w:t>
      </w:r>
    </w:p>
    <w:p w:rsidR="00691213" w:rsidRPr="00B11BCE" w:rsidRDefault="00691213" w:rsidP="00473BB5">
      <w:pPr>
        <w:pStyle w:val="Bullet1"/>
      </w:pPr>
      <w:r w:rsidRPr="00B11BCE">
        <w:t>Put away deliveries to the bar which have arrived</w:t>
      </w:r>
    </w:p>
    <w:p w:rsidR="00691213" w:rsidRPr="00B11BCE" w:rsidRDefault="00691213" w:rsidP="00473BB5">
      <w:pPr>
        <w:pStyle w:val="Bullet1"/>
      </w:pPr>
      <w:r w:rsidRPr="00B11BCE">
        <w:t>Create (or replenish or tidy) displays.</w:t>
      </w:r>
    </w:p>
    <w:p w:rsidR="00292B74" w:rsidRPr="00B11BCE" w:rsidRDefault="00292B74" w:rsidP="00292B74">
      <w:pPr>
        <w:pStyle w:val="Heading2"/>
      </w:pPr>
      <w:r w:rsidRPr="00B11BCE">
        <w:t>1.3</w:t>
      </w:r>
      <w:r w:rsidRPr="00B11BCE">
        <w:tab/>
      </w:r>
      <w:fldSimple w:instr=" REF  Criteria13  \* MERGEFORMAT ">
        <w:sdt>
          <w:sdtPr>
            <w:alias w:val="Criteria 1.3"/>
            <w:tag w:val="Insert Criteria 1.3"/>
            <w:id w:val="25807522"/>
            <w:lock w:val="sdtLocked"/>
            <w:placeholder>
              <w:docPart w:val="5C98C8A3941D48028F8994214B2E243A"/>
            </w:placeholder>
          </w:sdtPr>
          <w:sdtContent>
            <w:r w:rsidR="00B11BCE" w:rsidRPr="00B11BCE">
              <w:t xml:space="preserve">Ensure service equipment is clean, operational and ready for use </w:t>
            </w:r>
          </w:sdtContent>
        </w:sdt>
      </w:fldSimple>
    </w:p>
    <w:p w:rsidR="00292B74" w:rsidRPr="00B11BCE" w:rsidRDefault="00292B74" w:rsidP="00292B74">
      <w:pPr>
        <w:pStyle w:val="Heading3"/>
      </w:pPr>
      <w:r w:rsidRPr="00B11BCE">
        <w:t>Introduction</w:t>
      </w:r>
    </w:p>
    <w:p w:rsidR="00292B74" w:rsidRPr="00B11BCE" w:rsidRDefault="00691213" w:rsidP="00E373DC">
      <w:pPr>
        <w:pStyle w:val="BodyCopy"/>
        <w:rPr>
          <w:noProof w:val="0"/>
        </w:rPr>
      </w:pPr>
      <w:r w:rsidRPr="00B11BCE">
        <w:rPr>
          <w:noProof w:val="0"/>
        </w:rPr>
        <w:t>Service equipment must be clean, operational and ready for use when the bar opens for business.</w:t>
      </w:r>
    </w:p>
    <w:p w:rsidR="00691213" w:rsidRPr="00B11BCE" w:rsidRDefault="00691213" w:rsidP="00E373DC">
      <w:pPr>
        <w:pStyle w:val="BodyCopy"/>
        <w:rPr>
          <w:noProof w:val="0"/>
        </w:rPr>
      </w:pPr>
      <w:r w:rsidRPr="00B11BCE">
        <w:rPr>
          <w:noProof w:val="0"/>
        </w:rPr>
        <w:t>This Section identifies service equipment which may need to be checked, how to check items and presents general hygiene requirements for bars</w:t>
      </w:r>
      <w:r w:rsidR="00692629" w:rsidRPr="00B11BCE">
        <w:rPr>
          <w:noProof w:val="0"/>
        </w:rPr>
        <w:t>.</w:t>
      </w:r>
    </w:p>
    <w:p w:rsidR="00691213" w:rsidRPr="00B11BCE" w:rsidRDefault="00691213" w:rsidP="00691213">
      <w:pPr>
        <w:pStyle w:val="Heading3"/>
      </w:pPr>
      <w:r w:rsidRPr="00B11BCE">
        <w:t>Service equipment</w:t>
      </w:r>
    </w:p>
    <w:p w:rsidR="00691213" w:rsidRPr="00B11BCE" w:rsidRDefault="00C04038" w:rsidP="00E373DC">
      <w:pPr>
        <w:pStyle w:val="BodyCopy"/>
        <w:rPr>
          <w:noProof w:val="0"/>
        </w:rPr>
      </w:pPr>
      <w:r w:rsidRPr="00B11BCE">
        <w:rPr>
          <w:lang w:eastAsia="en-AU"/>
        </w:rPr>
        <w:drawing>
          <wp:anchor distT="0" distB="0" distL="114300" distR="114300" simplePos="0" relativeHeight="251740160" behindDoc="0" locked="0" layoutInCell="1" allowOverlap="1">
            <wp:simplePos x="0" y="0"/>
            <wp:positionH relativeFrom="column">
              <wp:posOffset>4072890</wp:posOffset>
            </wp:positionH>
            <wp:positionV relativeFrom="paragraph">
              <wp:posOffset>15240</wp:posOffset>
            </wp:positionV>
            <wp:extent cx="1402080" cy="1000125"/>
            <wp:effectExtent l="19050" t="0" r="7620" b="0"/>
            <wp:wrapSquare wrapText="bothSides"/>
            <wp:docPr id="37" name="Picture 36" descr="MP9003865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581.JPG"/>
                    <pic:cNvPicPr/>
                  </pic:nvPicPr>
                  <pic:blipFill>
                    <a:blip r:embed="rId44" cstate="print"/>
                    <a:stretch>
                      <a:fillRect/>
                    </a:stretch>
                  </pic:blipFill>
                  <pic:spPr>
                    <a:xfrm>
                      <a:off x="0" y="0"/>
                      <a:ext cx="1402080" cy="1000125"/>
                    </a:xfrm>
                    <a:prstGeom prst="rect">
                      <a:avLst/>
                    </a:prstGeom>
                  </pic:spPr>
                </pic:pic>
              </a:graphicData>
            </a:graphic>
          </wp:anchor>
        </w:drawing>
      </w:r>
      <w:r w:rsidR="00974003" w:rsidRPr="00B11BCE">
        <w:rPr>
          <w:noProof w:val="0"/>
        </w:rPr>
        <w:t>Service equipment will vary between bars but can include:</w:t>
      </w:r>
    </w:p>
    <w:p w:rsidR="00974003" w:rsidRPr="00B11BCE" w:rsidRDefault="00974003" w:rsidP="00974003">
      <w:pPr>
        <w:pStyle w:val="Bullet1"/>
      </w:pPr>
      <w:r w:rsidRPr="00B11BCE">
        <w:t>Bottle openers – which may be hand-held or counter-mounted: check they are clean, safe and operational</w:t>
      </w:r>
    </w:p>
    <w:p w:rsidR="00974003" w:rsidRPr="00B11BCE" w:rsidRDefault="00974003" w:rsidP="00974003">
      <w:pPr>
        <w:pStyle w:val="Bullet1"/>
      </w:pPr>
      <w:r w:rsidRPr="00B11BCE">
        <w:t>Corkscrews – these may be hand-held (‘waiter’s friend’) or counter-mounted units: check they are clean and safe to use</w:t>
      </w:r>
    </w:p>
    <w:p w:rsidR="00974003" w:rsidRPr="00B11BCE" w:rsidRDefault="00D93418" w:rsidP="00E373DC">
      <w:pPr>
        <w:pStyle w:val="Bullet1"/>
      </w:pPr>
      <w:r w:rsidRPr="00B11BCE">
        <w:rPr>
          <w:noProof/>
          <w:lang w:eastAsia="en-AU"/>
        </w:rPr>
        <w:drawing>
          <wp:anchor distT="0" distB="0" distL="114300" distR="114300" simplePos="0" relativeHeight="251741184" behindDoc="0" locked="0" layoutInCell="1" allowOverlap="1">
            <wp:simplePos x="0" y="0"/>
            <wp:positionH relativeFrom="column">
              <wp:posOffset>4048125</wp:posOffset>
            </wp:positionH>
            <wp:positionV relativeFrom="paragraph">
              <wp:posOffset>125730</wp:posOffset>
            </wp:positionV>
            <wp:extent cx="1504950" cy="1076325"/>
            <wp:effectExtent l="19050" t="0" r="0" b="0"/>
            <wp:wrapSquare wrapText="bothSides"/>
            <wp:docPr id="38" name="Picture 37" descr="MP900387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005.JPG"/>
                    <pic:cNvPicPr/>
                  </pic:nvPicPr>
                  <pic:blipFill>
                    <a:blip r:embed="rId45" cstate="print"/>
                    <a:stretch>
                      <a:fillRect/>
                    </a:stretch>
                  </pic:blipFill>
                  <pic:spPr>
                    <a:xfrm>
                      <a:off x="0" y="0"/>
                      <a:ext cx="1504950" cy="1076325"/>
                    </a:xfrm>
                    <a:prstGeom prst="rect">
                      <a:avLst/>
                    </a:prstGeom>
                  </pic:spPr>
                </pic:pic>
              </a:graphicData>
            </a:graphic>
          </wp:anchor>
        </w:drawing>
      </w:r>
      <w:r w:rsidR="00974003" w:rsidRPr="00B11BCE">
        <w:t>Measures – these are items used to dispense controlled volumes of liquor.</w:t>
      </w:r>
      <w:r w:rsidRPr="00B11BCE">
        <w:t xml:space="preserve"> </w:t>
      </w:r>
      <w:r w:rsidR="00974003" w:rsidRPr="00B11BCE">
        <w:t>They include:</w:t>
      </w:r>
    </w:p>
    <w:p w:rsidR="00974003" w:rsidRPr="00B11BCE" w:rsidRDefault="00974003" w:rsidP="00E373DC">
      <w:pPr>
        <w:pStyle w:val="Bullet2"/>
        <w:rPr>
          <w:lang w:val="en-AU"/>
        </w:rPr>
      </w:pPr>
      <w:r w:rsidRPr="00B11BCE">
        <w:rPr>
          <w:lang w:val="en-AU"/>
        </w:rPr>
        <w:t>Egg cup measures – double-ended items into which liquor (usually spirits) are poure</w:t>
      </w:r>
      <w:r w:rsidR="00692629" w:rsidRPr="00B11BCE">
        <w:rPr>
          <w:lang w:val="en-AU"/>
        </w:rPr>
        <w:t>d to measure quantity dispensed</w:t>
      </w:r>
    </w:p>
    <w:p w:rsidR="00D93418" w:rsidRPr="00B11BCE" w:rsidRDefault="00974003" w:rsidP="00D93418">
      <w:pPr>
        <w:pStyle w:val="Bullet2"/>
        <w:rPr>
          <w:lang w:val="en-AU"/>
        </w:rPr>
      </w:pPr>
      <w:r w:rsidRPr="00B11BCE">
        <w:rPr>
          <w:lang w:val="en-AU"/>
        </w:rPr>
        <w:t xml:space="preserve">Egg cup measures are usually 30 </w:t>
      </w:r>
      <w:r w:rsidR="00B35D4A" w:rsidRPr="00B11BCE">
        <w:rPr>
          <w:lang w:val="en-AU"/>
        </w:rPr>
        <w:t>ml</w:t>
      </w:r>
      <w:r w:rsidRPr="00B11BCE">
        <w:rPr>
          <w:lang w:val="en-AU"/>
        </w:rPr>
        <w:t xml:space="preserve"> (at one end) and 15 </w:t>
      </w:r>
      <w:r w:rsidR="00B35D4A" w:rsidRPr="00B11BCE">
        <w:rPr>
          <w:lang w:val="en-AU"/>
        </w:rPr>
        <w:t>ml</w:t>
      </w:r>
      <w:r w:rsidRPr="00B11BCE">
        <w:rPr>
          <w:lang w:val="en-AU"/>
        </w:rPr>
        <w:t xml:space="preserve"> at the other, but are also in 30 ml and 60 ml varieties</w:t>
      </w:r>
      <w:r w:rsidR="00D93418" w:rsidRPr="00B11BCE">
        <w:rPr>
          <w:lang w:val="en-AU"/>
        </w:rPr>
        <w:br w:type="page"/>
      </w:r>
    </w:p>
    <w:p w:rsidR="00974003" w:rsidRPr="00B11BCE" w:rsidRDefault="00974003" w:rsidP="00E373DC">
      <w:pPr>
        <w:pStyle w:val="Bullet2"/>
        <w:rPr>
          <w:lang w:val="en-AU"/>
        </w:rPr>
      </w:pPr>
      <w:r w:rsidRPr="00B11BCE">
        <w:rPr>
          <w:lang w:val="en-AU"/>
        </w:rPr>
        <w:lastRenderedPageBreak/>
        <w:t>Optics – these are inserted into the necks of bottles (usually spirits) to measure</w:t>
      </w:r>
      <w:r w:rsidR="00692629" w:rsidRPr="00B11BCE">
        <w:rPr>
          <w:lang w:val="en-AU"/>
        </w:rPr>
        <w:t xml:space="preserve"> the volume of liquor dispensed</w:t>
      </w:r>
    </w:p>
    <w:p w:rsidR="00974003" w:rsidRPr="00B11BCE" w:rsidRDefault="00974003" w:rsidP="00E373DC">
      <w:pPr>
        <w:pStyle w:val="Bullet2"/>
        <w:rPr>
          <w:lang w:val="en-AU"/>
        </w:rPr>
      </w:pPr>
      <w:r w:rsidRPr="00B11BCE">
        <w:rPr>
          <w:lang w:val="en-AU"/>
        </w:rPr>
        <w:t xml:space="preserve">Common sizes for optics are 15 </w:t>
      </w:r>
      <w:r w:rsidR="00B35D4A" w:rsidRPr="00B11BCE">
        <w:rPr>
          <w:lang w:val="en-AU"/>
        </w:rPr>
        <w:t>ml</w:t>
      </w:r>
      <w:r w:rsidRPr="00B11BCE">
        <w:rPr>
          <w:lang w:val="en-AU"/>
        </w:rPr>
        <w:t xml:space="preserve"> and 30 </w:t>
      </w:r>
      <w:r w:rsidR="00B35D4A" w:rsidRPr="00B11BCE">
        <w:rPr>
          <w:lang w:val="en-AU"/>
        </w:rPr>
        <w:t>ml</w:t>
      </w:r>
    </w:p>
    <w:p w:rsidR="004049C5" w:rsidRPr="00B11BCE" w:rsidRDefault="004049C5" w:rsidP="00E373DC">
      <w:pPr>
        <w:pStyle w:val="BodyCopy"/>
        <w:ind w:left="357"/>
        <w:rPr>
          <w:i/>
          <w:noProof w:val="0"/>
        </w:rPr>
      </w:pPr>
      <w:r w:rsidRPr="00B11BCE">
        <w:rPr>
          <w:i/>
          <w:noProof w:val="0"/>
        </w:rPr>
        <w:t>Check to ensure they are clean, not leaking and fitted to all spirits commonly used behind the bar.</w:t>
      </w:r>
    </w:p>
    <w:p w:rsidR="00891693" w:rsidRPr="00B11BCE" w:rsidRDefault="00C04038" w:rsidP="00E373DC">
      <w:pPr>
        <w:pStyle w:val="Bullet1"/>
      </w:pPr>
      <w:r w:rsidRPr="00B11BCE">
        <w:rPr>
          <w:noProof/>
          <w:lang w:eastAsia="en-AU"/>
        </w:rPr>
        <w:drawing>
          <wp:anchor distT="0" distB="0" distL="114300" distR="114300" simplePos="0" relativeHeight="251742208" behindDoc="0" locked="0" layoutInCell="1" allowOverlap="1">
            <wp:simplePos x="0" y="0"/>
            <wp:positionH relativeFrom="column">
              <wp:posOffset>3701415</wp:posOffset>
            </wp:positionH>
            <wp:positionV relativeFrom="paragraph">
              <wp:posOffset>118110</wp:posOffset>
            </wp:positionV>
            <wp:extent cx="1861820" cy="1238250"/>
            <wp:effectExtent l="19050" t="0" r="5080" b="0"/>
            <wp:wrapSquare wrapText="bothSides"/>
            <wp:docPr id="39" name="Picture 38" descr="366010_corkscrew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010_corkscrew_5.jpg"/>
                    <pic:cNvPicPr/>
                  </pic:nvPicPr>
                  <pic:blipFill>
                    <a:blip r:embed="rId46" cstate="print"/>
                    <a:stretch>
                      <a:fillRect/>
                    </a:stretch>
                  </pic:blipFill>
                  <pic:spPr>
                    <a:xfrm>
                      <a:off x="0" y="0"/>
                      <a:ext cx="1861820" cy="1238250"/>
                    </a:xfrm>
                    <a:prstGeom prst="rect">
                      <a:avLst/>
                    </a:prstGeom>
                  </pic:spPr>
                </pic:pic>
              </a:graphicData>
            </a:graphic>
          </wp:anchor>
        </w:drawing>
      </w:r>
      <w:r w:rsidR="004049C5" w:rsidRPr="00B11BCE">
        <w:t>Glassware – glassware includes glasses and jugs.</w:t>
      </w:r>
      <w:r w:rsidR="00D93418" w:rsidRPr="00B11BCE">
        <w:t xml:space="preserve"> </w:t>
      </w:r>
      <w:r w:rsidR="004049C5" w:rsidRPr="00B11BCE">
        <w:t>Jugs are used to serve water, contain bulk quantities of fruit juice, sour mix, or other liquids. Alcoholic beverages may also be served in jugs.</w:t>
      </w:r>
      <w:r w:rsidR="00D93418" w:rsidRPr="00B11BCE">
        <w:t xml:space="preserve"> </w:t>
      </w:r>
      <w:r w:rsidR="004049C5" w:rsidRPr="00B11BCE">
        <w:t>Glasses refer to all the types of glasses used by the venue to serve the drinks they offer for sale.</w:t>
      </w:r>
      <w:r w:rsidR="00D93418" w:rsidRPr="00B11BCE">
        <w:t xml:space="preserve"> </w:t>
      </w:r>
      <w:r w:rsidR="004049C5" w:rsidRPr="00B11BCE">
        <w:t>See ‘Glassware’ below for information on specific types of glasses, what they are us</w:t>
      </w:r>
      <w:r w:rsidR="00750092" w:rsidRPr="00B11BCE">
        <w:t>ed for and their volume</w:t>
      </w:r>
      <w:r w:rsidR="004049C5" w:rsidRPr="00B11BCE">
        <w:t>.</w:t>
      </w:r>
      <w:r w:rsidR="00D93418" w:rsidRPr="00B11BCE">
        <w:t xml:space="preserve"> </w:t>
      </w:r>
      <w:r w:rsidR="00891693" w:rsidRPr="00B11BCE">
        <w:t>Check to ensure all glassware is clean and</w:t>
      </w:r>
      <w:r w:rsidR="00692629" w:rsidRPr="00B11BCE">
        <w:t xml:space="preserve"> undamaged (no cracks or chips)</w:t>
      </w:r>
    </w:p>
    <w:p w:rsidR="00891693" w:rsidRPr="00B11BCE" w:rsidRDefault="00891693" w:rsidP="00E373DC">
      <w:pPr>
        <w:pStyle w:val="Bullet1"/>
      </w:pPr>
      <w:r w:rsidRPr="00B11BCE">
        <w:t>Knives and chopping boards – these are required to cut and peel fruit.</w:t>
      </w:r>
      <w:r w:rsidR="00D93418" w:rsidRPr="00B11BCE">
        <w:t xml:space="preserve"> </w:t>
      </w:r>
      <w:r w:rsidRPr="00B11BCE">
        <w:t xml:space="preserve">Check they are clean, safe to use and sufficient in quantity to </w:t>
      </w:r>
      <w:r w:rsidR="00692629" w:rsidRPr="00B11BCE">
        <w:t>address expected level of trade</w:t>
      </w:r>
    </w:p>
    <w:p w:rsidR="00891693" w:rsidRPr="00B11BCE" w:rsidRDefault="00891693" w:rsidP="00891693">
      <w:pPr>
        <w:pStyle w:val="Bullet1"/>
      </w:pPr>
      <w:r w:rsidRPr="00B11BCE">
        <w:t>Ice containers – you may be required to work with:</w:t>
      </w:r>
    </w:p>
    <w:p w:rsidR="00891693" w:rsidRPr="00B11BCE" w:rsidRDefault="00891693" w:rsidP="00E373DC">
      <w:pPr>
        <w:pStyle w:val="Bullet2"/>
        <w:rPr>
          <w:lang w:val="en-AU"/>
        </w:rPr>
      </w:pPr>
      <w:r w:rsidRPr="00B11BCE">
        <w:rPr>
          <w:lang w:val="en-AU"/>
        </w:rPr>
        <w:t>Containers of ice behind the bar for use when adding ice to drinks</w:t>
      </w:r>
    </w:p>
    <w:p w:rsidR="009C71A3" w:rsidRPr="00B11BCE" w:rsidRDefault="00891693" w:rsidP="00E373DC">
      <w:pPr>
        <w:pStyle w:val="Bullet2"/>
        <w:ind w:left="357"/>
        <w:rPr>
          <w:lang w:val="en-AU"/>
        </w:rPr>
      </w:pPr>
      <w:r w:rsidRPr="00B11BCE">
        <w:rPr>
          <w:lang w:val="en-AU"/>
        </w:rPr>
        <w:t>Ice buckets – used when serving bottles of white wine and sparkling wine to customers</w:t>
      </w:r>
      <w:r w:rsidR="00692629" w:rsidRPr="00B11BCE">
        <w:rPr>
          <w:lang w:val="en-AU"/>
        </w:rPr>
        <w:t xml:space="preserve">. </w:t>
      </w:r>
      <w:r w:rsidR="009C71A3" w:rsidRPr="00B11BCE">
        <w:rPr>
          <w:lang w:val="en-AU"/>
        </w:rPr>
        <w:t>Make sure ice containers behind the bar are full and clean.</w:t>
      </w:r>
      <w:r w:rsidR="00692629" w:rsidRPr="00B11BCE">
        <w:rPr>
          <w:lang w:val="en-AU"/>
        </w:rPr>
        <w:t xml:space="preserve"> </w:t>
      </w:r>
      <w:r w:rsidR="009C71A3" w:rsidRPr="00B11BCE">
        <w:rPr>
          <w:lang w:val="en-AU"/>
        </w:rPr>
        <w:t>Make sure ice buckets are clean, look attrac</w:t>
      </w:r>
      <w:r w:rsidR="00692629" w:rsidRPr="00B11BCE">
        <w:rPr>
          <w:lang w:val="en-AU"/>
        </w:rPr>
        <w:t>tive and are readily accessible</w:t>
      </w:r>
    </w:p>
    <w:p w:rsidR="009C71A3" w:rsidRPr="00B11BCE" w:rsidRDefault="00AF5CB8" w:rsidP="00E373DC">
      <w:pPr>
        <w:pStyle w:val="Bullet1"/>
      </w:pPr>
      <w:r w:rsidRPr="00B11BCE">
        <w:rPr>
          <w:noProof/>
          <w:lang w:eastAsia="en-AU"/>
        </w:rPr>
        <w:drawing>
          <wp:anchor distT="0" distB="0" distL="114300" distR="114300" simplePos="0" relativeHeight="251744256" behindDoc="0" locked="0" layoutInCell="1" allowOverlap="1">
            <wp:simplePos x="0" y="0"/>
            <wp:positionH relativeFrom="column">
              <wp:posOffset>3992245</wp:posOffset>
            </wp:positionH>
            <wp:positionV relativeFrom="paragraph">
              <wp:posOffset>1455420</wp:posOffset>
            </wp:positionV>
            <wp:extent cx="1572895" cy="1381125"/>
            <wp:effectExtent l="19050" t="0" r="8255" b="0"/>
            <wp:wrapSquare wrapText="bothSides"/>
            <wp:docPr id="8" name="Picture 7" descr="scoop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op1.jpeg"/>
                    <pic:cNvPicPr/>
                  </pic:nvPicPr>
                  <pic:blipFill>
                    <a:blip r:embed="rId47" cstate="print"/>
                    <a:srcRect t="10256"/>
                    <a:stretch>
                      <a:fillRect/>
                    </a:stretch>
                  </pic:blipFill>
                  <pic:spPr>
                    <a:xfrm>
                      <a:off x="0" y="0"/>
                      <a:ext cx="1572895" cy="1381125"/>
                    </a:xfrm>
                    <a:prstGeom prst="rect">
                      <a:avLst/>
                    </a:prstGeom>
                  </pic:spPr>
                </pic:pic>
              </a:graphicData>
            </a:graphic>
          </wp:anchor>
        </w:drawing>
      </w:r>
      <w:r w:rsidRPr="00B11BCE">
        <w:rPr>
          <w:noProof/>
          <w:lang w:eastAsia="en-AU"/>
        </w:rPr>
        <w:drawing>
          <wp:anchor distT="0" distB="0" distL="114300" distR="114300" simplePos="0" relativeHeight="251745280" behindDoc="0" locked="0" layoutInCell="1" allowOverlap="1">
            <wp:simplePos x="0" y="0"/>
            <wp:positionH relativeFrom="column">
              <wp:posOffset>4173220</wp:posOffset>
            </wp:positionH>
            <wp:positionV relativeFrom="paragraph">
              <wp:posOffset>102870</wp:posOffset>
            </wp:positionV>
            <wp:extent cx="1400175" cy="1400175"/>
            <wp:effectExtent l="19050" t="0" r="9525" b="0"/>
            <wp:wrapSquare wrapText="bothSides"/>
            <wp:docPr id="17" name="Picture 16" descr="Ice ton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e tongs.jpg"/>
                    <pic:cNvPicPr/>
                  </pic:nvPicPr>
                  <pic:blipFill>
                    <a:blip r:embed="rId48" cstate="print"/>
                    <a:stretch>
                      <a:fillRect/>
                    </a:stretch>
                  </pic:blipFill>
                  <pic:spPr>
                    <a:xfrm rot="10800000">
                      <a:off x="0" y="0"/>
                      <a:ext cx="1400175" cy="1400175"/>
                    </a:xfrm>
                    <a:prstGeom prst="rect">
                      <a:avLst/>
                    </a:prstGeom>
                  </pic:spPr>
                </pic:pic>
              </a:graphicData>
            </a:graphic>
          </wp:anchor>
        </w:drawing>
      </w:r>
      <w:r w:rsidR="009C71A3" w:rsidRPr="00B11BCE">
        <w:t>Tongs and scoops – tongs are used to lift/place pieces of fruit or ice into drinks to avoid having to handle fruit/ice with the bare hands.</w:t>
      </w:r>
      <w:r w:rsidR="00D93418" w:rsidRPr="00B11BCE">
        <w:t xml:space="preserve"> </w:t>
      </w:r>
      <w:r w:rsidR="009C71A3" w:rsidRPr="00B11BCE">
        <w:t>Scoops are used for retrieving ice from ice making machines and ice containers.</w:t>
      </w:r>
      <w:r w:rsidR="00D93418" w:rsidRPr="00B11BCE">
        <w:t xml:space="preserve"> </w:t>
      </w:r>
      <w:r w:rsidR="009C71A3" w:rsidRPr="00B11BCE">
        <w:t xml:space="preserve">A glass </w:t>
      </w:r>
      <w:r w:rsidR="009C71A3" w:rsidRPr="00B11BCE">
        <w:rPr>
          <w:b/>
        </w:rPr>
        <w:t>must never be used</w:t>
      </w:r>
      <w:r w:rsidR="009C71A3" w:rsidRPr="00B11BCE">
        <w:t xml:space="preserve"> to remove ice from an ice machine or ice container as it can easily break causing bits of glass to mix with the ice presenting a serious hazard to customers.</w:t>
      </w:r>
      <w:r w:rsidR="00D93418" w:rsidRPr="00B11BCE">
        <w:t xml:space="preserve"> </w:t>
      </w:r>
      <w:r w:rsidR="009C71A3" w:rsidRPr="00B11BCE">
        <w:t>Check tongs and scoops are located where they should be, are clean and sufficient in number.</w:t>
      </w:r>
      <w:r w:rsidR="00D93418" w:rsidRPr="00B11BCE">
        <w:t xml:space="preserve"> </w:t>
      </w:r>
      <w:r w:rsidR="009C71A3" w:rsidRPr="00B11BCE">
        <w:t>Coasters – these are an effective way to promote drinks, cocktails and the venue. You will need to place them on the bar, service counters and tables as part of opening procedures.</w:t>
      </w:r>
      <w:r w:rsidR="00D93418" w:rsidRPr="00B11BCE">
        <w:t xml:space="preserve"> </w:t>
      </w:r>
      <w:r w:rsidR="009C71A3" w:rsidRPr="00B11BCE">
        <w:t>It is an industry standard ‘used’ coasters are never re-used as they look unclean</w:t>
      </w:r>
    </w:p>
    <w:p w:rsidR="009C71A3" w:rsidRPr="00B11BCE" w:rsidRDefault="009C71A3" w:rsidP="009F34B1">
      <w:pPr>
        <w:pStyle w:val="Bullet1"/>
      </w:pPr>
      <w:r w:rsidRPr="00B11BCE">
        <w:t>Bar mats – these are towels/runners placed on the bar to enhance presentation and absorb spills from drinks.</w:t>
      </w:r>
      <w:r w:rsidR="00F01D84" w:rsidRPr="00B11BCE">
        <w:t xml:space="preserve"> </w:t>
      </w:r>
      <w:r w:rsidRPr="00B11BCE">
        <w:t>Make sure they are clean and presentable, and placed to cover the requir</w:t>
      </w:r>
      <w:r w:rsidR="00692629" w:rsidRPr="00B11BCE">
        <w:t>ed bar counter areas</w:t>
      </w:r>
    </w:p>
    <w:p w:rsidR="009C71A3" w:rsidRPr="00B11BCE" w:rsidRDefault="009C71A3" w:rsidP="009F34B1">
      <w:pPr>
        <w:pStyle w:val="Bullet1"/>
      </w:pPr>
      <w:r w:rsidRPr="00B11BCE">
        <w:t>Refrigeration equipment – includes under-counter storage units and glass-fronted display units.</w:t>
      </w:r>
      <w:r w:rsidR="00F01D84" w:rsidRPr="00B11BCE">
        <w:t xml:space="preserve"> </w:t>
      </w:r>
      <w:r w:rsidRPr="00B11BCE">
        <w:t>Check to ensure they are clean and attractive (no dirt or marks), fully stocked, and working as requir</w:t>
      </w:r>
      <w:r w:rsidR="00692629" w:rsidRPr="00B11BCE">
        <w:t>ed (at the correct temperature)</w:t>
      </w:r>
    </w:p>
    <w:p w:rsidR="005836E8" w:rsidRPr="00B11BCE" w:rsidRDefault="005836E8" w:rsidP="009F34B1">
      <w:pPr>
        <w:pStyle w:val="Bullet1"/>
      </w:pPr>
      <w:r w:rsidRPr="00B11BCE">
        <w:t>Post mix – these unis provide bulk aerated waters at point of service.</w:t>
      </w:r>
      <w:r w:rsidR="00F01D84" w:rsidRPr="00B11BCE">
        <w:t xml:space="preserve"> </w:t>
      </w:r>
      <w:r w:rsidRPr="00B11BCE">
        <w:t>Check to ensure:</w:t>
      </w:r>
    </w:p>
    <w:p w:rsidR="005836E8" w:rsidRPr="00B11BCE" w:rsidRDefault="005836E8" w:rsidP="009F34B1">
      <w:pPr>
        <w:pStyle w:val="Bullet2"/>
        <w:rPr>
          <w:lang w:val="en-AU"/>
        </w:rPr>
      </w:pPr>
      <w:r w:rsidRPr="00B11BCE">
        <w:rPr>
          <w:lang w:val="en-AU"/>
        </w:rPr>
        <w:t>All flavours are working/providing drink as required – that is, carbonation is correct and the strength of the product is correct</w:t>
      </w:r>
    </w:p>
    <w:p w:rsidR="005836E8" w:rsidRPr="00B11BCE" w:rsidRDefault="005836E8" w:rsidP="009F34B1">
      <w:pPr>
        <w:pStyle w:val="Bullet2"/>
        <w:rPr>
          <w:lang w:val="en-AU"/>
        </w:rPr>
      </w:pPr>
      <w:r w:rsidRPr="00B11BCE">
        <w:rPr>
          <w:lang w:val="en-AU"/>
        </w:rPr>
        <w:t>Temperature is correct</w:t>
      </w:r>
    </w:p>
    <w:p w:rsidR="0087414C" w:rsidRPr="00B11BCE" w:rsidRDefault="0087414C" w:rsidP="009F34B1">
      <w:pPr>
        <w:pStyle w:val="Bullet2"/>
        <w:rPr>
          <w:lang w:val="en-AU"/>
        </w:rPr>
      </w:pPr>
      <w:r w:rsidRPr="00B11BCE">
        <w:rPr>
          <w:lang w:val="en-AU"/>
        </w:rPr>
        <w:lastRenderedPageBreak/>
        <w:t>Sufficient syrup available</w:t>
      </w:r>
    </w:p>
    <w:p w:rsidR="00891693" w:rsidRPr="00B11BCE" w:rsidRDefault="005836E8" w:rsidP="009F34B1">
      <w:pPr>
        <w:pStyle w:val="Bullet2"/>
        <w:rPr>
          <w:lang w:val="en-AU"/>
        </w:rPr>
      </w:pPr>
      <w:r w:rsidRPr="00B11BCE">
        <w:rPr>
          <w:lang w:val="en-AU"/>
        </w:rPr>
        <w:t>The unit is clean and attractive</w:t>
      </w:r>
    </w:p>
    <w:p w:rsidR="00891693" w:rsidRPr="00B11BCE" w:rsidRDefault="005836E8" w:rsidP="005836E8">
      <w:pPr>
        <w:pStyle w:val="Bullet1"/>
      </w:pPr>
      <w:r w:rsidRPr="00B11BCE">
        <w:t>Beer dispensers – where bulk bee is used, you need to check to ensure:</w:t>
      </w:r>
    </w:p>
    <w:p w:rsidR="005836E8" w:rsidRPr="00B11BCE" w:rsidRDefault="005836E8" w:rsidP="009F34B1">
      <w:pPr>
        <w:pStyle w:val="Bullet2"/>
        <w:rPr>
          <w:lang w:val="en-AU"/>
        </w:rPr>
      </w:pPr>
      <w:r w:rsidRPr="00B11BCE">
        <w:rPr>
          <w:lang w:val="en-AU"/>
        </w:rPr>
        <w:t>Beer is coming through every beer tap/beer line to be used</w:t>
      </w:r>
    </w:p>
    <w:p w:rsidR="005836E8" w:rsidRPr="00B11BCE" w:rsidRDefault="005836E8" w:rsidP="009F34B1">
      <w:pPr>
        <w:pStyle w:val="Bullet2"/>
        <w:rPr>
          <w:lang w:val="en-AU"/>
        </w:rPr>
      </w:pPr>
      <w:r w:rsidRPr="00B11BCE">
        <w:rPr>
          <w:lang w:val="en-AU"/>
        </w:rPr>
        <w:t>Temperature is correct</w:t>
      </w:r>
    </w:p>
    <w:p w:rsidR="005836E8" w:rsidRPr="00B11BCE" w:rsidRDefault="005836E8" w:rsidP="009F34B1">
      <w:pPr>
        <w:pStyle w:val="Bullet2"/>
        <w:rPr>
          <w:lang w:val="en-AU"/>
        </w:rPr>
      </w:pPr>
      <w:r w:rsidRPr="00B11BCE">
        <w:rPr>
          <w:lang w:val="en-AU"/>
        </w:rPr>
        <w:t>Taps are operating correctly – turning ‘on’ and ‘off’ properly</w:t>
      </w:r>
    </w:p>
    <w:p w:rsidR="002D0A3A" w:rsidRPr="00B11BCE" w:rsidRDefault="005836E8" w:rsidP="002D0A3A">
      <w:pPr>
        <w:pStyle w:val="Bullet2"/>
        <w:rPr>
          <w:rFonts w:eastAsiaTheme="minorHAnsi"/>
          <w:lang w:val="en-AU" w:eastAsia="en-US"/>
        </w:rPr>
      </w:pPr>
      <w:r w:rsidRPr="00B11BCE">
        <w:rPr>
          <w:lang w:val="en-AU"/>
        </w:rPr>
        <w:t>Drip trays are in position – and</w:t>
      </w:r>
      <w:r w:rsidR="00692629" w:rsidRPr="00B11BCE">
        <w:rPr>
          <w:lang w:val="en-AU"/>
        </w:rPr>
        <w:t xml:space="preserve"> have de-naturing agent in them</w:t>
      </w:r>
    </w:p>
    <w:p w:rsidR="005836E8" w:rsidRPr="00B11BCE" w:rsidRDefault="005836E8" w:rsidP="009F34B1">
      <w:pPr>
        <w:pStyle w:val="Bullet1"/>
      </w:pPr>
      <w:r w:rsidRPr="00B11BCE">
        <w:t>Service trays – where drinks are served to tables, there will be a need to ensure drink service trays are ready.</w:t>
      </w:r>
      <w:r w:rsidR="00F01D84" w:rsidRPr="00B11BCE">
        <w:t xml:space="preserve"> </w:t>
      </w:r>
      <w:r w:rsidRPr="00B11BCE">
        <w:t>Check to ensure:</w:t>
      </w:r>
    </w:p>
    <w:p w:rsidR="005836E8" w:rsidRPr="00B11BCE" w:rsidRDefault="005836E8" w:rsidP="009F34B1">
      <w:pPr>
        <w:pStyle w:val="Bullet2"/>
        <w:rPr>
          <w:lang w:val="en-AU"/>
        </w:rPr>
      </w:pPr>
      <w:r w:rsidRPr="00B11BCE">
        <w:rPr>
          <w:lang w:val="en-AU"/>
        </w:rPr>
        <w:t>They are clean</w:t>
      </w:r>
    </w:p>
    <w:p w:rsidR="005836E8" w:rsidRPr="00B11BCE" w:rsidRDefault="00F01D84" w:rsidP="009F34B1">
      <w:pPr>
        <w:pStyle w:val="Bullet2"/>
        <w:rPr>
          <w:lang w:val="en-AU"/>
        </w:rPr>
      </w:pPr>
      <w:r w:rsidRPr="00B11BCE">
        <w:rPr>
          <w:noProof/>
          <w:lang w:val="en-AU"/>
        </w:rPr>
        <w:drawing>
          <wp:anchor distT="0" distB="0" distL="114300" distR="114300" simplePos="0" relativeHeight="251746304" behindDoc="0" locked="0" layoutInCell="1" allowOverlap="1">
            <wp:simplePos x="0" y="0"/>
            <wp:positionH relativeFrom="column">
              <wp:posOffset>4391025</wp:posOffset>
            </wp:positionH>
            <wp:positionV relativeFrom="paragraph">
              <wp:posOffset>172720</wp:posOffset>
            </wp:positionV>
            <wp:extent cx="923925" cy="2085975"/>
            <wp:effectExtent l="19050" t="0" r="9525" b="0"/>
            <wp:wrapSquare wrapText="bothSides"/>
            <wp:docPr id="34" name="Picture 33" descr="MP9003865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563.JPG"/>
                    <pic:cNvPicPr/>
                  </pic:nvPicPr>
                  <pic:blipFill>
                    <a:blip r:embed="rId49" cstate="print"/>
                    <a:srcRect l="28188" r="27517"/>
                    <a:stretch>
                      <a:fillRect/>
                    </a:stretch>
                  </pic:blipFill>
                  <pic:spPr>
                    <a:xfrm>
                      <a:off x="0" y="0"/>
                      <a:ext cx="923925" cy="2085975"/>
                    </a:xfrm>
                    <a:prstGeom prst="rect">
                      <a:avLst/>
                    </a:prstGeom>
                  </pic:spPr>
                </pic:pic>
              </a:graphicData>
            </a:graphic>
          </wp:anchor>
        </w:drawing>
      </w:r>
      <w:r w:rsidR="005836E8" w:rsidRPr="00B11BCE">
        <w:rPr>
          <w:lang w:val="en-AU"/>
        </w:rPr>
        <w:t>There is sufficient number</w:t>
      </w:r>
    </w:p>
    <w:p w:rsidR="005836E8" w:rsidRPr="00B11BCE" w:rsidRDefault="005836E8" w:rsidP="009F34B1">
      <w:pPr>
        <w:pStyle w:val="Bullet2"/>
        <w:rPr>
          <w:lang w:val="en-AU"/>
        </w:rPr>
      </w:pPr>
      <w:r w:rsidRPr="00B11BCE">
        <w:rPr>
          <w:lang w:val="en-AU"/>
        </w:rPr>
        <w:t>Anti-slip mats are fitted (if used by the venue).</w:t>
      </w:r>
    </w:p>
    <w:p w:rsidR="004049C5" w:rsidRPr="00B11BCE" w:rsidRDefault="004049C5" w:rsidP="004049C5">
      <w:pPr>
        <w:pStyle w:val="Heading3"/>
      </w:pPr>
      <w:r w:rsidRPr="00B11BCE">
        <w:t>Glassware</w:t>
      </w:r>
    </w:p>
    <w:p w:rsidR="004049C5" w:rsidRPr="00B11BCE" w:rsidRDefault="004049C5" w:rsidP="00E373DC">
      <w:pPr>
        <w:pStyle w:val="BodyCopy"/>
        <w:rPr>
          <w:noProof w:val="0"/>
        </w:rPr>
      </w:pPr>
      <w:r w:rsidRPr="00B11BCE">
        <w:rPr>
          <w:noProof w:val="0"/>
        </w:rPr>
        <w:t>Beverages can be served in a variety of glasses. The following types are the most commonly used:</w:t>
      </w:r>
    </w:p>
    <w:p w:rsidR="004049C5" w:rsidRPr="00B11BCE" w:rsidRDefault="004049C5" w:rsidP="009F34B1">
      <w:pPr>
        <w:pStyle w:val="Bullet1"/>
      </w:pPr>
      <w:r w:rsidRPr="00B11BCE">
        <w:t>Highball glass – a long, straight-sided glass holding 200 – 300</w:t>
      </w:r>
      <w:r w:rsidR="00891693" w:rsidRPr="00B11BCE">
        <w:t xml:space="preserve"> </w:t>
      </w:r>
      <w:r w:rsidR="00B35D4A" w:rsidRPr="00B11BCE">
        <w:t>ml</w:t>
      </w:r>
      <w:r w:rsidRPr="00B11BCE">
        <w:t xml:space="preserve"> and used for cocktails such as Harvey Wallbanger, Collins and Tequila Sunrise. </w:t>
      </w:r>
      <w:r w:rsidR="00F552C4" w:rsidRPr="00B11BCE">
        <w:t xml:space="preserve">The Highball is also </w:t>
      </w:r>
      <w:r w:rsidRPr="00B11BCE">
        <w:t>a popular glass for serving fruit juice, sof</w:t>
      </w:r>
      <w:r w:rsidR="00F01D84" w:rsidRPr="00B11BCE">
        <w:t>t drinks and long, mixed drinks</w:t>
      </w:r>
    </w:p>
    <w:p w:rsidR="00891693" w:rsidRPr="00B11BCE" w:rsidRDefault="00F01D84" w:rsidP="009F34B1">
      <w:pPr>
        <w:pStyle w:val="Bullet1"/>
      </w:pPr>
      <w:r w:rsidRPr="00B11BCE">
        <w:rPr>
          <w:noProof/>
          <w:lang w:eastAsia="en-AU"/>
        </w:rPr>
        <w:drawing>
          <wp:anchor distT="0" distB="0" distL="114300" distR="114300" simplePos="0" relativeHeight="251747328" behindDoc="0" locked="0" layoutInCell="1" allowOverlap="1">
            <wp:simplePos x="0" y="0"/>
            <wp:positionH relativeFrom="column">
              <wp:posOffset>4057650</wp:posOffset>
            </wp:positionH>
            <wp:positionV relativeFrom="paragraph">
              <wp:posOffset>405130</wp:posOffset>
            </wp:positionV>
            <wp:extent cx="1504950" cy="1476375"/>
            <wp:effectExtent l="19050" t="0" r="0" b="0"/>
            <wp:wrapSquare wrapText="bothSides"/>
            <wp:docPr id="35" name="Picture 34" descr="Glass of marti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ass of martini.jpg"/>
                    <pic:cNvPicPr/>
                  </pic:nvPicPr>
                  <pic:blipFill>
                    <a:blip r:embed="rId50" cstate="print"/>
                    <a:stretch>
                      <a:fillRect/>
                    </a:stretch>
                  </pic:blipFill>
                  <pic:spPr>
                    <a:xfrm>
                      <a:off x="0" y="0"/>
                      <a:ext cx="1504950" cy="1476375"/>
                    </a:xfrm>
                    <a:prstGeom prst="rect">
                      <a:avLst/>
                    </a:prstGeom>
                  </pic:spPr>
                </pic:pic>
              </a:graphicData>
            </a:graphic>
          </wp:anchor>
        </w:drawing>
      </w:r>
      <w:r w:rsidR="004049C5" w:rsidRPr="00B11BCE">
        <w:t>Pilsener</w:t>
      </w:r>
      <w:r w:rsidR="00891693" w:rsidRPr="00B11BCE">
        <w:t xml:space="preserve"> – a beer glass (200 </w:t>
      </w:r>
      <w:r w:rsidR="00B35D4A" w:rsidRPr="00B11BCE">
        <w:t>ml</w:t>
      </w:r>
      <w:r w:rsidR="00891693" w:rsidRPr="00B11BCE">
        <w:t xml:space="preserve"> upwards in size).</w:t>
      </w:r>
      <w:r w:rsidRPr="00B11BCE">
        <w:t xml:space="preserve"> </w:t>
      </w:r>
      <w:r w:rsidR="00692629" w:rsidRPr="00B11BCE">
        <w:t>Mugs/handles are also used</w:t>
      </w:r>
    </w:p>
    <w:p w:rsidR="004049C5" w:rsidRPr="00B11BCE" w:rsidRDefault="004049C5" w:rsidP="00F552C4">
      <w:pPr>
        <w:pStyle w:val="Bullet1"/>
      </w:pPr>
      <w:r w:rsidRPr="00B11BCE">
        <w:t>Martini glass – the most well-known cocktail glass, featuring a classic V-shape (approximately 90s ml capacity) used for Martinis a</w:t>
      </w:r>
      <w:r w:rsidR="00F01D84" w:rsidRPr="00B11BCE">
        <w:t>nd other small volume cocktails</w:t>
      </w:r>
    </w:p>
    <w:p w:rsidR="004049C5" w:rsidRPr="00B11BCE" w:rsidRDefault="004049C5" w:rsidP="00F552C4">
      <w:pPr>
        <w:pStyle w:val="Bullet1"/>
      </w:pPr>
      <w:r w:rsidRPr="00B11BCE">
        <w:t>Manhattan glass – a larger version (180 – 200</w:t>
      </w:r>
      <w:r w:rsidR="00891693" w:rsidRPr="00B11BCE">
        <w:t xml:space="preserve"> </w:t>
      </w:r>
      <w:r w:rsidR="00B35D4A" w:rsidRPr="00B11BCE">
        <w:t>ml</w:t>
      </w:r>
      <w:r w:rsidRPr="00B11BCE">
        <w:t xml:space="preserve">) of the Martini glass used by many </w:t>
      </w:r>
      <w:r w:rsidR="00F01D84" w:rsidRPr="00B11BCE">
        <w:t>as their generic cocktail glass</w:t>
      </w:r>
    </w:p>
    <w:p w:rsidR="004049C5" w:rsidRPr="00B11BCE" w:rsidRDefault="004049C5" w:rsidP="009F34B1">
      <w:pPr>
        <w:pStyle w:val="Bullet1"/>
      </w:pPr>
      <w:r w:rsidRPr="00B11BCE">
        <w:t>Old fashioned glass – a squat glass (short and wide) of approximately 200</w:t>
      </w:r>
      <w:r w:rsidR="00891693" w:rsidRPr="00B11BCE">
        <w:t xml:space="preserve"> </w:t>
      </w:r>
      <w:r w:rsidR="00B35D4A" w:rsidRPr="00B11BCE">
        <w:t>ml</w:t>
      </w:r>
      <w:r w:rsidRPr="00B11BCE">
        <w:t xml:space="preserve"> used for cocktails such as</w:t>
      </w:r>
      <w:r w:rsidR="00750092" w:rsidRPr="00B11BCE">
        <w:t xml:space="preserve"> a Black Russian</w:t>
      </w:r>
      <w:r w:rsidRPr="00B11BCE">
        <w:t>.</w:t>
      </w:r>
      <w:r w:rsidR="00F01D84" w:rsidRPr="00B11BCE">
        <w:t xml:space="preserve"> </w:t>
      </w:r>
      <w:r w:rsidRPr="00B11BCE">
        <w:t>Also commonly used to serve neat spirits, spirits served on-th</w:t>
      </w:r>
      <w:r w:rsidR="00F01D84" w:rsidRPr="00B11BCE">
        <w:t>e-rocks, and short mixed drinks</w:t>
      </w:r>
    </w:p>
    <w:p w:rsidR="004049C5" w:rsidRPr="00B11BCE" w:rsidRDefault="00F01D84" w:rsidP="00F552C4">
      <w:pPr>
        <w:pStyle w:val="Bullet1"/>
      </w:pPr>
      <w:r w:rsidRPr="00B11BCE">
        <w:rPr>
          <w:noProof/>
          <w:lang w:eastAsia="en-AU"/>
        </w:rPr>
        <w:drawing>
          <wp:anchor distT="0" distB="0" distL="114300" distR="114300" simplePos="0" relativeHeight="251748352" behindDoc="0" locked="0" layoutInCell="1" allowOverlap="1">
            <wp:simplePos x="0" y="0"/>
            <wp:positionH relativeFrom="column">
              <wp:posOffset>4057650</wp:posOffset>
            </wp:positionH>
            <wp:positionV relativeFrom="paragraph">
              <wp:posOffset>40005</wp:posOffset>
            </wp:positionV>
            <wp:extent cx="1504950" cy="1905000"/>
            <wp:effectExtent l="19050" t="0" r="0" b="0"/>
            <wp:wrapSquare wrapText="bothSides"/>
            <wp:docPr id="42" name="Picture 41" descr="MP9004004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433.JPG"/>
                    <pic:cNvPicPr/>
                  </pic:nvPicPr>
                  <pic:blipFill>
                    <a:blip r:embed="rId51" cstate="print"/>
                    <a:stretch>
                      <a:fillRect/>
                    </a:stretch>
                  </pic:blipFill>
                  <pic:spPr>
                    <a:xfrm>
                      <a:off x="0" y="0"/>
                      <a:ext cx="1504950" cy="1905000"/>
                    </a:xfrm>
                    <a:prstGeom prst="rect">
                      <a:avLst/>
                    </a:prstGeom>
                  </pic:spPr>
                </pic:pic>
              </a:graphicData>
            </a:graphic>
          </wp:anchor>
        </w:drawing>
      </w:r>
      <w:r w:rsidR="004049C5" w:rsidRPr="00B11BCE">
        <w:t>Colada glass – curvy glass of 300 – 400</w:t>
      </w:r>
      <w:r w:rsidR="00891693" w:rsidRPr="00B11BCE">
        <w:t xml:space="preserve"> </w:t>
      </w:r>
      <w:r w:rsidR="00B35D4A" w:rsidRPr="00B11BCE">
        <w:t>ml</w:t>
      </w:r>
      <w:r w:rsidR="004049C5" w:rsidRPr="00B11BCE">
        <w:t xml:space="preserve"> capacity used for cocktails such as Co</w:t>
      </w:r>
      <w:r w:rsidRPr="00B11BCE">
        <w:t>ladas, Fluffy Duck and Mai Tai</w:t>
      </w:r>
    </w:p>
    <w:p w:rsidR="004049C5" w:rsidRPr="00B11BCE" w:rsidRDefault="004049C5" w:rsidP="009F34B1">
      <w:pPr>
        <w:pStyle w:val="Bullet1"/>
      </w:pPr>
      <w:r w:rsidRPr="00B11BCE">
        <w:t>Champagne flute – a purpose-built glass used to serve Champagne and a range of Champagne cocktails.</w:t>
      </w:r>
      <w:r w:rsidR="00F01D84" w:rsidRPr="00B11BCE">
        <w:t xml:space="preserve"> </w:t>
      </w:r>
      <w:r w:rsidRPr="00B11BCE">
        <w:t xml:space="preserve">Capacity varies between 160 </w:t>
      </w:r>
      <w:r w:rsidR="00B35D4A" w:rsidRPr="00B11BCE">
        <w:t>ml</w:t>
      </w:r>
      <w:r w:rsidRPr="00B11BCE">
        <w:t xml:space="preserve"> – 200</w:t>
      </w:r>
      <w:r w:rsidR="00891693" w:rsidRPr="00B11BCE">
        <w:t xml:space="preserve"> </w:t>
      </w:r>
      <w:r w:rsidR="00B35D4A" w:rsidRPr="00B11BCE">
        <w:t>ml</w:t>
      </w:r>
    </w:p>
    <w:p w:rsidR="002D0A3A" w:rsidRPr="00B11BCE" w:rsidRDefault="004049C5" w:rsidP="002D0A3A">
      <w:pPr>
        <w:pStyle w:val="Bullet1"/>
      </w:pPr>
      <w:r w:rsidRPr="00B11BCE">
        <w:t>Brandy balloon – a short-stemmed, large-bowled glass used to serve straight Cognac as well as Brandy Blazers, White Russian and other cocktails.</w:t>
      </w:r>
      <w:r w:rsidR="00F01D84" w:rsidRPr="00B11BCE">
        <w:t xml:space="preserve"> </w:t>
      </w:r>
      <w:r w:rsidRPr="00B11BCE">
        <w:t>This style of glassware comes in a very wide selection of sizes from 200</w:t>
      </w:r>
      <w:r w:rsidR="00891693" w:rsidRPr="00B11BCE">
        <w:t xml:space="preserve"> </w:t>
      </w:r>
      <w:r w:rsidR="00B35D4A" w:rsidRPr="00B11BCE">
        <w:t>ml</w:t>
      </w:r>
      <w:r w:rsidRPr="00B11BCE">
        <w:t xml:space="preserve"> to 4 litres. The really large ones are used for display purposes, not for the presentation or service of</w:t>
      </w:r>
      <w:r w:rsidR="00692629" w:rsidRPr="00B11BCE">
        <w:t xml:space="preserve"> drinks</w:t>
      </w:r>
      <w:r w:rsidR="002D0A3A" w:rsidRPr="00B11BCE">
        <w:br w:type="page"/>
      </w:r>
    </w:p>
    <w:p w:rsidR="004049C5" w:rsidRPr="00B11BCE" w:rsidRDefault="004049C5" w:rsidP="009F34B1">
      <w:pPr>
        <w:pStyle w:val="Bullet1"/>
      </w:pPr>
      <w:r w:rsidRPr="00B11BCE">
        <w:lastRenderedPageBreak/>
        <w:t>Test tube – test tube-shaped glasses (holding approximately 60</w:t>
      </w:r>
      <w:r w:rsidR="00891693" w:rsidRPr="00B11BCE">
        <w:t xml:space="preserve"> </w:t>
      </w:r>
      <w:r w:rsidR="00B35D4A" w:rsidRPr="00B11BCE">
        <w:t>ml</w:t>
      </w:r>
      <w:r w:rsidRPr="00B11BCE">
        <w:t>) commonly housed in a wooden or metal rack. Can be used as the glass for service of drinks, or (to enhance showmanship) as the vessel from which ingredients are poured into a glass when making a cocktail.</w:t>
      </w:r>
      <w:r w:rsidR="00F01D84" w:rsidRPr="00B11BCE">
        <w:t xml:space="preserve"> </w:t>
      </w:r>
      <w:r w:rsidRPr="00B11BCE">
        <w:t>Some venues do not use these glasses as they believe they encourage irresp</w:t>
      </w:r>
      <w:r w:rsidR="00692629" w:rsidRPr="00B11BCE">
        <w:t>onsible consumption of alcohol</w:t>
      </w:r>
    </w:p>
    <w:p w:rsidR="004049C5" w:rsidRPr="00B11BCE" w:rsidRDefault="001B485F" w:rsidP="00F552C4">
      <w:pPr>
        <w:pStyle w:val="Bullet1"/>
      </w:pPr>
      <w:r w:rsidRPr="00B11BCE">
        <w:rPr>
          <w:noProof/>
          <w:lang w:eastAsia="en-AU"/>
        </w:rPr>
        <w:drawing>
          <wp:anchor distT="0" distB="0" distL="114300" distR="114300" simplePos="0" relativeHeight="251749376" behindDoc="0" locked="0" layoutInCell="1" allowOverlap="1">
            <wp:simplePos x="0" y="0"/>
            <wp:positionH relativeFrom="column">
              <wp:posOffset>3476625</wp:posOffset>
            </wp:positionH>
            <wp:positionV relativeFrom="paragraph">
              <wp:posOffset>38735</wp:posOffset>
            </wp:positionV>
            <wp:extent cx="2152650" cy="1724025"/>
            <wp:effectExtent l="19050" t="0" r="0" b="0"/>
            <wp:wrapSquare wrapText="bothSides"/>
            <wp:docPr id="44" name="Picture 43" descr="brandyglas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yglasses.jpg"/>
                    <pic:cNvPicPr/>
                  </pic:nvPicPr>
                  <pic:blipFill>
                    <a:blip r:embed="rId52" cstate="print"/>
                    <a:stretch>
                      <a:fillRect/>
                    </a:stretch>
                  </pic:blipFill>
                  <pic:spPr>
                    <a:xfrm>
                      <a:off x="0" y="0"/>
                      <a:ext cx="2152650" cy="1724025"/>
                    </a:xfrm>
                    <a:prstGeom prst="rect">
                      <a:avLst/>
                    </a:prstGeom>
                  </pic:spPr>
                </pic:pic>
              </a:graphicData>
            </a:graphic>
          </wp:anchor>
        </w:drawing>
      </w:r>
      <w:r w:rsidR="004049C5" w:rsidRPr="00B11BCE">
        <w:t>Liqueur glass – a small glass (28 – 30</w:t>
      </w:r>
      <w:r w:rsidR="00891693" w:rsidRPr="00B11BCE">
        <w:t xml:space="preserve"> </w:t>
      </w:r>
      <w:r w:rsidR="00B35D4A" w:rsidRPr="00B11BCE">
        <w:t>ml</w:t>
      </w:r>
      <w:r w:rsidR="004049C5" w:rsidRPr="00B11BCE">
        <w:t>) used to serve a straight liqueur or a li</w:t>
      </w:r>
      <w:r w:rsidR="00692629" w:rsidRPr="00B11BCE">
        <w:t>queur with cream floated on top</w:t>
      </w:r>
    </w:p>
    <w:p w:rsidR="004049C5" w:rsidRPr="00B11BCE" w:rsidRDefault="004049C5" w:rsidP="009F34B1">
      <w:pPr>
        <w:pStyle w:val="Bullet1"/>
      </w:pPr>
      <w:r w:rsidRPr="00B11BCE">
        <w:t>Shot glass – small glass (45 – 60</w:t>
      </w:r>
      <w:r w:rsidR="00891693" w:rsidRPr="00B11BCE">
        <w:t xml:space="preserve"> </w:t>
      </w:r>
      <w:r w:rsidR="00B35D4A" w:rsidRPr="00B11BCE">
        <w:t>ml</w:t>
      </w:r>
      <w:r w:rsidRPr="00B11BCE">
        <w:t>) used for Shooter recipes and for serving single shots.</w:t>
      </w:r>
      <w:r w:rsidR="00F01D84" w:rsidRPr="00B11BCE">
        <w:t xml:space="preserve"> </w:t>
      </w:r>
      <w:r w:rsidRPr="00B11BCE">
        <w:t>Some venues do not use these glasses as they believe they encourage irres</w:t>
      </w:r>
      <w:r w:rsidR="00692629" w:rsidRPr="00B11BCE">
        <w:t>ponsible consumption of alcohol.</w:t>
      </w:r>
    </w:p>
    <w:p w:rsidR="004049C5" w:rsidRPr="00B11BCE" w:rsidRDefault="004049C5" w:rsidP="00E373DC">
      <w:pPr>
        <w:pStyle w:val="BodyCopy"/>
        <w:rPr>
          <w:noProof w:val="0"/>
          <w:szCs w:val="24"/>
        </w:rPr>
      </w:pPr>
      <w:r w:rsidRPr="00B11BCE">
        <w:rPr>
          <w:noProof w:val="0"/>
          <w:szCs w:val="24"/>
        </w:rPr>
        <w:t>The choice of glass will be dictated by:</w:t>
      </w:r>
    </w:p>
    <w:p w:rsidR="004049C5" w:rsidRPr="00B11BCE" w:rsidRDefault="004049C5" w:rsidP="009F34B1">
      <w:pPr>
        <w:pStyle w:val="Bullet1"/>
      </w:pPr>
      <w:r w:rsidRPr="00B11BCE">
        <w:t>House policy – such as the designated glass as listed in a house recipe.</w:t>
      </w:r>
      <w:r w:rsidR="00F01D84" w:rsidRPr="00B11BCE">
        <w:t xml:space="preserve"> </w:t>
      </w:r>
      <w:r w:rsidRPr="00B11BCE">
        <w:t>For example, the venue may use Manhattan glasses (or some other generic glass) for the majority of its cocktails</w:t>
      </w:r>
    </w:p>
    <w:p w:rsidR="004049C5" w:rsidRPr="00B11BCE" w:rsidRDefault="004049C5" w:rsidP="00F552C4">
      <w:pPr>
        <w:pStyle w:val="Bullet1"/>
      </w:pPr>
      <w:r w:rsidRPr="00B11BCE">
        <w:t>Tradition – certain cocktails are traditionally served in certain glasses: cocktail books and house recipes will specify what is required.</w:t>
      </w:r>
    </w:p>
    <w:p w:rsidR="005836E8" w:rsidRPr="00B11BCE" w:rsidRDefault="005836E8" w:rsidP="009F34B1">
      <w:pPr>
        <w:pStyle w:val="Heading4"/>
      </w:pPr>
      <w:r w:rsidRPr="00B11BCE">
        <w:t>Cleaning glassware</w:t>
      </w:r>
    </w:p>
    <w:p w:rsidR="005836E8" w:rsidRPr="00B11BCE" w:rsidRDefault="005836E8" w:rsidP="00E373DC">
      <w:pPr>
        <w:pStyle w:val="BodyCopy"/>
        <w:rPr>
          <w:noProof w:val="0"/>
          <w:szCs w:val="24"/>
        </w:rPr>
      </w:pPr>
      <w:r w:rsidRPr="00B11BCE">
        <w:rPr>
          <w:noProof w:val="0"/>
          <w:szCs w:val="24"/>
        </w:rPr>
        <w:t>To achieve clean glasses, standard industry practice is to:</w:t>
      </w:r>
    </w:p>
    <w:p w:rsidR="005836E8" w:rsidRPr="00B11BCE" w:rsidRDefault="005836E8" w:rsidP="00F552C4">
      <w:pPr>
        <w:pStyle w:val="Bullet1"/>
      </w:pPr>
      <w:r w:rsidRPr="00B11BCE">
        <w:t>Wash glasses after every use by hand or in a glass washing machine, ensuring:</w:t>
      </w:r>
    </w:p>
    <w:p w:rsidR="005836E8" w:rsidRPr="00B11BCE" w:rsidRDefault="005836E8" w:rsidP="009F34B1">
      <w:pPr>
        <w:pStyle w:val="Bullet2"/>
        <w:rPr>
          <w:lang w:val="en-AU"/>
        </w:rPr>
      </w:pPr>
      <w:r w:rsidRPr="00B11BCE">
        <w:rPr>
          <w:lang w:val="en-AU"/>
        </w:rPr>
        <w:t>Water used is a minimum temperature of 70</w:t>
      </w:r>
      <w:r w:rsidRPr="00B11BCE">
        <w:rPr>
          <w:rFonts w:ascii="Arial" w:hAnsi="Arial" w:cs="Arial"/>
          <w:lang w:val="en-AU"/>
        </w:rPr>
        <w:t>˚</w:t>
      </w:r>
      <w:r w:rsidRPr="00B11BCE">
        <w:rPr>
          <w:lang w:val="en-AU"/>
        </w:rPr>
        <w:t>C</w:t>
      </w:r>
    </w:p>
    <w:p w:rsidR="005836E8" w:rsidRPr="00B11BCE" w:rsidRDefault="001B485F" w:rsidP="009F34B1">
      <w:pPr>
        <w:pStyle w:val="Bullet2"/>
        <w:rPr>
          <w:lang w:val="en-AU"/>
        </w:rPr>
      </w:pPr>
      <w:r w:rsidRPr="00B11BCE">
        <w:rPr>
          <w:noProof/>
          <w:lang w:val="en-AU"/>
        </w:rPr>
        <w:drawing>
          <wp:anchor distT="0" distB="0" distL="114300" distR="114300" simplePos="0" relativeHeight="251750400" behindDoc="0" locked="0" layoutInCell="1" allowOverlap="1">
            <wp:simplePos x="0" y="0"/>
            <wp:positionH relativeFrom="column">
              <wp:posOffset>3600450</wp:posOffset>
            </wp:positionH>
            <wp:positionV relativeFrom="paragraph">
              <wp:posOffset>13335</wp:posOffset>
            </wp:positionV>
            <wp:extent cx="1939925" cy="1314450"/>
            <wp:effectExtent l="19050" t="0" r="3175" b="0"/>
            <wp:wrapSquare wrapText="bothSides"/>
            <wp:docPr id="45" name="Picture 44" descr="shutterstock_601086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0108676.jpg"/>
                    <pic:cNvPicPr/>
                  </pic:nvPicPr>
                  <pic:blipFill>
                    <a:blip r:embed="rId53" cstate="print"/>
                    <a:stretch>
                      <a:fillRect/>
                    </a:stretch>
                  </pic:blipFill>
                  <pic:spPr>
                    <a:xfrm>
                      <a:off x="0" y="0"/>
                      <a:ext cx="1939925" cy="1314450"/>
                    </a:xfrm>
                    <a:prstGeom prst="rect">
                      <a:avLst/>
                    </a:prstGeom>
                  </pic:spPr>
                </pic:pic>
              </a:graphicData>
            </a:graphic>
          </wp:anchor>
        </w:drawing>
      </w:r>
      <w:r w:rsidR="005836E8" w:rsidRPr="00B11BCE">
        <w:rPr>
          <w:lang w:val="en-AU"/>
        </w:rPr>
        <w:t>Appropriate detergent is used and diluted according to manufacturer’s instructions, as or if required</w:t>
      </w:r>
    </w:p>
    <w:p w:rsidR="005836E8" w:rsidRPr="00B11BCE" w:rsidRDefault="005836E8" w:rsidP="00F552C4">
      <w:pPr>
        <w:pStyle w:val="Bullet1"/>
      </w:pPr>
      <w:r w:rsidRPr="00B11BCE">
        <w:t>Store glasses correctly. Clean glasses must be stored so they do not become re-contaminated</w:t>
      </w:r>
      <w:r w:rsidR="00692629" w:rsidRPr="00B11BCE">
        <w:t>.</w:t>
      </w:r>
    </w:p>
    <w:p w:rsidR="005836E8" w:rsidRPr="00B11BCE" w:rsidRDefault="005836E8" w:rsidP="00E373DC">
      <w:pPr>
        <w:pStyle w:val="BodyCopy"/>
        <w:rPr>
          <w:noProof w:val="0"/>
        </w:rPr>
      </w:pPr>
      <w:r w:rsidRPr="00B11BCE">
        <w:rPr>
          <w:noProof w:val="0"/>
        </w:rPr>
        <w:t>All glasses must be inspected before use to check they are clean and suitable for use</w:t>
      </w:r>
      <w:r w:rsidR="001B485F" w:rsidRPr="00B11BCE">
        <w:rPr>
          <w:noProof w:val="0"/>
        </w:rPr>
        <w:t>.</w:t>
      </w:r>
    </w:p>
    <w:p w:rsidR="004049C5" w:rsidRPr="00B11BCE" w:rsidRDefault="004049C5" w:rsidP="004049C5">
      <w:pPr>
        <w:pStyle w:val="Bullet1"/>
        <w:numPr>
          <w:ilvl w:val="0"/>
          <w:numId w:val="0"/>
        </w:numPr>
        <w:rPr>
          <w:b/>
          <w:i/>
          <w:szCs w:val="24"/>
        </w:rPr>
      </w:pPr>
      <w:r w:rsidRPr="00B11BCE">
        <w:rPr>
          <w:b/>
          <w:i/>
          <w:szCs w:val="24"/>
        </w:rPr>
        <w:t>Websites</w:t>
      </w:r>
      <w:r w:rsidR="005836E8" w:rsidRPr="00B11BCE">
        <w:rPr>
          <w:b/>
          <w:i/>
          <w:szCs w:val="24"/>
        </w:rPr>
        <w:t xml:space="preserve"> on glassware</w:t>
      </w:r>
    </w:p>
    <w:p w:rsidR="004049C5" w:rsidRPr="00B11BCE" w:rsidRDefault="004049C5" w:rsidP="00E373DC">
      <w:pPr>
        <w:pStyle w:val="BodyCopy"/>
        <w:rPr>
          <w:noProof w:val="0"/>
        </w:rPr>
      </w:pPr>
      <w:r w:rsidRPr="00B11BCE">
        <w:rPr>
          <w:noProof w:val="0"/>
        </w:rPr>
        <w:t>Take time to visit the following to gain an understanding of the glasses available and the names for the different glasses:</w:t>
      </w:r>
    </w:p>
    <w:p w:rsidR="004049C5" w:rsidRPr="00B11BCE" w:rsidRDefault="00270109" w:rsidP="00F552C4">
      <w:pPr>
        <w:pStyle w:val="Bullet1"/>
      </w:pPr>
      <w:hyperlink r:id="rId54" w:history="1">
        <w:r w:rsidR="00F552C4" w:rsidRPr="00B11BCE">
          <w:rPr>
            <w:rStyle w:val="Hyperlink"/>
          </w:rPr>
          <w:t>http://www.spiritdrinks.com/DrinksByGlass.asp</w:t>
        </w:r>
      </w:hyperlink>
      <w:r w:rsidR="00F552C4" w:rsidRPr="00B11BCE">
        <w:t xml:space="preserve">  </w:t>
      </w:r>
    </w:p>
    <w:p w:rsidR="004049C5" w:rsidRPr="00B11BCE" w:rsidRDefault="00270109" w:rsidP="00F552C4">
      <w:pPr>
        <w:pStyle w:val="Bullet1"/>
      </w:pPr>
      <w:hyperlink r:id="rId55" w:history="1">
        <w:r w:rsidR="00F552C4" w:rsidRPr="00B11BCE">
          <w:rPr>
            <w:rStyle w:val="Hyperlink"/>
          </w:rPr>
          <w:t>http://www.nationalbartenders.com/ResGlassware.asp</w:t>
        </w:r>
      </w:hyperlink>
      <w:r w:rsidR="00F552C4" w:rsidRPr="00B11BCE">
        <w:t xml:space="preserve"> </w:t>
      </w:r>
    </w:p>
    <w:p w:rsidR="004049C5" w:rsidRPr="00B11BCE" w:rsidRDefault="00270109" w:rsidP="00F552C4">
      <w:pPr>
        <w:pStyle w:val="Bullet1"/>
      </w:pPr>
      <w:hyperlink r:id="rId56" w:history="1">
        <w:r w:rsidR="00F552C4" w:rsidRPr="00B11BCE">
          <w:rPr>
            <w:rStyle w:val="Hyperlink"/>
          </w:rPr>
          <w:t>http://www.hospitalitywholesale.com.au/front-of-house/glassware/cocktail-glasses.html</w:t>
        </w:r>
      </w:hyperlink>
      <w:r w:rsidR="00F552C4" w:rsidRPr="00B11BCE">
        <w:t xml:space="preserve"> </w:t>
      </w:r>
    </w:p>
    <w:p w:rsidR="004049C5" w:rsidRPr="00B11BCE" w:rsidRDefault="00270109" w:rsidP="00F552C4">
      <w:pPr>
        <w:pStyle w:val="Bullet1"/>
      </w:pPr>
      <w:hyperlink r:id="rId57" w:history="1">
        <w:r w:rsidR="00F552C4" w:rsidRPr="00B11BCE">
          <w:rPr>
            <w:rStyle w:val="Hyperlink"/>
          </w:rPr>
          <w:t>http://www.hostdirect.com.au/listProduct/Glassware/Cocktail+Glasses/</w:t>
        </w:r>
      </w:hyperlink>
      <w:r w:rsidR="004049C5" w:rsidRPr="00B11BCE">
        <w:t>.</w:t>
      </w:r>
    </w:p>
    <w:p w:rsidR="001B485F" w:rsidRPr="00B11BCE" w:rsidRDefault="001B485F">
      <w:pPr>
        <w:rPr>
          <w:rFonts w:ascii="Helvetica" w:eastAsiaTheme="majorEastAsia" w:hAnsi="Helvetica" w:cstheme="majorBidi"/>
          <w:b/>
          <w:bCs/>
          <w:color w:val="0000FF"/>
          <w:sz w:val="28"/>
        </w:rPr>
      </w:pPr>
      <w:r w:rsidRPr="00B11BCE">
        <w:br w:type="page"/>
      </w:r>
    </w:p>
    <w:p w:rsidR="00691213" w:rsidRPr="00B11BCE" w:rsidRDefault="00691213" w:rsidP="00691213">
      <w:pPr>
        <w:pStyle w:val="Heading3"/>
      </w:pPr>
      <w:r w:rsidRPr="00B11BCE">
        <w:lastRenderedPageBreak/>
        <w:t xml:space="preserve">How to check items </w:t>
      </w:r>
    </w:p>
    <w:p w:rsidR="00691213" w:rsidRPr="00B11BCE" w:rsidRDefault="00691213" w:rsidP="00E373DC">
      <w:pPr>
        <w:pStyle w:val="BodyCopy"/>
        <w:rPr>
          <w:noProof w:val="0"/>
          <w:szCs w:val="24"/>
        </w:rPr>
      </w:pPr>
      <w:r w:rsidRPr="00B11BCE">
        <w:rPr>
          <w:noProof w:val="0"/>
          <w:szCs w:val="24"/>
        </w:rPr>
        <w:t>Making the necessary checks will include the following activities:</w:t>
      </w:r>
    </w:p>
    <w:p w:rsidR="00691213" w:rsidRPr="00B11BCE" w:rsidRDefault="00872C8A" w:rsidP="00691213">
      <w:pPr>
        <w:pStyle w:val="Bullet1"/>
      </w:pPr>
      <w:r w:rsidRPr="00B11BCE">
        <w:rPr>
          <w:noProof/>
          <w:lang w:eastAsia="en-AU"/>
        </w:rPr>
        <w:drawing>
          <wp:anchor distT="0" distB="0" distL="114300" distR="114300" simplePos="0" relativeHeight="251751424" behindDoc="0" locked="0" layoutInCell="1" allowOverlap="1">
            <wp:simplePos x="0" y="0"/>
            <wp:positionH relativeFrom="column">
              <wp:posOffset>3101340</wp:posOffset>
            </wp:positionH>
            <wp:positionV relativeFrom="paragraph">
              <wp:posOffset>104775</wp:posOffset>
            </wp:positionV>
            <wp:extent cx="2495550" cy="2219325"/>
            <wp:effectExtent l="19050" t="0" r="0" b="0"/>
            <wp:wrapSquare wrapText="bothSides"/>
            <wp:docPr id="46" name="Picture 45" descr="Mini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bar.jpg"/>
                    <pic:cNvPicPr/>
                  </pic:nvPicPr>
                  <pic:blipFill>
                    <a:blip r:embed="rId58" cstate="print"/>
                    <a:srcRect l="10472" t="3483" r="10883" b="11940"/>
                    <a:stretch>
                      <a:fillRect/>
                    </a:stretch>
                  </pic:blipFill>
                  <pic:spPr>
                    <a:xfrm>
                      <a:off x="0" y="0"/>
                      <a:ext cx="2495550" cy="2219325"/>
                    </a:xfrm>
                    <a:prstGeom prst="rect">
                      <a:avLst/>
                    </a:prstGeom>
                  </pic:spPr>
                </pic:pic>
              </a:graphicData>
            </a:graphic>
          </wp:anchor>
        </w:drawing>
      </w:r>
      <w:r w:rsidR="00691213" w:rsidRPr="00B11BCE">
        <w:t>Visually inspecting items – to ensure they look attractive/appealing and to check they are ‘in place’: see also Section 1.3</w:t>
      </w:r>
    </w:p>
    <w:p w:rsidR="00691213" w:rsidRPr="00B11BCE" w:rsidRDefault="00691213" w:rsidP="00691213">
      <w:pPr>
        <w:pStyle w:val="Bullet1"/>
      </w:pPr>
      <w:r w:rsidRPr="00B11BCE">
        <w:t>Counting items to ensure there are ‘enough’ for the expected level of trade</w:t>
      </w:r>
    </w:p>
    <w:p w:rsidR="005836E8" w:rsidRPr="00B11BCE" w:rsidRDefault="00691213" w:rsidP="00691213">
      <w:pPr>
        <w:pStyle w:val="Bullet1"/>
      </w:pPr>
      <w:r w:rsidRPr="00B11BCE">
        <w:t>Verifying the temperature of</w:t>
      </w:r>
      <w:r w:rsidR="005836E8" w:rsidRPr="00B11BCE">
        <w:t>:</w:t>
      </w:r>
    </w:p>
    <w:p w:rsidR="00691213" w:rsidRPr="00B11BCE" w:rsidRDefault="005836E8" w:rsidP="009F34B1">
      <w:pPr>
        <w:pStyle w:val="Bullet2"/>
        <w:rPr>
          <w:lang w:val="en-AU"/>
        </w:rPr>
      </w:pPr>
      <w:r w:rsidRPr="00B11BCE">
        <w:rPr>
          <w:lang w:val="en-AU"/>
        </w:rPr>
        <w:t>R</w:t>
      </w:r>
      <w:r w:rsidR="00691213" w:rsidRPr="00B11BCE">
        <w:rPr>
          <w:lang w:val="en-AU"/>
        </w:rPr>
        <w:t>efrigeration units – by reading their temperature</w:t>
      </w:r>
    </w:p>
    <w:p w:rsidR="005836E8" w:rsidRPr="00B11BCE" w:rsidRDefault="005836E8" w:rsidP="009F34B1">
      <w:pPr>
        <w:pStyle w:val="Bullet2"/>
        <w:rPr>
          <w:lang w:val="en-AU"/>
        </w:rPr>
      </w:pPr>
      <w:r w:rsidRPr="00B11BCE">
        <w:rPr>
          <w:lang w:val="en-AU"/>
        </w:rPr>
        <w:t>Draught beer – by using a beer/food thermometer</w:t>
      </w:r>
    </w:p>
    <w:p w:rsidR="00691213" w:rsidRPr="00B11BCE" w:rsidRDefault="00691213" w:rsidP="00691213">
      <w:pPr>
        <w:pStyle w:val="Bullet1"/>
      </w:pPr>
      <w:r w:rsidRPr="00B11BCE">
        <w:t>Testing items – to make sure they are  working</w:t>
      </w:r>
    </w:p>
    <w:p w:rsidR="005836E8" w:rsidRPr="00B11BCE" w:rsidRDefault="00691213" w:rsidP="00691213">
      <w:pPr>
        <w:pStyle w:val="Bullet1"/>
      </w:pPr>
      <w:r w:rsidRPr="00B11BCE">
        <w:t>Inspecting areas and items – to ensure they are safe</w:t>
      </w:r>
    </w:p>
    <w:p w:rsidR="00691213" w:rsidRPr="00B11BCE" w:rsidRDefault="005836E8" w:rsidP="00691213">
      <w:pPr>
        <w:pStyle w:val="Bullet1"/>
      </w:pPr>
      <w:r w:rsidRPr="00B11BCE">
        <w:t>Tasting products – such as draught beer to ensure it has no ‘off flavours’</w:t>
      </w:r>
      <w:r w:rsidR="00691213" w:rsidRPr="00B11BCE">
        <w:t>.</w:t>
      </w:r>
    </w:p>
    <w:p w:rsidR="00995631" w:rsidRPr="00B11BCE" w:rsidRDefault="005836E8" w:rsidP="005836E8">
      <w:pPr>
        <w:pStyle w:val="Heading3"/>
      </w:pPr>
      <w:r w:rsidRPr="00B11BCE">
        <w:t>General bar h</w:t>
      </w:r>
      <w:r w:rsidR="00995631" w:rsidRPr="00B11BCE">
        <w:t>ygiene issues</w:t>
      </w:r>
    </w:p>
    <w:p w:rsidR="005836E8" w:rsidRPr="00B11BCE" w:rsidRDefault="005836E8" w:rsidP="00E373DC">
      <w:pPr>
        <w:pStyle w:val="BodyCopy"/>
        <w:rPr>
          <w:noProof w:val="0"/>
        </w:rPr>
      </w:pPr>
      <w:r w:rsidRPr="00B11BCE">
        <w:rPr>
          <w:noProof w:val="0"/>
        </w:rPr>
        <w:t>B</w:t>
      </w:r>
      <w:r w:rsidR="00995631" w:rsidRPr="00B11BCE">
        <w:rPr>
          <w:noProof w:val="0"/>
        </w:rPr>
        <w:t xml:space="preserve">everages are </w:t>
      </w:r>
      <w:r w:rsidRPr="00B11BCE">
        <w:rPr>
          <w:noProof w:val="0"/>
        </w:rPr>
        <w:t xml:space="preserve">classified as </w:t>
      </w:r>
      <w:r w:rsidR="00995631" w:rsidRPr="00B11BCE">
        <w:rPr>
          <w:noProof w:val="0"/>
        </w:rPr>
        <w:t xml:space="preserve">food and all the requirements applicable to safe food handling also apply to beverages. </w:t>
      </w:r>
    </w:p>
    <w:p w:rsidR="00995631" w:rsidRPr="00B11BCE" w:rsidRDefault="00995631" w:rsidP="00E373DC">
      <w:pPr>
        <w:pStyle w:val="BodyCopy"/>
        <w:rPr>
          <w:noProof w:val="0"/>
        </w:rPr>
      </w:pPr>
      <w:r w:rsidRPr="00B11BCE">
        <w:rPr>
          <w:noProof w:val="0"/>
        </w:rPr>
        <w:t>The following actions are the basic requirements for people who work behind a bar:</w:t>
      </w:r>
    </w:p>
    <w:p w:rsidR="00995631" w:rsidRPr="00B11BCE" w:rsidRDefault="00872C8A" w:rsidP="00F552C4">
      <w:pPr>
        <w:pStyle w:val="Bullet1"/>
      </w:pPr>
      <w:r w:rsidRPr="00B11BCE">
        <w:rPr>
          <w:noProof/>
          <w:lang w:eastAsia="en-AU"/>
        </w:rPr>
        <w:drawing>
          <wp:anchor distT="0" distB="0" distL="114300" distR="114300" simplePos="0" relativeHeight="251752448" behindDoc="0" locked="0" layoutInCell="1" allowOverlap="1">
            <wp:simplePos x="0" y="0"/>
            <wp:positionH relativeFrom="column">
              <wp:posOffset>4025265</wp:posOffset>
            </wp:positionH>
            <wp:positionV relativeFrom="paragraph">
              <wp:posOffset>158750</wp:posOffset>
            </wp:positionV>
            <wp:extent cx="1533525" cy="2162175"/>
            <wp:effectExtent l="19050" t="0" r="9525" b="0"/>
            <wp:wrapSquare wrapText="bothSides"/>
            <wp:docPr id="47" name="Picture 46" descr="774816_60474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4816_60474641.jpg"/>
                    <pic:cNvPicPr/>
                  </pic:nvPicPr>
                  <pic:blipFill>
                    <a:blip r:embed="rId59" cstate="print"/>
                    <a:stretch>
                      <a:fillRect/>
                    </a:stretch>
                  </pic:blipFill>
                  <pic:spPr>
                    <a:xfrm>
                      <a:off x="0" y="0"/>
                      <a:ext cx="1533525" cy="2162175"/>
                    </a:xfrm>
                    <a:prstGeom prst="rect">
                      <a:avLst/>
                    </a:prstGeom>
                  </pic:spPr>
                </pic:pic>
              </a:graphicData>
            </a:graphic>
          </wp:anchor>
        </w:drawing>
      </w:r>
      <w:r w:rsidR="00995631" w:rsidRPr="00B11BCE">
        <w:t>Use a fresh glass for every drink – do not re-fill a previously used glass</w:t>
      </w:r>
      <w:r w:rsidR="005836E8" w:rsidRPr="00B11BCE">
        <w:t>, as this may be a source of contamination to drinkers</w:t>
      </w:r>
    </w:p>
    <w:p w:rsidR="00995631" w:rsidRPr="00B11BCE" w:rsidRDefault="00995631" w:rsidP="00F552C4">
      <w:pPr>
        <w:pStyle w:val="Bullet1"/>
      </w:pPr>
      <w:r w:rsidRPr="00B11BCE">
        <w:t xml:space="preserve">Handle glasses by the base or stem </w:t>
      </w:r>
      <w:r w:rsidR="00750092" w:rsidRPr="00B11BCE">
        <w:t xml:space="preserve">to </w:t>
      </w:r>
      <w:r w:rsidR="005836E8" w:rsidRPr="00B11BCE">
        <w:t xml:space="preserve">avoid contamination of the glass by your fingers </w:t>
      </w:r>
      <w:r w:rsidRPr="00B11BCE">
        <w:t xml:space="preserve">– </w:t>
      </w:r>
      <w:r w:rsidR="005836E8" w:rsidRPr="00B11BCE">
        <w:t xml:space="preserve">do </w:t>
      </w:r>
      <w:r w:rsidRPr="00B11BCE">
        <w:t xml:space="preserve">not </w:t>
      </w:r>
      <w:r w:rsidR="005836E8" w:rsidRPr="00B11BCE">
        <w:t xml:space="preserve">touch glasses </w:t>
      </w:r>
      <w:r w:rsidR="00750092" w:rsidRPr="00B11BCE">
        <w:t>around the rim</w:t>
      </w:r>
      <w:r w:rsidRPr="00B11BCE">
        <w:t xml:space="preserve"> of the glass</w:t>
      </w:r>
    </w:p>
    <w:p w:rsidR="00995631" w:rsidRPr="00B11BCE" w:rsidRDefault="00995631" w:rsidP="00F552C4">
      <w:pPr>
        <w:pStyle w:val="Bullet1"/>
      </w:pPr>
      <w:r w:rsidRPr="00B11BCE">
        <w:t>Use a fork or tongs when putting fruit or ice in a glass – do not use your fingers</w:t>
      </w:r>
    </w:p>
    <w:p w:rsidR="00995631" w:rsidRPr="00B11BCE" w:rsidRDefault="00995631" w:rsidP="00F552C4">
      <w:pPr>
        <w:pStyle w:val="Bullet1"/>
      </w:pPr>
      <w:r w:rsidRPr="00B11BCE">
        <w:t>Do not re-use any fruit, straws, beverage, garnish left by a customer or which comes back from the tables – all waste must be thrown out</w:t>
      </w:r>
    </w:p>
    <w:p w:rsidR="00995631" w:rsidRPr="00B11BCE" w:rsidRDefault="00995631" w:rsidP="00F552C4">
      <w:pPr>
        <w:pStyle w:val="Bullet1"/>
      </w:pPr>
      <w:r w:rsidRPr="00B11BCE">
        <w:t xml:space="preserve">Ensure </w:t>
      </w:r>
      <w:r w:rsidR="005836E8" w:rsidRPr="00B11BCE">
        <w:t xml:space="preserve">drinking </w:t>
      </w:r>
      <w:r w:rsidRPr="00B11BCE">
        <w:t xml:space="preserve">straws are correctly stored </w:t>
      </w:r>
      <w:r w:rsidR="005836E8" w:rsidRPr="00B11BCE">
        <w:t>–</w:t>
      </w:r>
      <w:r w:rsidRPr="00B11BCE">
        <w:t xml:space="preserve"> they </w:t>
      </w:r>
      <w:r w:rsidR="005836E8" w:rsidRPr="00B11BCE">
        <w:t xml:space="preserve">should </w:t>
      </w:r>
      <w:r w:rsidRPr="00B11BCE">
        <w:t xml:space="preserve">be stored so they are kept free from flies, dust and contamination. They must be able to be obtained one at a time without the others being touched so it is not acceptable to store straws in a </w:t>
      </w:r>
      <w:r w:rsidR="007F01ED" w:rsidRPr="00B11BCE">
        <w:t xml:space="preserve">drinking </w:t>
      </w:r>
      <w:r w:rsidRPr="00B11BCE">
        <w:t>glass on the bar</w:t>
      </w:r>
      <w:r w:rsidR="007F01ED" w:rsidRPr="00B11BCE">
        <w:t xml:space="preserve"> counter</w:t>
      </w:r>
    </w:p>
    <w:p w:rsidR="00995631" w:rsidRPr="00B11BCE" w:rsidRDefault="00995631" w:rsidP="00F552C4">
      <w:pPr>
        <w:pStyle w:val="Bullet1"/>
      </w:pPr>
      <w:r w:rsidRPr="00B11BCE">
        <w:t>Check glass washing machine has detergent, and is operating at the prescribed temperature (70˚C)</w:t>
      </w:r>
    </w:p>
    <w:p w:rsidR="00872C8A" w:rsidRPr="00B11BCE" w:rsidRDefault="00995631" w:rsidP="00872C8A">
      <w:pPr>
        <w:pStyle w:val="Bullet1"/>
      </w:pPr>
      <w:r w:rsidRPr="00B11BCE">
        <w:t>Put de-naturing agent in drip trays – there must be sufficient de-naturing agent to actually de-nature the waste beer and stop the premises pouring this waste beer back into the barrel</w:t>
      </w:r>
      <w:r w:rsidR="00872C8A" w:rsidRPr="00B11BCE">
        <w:br w:type="page"/>
      </w:r>
    </w:p>
    <w:p w:rsidR="00995631" w:rsidRPr="00B11BCE" w:rsidRDefault="00750092" w:rsidP="00F552C4">
      <w:pPr>
        <w:pStyle w:val="Bullet1"/>
      </w:pPr>
      <w:r w:rsidRPr="00B11BCE">
        <w:lastRenderedPageBreak/>
        <w:t xml:space="preserve">Do not </w:t>
      </w:r>
      <w:r w:rsidR="00995631" w:rsidRPr="00B11BCE">
        <w:t>re-use 'waste' beer (waste beer includes beer left by patrons or beer derived from flushing out the beer lines prior to ending trade for the day, or prior to cleaning them) – this includes beer returned from tables in glas</w:t>
      </w:r>
      <w:r w:rsidR="00692629" w:rsidRPr="00B11BCE">
        <w:t>ses and jugs</w:t>
      </w:r>
    </w:p>
    <w:p w:rsidR="00995631" w:rsidRPr="00B11BCE" w:rsidRDefault="00995631" w:rsidP="00F552C4">
      <w:pPr>
        <w:pStyle w:val="Bullet1"/>
      </w:pPr>
      <w:r w:rsidRPr="00B11BCE">
        <w:t xml:space="preserve">No smoking or spitting behind the bar </w:t>
      </w:r>
    </w:p>
    <w:p w:rsidR="00995631" w:rsidRPr="00B11BCE" w:rsidRDefault="00995631" w:rsidP="00F552C4">
      <w:pPr>
        <w:pStyle w:val="Bullet1"/>
      </w:pPr>
      <w:r w:rsidRPr="00B11BCE">
        <w:t xml:space="preserve">Wash hands at all times kitchen-based food handlers are required to wash their hands </w:t>
      </w:r>
      <w:r w:rsidR="008E684B" w:rsidRPr="00B11BCE">
        <w:t>– such as after handling chemicals, after using toilet, after handling rubbish</w:t>
      </w:r>
    </w:p>
    <w:p w:rsidR="00995631" w:rsidRPr="00B11BCE" w:rsidRDefault="00995631" w:rsidP="00F552C4">
      <w:pPr>
        <w:pStyle w:val="Bullet1"/>
      </w:pPr>
      <w:r w:rsidRPr="00B11BCE">
        <w:t>Ensure you have clean clothes, hands and fingernails</w:t>
      </w:r>
    </w:p>
    <w:p w:rsidR="00995631" w:rsidRPr="00B11BCE" w:rsidRDefault="00995631" w:rsidP="00F552C4">
      <w:pPr>
        <w:pStyle w:val="Bullet1"/>
      </w:pPr>
      <w:r w:rsidRPr="00B11BCE">
        <w:t>Stay away from work if ill or suffering from an infected cut: notify doctor of food handler status – bring a medical clearance stating fitness for work on return</w:t>
      </w:r>
    </w:p>
    <w:p w:rsidR="00995631" w:rsidRPr="00B11BCE" w:rsidRDefault="00995631" w:rsidP="00F552C4">
      <w:pPr>
        <w:pStyle w:val="Bullet1"/>
      </w:pPr>
      <w:r w:rsidRPr="00B11BCE">
        <w:t>Do not substitute brands or water down any beverages</w:t>
      </w:r>
    </w:p>
    <w:p w:rsidR="00995631" w:rsidRPr="00B11BCE" w:rsidRDefault="00995631" w:rsidP="00F552C4">
      <w:pPr>
        <w:pStyle w:val="Bullet1"/>
      </w:pPr>
      <w:r w:rsidRPr="00B11BCE">
        <w:t>Ensure all glassware and utensils are clean – plates and glasses must also be free of chips and cracks.</w:t>
      </w:r>
    </w:p>
    <w:p w:rsidR="00292B74" w:rsidRPr="00B11BCE" w:rsidRDefault="00292B74" w:rsidP="00292B74">
      <w:pPr>
        <w:pStyle w:val="Heading2"/>
      </w:pPr>
      <w:r w:rsidRPr="00B11BCE">
        <w:t>1.4</w:t>
      </w:r>
      <w:r w:rsidRPr="00B11BCE">
        <w:tab/>
      </w:r>
      <w:fldSimple w:instr=" REF  Criteria14  \* MERGEFORMAT ">
        <w:sdt>
          <w:sdtPr>
            <w:alias w:val="Criteria 1.4"/>
            <w:tag w:val="Insert Criteria 1.4"/>
            <w:id w:val="25807523"/>
            <w:lock w:val="sdtLocked"/>
            <w:placeholder>
              <w:docPart w:val="3B6C4B560D0542FE8270BA4BEF073A07"/>
            </w:placeholder>
          </w:sdtPr>
          <w:sdtContent>
            <w:r w:rsidR="00B11BCE" w:rsidRPr="00B11BCE">
              <w:t xml:space="preserve">Store items in the correct place at the correct temperature </w:t>
            </w:r>
          </w:sdtContent>
        </w:sdt>
      </w:fldSimple>
    </w:p>
    <w:p w:rsidR="00292B74" w:rsidRPr="00B11BCE" w:rsidRDefault="00292B74" w:rsidP="00292B74">
      <w:pPr>
        <w:pStyle w:val="Heading3"/>
      </w:pPr>
      <w:r w:rsidRPr="00B11BCE">
        <w:t>Introduction</w:t>
      </w:r>
    </w:p>
    <w:p w:rsidR="007F01ED" w:rsidRPr="00B11BCE" w:rsidRDefault="007F01ED" w:rsidP="00E373DC">
      <w:pPr>
        <w:pStyle w:val="BodyCopy"/>
        <w:rPr>
          <w:noProof w:val="0"/>
        </w:rPr>
      </w:pPr>
      <w:r w:rsidRPr="00B11BCE">
        <w:rPr>
          <w:noProof w:val="0"/>
        </w:rPr>
        <w:t>In the same way foodstuffs must be stored under the right conditions, so too must bar products be correctly stored.</w:t>
      </w:r>
    </w:p>
    <w:p w:rsidR="007F01ED" w:rsidRPr="00B11BCE" w:rsidRDefault="007F01ED" w:rsidP="00E373DC">
      <w:pPr>
        <w:pStyle w:val="BodyCopy"/>
        <w:rPr>
          <w:noProof w:val="0"/>
        </w:rPr>
      </w:pPr>
      <w:r w:rsidRPr="00B11BCE">
        <w:rPr>
          <w:noProof w:val="0"/>
        </w:rPr>
        <w:t>Some products are stored at room temperature, some are stored under refrigeration and some are stored in purpose-designed and built units.</w:t>
      </w:r>
    </w:p>
    <w:p w:rsidR="007F01ED" w:rsidRPr="00B11BCE" w:rsidRDefault="007F01ED" w:rsidP="00E373DC">
      <w:pPr>
        <w:pStyle w:val="BodyCopy"/>
        <w:rPr>
          <w:noProof w:val="0"/>
        </w:rPr>
      </w:pPr>
      <w:r w:rsidRPr="00B11BCE">
        <w:rPr>
          <w:noProof w:val="0"/>
        </w:rPr>
        <w:t>This Section requirements and issues relating to the correct storage of bar items.</w:t>
      </w:r>
    </w:p>
    <w:p w:rsidR="00BC0969" w:rsidRPr="00B11BCE" w:rsidRDefault="00872C8A" w:rsidP="007F01ED">
      <w:pPr>
        <w:pStyle w:val="Heading3"/>
      </w:pPr>
      <w:r w:rsidRPr="00B11BCE">
        <w:rPr>
          <w:noProof/>
        </w:rPr>
        <w:drawing>
          <wp:anchor distT="0" distB="0" distL="114300" distR="114300" simplePos="0" relativeHeight="251753472" behindDoc="0" locked="0" layoutInCell="1" allowOverlap="1">
            <wp:simplePos x="0" y="0"/>
            <wp:positionH relativeFrom="column">
              <wp:posOffset>3933825</wp:posOffset>
            </wp:positionH>
            <wp:positionV relativeFrom="paragraph">
              <wp:posOffset>177165</wp:posOffset>
            </wp:positionV>
            <wp:extent cx="1618615" cy="2428875"/>
            <wp:effectExtent l="19050" t="0" r="635" b="0"/>
            <wp:wrapSquare wrapText="bothSides"/>
            <wp:docPr id="48" name="Picture 47" descr="1069004_31958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9004_31958023.jpg"/>
                    <pic:cNvPicPr/>
                  </pic:nvPicPr>
                  <pic:blipFill>
                    <a:blip r:embed="rId60" cstate="print"/>
                    <a:stretch>
                      <a:fillRect/>
                    </a:stretch>
                  </pic:blipFill>
                  <pic:spPr>
                    <a:xfrm>
                      <a:off x="0" y="0"/>
                      <a:ext cx="1618615" cy="2428875"/>
                    </a:xfrm>
                    <a:prstGeom prst="rect">
                      <a:avLst/>
                    </a:prstGeom>
                  </pic:spPr>
                </pic:pic>
              </a:graphicData>
            </a:graphic>
          </wp:anchor>
        </w:drawing>
      </w:r>
      <w:r w:rsidR="007F01ED" w:rsidRPr="00B11BCE">
        <w:t>T</w:t>
      </w:r>
      <w:r w:rsidR="00BC0969" w:rsidRPr="00B11BCE">
        <w:t>he basics of storage</w:t>
      </w:r>
    </w:p>
    <w:p w:rsidR="00BC0969" w:rsidRPr="00B11BCE" w:rsidRDefault="00BC0969" w:rsidP="009F34B1">
      <w:pPr>
        <w:pStyle w:val="Heading4"/>
      </w:pPr>
      <w:r w:rsidRPr="00B11BCE">
        <w:t>Stock rotation</w:t>
      </w:r>
    </w:p>
    <w:p w:rsidR="007F01ED" w:rsidRPr="00B11BCE" w:rsidRDefault="00BC0969" w:rsidP="00E373DC">
      <w:pPr>
        <w:pStyle w:val="BodyCopy"/>
        <w:rPr>
          <w:noProof w:val="0"/>
        </w:rPr>
      </w:pPr>
      <w:r w:rsidRPr="00B11BCE">
        <w:rPr>
          <w:noProof w:val="0"/>
        </w:rPr>
        <w:t xml:space="preserve">As </w:t>
      </w:r>
      <w:r w:rsidR="007F01ED" w:rsidRPr="00B11BCE">
        <w:rPr>
          <w:noProof w:val="0"/>
        </w:rPr>
        <w:t xml:space="preserve">mentioned </w:t>
      </w:r>
      <w:r w:rsidRPr="00B11BCE">
        <w:rPr>
          <w:noProof w:val="0"/>
        </w:rPr>
        <w:t xml:space="preserve">stock should be rotated using the FIFO stock rotation method. </w:t>
      </w:r>
    </w:p>
    <w:p w:rsidR="00BC0969" w:rsidRPr="00B11BCE" w:rsidRDefault="00BC0969" w:rsidP="00E373DC">
      <w:pPr>
        <w:pStyle w:val="BodyCopy"/>
        <w:rPr>
          <w:noProof w:val="0"/>
        </w:rPr>
      </w:pPr>
      <w:r w:rsidRPr="00B11BCE">
        <w:rPr>
          <w:noProof w:val="0"/>
        </w:rPr>
        <w:t>New stock must be placed behind existing stock – the existing stock must therefore be brought/moved forward.</w:t>
      </w:r>
    </w:p>
    <w:p w:rsidR="00BC0969" w:rsidRPr="00B11BCE" w:rsidRDefault="00BC0969" w:rsidP="00E373DC">
      <w:pPr>
        <w:pStyle w:val="BodyCopy"/>
        <w:rPr>
          <w:noProof w:val="0"/>
        </w:rPr>
      </w:pPr>
      <w:r w:rsidRPr="00B11BCE">
        <w:rPr>
          <w:noProof w:val="0"/>
        </w:rPr>
        <w:t>Rotating stock in this way ensures:</w:t>
      </w:r>
    </w:p>
    <w:p w:rsidR="00BC0969" w:rsidRPr="00B11BCE" w:rsidRDefault="00BC0969" w:rsidP="007F01ED">
      <w:pPr>
        <w:pStyle w:val="Bullet1"/>
      </w:pPr>
      <w:r w:rsidRPr="00B11BCE">
        <w:t xml:space="preserve">Warm stock is placed behind cold/refrigerated stock – meaning the customer </w:t>
      </w:r>
      <w:r w:rsidR="007F01ED" w:rsidRPr="00B11BCE">
        <w:t xml:space="preserve">will </w:t>
      </w:r>
      <w:r w:rsidRPr="00B11BCE">
        <w:t>get a cold bottle/can rather than a warm one</w:t>
      </w:r>
    </w:p>
    <w:p w:rsidR="00BC0969" w:rsidRPr="00B11BCE" w:rsidRDefault="00BC0969" w:rsidP="007F01ED">
      <w:pPr>
        <w:pStyle w:val="Bullet1"/>
      </w:pPr>
      <w:r w:rsidRPr="00B11BCE">
        <w:t xml:space="preserve">Stock is used in its correct sequence – helping to avoid out-of-date stock. </w:t>
      </w:r>
    </w:p>
    <w:p w:rsidR="007F01ED" w:rsidRPr="00B11BCE" w:rsidRDefault="00BC0969" w:rsidP="00872C8A">
      <w:pPr>
        <w:pStyle w:val="BodyCopy"/>
        <w:rPr>
          <w:noProof w:val="0"/>
        </w:rPr>
      </w:pPr>
      <w:r w:rsidRPr="00B11BCE">
        <w:rPr>
          <w:noProof w:val="0"/>
        </w:rPr>
        <w:t xml:space="preserve">Note: some premises may buy certain red and white wines with a view to ‘laying them down’ for a number of years to age and grow in value. </w:t>
      </w:r>
    </w:p>
    <w:p w:rsidR="00872C8A" w:rsidRPr="00B11BCE" w:rsidRDefault="00BC0969" w:rsidP="00872C8A">
      <w:pPr>
        <w:pStyle w:val="BodyCopy"/>
        <w:rPr>
          <w:noProof w:val="0"/>
        </w:rPr>
      </w:pPr>
      <w:r w:rsidRPr="00B11BCE">
        <w:rPr>
          <w:noProof w:val="0"/>
        </w:rPr>
        <w:t>These wines should be clearly identified and these wines will not be rotated on a FIFO basis.</w:t>
      </w:r>
      <w:r w:rsidR="00872C8A" w:rsidRPr="00B11BCE">
        <w:rPr>
          <w:noProof w:val="0"/>
        </w:rPr>
        <w:br w:type="page"/>
      </w:r>
    </w:p>
    <w:p w:rsidR="00BC0969" w:rsidRPr="00B11BCE" w:rsidRDefault="00BC0969" w:rsidP="009F34B1">
      <w:pPr>
        <w:pStyle w:val="Heading4"/>
      </w:pPr>
      <w:r w:rsidRPr="00B11BCE">
        <w:lastRenderedPageBreak/>
        <w:t>Storage basics</w:t>
      </w:r>
    </w:p>
    <w:p w:rsidR="007F01ED" w:rsidRPr="00B11BCE" w:rsidRDefault="00BC0969" w:rsidP="00E373DC">
      <w:pPr>
        <w:pStyle w:val="BodyCopy"/>
        <w:rPr>
          <w:noProof w:val="0"/>
        </w:rPr>
      </w:pPr>
      <w:r w:rsidRPr="00B11BCE">
        <w:rPr>
          <w:noProof w:val="0"/>
        </w:rPr>
        <w:t xml:space="preserve">Beverages must be stored in the right place, and at the right temperatures. </w:t>
      </w:r>
    </w:p>
    <w:p w:rsidR="00BC0969" w:rsidRPr="00B11BCE" w:rsidRDefault="00BC0969" w:rsidP="00E373DC">
      <w:pPr>
        <w:pStyle w:val="BodyCopy"/>
        <w:rPr>
          <w:noProof w:val="0"/>
        </w:rPr>
      </w:pPr>
      <w:r w:rsidRPr="00B11BCE">
        <w:rPr>
          <w:noProof w:val="0"/>
        </w:rPr>
        <w:t>This may include keeping:</w:t>
      </w:r>
    </w:p>
    <w:p w:rsidR="00AE0136" w:rsidRPr="00B11BCE" w:rsidRDefault="00BC0969" w:rsidP="00872C8A">
      <w:pPr>
        <w:pStyle w:val="Bullet1"/>
      </w:pPr>
      <w:r w:rsidRPr="00B11BCE">
        <w:t xml:space="preserve">Packaged beer in a cool storeroom or in a </w:t>
      </w:r>
      <w:r w:rsidR="007F01ED" w:rsidRPr="00B11BCE">
        <w:t xml:space="preserve">refrigerated </w:t>
      </w:r>
      <w:r w:rsidRPr="00B11BCE">
        <w:t>coolroom – this is a requirement where the bar also doubles as a bottleshop and where bar staff are also required to sell products for take-away/consumption off the premises</w:t>
      </w:r>
      <w:r w:rsidR="00AE0136" w:rsidRPr="00B11BCE">
        <w:t>.</w:t>
      </w:r>
      <w:r w:rsidR="00692629" w:rsidRPr="00B11BCE">
        <w:t xml:space="preserve"> </w:t>
      </w:r>
      <w:r w:rsidR="00AE0136" w:rsidRPr="00B11BCE">
        <w:t xml:space="preserve">Packaged beer for service in the bar should be kept in refrigerators at service temperature (1°C </w:t>
      </w:r>
      <w:r w:rsidR="00E06565" w:rsidRPr="00B11BCE">
        <w:t>to</w:t>
      </w:r>
      <w:r w:rsidR="00AE0136" w:rsidRPr="00B11BCE">
        <w:t xml:space="preserve"> 3°C)</w:t>
      </w:r>
    </w:p>
    <w:p w:rsidR="00BC0969" w:rsidRPr="00B11BCE" w:rsidRDefault="00750092" w:rsidP="00872C8A">
      <w:pPr>
        <w:pStyle w:val="Bullet1"/>
      </w:pPr>
      <w:r w:rsidRPr="00B11BCE">
        <w:t xml:space="preserve">Beer kegs in a coolroom or </w:t>
      </w:r>
      <w:r w:rsidR="00BC0969" w:rsidRPr="00B11BCE">
        <w:t xml:space="preserve">cellar – for remote pull systems the recommended temperature range is 5°C </w:t>
      </w:r>
      <w:r w:rsidR="00E06565" w:rsidRPr="00B11BCE">
        <w:t>to</w:t>
      </w:r>
      <w:r w:rsidR="00BC0969" w:rsidRPr="00B11BCE">
        <w:t xml:space="preserve"> 10°C and for direct pull systems the recommended temperature range is -1°C </w:t>
      </w:r>
      <w:r w:rsidR="00E06565" w:rsidRPr="00B11BCE">
        <w:t>to</w:t>
      </w:r>
      <w:r w:rsidR="00BC0969" w:rsidRPr="00B11BCE">
        <w:t xml:space="preserve"> +1°C</w:t>
      </w:r>
    </w:p>
    <w:p w:rsidR="00BC0969" w:rsidRPr="00B11BCE" w:rsidRDefault="00930E91" w:rsidP="00872C8A">
      <w:pPr>
        <w:pStyle w:val="Bullet1"/>
      </w:pPr>
      <w:r>
        <w:rPr>
          <w:noProof/>
          <w:lang w:eastAsia="en-AU"/>
        </w:rPr>
        <w:drawing>
          <wp:anchor distT="0" distB="0" distL="114300" distR="114300" simplePos="0" relativeHeight="251755520" behindDoc="0" locked="0" layoutInCell="1" allowOverlap="1">
            <wp:simplePos x="0" y="0"/>
            <wp:positionH relativeFrom="column">
              <wp:posOffset>3943350</wp:posOffset>
            </wp:positionH>
            <wp:positionV relativeFrom="paragraph">
              <wp:posOffset>-8890</wp:posOffset>
            </wp:positionV>
            <wp:extent cx="1729740" cy="2461260"/>
            <wp:effectExtent l="19050" t="0" r="3810" b="0"/>
            <wp:wrapSquare wrapText="bothSides"/>
            <wp:docPr id="52" name="Picture 51" descr="214379_99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379_9960.jpg"/>
                    <pic:cNvPicPr/>
                  </pic:nvPicPr>
                  <pic:blipFill>
                    <a:blip r:embed="rId61" cstate="print"/>
                    <a:stretch>
                      <a:fillRect/>
                    </a:stretch>
                  </pic:blipFill>
                  <pic:spPr>
                    <a:xfrm>
                      <a:off x="0" y="0"/>
                      <a:ext cx="1729740" cy="2461260"/>
                    </a:xfrm>
                    <a:prstGeom prst="rect">
                      <a:avLst/>
                    </a:prstGeom>
                  </pic:spPr>
                </pic:pic>
              </a:graphicData>
            </a:graphic>
          </wp:anchor>
        </w:drawing>
      </w:r>
      <w:r w:rsidR="00BC0969" w:rsidRPr="00B11BCE">
        <w:t>Debate exists as to the optimum storage temperature for red wine – some will nominate a precise temperature (say, 15</w:t>
      </w:r>
      <w:r w:rsidR="00872C8A" w:rsidRPr="00B11BCE">
        <w:t>°</w:t>
      </w:r>
      <w:r w:rsidR="00BC0969" w:rsidRPr="00B11BCE">
        <w:t>C), others will nominate a temperature range (say, 14</w:t>
      </w:r>
      <w:r w:rsidR="00872C8A" w:rsidRPr="00B11BCE">
        <w:t>°</w:t>
      </w:r>
      <w:r w:rsidR="00BC0969" w:rsidRPr="00B11BCE">
        <w:t xml:space="preserve">C </w:t>
      </w:r>
      <w:r w:rsidR="00E06565" w:rsidRPr="00B11BCE">
        <w:t>to</w:t>
      </w:r>
      <w:r w:rsidR="007F01ED" w:rsidRPr="00B11BCE">
        <w:t xml:space="preserve"> 1</w:t>
      </w:r>
      <w:r w:rsidR="00BC0969" w:rsidRPr="00B11BCE">
        <w:t>8</w:t>
      </w:r>
      <w:r w:rsidR="00872C8A" w:rsidRPr="00B11BCE">
        <w:t>°</w:t>
      </w:r>
      <w:r w:rsidR="00BC0969" w:rsidRPr="00B11BCE">
        <w:t xml:space="preserve">C), while others will indicate different reds should be stored at different temperatures depending on where they were made, the grapes used, </w:t>
      </w:r>
      <w:r w:rsidR="00B9464F" w:rsidRPr="00B11BCE">
        <w:t xml:space="preserve">and </w:t>
      </w:r>
      <w:r w:rsidR="00BC0969" w:rsidRPr="00B11BCE">
        <w:t>the vintage.</w:t>
      </w:r>
      <w:r w:rsidR="00F01D84" w:rsidRPr="00B11BCE">
        <w:t xml:space="preserve"> </w:t>
      </w:r>
      <w:r w:rsidR="00BC0969" w:rsidRPr="00B11BCE">
        <w:t>This said, generally speaking, reds are kept at ‘room temperature’ in a room out of direct sunlight: red wine bottles should be stored lying in racks, on their sides, to keep any corks wet – this stops them drying out and allowing the wine to oxidise.</w:t>
      </w:r>
      <w:r w:rsidR="00F01D84" w:rsidRPr="00B11BCE">
        <w:t xml:space="preserve"> </w:t>
      </w:r>
      <w:r w:rsidR="00BC0969" w:rsidRPr="00B11BCE">
        <w:t>Where the red wines are capped with a Stelvin seal (screw cap), it makes no difference whether the bottle is stored standing up or lying down because the seal is air-tight: tradition may require the venue stores Stelvin</w:t>
      </w:r>
      <w:r w:rsidR="00750092" w:rsidRPr="00B11BCE">
        <w:t xml:space="preserve">-capped wines lying down to fit their red wine display </w:t>
      </w:r>
      <w:r w:rsidR="00692629" w:rsidRPr="00B11BCE">
        <w:t>racks</w:t>
      </w:r>
    </w:p>
    <w:p w:rsidR="00BC0969" w:rsidRPr="00B11BCE" w:rsidRDefault="00BC0969" w:rsidP="00872C8A">
      <w:pPr>
        <w:pStyle w:val="Bullet1"/>
      </w:pPr>
      <w:r w:rsidRPr="00B11BCE">
        <w:t>White wine is best kept</w:t>
      </w:r>
      <w:r w:rsidR="00750092" w:rsidRPr="00B11BCE">
        <w:t xml:space="preserve"> stored in a cool storeroom </w:t>
      </w:r>
      <w:r w:rsidRPr="00B11BCE">
        <w:t>or placed in a refrigeration unit until required. In practice this will usually mean they are stored at around 2</w:t>
      </w:r>
      <w:r w:rsidR="00872C8A" w:rsidRPr="00B11BCE">
        <w:t>°</w:t>
      </w:r>
      <w:r w:rsidRPr="00B11BCE">
        <w:t xml:space="preserve">C </w:t>
      </w:r>
      <w:r w:rsidR="00E06565" w:rsidRPr="00B11BCE">
        <w:t>to</w:t>
      </w:r>
      <w:r w:rsidRPr="00B11BCE">
        <w:t xml:space="preserve"> 3</w:t>
      </w:r>
      <w:r w:rsidR="00872C8A" w:rsidRPr="00B11BCE">
        <w:t>°</w:t>
      </w:r>
      <w:r w:rsidRPr="00B11BCE">
        <w:t>C even though there may be very legitimate reasons for storing them at (slightly higher) temperatures, up to 10</w:t>
      </w:r>
      <w:r w:rsidR="00872C8A" w:rsidRPr="00B11BCE">
        <w:t>°</w:t>
      </w:r>
      <w:r w:rsidRPr="00B11BCE">
        <w:t>C for some whites in order to enhance their flavour.</w:t>
      </w:r>
      <w:r w:rsidR="00F01D84" w:rsidRPr="00B11BCE">
        <w:t xml:space="preserve"> </w:t>
      </w:r>
      <w:r w:rsidRPr="00B11BCE">
        <w:t>Check the following sites for additional information about the storage temperatures for wine:</w:t>
      </w:r>
    </w:p>
    <w:p w:rsidR="00BC0969" w:rsidRPr="00930E91" w:rsidRDefault="00270109" w:rsidP="00692629">
      <w:pPr>
        <w:pStyle w:val="Bullet2"/>
        <w:rPr>
          <w:rStyle w:val="Hyperlink"/>
          <w:color w:val="auto"/>
          <w:lang w:val="en-AU"/>
        </w:rPr>
      </w:pPr>
      <w:hyperlink r:id="rId62" w:history="1">
        <w:r w:rsidR="00BC0969" w:rsidRPr="00B11BCE">
          <w:rPr>
            <w:rStyle w:val="Hyperlink"/>
            <w:rFonts w:eastAsiaTheme="majorEastAsia"/>
            <w:lang w:val="en-AU"/>
          </w:rPr>
          <w:t>http://www.vanlines.com/storage_guide/wine_storage.html</w:t>
        </w:r>
      </w:hyperlink>
      <w:r w:rsidR="00BC0969" w:rsidRPr="00B11BCE">
        <w:rPr>
          <w:rStyle w:val="Hyperlink"/>
          <w:lang w:val="en-AU"/>
        </w:rPr>
        <w:t xml:space="preserve"> </w:t>
      </w:r>
    </w:p>
    <w:p w:rsidR="00BC0969" w:rsidRPr="00930E91" w:rsidRDefault="00270109" w:rsidP="00692629">
      <w:pPr>
        <w:pStyle w:val="Bullet2"/>
        <w:numPr>
          <w:ilvl w:val="0"/>
          <w:numId w:val="23"/>
        </w:numPr>
        <w:rPr>
          <w:rStyle w:val="Hyperlink"/>
          <w:color w:val="auto"/>
          <w:lang w:val="en-AU"/>
        </w:rPr>
      </w:pPr>
      <w:hyperlink r:id="rId63" w:history="1">
        <w:r w:rsidR="00BC0969" w:rsidRPr="00B11BCE">
          <w:rPr>
            <w:rStyle w:val="Hyperlink"/>
            <w:rFonts w:eastAsiaTheme="majorEastAsia"/>
            <w:lang w:val="en-AU"/>
          </w:rPr>
          <w:t>http://ezinearticles.com/?Wine-Storage-Dos-And-Donts&amp;id=1035984</w:t>
        </w:r>
      </w:hyperlink>
      <w:r w:rsidR="00BC0969" w:rsidRPr="00B11BCE">
        <w:rPr>
          <w:rStyle w:val="Hyperlink"/>
          <w:lang w:val="en-AU"/>
        </w:rPr>
        <w:t xml:space="preserve"> </w:t>
      </w:r>
    </w:p>
    <w:p w:rsidR="00BC0969" w:rsidRPr="00B11BCE" w:rsidRDefault="00BC0969" w:rsidP="007F01ED">
      <w:pPr>
        <w:pStyle w:val="Bullet1"/>
      </w:pPr>
      <w:r w:rsidRPr="00B11BCE">
        <w:t xml:space="preserve">Dairy items (milk, cream) should be kept under refrigeration (below 4°C) at all times </w:t>
      </w:r>
    </w:p>
    <w:p w:rsidR="00BC0969" w:rsidRPr="00B11BCE" w:rsidRDefault="00BC0969" w:rsidP="007F01ED">
      <w:pPr>
        <w:pStyle w:val="Bullet1"/>
      </w:pPr>
      <w:r w:rsidRPr="00B11BCE">
        <w:t>Juices can be stored in a coo</w:t>
      </w:r>
      <w:r w:rsidR="00750092" w:rsidRPr="00B11BCE">
        <w:t xml:space="preserve">l storeroom and </w:t>
      </w:r>
      <w:r w:rsidRPr="00B11BCE">
        <w:t>or in a refrigerator (below 4°C) until service</w:t>
      </w:r>
    </w:p>
    <w:p w:rsidR="00BC0969" w:rsidRPr="00B11BCE" w:rsidRDefault="00BC0969" w:rsidP="007F01ED">
      <w:pPr>
        <w:pStyle w:val="Bullet1"/>
      </w:pPr>
      <w:r w:rsidRPr="00B11BCE">
        <w:t>Spirits and liqueurs are to be stored in a cool storeroom or on shelves in a bar: keep out of direct sunlight</w:t>
      </w:r>
    </w:p>
    <w:p w:rsidR="00692629" w:rsidRPr="00B11BCE" w:rsidRDefault="00BC0969" w:rsidP="00692629">
      <w:pPr>
        <w:pStyle w:val="Bullet1"/>
      </w:pPr>
      <w:r w:rsidRPr="00B11BCE">
        <w:t xml:space="preserve">Fortified wines can be stored at room temperature but some establishments require their </w:t>
      </w:r>
      <w:r w:rsidRPr="00B11BCE">
        <w:rPr>
          <w:i/>
        </w:rPr>
        <w:t>dry sherries</w:t>
      </w:r>
      <w:r w:rsidRPr="00B11BCE">
        <w:t xml:space="preserve"> (only) to be stored under refrigeration.</w:t>
      </w:r>
      <w:r w:rsidR="00692629" w:rsidRPr="00B11BCE">
        <w:br w:type="page"/>
      </w:r>
    </w:p>
    <w:p w:rsidR="00532CCA" w:rsidRPr="00B11BCE" w:rsidRDefault="00532CCA" w:rsidP="009F34B1">
      <w:pPr>
        <w:pStyle w:val="Heading4"/>
      </w:pPr>
      <w:r w:rsidRPr="00B11BCE">
        <w:lastRenderedPageBreak/>
        <w:t>Storage options</w:t>
      </w:r>
    </w:p>
    <w:p w:rsidR="00532CCA" w:rsidRPr="00B11BCE" w:rsidRDefault="00532CCA" w:rsidP="00E373DC">
      <w:pPr>
        <w:pStyle w:val="BodyCopy"/>
        <w:rPr>
          <w:noProof w:val="0"/>
        </w:rPr>
      </w:pPr>
      <w:r w:rsidRPr="00B11BCE">
        <w:rPr>
          <w:noProof w:val="0"/>
        </w:rPr>
        <w:t>Behind a bar the common storage options are:</w:t>
      </w:r>
    </w:p>
    <w:p w:rsidR="00532CCA" w:rsidRPr="00B11BCE" w:rsidRDefault="00532CCA" w:rsidP="00532CCA">
      <w:pPr>
        <w:pStyle w:val="Bullet1"/>
      </w:pPr>
      <w:r w:rsidRPr="00B11BCE">
        <w:t>Refrigeration units – for beers, aerated waters, white wines, fruit and dairy products</w:t>
      </w:r>
    </w:p>
    <w:p w:rsidR="00532CCA" w:rsidRPr="00B11BCE" w:rsidRDefault="00532CCA" w:rsidP="00532CCA">
      <w:pPr>
        <w:pStyle w:val="Bullet1"/>
      </w:pPr>
      <w:r w:rsidRPr="00B11BCE">
        <w:t>Storage cupboards – for general purposes items such as stationery, accompaniments (see next Section), swabs and towels, back-up supplies of stock, spare utensils and equipment.</w:t>
      </w:r>
    </w:p>
    <w:p w:rsidR="00BC0969" w:rsidRPr="00B11BCE" w:rsidRDefault="00BC0969" w:rsidP="009F34B1">
      <w:pPr>
        <w:pStyle w:val="Heading4"/>
      </w:pPr>
      <w:r w:rsidRPr="00B11BCE">
        <w:t>Wine units</w:t>
      </w:r>
    </w:p>
    <w:p w:rsidR="00BC0969" w:rsidRPr="00B11BCE" w:rsidRDefault="00BC0969" w:rsidP="00E373DC">
      <w:pPr>
        <w:pStyle w:val="BodyCopy"/>
        <w:rPr>
          <w:noProof w:val="0"/>
        </w:rPr>
      </w:pPr>
      <w:r w:rsidRPr="00B11BCE">
        <w:rPr>
          <w:noProof w:val="0"/>
        </w:rPr>
        <w:t>The growth in the popularity of varietal table wines, the increase in customer knowledge about them and higher levels of customer expectations has seen the need for many bars to offer premium bottled wines for sale by the glass.</w:t>
      </w:r>
    </w:p>
    <w:p w:rsidR="00BC0969" w:rsidRPr="00B11BCE" w:rsidRDefault="00BC0969" w:rsidP="00E373DC">
      <w:pPr>
        <w:pStyle w:val="BodyCopy"/>
        <w:rPr>
          <w:noProof w:val="0"/>
        </w:rPr>
      </w:pPr>
      <w:r w:rsidRPr="00B11BCE">
        <w:rPr>
          <w:noProof w:val="0"/>
        </w:rPr>
        <w:t>This concept allows customers to enjoy just one glass of a top quality wine without having to buy (or drink) the entire bottle.</w:t>
      </w:r>
    </w:p>
    <w:p w:rsidR="006940E9" w:rsidRPr="00B11BCE" w:rsidRDefault="00BC0969" w:rsidP="00E373DC">
      <w:pPr>
        <w:pStyle w:val="BodyCopy"/>
        <w:rPr>
          <w:noProof w:val="0"/>
        </w:rPr>
      </w:pPr>
      <w:r w:rsidRPr="00B11BCE">
        <w:rPr>
          <w:noProof w:val="0"/>
        </w:rPr>
        <w:t xml:space="preserve">The ability of premises to offer such wines by the glass has resulted in the growth of a variety of wine dispensing units able to hold opened wine (at room temperature, or under more controlled conditions [temperature and humidity]), using nitrogen to replace air/oxygen </w:t>
      </w:r>
      <w:r w:rsidR="00D72593" w:rsidRPr="00B11BCE">
        <w:rPr>
          <w:noProof w:val="0"/>
        </w:rPr>
        <w:t xml:space="preserve">in the bottle </w:t>
      </w:r>
      <w:r w:rsidRPr="00B11BCE">
        <w:rPr>
          <w:noProof w:val="0"/>
        </w:rPr>
        <w:t>and avoid problems associated with oxidation.</w:t>
      </w:r>
    </w:p>
    <w:p w:rsidR="00532CCA" w:rsidRPr="00B11BCE" w:rsidRDefault="00EB306C" w:rsidP="009F34B1">
      <w:pPr>
        <w:pStyle w:val="Heading4"/>
      </w:pPr>
      <w:r w:rsidRPr="00B11BCE">
        <w:rPr>
          <w:noProof/>
        </w:rPr>
        <w:drawing>
          <wp:anchor distT="0" distB="0" distL="114300" distR="114300" simplePos="0" relativeHeight="251757568" behindDoc="0" locked="0" layoutInCell="1" allowOverlap="1">
            <wp:simplePos x="0" y="0"/>
            <wp:positionH relativeFrom="column">
              <wp:posOffset>3876675</wp:posOffset>
            </wp:positionH>
            <wp:positionV relativeFrom="paragraph">
              <wp:posOffset>2051050</wp:posOffset>
            </wp:positionV>
            <wp:extent cx="1647825" cy="1562100"/>
            <wp:effectExtent l="0" t="0" r="9525" b="0"/>
            <wp:wrapSquare wrapText="bothSides"/>
            <wp:docPr id="54" name="Picture 53" descr="MC900238087.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38087.WMF"/>
                    <pic:cNvPicPr/>
                  </pic:nvPicPr>
                  <pic:blipFill>
                    <a:blip r:embed="rId64" cstate="print"/>
                    <a:stretch>
                      <a:fillRect/>
                    </a:stretch>
                  </pic:blipFill>
                  <pic:spPr>
                    <a:xfrm>
                      <a:off x="0" y="0"/>
                      <a:ext cx="1647825" cy="1562100"/>
                    </a:xfrm>
                    <a:prstGeom prst="rect">
                      <a:avLst/>
                    </a:prstGeom>
                  </pic:spPr>
                </pic:pic>
              </a:graphicData>
            </a:graphic>
          </wp:anchor>
        </w:drawing>
      </w:r>
      <w:r w:rsidRPr="00B11BCE">
        <w:rPr>
          <w:noProof/>
        </w:rPr>
        <w:drawing>
          <wp:anchor distT="0" distB="0" distL="114300" distR="114300" simplePos="0" relativeHeight="251756544" behindDoc="0" locked="0" layoutInCell="1" allowOverlap="1">
            <wp:simplePos x="0" y="0"/>
            <wp:positionH relativeFrom="column">
              <wp:posOffset>3781425</wp:posOffset>
            </wp:positionH>
            <wp:positionV relativeFrom="paragraph">
              <wp:posOffset>260350</wp:posOffset>
            </wp:positionV>
            <wp:extent cx="1790700" cy="1790700"/>
            <wp:effectExtent l="19050" t="0" r="0" b="0"/>
            <wp:wrapSquare wrapText="bothSides"/>
            <wp:docPr id="53" name="Picture 52" descr="MC90020550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05506.WMF"/>
                    <pic:cNvPicPr/>
                  </pic:nvPicPr>
                  <pic:blipFill>
                    <a:blip r:embed="rId65" cstate="print"/>
                    <a:stretch>
                      <a:fillRect/>
                    </a:stretch>
                  </pic:blipFill>
                  <pic:spPr>
                    <a:xfrm>
                      <a:off x="0" y="0"/>
                      <a:ext cx="1790700" cy="1790700"/>
                    </a:xfrm>
                    <a:prstGeom prst="rect">
                      <a:avLst/>
                    </a:prstGeom>
                  </pic:spPr>
                </pic:pic>
              </a:graphicData>
            </a:graphic>
          </wp:anchor>
        </w:drawing>
      </w:r>
      <w:r w:rsidR="00532CCA" w:rsidRPr="00B11BCE">
        <w:t>Pest control</w:t>
      </w:r>
    </w:p>
    <w:p w:rsidR="00532CCA" w:rsidRPr="00B11BCE" w:rsidRDefault="00532CCA" w:rsidP="00E373DC">
      <w:pPr>
        <w:pStyle w:val="BodyCopy"/>
        <w:rPr>
          <w:noProof w:val="0"/>
        </w:rPr>
      </w:pPr>
      <w:r w:rsidRPr="00B11BCE">
        <w:rPr>
          <w:noProof w:val="0"/>
        </w:rPr>
        <w:t>Standard pest control measures should be applied in a bar to control pests.</w:t>
      </w:r>
    </w:p>
    <w:p w:rsidR="00532CCA" w:rsidRPr="00B11BCE" w:rsidRDefault="00532CCA" w:rsidP="00E373DC">
      <w:pPr>
        <w:pStyle w:val="BodyCopy"/>
        <w:rPr>
          <w:noProof w:val="0"/>
        </w:rPr>
      </w:pPr>
      <w:r w:rsidRPr="00B11BCE">
        <w:rPr>
          <w:noProof w:val="0"/>
        </w:rPr>
        <w:t>The three standard practices are:</w:t>
      </w:r>
    </w:p>
    <w:p w:rsidR="00532CCA" w:rsidRPr="00B11BCE" w:rsidRDefault="00532CCA" w:rsidP="00532CCA">
      <w:pPr>
        <w:pStyle w:val="Bullet1"/>
      </w:pPr>
      <w:r w:rsidRPr="00B11BCE">
        <w:t>Build them out – this means:</w:t>
      </w:r>
    </w:p>
    <w:p w:rsidR="00532CCA" w:rsidRPr="00B11BCE" w:rsidRDefault="00532CCA" w:rsidP="00EB306C">
      <w:pPr>
        <w:pStyle w:val="Bullet2"/>
        <w:rPr>
          <w:lang w:val="en-AU"/>
        </w:rPr>
      </w:pPr>
      <w:r w:rsidRPr="00B11BCE">
        <w:rPr>
          <w:lang w:val="en-AU"/>
        </w:rPr>
        <w:t>Blocking up holes where they can enter</w:t>
      </w:r>
    </w:p>
    <w:p w:rsidR="00532CCA" w:rsidRPr="00B11BCE" w:rsidRDefault="00532CCA" w:rsidP="00EB306C">
      <w:pPr>
        <w:pStyle w:val="Bullet2"/>
        <w:rPr>
          <w:lang w:val="en-AU"/>
        </w:rPr>
      </w:pPr>
      <w:r w:rsidRPr="00B11BCE">
        <w:rPr>
          <w:lang w:val="en-AU"/>
        </w:rPr>
        <w:t>Fitting fly screens</w:t>
      </w:r>
    </w:p>
    <w:p w:rsidR="00532CCA" w:rsidRPr="00B11BCE" w:rsidRDefault="00532CCA" w:rsidP="00532CCA">
      <w:pPr>
        <w:pStyle w:val="Bullet1"/>
      </w:pPr>
      <w:r w:rsidRPr="00B11BCE">
        <w:t>Chase them out – this means:</w:t>
      </w:r>
    </w:p>
    <w:p w:rsidR="00532CCA" w:rsidRPr="00B11BCE" w:rsidRDefault="00532CCA" w:rsidP="00EB306C">
      <w:pPr>
        <w:pStyle w:val="Bullet2"/>
        <w:rPr>
          <w:lang w:val="en-AU"/>
        </w:rPr>
      </w:pPr>
      <w:r w:rsidRPr="00B11BCE">
        <w:rPr>
          <w:lang w:val="en-AU"/>
        </w:rPr>
        <w:t>Using sprays to get rid of flies, mosquitoes and other flying and crawling pets</w:t>
      </w:r>
    </w:p>
    <w:p w:rsidR="00532CCA" w:rsidRPr="00B11BCE" w:rsidRDefault="00532CCA" w:rsidP="00EB306C">
      <w:pPr>
        <w:pStyle w:val="Bullet2"/>
        <w:rPr>
          <w:lang w:val="en-AU"/>
        </w:rPr>
      </w:pPr>
      <w:r w:rsidRPr="00B11BCE">
        <w:rPr>
          <w:lang w:val="en-AU"/>
        </w:rPr>
        <w:t>Using traps to catch mice and rats</w:t>
      </w:r>
    </w:p>
    <w:p w:rsidR="00532CCA" w:rsidRPr="00B11BCE" w:rsidRDefault="00532CCA" w:rsidP="00532CCA">
      <w:pPr>
        <w:pStyle w:val="Bullet1"/>
      </w:pPr>
      <w:r w:rsidRPr="00B11BCE">
        <w:t>Starve them out – this means:</w:t>
      </w:r>
    </w:p>
    <w:p w:rsidR="00532CCA" w:rsidRPr="00B11BCE" w:rsidRDefault="00532CCA" w:rsidP="00EB306C">
      <w:pPr>
        <w:pStyle w:val="Bullet2"/>
        <w:rPr>
          <w:lang w:val="en-AU"/>
        </w:rPr>
      </w:pPr>
      <w:r w:rsidRPr="00B11BCE">
        <w:rPr>
          <w:lang w:val="en-AU"/>
        </w:rPr>
        <w:t>Cleaning the bar area regularly and properly</w:t>
      </w:r>
    </w:p>
    <w:p w:rsidR="00532CCA" w:rsidRPr="00B11BCE" w:rsidRDefault="00532CCA" w:rsidP="00EB306C">
      <w:pPr>
        <w:pStyle w:val="Bullet2"/>
        <w:rPr>
          <w:lang w:val="en-AU"/>
        </w:rPr>
      </w:pPr>
      <w:r w:rsidRPr="00B11BCE">
        <w:rPr>
          <w:lang w:val="en-AU"/>
        </w:rPr>
        <w:t>Not leaving food or water lying around to serve as a source of sustenance.</w:t>
      </w:r>
    </w:p>
    <w:p w:rsidR="00EB306C" w:rsidRPr="00B11BCE" w:rsidRDefault="00EB306C">
      <w:pPr>
        <w:rPr>
          <w:rFonts w:ascii="Helvetica" w:eastAsiaTheme="majorEastAsia" w:hAnsi="Helvetica" w:cstheme="majorBidi"/>
          <w:b/>
          <w:bCs/>
          <w:color w:val="0000FF"/>
          <w:sz w:val="36"/>
          <w:szCs w:val="26"/>
        </w:rPr>
      </w:pPr>
      <w:r w:rsidRPr="00B11BCE">
        <w:br w:type="page"/>
      </w:r>
    </w:p>
    <w:p w:rsidR="00292B74" w:rsidRPr="00B11BCE" w:rsidRDefault="00292B74" w:rsidP="00292B74">
      <w:pPr>
        <w:pStyle w:val="Heading2"/>
      </w:pPr>
      <w:r w:rsidRPr="00B11BCE">
        <w:lastRenderedPageBreak/>
        <w:t>1.5</w:t>
      </w:r>
      <w:r w:rsidRPr="00B11BCE">
        <w:tab/>
      </w:r>
      <w:fldSimple w:instr=" REF  Criteria15  \* MERGEFORMAT ">
        <w:sdt>
          <w:sdtPr>
            <w:alias w:val="Criteria 1.5"/>
            <w:tag w:val="Insert Criteria 1.5"/>
            <w:id w:val="25807524"/>
            <w:lock w:val="sdtLocked"/>
            <w:placeholder>
              <w:docPart w:val="C504ED61679E4EBFAA550FD909D0A116"/>
            </w:placeholder>
          </w:sdtPr>
          <w:sdtContent>
            <w:r w:rsidR="00B11BCE" w:rsidRPr="00B11BCE">
              <w:t xml:space="preserve">Prepare and stock a suitable range of garnishes and accompaniments  </w:t>
            </w:r>
          </w:sdtContent>
        </w:sdt>
      </w:fldSimple>
    </w:p>
    <w:p w:rsidR="00292B74" w:rsidRPr="00B11BCE" w:rsidRDefault="00292B74" w:rsidP="00292B74">
      <w:pPr>
        <w:pStyle w:val="Heading3"/>
      </w:pPr>
      <w:r w:rsidRPr="00B11BCE">
        <w:t>Introduction</w:t>
      </w:r>
    </w:p>
    <w:p w:rsidR="00D72593" w:rsidRPr="00B11BCE" w:rsidRDefault="00D72593" w:rsidP="00E373DC">
      <w:pPr>
        <w:pStyle w:val="BodyCopy"/>
        <w:rPr>
          <w:noProof w:val="0"/>
        </w:rPr>
      </w:pPr>
      <w:r w:rsidRPr="00B11BCE">
        <w:rPr>
          <w:noProof w:val="0"/>
        </w:rPr>
        <w:t>Some bars will have very little in the way of garnishes and decorations, and some will have quite a deal.</w:t>
      </w:r>
    </w:p>
    <w:p w:rsidR="00D72593" w:rsidRPr="00B11BCE" w:rsidRDefault="00D72593" w:rsidP="00E373DC">
      <w:pPr>
        <w:pStyle w:val="BodyCopy"/>
        <w:rPr>
          <w:noProof w:val="0"/>
        </w:rPr>
      </w:pPr>
      <w:r w:rsidRPr="00B11BCE">
        <w:rPr>
          <w:noProof w:val="0"/>
        </w:rPr>
        <w:t>This Section explains the need for, and identifies, garnishes and accompaniments.</w:t>
      </w:r>
    </w:p>
    <w:p w:rsidR="00BC0969" w:rsidRPr="00B11BCE" w:rsidRDefault="00D72593" w:rsidP="00D72593">
      <w:pPr>
        <w:pStyle w:val="Heading3"/>
      </w:pPr>
      <w:r w:rsidRPr="00B11BCE">
        <w:t>Need for garnishes and accompaniments</w:t>
      </w:r>
    </w:p>
    <w:p w:rsidR="00D72593" w:rsidRPr="00B11BCE" w:rsidRDefault="00D72593" w:rsidP="00E373DC">
      <w:pPr>
        <w:pStyle w:val="BodyCopy"/>
        <w:rPr>
          <w:noProof w:val="0"/>
        </w:rPr>
      </w:pPr>
      <w:r w:rsidRPr="00B11BCE">
        <w:rPr>
          <w:noProof w:val="0"/>
        </w:rPr>
        <w:t xml:space="preserve">Over time bars have evolved into places where some decorations, coasters, garnishes and/or accompaniments are required. </w:t>
      </w:r>
    </w:p>
    <w:p w:rsidR="00D72593" w:rsidRPr="00B11BCE" w:rsidRDefault="00EB306C" w:rsidP="00E373DC">
      <w:pPr>
        <w:pStyle w:val="BodyCopy"/>
        <w:rPr>
          <w:noProof w:val="0"/>
        </w:rPr>
      </w:pPr>
      <w:r w:rsidRPr="00B11BCE">
        <w:rPr>
          <w:lang w:eastAsia="en-AU"/>
        </w:rPr>
        <w:drawing>
          <wp:anchor distT="0" distB="0" distL="114300" distR="114300" simplePos="0" relativeHeight="251759616" behindDoc="0" locked="0" layoutInCell="1" allowOverlap="1">
            <wp:simplePos x="0" y="0"/>
            <wp:positionH relativeFrom="column">
              <wp:posOffset>4282440</wp:posOffset>
            </wp:positionH>
            <wp:positionV relativeFrom="paragraph">
              <wp:posOffset>77470</wp:posOffset>
            </wp:positionV>
            <wp:extent cx="1291590" cy="1933575"/>
            <wp:effectExtent l="19050" t="0" r="3810" b="0"/>
            <wp:wrapSquare wrapText="bothSides"/>
            <wp:docPr id="56" name="Picture 55" descr="MP9004486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603.JPG"/>
                    <pic:cNvPicPr/>
                  </pic:nvPicPr>
                  <pic:blipFill>
                    <a:blip r:embed="rId66" cstate="print"/>
                    <a:stretch>
                      <a:fillRect/>
                    </a:stretch>
                  </pic:blipFill>
                  <pic:spPr>
                    <a:xfrm>
                      <a:off x="0" y="0"/>
                      <a:ext cx="1291590" cy="1933575"/>
                    </a:xfrm>
                    <a:prstGeom prst="rect">
                      <a:avLst/>
                    </a:prstGeom>
                  </pic:spPr>
                </pic:pic>
              </a:graphicData>
            </a:graphic>
          </wp:anchor>
        </w:drawing>
      </w:r>
      <w:r w:rsidR="00D72593" w:rsidRPr="00B11BCE">
        <w:rPr>
          <w:noProof w:val="0"/>
        </w:rPr>
        <w:t>In many instances, these items are necessary:</w:t>
      </w:r>
    </w:p>
    <w:p w:rsidR="00D72593" w:rsidRPr="00B11BCE" w:rsidRDefault="00D72593" w:rsidP="00D72593">
      <w:pPr>
        <w:pStyle w:val="Bullet1"/>
      </w:pPr>
      <w:r w:rsidRPr="00B11BCE">
        <w:t>To meet customer expectations</w:t>
      </w:r>
    </w:p>
    <w:p w:rsidR="00D72593" w:rsidRPr="00B11BCE" w:rsidRDefault="00D72593" w:rsidP="00D72593">
      <w:pPr>
        <w:pStyle w:val="Bullet1"/>
      </w:pPr>
      <w:r w:rsidRPr="00B11BCE">
        <w:t>To meet competition</w:t>
      </w:r>
    </w:p>
    <w:p w:rsidR="00D72593" w:rsidRPr="00B11BCE" w:rsidRDefault="00D72593" w:rsidP="00D72593">
      <w:pPr>
        <w:pStyle w:val="Bullet1"/>
      </w:pPr>
      <w:r w:rsidRPr="00B11BCE">
        <w:t>To differentiate the establishment from the opposition.</w:t>
      </w:r>
    </w:p>
    <w:p w:rsidR="00BC0969" w:rsidRPr="00B11BCE" w:rsidRDefault="00D72593" w:rsidP="00D72593">
      <w:pPr>
        <w:pStyle w:val="Heading3"/>
      </w:pPr>
      <w:r w:rsidRPr="00B11BCE">
        <w:t>Sample items</w:t>
      </w:r>
    </w:p>
    <w:p w:rsidR="00BC0969" w:rsidRPr="00B11BCE" w:rsidRDefault="00BC0969" w:rsidP="00E373DC">
      <w:pPr>
        <w:pStyle w:val="BodyCopy"/>
        <w:rPr>
          <w:noProof w:val="0"/>
        </w:rPr>
      </w:pPr>
      <w:r w:rsidRPr="00B11BCE">
        <w:rPr>
          <w:noProof w:val="0"/>
        </w:rPr>
        <w:t xml:space="preserve">You may find </w:t>
      </w:r>
      <w:r w:rsidR="00DB0584" w:rsidRPr="00B11BCE">
        <w:rPr>
          <w:noProof w:val="0"/>
        </w:rPr>
        <w:t xml:space="preserve">the following ‘miscellaneous’ </w:t>
      </w:r>
      <w:r w:rsidRPr="00B11BCE">
        <w:rPr>
          <w:noProof w:val="0"/>
        </w:rPr>
        <w:t>items behind a bar</w:t>
      </w:r>
      <w:r w:rsidR="00DB0584" w:rsidRPr="00B11BCE">
        <w:rPr>
          <w:noProof w:val="0"/>
        </w:rPr>
        <w:t xml:space="preserve"> to enhance the presentation of drinks</w:t>
      </w:r>
      <w:r w:rsidRPr="00B11BCE">
        <w:rPr>
          <w:noProof w:val="0"/>
        </w:rPr>
        <w:t>:</w:t>
      </w:r>
    </w:p>
    <w:p w:rsidR="00BC0969" w:rsidRPr="00B11BCE" w:rsidRDefault="00631F51" w:rsidP="00D72593">
      <w:pPr>
        <w:pStyle w:val="Bullet1"/>
      </w:pPr>
      <w:r w:rsidRPr="00B11BCE">
        <w:rPr>
          <w:noProof/>
          <w:lang w:eastAsia="en-AU"/>
        </w:rPr>
        <w:drawing>
          <wp:anchor distT="0" distB="0" distL="114300" distR="114300" simplePos="0" relativeHeight="251758592" behindDoc="0" locked="0" layoutInCell="1" allowOverlap="1">
            <wp:simplePos x="0" y="0"/>
            <wp:positionH relativeFrom="column">
              <wp:posOffset>4330065</wp:posOffset>
            </wp:positionH>
            <wp:positionV relativeFrom="paragraph">
              <wp:posOffset>272415</wp:posOffset>
            </wp:positionV>
            <wp:extent cx="1247775" cy="1866900"/>
            <wp:effectExtent l="19050" t="0" r="9525" b="0"/>
            <wp:wrapSquare wrapText="bothSides"/>
            <wp:docPr id="55" name="Picture 54" descr="227765_umbrella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7765_umbrella_1.jpg"/>
                    <pic:cNvPicPr/>
                  </pic:nvPicPr>
                  <pic:blipFill>
                    <a:blip r:embed="rId67" cstate="print"/>
                    <a:stretch>
                      <a:fillRect/>
                    </a:stretch>
                  </pic:blipFill>
                  <pic:spPr>
                    <a:xfrm>
                      <a:off x="0" y="0"/>
                      <a:ext cx="1247775" cy="1866900"/>
                    </a:xfrm>
                    <a:prstGeom prst="rect">
                      <a:avLst/>
                    </a:prstGeom>
                  </pic:spPr>
                </pic:pic>
              </a:graphicData>
            </a:graphic>
          </wp:anchor>
        </w:drawing>
      </w:r>
      <w:r w:rsidR="00BC0969" w:rsidRPr="00B11BCE">
        <w:t>Coasters – these can be placed on bar counters, tables, shelving, and served with individual drinks</w:t>
      </w:r>
    </w:p>
    <w:p w:rsidR="00BC0969" w:rsidRPr="00B11BCE" w:rsidRDefault="00BC0969" w:rsidP="00D72593">
      <w:pPr>
        <w:pStyle w:val="Bullet1"/>
      </w:pPr>
      <w:r w:rsidRPr="00B11BCE">
        <w:t xml:space="preserve">Decorations – there is a wide range of animal figures, umbrellas and the traditional mermaid </w:t>
      </w:r>
    </w:p>
    <w:p w:rsidR="00BC0969" w:rsidRPr="00B11BCE" w:rsidRDefault="00BC0969" w:rsidP="00D72593">
      <w:pPr>
        <w:pStyle w:val="Bullet1"/>
      </w:pPr>
      <w:r w:rsidRPr="00B11BCE">
        <w:t>Edible garnishes – usually lemon and orange slices, but can include almost anything where the bar serves an e</w:t>
      </w:r>
      <w:r w:rsidR="00E53827" w:rsidRPr="00B11BCE">
        <w:t>xtensive variety of cocktails</w:t>
      </w:r>
    </w:p>
    <w:p w:rsidR="00BC0969" w:rsidRPr="00B11BCE" w:rsidRDefault="00BC0969" w:rsidP="00D72593">
      <w:pPr>
        <w:pStyle w:val="Bullet1"/>
      </w:pPr>
      <w:r w:rsidRPr="00B11BCE">
        <w:t xml:space="preserve">Non-edible garnishes – includes hollowed-out pineapples </w:t>
      </w:r>
      <w:r w:rsidR="004A7372" w:rsidRPr="00B11BCE">
        <w:t xml:space="preserve">and coconut shells </w:t>
      </w:r>
      <w:r w:rsidRPr="00B11BCE">
        <w:t>for eye-catching cocktails</w:t>
      </w:r>
    </w:p>
    <w:p w:rsidR="00BC0969" w:rsidRPr="00B11BCE" w:rsidRDefault="00BC0969" w:rsidP="00D72593">
      <w:pPr>
        <w:pStyle w:val="Bullet1"/>
      </w:pPr>
      <w:r w:rsidRPr="00B11BCE">
        <w:t>Drinking straws – these may be long or short, straight or flexible: they may also be individually wrapped or stored in a container to comply with health regulations.</w:t>
      </w:r>
    </w:p>
    <w:p w:rsidR="00F533A8" w:rsidRPr="00B11BCE" w:rsidRDefault="00F533A8" w:rsidP="00F533A8">
      <w:pPr>
        <w:pStyle w:val="Heading3"/>
      </w:pPr>
      <w:r w:rsidRPr="00B11BCE">
        <w:t>Preparation</w:t>
      </w:r>
    </w:p>
    <w:p w:rsidR="00F533A8" w:rsidRPr="00B11BCE" w:rsidRDefault="00F533A8" w:rsidP="00E373DC">
      <w:pPr>
        <w:pStyle w:val="BodyCopy"/>
        <w:rPr>
          <w:noProof w:val="0"/>
        </w:rPr>
      </w:pPr>
      <w:r w:rsidRPr="00B11BCE">
        <w:rPr>
          <w:noProof w:val="0"/>
        </w:rPr>
        <w:t>It is important for these items to be prepared as part of the set up procedure, and re-stocked in the same way that beverage products are ordered.</w:t>
      </w:r>
    </w:p>
    <w:p w:rsidR="00F533A8" w:rsidRPr="00B11BCE" w:rsidRDefault="00F533A8" w:rsidP="009F34B1">
      <w:pPr>
        <w:pStyle w:val="Heading4"/>
      </w:pPr>
      <w:r w:rsidRPr="00B11BCE">
        <w:t>Garnishes</w:t>
      </w:r>
    </w:p>
    <w:p w:rsidR="00F533A8" w:rsidRPr="00B11BCE" w:rsidRDefault="00F533A8" w:rsidP="00E373DC">
      <w:pPr>
        <w:pStyle w:val="BodyCopy"/>
        <w:rPr>
          <w:noProof w:val="0"/>
        </w:rPr>
      </w:pPr>
      <w:r w:rsidRPr="00B11BCE">
        <w:rPr>
          <w:noProof w:val="0"/>
        </w:rPr>
        <w:t>Garnishes should be prepared fresh for each service session.</w:t>
      </w:r>
    </w:p>
    <w:p w:rsidR="00E53827" w:rsidRPr="00B11BCE" w:rsidRDefault="00F533A8" w:rsidP="00E53827">
      <w:pPr>
        <w:pStyle w:val="BodyCopy"/>
        <w:rPr>
          <w:noProof w:val="0"/>
        </w:rPr>
      </w:pPr>
      <w:r w:rsidRPr="00B11BCE">
        <w:rPr>
          <w:noProof w:val="0"/>
        </w:rPr>
        <w:t>Where your venue stores left-over garnishes from previous sessions, these should be used first, before freshly made ones.</w:t>
      </w:r>
      <w:r w:rsidR="00E53827" w:rsidRPr="00B11BCE">
        <w:rPr>
          <w:noProof w:val="0"/>
        </w:rPr>
        <w:br w:type="page"/>
      </w:r>
    </w:p>
    <w:p w:rsidR="00F533A8" w:rsidRPr="00B11BCE" w:rsidRDefault="00621D90" w:rsidP="00E373DC">
      <w:pPr>
        <w:pStyle w:val="BodyCopy"/>
        <w:rPr>
          <w:noProof w:val="0"/>
        </w:rPr>
      </w:pPr>
      <w:r w:rsidRPr="00B11BCE">
        <w:rPr>
          <w:noProof w:val="0"/>
        </w:rPr>
        <w:lastRenderedPageBreak/>
        <w:t xml:space="preserve">After cutting and </w:t>
      </w:r>
      <w:r w:rsidR="00F533A8" w:rsidRPr="00B11BCE">
        <w:rPr>
          <w:noProof w:val="0"/>
        </w:rPr>
        <w:t>preparation, garnishes may be:</w:t>
      </w:r>
    </w:p>
    <w:p w:rsidR="00F533A8" w:rsidRPr="00B11BCE" w:rsidRDefault="00621D90" w:rsidP="00F533A8">
      <w:pPr>
        <w:pStyle w:val="Bullet1"/>
      </w:pPr>
      <w:r w:rsidRPr="00B11BCE">
        <w:t xml:space="preserve">Stored on a plate or </w:t>
      </w:r>
      <w:r w:rsidR="00F533A8" w:rsidRPr="00B11BCE">
        <w:t>saucer</w:t>
      </w:r>
    </w:p>
    <w:p w:rsidR="00F533A8" w:rsidRPr="00B11BCE" w:rsidRDefault="00F533A8" w:rsidP="00F533A8">
      <w:pPr>
        <w:pStyle w:val="Bullet1"/>
      </w:pPr>
      <w:r w:rsidRPr="00B11BCE">
        <w:t>Placed into a plastic or stainless steel container</w:t>
      </w:r>
    </w:p>
    <w:p w:rsidR="00F533A8" w:rsidRPr="00B11BCE" w:rsidRDefault="00F533A8" w:rsidP="00F533A8">
      <w:pPr>
        <w:pStyle w:val="Bullet1"/>
      </w:pPr>
      <w:r w:rsidRPr="00B11BCE">
        <w:t>Covered</w:t>
      </w:r>
    </w:p>
    <w:p w:rsidR="00F533A8" w:rsidRPr="00B11BCE" w:rsidRDefault="00F533A8" w:rsidP="00F533A8">
      <w:pPr>
        <w:pStyle w:val="Bullet1"/>
      </w:pPr>
      <w:r w:rsidRPr="00B11BCE">
        <w:t>Refrigerated.</w:t>
      </w:r>
    </w:p>
    <w:p w:rsidR="00F533A8" w:rsidRPr="00B11BCE" w:rsidRDefault="00F533A8" w:rsidP="00E373DC">
      <w:pPr>
        <w:pStyle w:val="BodyCopy"/>
        <w:rPr>
          <w:noProof w:val="0"/>
        </w:rPr>
      </w:pPr>
      <w:r w:rsidRPr="00B11BCE">
        <w:rPr>
          <w:noProof w:val="0"/>
        </w:rPr>
        <w:t>Garnishes should be prepared as shortly as possible before service as leftover ones look tired and unattractive.</w:t>
      </w:r>
    </w:p>
    <w:p w:rsidR="00F533A8" w:rsidRPr="00B11BCE" w:rsidRDefault="002E2219" w:rsidP="00E373DC">
      <w:pPr>
        <w:pStyle w:val="BodyCopy"/>
        <w:rPr>
          <w:noProof w:val="0"/>
        </w:rPr>
      </w:pPr>
      <w:r w:rsidRPr="00B11BCE">
        <w:rPr>
          <w:lang w:eastAsia="en-AU"/>
        </w:rPr>
        <w:drawing>
          <wp:anchor distT="0" distB="0" distL="114300" distR="114300" simplePos="0" relativeHeight="251760640" behindDoc="0" locked="0" layoutInCell="1" allowOverlap="1">
            <wp:simplePos x="0" y="0"/>
            <wp:positionH relativeFrom="column">
              <wp:posOffset>9525</wp:posOffset>
            </wp:positionH>
            <wp:positionV relativeFrom="paragraph">
              <wp:posOffset>318770</wp:posOffset>
            </wp:positionV>
            <wp:extent cx="5781675" cy="1181100"/>
            <wp:effectExtent l="19050" t="0" r="9525" b="0"/>
            <wp:wrapSquare wrapText="bothSides"/>
            <wp:docPr id="58" name="Picture 57" descr="MP9004096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24.JPG"/>
                    <pic:cNvPicPr/>
                  </pic:nvPicPr>
                  <pic:blipFill>
                    <a:blip r:embed="rId68" cstate="print"/>
                    <a:stretch>
                      <a:fillRect/>
                    </a:stretch>
                  </pic:blipFill>
                  <pic:spPr>
                    <a:xfrm>
                      <a:off x="0" y="0"/>
                      <a:ext cx="5781675" cy="1181100"/>
                    </a:xfrm>
                    <a:prstGeom prst="rect">
                      <a:avLst/>
                    </a:prstGeom>
                  </pic:spPr>
                </pic:pic>
              </a:graphicData>
            </a:graphic>
          </wp:anchor>
        </w:drawing>
      </w:r>
      <w:r w:rsidR="00F533A8" w:rsidRPr="00B11BCE">
        <w:rPr>
          <w:noProof w:val="0"/>
        </w:rPr>
        <w:t>See Section 3.4 for more detail on garnishes.</w:t>
      </w:r>
    </w:p>
    <w:p w:rsidR="00F533A8" w:rsidRPr="00B11BCE" w:rsidRDefault="00F533A8" w:rsidP="002E2219">
      <w:pPr>
        <w:pStyle w:val="Heading4"/>
        <w:spacing w:before="360"/>
      </w:pPr>
      <w:r w:rsidRPr="00B11BCE">
        <w:t>Accompaniments</w:t>
      </w:r>
    </w:p>
    <w:p w:rsidR="00F533A8" w:rsidRPr="00B11BCE" w:rsidRDefault="00F533A8" w:rsidP="00E373DC">
      <w:pPr>
        <w:pStyle w:val="BodyCopy"/>
        <w:rPr>
          <w:noProof w:val="0"/>
        </w:rPr>
      </w:pPr>
      <w:r w:rsidRPr="00B11BCE">
        <w:rPr>
          <w:noProof w:val="0"/>
        </w:rPr>
        <w:t>Preparing accompaniments involves:</w:t>
      </w:r>
    </w:p>
    <w:p w:rsidR="00F533A8" w:rsidRPr="00B11BCE" w:rsidRDefault="00F533A8" w:rsidP="00E373DC">
      <w:pPr>
        <w:pStyle w:val="Bullet1"/>
      </w:pPr>
      <w:r w:rsidRPr="00B11BCE">
        <w:t>Checking they are available</w:t>
      </w:r>
    </w:p>
    <w:p w:rsidR="005A5C00" w:rsidRPr="00B11BCE" w:rsidRDefault="005A5C00" w:rsidP="00E373DC">
      <w:pPr>
        <w:pStyle w:val="Bullet1"/>
      </w:pPr>
      <w:r w:rsidRPr="00B11BCE">
        <w:t>Re-stocking supplies of drinking straws</w:t>
      </w:r>
    </w:p>
    <w:p w:rsidR="00F533A8" w:rsidRPr="00B11BCE" w:rsidRDefault="00621D90" w:rsidP="00E373DC">
      <w:pPr>
        <w:pStyle w:val="Bullet1"/>
      </w:pPr>
      <w:r w:rsidRPr="00B11BCE">
        <w:t xml:space="preserve">Ensuring the </w:t>
      </w:r>
      <w:r w:rsidR="00F533A8" w:rsidRPr="00B11BCE">
        <w:t xml:space="preserve">containers they are supplied in are open and readily accessible </w:t>
      </w:r>
    </w:p>
    <w:p w:rsidR="00F533A8" w:rsidRPr="00B11BCE" w:rsidRDefault="00F533A8" w:rsidP="00E373DC">
      <w:pPr>
        <w:pStyle w:val="Bullet1"/>
      </w:pPr>
      <w:r w:rsidRPr="00B11BCE">
        <w:t xml:space="preserve">Placing individual decorations/items into other containers ready for use. </w:t>
      </w:r>
    </w:p>
    <w:p w:rsidR="00BC0969" w:rsidRPr="00B11BCE" w:rsidRDefault="00BC0969" w:rsidP="00E373DC">
      <w:pPr>
        <w:pStyle w:val="BodyCopy"/>
        <w:rPr>
          <w:noProof w:val="0"/>
        </w:rPr>
      </w:pPr>
      <w:r w:rsidRPr="00B11BCE">
        <w:rPr>
          <w:noProof w:val="0"/>
        </w:rPr>
        <w:t xml:space="preserve">Check out the following website for ideas about </w:t>
      </w:r>
      <w:r w:rsidR="00D72593" w:rsidRPr="00B11BCE">
        <w:rPr>
          <w:noProof w:val="0"/>
        </w:rPr>
        <w:t xml:space="preserve">bar </w:t>
      </w:r>
      <w:r w:rsidRPr="00B11BCE">
        <w:rPr>
          <w:noProof w:val="0"/>
        </w:rPr>
        <w:t>items</w:t>
      </w:r>
      <w:r w:rsidR="00621D90" w:rsidRPr="00B11BCE">
        <w:rPr>
          <w:noProof w:val="0"/>
        </w:rPr>
        <w:t xml:space="preserve"> and </w:t>
      </w:r>
      <w:r w:rsidR="00D72593" w:rsidRPr="00B11BCE">
        <w:rPr>
          <w:noProof w:val="0"/>
        </w:rPr>
        <w:t>accompaniments</w:t>
      </w:r>
      <w:r w:rsidRPr="00B11BCE">
        <w:rPr>
          <w:noProof w:val="0"/>
        </w:rPr>
        <w:t xml:space="preserve"> available:</w:t>
      </w:r>
    </w:p>
    <w:p w:rsidR="00BC0969" w:rsidRPr="00B11BCE" w:rsidRDefault="00270109" w:rsidP="00E373DC">
      <w:pPr>
        <w:pStyle w:val="Bullet1"/>
      </w:pPr>
      <w:hyperlink r:id="rId69" w:history="1">
        <w:r w:rsidR="00BC0969" w:rsidRPr="00B11BCE">
          <w:rPr>
            <w:rStyle w:val="Hyperlink"/>
          </w:rPr>
          <w:t>http://barware.cart.net.au/cat/34725.html</w:t>
        </w:r>
      </w:hyperlink>
      <w:r w:rsidR="00D72593" w:rsidRPr="00B11BCE">
        <w:t>.</w:t>
      </w:r>
      <w:r w:rsidR="00BC0969" w:rsidRPr="00B11BCE">
        <w:t xml:space="preserve"> </w:t>
      </w:r>
    </w:p>
    <w:p w:rsidR="00631F51" w:rsidRPr="00B11BCE" w:rsidRDefault="00631F51">
      <w:pPr>
        <w:rPr>
          <w:rFonts w:ascii="Helvetica" w:eastAsia="Calibri" w:hAnsi="Helvetica" w:cs="Calibri"/>
          <w:b/>
          <w:color w:val="FFFFFF" w:themeColor="background1"/>
          <w:sz w:val="32"/>
          <w:szCs w:val="28"/>
          <w:lang w:eastAsia="ar-SA"/>
        </w:rPr>
      </w:pPr>
      <w:r w:rsidRPr="00B11BCE">
        <w:rPr>
          <w:color w:val="FFFFFF" w:themeColor="background1"/>
        </w:rPr>
        <w:br w:type="page"/>
      </w:r>
    </w:p>
    <w:p w:rsidR="00B23814" w:rsidRPr="00B11BCE" w:rsidRDefault="000F53B0" w:rsidP="008A7C19">
      <w:pPr>
        <w:pStyle w:val="ActivityHead"/>
        <w:shd w:val="clear" w:color="auto" w:fill="E36C0A" w:themeFill="accent6" w:themeFillShade="BF"/>
        <w:rPr>
          <w:noProof w:val="0"/>
          <w:color w:val="FFFFFF" w:themeColor="background1"/>
        </w:rPr>
      </w:pPr>
      <w:r w:rsidRPr="00B11BCE">
        <w:rPr>
          <w:noProof w:val="0"/>
          <w:color w:val="FFFFFF" w:themeColor="background1"/>
        </w:rPr>
        <w:lastRenderedPageBreak/>
        <w:t>Work Projects</w:t>
      </w:r>
    </w:p>
    <w:p w:rsidR="000F53B0" w:rsidRPr="00B11BCE" w:rsidRDefault="000F53B0" w:rsidP="00E373DC">
      <w:pPr>
        <w:pStyle w:val="BodyCopy"/>
        <w:rPr>
          <w:noProof w:val="0"/>
        </w:rPr>
      </w:pPr>
      <w:r w:rsidRPr="00B11BCE">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B11BCE">
        <w:rPr>
          <w:noProof w:val="0"/>
        </w:rPr>
        <w:t>date</w:t>
      </w:r>
      <w:r w:rsidRPr="00B11BCE">
        <w:rPr>
          <w:noProof w:val="0"/>
        </w:rPr>
        <w:t>.</w:t>
      </w:r>
    </w:p>
    <w:p w:rsidR="000F53B0" w:rsidRPr="00B11BCE" w:rsidRDefault="00B6004F" w:rsidP="00005730">
      <w:pPr>
        <w:pStyle w:val="ActivityNumbered"/>
        <w:numPr>
          <w:ilvl w:val="1"/>
          <w:numId w:val="10"/>
        </w:numPr>
      </w:pPr>
      <w:r w:rsidRPr="00B11BCE">
        <w:t>Identify a bar in a hospitality venue and prepare a written submission which details:</w:t>
      </w:r>
    </w:p>
    <w:p w:rsidR="00EF0356" w:rsidRPr="00B11BCE" w:rsidRDefault="00B6004F" w:rsidP="00DF64A9">
      <w:pPr>
        <w:pStyle w:val="ActivityBullet1"/>
      </w:pPr>
      <w:r w:rsidRPr="00B11BCE">
        <w:t>Opening procedures for the bar</w:t>
      </w:r>
    </w:p>
    <w:p w:rsidR="00B6004F" w:rsidRPr="00B11BCE" w:rsidRDefault="00B6004F" w:rsidP="00DF64A9">
      <w:pPr>
        <w:pStyle w:val="ActivityBullet1"/>
      </w:pPr>
      <w:r w:rsidRPr="00B11BCE">
        <w:t>Checking and re-stocking requirements for the bar</w:t>
      </w:r>
    </w:p>
    <w:p w:rsidR="00B6004F" w:rsidRPr="00B11BCE" w:rsidRDefault="00B6004F" w:rsidP="00DF64A9">
      <w:pPr>
        <w:pStyle w:val="ActivityBullet1"/>
      </w:pPr>
      <w:r w:rsidRPr="00B11BCE">
        <w:t>Cleaning requirements as part of opening procedures</w:t>
      </w:r>
    </w:p>
    <w:p w:rsidR="00B6004F" w:rsidRPr="00B11BCE" w:rsidRDefault="00B6004F" w:rsidP="00DF64A9">
      <w:pPr>
        <w:pStyle w:val="ActivityBullet1"/>
      </w:pPr>
      <w:r w:rsidRPr="00B11BCE">
        <w:t>Storing requirements for all alcoholic and non-alcoholic beverages and ingredients behind the bar</w:t>
      </w:r>
    </w:p>
    <w:p w:rsidR="00B6004F" w:rsidRPr="00B11BCE" w:rsidRDefault="00B6004F" w:rsidP="00DF64A9">
      <w:pPr>
        <w:pStyle w:val="ActivityBullet1"/>
      </w:pPr>
      <w:r w:rsidRPr="00B11BCE">
        <w:t>Requirements for preparing beverage garnishes before service and storing them for use during service.</w:t>
      </w:r>
    </w:p>
    <w:p w:rsidR="00B23814" w:rsidRPr="00B11BCE" w:rsidRDefault="00B23814" w:rsidP="00B23814">
      <w:pPr>
        <w:pStyle w:val="ActivityBottom"/>
        <w:rPr>
          <w:noProof w:val="0"/>
        </w:rPr>
      </w:pPr>
    </w:p>
    <w:p w:rsidR="00BE59E6" w:rsidRPr="00B11BCE" w:rsidRDefault="00BE59E6" w:rsidP="00BE59E6">
      <w:pPr>
        <w:pStyle w:val="BodyCopy"/>
        <w:rPr>
          <w:rStyle w:val="Heading1Char"/>
          <w:rFonts w:eastAsia="Calibri" w:cs="Calibri"/>
          <w:bCs w:val="0"/>
          <w:noProof w:val="0"/>
          <w:color w:val="auto"/>
          <w:sz w:val="22"/>
          <w:lang w:val="en-AU"/>
        </w:rPr>
      </w:pPr>
    </w:p>
    <w:p w:rsidR="00FE7B57" w:rsidRPr="00B11BCE" w:rsidRDefault="00FE7B57" w:rsidP="00FE7B57">
      <w:pPr>
        <w:pStyle w:val="BodyCopy"/>
        <w:rPr>
          <w:rStyle w:val="Heading1Char"/>
          <w:rFonts w:eastAsia="Calibri" w:cs="Calibri"/>
          <w:b w:val="0"/>
          <w:bCs w:val="0"/>
          <w:noProof w:val="0"/>
          <w:color w:val="auto"/>
          <w:sz w:val="22"/>
          <w:lang w:val="en-AU"/>
        </w:rPr>
      </w:pPr>
      <w:r w:rsidRPr="00B11BCE">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E377E5" w:rsidRPr="00B11BCE" w:rsidTr="00D724DB">
        <w:trPr>
          <w:trHeight w:val="5670"/>
        </w:trPr>
        <w:tc>
          <w:tcPr>
            <w:tcW w:w="8931" w:type="dxa"/>
            <w:shd w:val="clear" w:color="auto" w:fill="F2F2F2" w:themeFill="background1" w:themeFillShade="F2"/>
          </w:tcPr>
          <w:p w:rsidR="00E377E5" w:rsidRPr="00B11BCE" w:rsidRDefault="00E377E5" w:rsidP="00E377E5">
            <w:pPr>
              <w:pStyle w:val="Heading2"/>
              <w:outlineLvl w:val="1"/>
            </w:pPr>
            <w:r w:rsidRPr="00B11BCE">
              <w:lastRenderedPageBreak/>
              <w:t>Summary</w:t>
            </w:r>
          </w:p>
          <w:p w:rsidR="000F53B0" w:rsidRPr="00B11BCE" w:rsidRDefault="00270109" w:rsidP="00F45D9C">
            <w:pPr>
              <w:pStyle w:val="SumaryHeading3"/>
            </w:pPr>
            <w:fldSimple w:instr=" REF  Element1  \* MERGEFORMAT ">
              <w:sdt>
                <w:sdtPr>
                  <w:alias w:val="Element 1"/>
                  <w:tag w:val="Element 1"/>
                  <w:id w:val="25807525"/>
                  <w:lock w:val="sdtLocked"/>
                  <w:placeholder>
                    <w:docPart w:val="F49D302D5E9E480F8F23870193C295E1"/>
                  </w:placeholder>
                </w:sdtPr>
                <w:sdtContent>
                  <w:r w:rsidR="00B11BCE" w:rsidRPr="00B11BCE">
                    <w:t>Prepare bar for service</w:t>
                  </w:r>
                </w:sdtContent>
              </w:sdt>
            </w:fldSimple>
          </w:p>
          <w:p w:rsidR="000F53B0" w:rsidRPr="00B11BCE" w:rsidRDefault="00F776D5" w:rsidP="000F53B0">
            <w:pPr>
              <w:pStyle w:val="TableText"/>
              <w:rPr>
                <w:noProof w:val="0"/>
              </w:rPr>
            </w:pPr>
            <w:r w:rsidRPr="00B11BCE">
              <w:rPr>
                <w:noProof w:val="0"/>
              </w:rPr>
              <w:t>When preparing bar for service:</w:t>
            </w:r>
          </w:p>
          <w:p w:rsidR="00F776D5" w:rsidRPr="00B11BCE" w:rsidRDefault="00F776D5" w:rsidP="000F53B0">
            <w:pPr>
              <w:pStyle w:val="TableBullet1"/>
              <w:spacing w:before="120"/>
              <w:ind w:left="360" w:hanging="288"/>
              <w:rPr>
                <w:noProof w:val="0"/>
              </w:rPr>
            </w:pPr>
            <w:r w:rsidRPr="00B11BCE">
              <w:rPr>
                <w:noProof w:val="0"/>
              </w:rPr>
              <w:t>Adhere to enterprise standards and requirements</w:t>
            </w:r>
          </w:p>
          <w:p w:rsidR="00F776D5" w:rsidRPr="00B11BCE" w:rsidRDefault="00F776D5" w:rsidP="000F53B0">
            <w:pPr>
              <w:pStyle w:val="TableBullet1"/>
              <w:spacing w:before="120"/>
              <w:ind w:left="360" w:hanging="288"/>
              <w:rPr>
                <w:noProof w:val="0"/>
              </w:rPr>
            </w:pPr>
            <w:r w:rsidRPr="00B11BCE">
              <w:rPr>
                <w:noProof w:val="0"/>
              </w:rPr>
              <w:t>Follow all nominated opening procedures</w:t>
            </w:r>
          </w:p>
          <w:p w:rsidR="006B1E94" w:rsidRPr="00B11BCE" w:rsidRDefault="006B1E94" w:rsidP="000F53B0">
            <w:pPr>
              <w:pStyle w:val="TableBullet1"/>
              <w:spacing w:before="120"/>
              <w:ind w:left="360" w:hanging="288"/>
              <w:rPr>
                <w:noProof w:val="0"/>
              </w:rPr>
            </w:pPr>
            <w:r w:rsidRPr="00B11BCE">
              <w:rPr>
                <w:noProof w:val="0"/>
              </w:rPr>
              <w:t>Be aware of the upcoming trading session and the requirements it is likely to create</w:t>
            </w:r>
          </w:p>
          <w:p w:rsidR="006B1E94" w:rsidRPr="00B11BCE" w:rsidRDefault="006B1E94" w:rsidP="006B1E94">
            <w:pPr>
              <w:pStyle w:val="TableBullet1"/>
              <w:spacing w:before="120"/>
              <w:ind w:left="360" w:hanging="288"/>
              <w:rPr>
                <w:noProof w:val="0"/>
              </w:rPr>
            </w:pPr>
            <w:r w:rsidRPr="00B11BCE">
              <w:rPr>
                <w:noProof w:val="0"/>
              </w:rPr>
              <w:t>Set up for the requirements of the individual session</w:t>
            </w:r>
          </w:p>
          <w:p w:rsidR="006B1E94" w:rsidRPr="00B11BCE" w:rsidRDefault="006B1E94" w:rsidP="006B1E94">
            <w:pPr>
              <w:pStyle w:val="TableBullet1"/>
              <w:spacing w:before="120"/>
              <w:ind w:left="360" w:hanging="288"/>
              <w:rPr>
                <w:noProof w:val="0"/>
              </w:rPr>
            </w:pPr>
            <w:r w:rsidRPr="00B11BCE">
              <w:rPr>
                <w:noProof w:val="0"/>
              </w:rPr>
              <w:t>Check and re-stock alcoholic and non-alcoholic beverages as required</w:t>
            </w:r>
          </w:p>
          <w:p w:rsidR="006B1E94" w:rsidRPr="00B11BCE" w:rsidRDefault="006B1E94" w:rsidP="006B1E94">
            <w:pPr>
              <w:pStyle w:val="TableBullet1"/>
              <w:spacing w:before="120"/>
              <w:ind w:left="360" w:hanging="288"/>
              <w:rPr>
                <w:noProof w:val="0"/>
              </w:rPr>
            </w:pPr>
            <w:r w:rsidRPr="00B11BCE">
              <w:rPr>
                <w:noProof w:val="0"/>
              </w:rPr>
              <w:t>Prepare garnishes as required</w:t>
            </w:r>
          </w:p>
          <w:p w:rsidR="006B1E94" w:rsidRPr="00B11BCE" w:rsidRDefault="006B1E94" w:rsidP="006B1E94">
            <w:pPr>
              <w:pStyle w:val="TableBullet1"/>
              <w:spacing w:before="120"/>
              <w:ind w:left="360" w:hanging="288"/>
              <w:rPr>
                <w:noProof w:val="0"/>
              </w:rPr>
            </w:pPr>
            <w:r w:rsidRPr="00B11BCE">
              <w:rPr>
                <w:noProof w:val="0"/>
              </w:rPr>
              <w:t>Check and replenish decorations as necessary</w:t>
            </w:r>
          </w:p>
          <w:p w:rsidR="006B1E94" w:rsidRPr="00B11BCE" w:rsidRDefault="006B1E94" w:rsidP="006B1E94">
            <w:pPr>
              <w:pStyle w:val="TableBullet1"/>
              <w:spacing w:before="120"/>
              <w:ind w:left="360" w:hanging="288"/>
              <w:rPr>
                <w:noProof w:val="0"/>
              </w:rPr>
            </w:pPr>
            <w:r w:rsidRPr="00B11BCE">
              <w:rPr>
                <w:noProof w:val="0"/>
              </w:rPr>
              <w:t>Ensure all items, equipment and utensils are clean</w:t>
            </w:r>
          </w:p>
          <w:p w:rsidR="006B1E94" w:rsidRPr="00B11BCE" w:rsidRDefault="006B1E94" w:rsidP="006B1E94">
            <w:pPr>
              <w:pStyle w:val="TableBullet1"/>
              <w:spacing w:before="120"/>
              <w:ind w:left="360" w:hanging="288"/>
              <w:rPr>
                <w:noProof w:val="0"/>
              </w:rPr>
            </w:pPr>
            <w:r w:rsidRPr="00B11BCE">
              <w:rPr>
                <w:noProof w:val="0"/>
              </w:rPr>
              <w:t>Check operational readiness of all equipment</w:t>
            </w:r>
          </w:p>
          <w:p w:rsidR="006B1E94" w:rsidRPr="00B11BCE" w:rsidRDefault="006B1E94" w:rsidP="006B1E94">
            <w:pPr>
              <w:pStyle w:val="TableBullet1"/>
              <w:spacing w:before="120"/>
              <w:ind w:left="360" w:hanging="288"/>
              <w:rPr>
                <w:noProof w:val="0"/>
              </w:rPr>
            </w:pPr>
            <w:r w:rsidRPr="00B11BCE">
              <w:rPr>
                <w:noProof w:val="0"/>
              </w:rPr>
              <w:t>Turn on refrigeration as required</w:t>
            </w:r>
          </w:p>
          <w:p w:rsidR="006B1E94" w:rsidRPr="00B11BCE" w:rsidRDefault="006B1E94" w:rsidP="006B1E94">
            <w:pPr>
              <w:pStyle w:val="TableBullet1"/>
              <w:spacing w:before="120"/>
              <w:ind w:left="360" w:hanging="288"/>
              <w:rPr>
                <w:noProof w:val="0"/>
              </w:rPr>
            </w:pPr>
            <w:r w:rsidRPr="00B11BCE">
              <w:rPr>
                <w:noProof w:val="0"/>
              </w:rPr>
              <w:t>Check/supply clothes, towels and other linen</w:t>
            </w:r>
          </w:p>
          <w:p w:rsidR="006B1E94" w:rsidRPr="00B11BCE" w:rsidRDefault="006B1E94" w:rsidP="006B1E94">
            <w:pPr>
              <w:pStyle w:val="TableBullet1"/>
              <w:spacing w:before="120"/>
              <w:ind w:left="360" w:hanging="288"/>
              <w:rPr>
                <w:noProof w:val="0"/>
              </w:rPr>
            </w:pPr>
            <w:r w:rsidRPr="00B11BCE">
              <w:rPr>
                <w:noProof w:val="0"/>
              </w:rPr>
              <w:t>Notify supervisor of problems or bar-related needs</w:t>
            </w:r>
          </w:p>
          <w:p w:rsidR="006B1E94" w:rsidRPr="00B11BCE" w:rsidRDefault="001C7FDD" w:rsidP="006B1E94">
            <w:pPr>
              <w:pStyle w:val="TableBullet1"/>
              <w:spacing w:before="120"/>
              <w:ind w:left="360" w:hanging="288"/>
              <w:rPr>
                <w:noProof w:val="0"/>
              </w:rPr>
            </w:pPr>
            <w:r w:rsidRPr="00B11BCE">
              <w:rPr>
                <w:noProof w:val="0"/>
              </w:rPr>
              <w:t>Check and ready glassware</w:t>
            </w:r>
          </w:p>
          <w:p w:rsidR="001C7FDD" w:rsidRPr="00B11BCE" w:rsidRDefault="001C7FDD" w:rsidP="006B1E94">
            <w:pPr>
              <w:pStyle w:val="TableBullet1"/>
              <w:spacing w:before="120"/>
              <w:ind w:left="360" w:hanging="288"/>
              <w:rPr>
                <w:noProof w:val="0"/>
              </w:rPr>
            </w:pPr>
            <w:r w:rsidRPr="00B11BCE">
              <w:rPr>
                <w:noProof w:val="0"/>
              </w:rPr>
              <w:t>Apply all safe food handling protocols</w:t>
            </w:r>
          </w:p>
          <w:p w:rsidR="00E377E5" w:rsidRPr="00B11BCE" w:rsidRDefault="001C7FDD" w:rsidP="001C7FDD">
            <w:pPr>
              <w:pStyle w:val="TableBullet1"/>
              <w:spacing w:before="120"/>
              <w:ind w:left="360" w:hanging="288"/>
              <w:rPr>
                <w:noProof w:val="0"/>
              </w:rPr>
            </w:pPr>
            <w:r w:rsidRPr="00B11BCE">
              <w:rPr>
                <w:noProof w:val="0"/>
              </w:rPr>
              <w:t>Store and rotate stock correctly</w:t>
            </w:r>
            <w:r w:rsidR="000F53B0" w:rsidRPr="00B11BCE">
              <w:rPr>
                <w:noProof w:val="0"/>
              </w:rPr>
              <w:t>.</w:t>
            </w:r>
            <w:r w:rsidR="000F53B0" w:rsidRPr="00B11BCE">
              <w:rPr>
                <w:noProof w:val="0"/>
              </w:rPr>
              <w:br/>
            </w:r>
          </w:p>
        </w:tc>
      </w:tr>
    </w:tbl>
    <w:p w:rsidR="00B11BCE" w:rsidRPr="00B11BCE" w:rsidRDefault="00B11BCE" w:rsidP="009F34B1">
      <w:pPr>
        <w:pStyle w:val="BodyCopy"/>
        <w:rPr>
          <w:noProof w:val="0"/>
        </w:rPr>
      </w:pPr>
    </w:p>
    <w:p w:rsidR="00B11BCE" w:rsidRPr="00B11BCE" w:rsidRDefault="00B11BCE">
      <w:pPr>
        <w:rPr>
          <w:rFonts w:ascii="Helvetica" w:eastAsia="Calibri" w:hAnsi="Helvetica" w:cs="Calibri"/>
          <w:szCs w:val="16"/>
          <w:lang w:eastAsia="ar-SA"/>
        </w:rPr>
      </w:pPr>
      <w:r w:rsidRPr="00B11BCE">
        <w:br w:type="page"/>
      </w:r>
    </w:p>
    <w:p w:rsidR="00FE7B57" w:rsidRPr="00B11BCE" w:rsidRDefault="00FE7B57" w:rsidP="009F34B1">
      <w:pPr>
        <w:pStyle w:val="BodyCopy"/>
        <w:rPr>
          <w:noProof w:val="0"/>
        </w:rPr>
      </w:pPr>
    </w:p>
    <w:p w:rsidR="00B11BCE" w:rsidRPr="00B11BCE" w:rsidRDefault="00B11BCE" w:rsidP="009F34B1">
      <w:pPr>
        <w:pStyle w:val="BodyCopy"/>
        <w:rPr>
          <w:noProof w:val="0"/>
        </w:rPr>
      </w:pPr>
    </w:p>
    <w:p w:rsidR="00B11BCE" w:rsidRPr="00B11BCE" w:rsidRDefault="00B11BCE" w:rsidP="009F34B1">
      <w:pPr>
        <w:pStyle w:val="BodyCopy"/>
        <w:rPr>
          <w:noProof w:val="0"/>
        </w:rPr>
      </w:pPr>
    </w:p>
    <w:p w:rsidR="00B11BCE" w:rsidRPr="00B11BCE" w:rsidRDefault="00B11BCE" w:rsidP="009F34B1">
      <w:pPr>
        <w:pStyle w:val="BodyCopy"/>
        <w:rPr>
          <w:noProof w:val="0"/>
        </w:rPr>
      </w:pPr>
    </w:p>
    <w:p w:rsidR="005B38D9" w:rsidRPr="00B11BCE" w:rsidRDefault="005B38D9" w:rsidP="009F34B1">
      <w:pPr>
        <w:pStyle w:val="BodyCopy"/>
        <w:rPr>
          <w:rStyle w:val="Heading1Char"/>
          <w:rFonts w:eastAsia="Calibri" w:cs="Calibri"/>
          <w:b w:val="0"/>
          <w:bCs w:val="0"/>
          <w:noProof w:val="0"/>
          <w:color w:val="auto"/>
          <w:sz w:val="22"/>
          <w:lang w:val="en-AU"/>
        </w:rPr>
      </w:pPr>
    </w:p>
    <w:p w:rsidR="00FE0A7A" w:rsidRPr="00B11BCE" w:rsidRDefault="00FE0A7A" w:rsidP="00FC0925">
      <w:pPr>
        <w:pStyle w:val="BodyCopy"/>
        <w:rPr>
          <w:rStyle w:val="Heading1Char"/>
          <w:noProof w:val="0"/>
          <w:lang w:val="en-AU"/>
        </w:rPr>
        <w:sectPr w:rsidR="00FE0A7A" w:rsidRPr="00B11BCE" w:rsidSect="00D93418">
          <w:headerReference w:type="even" r:id="rId70"/>
          <w:headerReference w:type="default" r:id="rId71"/>
          <w:pgSz w:w="11906" w:h="16838" w:code="9"/>
          <w:pgMar w:top="1440" w:right="1440" w:bottom="1440" w:left="1701" w:header="709" w:footer="325" w:gutter="0"/>
          <w:cols w:space="708"/>
          <w:docGrid w:linePitch="360"/>
        </w:sectPr>
      </w:pPr>
    </w:p>
    <w:p w:rsidR="008A7C19" w:rsidRPr="00B11BCE" w:rsidRDefault="008A7C19" w:rsidP="00326643">
      <w:pPr>
        <w:pStyle w:val="Heading1"/>
      </w:pPr>
      <w:bookmarkStart w:id="38" w:name="_Toc294862961"/>
      <w:bookmarkStart w:id="39" w:name="_Toc378615799"/>
      <w:r w:rsidRPr="00B11BCE">
        <w:lastRenderedPageBreak/>
        <w:t>Element 2</w:t>
      </w:r>
      <w:bookmarkEnd w:id="38"/>
      <w:r w:rsidR="00621D90" w:rsidRPr="00B11BCE">
        <w:t xml:space="preserve">: </w:t>
      </w:r>
      <w:r w:rsidR="00F45D9C" w:rsidRPr="00B11BCE">
        <w:br/>
      </w:r>
      <w:fldSimple w:instr=" REF  Element2  \* MERGEFORMAT ">
        <w:sdt>
          <w:sdtPr>
            <w:alias w:val="Element 2"/>
            <w:tag w:val="Element 2"/>
            <w:id w:val="25807526"/>
            <w:lock w:val="sdtLocked"/>
            <w:placeholder>
              <w:docPart w:val="F010C9B5261043A7888246071C62385C"/>
            </w:placeholder>
          </w:sdtPr>
          <w:sdtContent>
            <w:r w:rsidR="00B11BCE" w:rsidRPr="00B11BCE">
              <w:t>Take drink orders</w:t>
            </w:r>
          </w:sdtContent>
        </w:sdt>
        <w:bookmarkEnd w:id="39"/>
      </w:fldSimple>
    </w:p>
    <w:p w:rsidR="008A7C19" w:rsidRPr="00B11BCE" w:rsidRDefault="008A7C19" w:rsidP="008A7C19">
      <w:pPr>
        <w:pStyle w:val="Heading2"/>
      </w:pPr>
      <w:r w:rsidRPr="00B11BCE">
        <w:t>2.1</w:t>
      </w:r>
      <w:r w:rsidRPr="00B11BCE">
        <w:tab/>
      </w:r>
      <w:fldSimple w:instr=" REF  Criteria21  \* MERGEFORMAT ">
        <w:sdt>
          <w:sdtPr>
            <w:alias w:val="Criteria 2.1"/>
            <w:tag w:val="Criteria 2.1"/>
            <w:id w:val="25807527"/>
            <w:lock w:val="sdtLocked"/>
            <w:placeholder>
              <w:docPart w:val="BF060E48152942209A598162B6944FBA"/>
            </w:placeholder>
          </w:sdtPr>
          <w:sdtContent>
            <w:r w:rsidR="00B11BCE" w:rsidRPr="00B11BCE">
              <w:t xml:space="preserve">Receive customer orders </w:t>
            </w:r>
          </w:sdtContent>
        </w:sdt>
      </w:fldSimple>
    </w:p>
    <w:p w:rsidR="008A7C19" w:rsidRPr="00B11BCE" w:rsidRDefault="008A7C19" w:rsidP="008A7C19">
      <w:pPr>
        <w:pStyle w:val="Heading3"/>
      </w:pPr>
      <w:r w:rsidRPr="00B11BCE">
        <w:t>Introduction</w:t>
      </w:r>
    </w:p>
    <w:p w:rsidR="00777F05" w:rsidRPr="00B11BCE" w:rsidRDefault="00777F05" w:rsidP="000B0635">
      <w:pPr>
        <w:pStyle w:val="BodyCopy"/>
        <w:rPr>
          <w:noProof w:val="0"/>
        </w:rPr>
      </w:pPr>
      <w:r w:rsidRPr="00B11BCE">
        <w:rPr>
          <w:noProof w:val="0"/>
        </w:rPr>
        <w:t>When customers place a drink order, either at the bar or at the table, they expect they will receive the drink they have ordered.</w:t>
      </w:r>
    </w:p>
    <w:p w:rsidR="00777F05" w:rsidRPr="00B11BCE" w:rsidRDefault="00777F05" w:rsidP="000B0635">
      <w:pPr>
        <w:pStyle w:val="BodyCopy"/>
        <w:rPr>
          <w:noProof w:val="0"/>
        </w:rPr>
      </w:pPr>
      <w:r w:rsidRPr="00B11BCE">
        <w:rPr>
          <w:noProof w:val="0"/>
        </w:rPr>
        <w:t>This necessitates you noting or memorising the order correctly.</w:t>
      </w:r>
    </w:p>
    <w:p w:rsidR="00777F05" w:rsidRPr="00B11BCE" w:rsidRDefault="00777F05" w:rsidP="000B0635">
      <w:pPr>
        <w:pStyle w:val="BodyCopy"/>
        <w:rPr>
          <w:noProof w:val="0"/>
        </w:rPr>
      </w:pPr>
      <w:r w:rsidRPr="00B11BCE">
        <w:rPr>
          <w:noProof w:val="0"/>
        </w:rPr>
        <w:t>Your employer also expects you to get the drink order right so you deliver high levels of customer service and to avoid wastage caused when the wrong drink is mixed, served and rejected by patrons.</w:t>
      </w:r>
    </w:p>
    <w:p w:rsidR="0032027A" w:rsidRPr="00B11BCE" w:rsidRDefault="0032027A" w:rsidP="000B0635">
      <w:pPr>
        <w:pStyle w:val="BodyCopy"/>
        <w:rPr>
          <w:noProof w:val="0"/>
        </w:rPr>
      </w:pPr>
      <w:r w:rsidRPr="00B11BCE">
        <w:rPr>
          <w:noProof w:val="0"/>
        </w:rPr>
        <w:t>This Section describes practices to ensure customer orders are correctly taken.</w:t>
      </w:r>
    </w:p>
    <w:p w:rsidR="00BC0969" w:rsidRPr="00B11BCE" w:rsidRDefault="002E2219" w:rsidP="00777F05">
      <w:pPr>
        <w:pStyle w:val="Heading3"/>
      </w:pPr>
      <w:r w:rsidRPr="00B11BCE">
        <w:rPr>
          <w:noProof/>
        </w:rPr>
        <w:drawing>
          <wp:anchor distT="0" distB="0" distL="114300" distR="114300" simplePos="0" relativeHeight="251762688" behindDoc="0" locked="0" layoutInCell="1" allowOverlap="1">
            <wp:simplePos x="0" y="0"/>
            <wp:positionH relativeFrom="column">
              <wp:posOffset>4377690</wp:posOffset>
            </wp:positionH>
            <wp:positionV relativeFrom="paragraph">
              <wp:posOffset>220980</wp:posOffset>
            </wp:positionV>
            <wp:extent cx="1177290" cy="1762125"/>
            <wp:effectExtent l="19050" t="0" r="3810" b="0"/>
            <wp:wrapSquare wrapText="bothSides"/>
            <wp:docPr id="61" name="Picture 60" descr="shutterstock_83072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3072002.jpg"/>
                    <pic:cNvPicPr/>
                  </pic:nvPicPr>
                  <pic:blipFill>
                    <a:blip r:embed="rId72" cstate="print"/>
                    <a:stretch>
                      <a:fillRect/>
                    </a:stretch>
                  </pic:blipFill>
                  <pic:spPr>
                    <a:xfrm>
                      <a:off x="0" y="0"/>
                      <a:ext cx="1177290" cy="1762125"/>
                    </a:xfrm>
                    <a:prstGeom prst="rect">
                      <a:avLst/>
                    </a:prstGeom>
                  </pic:spPr>
                </pic:pic>
              </a:graphicData>
            </a:graphic>
          </wp:anchor>
        </w:drawing>
      </w:r>
      <w:r w:rsidR="00BC0969" w:rsidRPr="00B11BCE">
        <w:t>Greeting the customer</w:t>
      </w:r>
    </w:p>
    <w:p w:rsidR="00BC0969" w:rsidRPr="00B11BCE" w:rsidRDefault="00BC0969" w:rsidP="000B0635">
      <w:pPr>
        <w:pStyle w:val="BodyCopy"/>
        <w:rPr>
          <w:noProof w:val="0"/>
        </w:rPr>
      </w:pPr>
      <w:r w:rsidRPr="00B11BCE">
        <w:rPr>
          <w:noProof w:val="0"/>
        </w:rPr>
        <w:t xml:space="preserve">When taking a drink order, always greet all customers in a friendly manner. </w:t>
      </w:r>
    </w:p>
    <w:p w:rsidR="00147552" w:rsidRPr="00B11BCE" w:rsidRDefault="00147552" w:rsidP="000B0635">
      <w:pPr>
        <w:pStyle w:val="BodyCopy"/>
        <w:rPr>
          <w:noProof w:val="0"/>
        </w:rPr>
      </w:pPr>
      <w:r w:rsidRPr="00B11BCE">
        <w:rPr>
          <w:noProof w:val="0"/>
        </w:rPr>
        <w:t>See Section 3.1 for detail on how this is done.</w:t>
      </w:r>
    </w:p>
    <w:p w:rsidR="00BC0969" w:rsidRPr="00B11BCE" w:rsidRDefault="00BC0969" w:rsidP="00777F05">
      <w:pPr>
        <w:pStyle w:val="Heading3"/>
      </w:pPr>
      <w:r w:rsidRPr="00B11BCE">
        <w:t>Taking orders</w:t>
      </w:r>
    </w:p>
    <w:p w:rsidR="00BC0969" w:rsidRPr="00B11BCE" w:rsidRDefault="00BC0969" w:rsidP="000B0635">
      <w:pPr>
        <w:pStyle w:val="BodyCopy"/>
        <w:rPr>
          <w:noProof w:val="0"/>
        </w:rPr>
      </w:pPr>
      <w:r w:rsidRPr="00B11BCE">
        <w:rPr>
          <w:noProof w:val="0"/>
        </w:rPr>
        <w:t>Accuracy is important regardle</w:t>
      </w:r>
      <w:r w:rsidR="00621D90" w:rsidRPr="00B11BCE">
        <w:rPr>
          <w:noProof w:val="0"/>
        </w:rPr>
        <w:t xml:space="preserve">ss of whether the order is </w:t>
      </w:r>
      <w:r w:rsidR="00777F05" w:rsidRPr="00B11BCE">
        <w:rPr>
          <w:noProof w:val="0"/>
        </w:rPr>
        <w:t>written down</w:t>
      </w:r>
      <w:r w:rsidRPr="00B11BCE">
        <w:rPr>
          <w:noProof w:val="0"/>
        </w:rPr>
        <w:t xml:space="preserve"> or memorised.</w:t>
      </w:r>
    </w:p>
    <w:p w:rsidR="00BC0969" w:rsidRPr="00B11BCE" w:rsidRDefault="00BC0969" w:rsidP="000B0635">
      <w:pPr>
        <w:pStyle w:val="BodyCopy"/>
        <w:rPr>
          <w:noProof w:val="0"/>
        </w:rPr>
      </w:pPr>
      <w:r w:rsidRPr="00B11BCE">
        <w:rPr>
          <w:noProof w:val="0"/>
        </w:rPr>
        <w:t xml:space="preserve">If you are not sure of </w:t>
      </w:r>
      <w:r w:rsidR="00777F05" w:rsidRPr="00B11BCE">
        <w:rPr>
          <w:noProof w:val="0"/>
        </w:rPr>
        <w:t xml:space="preserve">exactly </w:t>
      </w:r>
      <w:r w:rsidRPr="00B11BCE">
        <w:rPr>
          <w:noProof w:val="0"/>
        </w:rPr>
        <w:t xml:space="preserve">what </w:t>
      </w:r>
      <w:r w:rsidR="002E2219" w:rsidRPr="00B11BCE">
        <w:rPr>
          <w:noProof w:val="0"/>
        </w:rPr>
        <w:t xml:space="preserve">is being </w:t>
      </w:r>
      <w:r w:rsidR="00777F05" w:rsidRPr="00B11BCE">
        <w:rPr>
          <w:noProof w:val="0"/>
        </w:rPr>
        <w:t>ordered</w:t>
      </w:r>
      <w:r w:rsidRPr="00B11BCE">
        <w:rPr>
          <w:noProof w:val="0"/>
        </w:rPr>
        <w:t>, ask the customer to repeat it</w:t>
      </w:r>
      <w:r w:rsidR="00777F05" w:rsidRPr="00B11BCE">
        <w:rPr>
          <w:noProof w:val="0"/>
        </w:rPr>
        <w:t xml:space="preserve"> or clarify it</w:t>
      </w:r>
      <w:r w:rsidRPr="00B11BCE">
        <w:rPr>
          <w:noProof w:val="0"/>
        </w:rPr>
        <w:t>.</w:t>
      </w:r>
    </w:p>
    <w:p w:rsidR="00BC0969" w:rsidRPr="00B11BCE" w:rsidRDefault="00BC0969" w:rsidP="000B0635">
      <w:pPr>
        <w:pStyle w:val="BodyCopy"/>
        <w:rPr>
          <w:noProof w:val="0"/>
        </w:rPr>
      </w:pPr>
      <w:r w:rsidRPr="00B11BCE">
        <w:rPr>
          <w:noProof w:val="0"/>
        </w:rPr>
        <w:t>You should repeat the order back to the customer to check you have heard the order correctly.</w:t>
      </w:r>
    </w:p>
    <w:p w:rsidR="00BC0969" w:rsidRPr="00B11BCE" w:rsidRDefault="00BC0969" w:rsidP="000B0635">
      <w:pPr>
        <w:pStyle w:val="BodyCopy"/>
        <w:rPr>
          <w:noProof w:val="0"/>
        </w:rPr>
      </w:pPr>
      <w:r w:rsidRPr="00B11BCE">
        <w:rPr>
          <w:noProof w:val="0"/>
        </w:rPr>
        <w:t xml:space="preserve">Behind a bar, it is preferable for service staff to memorise the order, whereas an order taken at a table may have to be noted down. </w:t>
      </w:r>
    </w:p>
    <w:p w:rsidR="00777F05" w:rsidRPr="00B11BCE" w:rsidRDefault="002E2219" w:rsidP="000B0635">
      <w:pPr>
        <w:pStyle w:val="BodyCopy"/>
        <w:rPr>
          <w:noProof w:val="0"/>
        </w:rPr>
      </w:pPr>
      <w:r w:rsidRPr="00B11BCE">
        <w:rPr>
          <w:lang w:eastAsia="en-AU"/>
        </w:rPr>
        <w:drawing>
          <wp:anchor distT="0" distB="0" distL="114300" distR="114300" simplePos="0" relativeHeight="251761664" behindDoc="0" locked="0" layoutInCell="1" allowOverlap="1">
            <wp:simplePos x="0" y="0"/>
            <wp:positionH relativeFrom="column">
              <wp:posOffset>3735705</wp:posOffset>
            </wp:positionH>
            <wp:positionV relativeFrom="paragraph">
              <wp:posOffset>81915</wp:posOffset>
            </wp:positionV>
            <wp:extent cx="1819275" cy="1209675"/>
            <wp:effectExtent l="19050" t="0" r="9525" b="0"/>
            <wp:wrapSquare wrapText="bothSides"/>
            <wp:docPr id="60" name="Picture 59" descr="Orderp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pad.jpg"/>
                    <pic:cNvPicPr/>
                  </pic:nvPicPr>
                  <pic:blipFill>
                    <a:blip r:embed="rId73" cstate="print"/>
                    <a:stretch>
                      <a:fillRect/>
                    </a:stretch>
                  </pic:blipFill>
                  <pic:spPr>
                    <a:xfrm>
                      <a:off x="0" y="0"/>
                      <a:ext cx="1819275" cy="1209675"/>
                    </a:xfrm>
                    <a:prstGeom prst="rect">
                      <a:avLst/>
                    </a:prstGeom>
                  </pic:spPr>
                </pic:pic>
              </a:graphicData>
            </a:graphic>
          </wp:anchor>
        </w:drawing>
      </w:r>
      <w:r w:rsidR="00BC0969" w:rsidRPr="00B11BCE">
        <w:rPr>
          <w:noProof w:val="0"/>
        </w:rPr>
        <w:t>In some cases, the person taking the order might not be the same person who prepares or serves it so legibility and clarity are important for hand-written orders</w:t>
      </w:r>
      <w:r w:rsidR="00777F05" w:rsidRPr="00B11BCE">
        <w:rPr>
          <w:noProof w:val="0"/>
        </w:rPr>
        <w:t>.</w:t>
      </w:r>
    </w:p>
    <w:p w:rsidR="00777F05" w:rsidRPr="00B11BCE" w:rsidRDefault="00777F05" w:rsidP="000B0635">
      <w:pPr>
        <w:pStyle w:val="BodyCopy"/>
        <w:rPr>
          <w:noProof w:val="0"/>
        </w:rPr>
      </w:pPr>
      <w:r w:rsidRPr="00B11BCE">
        <w:rPr>
          <w:noProof w:val="0"/>
        </w:rPr>
        <w:t xml:space="preserve">Many </w:t>
      </w:r>
      <w:r w:rsidR="00BC0969" w:rsidRPr="00B11BCE">
        <w:rPr>
          <w:noProof w:val="0"/>
        </w:rPr>
        <w:t>venues use a standard order form and may employ a range of house-specific abbreviations familiar to all staff</w:t>
      </w:r>
      <w:r w:rsidRPr="00B11BCE">
        <w:rPr>
          <w:noProof w:val="0"/>
        </w:rPr>
        <w:t xml:space="preserve"> </w:t>
      </w:r>
      <w:r w:rsidR="002E2219" w:rsidRPr="00B11BCE">
        <w:rPr>
          <w:noProof w:val="0"/>
        </w:rPr>
        <w:t>–</w:t>
      </w:r>
      <w:r w:rsidR="00C76ABF" w:rsidRPr="00B11BCE">
        <w:rPr>
          <w:noProof w:val="0"/>
        </w:rPr>
        <w:t xml:space="preserve"> for </w:t>
      </w:r>
      <w:r w:rsidRPr="00B11BCE">
        <w:rPr>
          <w:noProof w:val="0"/>
        </w:rPr>
        <w:t>example:</w:t>
      </w:r>
    </w:p>
    <w:p w:rsidR="00777F05" w:rsidRPr="00B11BCE" w:rsidRDefault="00BC0969" w:rsidP="000B0635">
      <w:pPr>
        <w:pStyle w:val="Bullet1"/>
      </w:pPr>
      <w:r w:rsidRPr="00B11BCE">
        <w:t xml:space="preserve">OJ = orange juice </w:t>
      </w:r>
    </w:p>
    <w:p w:rsidR="00BC0969" w:rsidRPr="00B11BCE" w:rsidRDefault="00777F05" w:rsidP="000B0635">
      <w:pPr>
        <w:pStyle w:val="Bullet1"/>
      </w:pPr>
      <w:r w:rsidRPr="00B11BCE">
        <w:t xml:space="preserve">DWW </w:t>
      </w:r>
      <w:r w:rsidR="00BC0969" w:rsidRPr="00B11BCE">
        <w:t xml:space="preserve">= </w:t>
      </w:r>
      <w:r w:rsidRPr="00B11BCE">
        <w:t>Dry, white wine</w:t>
      </w:r>
      <w:r w:rsidR="00BC0969" w:rsidRPr="00B11BCE">
        <w:t>.</w:t>
      </w:r>
    </w:p>
    <w:p w:rsidR="00147552" w:rsidRPr="00B11BCE" w:rsidRDefault="00147552">
      <w:pPr>
        <w:rPr>
          <w:rFonts w:ascii="Helvetica" w:eastAsia="Calibri" w:hAnsi="Helvetica" w:cs="Calibri"/>
          <w:b/>
          <w:szCs w:val="16"/>
          <w:lang w:eastAsia="ar-SA"/>
        </w:rPr>
      </w:pPr>
      <w:r w:rsidRPr="00B11BCE">
        <w:rPr>
          <w:b/>
        </w:rPr>
        <w:br w:type="page"/>
      </w:r>
    </w:p>
    <w:p w:rsidR="00BC0969" w:rsidRPr="00B11BCE" w:rsidRDefault="00BC0969" w:rsidP="000B0635">
      <w:pPr>
        <w:pStyle w:val="Heading4"/>
      </w:pPr>
      <w:r w:rsidRPr="00B11BCE">
        <w:lastRenderedPageBreak/>
        <w:t>Make sure the order is clear</w:t>
      </w:r>
    </w:p>
    <w:p w:rsidR="00BC0969" w:rsidRPr="00B11BCE" w:rsidRDefault="00BC0969" w:rsidP="000B0635">
      <w:pPr>
        <w:pStyle w:val="BodyCopy"/>
        <w:rPr>
          <w:noProof w:val="0"/>
        </w:rPr>
      </w:pPr>
      <w:r w:rsidRPr="00B11BCE">
        <w:rPr>
          <w:noProof w:val="0"/>
        </w:rPr>
        <w:t xml:space="preserve">Lots of drink orders have the potential to be misinterpreted unless they are clearly </w:t>
      </w:r>
      <w:r w:rsidR="00777F05" w:rsidRPr="00B11BCE">
        <w:rPr>
          <w:noProof w:val="0"/>
        </w:rPr>
        <w:t>explained</w:t>
      </w:r>
      <w:r w:rsidRPr="00B11BCE">
        <w:rPr>
          <w:noProof w:val="0"/>
        </w:rPr>
        <w:t>.</w:t>
      </w:r>
    </w:p>
    <w:p w:rsidR="00BC0969" w:rsidRPr="00B11BCE" w:rsidRDefault="00BC0969" w:rsidP="000B0635">
      <w:pPr>
        <w:pStyle w:val="BodyCopy"/>
        <w:rPr>
          <w:noProof w:val="0"/>
        </w:rPr>
      </w:pPr>
      <w:r w:rsidRPr="00B11BCE">
        <w:rPr>
          <w:noProof w:val="0"/>
        </w:rPr>
        <w:t xml:space="preserve">For example, a customer may come to the bar and say ‘A beer thanks’ and be quite clear in their </w:t>
      </w:r>
      <w:r w:rsidR="00777F05" w:rsidRPr="00B11BCE">
        <w:rPr>
          <w:noProof w:val="0"/>
        </w:rPr>
        <w:t xml:space="preserve">own </w:t>
      </w:r>
      <w:r w:rsidRPr="00B11BCE">
        <w:rPr>
          <w:noProof w:val="0"/>
        </w:rPr>
        <w:t xml:space="preserve">mind </w:t>
      </w:r>
      <w:r w:rsidR="00777F05" w:rsidRPr="00B11BCE">
        <w:rPr>
          <w:noProof w:val="0"/>
        </w:rPr>
        <w:t xml:space="preserve">about exactly what </w:t>
      </w:r>
      <w:r w:rsidRPr="00B11BCE">
        <w:rPr>
          <w:noProof w:val="0"/>
        </w:rPr>
        <w:t>they are ordering</w:t>
      </w:r>
      <w:r w:rsidR="00777F05" w:rsidRPr="00B11BCE">
        <w:rPr>
          <w:noProof w:val="0"/>
        </w:rPr>
        <w:t>, but they have nor stipulated:</w:t>
      </w:r>
    </w:p>
    <w:p w:rsidR="00777F05" w:rsidRPr="00B11BCE" w:rsidRDefault="00777F05" w:rsidP="00777F05">
      <w:pPr>
        <w:pStyle w:val="Bullet1"/>
      </w:pPr>
      <w:r w:rsidRPr="00B11BCE">
        <w:t>The brand they want</w:t>
      </w:r>
    </w:p>
    <w:p w:rsidR="00777F05" w:rsidRPr="00B11BCE" w:rsidRDefault="00777F05" w:rsidP="00777F05">
      <w:pPr>
        <w:pStyle w:val="Bullet1"/>
      </w:pPr>
      <w:r w:rsidRPr="00B11BCE">
        <w:t>The style of beer required</w:t>
      </w:r>
    </w:p>
    <w:p w:rsidR="00777F05" w:rsidRPr="00B11BCE" w:rsidRDefault="00777F05" w:rsidP="00777F05">
      <w:pPr>
        <w:pStyle w:val="Bullet1"/>
      </w:pPr>
      <w:r w:rsidRPr="00B11BCE">
        <w:t>Whether they want a can or glass</w:t>
      </w:r>
    </w:p>
    <w:p w:rsidR="00777F05" w:rsidRPr="00B11BCE" w:rsidRDefault="00777F05" w:rsidP="00777F05">
      <w:pPr>
        <w:pStyle w:val="Bullet1"/>
      </w:pPr>
      <w:r w:rsidRPr="00B11BCE">
        <w:t>The size they want.</w:t>
      </w:r>
    </w:p>
    <w:p w:rsidR="00BC0969" w:rsidRPr="00B11BCE" w:rsidRDefault="00BC0969" w:rsidP="000B0635">
      <w:pPr>
        <w:pStyle w:val="BodyCopy"/>
        <w:rPr>
          <w:noProof w:val="0"/>
        </w:rPr>
      </w:pPr>
      <w:r w:rsidRPr="00B11BCE">
        <w:rPr>
          <w:noProof w:val="0"/>
        </w:rPr>
        <w:t>The moral of this story is where there is room for confusion, ambiguity</w:t>
      </w:r>
      <w:r w:rsidR="00621D90" w:rsidRPr="00B11BCE">
        <w:rPr>
          <w:noProof w:val="0"/>
        </w:rPr>
        <w:t xml:space="preserve">, options or </w:t>
      </w:r>
      <w:r w:rsidRPr="00B11BCE">
        <w:rPr>
          <w:noProof w:val="0"/>
        </w:rPr>
        <w:t>alternatives, make sure you clarify the situation, for example:</w:t>
      </w:r>
    </w:p>
    <w:p w:rsidR="00777F05" w:rsidRPr="00B11BCE" w:rsidRDefault="00777F05" w:rsidP="00777F05">
      <w:pPr>
        <w:pStyle w:val="Bullet1"/>
      </w:pPr>
      <w:r w:rsidRPr="00B11BCE">
        <w:t>If they order “rum” do they want:</w:t>
      </w:r>
    </w:p>
    <w:p w:rsidR="00777F05" w:rsidRPr="00B11BCE" w:rsidRDefault="00BC0969" w:rsidP="000B0635">
      <w:pPr>
        <w:pStyle w:val="Bullet2"/>
        <w:rPr>
          <w:lang w:val="en-AU"/>
        </w:rPr>
      </w:pPr>
      <w:r w:rsidRPr="00B11BCE">
        <w:rPr>
          <w:lang w:val="en-AU"/>
        </w:rPr>
        <w:t xml:space="preserve">Dark, white or other? </w:t>
      </w:r>
    </w:p>
    <w:p w:rsidR="00777F05" w:rsidRPr="00B11BCE" w:rsidRDefault="00BC0969" w:rsidP="000B0635">
      <w:pPr>
        <w:pStyle w:val="Bullet2"/>
        <w:rPr>
          <w:lang w:val="en-AU"/>
        </w:rPr>
      </w:pPr>
      <w:r w:rsidRPr="00B11BCE">
        <w:rPr>
          <w:lang w:val="en-AU"/>
        </w:rPr>
        <w:t xml:space="preserve">Under- or over-proof? </w:t>
      </w:r>
    </w:p>
    <w:p w:rsidR="00BC0969" w:rsidRPr="00B11BCE" w:rsidRDefault="00BC0969" w:rsidP="000B0635">
      <w:pPr>
        <w:pStyle w:val="Bullet2"/>
        <w:rPr>
          <w:lang w:val="en-AU"/>
        </w:rPr>
      </w:pPr>
      <w:r w:rsidRPr="00B11BCE">
        <w:rPr>
          <w:lang w:val="en-AU"/>
        </w:rPr>
        <w:t>Imported or domestic?</w:t>
      </w:r>
    </w:p>
    <w:p w:rsidR="002C162E" w:rsidRPr="00B11BCE" w:rsidRDefault="00777F05" w:rsidP="00777F05">
      <w:pPr>
        <w:pStyle w:val="Bullet1"/>
      </w:pPr>
      <w:r w:rsidRPr="00B11BCE">
        <w:t xml:space="preserve">If they order </w:t>
      </w:r>
      <w:r w:rsidR="002C162E" w:rsidRPr="00B11BCE">
        <w:t>a “g</w:t>
      </w:r>
      <w:r w:rsidR="00BC0969" w:rsidRPr="00B11BCE">
        <w:t>lass of white wine</w:t>
      </w:r>
      <w:r w:rsidR="002C162E" w:rsidRPr="00B11BCE">
        <w:t>, do they want</w:t>
      </w:r>
    </w:p>
    <w:p w:rsidR="002C162E" w:rsidRPr="00B11BCE" w:rsidRDefault="00BC0969" w:rsidP="000B0635">
      <w:pPr>
        <w:pStyle w:val="Bullet2"/>
        <w:rPr>
          <w:lang w:val="en-AU"/>
        </w:rPr>
      </w:pPr>
      <w:r w:rsidRPr="00B11BCE">
        <w:rPr>
          <w:lang w:val="en-AU"/>
        </w:rPr>
        <w:t xml:space="preserve">Dry? </w:t>
      </w:r>
    </w:p>
    <w:p w:rsidR="00BC0969" w:rsidRPr="00B11BCE" w:rsidRDefault="00BC0969" w:rsidP="000B0635">
      <w:pPr>
        <w:pStyle w:val="Bullet2"/>
        <w:rPr>
          <w:lang w:val="en-AU"/>
        </w:rPr>
      </w:pPr>
      <w:r w:rsidRPr="00B11BCE">
        <w:rPr>
          <w:lang w:val="en-AU"/>
        </w:rPr>
        <w:t>Sweet?</w:t>
      </w:r>
    </w:p>
    <w:p w:rsidR="00BC0969" w:rsidRPr="00B11BCE" w:rsidRDefault="00BC0969" w:rsidP="000B0635">
      <w:pPr>
        <w:pStyle w:val="BodyCopy"/>
        <w:rPr>
          <w:noProof w:val="0"/>
        </w:rPr>
      </w:pPr>
      <w:r w:rsidRPr="00B11BCE">
        <w:rPr>
          <w:noProof w:val="0"/>
        </w:rPr>
        <w:t>If ever there is the possibility of a mix-up, you must always clarify the order.</w:t>
      </w:r>
    </w:p>
    <w:p w:rsidR="00BC0969" w:rsidRPr="00B11BCE" w:rsidRDefault="00BC0969" w:rsidP="00777F05">
      <w:pPr>
        <w:pStyle w:val="Heading3"/>
      </w:pPr>
      <w:r w:rsidRPr="00B11BCE">
        <w:t>Enterprise standards</w:t>
      </w:r>
    </w:p>
    <w:p w:rsidR="00BC0969" w:rsidRPr="00B11BCE" w:rsidRDefault="00BC0969" w:rsidP="000B0635">
      <w:pPr>
        <w:pStyle w:val="BodyCopy"/>
        <w:rPr>
          <w:noProof w:val="0"/>
        </w:rPr>
      </w:pPr>
      <w:r w:rsidRPr="00B11BCE">
        <w:rPr>
          <w:noProof w:val="0"/>
        </w:rPr>
        <w:t xml:space="preserve">There are lots of variations possible for many commonly ordered drinks so </w:t>
      </w:r>
      <w:r w:rsidR="002C162E" w:rsidRPr="00B11BCE">
        <w:rPr>
          <w:noProof w:val="0"/>
        </w:rPr>
        <w:t xml:space="preserve">businesses </w:t>
      </w:r>
      <w:r w:rsidRPr="00B11BCE">
        <w:rPr>
          <w:noProof w:val="0"/>
        </w:rPr>
        <w:t xml:space="preserve">usually have their own standards about how to interpret orders </w:t>
      </w:r>
      <w:r w:rsidR="002C162E" w:rsidRPr="00B11BCE">
        <w:rPr>
          <w:noProof w:val="0"/>
        </w:rPr>
        <w:t xml:space="preserve">which </w:t>
      </w:r>
      <w:r w:rsidRPr="00B11BCE">
        <w:rPr>
          <w:noProof w:val="0"/>
        </w:rPr>
        <w:t>may be unclear.</w:t>
      </w:r>
    </w:p>
    <w:p w:rsidR="002C162E" w:rsidRPr="00B11BCE" w:rsidRDefault="002C162E" w:rsidP="000B0635">
      <w:pPr>
        <w:pStyle w:val="BodyCopy"/>
        <w:rPr>
          <w:noProof w:val="0"/>
        </w:rPr>
      </w:pPr>
      <w:r w:rsidRPr="00B11BCE">
        <w:rPr>
          <w:noProof w:val="0"/>
        </w:rPr>
        <w:t>I</w:t>
      </w:r>
      <w:r w:rsidR="00BC0969" w:rsidRPr="00B11BCE">
        <w:rPr>
          <w:noProof w:val="0"/>
        </w:rPr>
        <w:t xml:space="preserve">t would become very time consuming and repetitive to ask every customer to clarify orders such as ‘Brandy and dry’ – </w:t>
      </w:r>
      <w:r w:rsidRPr="00B11BCE">
        <w:rPr>
          <w:noProof w:val="0"/>
        </w:rPr>
        <w:t>for example:</w:t>
      </w:r>
    </w:p>
    <w:p w:rsidR="002C162E" w:rsidRPr="00B11BCE" w:rsidRDefault="00750AF1" w:rsidP="002C162E">
      <w:pPr>
        <w:pStyle w:val="Bullet1"/>
      </w:pPr>
      <w:r w:rsidRPr="00B11BCE">
        <w:rPr>
          <w:noProof/>
          <w:lang w:eastAsia="en-AU"/>
        </w:rPr>
        <w:drawing>
          <wp:anchor distT="0" distB="0" distL="114300" distR="114300" simplePos="0" relativeHeight="251763712" behindDoc="0" locked="0" layoutInCell="1" allowOverlap="1">
            <wp:simplePos x="0" y="0"/>
            <wp:positionH relativeFrom="column">
              <wp:posOffset>3257550</wp:posOffset>
            </wp:positionH>
            <wp:positionV relativeFrom="paragraph">
              <wp:posOffset>48260</wp:posOffset>
            </wp:positionV>
            <wp:extent cx="2295525" cy="1419225"/>
            <wp:effectExtent l="19050" t="0" r="9525" b="0"/>
            <wp:wrapSquare wrapText="bothSides"/>
            <wp:docPr id="62" name="Picture 61" descr="spirit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rits-3.jpg"/>
                    <pic:cNvPicPr/>
                  </pic:nvPicPr>
                  <pic:blipFill>
                    <a:blip r:embed="rId74" cstate="print"/>
                    <a:srcRect l="13929"/>
                    <a:stretch>
                      <a:fillRect/>
                    </a:stretch>
                  </pic:blipFill>
                  <pic:spPr>
                    <a:xfrm>
                      <a:off x="0" y="0"/>
                      <a:ext cx="2295525" cy="1419225"/>
                    </a:xfrm>
                    <a:prstGeom prst="rect">
                      <a:avLst/>
                    </a:prstGeom>
                  </pic:spPr>
                </pic:pic>
              </a:graphicData>
            </a:graphic>
          </wp:anchor>
        </w:drawing>
      </w:r>
      <w:r w:rsidR="002C162E" w:rsidRPr="00B11BCE">
        <w:t>D</w:t>
      </w:r>
      <w:r w:rsidR="00BC0969" w:rsidRPr="00B11BCE">
        <w:t xml:space="preserve">o they mean a full or half nip? </w:t>
      </w:r>
    </w:p>
    <w:p w:rsidR="002C162E" w:rsidRPr="00B11BCE" w:rsidRDefault="00BC0969" w:rsidP="002C162E">
      <w:pPr>
        <w:pStyle w:val="Bullet1"/>
      </w:pPr>
      <w:r w:rsidRPr="00B11BCE">
        <w:t xml:space="preserve">Do they want it served in a short or long glass? </w:t>
      </w:r>
    </w:p>
    <w:p w:rsidR="00BC0969" w:rsidRPr="00B11BCE" w:rsidRDefault="00BC0969" w:rsidP="002C162E">
      <w:pPr>
        <w:pStyle w:val="Bullet1"/>
      </w:pPr>
      <w:r w:rsidRPr="00B11BCE">
        <w:t>Ice or no ice?</w:t>
      </w:r>
    </w:p>
    <w:p w:rsidR="00BC0969" w:rsidRPr="00B11BCE" w:rsidRDefault="00BC0969" w:rsidP="000B0635">
      <w:pPr>
        <w:pStyle w:val="Heading4"/>
      </w:pPr>
      <w:r w:rsidRPr="00B11BCE">
        <w:t>Full or half nip?</w:t>
      </w:r>
    </w:p>
    <w:p w:rsidR="00BC0969" w:rsidRPr="00B11BCE" w:rsidRDefault="00BC0969" w:rsidP="000B0635">
      <w:pPr>
        <w:pStyle w:val="BodyCopy"/>
        <w:rPr>
          <w:noProof w:val="0"/>
        </w:rPr>
      </w:pPr>
      <w:r w:rsidRPr="00B11BCE">
        <w:rPr>
          <w:noProof w:val="0"/>
        </w:rPr>
        <w:t xml:space="preserve">It is </w:t>
      </w:r>
      <w:r w:rsidR="002C162E" w:rsidRPr="00B11BCE">
        <w:rPr>
          <w:noProof w:val="0"/>
        </w:rPr>
        <w:t xml:space="preserve">usual </w:t>
      </w:r>
      <w:r w:rsidRPr="00B11BCE">
        <w:rPr>
          <w:noProof w:val="0"/>
        </w:rPr>
        <w:t xml:space="preserve">for bar staff to interpret an order for a spirit as a request for a full nip (30 </w:t>
      </w:r>
      <w:r w:rsidR="00B35D4A" w:rsidRPr="00B11BCE">
        <w:rPr>
          <w:noProof w:val="0"/>
        </w:rPr>
        <w:t>ml</w:t>
      </w:r>
      <w:r w:rsidRPr="00B11BCE">
        <w:rPr>
          <w:noProof w:val="0"/>
        </w:rPr>
        <w:t>).</w:t>
      </w:r>
    </w:p>
    <w:p w:rsidR="00BC0969" w:rsidRPr="00B11BCE" w:rsidRDefault="00BC0969" w:rsidP="000B0635">
      <w:pPr>
        <w:pStyle w:val="BodyCopy"/>
        <w:rPr>
          <w:noProof w:val="0"/>
        </w:rPr>
      </w:pPr>
      <w:r w:rsidRPr="00B11BCE">
        <w:rPr>
          <w:noProof w:val="0"/>
        </w:rPr>
        <w:t xml:space="preserve">This means if a customer orders a ‘Vodka and tonic’ you will serve them a 30 </w:t>
      </w:r>
      <w:r w:rsidR="00B35D4A" w:rsidRPr="00B11BCE">
        <w:rPr>
          <w:noProof w:val="0"/>
        </w:rPr>
        <w:t>ml</w:t>
      </w:r>
      <w:r w:rsidRPr="00B11BCE">
        <w:rPr>
          <w:noProof w:val="0"/>
        </w:rPr>
        <w:t xml:space="preserve"> of vodka.</w:t>
      </w:r>
    </w:p>
    <w:p w:rsidR="00BC0969" w:rsidRPr="00B11BCE" w:rsidRDefault="00BC0969" w:rsidP="000B0635">
      <w:pPr>
        <w:pStyle w:val="BodyCopy"/>
        <w:rPr>
          <w:noProof w:val="0"/>
        </w:rPr>
      </w:pPr>
      <w:r w:rsidRPr="00B11BCE">
        <w:rPr>
          <w:noProof w:val="0"/>
        </w:rPr>
        <w:t xml:space="preserve">House rules may require you to ask </w:t>
      </w:r>
      <w:r w:rsidR="002C162E" w:rsidRPr="00B11BCE">
        <w:rPr>
          <w:noProof w:val="0"/>
        </w:rPr>
        <w:t xml:space="preserve">the customer </w:t>
      </w:r>
      <w:r w:rsidRPr="00B11BCE">
        <w:rPr>
          <w:noProof w:val="0"/>
        </w:rPr>
        <w:t>“Full or half?”</w:t>
      </w:r>
      <w:r w:rsidR="002C162E" w:rsidRPr="00B11BCE">
        <w:rPr>
          <w:noProof w:val="0"/>
        </w:rPr>
        <w:t xml:space="preserve"> but this can be time consuming and tedious.</w:t>
      </w:r>
    </w:p>
    <w:p w:rsidR="00147552" w:rsidRPr="00B11BCE" w:rsidRDefault="00BC0969" w:rsidP="00750AF1">
      <w:pPr>
        <w:pStyle w:val="BodyCopy"/>
        <w:rPr>
          <w:b/>
          <w:noProof w:val="0"/>
        </w:rPr>
      </w:pPr>
      <w:r w:rsidRPr="00B11BCE">
        <w:rPr>
          <w:noProof w:val="0"/>
        </w:rPr>
        <w:t xml:space="preserve">Some premises will have house rules preventing you from serving double shots of spirits or liqueurs for </w:t>
      </w:r>
      <w:r w:rsidR="002C162E" w:rsidRPr="00B11BCE">
        <w:rPr>
          <w:noProof w:val="0"/>
        </w:rPr>
        <w:t xml:space="preserve">responsible service of alcohol </w:t>
      </w:r>
      <w:r w:rsidRPr="00B11BCE">
        <w:rPr>
          <w:noProof w:val="0"/>
        </w:rPr>
        <w:t>reasons – check with your supervisor.</w:t>
      </w:r>
      <w:r w:rsidR="00147552" w:rsidRPr="00B11BCE">
        <w:rPr>
          <w:b/>
          <w:noProof w:val="0"/>
        </w:rPr>
        <w:br w:type="page"/>
      </w:r>
    </w:p>
    <w:p w:rsidR="00BC0969" w:rsidRPr="00B11BCE" w:rsidRDefault="00BC0969" w:rsidP="000B0635">
      <w:pPr>
        <w:pStyle w:val="Heading4"/>
      </w:pPr>
      <w:r w:rsidRPr="00B11BCE">
        <w:lastRenderedPageBreak/>
        <w:t>Long or short glass?</w:t>
      </w:r>
    </w:p>
    <w:p w:rsidR="00BC0969" w:rsidRPr="00B11BCE" w:rsidRDefault="00BC0969" w:rsidP="000B0635">
      <w:pPr>
        <w:pStyle w:val="BodyCopy"/>
        <w:rPr>
          <w:noProof w:val="0"/>
        </w:rPr>
      </w:pPr>
      <w:r w:rsidRPr="00B11BCE">
        <w:rPr>
          <w:noProof w:val="0"/>
        </w:rPr>
        <w:t>If the customer does not specify whether or not they want a long or short glass, it is industry practice to make the drink in a long glass (one of approx</w:t>
      </w:r>
      <w:r w:rsidR="002C162E" w:rsidRPr="00B11BCE">
        <w:rPr>
          <w:noProof w:val="0"/>
        </w:rPr>
        <w:t>.</w:t>
      </w:r>
      <w:r w:rsidRPr="00B11BCE">
        <w:rPr>
          <w:noProof w:val="0"/>
        </w:rPr>
        <w:t xml:space="preserve"> 200 ml capacity).</w:t>
      </w:r>
    </w:p>
    <w:p w:rsidR="00BC0969" w:rsidRPr="00B11BCE" w:rsidRDefault="002C64D1" w:rsidP="000B0635">
      <w:pPr>
        <w:pStyle w:val="BodyCopy"/>
        <w:rPr>
          <w:noProof w:val="0"/>
        </w:rPr>
      </w:pPr>
      <w:r w:rsidRPr="00B11BCE">
        <w:rPr>
          <w:lang w:eastAsia="en-AU"/>
        </w:rPr>
        <w:drawing>
          <wp:anchor distT="0" distB="0" distL="114300" distR="114300" simplePos="0" relativeHeight="251764736" behindDoc="0" locked="0" layoutInCell="1" allowOverlap="1">
            <wp:simplePos x="0" y="0"/>
            <wp:positionH relativeFrom="column">
              <wp:posOffset>4082415</wp:posOffset>
            </wp:positionH>
            <wp:positionV relativeFrom="paragraph">
              <wp:posOffset>205740</wp:posOffset>
            </wp:positionV>
            <wp:extent cx="1609725" cy="1819275"/>
            <wp:effectExtent l="0" t="0" r="0" b="0"/>
            <wp:wrapSquare wrapText="bothSides"/>
            <wp:docPr id="63" name="Picture 62" descr="Drambuie Cocktail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mbuie Cocktails.gif"/>
                    <pic:cNvPicPr/>
                  </pic:nvPicPr>
                  <pic:blipFill>
                    <a:blip r:embed="rId75" cstate="print"/>
                    <a:stretch>
                      <a:fillRect/>
                    </a:stretch>
                  </pic:blipFill>
                  <pic:spPr>
                    <a:xfrm>
                      <a:off x="0" y="0"/>
                      <a:ext cx="1609725" cy="1819275"/>
                    </a:xfrm>
                    <a:prstGeom prst="rect">
                      <a:avLst/>
                    </a:prstGeom>
                  </pic:spPr>
                </pic:pic>
              </a:graphicData>
            </a:graphic>
          </wp:anchor>
        </w:drawing>
      </w:r>
      <w:r w:rsidR="00BC0969" w:rsidRPr="00B11BCE">
        <w:rPr>
          <w:noProof w:val="0"/>
        </w:rPr>
        <w:t>Once again, house rules may require you to ask “Long or short?”</w:t>
      </w:r>
    </w:p>
    <w:p w:rsidR="00BC0969" w:rsidRPr="00B11BCE" w:rsidRDefault="00BC0969" w:rsidP="000B0635">
      <w:pPr>
        <w:pStyle w:val="Heading4"/>
      </w:pPr>
      <w:r w:rsidRPr="00B11BCE">
        <w:t>Ice or no ice?</w:t>
      </w:r>
    </w:p>
    <w:p w:rsidR="00BC0969" w:rsidRPr="00B11BCE" w:rsidRDefault="00BC0969" w:rsidP="000B0635">
      <w:pPr>
        <w:pStyle w:val="BodyCopy"/>
        <w:rPr>
          <w:noProof w:val="0"/>
        </w:rPr>
      </w:pPr>
      <w:r w:rsidRPr="00B11BCE">
        <w:rPr>
          <w:noProof w:val="0"/>
        </w:rPr>
        <w:t>If the customer does not mention whether they want ice or not it is standard practice to add ice.</w:t>
      </w:r>
    </w:p>
    <w:p w:rsidR="00BC0969" w:rsidRPr="00B11BCE" w:rsidRDefault="00BC0969" w:rsidP="000B0635">
      <w:pPr>
        <w:pStyle w:val="BodyCopy"/>
        <w:rPr>
          <w:noProof w:val="0"/>
        </w:rPr>
      </w:pPr>
      <w:r w:rsidRPr="00B11BCE">
        <w:rPr>
          <w:noProof w:val="0"/>
        </w:rPr>
        <w:t>Note however any drink ordered ‘neat’ should not have ice added.</w:t>
      </w:r>
    </w:p>
    <w:p w:rsidR="00BC0969" w:rsidRPr="00B11BCE" w:rsidRDefault="00BC0969" w:rsidP="000B0635">
      <w:pPr>
        <w:pStyle w:val="BodyCopy"/>
        <w:rPr>
          <w:noProof w:val="0"/>
        </w:rPr>
      </w:pPr>
      <w:r w:rsidRPr="00B11BCE">
        <w:rPr>
          <w:noProof w:val="0"/>
        </w:rPr>
        <w:t>A spirit ordered ‘on the rocks’ means the customer wants it poured over ice – nothing else added</w:t>
      </w:r>
      <w:r w:rsidR="002C162E" w:rsidRPr="00B11BCE">
        <w:rPr>
          <w:noProof w:val="0"/>
        </w:rPr>
        <w:t>:</w:t>
      </w:r>
      <w:r w:rsidRPr="00B11BCE">
        <w:rPr>
          <w:noProof w:val="0"/>
        </w:rPr>
        <w:t xml:space="preserve"> no water, no mixer</w:t>
      </w:r>
      <w:r w:rsidR="00621D90" w:rsidRPr="00B11BCE">
        <w:rPr>
          <w:noProof w:val="0"/>
        </w:rPr>
        <w:t xml:space="preserve"> or aerated water</w:t>
      </w:r>
      <w:r w:rsidRPr="00B11BCE">
        <w:rPr>
          <w:noProof w:val="0"/>
        </w:rPr>
        <w:t xml:space="preserve">. </w:t>
      </w:r>
    </w:p>
    <w:p w:rsidR="00BC0969" w:rsidRPr="00B11BCE" w:rsidRDefault="00BC0969" w:rsidP="000B0635">
      <w:pPr>
        <w:pStyle w:val="BodyCopy"/>
        <w:rPr>
          <w:noProof w:val="0"/>
        </w:rPr>
      </w:pPr>
      <w:r w:rsidRPr="00B11BCE">
        <w:rPr>
          <w:noProof w:val="0"/>
        </w:rPr>
        <w:t xml:space="preserve">Note </w:t>
      </w:r>
      <w:r w:rsidR="00B11BCE" w:rsidRPr="00B11BCE">
        <w:rPr>
          <w:noProof w:val="0"/>
        </w:rPr>
        <w:t>to</w:t>
      </w:r>
      <w:r w:rsidRPr="00B11BCE">
        <w:rPr>
          <w:noProof w:val="0"/>
        </w:rPr>
        <w:t xml:space="preserve"> any drink order ‘with water’ (such as ‘Scotch and water’) should </w:t>
      </w:r>
      <w:r w:rsidRPr="00B11BCE">
        <w:rPr>
          <w:b/>
          <w:noProof w:val="0"/>
        </w:rPr>
        <w:t>not</w:t>
      </w:r>
      <w:r w:rsidRPr="00B11BCE">
        <w:rPr>
          <w:noProof w:val="0"/>
        </w:rPr>
        <w:t xml:space="preserve"> have the water added by bar staff: common practice is to pour the </w:t>
      </w:r>
      <w:r w:rsidR="00621D90" w:rsidRPr="00B11BCE">
        <w:rPr>
          <w:noProof w:val="0"/>
        </w:rPr>
        <w:t xml:space="preserve">neat Scotch or other </w:t>
      </w:r>
      <w:r w:rsidRPr="00B11BCE">
        <w:rPr>
          <w:noProof w:val="0"/>
        </w:rPr>
        <w:t xml:space="preserve">spirit into the glass and offer the water jug to the customer so they can add the amount of water they deem appropriate. </w:t>
      </w:r>
    </w:p>
    <w:p w:rsidR="008A7C19" w:rsidRPr="00B11BCE" w:rsidRDefault="008A7C19" w:rsidP="008A7C19">
      <w:pPr>
        <w:pStyle w:val="Heading2"/>
      </w:pPr>
      <w:r w:rsidRPr="00B11BCE">
        <w:t>2.2</w:t>
      </w:r>
      <w:r w:rsidRPr="00B11BCE">
        <w:tab/>
      </w:r>
      <w:fldSimple w:instr=" REF  Criteria22  \* MERGEFORMAT ">
        <w:sdt>
          <w:sdtPr>
            <w:alias w:val="Criteria2.2"/>
            <w:tag w:val="Criteria2.2"/>
            <w:id w:val="25807528"/>
            <w:lock w:val="sdtLocked"/>
            <w:placeholder>
              <w:docPart w:val="830E01C51AA1453594243030647545E9"/>
            </w:placeholder>
          </w:sdtPr>
          <w:sdtContent>
            <w:r w:rsidR="00B11BCE" w:rsidRPr="00B11BCE">
              <w:t xml:space="preserve">Check product or brand preferences with customer in a courteous manner </w:t>
            </w:r>
          </w:sdtContent>
        </w:sdt>
      </w:fldSimple>
    </w:p>
    <w:p w:rsidR="008A7C19" w:rsidRPr="00B11BCE" w:rsidRDefault="008A7C19" w:rsidP="008A7C19">
      <w:pPr>
        <w:pStyle w:val="Heading3"/>
      </w:pPr>
      <w:r w:rsidRPr="00B11BCE">
        <w:t>Introduction</w:t>
      </w:r>
    </w:p>
    <w:p w:rsidR="002C162E" w:rsidRPr="00B11BCE" w:rsidRDefault="002C162E" w:rsidP="000B0635">
      <w:pPr>
        <w:pStyle w:val="BodyCopy"/>
        <w:rPr>
          <w:noProof w:val="0"/>
        </w:rPr>
      </w:pPr>
      <w:r w:rsidRPr="00B11BCE">
        <w:rPr>
          <w:noProof w:val="0"/>
        </w:rPr>
        <w:t>There are many different products and brands available with more coming onto the market seemingly everyday.</w:t>
      </w:r>
    </w:p>
    <w:p w:rsidR="002C162E" w:rsidRPr="00B11BCE" w:rsidRDefault="002C162E" w:rsidP="000B0635">
      <w:pPr>
        <w:pStyle w:val="BodyCopy"/>
        <w:rPr>
          <w:noProof w:val="0"/>
        </w:rPr>
      </w:pPr>
      <w:r w:rsidRPr="00B11BCE">
        <w:rPr>
          <w:noProof w:val="0"/>
        </w:rPr>
        <w:t>It makes good sense and is excellent customer service to check with the guest regarding their preference if they have not specified what they want.</w:t>
      </w:r>
    </w:p>
    <w:p w:rsidR="0032027A" w:rsidRPr="00B11BCE" w:rsidRDefault="0032027A" w:rsidP="000B0635">
      <w:pPr>
        <w:pStyle w:val="BodyCopy"/>
        <w:rPr>
          <w:noProof w:val="0"/>
        </w:rPr>
      </w:pPr>
      <w:r w:rsidRPr="00B11BCE">
        <w:rPr>
          <w:noProof w:val="0"/>
        </w:rPr>
        <w:t>This Section presents information to assist in ensuring customers receive the drink they want.</w:t>
      </w:r>
    </w:p>
    <w:p w:rsidR="00BC0969" w:rsidRPr="00B11BCE" w:rsidRDefault="00BC0969" w:rsidP="002C162E">
      <w:pPr>
        <w:pStyle w:val="Heading3"/>
      </w:pPr>
      <w:r w:rsidRPr="00B11BCE">
        <w:t xml:space="preserve">Personal preference </w:t>
      </w:r>
    </w:p>
    <w:p w:rsidR="002C162E" w:rsidRPr="00B11BCE" w:rsidRDefault="00BC0969" w:rsidP="000B0635">
      <w:pPr>
        <w:pStyle w:val="BodyCopy"/>
        <w:rPr>
          <w:noProof w:val="0"/>
        </w:rPr>
      </w:pPr>
      <w:r w:rsidRPr="00B11BCE">
        <w:rPr>
          <w:noProof w:val="0"/>
        </w:rPr>
        <w:t xml:space="preserve">Some people are devoted to a certain brand and simply </w:t>
      </w:r>
      <w:r w:rsidR="002C162E" w:rsidRPr="00B11BCE">
        <w:rPr>
          <w:noProof w:val="0"/>
        </w:rPr>
        <w:t xml:space="preserve">will not want to </w:t>
      </w:r>
      <w:r w:rsidRPr="00B11BCE">
        <w:rPr>
          <w:noProof w:val="0"/>
        </w:rPr>
        <w:t>drink anything else – if you</w:t>
      </w:r>
      <w:r w:rsidR="002C162E" w:rsidRPr="00B11BCE">
        <w:rPr>
          <w:noProof w:val="0"/>
        </w:rPr>
        <w:t xml:space="preserve">r bar does not </w:t>
      </w:r>
      <w:r w:rsidRPr="00B11BCE">
        <w:rPr>
          <w:noProof w:val="0"/>
        </w:rPr>
        <w:t xml:space="preserve">stock </w:t>
      </w:r>
      <w:r w:rsidRPr="00B11BCE">
        <w:rPr>
          <w:i/>
          <w:noProof w:val="0"/>
        </w:rPr>
        <w:t xml:space="preserve">their </w:t>
      </w:r>
      <w:r w:rsidRPr="00B11BCE">
        <w:rPr>
          <w:noProof w:val="0"/>
        </w:rPr>
        <w:t xml:space="preserve">brand they </w:t>
      </w:r>
      <w:r w:rsidR="002C162E" w:rsidRPr="00B11BCE">
        <w:rPr>
          <w:noProof w:val="0"/>
        </w:rPr>
        <w:t xml:space="preserve">will not </w:t>
      </w:r>
      <w:r w:rsidRPr="00B11BCE">
        <w:rPr>
          <w:noProof w:val="0"/>
        </w:rPr>
        <w:t>drink a substitute</w:t>
      </w:r>
      <w:r w:rsidR="002C162E" w:rsidRPr="00B11BCE">
        <w:rPr>
          <w:noProof w:val="0"/>
        </w:rPr>
        <w:t>.</w:t>
      </w:r>
      <w:r w:rsidRPr="00B11BCE">
        <w:rPr>
          <w:noProof w:val="0"/>
        </w:rPr>
        <w:t xml:space="preserve"> </w:t>
      </w:r>
    </w:p>
    <w:p w:rsidR="00BC0969" w:rsidRPr="00B11BCE" w:rsidRDefault="00BC0969" w:rsidP="000B0635">
      <w:pPr>
        <w:pStyle w:val="BodyCopy"/>
        <w:rPr>
          <w:noProof w:val="0"/>
        </w:rPr>
      </w:pPr>
      <w:r w:rsidRPr="00B11BCE">
        <w:rPr>
          <w:noProof w:val="0"/>
        </w:rPr>
        <w:t xml:space="preserve">People like this will usually switch drink </w:t>
      </w:r>
      <w:r w:rsidRPr="00B11BCE">
        <w:rPr>
          <w:i/>
          <w:noProof w:val="0"/>
        </w:rPr>
        <w:t>type</w:t>
      </w:r>
      <w:r w:rsidRPr="00B11BCE">
        <w:rPr>
          <w:noProof w:val="0"/>
        </w:rPr>
        <w:t xml:space="preserve"> rather than drink an alternative brand.</w:t>
      </w:r>
    </w:p>
    <w:p w:rsidR="002C162E" w:rsidRPr="00B11BCE" w:rsidRDefault="002C162E" w:rsidP="000B0635">
      <w:pPr>
        <w:pStyle w:val="BodyCopy"/>
        <w:rPr>
          <w:noProof w:val="0"/>
        </w:rPr>
      </w:pPr>
      <w:r w:rsidRPr="00B11BCE">
        <w:rPr>
          <w:noProof w:val="0"/>
        </w:rPr>
        <w:t xml:space="preserve">Some people will prefer one brand but will be happy to drink something else </w:t>
      </w:r>
      <w:r w:rsidR="00B11BCE" w:rsidRPr="00B11BCE">
        <w:rPr>
          <w:noProof w:val="0"/>
        </w:rPr>
        <w:t>understanding</w:t>
      </w:r>
      <w:r w:rsidRPr="00B11BCE">
        <w:rPr>
          <w:noProof w:val="0"/>
        </w:rPr>
        <w:t xml:space="preserve"> a bar cannot possible stock every brand of spirit available.</w:t>
      </w:r>
    </w:p>
    <w:p w:rsidR="00BC0969" w:rsidRPr="00B11BCE" w:rsidRDefault="002C162E" w:rsidP="000B0635">
      <w:pPr>
        <w:pStyle w:val="BodyCopy"/>
        <w:rPr>
          <w:noProof w:val="0"/>
        </w:rPr>
      </w:pPr>
      <w:r w:rsidRPr="00B11BCE">
        <w:rPr>
          <w:noProof w:val="0"/>
        </w:rPr>
        <w:t xml:space="preserve">Other </w:t>
      </w:r>
      <w:r w:rsidR="00BC0969" w:rsidRPr="00B11BCE">
        <w:rPr>
          <w:noProof w:val="0"/>
        </w:rPr>
        <w:t xml:space="preserve">people consider price and </w:t>
      </w:r>
      <w:r w:rsidR="00402B39" w:rsidRPr="00B11BCE">
        <w:rPr>
          <w:noProof w:val="0"/>
        </w:rPr>
        <w:t xml:space="preserve">prefer </w:t>
      </w:r>
      <w:r w:rsidR="00BC0969" w:rsidRPr="00B11BCE">
        <w:rPr>
          <w:noProof w:val="0"/>
        </w:rPr>
        <w:t>to drink a cheaper, domestic brand if one is available – they will appreciate you pointing this out to them.</w:t>
      </w:r>
    </w:p>
    <w:p w:rsidR="002C64D1" w:rsidRPr="00B11BCE" w:rsidRDefault="002C64D1">
      <w:pPr>
        <w:rPr>
          <w:rFonts w:ascii="Helvetica" w:eastAsiaTheme="majorEastAsia" w:hAnsi="Helvetica" w:cstheme="majorBidi"/>
          <w:b/>
          <w:bCs/>
          <w:color w:val="0000FF"/>
          <w:sz w:val="28"/>
        </w:rPr>
      </w:pPr>
      <w:r w:rsidRPr="00B11BCE">
        <w:br w:type="page"/>
      </w:r>
    </w:p>
    <w:p w:rsidR="00BC0969" w:rsidRPr="00B11BCE" w:rsidRDefault="00BC0969" w:rsidP="00402B39">
      <w:pPr>
        <w:pStyle w:val="Heading3"/>
      </w:pPr>
      <w:r w:rsidRPr="00B11BCE">
        <w:lastRenderedPageBreak/>
        <w:t>Pour and Call brands</w:t>
      </w:r>
    </w:p>
    <w:p w:rsidR="0032027A" w:rsidRPr="00B11BCE" w:rsidRDefault="00BC0969" w:rsidP="000B0635">
      <w:pPr>
        <w:pStyle w:val="BodyCopy"/>
        <w:rPr>
          <w:noProof w:val="0"/>
        </w:rPr>
      </w:pPr>
      <w:r w:rsidRPr="00B11BCE">
        <w:rPr>
          <w:noProof w:val="0"/>
        </w:rPr>
        <w:t>Behind the bar, most venues stock a ‘Pour’ brand, as well as several ‘Call’ brands, and you must know what these are in order to</w:t>
      </w:r>
      <w:r w:rsidR="0032027A" w:rsidRPr="00B11BCE">
        <w:rPr>
          <w:noProof w:val="0"/>
        </w:rPr>
        <w:t>:</w:t>
      </w:r>
    </w:p>
    <w:p w:rsidR="0032027A" w:rsidRPr="00B11BCE" w:rsidRDefault="0032027A" w:rsidP="0032027A">
      <w:pPr>
        <w:pStyle w:val="Bullet1"/>
      </w:pPr>
      <w:r w:rsidRPr="00B11BCE">
        <w:t>A</w:t>
      </w:r>
      <w:r w:rsidR="00BC0969" w:rsidRPr="00B11BCE">
        <w:t xml:space="preserve">nswer customer questions </w:t>
      </w:r>
    </w:p>
    <w:p w:rsidR="00BC0969" w:rsidRPr="00B11BCE" w:rsidRDefault="0032027A" w:rsidP="0032027A">
      <w:pPr>
        <w:pStyle w:val="Bullet1"/>
      </w:pPr>
      <w:r w:rsidRPr="00B11BCE">
        <w:t>P</w:t>
      </w:r>
      <w:r w:rsidR="00BC0969" w:rsidRPr="00B11BCE">
        <w:t xml:space="preserve">rovide the drink that satisfies identified </w:t>
      </w:r>
      <w:r w:rsidRPr="00B11BCE">
        <w:t xml:space="preserve">customer </w:t>
      </w:r>
      <w:r w:rsidR="00BC0969" w:rsidRPr="00B11BCE">
        <w:t>need and preference.</w:t>
      </w:r>
    </w:p>
    <w:p w:rsidR="0032027A" w:rsidRPr="00B11BCE" w:rsidRDefault="0032027A" w:rsidP="000B0635">
      <w:pPr>
        <w:pStyle w:val="Heading4"/>
      </w:pPr>
      <w:r w:rsidRPr="00B11BCE">
        <w:t>Pour brands</w:t>
      </w:r>
    </w:p>
    <w:p w:rsidR="00BC0969" w:rsidRPr="00B11BCE" w:rsidRDefault="00BC0969" w:rsidP="000B0635">
      <w:pPr>
        <w:pStyle w:val="BodyCopy"/>
        <w:rPr>
          <w:noProof w:val="0"/>
        </w:rPr>
      </w:pPr>
      <w:r w:rsidRPr="00B11BCE">
        <w:rPr>
          <w:noProof w:val="0"/>
        </w:rPr>
        <w:t xml:space="preserve">A ‘pour’ brand (sometimes referred to as a ‘house’ brand) is the brand of spirit (or </w:t>
      </w:r>
      <w:r w:rsidR="00402B39" w:rsidRPr="00B11BCE">
        <w:rPr>
          <w:noProof w:val="0"/>
        </w:rPr>
        <w:t xml:space="preserve">other drink such as </w:t>
      </w:r>
      <w:r w:rsidRPr="00B11BCE">
        <w:rPr>
          <w:noProof w:val="0"/>
        </w:rPr>
        <w:t>liqueurs</w:t>
      </w:r>
      <w:r w:rsidR="00402B39" w:rsidRPr="00B11BCE">
        <w:rPr>
          <w:noProof w:val="0"/>
        </w:rPr>
        <w:t xml:space="preserve"> or wine</w:t>
      </w:r>
      <w:r w:rsidRPr="00B11BCE">
        <w:rPr>
          <w:noProof w:val="0"/>
        </w:rPr>
        <w:t xml:space="preserve">) used/poured if </w:t>
      </w:r>
      <w:r w:rsidR="00402B39" w:rsidRPr="00B11BCE">
        <w:rPr>
          <w:noProof w:val="0"/>
        </w:rPr>
        <w:t xml:space="preserve">a customer </w:t>
      </w:r>
      <w:r w:rsidRPr="00B11BCE">
        <w:rPr>
          <w:noProof w:val="0"/>
        </w:rPr>
        <w:t>does</w:t>
      </w:r>
      <w:r w:rsidR="00402B39" w:rsidRPr="00B11BCE">
        <w:rPr>
          <w:noProof w:val="0"/>
        </w:rPr>
        <w:t xml:space="preserve"> </w:t>
      </w:r>
      <w:r w:rsidRPr="00B11BCE">
        <w:rPr>
          <w:noProof w:val="0"/>
        </w:rPr>
        <w:t>n</w:t>
      </w:r>
      <w:r w:rsidR="00402B39" w:rsidRPr="00B11BCE">
        <w:rPr>
          <w:noProof w:val="0"/>
        </w:rPr>
        <w:t>o</w:t>
      </w:r>
      <w:r w:rsidRPr="00B11BCE">
        <w:rPr>
          <w:noProof w:val="0"/>
        </w:rPr>
        <w:t xml:space="preserve">t specify a brand name.  </w:t>
      </w:r>
    </w:p>
    <w:p w:rsidR="00BC0969" w:rsidRPr="00B11BCE" w:rsidRDefault="00BC0969" w:rsidP="000B0635">
      <w:pPr>
        <w:pStyle w:val="BodyCopy"/>
        <w:rPr>
          <w:noProof w:val="0"/>
        </w:rPr>
      </w:pPr>
      <w:r w:rsidRPr="00B11BCE">
        <w:rPr>
          <w:noProof w:val="0"/>
        </w:rPr>
        <w:t>If the customer simply asks for a ‘Scotch’, then they have</w:t>
      </w:r>
      <w:r w:rsidR="00402B39" w:rsidRPr="00B11BCE">
        <w:rPr>
          <w:noProof w:val="0"/>
        </w:rPr>
        <w:t xml:space="preserve"> </w:t>
      </w:r>
      <w:r w:rsidRPr="00B11BCE">
        <w:rPr>
          <w:noProof w:val="0"/>
        </w:rPr>
        <w:t>n</w:t>
      </w:r>
      <w:r w:rsidR="00402B39" w:rsidRPr="00B11BCE">
        <w:rPr>
          <w:noProof w:val="0"/>
        </w:rPr>
        <w:t>o</w:t>
      </w:r>
      <w:r w:rsidRPr="00B11BCE">
        <w:rPr>
          <w:noProof w:val="0"/>
        </w:rPr>
        <w:t>t indicated a preference for one particular brand so it does</w:t>
      </w:r>
      <w:r w:rsidR="00402B39" w:rsidRPr="00B11BCE">
        <w:rPr>
          <w:noProof w:val="0"/>
        </w:rPr>
        <w:t xml:space="preserve"> </w:t>
      </w:r>
      <w:r w:rsidRPr="00B11BCE">
        <w:rPr>
          <w:noProof w:val="0"/>
        </w:rPr>
        <w:t>n</w:t>
      </w:r>
      <w:r w:rsidR="00402B39" w:rsidRPr="00B11BCE">
        <w:rPr>
          <w:noProof w:val="0"/>
        </w:rPr>
        <w:t>o</w:t>
      </w:r>
      <w:r w:rsidRPr="00B11BCE">
        <w:rPr>
          <w:noProof w:val="0"/>
        </w:rPr>
        <w:t xml:space="preserve">t matter what brand you pour them just so long as it is Scotch.  </w:t>
      </w:r>
    </w:p>
    <w:p w:rsidR="00BC0969" w:rsidRPr="00B11BCE" w:rsidRDefault="00BC0969" w:rsidP="000B0635">
      <w:pPr>
        <w:pStyle w:val="BodyCopy"/>
        <w:rPr>
          <w:noProof w:val="0"/>
        </w:rPr>
      </w:pPr>
      <w:r w:rsidRPr="00B11BCE">
        <w:rPr>
          <w:noProof w:val="0"/>
        </w:rPr>
        <w:t>Usually pour brands are cheaper alternatives to recognised national brands but sometimes they are the better known, better quality, premium brands.</w:t>
      </w:r>
    </w:p>
    <w:p w:rsidR="0032027A" w:rsidRPr="00B11BCE" w:rsidRDefault="002C64D1" w:rsidP="000B0635">
      <w:pPr>
        <w:pStyle w:val="Heading4"/>
      </w:pPr>
      <w:r w:rsidRPr="00B11BCE">
        <w:rPr>
          <w:noProof/>
        </w:rPr>
        <w:drawing>
          <wp:anchor distT="0" distB="0" distL="114300" distR="114300" simplePos="0" relativeHeight="251765760" behindDoc="0" locked="0" layoutInCell="1" allowOverlap="1">
            <wp:simplePos x="0" y="0"/>
            <wp:positionH relativeFrom="column">
              <wp:posOffset>3648075</wp:posOffset>
            </wp:positionH>
            <wp:positionV relativeFrom="paragraph">
              <wp:posOffset>148590</wp:posOffset>
            </wp:positionV>
            <wp:extent cx="1905000" cy="1314450"/>
            <wp:effectExtent l="19050" t="0" r="0" b="0"/>
            <wp:wrapSquare wrapText="bothSides"/>
            <wp:docPr id="64" name="Picture 63" descr="Liqueurs-bott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queurs-bottles.jpg"/>
                    <pic:cNvPicPr/>
                  </pic:nvPicPr>
                  <pic:blipFill>
                    <a:blip r:embed="rId76" cstate="print"/>
                    <a:stretch>
                      <a:fillRect/>
                    </a:stretch>
                  </pic:blipFill>
                  <pic:spPr>
                    <a:xfrm>
                      <a:off x="0" y="0"/>
                      <a:ext cx="1905000" cy="1314450"/>
                    </a:xfrm>
                    <a:prstGeom prst="rect">
                      <a:avLst/>
                    </a:prstGeom>
                  </pic:spPr>
                </pic:pic>
              </a:graphicData>
            </a:graphic>
          </wp:anchor>
        </w:drawing>
      </w:r>
      <w:r w:rsidR="0032027A" w:rsidRPr="00B11BCE">
        <w:t>Call brands</w:t>
      </w:r>
    </w:p>
    <w:p w:rsidR="00BC0969" w:rsidRPr="00B11BCE" w:rsidRDefault="00BC0969" w:rsidP="000B0635">
      <w:pPr>
        <w:pStyle w:val="BodyCopy"/>
        <w:rPr>
          <w:noProof w:val="0"/>
        </w:rPr>
      </w:pPr>
      <w:r w:rsidRPr="00B11BCE">
        <w:rPr>
          <w:noProof w:val="0"/>
        </w:rPr>
        <w:t xml:space="preserve">A ‘call’ </w:t>
      </w:r>
      <w:r w:rsidR="00621D90" w:rsidRPr="00B11BCE">
        <w:rPr>
          <w:noProof w:val="0"/>
        </w:rPr>
        <w:t xml:space="preserve">brand is the brand specified by or </w:t>
      </w:r>
      <w:r w:rsidRPr="00B11BCE">
        <w:rPr>
          <w:noProof w:val="0"/>
        </w:rPr>
        <w:t xml:space="preserve">called out by the customer.  </w:t>
      </w:r>
    </w:p>
    <w:p w:rsidR="0032027A" w:rsidRPr="00B11BCE" w:rsidRDefault="00BC0969" w:rsidP="000B0635">
      <w:pPr>
        <w:pStyle w:val="BodyCopy"/>
        <w:rPr>
          <w:noProof w:val="0"/>
        </w:rPr>
      </w:pPr>
      <w:r w:rsidRPr="00B11BCE">
        <w:rPr>
          <w:noProof w:val="0"/>
        </w:rPr>
        <w:t xml:space="preserve">Instead of just asking for a ‘Scotch’, the customer would ask for a specific brand – perhaps a </w:t>
      </w:r>
      <w:r w:rsidR="00621D90" w:rsidRPr="00B11BCE">
        <w:rPr>
          <w:noProof w:val="0"/>
        </w:rPr>
        <w:t>Johnnie Walker.</w:t>
      </w:r>
    </w:p>
    <w:p w:rsidR="00BC0969" w:rsidRPr="00B11BCE" w:rsidRDefault="00BC0969" w:rsidP="000B0635">
      <w:pPr>
        <w:pStyle w:val="BodyCopy"/>
        <w:rPr>
          <w:noProof w:val="0"/>
        </w:rPr>
      </w:pPr>
      <w:r w:rsidRPr="00B11BCE">
        <w:rPr>
          <w:noProof w:val="0"/>
        </w:rPr>
        <w:t xml:space="preserve">Most bars will stock a range of call brands, but no bar can stock them all.  </w:t>
      </w:r>
    </w:p>
    <w:p w:rsidR="00402B39" w:rsidRPr="00B11BCE" w:rsidRDefault="00BC0969" w:rsidP="000B0635">
      <w:pPr>
        <w:pStyle w:val="BodyCopy"/>
        <w:rPr>
          <w:noProof w:val="0"/>
        </w:rPr>
      </w:pPr>
      <w:r w:rsidRPr="00B11BCE">
        <w:rPr>
          <w:noProof w:val="0"/>
        </w:rPr>
        <w:t>You need to become familiar with the ones you stock so you can accept an order straightaway, or inform the customer you do</w:t>
      </w:r>
      <w:r w:rsidR="00402B39" w:rsidRPr="00B11BCE">
        <w:rPr>
          <w:noProof w:val="0"/>
        </w:rPr>
        <w:t xml:space="preserve"> </w:t>
      </w:r>
      <w:r w:rsidRPr="00B11BCE">
        <w:rPr>
          <w:noProof w:val="0"/>
        </w:rPr>
        <w:t>n</w:t>
      </w:r>
      <w:r w:rsidR="00402B39" w:rsidRPr="00B11BCE">
        <w:rPr>
          <w:noProof w:val="0"/>
        </w:rPr>
        <w:t>o</w:t>
      </w:r>
      <w:r w:rsidRPr="00B11BCE">
        <w:rPr>
          <w:noProof w:val="0"/>
        </w:rPr>
        <w:t xml:space="preserve">t stock their preferred brand. </w:t>
      </w:r>
    </w:p>
    <w:p w:rsidR="00BC0969" w:rsidRPr="00B11BCE" w:rsidRDefault="00BC0969" w:rsidP="000B0635">
      <w:pPr>
        <w:pStyle w:val="BodyCopy"/>
        <w:rPr>
          <w:noProof w:val="0"/>
        </w:rPr>
      </w:pPr>
      <w:r w:rsidRPr="00B11BCE">
        <w:rPr>
          <w:noProof w:val="0"/>
        </w:rPr>
        <w:t>Always be alert to the possibility to up-sell the customer to a more expensive brand.</w:t>
      </w:r>
    </w:p>
    <w:p w:rsidR="00BC0969" w:rsidRPr="00B11BCE" w:rsidRDefault="00BC0969" w:rsidP="000B0635">
      <w:pPr>
        <w:pStyle w:val="BodyCopy"/>
        <w:rPr>
          <w:noProof w:val="0"/>
        </w:rPr>
      </w:pPr>
      <w:r w:rsidRPr="00B11BCE">
        <w:rPr>
          <w:noProof w:val="0"/>
        </w:rPr>
        <w:t>Where you do</w:t>
      </w:r>
      <w:r w:rsidR="00402B39" w:rsidRPr="00B11BCE">
        <w:rPr>
          <w:noProof w:val="0"/>
        </w:rPr>
        <w:t xml:space="preserve"> </w:t>
      </w:r>
      <w:r w:rsidRPr="00B11BCE">
        <w:rPr>
          <w:noProof w:val="0"/>
        </w:rPr>
        <w:t>n</w:t>
      </w:r>
      <w:r w:rsidR="00402B39" w:rsidRPr="00B11BCE">
        <w:rPr>
          <w:noProof w:val="0"/>
        </w:rPr>
        <w:t>o</w:t>
      </w:r>
      <w:r w:rsidRPr="00B11BCE">
        <w:rPr>
          <w:noProof w:val="0"/>
        </w:rPr>
        <w:t>t have the call brand the customer asks for you should:</w:t>
      </w:r>
    </w:p>
    <w:p w:rsidR="00BC0969" w:rsidRPr="00B11BCE" w:rsidRDefault="00BC0969" w:rsidP="000B0635">
      <w:pPr>
        <w:pStyle w:val="Bullet1"/>
      </w:pPr>
      <w:r w:rsidRPr="00B11BCE">
        <w:t>Apologise for not having the brand asked for</w:t>
      </w:r>
    </w:p>
    <w:p w:rsidR="00BC0969" w:rsidRPr="00B11BCE" w:rsidRDefault="00BC0969" w:rsidP="000B0635">
      <w:pPr>
        <w:pStyle w:val="Bullet1"/>
      </w:pPr>
      <w:r w:rsidRPr="00B11BCE">
        <w:t>Offer an alternative.</w:t>
      </w:r>
    </w:p>
    <w:p w:rsidR="008A7C19" w:rsidRPr="00B11BCE" w:rsidRDefault="008A7C19" w:rsidP="00BC0969">
      <w:pPr>
        <w:pStyle w:val="Heading2"/>
        <w:ind w:left="0" w:firstLine="0"/>
      </w:pPr>
      <w:r w:rsidRPr="00B11BCE">
        <w:t>2.3</w:t>
      </w:r>
      <w:r w:rsidRPr="00B11BCE">
        <w:tab/>
      </w:r>
      <w:fldSimple w:instr=" REF  Criteria23  \* MERGEFORMAT ">
        <w:sdt>
          <w:sdtPr>
            <w:rPr>
              <w:highlight w:val="yellow"/>
            </w:rPr>
            <w:alias w:val="Criteria 2.3"/>
            <w:tag w:val="Criteria 2.3"/>
            <w:id w:val="25807529"/>
            <w:lock w:val="sdtLocked"/>
            <w:placeholder>
              <w:docPart w:val="F53D9DB481DF419891A6424D3D260783"/>
            </w:placeholder>
          </w:sdtPr>
          <w:sdtEndPr>
            <w:rPr>
              <w:highlight w:val="none"/>
            </w:rPr>
          </w:sdtEndPr>
          <w:sdtContent>
            <w:r w:rsidR="00B11BCE" w:rsidRPr="00B11BCE">
              <w:t xml:space="preserve">Provide clear and helpful recommendations or information to customers on selection of drinks if required </w:t>
            </w:r>
          </w:sdtContent>
        </w:sdt>
      </w:fldSimple>
    </w:p>
    <w:p w:rsidR="008A7C19" w:rsidRPr="00B11BCE" w:rsidRDefault="008A7C19" w:rsidP="000B0635">
      <w:pPr>
        <w:pStyle w:val="BodyCopy"/>
        <w:rPr>
          <w:noProof w:val="0"/>
        </w:rPr>
      </w:pPr>
      <w:r w:rsidRPr="00B11BCE">
        <w:rPr>
          <w:noProof w:val="0"/>
        </w:rPr>
        <w:t>Introduction</w:t>
      </w:r>
    </w:p>
    <w:p w:rsidR="00402B39" w:rsidRPr="00B11BCE" w:rsidRDefault="00402B39" w:rsidP="000B0635">
      <w:pPr>
        <w:pStyle w:val="BodyCopy"/>
        <w:rPr>
          <w:noProof w:val="0"/>
        </w:rPr>
      </w:pPr>
      <w:r w:rsidRPr="00B11BCE">
        <w:rPr>
          <w:noProof w:val="0"/>
        </w:rPr>
        <w:t>The majority of customers know what they want to drink and simply place an order with you, but there can be times when customers need some help deciding on what to drink.</w:t>
      </w:r>
    </w:p>
    <w:p w:rsidR="00402B39" w:rsidRPr="00B11BCE" w:rsidRDefault="00FA2B4E" w:rsidP="000B0635">
      <w:pPr>
        <w:pStyle w:val="BodyCopy"/>
        <w:rPr>
          <w:noProof w:val="0"/>
        </w:rPr>
      </w:pPr>
      <w:r w:rsidRPr="00B11BCE">
        <w:rPr>
          <w:noProof w:val="0"/>
        </w:rPr>
        <w:t xml:space="preserve">This Section highlights </w:t>
      </w:r>
      <w:r w:rsidR="00621D90" w:rsidRPr="00B11BCE">
        <w:rPr>
          <w:noProof w:val="0"/>
        </w:rPr>
        <w:t xml:space="preserve">that </w:t>
      </w:r>
      <w:r w:rsidRPr="00B11BCE">
        <w:rPr>
          <w:noProof w:val="0"/>
        </w:rPr>
        <w:t xml:space="preserve">advising </w:t>
      </w:r>
      <w:r w:rsidR="00402B39" w:rsidRPr="00B11BCE">
        <w:rPr>
          <w:noProof w:val="0"/>
        </w:rPr>
        <w:t>customers is a perfect opportunity to provide excellent customer service.</w:t>
      </w:r>
    </w:p>
    <w:p w:rsidR="002C64D1" w:rsidRPr="00B11BCE" w:rsidRDefault="002C64D1">
      <w:pPr>
        <w:rPr>
          <w:rFonts w:ascii="Helvetica" w:eastAsiaTheme="majorEastAsia" w:hAnsi="Helvetica" w:cstheme="majorBidi"/>
          <w:b/>
          <w:bCs/>
          <w:color w:val="0000FF"/>
          <w:sz w:val="28"/>
        </w:rPr>
      </w:pPr>
      <w:r w:rsidRPr="00B11BCE">
        <w:br w:type="page"/>
      </w:r>
    </w:p>
    <w:p w:rsidR="00BC0969" w:rsidRPr="00B11BCE" w:rsidRDefault="00BC0969" w:rsidP="00402B39">
      <w:pPr>
        <w:pStyle w:val="Heading3"/>
      </w:pPr>
      <w:r w:rsidRPr="00B11BCE">
        <w:lastRenderedPageBreak/>
        <w:t xml:space="preserve">When might customers need help deciding what to drink? </w:t>
      </w:r>
    </w:p>
    <w:p w:rsidR="00BC0969" w:rsidRPr="00B11BCE" w:rsidRDefault="00BC0969" w:rsidP="000B0635">
      <w:pPr>
        <w:pStyle w:val="BodyCopy"/>
        <w:rPr>
          <w:noProof w:val="0"/>
        </w:rPr>
      </w:pPr>
      <w:r w:rsidRPr="00B11BCE">
        <w:rPr>
          <w:noProof w:val="0"/>
        </w:rPr>
        <w:t>Advice may need to be given when:</w:t>
      </w:r>
      <w:r w:rsidR="002C64D1" w:rsidRPr="00B11BCE">
        <w:rPr>
          <w:noProof w:val="0"/>
          <w:lang w:eastAsia="en-AU"/>
        </w:rPr>
        <w:t xml:space="preserve"> </w:t>
      </w:r>
    </w:p>
    <w:p w:rsidR="00402B39" w:rsidRPr="00B11BCE" w:rsidRDefault="00BA4BFF" w:rsidP="00402B39">
      <w:pPr>
        <w:pStyle w:val="Bullet1"/>
      </w:pPr>
      <w:r w:rsidRPr="00B11BCE">
        <w:rPr>
          <w:noProof/>
          <w:lang w:eastAsia="en-AU"/>
        </w:rPr>
        <w:drawing>
          <wp:anchor distT="0" distB="0" distL="114300" distR="114300" simplePos="0" relativeHeight="251768832" behindDoc="0" locked="0" layoutInCell="1" allowOverlap="1">
            <wp:simplePos x="0" y="0"/>
            <wp:positionH relativeFrom="column">
              <wp:posOffset>3910965</wp:posOffset>
            </wp:positionH>
            <wp:positionV relativeFrom="paragraph">
              <wp:posOffset>314325</wp:posOffset>
            </wp:positionV>
            <wp:extent cx="1638300" cy="1095375"/>
            <wp:effectExtent l="19050" t="0" r="0" b="0"/>
            <wp:wrapSquare wrapText="bothSides"/>
            <wp:docPr id="67" name="Picture 65" descr="Bartend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tender2.jpg"/>
                    <pic:cNvPicPr/>
                  </pic:nvPicPr>
                  <pic:blipFill>
                    <a:blip r:embed="rId77" cstate="print"/>
                    <a:stretch>
                      <a:fillRect/>
                    </a:stretch>
                  </pic:blipFill>
                  <pic:spPr>
                    <a:xfrm>
                      <a:off x="0" y="0"/>
                      <a:ext cx="1638300" cy="1095375"/>
                    </a:xfrm>
                    <a:prstGeom prst="rect">
                      <a:avLst/>
                    </a:prstGeom>
                  </pic:spPr>
                </pic:pic>
              </a:graphicData>
            </a:graphic>
          </wp:anchor>
        </w:drawing>
      </w:r>
      <w:r w:rsidR="00BC0969" w:rsidRPr="00B11BCE">
        <w:t>Customers are unsure about what they would like – sometimes regular customers come in and they are just bored with their normal drink, and want something a bit different</w:t>
      </w:r>
    </w:p>
    <w:p w:rsidR="00BC0969" w:rsidRPr="00B11BCE" w:rsidRDefault="00402B39" w:rsidP="00402B39">
      <w:pPr>
        <w:pStyle w:val="Bullet1"/>
      </w:pPr>
      <w:r w:rsidRPr="00B11BCE">
        <w:t>Customers who have never been in the bar before are uncertain about what you have available – they will appreciate help about liquors stocked, brands available and drinks which can be served</w:t>
      </w:r>
      <w:r w:rsidR="00BC0969" w:rsidRPr="00B11BCE">
        <w:t xml:space="preserve"> </w:t>
      </w:r>
    </w:p>
    <w:p w:rsidR="00BC0969" w:rsidRPr="00B11BCE" w:rsidRDefault="00BC0969" w:rsidP="00402B39">
      <w:pPr>
        <w:pStyle w:val="Bullet1"/>
      </w:pPr>
      <w:r w:rsidRPr="00B11BCE">
        <w:t xml:space="preserve">The drink or brand </w:t>
      </w:r>
      <w:r w:rsidR="00402B39" w:rsidRPr="00B11BCE">
        <w:t xml:space="preserve">customers </w:t>
      </w:r>
      <w:r w:rsidRPr="00B11BCE">
        <w:t xml:space="preserve">have ordered is unavailable – apologise then recommend an suitable alternative </w:t>
      </w:r>
    </w:p>
    <w:p w:rsidR="00BC0969" w:rsidRPr="00B11BCE" w:rsidRDefault="00BC0969" w:rsidP="00402B39">
      <w:pPr>
        <w:pStyle w:val="Bullet1"/>
      </w:pPr>
      <w:r w:rsidRPr="00B11BCE">
        <w:t>It</w:t>
      </w:r>
      <w:r w:rsidR="00402B39" w:rsidRPr="00B11BCE">
        <w:t xml:space="preserve"> i</w:t>
      </w:r>
      <w:r w:rsidRPr="00B11BCE">
        <w:t xml:space="preserve">s a special occasion </w:t>
      </w:r>
      <w:r w:rsidR="00402B39" w:rsidRPr="00B11BCE">
        <w:t xml:space="preserve">for the customer or group </w:t>
      </w:r>
      <w:r w:rsidRPr="00B11BCE">
        <w:t xml:space="preserve">– </w:t>
      </w:r>
      <w:r w:rsidR="00402B39" w:rsidRPr="00B11BCE">
        <w:t xml:space="preserve">perhaps </w:t>
      </w:r>
      <w:r w:rsidRPr="00B11BCE">
        <w:t>they</w:t>
      </w:r>
      <w:r w:rsidR="00402B39" w:rsidRPr="00B11BCE">
        <w:t xml:space="preserve"> ha</w:t>
      </w:r>
      <w:r w:rsidRPr="00B11BCE">
        <w:t>ve just won a promotion, had a baby, or are celebrating a birthday: suggest something really different to their traditional drink – Champagne or sparkling wine is a usual choice for many</w:t>
      </w:r>
    </w:p>
    <w:p w:rsidR="00BC0969" w:rsidRPr="00B11BCE" w:rsidRDefault="00BC0969" w:rsidP="00CA12CF">
      <w:pPr>
        <w:pStyle w:val="Bullet1"/>
      </w:pPr>
      <w:r w:rsidRPr="00B11BCE">
        <w:t>You have a new product in stock – let the customers know: tell them what it</w:t>
      </w:r>
      <w:r w:rsidR="003D0716" w:rsidRPr="00B11BCE">
        <w:t xml:space="preserve"> i</w:t>
      </w:r>
      <w:r w:rsidRPr="00B11BCE">
        <w:t xml:space="preserve">s like, what it goes with, how much it costs, how strong it is, and so on. </w:t>
      </w:r>
      <w:r w:rsidR="00CA12CF" w:rsidRPr="00B11BCE">
        <w:br/>
      </w:r>
      <w:r w:rsidR="00CA12CF" w:rsidRPr="00B11BCE">
        <w:br/>
      </w:r>
      <w:r w:rsidRPr="00B11BCE">
        <w:t>Perhaps the boss will let you give away a few free samples – some companies will provide you with a couple of bottles to encourage you to give some free taste tests</w:t>
      </w:r>
    </w:p>
    <w:p w:rsidR="00BC0969" w:rsidRPr="00B11BCE" w:rsidRDefault="00BC0969" w:rsidP="00402B39">
      <w:pPr>
        <w:pStyle w:val="Bullet1"/>
      </w:pPr>
      <w:r w:rsidRPr="00B11BCE">
        <w:t>The customer is feeling ‘off colour’ or a bit low – you may want to suggest some refreshing style of drink, or a non-alcoholic alternative to their usual</w:t>
      </w:r>
    </w:p>
    <w:p w:rsidR="00BC0969" w:rsidRPr="00B11BCE" w:rsidRDefault="002C64D1" w:rsidP="00402B39">
      <w:pPr>
        <w:pStyle w:val="Bullet1"/>
      </w:pPr>
      <w:r w:rsidRPr="00B11BCE">
        <w:rPr>
          <w:noProof/>
          <w:lang w:eastAsia="en-AU"/>
        </w:rPr>
        <w:drawing>
          <wp:anchor distT="0" distB="0" distL="114300" distR="114300" simplePos="0" relativeHeight="251771904" behindDoc="0" locked="0" layoutInCell="1" allowOverlap="1">
            <wp:simplePos x="0" y="0"/>
            <wp:positionH relativeFrom="column">
              <wp:posOffset>3844290</wp:posOffset>
            </wp:positionH>
            <wp:positionV relativeFrom="paragraph">
              <wp:posOffset>288925</wp:posOffset>
            </wp:positionV>
            <wp:extent cx="1711325" cy="1562100"/>
            <wp:effectExtent l="19050" t="0" r="3175" b="0"/>
            <wp:wrapSquare wrapText="bothSides"/>
            <wp:docPr id="70" name="Picture 69" descr="1354570_83682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54570_83682820.jpg"/>
                    <pic:cNvPicPr/>
                  </pic:nvPicPr>
                  <pic:blipFill>
                    <a:blip r:embed="rId78" cstate="print"/>
                    <a:stretch>
                      <a:fillRect/>
                    </a:stretch>
                  </pic:blipFill>
                  <pic:spPr>
                    <a:xfrm>
                      <a:off x="0" y="0"/>
                      <a:ext cx="1711325" cy="1562100"/>
                    </a:xfrm>
                    <a:prstGeom prst="rect">
                      <a:avLst/>
                    </a:prstGeom>
                  </pic:spPr>
                </pic:pic>
              </a:graphicData>
            </a:graphic>
          </wp:anchor>
        </w:drawing>
      </w:r>
      <w:r w:rsidR="00BC0969" w:rsidRPr="00B11BCE">
        <w:t>They are dining – while a detailed knowledge of wine falls outside this unit, a very basic rule of thumb is:</w:t>
      </w:r>
    </w:p>
    <w:p w:rsidR="00402B39" w:rsidRPr="00B11BCE" w:rsidRDefault="00BC0969" w:rsidP="00CA12CF">
      <w:pPr>
        <w:pStyle w:val="Bullet2"/>
        <w:rPr>
          <w:lang w:val="en-AU"/>
        </w:rPr>
      </w:pPr>
      <w:r w:rsidRPr="00B11BCE">
        <w:rPr>
          <w:lang w:val="en-AU"/>
        </w:rPr>
        <w:t xml:space="preserve">White meat – white wine </w:t>
      </w:r>
    </w:p>
    <w:p w:rsidR="00BC0969" w:rsidRPr="00B11BCE" w:rsidRDefault="00402B39" w:rsidP="00CA12CF">
      <w:pPr>
        <w:pStyle w:val="Bullet2"/>
        <w:rPr>
          <w:lang w:val="en-AU"/>
        </w:rPr>
      </w:pPr>
      <w:r w:rsidRPr="00B11BCE">
        <w:rPr>
          <w:lang w:val="en-AU"/>
        </w:rPr>
        <w:t>R</w:t>
      </w:r>
      <w:r w:rsidR="00BC0969" w:rsidRPr="00B11BCE">
        <w:rPr>
          <w:lang w:val="en-AU"/>
        </w:rPr>
        <w:t xml:space="preserve">ed meat – red wine  </w:t>
      </w:r>
    </w:p>
    <w:p w:rsidR="00BC0969" w:rsidRPr="00B11BCE" w:rsidRDefault="00BC0969" w:rsidP="00CA12CF">
      <w:pPr>
        <w:pStyle w:val="BodyCopy"/>
        <w:ind w:left="357"/>
        <w:rPr>
          <w:noProof w:val="0"/>
        </w:rPr>
      </w:pPr>
      <w:r w:rsidRPr="00B11BCE">
        <w:rPr>
          <w:noProof w:val="0"/>
        </w:rPr>
        <w:t>Nonetheless, many, many people drink a nice white (say, a Chardonnay) with a steak and there are many who are dedicated red wine drinkers and will drink a ‘good red’ with whatever they eat be it chicken, fish or anything else</w:t>
      </w:r>
    </w:p>
    <w:p w:rsidR="003D0716" w:rsidRPr="00B11BCE" w:rsidRDefault="00BC0969" w:rsidP="00402B39">
      <w:pPr>
        <w:pStyle w:val="Bullet1"/>
      </w:pPr>
      <w:r w:rsidRPr="00B11BCE">
        <w:t>They do</w:t>
      </w:r>
      <w:r w:rsidR="003D0716" w:rsidRPr="00B11BCE">
        <w:t xml:space="preserve"> </w:t>
      </w:r>
      <w:r w:rsidRPr="00B11BCE">
        <w:t>n</w:t>
      </w:r>
      <w:r w:rsidR="003D0716" w:rsidRPr="00B11BCE">
        <w:t>o</w:t>
      </w:r>
      <w:r w:rsidRPr="00B11BCE">
        <w:t>t want to drink alcohol, or they need to limit their alcohol intake – you have a duty to assist patrons who do</w:t>
      </w:r>
      <w:r w:rsidR="003D0716" w:rsidRPr="00B11BCE">
        <w:t xml:space="preserve"> </w:t>
      </w:r>
      <w:r w:rsidRPr="00B11BCE">
        <w:t>n</w:t>
      </w:r>
      <w:r w:rsidR="003D0716" w:rsidRPr="00B11BCE">
        <w:t>o</w:t>
      </w:r>
      <w:r w:rsidRPr="00B11BCE">
        <w:t>t want alcohol, or want only a little</w:t>
      </w:r>
      <w:r w:rsidR="003D0716" w:rsidRPr="00B11BCE">
        <w:t>.</w:t>
      </w:r>
      <w:r w:rsidRPr="00B11BCE">
        <w:t xml:space="preserve"> </w:t>
      </w:r>
    </w:p>
    <w:p w:rsidR="003D0716" w:rsidRPr="00B11BCE" w:rsidRDefault="003D0716" w:rsidP="00CA12CF">
      <w:pPr>
        <w:pStyle w:val="BodyCopy"/>
        <w:ind w:left="357"/>
        <w:rPr>
          <w:noProof w:val="0"/>
        </w:rPr>
      </w:pPr>
      <w:r w:rsidRPr="00B11BCE">
        <w:rPr>
          <w:noProof w:val="0"/>
        </w:rPr>
        <w:t>B</w:t>
      </w:r>
      <w:r w:rsidR="00BC0969" w:rsidRPr="00B11BCE">
        <w:rPr>
          <w:noProof w:val="0"/>
        </w:rPr>
        <w:t>e prepared to offer fruit juices, waters, mocktails (non-alcoholic cocktails), alcohol-free wine and aerated waters. In addition, you must also become familiar with the alcohol strength of the liquor you serve, so you can help people to roughly determine their BAC</w:t>
      </w:r>
      <w:r w:rsidRPr="00B11BCE">
        <w:rPr>
          <w:noProof w:val="0"/>
        </w:rPr>
        <w:t>.</w:t>
      </w:r>
    </w:p>
    <w:p w:rsidR="00BC0969" w:rsidRPr="00B11BCE" w:rsidRDefault="00BC0969" w:rsidP="00BC0969">
      <w:pPr>
        <w:pStyle w:val="BodyCopy"/>
        <w:rPr>
          <w:b/>
          <w:noProof w:val="0"/>
        </w:rPr>
      </w:pPr>
      <w:r w:rsidRPr="00B11BCE">
        <w:rPr>
          <w:b/>
          <w:noProof w:val="0"/>
        </w:rPr>
        <w:t>What advice should I give?</w:t>
      </w:r>
    </w:p>
    <w:p w:rsidR="00BC0969" w:rsidRPr="00B11BCE" w:rsidRDefault="00BC0969" w:rsidP="000B0635">
      <w:pPr>
        <w:pStyle w:val="BodyCopy"/>
        <w:rPr>
          <w:noProof w:val="0"/>
        </w:rPr>
      </w:pPr>
      <w:r w:rsidRPr="00B11BCE">
        <w:rPr>
          <w:noProof w:val="0"/>
        </w:rPr>
        <w:t>When advising customers, it is useful if you can give them information about:</w:t>
      </w:r>
    </w:p>
    <w:p w:rsidR="003D0716" w:rsidRPr="00B11BCE" w:rsidRDefault="003D0716" w:rsidP="00402B39">
      <w:pPr>
        <w:pStyle w:val="Bullet1"/>
      </w:pPr>
      <w:r w:rsidRPr="00B11BCE">
        <w:t>Price – this is the price for:</w:t>
      </w:r>
    </w:p>
    <w:p w:rsidR="003D0716" w:rsidRPr="00B11BCE" w:rsidRDefault="003D0716" w:rsidP="00CA12CF">
      <w:pPr>
        <w:pStyle w:val="Bullet2"/>
        <w:rPr>
          <w:lang w:val="en-AU"/>
        </w:rPr>
      </w:pPr>
      <w:r w:rsidRPr="00B11BCE">
        <w:rPr>
          <w:lang w:val="en-AU"/>
        </w:rPr>
        <w:t>Individual drinks</w:t>
      </w:r>
    </w:p>
    <w:p w:rsidR="002C64D1" w:rsidRPr="00B11BCE" w:rsidRDefault="003D0716" w:rsidP="002C64D1">
      <w:pPr>
        <w:pStyle w:val="Bullet2"/>
        <w:rPr>
          <w:rFonts w:eastAsiaTheme="minorHAnsi"/>
          <w:lang w:val="en-AU" w:eastAsia="en-US"/>
        </w:rPr>
      </w:pPr>
      <w:r w:rsidRPr="00B11BCE">
        <w:rPr>
          <w:lang w:val="en-AU"/>
        </w:rPr>
        <w:t>Different size bottles/cans</w:t>
      </w:r>
      <w:r w:rsidR="002C64D1" w:rsidRPr="00B11BCE">
        <w:rPr>
          <w:lang w:val="en-AU"/>
        </w:rPr>
        <w:br w:type="page"/>
      </w:r>
    </w:p>
    <w:p w:rsidR="003D0716" w:rsidRPr="00B11BCE" w:rsidRDefault="003D0716" w:rsidP="00402B39">
      <w:pPr>
        <w:pStyle w:val="Bullet1"/>
      </w:pPr>
      <w:r w:rsidRPr="00B11BCE">
        <w:lastRenderedPageBreak/>
        <w:t>Special promotions – informing them of:</w:t>
      </w:r>
    </w:p>
    <w:p w:rsidR="003D0716" w:rsidRPr="00B11BCE" w:rsidRDefault="003D0716" w:rsidP="00CA12CF">
      <w:pPr>
        <w:pStyle w:val="Bullet2"/>
        <w:rPr>
          <w:lang w:val="en-AU"/>
        </w:rPr>
      </w:pPr>
      <w:r w:rsidRPr="00B11BCE">
        <w:rPr>
          <w:lang w:val="en-AU"/>
        </w:rPr>
        <w:t>Discounts applying at the time – such as ‘Happy Hour’</w:t>
      </w:r>
    </w:p>
    <w:p w:rsidR="003D0716" w:rsidRPr="00B11BCE" w:rsidRDefault="002C64D1" w:rsidP="00CA12CF">
      <w:pPr>
        <w:pStyle w:val="Bullet2"/>
        <w:rPr>
          <w:lang w:val="en-AU"/>
        </w:rPr>
      </w:pPr>
      <w:r w:rsidRPr="00B11BCE">
        <w:rPr>
          <w:noProof/>
          <w:lang w:val="en-AU"/>
        </w:rPr>
        <w:drawing>
          <wp:anchor distT="0" distB="0" distL="114300" distR="114300" simplePos="0" relativeHeight="251770880" behindDoc="0" locked="0" layoutInCell="1" allowOverlap="1">
            <wp:simplePos x="0" y="0"/>
            <wp:positionH relativeFrom="column">
              <wp:posOffset>3657600</wp:posOffset>
            </wp:positionH>
            <wp:positionV relativeFrom="paragraph">
              <wp:posOffset>150495</wp:posOffset>
            </wp:positionV>
            <wp:extent cx="1899285" cy="1266825"/>
            <wp:effectExtent l="19050" t="0" r="5715" b="0"/>
            <wp:wrapSquare wrapText="bothSides"/>
            <wp:docPr id="68" name="Picture 64" descr="shutterstock_83072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3072131.jpg"/>
                    <pic:cNvPicPr/>
                  </pic:nvPicPr>
                  <pic:blipFill>
                    <a:blip r:embed="rId79" cstate="print"/>
                    <a:stretch>
                      <a:fillRect/>
                    </a:stretch>
                  </pic:blipFill>
                  <pic:spPr>
                    <a:xfrm>
                      <a:off x="0" y="0"/>
                      <a:ext cx="1899285" cy="1266825"/>
                    </a:xfrm>
                    <a:prstGeom prst="rect">
                      <a:avLst/>
                    </a:prstGeom>
                  </pic:spPr>
                </pic:pic>
              </a:graphicData>
            </a:graphic>
          </wp:anchor>
        </w:drawing>
      </w:r>
      <w:r w:rsidR="003D0716" w:rsidRPr="00B11BCE">
        <w:rPr>
          <w:lang w:val="en-AU"/>
        </w:rPr>
        <w:t xml:space="preserve">Low </w:t>
      </w:r>
      <w:r w:rsidR="006A194B" w:rsidRPr="00B11BCE">
        <w:rPr>
          <w:lang w:val="en-AU"/>
        </w:rPr>
        <w:t xml:space="preserve">prices for new drinks or </w:t>
      </w:r>
      <w:r w:rsidR="003D0716" w:rsidRPr="00B11BCE">
        <w:rPr>
          <w:lang w:val="en-AU"/>
        </w:rPr>
        <w:t>brands being promoted at the time</w:t>
      </w:r>
    </w:p>
    <w:p w:rsidR="003D0716" w:rsidRPr="00B11BCE" w:rsidRDefault="006A194B" w:rsidP="00402B39">
      <w:pPr>
        <w:pStyle w:val="Bullet1"/>
      </w:pPr>
      <w:r w:rsidRPr="00B11BCE">
        <w:t>Details of the product</w:t>
      </w:r>
      <w:r w:rsidR="003D0716" w:rsidRPr="00B11BCE">
        <w:t xml:space="preserve"> – which may include details about:</w:t>
      </w:r>
    </w:p>
    <w:p w:rsidR="003D0716" w:rsidRPr="00B11BCE" w:rsidRDefault="006A194B" w:rsidP="00CA12CF">
      <w:pPr>
        <w:pStyle w:val="Bullet2"/>
        <w:rPr>
          <w:lang w:val="en-AU"/>
        </w:rPr>
      </w:pPr>
      <w:r w:rsidRPr="00B11BCE">
        <w:rPr>
          <w:lang w:val="en-AU"/>
        </w:rPr>
        <w:t>F</w:t>
      </w:r>
      <w:r w:rsidR="003D0716" w:rsidRPr="00B11BCE">
        <w:rPr>
          <w:lang w:val="en-AU"/>
        </w:rPr>
        <w:t>lavour</w:t>
      </w:r>
    </w:p>
    <w:p w:rsidR="003D0716" w:rsidRPr="00B11BCE" w:rsidRDefault="003D0716" w:rsidP="00CA12CF">
      <w:pPr>
        <w:pStyle w:val="Bullet2"/>
        <w:rPr>
          <w:lang w:val="en-AU"/>
        </w:rPr>
      </w:pPr>
      <w:r w:rsidRPr="00B11BCE">
        <w:rPr>
          <w:lang w:val="en-AU"/>
        </w:rPr>
        <w:t>Ingredients it is made from</w:t>
      </w:r>
      <w:r w:rsidR="002C64D1" w:rsidRPr="00B11BCE">
        <w:rPr>
          <w:lang w:val="en-AU"/>
        </w:rPr>
        <w:t xml:space="preserve"> </w:t>
      </w:r>
    </w:p>
    <w:p w:rsidR="003D0716" w:rsidRPr="00B11BCE" w:rsidRDefault="003D0716" w:rsidP="00CA12CF">
      <w:pPr>
        <w:pStyle w:val="Bullet2"/>
        <w:rPr>
          <w:lang w:val="en-AU"/>
        </w:rPr>
      </w:pPr>
      <w:r w:rsidRPr="00B11BCE">
        <w:rPr>
          <w:lang w:val="en-AU"/>
        </w:rPr>
        <w:t>C</w:t>
      </w:r>
      <w:r w:rsidR="00BC0969" w:rsidRPr="00B11BCE">
        <w:rPr>
          <w:lang w:val="en-AU"/>
        </w:rPr>
        <w:t xml:space="preserve">olour </w:t>
      </w:r>
    </w:p>
    <w:p w:rsidR="003D0716" w:rsidRPr="00B11BCE" w:rsidRDefault="003D0716" w:rsidP="00CA12CF">
      <w:pPr>
        <w:pStyle w:val="Bullet2"/>
        <w:rPr>
          <w:lang w:val="en-AU"/>
        </w:rPr>
      </w:pPr>
      <w:r w:rsidRPr="00B11BCE">
        <w:rPr>
          <w:lang w:val="en-AU"/>
        </w:rPr>
        <w:t>A</w:t>
      </w:r>
      <w:r w:rsidR="00BC0969" w:rsidRPr="00B11BCE">
        <w:rPr>
          <w:lang w:val="en-AU"/>
        </w:rPr>
        <w:t>roma of the product</w:t>
      </w:r>
      <w:r w:rsidRPr="00B11BCE">
        <w:rPr>
          <w:lang w:val="en-AU"/>
        </w:rPr>
        <w:t>.</w:t>
      </w:r>
    </w:p>
    <w:p w:rsidR="00BC0969" w:rsidRPr="00B11BCE" w:rsidRDefault="003D0716" w:rsidP="00CA12CF">
      <w:pPr>
        <w:pStyle w:val="BodyCopy"/>
        <w:ind w:left="357"/>
        <w:rPr>
          <w:noProof w:val="0"/>
        </w:rPr>
      </w:pPr>
      <w:r w:rsidRPr="00B11BCE">
        <w:rPr>
          <w:noProof w:val="0"/>
        </w:rPr>
        <w:t>Be prepared to l</w:t>
      </w:r>
      <w:r w:rsidR="00BC0969" w:rsidRPr="00B11BCE">
        <w:rPr>
          <w:noProof w:val="0"/>
        </w:rPr>
        <w:t xml:space="preserve">et </w:t>
      </w:r>
      <w:r w:rsidR="006A194B" w:rsidRPr="00B11BCE">
        <w:rPr>
          <w:noProof w:val="0"/>
        </w:rPr>
        <w:t xml:space="preserve">customers handle and have a look at the </w:t>
      </w:r>
      <w:r w:rsidR="00BC0969" w:rsidRPr="00B11BCE">
        <w:rPr>
          <w:noProof w:val="0"/>
        </w:rPr>
        <w:t>product</w:t>
      </w:r>
    </w:p>
    <w:p w:rsidR="00BC0969" w:rsidRPr="00B11BCE" w:rsidRDefault="00BC0969" w:rsidP="00402B39">
      <w:pPr>
        <w:pStyle w:val="Bullet1"/>
      </w:pPr>
      <w:r w:rsidRPr="00B11BCE">
        <w:t>Whether it is imported or domestic – including identification of the country of origin</w:t>
      </w:r>
    </w:p>
    <w:p w:rsidR="003D0716" w:rsidRPr="00B11BCE" w:rsidRDefault="002C64D1" w:rsidP="00402B39">
      <w:pPr>
        <w:pStyle w:val="Bullet1"/>
      </w:pPr>
      <w:r w:rsidRPr="00B11BCE">
        <w:rPr>
          <w:noProof/>
          <w:lang w:eastAsia="en-AU"/>
        </w:rPr>
        <w:drawing>
          <wp:anchor distT="0" distB="0" distL="114300" distR="114300" simplePos="0" relativeHeight="251772928" behindDoc="0" locked="0" layoutInCell="1" allowOverlap="1">
            <wp:simplePos x="0" y="0"/>
            <wp:positionH relativeFrom="column">
              <wp:posOffset>3514725</wp:posOffset>
            </wp:positionH>
            <wp:positionV relativeFrom="paragraph">
              <wp:posOffset>318135</wp:posOffset>
            </wp:positionV>
            <wp:extent cx="2019300" cy="1333500"/>
            <wp:effectExtent l="19050" t="0" r="0" b="0"/>
            <wp:wrapSquare wrapText="bothSides"/>
            <wp:docPr id="71" name="Picture 70" descr="Bartende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tender4.jpg"/>
                    <pic:cNvPicPr/>
                  </pic:nvPicPr>
                  <pic:blipFill>
                    <a:blip r:embed="rId80" cstate="print"/>
                    <a:stretch>
                      <a:fillRect/>
                    </a:stretch>
                  </pic:blipFill>
                  <pic:spPr>
                    <a:xfrm>
                      <a:off x="0" y="0"/>
                      <a:ext cx="2019300" cy="1333500"/>
                    </a:xfrm>
                    <a:prstGeom prst="rect">
                      <a:avLst/>
                    </a:prstGeom>
                  </pic:spPr>
                </pic:pic>
              </a:graphicData>
            </a:graphic>
          </wp:anchor>
        </w:drawing>
      </w:r>
      <w:r w:rsidR="00BC0969" w:rsidRPr="00B11BCE">
        <w:t xml:space="preserve">How it may be served or consumed – give the customers some options about how they can experience the beverage: </w:t>
      </w:r>
    </w:p>
    <w:p w:rsidR="003D0716" w:rsidRPr="00B11BCE" w:rsidRDefault="003D0716" w:rsidP="00CA12CF">
      <w:pPr>
        <w:pStyle w:val="Bullet2"/>
        <w:rPr>
          <w:lang w:val="en-AU"/>
        </w:rPr>
      </w:pPr>
      <w:r w:rsidRPr="00B11BCE">
        <w:rPr>
          <w:lang w:val="en-AU"/>
        </w:rPr>
        <w:t>C</w:t>
      </w:r>
      <w:r w:rsidR="00BC0969" w:rsidRPr="00B11BCE">
        <w:rPr>
          <w:lang w:val="en-AU"/>
        </w:rPr>
        <w:t xml:space="preserve">an it be served over crushed ice? </w:t>
      </w:r>
    </w:p>
    <w:p w:rsidR="003D0716" w:rsidRPr="00B11BCE" w:rsidRDefault="00BC0969" w:rsidP="00CA12CF">
      <w:pPr>
        <w:pStyle w:val="Bullet2"/>
        <w:rPr>
          <w:lang w:val="en-AU"/>
        </w:rPr>
      </w:pPr>
      <w:r w:rsidRPr="00B11BCE">
        <w:rPr>
          <w:lang w:val="en-AU"/>
        </w:rPr>
        <w:t xml:space="preserve">Can it be mixed with a fruit juice or aerated water? </w:t>
      </w:r>
    </w:p>
    <w:p w:rsidR="00BC0969" w:rsidRPr="00B11BCE" w:rsidRDefault="00BC0969" w:rsidP="00CA12CF">
      <w:pPr>
        <w:pStyle w:val="Bullet2"/>
        <w:rPr>
          <w:lang w:val="en-AU"/>
        </w:rPr>
      </w:pPr>
      <w:r w:rsidRPr="00B11BCE">
        <w:rPr>
          <w:lang w:val="en-AU"/>
        </w:rPr>
        <w:t>Can it be made into a cocktail?</w:t>
      </w:r>
    </w:p>
    <w:p w:rsidR="00BC0969" w:rsidRPr="00B11BCE" w:rsidRDefault="00BC0969" w:rsidP="00402B39">
      <w:pPr>
        <w:pStyle w:val="Bullet1"/>
      </w:pPr>
      <w:r w:rsidRPr="00B11BCE">
        <w:t xml:space="preserve">The alcoholic strength – </w:t>
      </w:r>
      <w:r w:rsidR="003D0716" w:rsidRPr="00B11BCE">
        <w:t xml:space="preserve">never </w:t>
      </w:r>
      <w:r w:rsidRPr="00B11BCE">
        <w:t>guess at this (for RSA reasons): read it from the label</w:t>
      </w:r>
    </w:p>
    <w:p w:rsidR="003D0716" w:rsidRPr="00B11BCE" w:rsidRDefault="00BC0969" w:rsidP="00402B39">
      <w:pPr>
        <w:pStyle w:val="Bullet1"/>
      </w:pPr>
      <w:r w:rsidRPr="00B11BCE">
        <w:t xml:space="preserve">Any special points about </w:t>
      </w:r>
      <w:r w:rsidR="003D0716" w:rsidRPr="00B11BCE">
        <w:t>the product</w:t>
      </w:r>
      <w:r w:rsidRPr="00B11BCE">
        <w:t xml:space="preserve"> – </w:t>
      </w:r>
      <w:r w:rsidR="003D0716" w:rsidRPr="00B11BCE">
        <w:t>for example:</w:t>
      </w:r>
    </w:p>
    <w:p w:rsidR="003D0716" w:rsidRPr="00B11BCE" w:rsidRDefault="003D0716" w:rsidP="00CA12CF">
      <w:pPr>
        <w:pStyle w:val="Bullet2"/>
        <w:rPr>
          <w:lang w:val="en-AU"/>
        </w:rPr>
      </w:pPr>
      <w:r w:rsidRPr="00B11BCE">
        <w:rPr>
          <w:lang w:val="en-AU"/>
        </w:rPr>
        <w:t>M</w:t>
      </w:r>
      <w:r w:rsidR="00BC0969" w:rsidRPr="00B11BCE">
        <w:rPr>
          <w:lang w:val="en-AU"/>
        </w:rPr>
        <w:t xml:space="preserve">ention any awards it may have won </w:t>
      </w:r>
    </w:p>
    <w:p w:rsidR="003D0716" w:rsidRPr="00B11BCE" w:rsidRDefault="003D0716" w:rsidP="00CA12CF">
      <w:pPr>
        <w:pStyle w:val="Bullet2"/>
        <w:rPr>
          <w:lang w:val="en-AU"/>
        </w:rPr>
      </w:pPr>
      <w:r w:rsidRPr="00B11BCE">
        <w:rPr>
          <w:lang w:val="en-AU"/>
        </w:rPr>
        <w:t xml:space="preserve">Tell customers about special </w:t>
      </w:r>
      <w:r w:rsidR="00BC0969" w:rsidRPr="00B11BCE">
        <w:rPr>
          <w:lang w:val="en-AU"/>
        </w:rPr>
        <w:t xml:space="preserve">things like the worm in certain tequilas </w:t>
      </w:r>
    </w:p>
    <w:p w:rsidR="00F27CE5" w:rsidRPr="00B11BCE" w:rsidRDefault="003D0716" w:rsidP="00CA12CF">
      <w:pPr>
        <w:pStyle w:val="Bullet2"/>
        <w:rPr>
          <w:lang w:val="en-AU"/>
        </w:rPr>
      </w:pPr>
      <w:r w:rsidRPr="00B11BCE">
        <w:rPr>
          <w:lang w:val="en-AU"/>
        </w:rPr>
        <w:t xml:space="preserve">Inform guests about </w:t>
      </w:r>
      <w:r w:rsidR="00BC0969" w:rsidRPr="00B11BCE">
        <w:rPr>
          <w:lang w:val="en-AU"/>
        </w:rPr>
        <w:t xml:space="preserve">any special advertising campaigns running for it </w:t>
      </w:r>
    </w:p>
    <w:p w:rsidR="00F27CE5" w:rsidRPr="00B11BCE" w:rsidRDefault="00F27CE5" w:rsidP="00CA12CF">
      <w:pPr>
        <w:pStyle w:val="Bullet2"/>
        <w:rPr>
          <w:lang w:val="en-AU"/>
        </w:rPr>
      </w:pPr>
      <w:r w:rsidRPr="00B11BCE">
        <w:rPr>
          <w:lang w:val="en-AU"/>
        </w:rPr>
        <w:t xml:space="preserve">Tell them of </w:t>
      </w:r>
      <w:r w:rsidR="00BC0969" w:rsidRPr="00B11BCE">
        <w:rPr>
          <w:lang w:val="en-AU"/>
        </w:rPr>
        <w:t xml:space="preserve">any competitions </w:t>
      </w:r>
      <w:r w:rsidRPr="00B11BCE">
        <w:rPr>
          <w:lang w:val="en-AU"/>
        </w:rPr>
        <w:t xml:space="preserve">people are eligible to enter </w:t>
      </w:r>
      <w:r w:rsidR="00BC0969" w:rsidRPr="00B11BCE">
        <w:rPr>
          <w:lang w:val="en-AU"/>
        </w:rPr>
        <w:t xml:space="preserve">if </w:t>
      </w:r>
      <w:r w:rsidRPr="00B11BCE">
        <w:rPr>
          <w:lang w:val="en-AU"/>
        </w:rPr>
        <w:t xml:space="preserve">they </w:t>
      </w:r>
      <w:r w:rsidR="00BC0969" w:rsidRPr="00B11BCE">
        <w:rPr>
          <w:lang w:val="en-AU"/>
        </w:rPr>
        <w:t>buy it</w:t>
      </w:r>
    </w:p>
    <w:p w:rsidR="00BC0969" w:rsidRPr="00B11BCE" w:rsidRDefault="00F27CE5" w:rsidP="00CA12CF">
      <w:pPr>
        <w:pStyle w:val="Bullet2"/>
        <w:rPr>
          <w:lang w:val="en-AU"/>
        </w:rPr>
      </w:pPr>
      <w:r w:rsidRPr="00B11BCE">
        <w:rPr>
          <w:lang w:val="en-AU"/>
        </w:rPr>
        <w:t>Explain the value-for-money it represents</w:t>
      </w:r>
      <w:r w:rsidR="00BC0969" w:rsidRPr="00B11BCE">
        <w:rPr>
          <w:lang w:val="en-AU"/>
        </w:rPr>
        <w:t>.</w:t>
      </w:r>
    </w:p>
    <w:p w:rsidR="00CA12CF" w:rsidRPr="00B11BCE" w:rsidRDefault="00CA12CF">
      <w:pPr>
        <w:rPr>
          <w:rFonts w:ascii="Helvetica" w:eastAsia="Calibri" w:hAnsi="Helvetica" w:cs="Calibri"/>
          <w:b/>
          <w:color w:val="FFFFFF" w:themeColor="background1"/>
          <w:sz w:val="32"/>
          <w:szCs w:val="28"/>
          <w:lang w:eastAsia="ar-SA"/>
        </w:rPr>
      </w:pPr>
      <w:r w:rsidRPr="00B11BCE">
        <w:rPr>
          <w:color w:val="FFFFFF" w:themeColor="background1"/>
        </w:rPr>
        <w:br w:type="page"/>
      </w:r>
    </w:p>
    <w:p w:rsidR="008A7C19" w:rsidRPr="00B11BCE" w:rsidRDefault="008A7C19" w:rsidP="008A7C19">
      <w:pPr>
        <w:pStyle w:val="ActivityHead"/>
        <w:shd w:val="clear" w:color="auto" w:fill="E36C0A" w:themeFill="accent6" w:themeFillShade="BF"/>
        <w:rPr>
          <w:noProof w:val="0"/>
          <w:color w:val="FFFFFF" w:themeColor="background1"/>
        </w:rPr>
      </w:pPr>
      <w:r w:rsidRPr="00B11BCE">
        <w:rPr>
          <w:noProof w:val="0"/>
          <w:color w:val="FFFFFF" w:themeColor="background1"/>
        </w:rPr>
        <w:lastRenderedPageBreak/>
        <w:t>Work Projects</w:t>
      </w:r>
    </w:p>
    <w:p w:rsidR="008A7C19" w:rsidRPr="00B11BCE" w:rsidRDefault="008A7C19" w:rsidP="000B0635">
      <w:pPr>
        <w:pStyle w:val="BodyCopy"/>
        <w:rPr>
          <w:noProof w:val="0"/>
        </w:rPr>
      </w:pPr>
      <w:r w:rsidRPr="00B11BCE">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B11BCE">
        <w:rPr>
          <w:noProof w:val="0"/>
        </w:rPr>
        <w:t>date</w:t>
      </w:r>
      <w:r w:rsidRPr="00B11BCE">
        <w:rPr>
          <w:noProof w:val="0"/>
        </w:rPr>
        <w:t>.</w:t>
      </w:r>
    </w:p>
    <w:p w:rsidR="008A7C19" w:rsidRPr="00B11BCE" w:rsidRDefault="00807840" w:rsidP="008A7C19">
      <w:pPr>
        <w:pStyle w:val="ActivityNumbered"/>
      </w:pPr>
      <w:r w:rsidRPr="00B11BCE">
        <w:t>2</w:t>
      </w:r>
      <w:r w:rsidR="008A7C19" w:rsidRPr="00B11BCE">
        <w:t>.1</w:t>
      </w:r>
      <w:r w:rsidR="008A7C19" w:rsidRPr="00B11BCE">
        <w:tab/>
      </w:r>
      <w:r w:rsidR="00B6004F" w:rsidRPr="00B11BCE">
        <w:t>Provide a demonstration in (or submit video evidence of) a real-life/actual or simulated situation which provides proof you can:</w:t>
      </w:r>
    </w:p>
    <w:p w:rsidR="008A7C19" w:rsidRPr="00B11BCE" w:rsidRDefault="00B6004F" w:rsidP="00CA12CF">
      <w:pPr>
        <w:pStyle w:val="ActivityBullet1"/>
      </w:pPr>
      <w:r w:rsidRPr="00B11BCE">
        <w:t>Take drink orders from customers at a bar</w:t>
      </w:r>
    </w:p>
    <w:p w:rsidR="00B6004F" w:rsidRPr="00B11BCE" w:rsidRDefault="00B6004F" w:rsidP="00CA12CF">
      <w:pPr>
        <w:pStyle w:val="ActivityBullet1"/>
      </w:pPr>
      <w:r w:rsidRPr="00B11BCE">
        <w:t>Check product and/or brand preferences with customers in a courteous manner</w:t>
      </w:r>
    </w:p>
    <w:p w:rsidR="00B6004F" w:rsidRPr="00B11BCE" w:rsidRDefault="00B6004F" w:rsidP="00CA12CF">
      <w:pPr>
        <w:pStyle w:val="ActivityBullet1"/>
      </w:pPr>
      <w:r w:rsidRPr="00B11BCE">
        <w:t>Provide recommendations and/or information to customers to assist with drink selection.</w:t>
      </w:r>
    </w:p>
    <w:p w:rsidR="008A7C19" w:rsidRPr="00B11BCE" w:rsidRDefault="008A7C19" w:rsidP="008A7C19">
      <w:pPr>
        <w:pStyle w:val="ActivityBottom"/>
        <w:rPr>
          <w:noProof w:val="0"/>
        </w:rPr>
      </w:pPr>
    </w:p>
    <w:p w:rsidR="008A7C19" w:rsidRPr="00B11BCE" w:rsidRDefault="008A7C19" w:rsidP="008A7C19">
      <w:pPr>
        <w:pStyle w:val="BodyCopy"/>
        <w:rPr>
          <w:rStyle w:val="Heading1Char"/>
          <w:rFonts w:eastAsia="Calibri" w:cs="Calibri"/>
          <w:bCs w:val="0"/>
          <w:noProof w:val="0"/>
          <w:color w:val="auto"/>
          <w:sz w:val="22"/>
          <w:lang w:val="en-AU"/>
        </w:rPr>
      </w:pPr>
    </w:p>
    <w:p w:rsidR="008A7C19" w:rsidRPr="00B11BCE" w:rsidRDefault="008A7C19" w:rsidP="008A7C19">
      <w:pPr>
        <w:pStyle w:val="BodyCopy"/>
        <w:rPr>
          <w:rStyle w:val="Heading1Char"/>
          <w:rFonts w:eastAsia="Calibri" w:cs="Calibri"/>
          <w:b w:val="0"/>
          <w:bCs w:val="0"/>
          <w:noProof w:val="0"/>
          <w:color w:val="auto"/>
          <w:sz w:val="22"/>
          <w:lang w:val="en-AU"/>
        </w:rPr>
      </w:pPr>
      <w:r w:rsidRPr="00B11BCE">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A7C19" w:rsidRPr="00B11BCE" w:rsidTr="00CA12CF">
        <w:trPr>
          <w:trHeight w:val="5179"/>
        </w:trPr>
        <w:tc>
          <w:tcPr>
            <w:tcW w:w="8931" w:type="dxa"/>
            <w:shd w:val="clear" w:color="auto" w:fill="F2F2F2" w:themeFill="background1" w:themeFillShade="F2"/>
          </w:tcPr>
          <w:p w:rsidR="008A7C19" w:rsidRPr="00B11BCE" w:rsidRDefault="008A7C19" w:rsidP="00F067EA">
            <w:pPr>
              <w:pStyle w:val="Heading2"/>
              <w:outlineLvl w:val="1"/>
            </w:pPr>
            <w:r w:rsidRPr="00B11BCE">
              <w:lastRenderedPageBreak/>
              <w:t>Summary</w:t>
            </w:r>
          </w:p>
          <w:p w:rsidR="008A7C19" w:rsidRPr="00B11BCE" w:rsidRDefault="00270109" w:rsidP="00F45D9C">
            <w:pPr>
              <w:pStyle w:val="SumaryHeading3"/>
            </w:pPr>
            <w:fldSimple w:instr=" REF  Element2  \* MERGEFORMAT ">
              <w:sdt>
                <w:sdtPr>
                  <w:alias w:val="Element 2"/>
                  <w:tag w:val="Element 2"/>
                  <w:id w:val="25807530"/>
                  <w:lock w:val="sdtLocked"/>
                  <w:placeholder>
                    <w:docPart w:val="DD5318B26FC3460DAEFFE8FE7D819F9C"/>
                  </w:placeholder>
                </w:sdtPr>
                <w:sdtContent>
                  <w:r w:rsidR="00B11BCE" w:rsidRPr="00B11BCE">
                    <w:t>Take drink orders</w:t>
                  </w:r>
                </w:sdtContent>
              </w:sdt>
            </w:fldSimple>
          </w:p>
          <w:p w:rsidR="008A7C19" w:rsidRPr="00B11BCE" w:rsidRDefault="001C7FDD" w:rsidP="00F067EA">
            <w:pPr>
              <w:pStyle w:val="TableText"/>
              <w:rPr>
                <w:noProof w:val="0"/>
              </w:rPr>
            </w:pPr>
            <w:r w:rsidRPr="00B11BCE">
              <w:rPr>
                <w:noProof w:val="0"/>
              </w:rPr>
              <w:t>When taking drink orders:</w:t>
            </w:r>
          </w:p>
          <w:p w:rsidR="00647384" w:rsidRPr="00B11BCE" w:rsidRDefault="00647384" w:rsidP="00F067EA">
            <w:pPr>
              <w:pStyle w:val="TableBullet1"/>
              <w:spacing w:before="120"/>
              <w:ind w:left="360" w:hanging="288"/>
              <w:rPr>
                <w:noProof w:val="0"/>
              </w:rPr>
            </w:pPr>
            <w:r w:rsidRPr="00B11BCE">
              <w:rPr>
                <w:noProof w:val="0"/>
              </w:rPr>
              <w:t>Greet the customer</w:t>
            </w:r>
          </w:p>
          <w:p w:rsidR="00475045" w:rsidRPr="00B11BCE" w:rsidRDefault="00647384" w:rsidP="00F067EA">
            <w:pPr>
              <w:pStyle w:val="TableBullet1"/>
              <w:spacing w:before="120"/>
              <w:ind w:left="360" w:hanging="288"/>
              <w:rPr>
                <w:noProof w:val="0"/>
              </w:rPr>
            </w:pPr>
            <w:r w:rsidRPr="00B11BCE">
              <w:rPr>
                <w:noProof w:val="0"/>
              </w:rPr>
              <w:t xml:space="preserve">Be polite </w:t>
            </w:r>
          </w:p>
          <w:p w:rsidR="00475045" w:rsidRPr="00B11BCE" w:rsidRDefault="00475045" w:rsidP="00F067EA">
            <w:pPr>
              <w:pStyle w:val="TableBullet1"/>
              <w:spacing w:before="120"/>
              <w:ind w:left="360" w:hanging="288"/>
              <w:rPr>
                <w:noProof w:val="0"/>
              </w:rPr>
            </w:pPr>
            <w:r w:rsidRPr="00B11BCE">
              <w:rPr>
                <w:noProof w:val="0"/>
              </w:rPr>
              <w:t xml:space="preserve">Be </w:t>
            </w:r>
            <w:r w:rsidR="00647384" w:rsidRPr="00B11BCE">
              <w:rPr>
                <w:noProof w:val="0"/>
              </w:rPr>
              <w:t xml:space="preserve">friendly </w:t>
            </w:r>
          </w:p>
          <w:p w:rsidR="00647384" w:rsidRPr="00B11BCE" w:rsidRDefault="00475045" w:rsidP="00F067EA">
            <w:pPr>
              <w:pStyle w:val="TableBullet1"/>
              <w:spacing w:before="120"/>
              <w:ind w:left="360" w:hanging="288"/>
              <w:rPr>
                <w:noProof w:val="0"/>
              </w:rPr>
            </w:pPr>
            <w:r w:rsidRPr="00B11BCE">
              <w:rPr>
                <w:noProof w:val="0"/>
              </w:rPr>
              <w:t xml:space="preserve">Be </w:t>
            </w:r>
            <w:r w:rsidR="00647384" w:rsidRPr="00B11BCE">
              <w:rPr>
                <w:noProof w:val="0"/>
              </w:rPr>
              <w:t>helpful</w:t>
            </w:r>
          </w:p>
          <w:p w:rsidR="00647384" w:rsidRPr="00B11BCE" w:rsidRDefault="00647384" w:rsidP="00647384">
            <w:pPr>
              <w:pStyle w:val="TableBullet1"/>
              <w:spacing w:before="120"/>
              <w:ind w:left="360" w:hanging="288"/>
              <w:rPr>
                <w:noProof w:val="0"/>
              </w:rPr>
            </w:pPr>
            <w:r w:rsidRPr="00B11BCE">
              <w:rPr>
                <w:noProof w:val="0"/>
              </w:rPr>
              <w:t>Provide advice, suggestions and recommendations</w:t>
            </w:r>
          </w:p>
          <w:p w:rsidR="00647384" w:rsidRPr="00B11BCE" w:rsidRDefault="00647384" w:rsidP="00647384">
            <w:pPr>
              <w:pStyle w:val="TableBullet1"/>
              <w:spacing w:before="120"/>
              <w:ind w:left="360" w:hanging="288"/>
              <w:rPr>
                <w:noProof w:val="0"/>
              </w:rPr>
            </w:pPr>
            <w:r w:rsidRPr="00B11BCE">
              <w:rPr>
                <w:noProof w:val="0"/>
              </w:rPr>
              <w:t>Repeat the order back to the customer</w:t>
            </w:r>
          </w:p>
          <w:p w:rsidR="00647384" w:rsidRPr="00B11BCE" w:rsidRDefault="00647384" w:rsidP="00647384">
            <w:pPr>
              <w:pStyle w:val="TableBullet1"/>
              <w:spacing w:before="120"/>
              <w:ind w:left="360" w:hanging="288"/>
              <w:rPr>
                <w:noProof w:val="0"/>
              </w:rPr>
            </w:pPr>
            <w:r w:rsidRPr="00B11BCE">
              <w:rPr>
                <w:noProof w:val="0"/>
              </w:rPr>
              <w:t>Clarify ambiguous orders</w:t>
            </w:r>
          </w:p>
          <w:p w:rsidR="00647384" w:rsidRPr="00B11BCE" w:rsidRDefault="00647384" w:rsidP="00647384">
            <w:pPr>
              <w:pStyle w:val="TableBullet1"/>
              <w:spacing w:before="120"/>
              <w:ind w:left="360" w:hanging="288"/>
              <w:rPr>
                <w:noProof w:val="0"/>
              </w:rPr>
            </w:pPr>
            <w:r w:rsidRPr="00B11BCE">
              <w:rPr>
                <w:noProof w:val="0"/>
              </w:rPr>
              <w:t>Note or memorise the order</w:t>
            </w:r>
          </w:p>
          <w:p w:rsidR="008A7C19" w:rsidRPr="00B11BCE" w:rsidRDefault="00475045" w:rsidP="00AB413E">
            <w:pPr>
              <w:pStyle w:val="TableBullet1"/>
              <w:spacing w:before="120"/>
              <w:ind w:left="360" w:hanging="288"/>
              <w:rPr>
                <w:noProof w:val="0"/>
              </w:rPr>
            </w:pPr>
            <w:r w:rsidRPr="00B11BCE">
              <w:rPr>
                <w:noProof w:val="0"/>
              </w:rPr>
              <w:t>Check for customer preferences</w:t>
            </w:r>
            <w:r w:rsidR="008A7C19" w:rsidRPr="00B11BCE">
              <w:rPr>
                <w:noProof w:val="0"/>
              </w:rPr>
              <w:t>.</w:t>
            </w:r>
            <w:r w:rsidR="00CA12CF" w:rsidRPr="00B11BCE">
              <w:rPr>
                <w:noProof w:val="0"/>
              </w:rPr>
              <w:br/>
            </w:r>
          </w:p>
        </w:tc>
      </w:tr>
    </w:tbl>
    <w:p w:rsidR="000E1199" w:rsidRPr="00B11BCE" w:rsidRDefault="000E1199" w:rsidP="005E0CC5">
      <w:pPr>
        <w:pStyle w:val="BodyCopy"/>
        <w:rPr>
          <w:noProof w:val="0"/>
        </w:rPr>
      </w:pPr>
    </w:p>
    <w:p w:rsidR="000E1199" w:rsidRPr="00B11BCE" w:rsidRDefault="000E1199" w:rsidP="00CA12CF">
      <w:pPr>
        <w:pStyle w:val="BodyCopy"/>
        <w:rPr>
          <w:noProof w:val="0"/>
        </w:rPr>
      </w:pPr>
    </w:p>
    <w:p w:rsidR="00CA12CF" w:rsidRPr="00B11BCE" w:rsidRDefault="00CA12CF" w:rsidP="00CA12CF">
      <w:pPr>
        <w:pStyle w:val="BodyCopy"/>
        <w:rPr>
          <w:noProof w:val="0"/>
        </w:rPr>
      </w:pPr>
    </w:p>
    <w:p w:rsidR="00CA12CF" w:rsidRPr="00B11BCE" w:rsidRDefault="00CA12CF" w:rsidP="005E0CC5">
      <w:pPr>
        <w:pStyle w:val="BodyCopy"/>
        <w:rPr>
          <w:noProof w:val="0"/>
        </w:rPr>
        <w:sectPr w:rsidR="00CA12CF" w:rsidRPr="00B11BCE" w:rsidSect="00D93418">
          <w:headerReference w:type="even" r:id="rId81"/>
          <w:headerReference w:type="default" r:id="rId82"/>
          <w:pgSz w:w="11906" w:h="16838" w:code="9"/>
          <w:pgMar w:top="1440" w:right="1440" w:bottom="1440" w:left="1701" w:header="709" w:footer="317" w:gutter="0"/>
          <w:cols w:space="708"/>
          <w:docGrid w:linePitch="360"/>
        </w:sectPr>
      </w:pPr>
    </w:p>
    <w:p w:rsidR="008D480E" w:rsidRPr="00B11BCE" w:rsidRDefault="008D480E" w:rsidP="00326643">
      <w:pPr>
        <w:pStyle w:val="Heading1"/>
      </w:pPr>
      <w:bookmarkStart w:id="40" w:name="_Toc294862962"/>
      <w:bookmarkStart w:id="41" w:name="_Toc378615800"/>
      <w:r w:rsidRPr="00B11BCE">
        <w:lastRenderedPageBreak/>
        <w:t xml:space="preserve">Element </w:t>
      </w:r>
      <w:r w:rsidR="00F05CA9" w:rsidRPr="00B11BCE">
        <w:t>3</w:t>
      </w:r>
      <w:bookmarkEnd w:id="40"/>
      <w:r w:rsidR="006A194B" w:rsidRPr="00B11BCE">
        <w:t xml:space="preserve">: </w:t>
      </w:r>
      <w:r w:rsidR="00F45D9C" w:rsidRPr="00B11BCE">
        <w:br/>
      </w:r>
      <w:fldSimple w:instr=" REF  Element3  \* MERGEFORMAT ">
        <w:sdt>
          <w:sdtPr>
            <w:alias w:val="Element 3"/>
            <w:tag w:val="Element 3"/>
            <w:id w:val="25807531"/>
            <w:lock w:val="sdtLocked"/>
            <w:placeholder>
              <w:docPart w:val="676575CDB2DB4E00A6FC9E988AFCACAB"/>
            </w:placeholder>
          </w:sdtPr>
          <w:sdtContent>
            <w:r w:rsidR="00B11BCE" w:rsidRPr="00B11BCE">
              <w:t>Prepare and serve drinks</w:t>
            </w:r>
          </w:sdtContent>
        </w:sdt>
        <w:bookmarkEnd w:id="41"/>
      </w:fldSimple>
    </w:p>
    <w:p w:rsidR="008D480E" w:rsidRPr="00B11BCE" w:rsidRDefault="00F05CA9" w:rsidP="008D480E">
      <w:pPr>
        <w:pStyle w:val="Heading2"/>
      </w:pPr>
      <w:r w:rsidRPr="00B11BCE">
        <w:t>3</w:t>
      </w:r>
      <w:r w:rsidR="008D480E" w:rsidRPr="00B11BCE">
        <w:t>.1</w:t>
      </w:r>
      <w:r w:rsidR="008D480E" w:rsidRPr="00B11BCE">
        <w:tab/>
      </w:r>
      <w:fldSimple w:instr=" REF  Criteria31  \* MERGEFORMAT ">
        <w:sdt>
          <w:sdtPr>
            <w:alias w:val="Criteria 3.1"/>
            <w:tag w:val="Criteria 3.1"/>
            <w:id w:val="25807532"/>
            <w:lock w:val="sdtLocked"/>
            <w:placeholder>
              <w:docPart w:val="8EF3D90324F047FEA619C6B11D5111C8"/>
            </w:placeholder>
          </w:sdtPr>
          <w:sdtContent>
            <w:r w:rsidR="00B11BCE" w:rsidRPr="00B11BCE">
              <w:t xml:space="preserve">Greet customers in a polite, friendly and helpful manner </w:t>
            </w:r>
          </w:sdtContent>
        </w:sdt>
      </w:fldSimple>
    </w:p>
    <w:p w:rsidR="008D480E" w:rsidRPr="00B11BCE" w:rsidRDefault="008D480E" w:rsidP="008D480E">
      <w:pPr>
        <w:pStyle w:val="Heading3"/>
      </w:pPr>
      <w:r w:rsidRPr="00B11BCE">
        <w:t>Introduction</w:t>
      </w:r>
    </w:p>
    <w:p w:rsidR="008D480E" w:rsidRPr="00B11BCE" w:rsidRDefault="00147552" w:rsidP="00CA12CF">
      <w:pPr>
        <w:pStyle w:val="BodyCopy"/>
        <w:rPr>
          <w:noProof w:val="0"/>
        </w:rPr>
      </w:pPr>
      <w:r w:rsidRPr="00B11BCE">
        <w:rPr>
          <w:noProof w:val="0"/>
        </w:rPr>
        <w:t>Customer service is vital in the industry.</w:t>
      </w:r>
    </w:p>
    <w:p w:rsidR="00147552" w:rsidRPr="00B11BCE" w:rsidRDefault="00147552" w:rsidP="00CA12CF">
      <w:pPr>
        <w:pStyle w:val="BodyCopy"/>
        <w:rPr>
          <w:noProof w:val="0"/>
        </w:rPr>
      </w:pPr>
      <w:r w:rsidRPr="00B11BCE">
        <w:rPr>
          <w:noProof w:val="0"/>
        </w:rPr>
        <w:t>The level of the customer service you provide can be the factor which differentiates for the customer the venue where you work and your competitors.</w:t>
      </w:r>
    </w:p>
    <w:p w:rsidR="00FA2B4E" w:rsidRPr="00B11BCE" w:rsidRDefault="00FA2B4E" w:rsidP="00CA12CF">
      <w:pPr>
        <w:pStyle w:val="BodyCopy"/>
        <w:rPr>
          <w:noProof w:val="0"/>
        </w:rPr>
      </w:pPr>
      <w:r w:rsidRPr="00B11BCE">
        <w:rPr>
          <w:noProof w:val="0"/>
        </w:rPr>
        <w:t>This Section presents basic requirements for excellent levels of customer service in all bar situations.</w:t>
      </w:r>
    </w:p>
    <w:p w:rsidR="00147552" w:rsidRPr="00B11BCE" w:rsidRDefault="00147552" w:rsidP="00147552">
      <w:pPr>
        <w:pStyle w:val="Heading3"/>
      </w:pPr>
      <w:r w:rsidRPr="00B11BCE">
        <w:t>Greeting the customer</w:t>
      </w:r>
    </w:p>
    <w:p w:rsidR="00147552" w:rsidRPr="00B11BCE" w:rsidRDefault="00147552" w:rsidP="00CA12CF">
      <w:pPr>
        <w:pStyle w:val="Heading4"/>
      </w:pPr>
      <w:r w:rsidRPr="00B11BCE">
        <w:t>Basic elements of a greeting</w:t>
      </w:r>
    </w:p>
    <w:p w:rsidR="00147552" w:rsidRPr="00B11BCE" w:rsidRDefault="00BA4BFF" w:rsidP="00CA12CF">
      <w:pPr>
        <w:pStyle w:val="BodyCopy"/>
        <w:rPr>
          <w:noProof w:val="0"/>
        </w:rPr>
      </w:pPr>
      <w:r w:rsidRPr="00B11BCE">
        <w:rPr>
          <w:lang w:eastAsia="en-AU"/>
        </w:rPr>
        <w:drawing>
          <wp:anchor distT="0" distB="0" distL="114300" distR="114300" simplePos="0" relativeHeight="251774976" behindDoc="0" locked="0" layoutInCell="1" allowOverlap="1">
            <wp:simplePos x="0" y="0"/>
            <wp:positionH relativeFrom="column">
              <wp:posOffset>4358640</wp:posOffset>
            </wp:positionH>
            <wp:positionV relativeFrom="paragraph">
              <wp:posOffset>2029460</wp:posOffset>
            </wp:positionV>
            <wp:extent cx="1219200" cy="1838325"/>
            <wp:effectExtent l="19050" t="0" r="0" b="0"/>
            <wp:wrapSquare wrapText="bothSides"/>
            <wp:docPr id="73" name="Picture 72" descr="Bartend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tender2.jpg"/>
                    <pic:cNvPicPr/>
                  </pic:nvPicPr>
                  <pic:blipFill>
                    <a:blip r:embed="rId83" cstate="print"/>
                    <a:stretch>
                      <a:fillRect/>
                    </a:stretch>
                  </pic:blipFill>
                  <pic:spPr>
                    <a:xfrm>
                      <a:off x="0" y="0"/>
                      <a:ext cx="1219200" cy="1838325"/>
                    </a:xfrm>
                    <a:prstGeom prst="rect">
                      <a:avLst/>
                    </a:prstGeom>
                  </pic:spPr>
                </pic:pic>
              </a:graphicData>
            </a:graphic>
          </wp:anchor>
        </w:drawing>
      </w:r>
      <w:r w:rsidRPr="00B11BCE">
        <w:rPr>
          <w:lang w:eastAsia="en-AU"/>
        </w:rPr>
        <w:drawing>
          <wp:anchor distT="0" distB="0" distL="114300" distR="114300" simplePos="0" relativeHeight="251773952" behindDoc="0" locked="0" layoutInCell="1" allowOverlap="1">
            <wp:simplePos x="0" y="0"/>
            <wp:positionH relativeFrom="column">
              <wp:posOffset>4368165</wp:posOffset>
            </wp:positionH>
            <wp:positionV relativeFrom="paragraph">
              <wp:posOffset>219710</wp:posOffset>
            </wp:positionV>
            <wp:extent cx="1209675" cy="1809750"/>
            <wp:effectExtent l="19050" t="0" r="9525" b="0"/>
            <wp:wrapSquare wrapText="bothSides"/>
            <wp:docPr id="72" name="Picture 71" descr="shutterstock_72434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2434716.jpg"/>
                    <pic:cNvPicPr/>
                  </pic:nvPicPr>
                  <pic:blipFill>
                    <a:blip r:embed="rId84" cstate="print"/>
                    <a:stretch>
                      <a:fillRect/>
                    </a:stretch>
                  </pic:blipFill>
                  <pic:spPr>
                    <a:xfrm>
                      <a:off x="0" y="0"/>
                      <a:ext cx="1209675" cy="1809750"/>
                    </a:xfrm>
                    <a:prstGeom prst="rect">
                      <a:avLst/>
                    </a:prstGeom>
                  </pic:spPr>
                </pic:pic>
              </a:graphicData>
            </a:graphic>
          </wp:anchor>
        </w:drawing>
      </w:r>
      <w:r w:rsidR="00147552" w:rsidRPr="00B11BCE">
        <w:rPr>
          <w:noProof w:val="0"/>
        </w:rPr>
        <w:t>When taking a drink order, always greet all customers in a manner that is:</w:t>
      </w:r>
    </w:p>
    <w:p w:rsidR="00147552" w:rsidRPr="00B11BCE" w:rsidRDefault="00147552" w:rsidP="00CA12CF">
      <w:pPr>
        <w:pStyle w:val="Bullet1"/>
      </w:pPr>
      <w:r w:rsidRPr="00B11BCE">
        <w:t>Polite – this includes:</w:t>
      </w:r>
    </w:p>
    <w:p w:rsidR="00147552" w:rsidRPr="00B11BCE" w:rsidRDefault="00683DA7" w:rsidP="00CA12CF">
      <w:pPr>
        <w:pStyle w:val="Bullet2"/>
        <w:rPr>
          <w:lang w:val="en-AU"/>
        </w:rPr>
      </w:pPr>
      <w:r w:rsidRPr="00B11BCE">
        <w:rPr>
          <w:lang w:val="en-AU"/>
        </w:rPr>
        <w:t>Using customer name of known</w:t>
      </w:r>
    </w:p>
    <w:p w:rsidR="00683DA7" w:rsidRPr="00B11BCE" w:rsidRDefault="00683DA7" w:rsidP="00CA12CF">
      <w:pPr>
        <w:pStyle w:val="Bullet2"/>
        <w:rPr>
          <w:lang w:val="en-AU"/>
        </w:rPr>
      </w:pPr>
      <w:r w:rsidRPr="00B11BCE">
        <w:rPr>
          <w:lang w:val="en-AU"/>
        </w:rPr>
        <w:t>Saying ‘Please’ and ‘Thank you’</w:t>
      </w:r>
    </w:p>
    <w:p w:rsidR="00147552" w:rsidRPr="00B11BCE" w:rsidRDefault="00147552" w:rsidP="00CA12CF">
      <w:pPr>
        <w:pStyle w:val="Bullet1"/>
      </w:pPr>
      <w:r w:rsidRPr="00B11BCE">
        <w:t>Friendly</w:t>
      </w:r>
      <w:r w:rsidR="00683DA7" w:rsidRPr="00B11BCE">
        <w:t xml:space="preserve"> – this includes:</w:t>
      </w:r>
    </w:p>
    <w:p w:rsidR="00683DA7" w:rsidRPr="00B11BCE" w:rsidRDefault="00683DA7" w:rsidP="00CA12CF">
      <w:pPr>
        <w:pStyle w:val="Bullet2"/>
        <w:rPr>
          <w:lang w:val="en-AU"/>
        </w:rPr>
      </w:pPr>
      <w:r w:rsidRPr="00B11BCE">
        <w:rPr>
          <w:lang w:val="en-AU"/>
        </w:rPr>
        <w:t>Smiling</w:t>
      </w:r>
    </w:p>
    <w:p w:rsidR="00683DA7" w:rsidRPr="00B11BCE" w:rsidRDefault="00683DA7" w:rsidP="00CA12CF">
      <w:pPr>
        <w:pStyle w:val="Bullet2"/>
        <w:rPr>
          <w:lang w:val="en-AU"/>
        </w:rPr>
      </w:pPr>
      <w:r w:rsidRPr="00B11BCE">
        <w:rPr>
          <w:lang w:val="en-AU"/>
        </w:rPr>
        <w:t>Showing interest in the individual</w:t>
      </w:r>
    </w:p>
    <w:p w:rsidR="00683DA7" w:rsidRPr="00B11BCE" w:rsidRDefault="00147552" w:rsidP="00CA12CF">
      <w:pPr>
        <w:pStyle w:val="Bullet1"/>
      </w:pPr>
      <w:r w:rsidRPr="00B11BCE">
        <w:t>Helpful</w:t>
      </w:r>
      <w:r w:rsidR="00683DA7" w:rsidRPr="00B11BCE">
        <w:t xml:space="preserve"> – this includes:</w:t>
      </w:r>
    </w:p>
    <w:p w:rsidR="00683DA7" w:rsidRPr="00B11BCE" w:rsidRDefault="00683DA7" w:rsidP="00CA12CF">
      <w:pPr>
        <w:pStyle w:val="Bullet2"/>
        <w:rPr>
          <w:lang w:val="en-AU"/>
        </w:rPr>
      </w:pPr>
      <w:r w:rsidRPr="00B11BCE">
        <w:rPr>
          <w:lang w:val="en-AU"/>
        </w:rPr>
        <w:t>Making sug</w:t>
      </w:r>
      <w:r w:rsidR="006A194B" w:rsidRPr="00B11BCE">
        <w:rPr>
          <w:lang w:val="en-AU"/>
        </w:rPr>
        <w:t xml:space="preserve">gestions or </w:t>
      </w:r>
      <w:r w:rsidRPr="00B11BCE">
        <w:rPr>
          <w:lang w:val="en-AU"/>
        </w:rPr>
        <w:t>recommendations</w:t>
      </w:r>
    </w:p>
    <w:p w:rsidR="00147552" w:rsidRPr="00B11BCE" w:rsidRDefault="00683DA7" w:rsidP="00CA12CF">
      <w:pPr>
        <w:pStyle w:val="Bullet2"/>
        <w:rPr>
          <w:lang w:val="en-AU"/>
        </w:rPr>
      </w:pPr>
      <w:r w:rsidRPr="00B11BCE">
        <w:rPr>
          <w:lang w:val="en-AU"/>
        </w:rPr>
        <w:t>Answering questions</w:t>
      </w:r>
      <w:r w:rsidR="00147552" w:rsidRPr="00B11BCE">
        <w:rPr>
          <w:lang w:val="en-AU"/>
        </w:rPr>
        <w:t xml:space="preserve">. </w:t>
      </w:r>
    </w:p>
    <w:p w:rsidR="00147552" w:rsidRPr="00B11BCE" w:rsidRDefault="00147552" w:rsidP="00CA12CF">
      <w:pPr>
        <w:pStyle w:val="BodyCopy"/>
        <w:rPr>
          <w:noProof w:val="0"/>
        </w:rPr>
      </w:pPr>
      <w:r w:rsidRPr="00B11BCE">
        <w:rPr>
          <w:noProof w:val="0"/>
        </w:rPr>
        <w:t>This applies whether you are taking orders at the table, or if the customer has come to the bar to order.</w:t>
      </w:r>
    </w:p>
    <w:p w:rsidR="00683DA7" w:rsidRPr="00B11BCE" w:rsidRDefault="00147552" w:rsidP="00CA12CF">
      <w:pPr>
        <w:pStyle w:val="BodyCopy"/>
        <w:rPr>
          <w:noProof w:val="0"/>
        </w:rPr>
      </w:pPr>
      <w:r w:rsidRPr="00B11BCE">
        <w:rPr>
          <w:noProof w:val="0"/>
        </w:rPr>
        <w:t>Customers must always be made to feel welcome and should never give the impression they are an inconvenience</w:t>
      </w:r>
      <w:r w:rsidR="00683DA7" w:rsidRPr="00B11BCE">
        <w:rPr>
          <w:noProof w:val="0"/>
        </w:rPr>
        <w:t>.</w:t>
      </w:r>
      <w:r w:rsidRPr="00B11BCE">
        <w:rPr>
          <w:noProof w:val="0"/>
        </w:rPr>
        <w:t xml:space="preserve"> </w:t>
      </w:r>
    </w:p>
    <w:p w:rsidR="00147552" w:rsidRPr="00B11BCE" w:rsidRDefault="00683DA7" w:rsidP="00CA12CF">
      <w:pPr>
        <w:pStyle w:val="BodyCopy"/>
        <w:rPr>
          <w:noProof w:val="0"/>
        </w:rPr>
      </w:pPr>
      <w:r w:rsidRPr="00B11BCE">
        <w:rPr>
          <w:noProof w:val="0"/>
        </w:rPr>
        <w:t>Y</w:t>
      </w:r>
      <w:r w:rsidR="00147552" w:rsidRPr="00B11BCE">
        <w:rPr>
          <w:noProof w:val="0"/>
        </w:rPr>
        <w:t xml:space="preserve">ou may be really busy but serving customers remains your Number One priority – everything else takes second place even though those demands may be quite pressing. </w:t>
      </w:r>
    </w:p>
    <w:p w:rsidR="00FA2B4E" w:rsidRPr="00B11BCE" w:rsidRDefault="00FA2B4E">
      <w:pPr>
        <w:rPr>
          <w:rFonts w:ascii="Helvetica" w:eastAsia="Calibri" w:hAnsi="Helvetica" w:cs="Calibri"/>
          <w:b/>
          <w:szCs w:val="16"/>
          <w:lang w:eastAsia="ar-SA"/>
        </w:rPr>
      </w:pPr>
      <w:r w:rsidRPr="00B11BCE">
        <w:rPr>
          <w:b/>
        </w:rPr>
        <w:br w:type="page"/>
      </w:r>
    </w:p>
    <w:p w:rsidR="00147552" w:rsidRPr="00B11BCE" w:rsidRDefault="00147552" w:rsidP="00FA2B4E">
      <w:pPr>
        <w:pStyle w:val="Heading3"/>
      </w:pPr>
      <w:r w:rsidRPr="00B11BCE">
        <w:lastRenderedPageBreak/>
        <w:t>Acknowledg</w:t>
      </w:r>
      <w:r w:rsidR="00FA2B4E" w:rsidRPr="00B11BCE">
        <w:t>ing</w:t>
      </w:r>
      <w:r w:rsidRPr="00B11BCE">
        <w:t xml:space="preserve"> and apologis</w:t>
      </w:r>
      <w:r w:rsidR="00FA2B4E" w:rsidRPr="00B11BCE">
        <w:t>ing</w:t>
      </w:r>
      <w:r w:rsidRPr="00B11BCE">
        <w:t xml:space="preserve"> </w:t>
      </w:r>
    </w:p>
    <w:p w:rsidR="00147552" w:rsidRPr="00B11BCE" w:rsidRDefault="00147552" w:rsidP="00CA12CF">
      <w:pPr>
        <w:pStyle w:val="BodyCopy"/>
        <w:rPr>
          <w:noProof w:val="0"/>
        </w:rPr>
      </w:pPr>
      <w:r w:rsidRPr="00B11BCE">
        <w:rPr>
          <w:noProof w:val="0"/>
        </w:rPr>
        <w:t xml:space="preserve">If a customer cannot be served immediately, they should at least be acknowledged verbally and with a smile – “Sorry, I’ll be with you in a moment”. </w:t>
      </w:r>
    </w:p>
    <w:p w:rsidR="00FA2B4E" w:rsidRPr="00B11BCE" w:rsidRDefault="005C5D05" w:rsidP="00CA12CF">
      <w:pPr>
        <w:pStyle w:val="BodyCopy"/>
        <w:rPr>
          <w:noProof w:val="0"/>
        </w:rPr>
      </w:pPr>
      <w:r w:rsidRPr="00B11BCE">
        <w:rPr>
          <w:lang w:eastAsia="en-AU"/>
        </w:rPr>
        <w:drawing>
          <wp:anchor distT="0" distB="0" distL="114300" distR="114300" simplePos="0" relativeHeight="251776000" behindDoc="0" locked="0" layoutInCell="1" allowOverlap="1">
            <wp:simplePos x="0" y="0"/>
            <wp:positionH relativeFrom="column">
              <wp:posOffset>3343275</wp:posOffset>
            </wp:positionH>
            <wp:positionV relativeFrom="paragraph">
              <wp:posOffset>133350</wp:posOffset>
            </wp:positionV>
            <wp:extent cx="2219325" cy="1476375"/>
            <wp:effectExtent l="19050" t="0" r="9525" b="0"/>
            <wp:wrapSquare wrapText="bothSides"/>
            <wp:docPr id="75" name="Picture 74" descr="MP900444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083.JPG"/>
                    <pic:cNvPicPr/>
                  </pic:nvPicPr>
                  <pic:blipFill>
                    <a:blip r:embed="rId85" cstate="print"/>
                    <a:stretch>
                      <a:fillRect/>
                    </a:stretch>
                  </pic:blipFill>
                  <pic:spPr>
                    <a:xfrm>
                      <a:off x="0" y="0"/>
                      <a:ext cx="2219325" cy="1476375"/>
                    </a:xfrm>
                    <a:prstGeom prst="rect">
                      <a:avLst/>
                    </a:prstGeom>
                  </pic:spPr>
                </pic:pic>
              </a:graphicData>
            </a:graphic>
          </wp:anchor>
        </w:drawing>
      </w:r>
      <w:r w:rsidR="00147552" w:rsidRPr="00B11BCE">
        <w:rPr>
          <w:noProof w:val="0"/>
        </w:rPr>
        <w:t>Never ignore customers who are waiting to be served</w:t>
      </w:r>
      <w:r w:rsidR="00FA2B4E" w:rsidRPr="00B11BCE">
        <w:rPr>
          <w:noProof w:val="0"/>
        </w:rPr>
        <w:t>.</w:t>
      </w:r>
    </w:p>
    <w:p w:rsidR="00147552" w:rsidRPr="00B11BCE" w:rsidRDefault="00FA2B4E" w:rsidP="00CA12CF">
      <w:pPr>
        <w:pStyle w:val="BodyCopy"/>
        <w:rPr>
          <w:noProof w:val="0"/>
        </w:rPr>
      </w:pPr>
      <w:r w:rsidRPr="00B11BCE">
        <w:rPr>
          <w:noProof w:val="0"/>
        </w:rPr>
        <w:t>E</w:t>
      </w:r>
      <w:r w:rsidR="00147552" w:rsidRPr="00B11BCE">
        <w:rPr>
          <w:noProof w:val="0"/>
        </w:rPr>
        <w:t>ven a non-verbal acknowledgement (a nod of the head, eye contact, a hand signal) is appropriate in some circumstances.</w:t>
      </w:r>
    </w:p>
    <w:p w:rsidR="00147552" w:rsidRPr="00B11BCE" w:rsidRDefault="00147552" w:rsidP="00CA12CF">
      <w:pPr>
        <w:pStyle w:val="BodyCopy"/>
        <w:rPr>
          <w:noProof w:val="0"/>
        </w:rPr>
      </w:pPr>
      <w:r w:rsidRPr="00B11BCE">
        <w:rPr>
          <w:noProof w:val="0"/>
        </w:rPr>
        <w:t>Always try to serve customers in the order they were waiting – people become upset if served after a person who arrived at the bar after they did. If things are so busy you do not know who was next, the two options are:</w:t>
      </w:r>
    </w:p>
    <w:p w:rsidR="00147552" w:rsidRPr="00B11BCE" w:rsidRDefault="00147552" w:rsidP="00CA12CF">
      <w:pPr>
        <w:pStyle w:val="Bullet1"/>
      </w:pPr>
      <w:r w:rsidRPr="00B11BCE">
        <w:t>Ask customers who was next</w:t>
      </w:r>
    </w:p>
    <w:p w:rsidR="00147552" w:rsidRPr="00B11BCE" w:rsidRDefault="00147552" w:rsidP="00CA12CF">
      <w:pPr>
        <w:pStyle w:val="Bullet1"/>
      </w:pPr>
      <w:r w:rsidRPr="00B11BCE">
        <w:t>Work in a set pattern (left to right, or right to left) and serve the next person in-line in the direction you are working regardless of when they arrived – most customers will quickly understand what you are doing and accept it.</w:t>
      </w:r>
    </w:p>
    <w:p w:rsidR="00147552" w:rsidRPr="00B11BCE" w:rsidRDefault="00147552" w:rsidP="00CA12CF">
      <w:pPr>
        <w:pStyle w:val="BodyCopy"/>
        <w:rPr>
          <w:noProof w:val="0"/>
        </w:rPr>
      </w:pPr>
      <w:r w:rsidRPr="00B11BCE">
        <w:rPr>
          <w:noProof w:val="0"/>
        </w:rPr>
        <w:t>Check to see if yo</w:t>
      </w:r>
      <w:r w:rsidR="006A194B" w:rsidRPr="00B11BCE">
        <w:rPr>
          <w:noProof w:val="0"/>
        </w:rPr>
        <w:t>ur employer has other options or preferences and comply with w</w:t>
      </w:r>
      <w:r w:rsidRPr="00B11BCE">
        <w:rPr>
          <w:noProof w:val="0"/>
        </w:rPr>
        <w:t>hat they wish.</w:t>
      </w:r>
    </w:p>
    <w:p w:rsidR="008D480E" w:rsidRPr="00B11BCE" w:rsidRDefault="00F05CA9" w:rsidP="008D480E">
      <w:pPr>
        <w:pStyle w:val="Heading2"/>
      </w:pPr>
      <w:r w:rsidRPr="00B11BCE">
        <w:t>3</w:t>
      </w:r>
      <w:r w:rsidR="008D480E" w:rsidRPr="00B11BCE">
        <w:t>.2</w:t>
      </w:r>
      <w:r w:rsidR="008D480E" w:rsidRPr="00B11BCE">
        <w:tab/>
      </w:r>
      <w:fldSimple w:instr=" REF  Criteria32  \* MERGEFORMAT ">
        <w:sdt>
          <w:sdtPr>
            <w:alias w:val="Insert Criteria 3.2"/>
            <w:tag w:val="Insert Criteria 3.2"/>
            <w:id w:val="25807533"/>
            <w:lock w:val="sdtLocked"/>
            <w:placeholder>
              <w:docPart w:val="E46F6C5C43B5401AAC8EFF63164A6C9D"/>
            </w:placeholder>
          </w:sdtPr>
          <w:sdtContent>
            <w:r w:rsidR="00B11BCE" w:rsidRPr="00B11BCE">
              <w:t xml:space="preserve">Prepare drinks in accordance with legal and enterprise standards using the correct equipment, ingredients and measures  </w:t>
            </w:r>
          </w:sdtContent>
        </w:sdt>
      </w:fldSimple>
    </w:p>
    <w:p w:rsidR="008D480E" w:rsidRPr="00B11BCE" w:rsidRDefault="008D480E" w:rsidP="008D480E">
      <w:pPr>
        <w:pStyle w:val="Heading3"/>
      </w:pPr>
      <w:r w:rsidRPr="00B11BCE">
        <w:t>Introduction</w:t>
      </w:r>
    </w:p>
    <w:p w:rsidR="00F27CE5" w:rsidRPr="00B11BCE" w:rsidRDefault="00F27CE5" w:rsidP="00CA12CF">
      <w:pPr>
        <w:pStyle w:val="BodyCopy"/>
        <w:rPr>
          <w:noProof w:val="0"/>
        </w:rPr>
      </w:pPr>
      <w:r w:rsidRPr="00B11BCE">
        <w:rPr>
          <w:noProof w:val="0"/>
        </w:rPr>
        <w:t xml:space="preserve">The preparation and service of all drinks must conform to legal requirements and house practices.  </w:t>
      </w:r>
    </w:p>
    <w:p w:rsidR="00F27CE5" w:rsidRPr="00B11BCE" w:rsidRDefault="00F27CE5" w:rsidP="00CA12CF">
      <w:pPr>
        <w:pStyle w:val="BodyCopy"/>
        <w:rPr>
          <w:noProof w:val="0"/>
        </w:rPr>
      </w:pPr>
      <w:r w:rsidRPr="00B11BCE">
        <w:rPr>
          <w:noProof w:val="0"/>
        </w:rPr>
        <w:t>A central aim is to achieve consistency of service and product.</w:t>
      </w:r>
    </w:p>
    <w:p w:rsidR="008D480E" w:rsidRPr="00B11BCE" w:rsidRDefault="00F27CE5" w:rsidP="008D480E">
      <w:pPr>
        <w:pStyle w:val="Heading3"/>
      </w:pPr>
      <w:r w:rsidRPr="00B11BCE">
        <w:t>Legal requirements</w:t>
      </w:r>
    </w:p>
    <w:p w:rsidR="008D480E" w:rsidRPr="00B11BCE" w:rsidRDefault="00F27CE5" w:rsidP="00CA12CF">
      <w:pPr>
        <w:pStyle w:val="BodyCopy"/>
        <w:rPr>
          <w:noProof w:val="0"/>
        </w:rPr>
      </w:pPr>
      <w:r w:rsidRPr="00B11BCE">
        <w:rPr>
          <w:noProof w:val="0"/>
        </w:rPr>
        <w:t>You must always ensure service of liquor aligns with the requirements of your country’s liquor licensing laws.</w:t>
      </w:r>
    </w:p>
    <w:p w:rsidR="00F27CE5" w:rsidRPr="00B11BCE" w:rsidRDefault="00F27CE5" w:rsidP="00CA12CF">
      <w:pPr>
        <w:pStyle w:val="BodyCopy"/>
        <w:rPr>
          <w:noProof w:val="0"/>
        </w:rPr>
      </w:pPr>
      <w:r w:rsidRPr="00B11BCE">
        <w:rPr>
          <w:noProof w:val="0"/>
        </w:rPr>
        <w:t>The specific requirements vary between countries so you need to investigate exactly what applies, and what is allowed and prohibited:</w:t>
      </w:r>
    </w:p>
    <w:p w:rsidR="00F27CE5" w:rsidRPr="00B11BCE" w:rsidRDefault="00F27CE5" w:rsidP="00F27CE5">
      <w:pPr>
        <w:pStyle w:val="Bullet1"/>
        <w:rPr>
          <w:szCs w:val="24"/>
        </w:rPr>
      </w:pPr>
      <w:r w:rsidRPr="00B11BCE">
        <w:rPr>
          <w:szCs w:val="24"/>
        </w:rPr>
        <w:t>In your country</w:t>
      </w:r>
    </w:p>
    <w:p w:rsidR="00F27CE5" w:rsidRPr="00B11BCE" w:rsidRDefault="006A194B" w:rsidP="00F27CE5">
      <w:pPr>
        <w:pStyle w:val="Bullet1"/>
        <w:rPr>
          <w:szCs w:val="24"/>
        </w:rPr>
      </w:pPr>
      <w:r w:rsidRPr="00B11BCE">
        <w:rPr>
          <w:szCs w:val="24"/>
        </w:rPr>
        <w:t xml:space="preserve">In the various bars or </w:t>
      </w:r>
      <w:r w:rsidR="00F27CE5" w:rsidRPr="00B11BCE">
        <w:rPr>
          <w:szCs w:val="24"/>
        </w:rPr>
        <w:t xml:space="preserve">service areas in your </w:t>
      </w:r>
      <w:r w:rsidR="00BA4BFF" w:rsidRPr="00B11BCE">
        <w:rPr>
          <w:szCs w:val="24"/>
        </w:rPr>
        <w:t>workplace there</w:t>
      </w:r>
      <w:r w:rsidR="00F27CE5" w:rsidRPr="00B11BCE">
        <w:rPr>
          <w:szCs w:val="24"/>
        </w:rPr>
        <w:t xml:space="preserve"> can be different legal requirements in different parts of the same business.</w:t>
      </w:r>
    </w:p>
    <w:p w:rsidR="00F375E4" w:rsidRPr="00B11BCE" w:rsidRDefault="00F375E4">
      <w:pPr>
        <w:rPr>
          <w:rFonts w:ascii="Helvetica" w:eastAsiaTheme="majorEastAsia" w:hAnsi="Helvetica" w:cstheme="majorBidi"/>
          <w:b/>
          <w:bCs/>
          <w:iCs/>
          <w:sz w:val="26"/>
        </w:rPr>
      </w:pPr>
      <w:r w:rsidRPr="00B11BCE">
        <w:br w:type="page"/>
      </w:r>
    </w:p>
    <w:p w:rsidR="008D480E" w:rsidRPr="00B11BCE" w:rsidRDefault="00F27CE5" w:rsidP="00CA12CF">
      <w:pPr>
        <w:pStyle w:val="Heading4"/>
      </w:pPr>
      <w:r w:rsidRPr="00B11BCE">
        <w:lastRenderedPageBreak/>
        <w:t xml:space="preserve">Common </w:t>
      </w:r>
      <w:r w:rsidR="00FA2B4E" w:rsidRPr="00B11BCE">
        <w:t xml:space="preserve">liquor-related </w:t>
      </w:r>
      <w:r w:rsidRPr="00B11BCE">
        <w:t>requirements</w:t>
      </w:r>
    </w:p>
    <w:p w:rsidR="00F27CE5" w:rsidRPr="00B11BCE" w:rsidRDefault="00F375E4" w:rsidP="00CA12CF">
      <w:pPr>
        <w:pStyle w:val="BodyCopy"/>
        <w:rPr>
          <w:noProof w:val="0"/>
        </w:rPr>
      </w:pPr>
      <w:r w:rsidRPr="00B11BCE">
        <w:rPr>
          <w:lang w:eastAsia="en-AU"/>
        </w:rPr>
        <w:drawing>
          <wp:anchor distT="0" distB="0" distL="114300" distR="114300" simplePos="0" relativeHeight="251777024" behindDoc="0" locked="0" layoutInCell="1" allowOverlap="1">
            <wp:simplePos x="0" y="0"/>
            <wp:positionH relativeFrom="column">
              <wp:posOffset>3101340</wp:posOffset>
            </wp:positionH>
            <wp:positionV relativeFrom="paragraph">
              <wp:posOffset>20955</wp:posOffset>
            </wp:positionV>
            <wp:extent cx="2447925" cy="1295400"/>
            <wp:effectExtent l="19050" t="0" r="9525" b="0"/>
            <wp:wrapSquare wrapText="bothSides"/>
            <wp:docPr id="76" name="Picture 75" descr="shutterstock_728188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2818872.jpg"/>
                    <pic:cNvPicPr/>
                  </pic:nvPicPr>
                  <pic:blipFill>
                    <a:blip r:embed="rId86" cstate="print"/>
                    <a:stretch>
                      <a:fillRect/>
                    </a:stretch>
                  </pic:blipFill>
                  <pic:spPr>
                    <a:xfrm>
                      <a:off x="0" y="0"/>
                      <a:ext cx="2447925" cy="1295400"/>
                    </a:xfrm>
                    <a:prstGeom prst="rect">
                      <a:avLst/>
                    </a:prstGeom>
                  </pic:spPr>
                </pic:pic>
              </a:graphicData>
            </a:graphic>
          </wp:anchor>
        </w:drawing>
      </w:r>
      <w:r w:rsidR="00F27CE5" w:rsidRPr="00B11BCE">
        <w:rPr>
          <w:noProof w:val="0"/>
        </w:rPr>
        <w:t>Many countries have regulations relating to:</w:t>
      </w:r>
    </w:p>
    <w:p w:rsidR="008D480E" w:rsidRPr="00B11BCE" w:rsidRDefault="00F27CE5" w:rsidP="008D480E">
      <w:pPr>
        <w:pStyle w:val="Bullet1"/>
      </w:pPr>
      <w:r w:rsidRPr="00B11BCE">
        <w:t>The age of people who can be served with liquor</w:t>
      </w:r>
    </w:p>
    <w:p w:rsidR="00F27CE5" w:rsidRPr="00B11BCE" w:rsidRDefault="00F27CE5" w:rsidP="008D480E">
      <w:pPr>
        <w:pStyle w:val="Bullet1"/>
      </w:pPr>
      <w:r w:rsidRPr="00B11BCE">
        <w:t>The age of people who can be in licensed venues – even though they are not consuming alcohol</w:t>
      </w:r>
    </w:p>
    <w:p w:rsidR="00F27CE5" w:rsidRPr="00B11BCE" w:rsidRDefault="00F27CE5" w:rsidP="008D480E">
      <w:pPr>
        <w:pStyle w:val="Bullet1"/>
      </w:pPr>
      <w:r w:rsidRPr="00B11BCE">
        <w:t xml:space="preserve">Hours </w:t>
      </w:r>
      <w:r w:rsidR="006A194B" w:rsidRPr="00B11BCE">
        <w:t xml:space="preserve">that </w:t>
      </w:r>
      <w:r w:rsidRPr="00B11BCE">
        <w:t>liquor is allowed to be served</w:t>
      </w:r>
    </w:p>
    <w:p w:rsidR="00F27CE5" w:rsidRPr="00B11BCE" w:rsidRDefault="00F27CE5" w:rsidP="008D480E">
      <w:pPr>
        <w:pStyle w:val="Bullet1"/>
      </w:pPr>
      <w:r w:rsidRPr="00B11BCE">
        <w:t>Whether liquor can be served for drinking on or off the premises</w:t>
      </w:r>
    </w:p>
    <w:p w:rsidR="00FA2B4E" w:rsidRPr="00B11BCE" w:rsidRDefault="00FA2B4E" w:rsidP="008D480E">
      <w:pPr>
        <w:pStyle w:val="Bullet1"/>
      </w:pPr>
      <w:r w:rsidRPr="00B11BCE">
        <w:t xml:space="preserve">The areas </w:t>
      </w:r>
      <w:r w:rsidR="006A194B" w:rsidRPr="00B11BCE">
        <w:t xml:space="preserve">from which liquor can be served and </w:t>
      </w:r>
      <w:r w:rsidRPr="00B11BCE">
        <w:t>sold</w:t>
      </w:r>
    </w:p>
    <w:p w:rsidR="00F27CE5" w:rsidRPr="00B11BCE" w:rsidRDefault="00F27CE5" w:rsidP="008D480E">
      <w:pPr>
        <w:pStyle w:val="Bullet1"/>
      </w:pPr>
      <w:r w:rsidRPr="00B11BCE">
        <w:t>Who may be served with alcohol – prohibitions may apply to certain classes of people</w:t>
      </w:r>
    </w:p>
    <w:p w:rsidR="00F27CE5" w:rsidRPr="00B11BCE" w:rsidRDefault="00F27CE5" w:rsidP="008D480E">
      <w:pPr>
        <w:pStyle w:val="Bullet1"/>
      </w:pPr>
      <w:r w:rsidRPr="00B11BCE">
        <w:t>Behaviour of people on licensed premises.</w:t>
      </w:r>
    </w:p>
    <w:p w:rsidR="00F27CE5" w:rsidRPr="00B11BCE" w:rsidRDefault="00F27CE5" w:rsidP="00CA12CF">
      <w:pPr>
        <w:pStyle w:val="BodyCopy"/>
        <w:rPr>
          <w:noProof w:val="0"/>
        </w:rPr>
      </w:pPr>
      <w:r w:rsidRPr="00B11BCE">
        <w:rPr>
          <w:noProof w:val="0"/>
        </w:rPr>
        <w:t>There may also be a requirement anyone serving alcohol must hold an RSA certificate.</w:t>
      </w:r>
    </w:p>
    <w:p w:rsidR="00BC0969" w:rsidRPr="00B11BCE" w:rsidRDefault="00F27CE5" w:rsidP="00F27CE5">
      <w:pPr>
        <w:pStyle w:val="Heading3"/>
      </w:pPr>
      <w:r w:rsidRPr="00B11BCE">
        <w:t>Enterprise standards</w:t>
      </w:r>
      <w:r w:rsidR="00683DA7" w:rsidRPr="00B11BCE">
        <w:t xml:space="preserve"> – drinks </w:t>
      </w:r>
    </w:p>
    <w:p w:rsidR="00BC0969" w:rsidRPr="00B11BCE" w:rsidRDefault="00BC0969" w:rsidP="00BC0969">
      <w:pPr>
        <w:pStyle w:val="BodyCopy"/>
        <w:rPr>
          <w:noProof w:val="0"/>
        </w:rPr>
      </w:pPr>
      <w:r w:rsidRPr="00B11BCE">
        <w:rPr>
          <w:noProof w:val="0"/>
        </w:rPr>
        <w:t xml:space="preserve">Following are some </w:t>
      </w:r>
      <w:r w:rsidR="00F27CE5" w:rsidRPr="00B11BCE">
        <w:rPr>
          <w:noProof w:val="0"/>
        </w:rPr>
        <w:t xml:space="preserve">enterprise </w:t>
      </w:r>
      <w:r w:rsidRPr="00B11BCE">
        <w:rPr>
          <w:noProof w:val="0"/>
        </w:rPr>
        <w:t>standard</w:t>
      </w:r>
      <w:r w:rsidR="00F27CE5" w:rsidRPr="00B11BCE">
        <w:rPr>
          <w:noProof w:val="0"/>
        </w:rPr>
        <w:t>s</w:t>
      </w:r>
      <w:r w:rsidRPr="00B11BCE">
        <w:rPr>
          <w:noProof w:val="0"/>
        </w:rPr>
        <w:t xml:space="preserve"> use</w:t>
      </w:r>
      <w:r w:rsidR="00F27CE5" w:rsidRPr="00B11BCE">
        <w:rPr>
          <w:noProof w:val="0"/>
        </w:rPr>
        <w:t>d</w:t>
      </w:r>
      <w:r w:rsidRPr="00B11BCE">
        <w:rPr>
          <w:noProof w:val="0"/>
        </w:rPr>
        <w:t xml:space="preserve"> when preparing and serving drinks</w:t>
      </w:r>
      <w:r w:rsidR="00683DA7" w:rsidRPr="00B11BCE">
        <w:rPr>
          <w:noProof w:val="0"/>
        </w:rPr>
        <w:t xml:space="preserve"> – they indicate glassware</w:t>
      </w:r>
      <w:r w:rsidR="00FA2B4E" w:rsidRPr="00B11BCE">
        <w:rPr>
          <w:noProof w:val="0"/>
        </w:rPr>
        <w:t xml:space="preserve">, </w:t>
      </w:r>
      <w:r w:rsidR="00683DA7" w:rsidRPr="00B11BCE">
        <w:rPr>
          <w:noProof w:val="0"/>
        </w:rPr>
        <w:t>ingredients and measures</w:t>
      </w:r>
      <w:r w:rsidRPr="00B11BCE">
        <w:rPr>
          <w:noProof w:val="0"/>
        </w:rPr>
        <w:t xml:space="preserve">. </w:t>
      </w:r>
    </w:p>
    <w:p w:rsidR="00BC0969" w:rsidRPr="00B11BCE" w:rsidRDefault="00BC0969" w:rsidP="00BC0969">
      <w:pPr>
        <w:pStyle w:val="BodyCopy"/>
        <w:rPr>
          <w:noProof w:val="0"/>
        </w:rPr>
      </w:pPr>
      <w:r w:rsidRPr="00B11BCE">
        <w:rPr>
          <w:noProof w:val="0"/>
        </w:rPr>
        <w:t>Remember each establishment may have its own guidelines and these should take preference over the following to achieve the required consistency and/or profit targets.</w:t>
      </w:r>
    </w:p>
    <w:p w:rsidR="00BC0969" w:rsidRPr="00B11BCE" w:rsidRDefault="00BC0969" w:rsidP="00F27CE5">
      <w:pPr>
        <w:pStyle w:val="BodyCopyBold"/>
        <w:rPr>
          <w:noProof w:val="0"/>
        </w:rPr>
      </w:pPr>
      <w:r w:rsidRPr="00B11BCE">
        <w:rPr>
          <w:noProof w:val="0"/>
        </w:rPr>
        <w:t>Soft drink</w:t>
      </w:r>
    </w:p>
    <w:p w:rsidR="00BC0969" w:rsidRPr="00B11BCE" w:rsidRDefault="00BC0969" w:rsidP="00BC0969">
      <w:pPr>
        <w:pStyle w:val="BodyCopy"/>
        <w:ind w:left="720"/>
        <w:rPr>
          <w:noProof w:val="0"/>
        </w:rPr>
      </w:pPr>
      <w:r w:rsidRPr="00B11BCE">
        <w:rPr>
          <w:noProof w:val="0"/>
        </w:rPr>
        <w:t>Glassware:</w:t>
      </w:r>
      <w:r w:rsidRPr="00B11BCE">
        <w:rPr>
          <w:noProof w:val="0"/>
        </w:rPr>
        <w:tab/>
      </w:r>
      <w:r w:rsidRPr="00B11BCE">
        <w:rPr>
          <w:noProof w:val="0"/>
        </w:rPr>
        <w:tab/>
        <w:t>Highball</w:t>
      </w:r>
    </w:p>
    <w:p w:rsidR="00BC0969" w:rsidRPr="00B11BCE" w:rsidRDefault="00BC0969" w:rsidP="00BC0969">
      <w:pPr>
        <w:pStyle w:val="BodyCopy"/>
        <w:ind w:left="2880" w:hanging="2160"/>
        <w:rPr>
          <w:noProof w:val="0"/>
        </w:rPr>
      </w:pPr>
      <w:r w:rsidRPr="00B11BCE">
        <w:rPr>
          <w:noProof w:val="0"/>
        </w:rPr>
        <w:t>Method:</w:t>
      </w:r>
      <w:r w:rsidRPr="00B11BCE">
        <w:rPr>
          <w:noProof w:val="0"/>
        </w:rPr>
        <w:tab/>
        <w:t>1/3 full of ice</w:t>
      </w:r>
      <w:r w:rsidRPr="00B11BCE">
        <w:rPr>
          <w:noProof w:val="0"/>
        </w:rPr>
        <w:br/>
        <w:t>Add soft drink</w:t>
      </w:r>
    </w:p>
    <w:p w:rsidR="00BC0969" w:rsidRPr="00B11BCE" w:rsidRDefault="00A044DE" w:rsidP="00BC0969">
      <w:pPr>
        <w:pStyle w:val="BodyCopy"/>
        <w:ind w:left="2880" w:hanging="2160"/>
        <w:rPr>
          <w:noProof w:val="0"/>
        </w:rPr>
      </w:pPr>
      <w:r w:rsidRPr="00B11BCE">
        <w:rPr>
          <w:lang w:eastAsia="en-AU"/>
        </w:rPr>
        <w:drawing>
          <wp:anchor distT="0" distB="0" distL="114300" distR="114300" simplePos="0" relativeHeight="251779072" behindDoc="0" locked="0" layoutInCell="1" allowOverlap="1">
            <wp:simplePos x="0" y="0"/>
            <wp:positionH relativeFrom="column">
              <wp:posOffset>3977640</wp:posOffset>
            </wp:positionH>
            <wp:positionV relativeFrom="paragraph">
              <wp:posOffset>64135</wp:posOffset>
            </wp:positionV>
            <wp:extent cx="1609725" cy="1609725"/>
            <wp:effectExtent l="19050" t="0" r="9525" b="0"/>
            <wp:wrapSquare wrapText="bothSides"/>
            <wp:docPr id="78" name="Picture 77" descr="1256720_glasses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56720_glasses_2.jpg"/>
                    <pic:cNvPicPr/>
                  </pic:nvPicPr>
                  <pic:blipFill>
                    <a:blip r:embed="rId87" cstate="print"/>
                    <a:stretch>
                      <a:fillRect/>
                    </a:stretch>
                  </pic:blipFill>
                  <pic:spPr>
                    <a:xfrm>
                      <a:off x="0" y="0"/>
                      <a:ext cx="1609725" cy="1609725"/>
                    </a:xfrm>
                    <a:prstGeom prst="rect">
                      <a:avLst/>
                    </a:prstGeom>
                  </pic:spPr>
                </pic:pic>
              </a:graphicData>
            </a:graphic>
          </wp:anchor>
        </w:drawing>
      </w:r>
      <w:r w:rsidR="00BC0969" w:rsidRPr="00B11BCE">
        <w:rPr>
          <w:noProof w:val="0"/>
        </w:rPr>
        <w:t>Garnish/Additional:</w:t>
      </w:r>
      <w:r w:rsidR="00BC0969" w:rsidRPr="00B11BCE">
        <w:rPr>
          <w:noProof w:val="0"/>
        </w:rPr>
        <w:tab/>
        <w:t>Straw</w:t>
      </w:r>
      <w:r w:rsidR="00BC0969" w:rsidRPr="00B11BCE">
        <w:rPr>
          <w:noProof w:val="0"/>
        </w:rPr>
        <w:br/>
        <w:t>Add a slice of lemon to mineral water, soda water, water, lemonade, tonic and squash</w:t>
      </w:r>
    </w:p>
    <w:p w:rsidR="00BC0969" w:rsidRPr="00B11BCE" w:rsidRDefault="00BC0969" w:rsidP="00F27CE5">
      <w:pPr>
        <w:pStyle w:val="BodyCopyBold"/>
        <w:rPr>
          <w:noProof w:val="0"/>
        </w:rPr>
      </w:pPr>
      <w:r w:rsidRPr="00B11BCE">
        <w:rPr>
          <w:noProof w:val="0"/>
        </w:rPr>
        <w:t>Juice</w:t>
      </w:r>
    </w:p>
    <w:p w:rsidR="00BC0969" w:rsidRPr="00B11BCE" w:rsidRDefault="00BC0969" w:rsidP="00BC0969">
      <w:pPr>
        <w:pStyle w:val="BodyCopy"/>
        <w:ind w:left="720"/>
        <w:rPr>
          <w:noProof w:val="0"/>
        </w:rPr>
      </w:pPr>
      <w:r w:rsidRPr="00B11BCE">
        <w:rPr>
          <w:noProof w:val="0"/>
        </w:rPr>
        <w:t>Glassware:</w:t>
      </w:r>
      <w:r w:rsidRPr="00B11BCE">
        <w:rPr>
          <w:noProof w:val="0"/>
        </w:rPr>
        <w:tab/>
      </w:r>
      <w:r w:rsidRPr="00B11BCE">
        <w:rPr>
          <w:noProof w:val="0"/>
        </w:rPr>
        <w:tab/>
        <w:t>Highball</w:t>
      </w:r>
    </w:p>
    <w:p w:rsidR="00BC0969" w:rsidRPr="00B11BCE" w:rsidRDefault="00BC0969" w:rsidP="00BC0969">
      <w:pPr>
        <w:pStyle w:val="BodyCopy"/>
        <w:ind w:left="2880" w:hanging="2160"/>
        <w:rPr>
          <w:noProof w:val="0"/>
        </w:rPr>
      </w:pPr>
      <w:r w:rsidRPr="00B11BCE">
        <w:rPr>
          <w:noProof w:val="0"/>
        </w:rPr>
        <w:t>Method:</w:t>
      </w:r>
      <w:r w:rsidRPr="00B11BCE">
        <w:rPr>
          <w:noProof w:val="0"/>
        </w:rPr>
        <w:tab/>
        <w:t>1/3 full of ice</w:t>
      </w:r>
      <w:r w:rsidRPr="00B11BCE">
        <w:rPr>
          <w:noProof w:val="0"/>
        </w:rPr>
        <w:br/>
        <w:t>Add juice</w:t>
      </w:r>
    </w:p>
    <w:p w:rsidR="00BC0969" w:rsidRPr="00B11BCE" w:rsidRDefault="00BC0969" w:rsidP="00BC0969">
      <w:pPr>
        <w:pStyle w:val="BodyCopy"/>
        <w:ind w:left="2880" w:hanging="2160"/>
        <w:rPr>
          <w:noProof w:val="0"/>
        </w:rPr>
      </w:pPr>
      <w:r w:rsidRPr="00B11BCE">
        <w:rPr>
          <w:noProof w:val="0"/>
        </w:rPr>
        <w:t>Garnish/Additional:</w:t>
      </w:r>
      <w:r w:rsidRPr="00B11BCE">
        <w:rPr>
          <w:noProof w:val="0"/>
        </w:rPr>
        <w:tab/>
        <w:t>Straw</w:t>
      </w:r>
      <w:r w:rsidRPr="00B11BCE">
        <w:rPr>
          <w:noProof w:val="0"/>
        </w:rPr>
        <w:br/>
        <w:t>Slice of lemon or orange according to juice type</w:t>
      </w:r>
    </w:p>
    <w:p w:rsidR="00BC0969" w:rsidRPr="00B11BCE" w:rsidRDefault="00BC0969" w:rsidP="00F27CE5">
      <w:pPr>
        <w:pStyle w:val="BodyCopyBold"/>
        <w:rPr>
          <w:noProof w:val="0"/>
        </w:rPr>
      </w:pPr>
      <w:r w:rsidRPr="00B11BCE">
        <w:rPr>
          <w:noProof w:val="0"/>
        </w:rPr>
        <w:t>Spirit – ‘on the rocks’ or ‘on ice’</w:t>
      </w:r>
    </w:p>
    <w:p w:rsidR="00BC0969" w:rsidRPr="00B11BCE" w:rsidRDefault="00BC0969" w:rsidP="00BC0969">
      <w:pPr>
        <w:pStyle w:val="BodyCopy"/>
        <w:ind w:left="720"/>
        <w:rPr>
          <w:noProof w:val="0"/>
        </w:rPr>
      </w:pPr>
      <w:r w:rsidRPr="00B11BCE">
        <w:rPr>
          <w:noProof w:val="0"/>
        </w:rPr>
        <w:t>Glassware:</w:t>
      </w:r>
      <w:r w:rsidRPr="00B11BCE">
        <w:rPr>
          <w:noProof w:val="0"/>
        </w:rPr>
        <w:tab/>
      </w:r>
      <w:r w:rsidRPr="00B11BCE">
        <w:rPr>
          <w:noProof w:val="0"/>
        </w:rPr>
        <w:tab/>
        <w:t>Old Fashioned</w:t>
      </w:r>
    </w:p>
    <w:p w:rsidR="00BC0969" w:rsidRPr="00B11BCE" w:rsidRDefault="00BC0969" w:rsidP="00BC0969">
      <w:pPr>
        <w:pStyle w:val="BodyCopy"/>
        <w:ind w:left="2880" w:hanging="2160"/>
        <w:rPr>
          <w:noProof w:val="0"/>
        </w:rPr>
      </w:pPr>
      <w:r w:rsidRPr="00B11BCE">
        <w:rPr>
          <w:noProof w:val="0"/>
        </w:rPr>
        <w:t>Method:</w:t>
      </w:r>
      <w:r w:rsidRPr="00B11BCE">
        <w:rPr>
          <w:noProof w:val="0"/>
        </w:rPr>
        <w:tab/>
        <w:t>1/3 full of ice</w:t>
      </w:r>
      <w:r w:rsidRPr="00B11BCE">
        <w:rPr>
          <w:noProof w:val="0"/>
        </w:rPr>
        <w:br/>
        <w:t xml:space="preserve">Measure of spirit (30 </w:t>
      </w:r>
      <w:r w:rsidR="00B35D4A" w:rsidRPr="00B11BCE">
        <w:rPr>
          <w:noProof w:val="0"/>
        </w:rPr>
        <w:t>ml</w:t>
      </w:r>
      <w:r w:rsidRPr="00B11BCE">
        <w:rPr>
          <w:noProof w:val="0"/>
        </w:rPr>
        <w:t>)</w:t>
      </w:r>
    </w:p>
    <w:p w:rsidR="00BC0969" w:rsidRPr="00B11BCE" w:rsidRDefault="00BC0969" w:rsidP="00BC0969">
      <w:pPr>
        <w:pStyle w:val="BodyCopy"/>
        <w:ind w:left="720"/>
        <w:rPr>
          <w:noProof w:val="0"/>
        </w:rPr>
      </w:pPr>
      <w:r w:rsidRPr="00B11BCE">
        <w:rPr>
          <w:noProof w:val="0"/>
        </w:rPr>
        <w:t>Garnish/Additional:</w:t>
      </w:r>
      <w:r w:rsidRPr="00B11BCE">
        <w:rPr>
          <w:noProof w:val="0"/>
        </w:rPr>
        <w:tab/>
        <w:t>None</w:t>
      </w:r>
    </w:p>
    <w:p w:rsidR="00F375E4" w:rsidRPr="00B11BCE" w:rsidRDefault="00F375E4">
      <w:pPr>
        <w:rPr>
          <w:rFonts w:ascii="Helvetica" w:eastAsia="Calibri" w:hAnsi="Helvetica" w:cs="Calibri"/>
          <w:b/>
          <w:szCs w:val="16"/>
          <w:lang w:eastAsia="ar-SA"/>
        </w:rPr>
      </w:pPr>
      <w:r w:rsidRPr="00B11BCE">
        <w:br w:type="page"/>
      </w:r>
    </w:p>
    <w:p w:rsidR="00BC0969" w:rsidRPr="00B11BCE" w:rsidRDefault="00BC0969" w:rsidP="00F27CE5">
      <w:pPr>
        <w:pStyle w:val="BodyCopyBold"/>
        <w:rPr>
          <w:noProof w:val="0"/>
        </w:rPr>
      </w:pPr>
      <w:r w:rsidRPr="00B11BCE">
        <w:rPr>
          <w:noProof w:val="0"/>
        </w:rPr>
        <w:lastRenderedPageBreak/>
        <w:t>Spirit with mixer</w:t>
      </w:r>
    </w:p>
    <w:p w:rsidR="00C05763" w:rsidRPr="00B11BCE" w:rsidRDefault="00823527" w:rsidP="00BC0969">
      <w:pPr>
        <w:pStyle w:val="BodyCopy"/>
        <w:ind w:left="720"/>
        <w:rPr>
          <w:noProof w:val="0"/>
        </w:rPr>
      </w:pPr>
      <w:r w:rsidRPr="00B11BCE">
        <w:rPr>
          <w:lang w:eastAsia="en-AU"/>
        </w:rPr>
        <w:drawing>
          <wp:anchor distT="0" distB="0" distL="114300" distR="114300" simplePos="0" relativeHeight="251782144" behindDoc="0" locked="0" layoutInCell="1" allowOverlap="1">
            <wp:simplePos x="0" y="0"/>
            <wp:positionH relativeFrom="column">
              <wp:posOffset>4213225</wp:posOffset>
            </wp:positionH>
            <wp:positionV relativeFrom="paragraph">
              <wp:posOffset>101600</wp:posOffset>
            </wp:positionV>
            <wp:extent cx="1343025" cy="1981200"/>
            <wp:effectExtent l="19050" t="0" r="9525" b="0"/>
            <wp:wrapSquare wrapText="bothSides"/>
            <wp:docPr id="81" name="Picture 80" descr="MP900314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4314.JPG"/>
                    <pic:cNvPicPr/>
                  </pic:nvPicPr>
                  <pic:blipFill>
                    <a:blip r:embed="rId88" cstate="print"/>
                    <a:stretch>
                      <a:fillRect/>
                    </a:stretch>
                  </pic:blipFill>
                  <pic:spPr>
                    <a:xfrm>
                      <a:off x="0" y="0"/>
                      <a:ext cx="1343025" cy="1981200"/>
                    </a:xfrm>
                    <a:prstGeom prst="rect">
                      <a:avLst/>
                    </a:prstGeom>
                  </pic:spPr>
                </pic:pic>
              </a:graphicData>
            </a:graphic>
          </wp:anchor>
        </w:drawing>
      </w:r>
      <w:r w:rsidR="00BC0969" w:rsidRPr="00B11BCE">
        <w:rPr>
          <w:noProof w:val="0"/>
        </w:rPr>
        <w:t>Glassware:</w:t>
      </w:r>
      <w:r w:rsidR="00BC0969" w:rsidRPr="00B11BCE">
        <w:rPr>
          <w:noProof w:val="0"/>
        </w:rPr>
        <w:tab/>
      </w:r>
      <w:r w:rsidR="00BC0969" w:rsidRPr="00B11BCE">
        <w:rPr>
          <w:noProof w:val="0"/>
        </w:rPr>
        <w:tab/>
        <w:t>Old Fashioned</w:t>
      </w:r>
      <w:r w:rsidR="00C05763" w:rsidRPr="00B11BCE">
        <w:rPr>
          <w:noProof w:val="0"/>
        </w:rPr>
        <w:t xml:space="preserve"> (for short glass) </w:t>
      </w:r>
    </w:p>
    <w:p w:rsidR="00C05763" w:rsidRPr="00B11BCE" w:rsidRDefault="00C05763" w:rsidP="00C05763">
      <w:pPr>
        <w:pStyle w:val="BodyCopy"/>
        <w:ind w:left="2160" w:firstLine="720"/>
        <w:rPr>
          <w:noProof w:val="0"/>
        </w:rPr>
      </w:pPr>
      <w:r w:rsidRPr="00B11BCE">
        <w:rPr>
          <w:noProof w:val="0"/>
        </w:rPr>
        <w:t>Highball (for long glass)</w:t>
      </w:r>
    </w:p>
    <w:p w:rsidR="00BC0969" w:rsidRPr="00B11BCE" w:rsidRDefault="00BC0969" w:rsidP="00BC0969">
      <w:pPr>
        <w:pStyle w:val="BodyCopy"/>
        <w:ind w:left="2880" w:hanging="2160"/>
        <w:rPr>
          <w:noProof w:val="0"/>
        </w:rPr>
      </w:pPr>
      <w:r w:rsidRPr="00B11BCE">
        <w:rPr>
          <w:noProof w:val="0"/>
        </w:rPr>
        <w:t>Method:</w:t>
      </w:r>
      <w:r w:rsidRPr="00B11BCE">
        <w:rPr>
          <w:noProof w:val="0"/>
        </w:rPr>
        <w:tab/>
        <w:t>1/3 full of ice</w:t>
      </w:r>
      <w:r w:rsidRPr="00B11BCE">
        <w:rPr>
          <w:noProof w:val="0"/>
        </w:rPr>
        <w:br/>
        <w:t>Measure of spirit</w:t>
      </w:r>
      <w:r w:rsidRPr="00B11BCE">
        <w:rPr>
          <w:noProof w:val="0"/>
        </w:rPr>
        <w:br/>
        <w:t>Add mixer</w:t>
      </w:r>
    </w:p>
    <w:p w:rsidR="00BC0969" w:rsidRPr="00B11BCE" w:rsidRDefault="00BC0969" w:rsidP="00BC0969">
      <w:pPr>
        <w:pStyle w:val="BodyCopy"/>
        <w:ind w:left="2880" w:hanging="2160"/>
        <w:rPr>
          <w:noProof w:val="0"/>
        </w:rPr>
      </w:pPr>
      <w:r w:rsidRPr="00B11BCE">
        <w:rPr>
          <w:noProof w:val="0"/>
        </w:rPr>
        <w:t>Garnish/Additional:</w:t>
      </w:r>
      <w:r w:rsidRPr="00B11BCE">
        <w:rPr>
          <w:noProof w:val="0"/>
        </w:rPr>
        <w:tab/>
        <w:t>Straw – optional</w:t>
      </w:r>
      <w:r w:rsidRPr="00B11BCE">
        <w:rPr>
          <w:noProof w:val="0"/>
        </w:rPr>
        <w:br/>
        <w:t>Lemon garnish – in clear spirits: vodka, gin, tequila</w:t>
      </w:r>
      <w:r w:rsidRPr="00B11BCE">
        <w:rPr>
          <w:noProof w:val="0"/>
        </w:rPr>
        <w:br/>
        <w:t>Orange garnish in all orange-based drinks</w:t>
      </w:r>
    </w:p>
    <w:p w:rsidR="00BC0969" w:rsidRPr="00B11BCE" w:rsidRDefault="00BC0969" w:rsidP="00F27CE5">
      <w:pPr>
        <w:pStyle w:val="BodyCopyBold"/>
        <w:rPr>
          <w:noProof w:val="0"/>
        </w:rPr>
      </w:pPr>
      <w:r w:rsidRPr="00B11BCE">
        <w:rPr>
          <w:noProof w:val="0"/>
        </w:rPr>
        <w:t>Liqueur – neat</w:t>
      </w:r>
    </w:p>
    <w:p w:rsidR="00BC0969" w:rsidRPr="00B11BCE" w:rsidRDefault="00BC0969" w:rsidP="00BC0969">
      <w:pPr>
        <w:pStyle w:val="BodyCopy"/>
        <w:ind w:left="720"/>
        <w:rPr>
          <w:noProof w:val="0"/>
        </w:rPr>
      </w:pPr>
      <w:r w:rsidRPr="00B11BCE">
        <w:rPr>
          <w:noProof w:val="0"/>
        </w:rPr>
        <w:t>Glassware:</w:t>
      </w:r>
      <w:r w:rsidRPr="00B11BCE">
        <w:rPr>
          <w:noProof w:val="0"/>
        </w:rPr>
        <w:tab/>
      </w:r>
      <w:r w:rsidRPr="00B11BCE">
        <w:rPr>
          <w:noProof w:val="0"/>
        </w:rPr>
        <w:tab/>
        <w:t>Liqueur glass</w:t>
      </w:r>
    </w:p>
    <w:p w:rsidR="00BC0969" w:rsidRPr="00B11BCE" w:rsidRDefault="00BC0969" w:rsidP="00BC0969">
      <w:pPr>
        <w:pStyle w:val="BodyCopy"/>
        <w:ind w:left="720"/>
        <w:rPr>
          <w:noProof w:val="0"/>
        </w:rPr>
      </w:pPr>
      <w:r w:rsidRPr="00B11BCE">
        <w:rPr>
          <w:noProof w:val="0"/>
        </w:rPr>
        <w:t>Method:</w:t>
      </w:r>
      <w:r w:rsidRPr="00B11BCE">
        <w:rPr>
          <w:noProof w:val="0"/>
        </w:rPr>
        <w:tab/>
      </w:r>
      <w:r w:rsidRPr="00B11BCE">
        <w:rPr>
          <w:noProof w:val="0"/>
        </w:rPr>
        <w:tab/>
        <w:t xml:space="preserve">Measure of liqueur </w:t>
      </w:r>
    </w:p>
    <w:p w:rsidR="00BC0969" w:rsidRPr="00B11BCE" w:rsidRDefault="00BC0969" w:rsidP="00BC0969">
      <w:pPr>
        <w:pStyle w:val="BodyCopy"/>
        <w:ind w:left="720"/>
        <w:rPr>
          <w:noProof w:val="0"/>
        </w:rPr>
      </w:pPr>
      <w:r w:rsidRPr="00B11BCE">
        <w:rPr>
          <w:noProof w:val="0"/>
        </w:rPr>
        <w:t>Garnish/Additional:</w:t>
      </w:r>
      <w:r w:rsidRPr="00B11BCE">
        <w:rPr>
          <w:noProof w:val="0"/>
        </w:rPr>
        <w:tab/>
        <w:t>Not normally</w:t>
      </w:r>
    </w:p>
    <w:p w:rsidR="00BC0969" w:rsidRPr="00B11BCE" w:rsidRDefault="00BC0969" w:rsidP="00F27CE5">
      <w:pPr>
        <w:pStyle w:val="BodyCopyBold"/>
        <w:rPr>
          <w:noProof w:val="0"/>
        </w:rPr>
      </w:pPr>
      <w:r w:rsidRPr="00B11BCE">
        <w:rPr>
          <w:noProof w:val="0"/>
        </w:rPr>
        <w:t>Liqueur – with mixer</w:t>
      </w:r>
    </w:p>
    <w:p w:rsidR="00BC0969" w:rsidRPr="00B11BCE" w:rsidRDefault="00BC0969" w:rsidP="00BC0969">
      <w:pPr>
        <w:pStyle w:val="BodyCopy"/>
        <w:ind w:left="720"/>
        <w:rPr>
          <w:noProof w:val="0"/>
        </w:rPr>
      </w:pPr>
      <w:r w:rsidRPr="00B11BCE">
        <w:rPr>
          <w:noProof w:val="0"/>
        </w:rPr>
        <w:t>Glassware:</w:t>
      </w:r>
      <w:r w:rsidRPr="00B11BCE">
        <w:rPr>
          <w:noProof w:val="0"/>
        </w:rPr>
        <w:tab/>
      </w:r>
      <w:r w:rsidRPr="00B11BCE">
        <w:rPr>
          <w:noProof w:val="0"/>
        </w:rPr>
        <w:tab/>
        <w:t xml:space="preserve">Old Fashioned or Highball </w:t>
      </w:r>
    </w:p>
    <w:p w:rsidR="00BC0969" w:rsidRPr="00B11BCE" w:rsidRDefault="00823527" w:rsidP="00BC0969">
      <w:pPr>
        <w:pStyle w:val="BodyCopy"/>
        <w:ind w:left="2880" w:hanging="2160"/>
        <w:rPr>
          <w:noProof w:val="0"/>
        </w:rPr>
      </w:pPr>
      <w:r w:rsidRPr="00B11BCE">
        <w:rPr>
          <w:lang w:eastAsia="en-AU"/>
        </w:rPr>
        <w:drawing>
          <wp:anchor distT="0" distB="0" distL="114300" distR="114300" simplePos="0" relativeHeight="251780096" behindDoc="0" locked="0" layoutInCell="1" allowOverlap="1">
            <wp:simplePos x="0" y="0"/>
            <wp:positionH relativeFrom="column">
              <wp:posOffset>4126865</wp:posOffset>
            </wp:positionH>
            <wp:positionV relativeFrom="paragraph">
              <wp:posOffset>111760</wp:posOffset>
            </wp:positionV>
            <wp:extent cx="1426210" cy="1838325"/>
            <wp:effectExtent l="19050" t="0" r="2540" b="0"/>
            <wp:wrapSquare wrapText="bothSides"/>
            <wp:docPr id="79" name="Picture 78" descr="774816_60474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4816_60474641.jpg"/>
                    <pic:cNvPicPr/>
                  </pic:nvPicPr>
                  <pic:blipFill>
                    <a:blip r:embed="rId89" cstate="print"/>
                    <a:stretch>
                      <a:fillRect/>
                    </a:stretch>
                  </pic:blipFill>
                  <pic:spPr>
                    <a:xfrm>
                      <a:off x="0" y="0"/>
                      <a:ext cx="1426210" cy="1838325"/>
                    </a:xfrm>
                    <a:prstGeom prst="rect">
                      <a:avLst/>
                    </a:prstGeom>
                  </pic:spPr>
                </pic:pic>
              </a:graphicData>
            </a:graphic>
          </wp:anchor>
        </w:drawing>
      </w:r>
      <w:r w:rsidR="00BC0969" w:rsidRPr="00B11BCE">
        <w:rPr>
          <w:noProof w:val="0"/>
        </w:rPr>
        <w:t>Method:</w:t>
      </w:r>
      <w:r w:rsidR="00BC0969" w:rsidRPr="00B11BCE">
        <w:rPr>
          <w:noProof w:val="0"/>
        </w:rPr>
        <w:tab/>
        <w:t>Measure of liqueur</w:t>
      </w:r>
      <w:r w:rsidR="00BC0969" w:rsidRPr="00B11BCE">
        <w:rPr>
          <w:noProof w:val="0"/>
        </w:rPr>
        <w:br/>
        <w:t xml:space="preserve">Add mixer </w:t>
      </w:r>
    </w:p>
    <w:p w:rsidR="00BC0969" w:rsidRPr="00B11BCE" w:rsidRDefault="00BC0969" w:rsidP="00BC0969">
      <w:pPr>
        <w:pStyle w:val="BodyCopy"/>
        <w:ind w:left="2880" w:hanging="2160"/>
        <w:rPr>
          <w:noProof w:val="0"/>
        </w:rPr>
      </w:pPr>
      <w:r w:rsidRPr="00B11BCE">
        <w:rPr>
          <w:noProof w:val="0"/>
        </w:rPr>
        <w:t>Garnish/Additional:</w:t>
      </w:r>
      <w:r w:rsidRPr="00B11BCE">
        <w:rPr>
          <w:noProof w:val="0"/>
        </w:rPr>
        <w:tab/>
        <w:t>Straw</w:t>
      </w:r>
      <w:r w:rsidRPr="00B11BCE">
        <w:rPr>
          <w:noProof w:val="0"/>
        </w:rPr>
        <w:br/>
        <w:t>Lemon or orange garnish if required</w:t>
      </w:r>
    </w:p>
    <w:p w:rsidR="00BC0969" w:rsidRPr="00B11BCE" w:rsidRDefault="00BC0969" w:rsidP="00F27CE5">
      <w:pPr>
        <w:pStyle w:val="BodyCopyBold"/>
        <w:rPr>
          <w:noProof w:val="0"/>
        </w:rPr>
      </w:pPr>
      <w:r w:rsidRPr="00B11BCE">
        <w:rPr>
          <w:noProof w:val="0"/>
        </w:rPr>
        <w:t>Wine – red or white</w:t>
      </w:r>
    </w:p>
    <w:p w:rsidR="00BC0969" w:rsidRPr="00B11BCE" w:rsidRDefault="00BC0969" w:rsidP="00BC0969">
      <w:pPr>
        <w:pStyle w:val="BodyCopy"/>
        <w:ind w:left="720"/>
        <w:rPr>
          <w:noProof w:val="0"/>
        </w:rPr>
      </w:pPr>
      <w:r w:rsidRPr="00B11BCE">
        <w:rPr>
          <w:noProof w:val="0"/>
        </w:rPr>
        <w:t>Glassware:</w:t>
      </w:r>
      <w:r w:rsidRPr="00B11BCE">
        <w:rPr>
          <w:noProof w:val="0"/>
        </w:rPr>
        <w:tab/>
      </w:r>
      <w:r w:rsidRPr="00B11BCE">
        <w:rPr>
          <w:noProof w:val="0"/>
        </w:rPr>
        <w:tab/>
        <w:t>Wine glass</w:t>
      </w:r>
    </w:p>
    <w:p w:rsidR="00BC0969" w:rsidRPr="00B11BCE" w:rsidRDefault="00BC0969" w:rsidP="00BC0969">
      <w:pPr>
        <w:pStyle w:val="BodyCopy"/>
        <w:ind w:left="720"/>
        <w:rPr>
          <w:noProof w:val="0"/>
        </w:rPr>
      </w:pPr>
      <w:r w:rsidRPr="00B11BCE">
        <w:rPr>
          <w:noProof w:val="0"/>
        </w:rPr>
        <w:t>Method:</w:t>
      </w:r>
      <w:r w:rsidRPr="00B11BCE">
        <w:rPr>
          <w:noProof w:val="0"/>
        </w:rPr>
        <w:tab/>
      </w:r>
      <w:r w:rsidRPr="00B11BCE">
        <w:rPr>
          <w:noProof w:val="0"/>
        </w:rPr>
        <w:tab/>
        <w:t>Dispense out of cask or bottle</w:t>
      </w:r>
    </w:p>
    <w:p w:rsidR="00BC0969" w:rsidRPr="00B11BCE" w:rsidRDefault="00BC0969" w:rsidP="00BC0969">
      <w:pPr>
        <w:pStyle w:val="BodyCopy"/>
        <w:ind w:left="720"/>
        <w:rPr>
          <w:noProof w:val="0"/>
        </w:rPr>
      </w:pPr>
      <w:r w:rsidRPr="00B11BCE">
        <w:rPr>
          <w:noProof w:val="0"/>
        </w:rPr>
        <w:t>Garnish/Additional:</w:t>
      </w:r>
      <w:r w:rsidRPr="00B11BCE">
        <w:rPr>
          <w:noProof w:val="0"/>
        </w:rPr>
        <w:tab/>
        <w:t xml:space="preserve">None </w:t>
      </w:r>
    </w:p>
    <w:p w:rsidR="00BC0969" w:rsidRPr="00B11BCE" w:rsidRDefault="00BC0969" w:rsidP="00F27CE5">
      <w:pPr>
        <w:pStyle w:val="BodyCopyBold"/>
        <w:rPr>
          <w:noProof w:val="0"/>
        </w:rPr>
      </w:pPr>
      <w:r w:rsidRPr="00B11BCE">
        <w:rPr>
          <w:noProof w:val="0"/>
        </w:rPr>
        <w:t>Bottled beer</w:t>
      </w:r>
    </w:p>
    <w:p w:rsidR="00BC0969" w:rsidRPr="00B11BCE" w:rsidRDefault="00BC0969" w:rsidP="00BC0969">
      <w:pPr>
        <w:pStyle w:val="BodyCopy"/>
        <w:ind w:left="720"/>
        <w:rPr>
          <w:noProof w:val="0"/>
        </w:rPr>
      </w:pPr>
      <w:r w:rsidRPr="00B11BCE">
        <w:rPr>
          <w:noProof w:val="0"/>
        </w:rPr>
        <w:t>Glassware:</w:t>
      </w:r>
      <w:r w:rsidRPr="00B11BCE">
        <w:rPr>
          <w:noProof w:val="0"/>
        </w:rPr>
        <w:tab/>
      </w:r>
      <w:r w:rsidRPr="00B11BCE">
        <w:rPr>
          <w:noProof w:val="0"/>
        </w:rPr>
        <w:tab/>
        <w:t>Pilsener or Pot/Handle</w:t>
      </w:r>
    </w:p>
    <w:p w:rsidR="00BC0969" w:rsidRPr="00B11BCE" w:rsidRDefault="00BC0969" w:rsidP="00BC0969">
      <w:pPr>
        <w:pStyle w:val="BodyCopy"/>
        <w:ind w:left="2880" w:hanging="2160"/>
        <w:rPr>
          <w:noProof w:val="0"/>
        </w:rPr>
      </w:pPr>
      <w:r w:rsidRPr="00B11BCE">
        <w:rPr>
          <w:noProof w:val="0"/>
        </w:rPr>
        <w:t>Method:</w:t>
      </w:r>
      <w:r w:rsidRPr="00B11BCE">
        <w:rPr>
          <w:noProof w:val="0"/>
        </w:rPr>
        <w:tab/>
        <w:t>Open bottle</w:t>
      </w:r>
      <w:r w:rsidRPr="00B11BCE">
        <w:rPr>
          <w:noProof w:val="0"/>
        </w:rPr>
        <w:br/>
        <w:t>May need to pour beer before serving (tilt the glass to avoid creating a large head</w:t>
      </w:r>
      <w:r w:rsidR="00953259" w:rsidRPr="00B11BCE">
        <w:rPr>
          <w:noProof w:val="0"/>
        </w:rPr>
        <w:t>), or house rule may be to allow customer to pout their own</w:t>
      </w:r>
    </w:p>
    <w:p w:rsidR="00BC0969" w:rsidRPr="00B11BCE" w:rsidRDefault="00BC0969" w:rsidP="00BC0969">
      <w:pPr>
        <w:pStyle w:val="BodyCopy"/>
        <w:ind w:left="720"/>
        <w:rPr>
          <w:noProof w:val="0"/>
        </w:rPr>
      </w:pPr>
      <w:r w:rsidRPr="00B11BCE">
        <w:rPr>
          <w:noProof w:val="0"/>
        </w:rPr>
        <w:t>Garnish/Additional</w:t>
      </w:r>
      <w:r w:rsidRPr="00B11BCE">
        <w:rPr>
          <w:noProof w:val="0"/>
        </w:rPr>
        <w:tab/>
      </w:r>
      <w:r w:rsidR="00F10739" w:rsidRPr="00B11BCE">
        <w:rPr>
          <w:noProof w:val="0"/>
        </w:rPr>
        <w:t>Normally n</w:t>
      </w:r>
      <w:r w:rsidRPr="00B11BCE">
        <w:rPr>
          <w:noProof w:val="0"/>
        </w:rPr>
        <w:t>one</w:t>
      </w:r>
      <w:r w:rsidR="00F10739" w:rsidRPr="00B11BCE">
        <w:rPr>
          <w:noProof w:val="0"/>
        </w:rPr>
        <w:t xml:space="preserve"> (lemon or lime </w:t>
      </w:r>
      <w:r w:rsidR="00953259" w:rsidRPr="00B11BCE">
        <w:rPr>
          <w:noProof w:val="0"/>
        </w:rPr>
        <w:t xml:space="preserve">wedge </w:t>
      </w:r>
      <w:r w:rsidR="00F10739" w:rsidRPr="00B11BCE">
        <w:rPr>
          <w:noProof w:val="0"/>
        </w:rPr>
        <w:t>with Corona)</w:t>
      </w:r>
    </w:p>
    <w:p w:rsidR="00823527" w:rsidRPr="00B11BCE" w:rsidRDefault="00823527">
      <w:pPr>
        <w:rPr>
          <w:rFonts w:ascii="Helvetica" w:eastAsiaTheme="majorEastAsia" w:hAnsi="Helvetica" w:cstheme="majorBidi"/>
          <w:b/>
          <w:bCs/>
          <w:color w:val="0000FF"/>
          <w:sz w:val="28"/>
        </w:rPr>
      </w:pPr>
      <w:r w:rsidRPr="00B11BCE">
        <w:br w:type="page"/>
      </w:r>
    </w:p>
    <w:p w:rsidR="00683DA7" w:rsidRPr="00B11BCE" w:rsidRDefault="00683DA7" w:rsidP="00683DA7">
      <w:pPr>
        <w:pStyle w:val="Heading3"/>
      </w:pPr>
      <w:r w:rsidRPr="00B11BCE">
        <w:lastRenderedPageBreak/>
        <w:t>Draught beer</w:t>
      </w:r>
    </w:p>
    <w:p w:rsidR="00683DA7" w:rsidRPr="00B11BCE" w:rsidRDefault="00683DA7" w:rsidP="00683DA7">
      <w:pPr>
        <w:pStyle w:val="BodyCopy"/>
        <w:rPr>
          <w:noProof w:val="0"/>
        </w:rPr>
      </w:pPr>
      <w:r w:rsidRPr="00B11BCE">
        <w:rPr>
          <w:noProof w:val="0"/>
        </w:rPr>
        <w:t xml:space="preserve">Being able to ‘pull a beer’ is an essential skill for all bar staff. </w:t>
      </w:r>
    </w:p>
    <w:p w:rsidR="00683DA7" w:rsidRPr="00B11BCE" w:rsidRDefault="00683DA7" w:rsidP="00683DA7">
      <w:pPr>
        <w:pStyle w:val="BodyCopy"/>
        <w:rPr>
          <w:noProof w:val="0"/>
        </w:rPr>
      </w:pPr>
      <w:r w:rsidRPr="00B11BCE">
        <w:rPr>
          <w:noProof w:val="0"/>
        </w:rPr>
        <w:t>It is important when pulling beer to avoid spillage or wastage: beer costs money,</w:t>
      </w:r>
      <w:r w:rsidR="00B11BCE">
        <w:rPr>
          <w:noProof w:val="0"/>
        </w:rPr>
        <w:t xml:space="preserve"> </w:t>
      </w:r>
      <w:r w:rsidRPr="00B11BCE">
        <w:rPr>
          <w:noProof w:val="0"/>
        </w:rPr>
        <w:t>you’re your boss will not be impressed if you waste it.</w:t>
      </w:r>
    </w:p>
    <w:p w:rsidR="00683DA7" w:rsidRPr="00B11BCE" w:rsidRDefault="00AA215E" w:rsidP="00683DA7">
      <w:pPr>
        <w:pStyle w:val="BodyCopy"/>
        <w:rPr>
          <w:noProof w:val="0"/>
        </w:rPr>
      </w:pPr>
      <w:r w:rsidRPr="00B11BCE">
        <w:rPr>
          <w:lang w:eastAsia="en-AU"/>
        </w:rPr>
        <w:drawing>
          <wp:anchor distT="0" distB="0" distL="114300" distR="114300" simplePos="0" relativeHeight="251781120" behindDoc="0" locked="0" layoutInCell="1" allowOverlap="1">
            <wp:simplePos x="0" y="0"/>
            <wp:positionH relativeFrom="column">
              <wp:posOffset>3957320</wp:posOffset>
            </wp:positionH>
            <wp:positionV relativeFrom="paragraph">
              <wp:posOffset>213360</wp:posOffset>
            </wp:positionV>
            <wp:extent cx="1591945" cy="2009775"/>
            <wp:effectExtent l="19050" t="0" r="8255" b="0"/>
            <wp:wrapSquare wrapText="bothSides"/>
            <wp:docPr id="80" name="Picture 79" descr="MP9004074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469.JPG"/>
                    <pic:cNvPicPr/>
                  </pic:nvPicPr>
                  <pic:blipFill>
                    <a:blip r:embed="rId90" cstate="print"/>
                    <a:srcRect l="10294" t="4264" b="6202"/>
                    <a:stretch>
                      <a:fillRect/>
                    </a:stretch>
                  </pic:blipFill>
                  <pic:spPr>
                    <a:xfrm>
                      <a:off x="0" y="0"/>
                      <a:ext cx="1591945" cy="2009775"/>
                    </a:xfrm>
                    <a:prstGeom prst="rect">
                      <a:avLst/>
                    </a:prstGeom>
                  </pic:spPr>
                </pic:pic>
              </a:graphicData>
            </a:graphic>
          </wp:anchor>
        </w:drawing>
      </w:r>
      <w:r w:rsidR="00683DA7" w:rsidRPr="00B11BCE">
        <w:rPr>
          <w:noProof w:val="0"/>
        </w:rPr>
        <w:t>A good beer:</w:t>
      </w:r>
    </w:p>
    <w:p w:rsidR="00683DA7" w:rsidRPr="00B11BCE" w:rsidRDefault="00683DA7" w:rsidP="00683DA7">
      <w:pPr>
        <w:pStyle w:val="Bullet1"/>
      </w:pPr>
      <w:r w:rsidRPr="00B11BCE">
        <w:t xml:space="preserve">Has about 2.5 cm of head </w:t>
      </w:r>
    </w:p>
    <w:p w:rsidR="00683DA7" w:rsidRPr="00B11BCE" w:rsidRDefault="00683DA7" w:rsidP="00683DA7">
      <w:pPr>
        <w:pStyle w:val="Bullet1"/>
      </w:pPr>
      <w:r w:rsidRPr="00B11BCE">
        <w:t xml:space="preserve">Should be cold enough to put a frost on the outside of the glass </w:t>
      </w:r>
    </w:p>
    <w:p w:rsidR="00683DA7" w:rsidRPr="00B11BCE" w:rsidRDefault="00683DA7" w:rsidP="00683DA7">
      <w:pPr>
        <w:pStyle w:val="Bullet1"/>
      </w:pPr>
      <w:r w:rsidRPr="00B11BCE">
        <w:t>Should be slightly effervescent.</w:t>
      </w:r>
    </w:p>
    <w:p w:rsidR="00683DA7" w:rsidRPr="00B11BCE" w:rsidRDefault="00683DA7" w:rsidP="00683DA7">
      <w:pPr>
        <w:pStyle w:val="BodyCopy"/>
        <w:rPr>
          <w:noProof w:val="0"/>
        </w:rPr>
      </w:pPr>
      <w:r w:rsidRPr="00B11BCE">
        <w:rPr>
          <w:noProof w:val="0"/>
        </w:rPr>
        <w:t>Glassware to choose from can include:</w:t>
      </w:r>
    </w:p>
    <w:p w:rsidR="00683DA7" w:rsidRPr="00B11BCE" w:rsidRDefault="00683DA7" w:rsidP="00683DA7">
      <w:pPr>
        <w:pStyle w:val="Bullet1"/>
      </w:pPr>
      <w:r w:rsidRPr="00B11BCE">
        <w:t>Pot</w:t>
      </w:r>
    </w:p>
    <w:p w:rsidR="00683DA7" w:rsidRPr="00B11BCE" w:rsidRDefault="00683DA7" w:rsidP="00683DA7">
      <w:pPr>
        <w:pStyle w:val="Bullet1"/>
      </w:pPr>
      <w:r w:rsidRPr="00B11BCE">
        <w:t>Handle</w:t>
      </w:r>
    </w:p>
    <w:p w:rsidR="00683DA7" w:rsidRPr="00B11BCE" w:rsidRDefault="00683DA7" w:rsidP="00683DA7">
      <w:pPr>
        <w:pStyle w:val="Bullet1"/>
      </w:pPr>
      <w:r w:rsidRPr="00B11BCE">
        <w:t>Pilsener</w:t>
      </w:r>
    </w:p>
    <w:p w:rsidR="00683DA7" w:rsidRPr="00B11BCE" w:rsidRDefault="00683DA7" w:rsidP="00683DA7">
      <w:pPr>
        <w:pStyle w:val="Bullet1"/>
      </w:pPr>
      <w:r w:rsidRPr="00B11BCE">
        <w:t>Glass.</w:t>
      </w:r>
    </w:p>
    <w:p w:rsidR="00683DA7" w:rsidRPr="00B11BCE" w:rsidRDefault="00AA215E" w:rsidP="00CA12CF">
      <w:pPr>
        <w:pStyle w:val="Heading4"/>
      </w:pPr>
      <w:r w:rsidRPr="00B11BCE">
        <w:rPr>
          <w:noProof/>
        </w:rPr>
        <w:drawing>
          <wp:anchor distT="0" distB="0" distL="114300" distR="114300" simplePos="0" relativeHeight="251783168" behindDoc="0" locked="0" layoutInCell="1" allowOverlap="1">
            <wp:simplePos x="0" y="0"/>
            <wp:positionH relativeFrom="column">
              <wp:posOffset>4083685</wp:posOffset>
            </wp:positionH>
            <wp:positionV relativeFrom="paragraph">
              <wp:posOffset>274955</wp:posOffset>
            </wp:positionV>
            <wp:extent cx="1466850" cy="2200275"/>
            <wp:effectExtent l="19050" t="0" r="0" b="0"/>
            <wp:wrapSquare wrapText="bothSides"/>
            <wp:docPr id="83" name="Picture 82" descr="shutterstock_101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1937004.jpg"/>
                    <pic:cNvPicPr/>
                  </pic:nvPicPr>
                  <pic:blipFill>
                    <a:blip r:embed="rId91" cstate="print"/>
                    <a:stretch>
                      <a:fillRect/>
                    </a:stretch>
                  </pic:blipFill>
                  <pic:spPr>
                    <a:xfrm>
                      <a:off x="0" y="0"/>
                      <a:ext cx="1466850" cy="2200275"/>
                    </a:xfrm>
                    <a:prstGeom prst="rect">
                      <a:avLst/>
                    </a:prstGeom>
                  </pic:spPr>
                </pic:pic>
              </a:graphicData>
            </a:graphic>
          </wp:anchor>
        </w:drawing>
      </w:r>
      <w:r w:rsidR="00683DA7" w:rsidRPr="00B11BCE">
        <w:t>Pouring draught beer</w:t>
      </w:r>
    </w:p>
    <w:p w:rsidR="00683DA7" w:rsidRPr="00B11BCE" w:rsidRDefault="00683DA7" w:rsidP="00683DA7">
      <w:pPr>
        <w:pStyle w:val="BodyCopy"/>
        <w:rPr>
          <w:noProof w:val="0"/>
        </w:rPr>
      </w:pPr>
      <w:r w:rsidRPr="00B11BCE">
        <w:rPr>
          <w:noProof w:val="0"/>
        </w:rPr>
        <w:t>The following are the steps involved in pouring a draught beer.</w:t>
      </w:r>
    </w:p>
    <w:p w:rsidR="00683DA7" w:rsidRPr="00B11BCE" w:rsidRDefault="00683DA7" w:rsidP="00CA12CF">
      <w:pPr>
        <w:pStyle w:val="BodyCopy"/>
        <w:ind w:left="426" w:hanging="426"/>
        <w:rPr>
          <w:noProof w:val="0"/>
        </w:rPr>
      </w:pPr>
      <w:r w:rsidRPr="00B11BCE">
        <w:rPr>
          <w:noProof w:val="0"/>
        </w:rPr>
        <w:t>1.</w:t>
      </w:r>
      <w:r w:rsidRPr="00B11BCE">
        <w:rPr>
          <w:noProof w:val="0"/>
        </w:rPr>
        <w:tab/>
        <w:t xml:space="preserve">Keep the glass away from the tap, hold the glass on an angle to break the fall of the beer. </w:t>
      </w:r>
      <w:r w:rsidR="00CA12CF" w:rsidRPr="00B11BCE">
        <w:rPr>
          <w:noProof w:val="0"/>
        </w:rPr>
        <w:br/>
      </w:r>
      <w:r w:rsidR="00CA12CF" w:rsidRPr="00B11BCE">
        <w:rPr>
          <w:noProof w:val="0"/>
        </w:rPr>
        <w:br/>
      </w:r>
      <w:r w:rsidRPr="00B11BCE">
        <w:rPr>
          <w:noProof w:val="0"/>
        </w:rPr>
        <w:t>Never hold the glass straight up and down, or the beer will have too much head: do not knock the glass against the tap or it may crack</w:t>
      </w:r>
      <w:r w:rsidR="006A194B" w:rsidRPr="00B11BCE">
        <w:rPr>
          <w:noProof w:val="0"/>
        </w:rPr>
        <w:t xml:space="preserve"> or chip</w:t>
      </w:r>
      <w:r w:rsidRPr="00B11BCE">
        <w:rPr>
          <w:noProof w:val="0"/>
        </w:rPr>
        <w:t xml:space="preserve"> the glass.</w:t>
      </w:r>
    </w:p>
    <w:p w:rsidR="00683DA7" w:rsidRPr="00B11BCE" w:rsidRDefault="00CA12CF" w:rsidP="00CA12CF">
      <w:pPr>
        <w:pStyle w:val="BodyCopy"/>
        <w:ind w:left="426" w:hanging="426"/>
        <w:rPr>
          <w:noProof w:val="0"/>
        </w:rPr>
      </w:pPr>
      <w:r w:rsidRPr="00B11BCE">
        <w:rPr>
          <w:noProof w:val="0"/>
        </w:rPr>
        <w:t>2.</w:t>
      </w:r>
      <w:r w:rsidRPr="00B11BCE">
        <w:rPr>
          <w:noProof w:val="0"/>
        </w:rPr>
        <w:tab/>
      </w:r>
      <w:r w:rsidR="00683DA7" w:rsidRPr="00B11BCE">
        <w:rPr>
          <w:noProof w:val="0"/>
        </w:rPr>
        <w:t>Turn the beer tap on quickly and ensure the glass is angled so beer hits the side of the glass about halfway down the main trunk.</w:t>
      </w:r>
      <w:r w:rsidRPr="00B11BCE">
        <w:rPr>
          <w:noProof w:val="0"/>
        </w:rPr>
        <w:br/>
      </w:r>
      <w:r w:rsidRPr="00B11BCE">
        <w:rPr>
          <w:noProof w:val="0"/>
        </w:rPr>
        <w:br/>
      </w:r>
      <w:r w:rsidR="00683DA7" w:rsidRPr="00B11BCE">
        <w:rPr>
          <w:noProof w:val="0"/>
        </w:rPr>
        <w:t>Never turn the tap on slowly, or the beer will ‘squirt’ out from the beer tap and result in loads of froth and wastage.</w:t>
      </w:r>
    </w:p>
    <w:p w:rsidR="00683DA7" w:rsidRPr="00B11BCE" w:rsidRDefault="00CA12CF" w:rsidP="00CA12CF">
      <w:pPr>
        <w:pStyle w:val="BodyCopy"/>
        <w:ind w:left="426" w:hanging="426"/>
        <w:rPr>
          <w:noProof w:val="0"/>
        </w:rPr>
      </w:pPr>
      <w:r w:rsidRPr="00B11BCE">
        <w:rPr>
          <w:noProof w:val="0"/>
        </w:rPr>
        <w:t xml:space="preserve">3. </w:t>
      </w:r>
      <w:r w:rsidRPr="00B11BCE">
        <w:rPr>
          <w:noProof w:val="0"/>
        </w:rPr>
        <w:tab/>
      </w:r>
      <w:r w:rsidR="00683DA7" w:rsidRPr="00B11BCE">
        <w:rPr>
          <w:noProof w:val="0"/>
        </w:rPr>
        <w:t xml:space="preserve">As the glass starts to fill and the beer reaches three quarters of the way up the side of the glass, lower the glass away from the tap and straighten it. </w:t>
      </w:r>
      <w:r w:rsidRPr="00B11BCE">
        <w:rPr>
          <w:noProof w:val="0"/>
        </w:rPr>
        <w:br/>
      </w:r>
      <w:r w:rsidRPr="00B11BCE">
        <w:rPr>
          <w:noProof w:val="0"/>
        </w:rPr>
        <w:br/>
      </w:r>
      <w:r w:rsidR="00683DA7" w:rsidRPr="00B11BCE">
        <w:rPr>
          <w:noProof w:val="0"/>
        </w:rPr>
        <w:t>Keep pouring beer until the glass is full and has the appropriate amount of head: you may have to ‘drop’ the glass to get the ‘head’ right.</w:t>
      </w:r>
    </w:p>
    <w:p w:rsidR="00683DA7" w:rsidRPr="00B11BCE" w:rsidRDefault="00683DA7" w:rsidP="00CA12CF">
      <w:pPr>
        <w:pStyle w:val="Heading4"/>
      </w:pPr>
      <w:r w:rsidRPr="00B11BCE">
        <w:t>Things to remember when pulling draught beer</w:t>
      </w:r>
    </w:p>
    <w:p w:rsidR="00683DA7" w:rsidRPr="00B11BCE" w:rsidRDefault="00683DA7" w:rsidP="00857BF7">
      <w:pPr>
        <w:pStyle w:val="BodyCopy"/>
        <w:rPr>
          <w:b/>
          <w:i/>
          <w:noProof w:val="0"/>
        </w:rPr>
      </w:pPr>
      <w:r w:rsidRPr="00B11BCE">
        <w:rPr>
          <w:b/>
          <w:i/>
          <w:noProof w:val="0"/>
        </w:rPr>
        <w:t>Do</w:t>
      </w:r>
      <w:r w:rsidR="00857BF7" w:rsidRPr="00B11BCE">
        <w:rPr>
          <w:b/>
          <w:i/>
          <w:noProof w:val="0"/>
        </w:rPr>
        <w:t xml:space="preserve"> </w:t>
      </w:r>
      <w:r w:rsidRPr="00B11BCE">
        <w:rPr>
          <w:b/>
          <w:i/>
          <w:noProof w:val="0"/>
        </w:rPr>
        <w:t>n</w:t>
      </w:r>
      <w:r w:rsidR="00857BF7" w:rsidRPr="00B11BCE">
        <w:rPr>
          <w:b/>
          <w:i/>
          <w:noProof w:val="0"/>
        </w:rPr>
        <w:t>o</w:t>
      </w:r>
      <w:r w:rsidRPr="00B11BCE">
        <w:rPr>
          <w:b/>
          <w:i/>
          <w:noProof w:val="0"/>
        </w:rPr>
        <w:t xml:space="preserve">t over-pour beer </w:t>
      </w:r>
    </w:p>
    <w:p w:rsidR="00683DA7" w:rsidRPr="00B11BCE" w:rsidRDefault="00857BF7" w:rsidP="00857BF7">
      <w:pPr>
        <w:pStyle w:val="BodyCopy"/>
        <w:rPr>
          <w:noProof w:val="0"/>
        </w:rPr>
      </w:pPr>
      <w:r w:rsidRPr="00B11BCE">
        <w:rPr>
          <w:noProof w:val="0"/>
        </w:rPr>
        <w:t xml:space="preserve">If you fill the glass too much this </w:t>
      </w:r>
      <w:r w:rsidR="00683DA7" w:rsidRPr="00B11BCE">
        <w:rPr>
          <w:noProof w:val="0"/>
        </w:rPr>
        <w:t>will:</w:t>
      </w:r>
    </w:p>
    <w:p w:rsidR="00683DA7" w:rsidRPr="00B11BCE" w:rsidRDefault="00683DA7" w:rsidP="00857BF7">
      <w:pPr>
        <w:pStyle w:val="Bullet1"/>
      </w:pPr>
      <w:r w:rsidRPr="00B11BCE">
        <w:t xml:space="preserve">Give the beer no head </w:t>
      </w:r>
    </w:p>
    <w:p w:rsidR="00683DA7" w:rsidRPr="00B11BCE" w:rsidRDefault="00683DA7" w:rsidP="00857BF7">
      <w:pPr>
        <w:pStyle w:val="Bullet1"/>
      </w:pPr>
      <w:r w:rsidRPr="00B11BCE">
        <w:t xml:space="preserve">Waste beer </w:t>
      </w:r>
    </w:p>
    <w:p w:rsidR="00AA215E" w:rsidRPr="00B11BCE" w:rsidRDefault="00683DA7" w:rsidP="00AA215E">
      <w:pPr>
        <w:pStyle w:val="Bullet1"/>
      </w:pPr>
      <w:r w:rsidRPr="00B11BCE">
        <w:t>Produce a very unattractive looking product.</w:t>
      </w:r>
      <w:r w:rsidR="00AA215E" w:rsidRPr="00B11BCE">
        <w:br w:type="page"/>
      </w:r>
    </w:p>
    <w:p w:rsidR="00683DA7" w:rsidRPr="00B11BCE" w:rsidRDefault="00683DA7" w:rsidP="00857BF7">
      <w:pPr>
        <w:pStyle w:val="BodyCopy"/>
        <w:rPr>
          <w:b/>
          <w:i/>
          <w:noProof w:val="0"/>
        </w:rPr>
      </w:pPr>
      <w:r w:rsidRPr="00B11BCE">
        <w:rPr>
          <w:b/>
          <w:i/>
          <w:noProof w:val="0"/>
        </w:rPr>
        <w:lastRenderedPageBreak/>
        <w:t>Check the quality of the product</w:t>
      </w:r>
    </w:p>
    <w:p w:rsidR="00683DA7" w:rsidRPr="00B11BCE" w:rsidRDefault="00683DA7" w:rsidP="00857BF7">
      <w:pPr>
        <w:pStyle w:val="BodyCopy"/>
        <w:rPr>
          <w:noProof w:val="0"/>
        </w:rPr>
      </w:pPr>
      <w:r w:rsidRPr="00B11BCE">
        <w:rPr>
          <w:noProof w:val="0"/>
        </w:rPr>
        <w:t>If beer is pouring heady, cloudy, slow or warm, alert the appropriate person (cellar person, supervisor) immediately.</w:t>
      </w:r>
    </w:p>
    <w:p w:rsidR="00683DA7" w:rsidRPr="00B11BCE" w:rsidRDefault="00AA215E" w:rsidP="00857BF7">
      <w:pPr>
        <w:pStyle w:val="BodyCopy"/>
        <w:rPr>
          <w:b/>
          <w:i/>
          <w:noProof w:val="0"/>
        </w:rPr>
      </w:pPr>
      <w:r w:rsidRPr="00B11BCE">
        <w:rPr>
          <w:b/>
          <w:i/>
          <w:noProof w:val="0"/>
        </w:rPr>
        <w:t>Always use clean glasses</w:t>
      </w:r>
    </w:p>
    <w:p w:rsidR="00683DA7" w:rsidRPr="00B11BCE" w:rsidRDefault="00AA215E" w:rsidP="00857BF7">
      <w:pPr>
        <w:pStyle w:val="BodyCopy"/>
        <w:rPr>
          <w:noProof w:val="0"/>
        </w:rPr>
      </w:pPr>
      <w:r w:rsidRPr="00B11BCE">
        <w:rPr>
          <w:lang w:eastAsia="en-AU"/>
        </w:rPr>
        <w:drawing>
          <wp:anchor distT="0" distB="0" distL="114300" distR="114300" simplePos="0" relativeHeight="251784192" behindDoc="0" locked="0" layoutInCell="1" allowOverlap="1">
            <wp:simplePos x="0" y="0"/>
            <wp:positionH relativeFrom="column">
              <wp:posOffset>3200400</wp:posOffset>
            </wp:positionH>
            <wp:positionV relativeFrom="paragraph">
              <wp:posOffset>9525</wp:posOffset>
            </wp:positionV>
            <wp:extent cx="2352675" cy="1571625"/>
            <wp:effectExtent l="19050" t="0" r="9525" b="0"/>
            <wp:wrapSquare wrapText="bothSides"/>
            <wp:docPr id="84" name="Picture 83" descr="MP9001779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7966.JPG"/>
                    <pic:cNvPicPr/>
                  </pic:nvPicPr>
                  <pic:blipFill>
                    <a:blip r:embed="rId92" cstate="print"/>
                    <a:stretch>
                      <a:fillRect/>
                    </a:stretch>
                  </pic:blipFill>
                  <pic:spPr>
                    <a:xfrm>
                      <a:off x="0" y="0"/>
                      <a:ext cx="2352675" cy="1571625"/>
                    </a:xfrm>
                    <a:prstGeom prst="rect">
                      <a:avLst/>
                    </a:prstGeom>
                  </pic:spPr>
                </pic:pic>
              </a:graphicData>
            </a:graphic>
          </wp:anchor>
        </w:drawing>
      </w:r>
      <w:r w:rsidR="00683DA7" w:rsidRPr="00B11BCE">
        <w:rPr>
          <w:noProof w:val="0"/>
        </w:rPr>
        <w:t xml:space="preserve">It is </w:t>
      </w:r>
      <w:r w:rsidR="00857BF7" w:rsidRPr="00B11BCE">
        <w:rPr>
          <w:noProof w:val="0"/>
        </w:rPr>
        <w:t>standa</w:t>
      </w:r>
      <w:r w:rsidR="006037F4" w:rsidRPr="00B11BCE">
        <w:rPr>
          <w:noProof w:val="0"/>
        </w:rPr>
        <w:t>r</w:t>
      </w:r>
      <w:r w:rsidR="00857BF7" w:rsidRPr="00B11BCE">
        <w:rPr>
          <w:noProof w:val="0"/>
        </w:rPr>
        <w:t xml:space="preserve">d practice </w:t>
      </w:r>
      <w:r w:rsidR="00683DA7" w:rsidRPr="00B11BCE">
        <w:rPr>
          <w:noProof w:val="0"/>
        </w:rPr>
        <w:t xml:space="preserve">to use as fresh glass for every beer – you </w:t>
      </w:r>
      <w:r w:rsidR="00857BF7" w:rsidRPr="00B11BCE">
        <w:rPr>
          <w:noProof w:val="0"/>
        </w:rPr>
        <w:t>should not re-</w:t>
      </w:r>
      <w:r w:rsidR="00683DA7" w:rsidRPr="00B11BCE">
        <w:rPr>
          <w:noProof w:val="0"/>
        </w:rPr>
        <w:t>fill a previously used glass.</w:t>
      </w:r>
    </w:p>
    <w:p w:rsidR="00857BF7" w:rsidRPr="00B11BCE" w:rsidRDefault="00683DA7" w:rsidP="00857BF7">
      <w:pPr>
        <w:pStyle w:val="BodyCopy"/>
        <w:rPr>
          <w:noProof w:val="0"/>
        </w:rPr>
      </w:pPr>
      <w:r w:rsidRPr="00B11BCE">
        <w:rPr>
          <w:noProof w:val="0"/>
        </w:rPr>
        <w:t xml:space="preserve">Grease from people’s lips (who are eating a meal) and lipstick can flatten beer. </w:t>
      </w:r>
    </w:p>
    <w:p w:rsidR="00683DA7" w:rsidRPr="00B11BCE" w:rsidRDefault="00683DA7" w:rsidP="00857BF7">
      <w:pPr>
        <w:pStyle w:val="BodyCopy"/>
        <w:rPr>
          <w:noProof w:val="0"/>
        </w:rPr>
      </w:pPr>
      <w:r w:rsidRPr="00B11BCE">
        <w:rPr>
          <w:noProof w:val="0"/>
        </w:rPr>
        <w:t>Ensure glasses have lipstick removed – hand washing can be necessary</w:t>
      </w:r>
      <w:r w:rsidR="00857BF7" w:rsidRPr="00B11BCE">
        <w:rPr>
          <w:noProof w:val="0"/>
        </w:rPr>
        <w:t xml:space="preserve"> to achieve this</w:t>
      </w:r>
      <w:r w:rsidRPr="00B11BCE">
        <w:rPr>
          <w:noProof w:val="0"/>
        </w:rPr>
        <w:t>.</w:t>
      </w:r>
    </w:p>
    <w:p w:rsidR="00683DA7" w:rsidRPr="00B11BCE" w:rsidRDefault="00683DA7" w:rsidP="00857BF7">
      <w:pPr>
        <w:pStyle w:val="BodyCopy"/>
        <w:rPr>
          <w:noProof w:val="0"/>
        </w:rPr>
      </w:pPr>
      <w:r w:rsidRPr="00B11BCE">
        <w:rPr>
          <w:noProof w:val="0"/>
        </w:rPr>
        <w:t>Make sure glasses are</w:t>
      </w:r>
      <w:r w:rsidR="00857BF7" w:rsidRPr="00B11BCE">
        <w:rPr>
          <w:noProof w:val="0"/>
        </w:rPr>
        <w:t xml:space="preserve"> </w:t>
      </w:r>
      <w:r w:rsidRPr="00B11BCE">
        <w:rPr>
          <w:noProof w:val="0"/>
        </w:rPr>
        <w:t>n</w:t>
      </w:r>
      <w:r w:rsidR="00857BF7" w:rsidRPr="00B11BCE">
        <w:rPr>
          <w:noProof w:val="0"/>
        </w:rPr>
        <w:t>o</w:t>
      </w:r>
      <w:r w:rsidRPr="00B11BCE">
        <w:rPr>
          <w:noProof w:val="0"/>
        </w:rPr>
        <w:t>t cracked or chipped</w:t>
      </w:r>
      <w:r w:rsidR="00857BF7" w:rsidRPr="00B11BCE">
        <w:rPr>
          <w:noProof w:val="0"/>
        </w:rPr>
        <w:t xml:space="preserve"> before using them: a visual inspection is required</w:t>
      </w:r>
      <w:r w:rsidRPr="00B11BCE">
        <w:rPr>
          <w:noProof w:val="0"/>
        </w:rPr>
        <w:t>.</w:t>
      </w:r>
    </w:p>
    <w:p w:rsidR="00683DA7" w:rsidRPr="00B11BCE" w:rsidRDefault="00683DA7" w:rsidP="00857BF7">
      <w:pPr>
        <w:pStyle w:val="BodyCopy"/>
        <w:rPr>
          <w:b/>
          <w:i/>
          <w:noProof w:val="0"/>
        </w:rPr>
      </w:pPr>
      <w:r w:rsidRPr="00B11BCE">
        <w:rPr>
          <w:b/>
          <w:i/>
          <w:noProof w:val="0"/>
        </w:rPr>
        <w:t>Never touch/knock the glass on the tap</w:t>
      </w:r>
    </w:p>
    <w:p w:rsidR="00683DA7" w:rsidRPr="00B11BCE" w:rsidRDefault="00683DA7" w:rsidP="00857BF7">
      <w:pPr>
        <w:pStyle w:val="BodyCopy"/>
        <w:rPr>
          <w:noProof w:val="0"/>
        </w:rPr>
      </w:pPr>
      <w:r w:rsidRPr="00B11BCE">
        <w:rPr>
          <w:noProof w:val="0"/>
        </w:rPr>
        <w:t>This is a common way in which expensive glasses can be chipped, cracked or broken.</w:t>
      </w:r>
    </w:p>
    <w:p w:rsidR="00683DA7" w:rsidRPr="00B11BCE" w:rsidRDefault="00683DA7" w:rsidP="00857BF7">
      <w:pPr>
        <w:pStyle w:val="BodyCopy"/>
        <w:rPr>
          <w:b/>
          <w:i/>
          <w:noProof w:val="0"/>
        </w:rPr>
      </w:pPr>
      <w:r w:rsidRPr="00B11BCE">
        <w:rPr>
          <w:b/>
          <w:i/>
          <w:noProof w:val="0"/>
        </w:rPr>
        <w:t xml:space="preserve">Hold the glass near the base  </w:t>
      </w:r>
    </w:p>
    <w:p w:rsidR="00857BF7" w:rsidRPr="00B11BCE" w:rsidRDefault="00683DA7" w:rsidP="00857BF7">
      <w:pPr>
        <w:pStyle w:val="BodyCopy"/>
        <w:rPr>
          <w:noProof w:val="0"/>
        </w:rPr>
      </w:pPr>
      <w:r w:rsidRPr="00B11BCE">
        <w:rPr>
          <w:noProof w:val="0"/>
        </w:rPr>
        <w:t>Glasses must not be held around the rim – it looks bad to the customer</w:t>
      </w:r>
      <w:r w:rsidR="006A194B" w:rsidRPr="00B11BCE">
        <w:rPr>
          <w:noProof w:val="0"/>
        </w:rPr>
        <w:t xml:space="preserve"> and raises cross-contamination and </w:t>
      </w:r>
      <w:r w:rsidRPr="00B11BCE">
        <w:rPr>
          <w:noProof w:val="0"/>
        </w:rPr>
        <w:t xml:space="preserve">hygiene issues. </w:t>
      </w:r>
    </w:p>
    <w:p w:rsidR="00683DA7" w:rsidRPr="00B11BCE" w:rsidRDefault="00683DA7" w:rsidP="00857BF7">
      <w:pPr>
        <w:pStyle w:val="BodyCopy"/>
        <w:rPr>
          <w:noProof w:val="0"/>
        </w:rPr>
      </w:pPr>
      <w:r w:rsidRPr="00B11BCE">
        <w:rPr>
          <w:noProof w:val="0"/>
        </w:rPr>
        <w:t>Hold the glass around its bottom half/part.</w:t>
      </w:r>
    </w:p>
    <w:p w:rsidR="00683DA7" w:rsidRPr="00B11BCE" w:rsidRDefault="00683DA7" w:rsidP="00857BF7">
      <w:pPr>
        <w:pStyle w:val="BodyCopy"/>
        <w:rPr>
          <w:noProof w:val="0"/>
        </w:rPr>
      </w:pPr>
      <w:r w:rsidRPr="00B11BCE">
        <w:rPr>
          <w:noProof w:val="0"/>
        </w:rPr>
        <w:t xml:space="preserve">Never put your fingers </w:t>
      </w:r>
      <w:r w:rsidRPr="00B11BCE">
        <w:rPr>
          <w:i/>
          <w:noProof w:val="0"/>
        </w:rPr>
        <w:t>in</w:t>
      </w:r>
      <w:r w:rsidRPr="00B11BCE">
        <w:rPr>
          <w:noProof w:val="0"/>
        </w:rPr>
        <w:t xml:space="preserve"> the glass.</w:t>
      </w:r>
    </w:p>
    <w:p w:rsidR="00683DA7" w:rsidRPr="00B11BCE" w:rsidRDefault="00683DA7" w:rsidP="00857BF7">
      <w:pPr>
        <w:pStyle w:val="BodyCopy"/>
        <w:rPr>
          <w:b/>
          <w:i/>
          <w:noProof w:val="0"/>
        </w:rPr>
      </w:pPr>
      <w:r w:rsidRPr="00B11BCE">
        <w:rPr>
          <w:b/>
          <w:i/>
          <w:noProof w:val="0"/>
        </w:rPr>
        <w:t xml:space="preserve">Do not let beer flow over the side of the glass </w:t>
      </w:r>
    </w:p>
    <w:p w:rsidR="00683DA7" w:rsidRPr="00B11BCE" w:rsidRDefault="00683DA7" w:rsidP="00857BF7">
      <w:pPr>
        <w:pStyle w:val="BodyCopy"/>
        <w:rPr>
          <w:noProof w:val="0"/>
        </w:rPr>
      </w:pPr>
      <w:r w:rsidRPr="00B11BCE">
        <w:rPr>
          <w:noProof w:val="0"/>
        </w:rPr>
        <w:t>This is not only wasteful but it really annoys customers when they pick up their bee</w:t>
      </w:r>
      <w:r w:rsidR="00424B9E" w:rsidRPr="00B11BCE">
        <w:rPr>
          <w:noProof w:val="0"/>
        </w:rPr>
        <w:t>r and it may drip down on their clothing</w:t>
      </w:r>
      <w:r w:rsidRPr="00B11BCE">
        <w:rPr>
          <w:noProof w:val="0"/>
        </w:rPr>
        <w:t>.</w:t>
      </w:r>
    </w:p>
    <w:p w:rsidR="00BC0969" w:rsidRPr="00B11BCE" w:rsidRDefault="00B11BCE" w:rsidP="008026F1">
      <w:pPr>
        <w:pStyle w:val="Heading3"/>
      </w:pPr>
      <w:r w:rsidRPr="00B11BCE">
        <w:t>Non-alcoholic</w:t>
      </w:r>
      <w:r w:rsidR="00BC0969" w:rsidRPr="00B11BCE">
        <w:t xml:space="preserve"> beverages </w:t>
      </w:r>
    </w:p>
    <w:p w:rsidR="00BC0969" w:rsidRPr="00B11BCE" w:rsidRDefault="00BC0969" w:rsidP="00BC0969">
      <w:pPr>
        <w:pStyle w:val="BodyCopy"/>
        <w:rPr>
          <w:noProof w:val="0"/>
        </w:rPr>
      </w:pPr>
      <w:r w:rsidRPr="00B11BCE">
        <w:rPr>
          <w:noProof w:val="0"/>
        </w:rPr>
        <w:t>As with alcoholic drinks, customers may have individual preferences for their nominated non-alcoholic drinks.</w:t>
      </w:r>
    </w:p>
    <w:p w:rsidR="00BC0969" w:rsidRPr="00B11BCE" w:rsidRDefault="00AA215E" w:rsidP="00BC0969">
      <w:pPr>
        <w:pStyle w:val="BodyCopy"/>
        <w:rPr>
          <w:noProof w:val="0"/>
        </w:rPr>
      </w:pPr>
      <w:r w:rsidRPr="00B11BCE">
        <w:rPr>
          <w:lang w:eastAsia="en-AU"/>
        </w:rPr>
        <w:drawing>
          <wp:anchor distT="0" distB="0" distL="114300" distR="114300" simplePos="0" relativeHeight="251785216" behindDoc="0" locked="0" layoutInCell="1" allowOverlap="1">
            <wp:simplePos x="0" y="0"/>
            <wp:positionH relativeFrom="column">
              <wp:posOffset>3592830</wp:posOffset>
            </wp:positionH>
            <wp:positionV relativeFrom="paragraph">
              <wp:posOffset>69215</wp:posOffset>
            </wp:positionV>
            <wp:extent cx="1960245" cy="1304925"/>
            <wp:effectExtent l="19050" t="0" r="1905" b="0"/>
            <wp:wrapSquare wrapText="bothSides"/>
            <wp:docPr id="86" name="Picture 85" descr="Glasses of cocktai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asses of cocktails.jpg"/>
                    <pic:cNvPicPr/>
                  </pic:nvPicPr>
                  <pic:blipFill>
                    <a:blip r:embed="rId93" cstate="print"/>
                    <a:stretch>
                      <a:fillRect/>
                    </a:stretch>
                  </pic:blipFill>
                  <pic:spPr>
                    <a:xfrm>
                      <a:off x="0" y="0"/>
                      <a:ext cx="1960245" cy="1304925"/>
                    </a:xfrm>
                    <a:prstGeom prst="rect">
                      <a:avLst/>
                    </a:prstGeom>
                  </pic:spPr>
                </pic:pic>
              </a:graphicData>
            </a:graphic>
          </wp:anchor>
        </w:drawing>
      </w:r>
      <w:r w:rsidR="00BC0969" w:rsidRPr="00B11BCE">
        <w:rPr>
          <w:noProof w:val="0"/>
        </w:rPr>
        <w:t>Bar staff must ensure they treat the service of non-alcoholic drinks with the same expertise and professionalism as they do the sale and service of alcoholic drinks – the consumption of non-alcoholic drinks is rising (given drink-driving legislation, health concerns and social issues related to alcohol consumption) plus e</w:t>
      </w:r>
      <w:r w:rsidR="00424B9E" w:rsidRPr="00B11BCE">
        <w:rPr>
          <w:noProof w:val="0"/>
        </w:rPr>
        <w:t>stablishments often obtain a</w:t>
      </w:r>
      <w:r w:rsidR="00BC0969" w:rsidRPr="00B11BCE">
        <w:rPr>
          <w:noProof w:val="0"/>
        </w:rPr>
        <w:t xml:space="preserve"> better financial return on  non-alcoholic drinks than they do on alcoholic ones. </w:t>
      </w:r>
    </w:p>
    <w:p w:rsidR="00AA215E" w:rsidRPr="00B11BCE" w:rsidRDefault="00BC0969" w:rsidP="00AA215E">
      <w:pPr>
        <w:pStyle w:val="BodyCopy"/>
        <w:rPr>
          <w:rFonts w:eastAsiaTheme="majorEastAsia" w:cstheme="majorBidi"/>
          <w:b/>
          <w:bCs/>
          <w:iCs/>
          <w:noProof w:val="0"/>
          <w:sz w:val="26"/>
        </w:rPr>
      </w:pPr>
      <w:r w:rsidRPr="00B11BCE">
        <w:rPr>
          <w:noProof w:val="0"/>
        </w:rPr>
        <w:t>Non-alcoho</w:t>
      </w:r>
      <w:r w:rsidR="00AA215E" w:rsidRPr="00B11BCE">
        <w:rPr>
          <w:noProof w:val="0"/>
        </w:rPr>
        <w:t>lic drinks can be hot or cold.</w:t>
      </w:r>
      <w:r w:rsidR="00AA215E" w:rsidRPr="00B11BCE">
        <w:rPr>
          <w:noProof w:val="0"/>
        </w:rPr>
        <w:br w:type="page"/>
      </w:r>
    </w:p>
    <w:p w:rsidR="00BC0969" w:rsidRPr="00B11BCE" w:rsidRDefault="00BC0969" w:rsidP="00CA12CF">
      <w:pPr>
        <w:pStyle w:val="Heading4"/>
      </w:pPr>
      <w:r w:rsidRPr="00B11BCE">
        <w:lastRenderedPageBreak/>
        <w:t>The usuals</w:t>
      </w:r>
    </w:p>
    <w:p w:rsidR="00BC0969" w:rsidRPr="00B11BCE" w:rsidRDefault="00BC0969" w:rsidP="00BC0969">
      <w:pPr>
        <w:pStyle w:val="BodyCopy"/>
        <w:rPr>
          <w:noProof w:val="0"/>
        </w:rPr>
      </w:pPr>
      <w:r w:rsidRPr="00B11BCE">
        <w:rPr>
          <w:noProof w:val="0"/>
        </w:rPr>
        <w:t>In many establishments, the only non-alcoholic drinks are the ‘traditional’ sort – proprietary brand lines of fruit juices, aerated waters and waters.</w:t>
      </w:r>
    </w:p>
    <w:p w:rsidR="00BC0969" w:rsidRPr="00B11BCE" w:rsidRDefault="00BC0969" w:rsidP="00BC0969">
      <w:pPr>
        <w:pStyle w:val="BodyCopy"/>
        <w:rPr>
          <w:noProof w:val="0"/>
        </w:rPr>
      </w:pPr>
      <w:r w:rsidRPr="00B11BCE">
        <w:rPr>
          <w:noProof w:val="0"/>
        </w:rPr>
        <w:t>Examples are:</w:t>
      </w:r>
    </w:p>
    <w:p w:rsidR="00AA215E" w:rsidRPr="00B11BCE" w:rsidRDefault="00BC0969" w:rsidP="00AA215E">
      <w:pPr>
        <w:pStyle w:val="Bullet1"/>
      </w:pPr>
      <w:r w:rsidRPr="00B11BCE">
        <w:t>Juices – tomato, orange</w:t>
      </w:r>
      <w:r w:rsidR="008026F1" w:rsidRPr="00B11BCE">
        <w:t>,</w:t>
      </w:r>
      <w:r w:rsidRPr="00B11BCE">
        <w:t xml:space="preserve"> apple, pineapple, mango</w:t>
      </w:r>
    </w:p>
    <w:p w:rsidR="00BC0969" w:rsidRPr="00B11BCE" w:rsidRDefault="00BC0969" w:rsidP="008026F1">
      <w:pPr>
        <w:pStyle w:val="Bullet1"/>
      </w:pPr>
      <w:r w:rsidRPr="00B11BCE">
        <w:t>Waters – a wide range includes still, sparkling, mineral, and even tap water</w:t>
      </w:r>
    </w:p>
    <w:p w:rsidR="00BC0969" w:rsidRPr="00B11BCE" w:rsidRDefault="00BC0969" w:rsidP="008026F1">
      <w:pPr>
        <w:pStyle w:val="Bullet1"/>
      </w:pPr>
      <w:r w:rsidRPr="00B11BCE">
        <w:t>Aerated (also known as ‘carbonated’) waters – these are the soft drinks such as cola, lemon squash, dry ginger, lemonade, soda water, tonic water: these may be dispensed from a post-mix machine or served from bottles or cans.</w:t>
      </w:r>
    </w:p>
    <w:p w:rsidR="00BC0969" w:rsidRPr="00B11BCE" w:rsidRDefault="00BC0969" w:rsidP="008026F1">
      <w:pPr>
        <w:pStyle w:val="Heading3"/>
      </w:pPr>
      <w:r w:rsidRPr="00B11BCE">
        <w:t>Mocktails</w:t>
      </w:r>
    </w:p>
    <w:p w:rsidR="00BC0969" w:rsidRPr="00B11BCE" w:rsidRDefault="00AA215E" w:rsidP="00BC0969">
      <w:pPr>
        <w:pStyle w:val="BodyCopy"/>
        <w:rPr>
          <w:noProof w:val="0"/>
        </w:rPr>
      </w:pPr>
      <w:r w:rsidRPr="00B11BCE">
        <w:rPr>
          <w:lang w:eastAsia="en-AU"/>
        </w:rPr>
        <w:drawing>
          <wp:anchor distT="0" distB="0" distL="114300" distR="114300" simplePos="0" relativeHeight="251786240" behindDoc="0" locked="0" layoutInCell="1" allowOverlap="1">
            <wp:simplePos x="0" y="0"/>
            <wp:positionH relativeFrom="column">
              <wp:posOffset>4139565</wp:posOffset>
            </wp:positionH>
            <wp:positionV relativeFrom="paragraph">
              <wp:posOffset>54610</wp:posOffset>
            </wp:positionV>
            <wp:extent cx="1323975" cy="1990725"/>
            <wp:effectExtent l="19050" t="0" r="9525" b="0"/>
            <wp:wrapSquare wrapText="bothSides"/>
            <wp:docPr id="87" name="Picture 86" descr="MP900422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78.JPG"/>
                    <pic:cNvPicPr/>
                  </pic:nvPicPr>
                  <pic:blipFill>
                    <a:blip r:embed="rId94" cstate="print"/>
                    <a:stretch>
                      <a:fillRect/>
                    </a:stretch>
                  </pic:blipFill>
                  <pic:spPr>
                    <a:xfrm>
                      <a:off x="0" y="0"/>
                      <a:ext cx="1323975" cy="1990725"/>
                    </a:xfrm>
                    <a:prstGeom prst="rect">
                      <a:avLst/>
                    </a:prstGeom>
                  </pic:spPr>
                </pic:pic>
              </a:graphicData>
            </a:graphic>
          </wp:anchor>
        </w:drawing>
      </w:r>
      <w:r w:rsidR="00BC0969" w:rsidRPr="00B11BCE">
        <w:rPr>
          <w:noProof w:val="0"/>
        </w:rPr>
        <w:t>MOCKTAILS is a trade mark.</w:t>
      </w:r>
    </w:p>
    <w:p w:rsidR="00BC0969" w:rsidRPr="00B11BCE" w:rsidRDefault="00BC0969" w:rsidP="00BC0969">
      <w:pPr>
        <w:pStyle w:val="BodyCopy"/>
        <w:rPr>
          <w:noProof w:val="0"/>
        </w:rPr>
      </w:pPr>
      <w:r w:rsidRPr="00B11BCE">
        <w:rPr>
          <w:noProof w:val="0"/>
        </w:rPr>
        <w:t>Excellent recipes for mocktails can be found in Graeme Goldsworthy’s book “101 MOCKTAILS”.</w:t>
      </w:r>
    </w:p>
    <w:p w:rsidR="00BC0969" w:rsidRPr="00B11BCE" w:rsidRDefault="00BC0969" w:rsidP="00BC0969">
      <w:pPr>
        <w:pStyle w:val="BodyCopy"/>
        <w:rPr>
          <w:noProof w:val="0"/>
        </w:rPr>
      </w:pPr>
      <w:r w:rsidRPr="00B11BCE">
        <w:rPr>
          <w:noProof w:val="0"/>
        </w:rPr>
        <w:t>Mocktails are non-alcoholic cocktails looking like an alcoholic drink, served in the same style of glass as an alcoholic cocktail but contain zero liquor.</w:t>
      </w:r>
    </w:p>
    <w:p w:rsidR="00BC0969" w:rsidRPr="00B11BCE" w:rsidRDefault="00BC0969" w:rsidP="00BC0969">
      <w:pPr>
        <w:pStyle w:val="BodyCopy"/>
        <w:rPr>
          <w:noProof w:val="0"/>
        </w:rPr>
      </w:pPr>
      <w:r w:rsidRPr="00B11BCE">
        <w:rPr>
          <w:noProof w:val="0"/>
        </w:rPr>
        <w:t>Your establishment may have a special Mocktail List, or you may work in a venue simply serving traditional non-alcoholic drinks such as fruit juices and soft drink/aerated waters.</w:t>
      </w:r>
    </w:p>
    <w:p w:rsidR="00BC0969" w:rsidRPr="00B11BCE" w:rsidRDefault="00BC0969" w:rsidP="00BC0969">
      <w:pPr>
        <w:pStyle w:val="BodyCopy"/>
        <w:rPr>
          <w:noProof w:val="0"/>
        </w:rPr>
      </w:pPr>
      <w:r w:rsidRPr="00B11BCE">
        <w:rPr>
          <w:noProof w:val="0"/>
        </w:rPr>
        <w:t>You can invent your own mocktail – ensure it is tasty, looks inviting and of course, contains no alcohol.</w:t>
      </w:r>
    </w:p>
    <w:p w:rsidR="00C74EBC" w:rsidRPr="00B11BCE" w:rsidRDefault="00C74EBC" w:rsidP="00BC0969">
      <w:pPr>
        <w:pStyle w:val="BodyCopy"/>
        <w:rPr>
          <w:noProof w:val="0"/>
        </w:rPr>
      </w:pPr>
      <w:r w:rsidRPr="00B11BCE">
        <w:rPr>
          <w:noProof w:val="0"/>
        </w:rPr>
        <w:t xml:space="preserve">See </w:t>
      </w:r>
      <w:hyperlink r:id="rId95" w:history="1">
        <w:r w:rsidRPr="00B11BCE">
          <w:rPr>
            <w:rStyle w:val="Hyperlink"/>
            <w:noProof w:val="0"/>
          </w:rPr>
          <w:t>http://cocktails.about.com/od/mocktailmocktail/Mocktail_Recipes.htm</w:t>
        </w:r>
      </w:hyperlink>
      <w:r w:rsidRPr="00B11BCE">
        <w:rPr>
          <w:noProof w:val="0"/>
        </w:rPr>
        <w:t xml:space="preserve">. </w:t>
      </w:r>
    </w:p>
    <w:p w:rsidR="00BC0969" w:rsidRPr="00B11BCE" w:rsidRDefault="00BC0969" w:rsidP="008026F1">
      <w:pPr>
        <w:pStyle w:val="Heading3"/>
      </w:pPr>
      <w:r w:rsidRPr="00B11BCE">
        <w:t>Frappes</w:t>
      </w:r>
    </w:p>
    <w:p w:rsidR="00BC0969" w:rsidRPr="00B11BCE" w:rsidRDefault="00BC0969" w:rsidP="00BC0969">
      <w:pPr>
        <w:pStyle w:val="BodyCopy"/>
        <w:rPr>
          <w:noProof w:val="0"/>
        </w:rPr>
      </w:pPr>
      <w:r w:rsidRPr="00B11BCE">
        <w:rPr>
          <w:noProof w:val="0"/>
        </w:rPr>
        <w:t>Frappes are cold drinks made by blending ice together with other ingredients such as coffee, fruit, milk, flavourings, yoghurt and/or fruit juice.</w:t>
      </w:r>
    </w:p>
    <w:p w:rsidR="00BC0969" w:rsidRPr="00B11BCE" w:rsidRDefault="00BC0969" w:rsidP="00BC0969">
      <w:pPr>
        <w:pStyle w:val="BodyCopy"/>
        <w:rPr>
          <w:noProof w:val="0"/>
        </w:rPr>
      </w:pPr>
      <w:r w:rsidRPr="00B11BCE">
        <w:rPr>
          <w:noProof w:val="0"/>
        </w:rPr>
        <w:t>They can include shaved ice with ingredients poured over it.</w:t>
      </w:r>
    </w:p>
    <w:p w:rsidR="00BC0969" w:rsidRPr="00B11BCE" w:rsidRDefault="00BC0969" w:rsidP="00BC0969">
      <w:pPr>
        <w:pStyle w:val="BodyCopy"/>
        <w:rPr>
          <w:noProof w:val="0"/>
        </w:rPr>
      </w:pPr>
      <w:r w:rsidRPr="00B11BCE">
        <w:rPr>
          <w:noProof w:val="0"/>
        </w:rPr>
        <w:t>They are very popular where customers are health conscious and/or where there is a strong demand for non-alcoholic beverages to be served.</w:t>
      </w:r>
    </w:p>
    <w:p w:rsidR="00BC0969" w:rsidRPr="00B11BCE" w:rsidRDefault="00BC0969" w:rsidP="008026F1">
      <w:pPr>
        <w:pStyle w:val="Heading3"/>
      </w:pPr>
      <w:r w:rsidRPr="00B11BCE">
        <w:t>Coffee</w:t>
      </w:r>
    </w:p>
    <w:p w:rsidR="00BC0969" w:rsidRPr="00B11BCE" w:rsidRDefault="00BC0969" w:rsidP="00BC0969">
      <w:pPr>
        <w:pStyle w:val="BodyCopy"/>
        <w:rPr>
          <w:noProof w:val="0"/>
        </w:rPr>
      </w:pPr>
      <w:r w:rsidRPr="00B11BCE">
        <w:rPr>
          <w:noProof w:val="0"/>
        </w:rPr>
        <w:t>When you work behind a bar you may be required to operate a variety of coffee equipment/machines:</w:t>
      </w:r>
    </w:p>
    <w:p w:rsidR="00BC0969" w:rsidRPr="00B11BCE" w:rsidRDefault="00BC0969" w:rsidP="008026F1">
      <w:pPr>
        <w:pStyle w:val="Bullet1"/>
      </w:pPr>
      <w:r w:rsidRPr="00B11BCE">
        <w:t>Dripolator – ‘Cona’</w:t>
      </w:r>
      <w:r w:rsidR="008026F1" w:rsidRPr="00B11BCE">
        <w:t>-style</w:t>
      </w:r>
      <w:r w:rsidRPr="00B11BCE">
        <w:t xml:space="preserve"> filter coffee: frequently used in self-serve situations</w:t>
      </w:r>
    </w:p>
    <w:p w:rsidR="00BC0969" w:rsidRPr="00B11BCE" w:rsidRDefault="00BC0969" w:rsidP="008026F1">
      <w:pPr>
        <w:pStyle w:val="Bullet1"/>
      </w:pPr>
      <w:r w:rsidRPr="00B11BCE">
        <w:t>Plunger – available in different sizes and may be placed on the customer’s table for self-serve</w:t>
      </w:r>
    </w:p>
    <w:p w:rsidR="00BC0969" w:rsidRPr="00B11BCE" w:rsidRDefault="00BC0969" w:rsidP="008026F1">
      <w:pPr>
        <w:pStyle w:val="Bullet1"/>
      </w:pPr>
      <w:r w:rsidRPr="00B11BCE">
        <w:t>Espresso machine – very popular for service of cappuccinos etc</w:t>
      </w:r>
    </w:p>
    <w:p w:rsidR="00BC0969" w:rsidRPr="00B11BCE" w:rsidRDefault="00BC0969" w:rsidP="008026F1">
      <w:pPr>
        <w:pStyle w:val="Bullet1"/>
      </w:pPr>
      <w:r w:rsidRPr="00B11BCE">
        <w:t>Percolator - may be used at large functions: can hold over 50 cups.</w:t>
      </w:r>
    </w:p>
    <w:p w:rsidR="00BC0969" w:rsidRPr="00B11BCE" w:rsidRDefault="00BC0969" w:rsidP="00BC0969">
      <w:pPr>
        <w:pStyle w:val="BodyCopy"/>
        <w:rPr>
          <w:noProof w:val="0"/>
        </w:rPr>
      </w:pPr>
      <w:r w:rsidRPr="00B11BCE">
        <w:rPr>
          <w:noProof w:val="0"/>
        </w:rPr>
        <w:t xml:space="preserve">All coffee machines should be wiped down externally during a shift and dismantled and cleaned fully at the end of each shift. </w:t>
      </w:r>
    </w:p>
    <w:p w:rsidR="008026F1" w:rsidRPr="00B11BCE" w:rsidRDefault="008026F1" w:rsidP="00BC0969">
      <w:pPr>
        <w:pStyle w:val="BodyCopy"/>
        <w:rPr>
          <w:noProof w:val="0"/>
        </w:rPr>
      </w:pPr>
      <w:r w:rsidRPr="00B11BCE">
        <w:rPr>
          <w:noProof w:val="0"/>
        </w:rPr>
        <w:lastRenderedPageBreak/>
        <w:t>There are many different types and models of coffee machines – in-house/on-the-job training will show you how to use the one at your workplace.</w:t>
      </w:r>
    </w:p>
    <w:p w:rsidR="00BC0969" w:rsidRPr="00B11BCE" w:rsidRDefault="00336C5D" w:rsidP="00CA12CF">
      <w:pPr>
        <w:pStyle w:val="Heading4"/>
      </w:pPr>
      <w:r w:rsidRPr="00B11BCE">
        <w:rPr>
          <w:noProof/>
        </w:rPr>
        <w:drawing>
          <wp:anchor distT="0" distB="0" distL="114300" distR="114300" simplePos="0" relativeHeight="251787264" behindDoc="0" locked="0" layoutInCell="1" allowOverlap="1">
            <wp:simplePos x="0" y="0"/>
            <wp:positionH relativeFrom="column">
              <wp:posOffset>4133850</wp:posOffset>
            </wp:positionH>
            <wp:positionV relativeFrom="paragraph">
              <wp:posOffset>196850</wp:posOffset>
            </wp:positionV>
            <wp:extent cx="1419860" cy="1057275"/>
            <wp:effectExtent l="19050" t="0" r="8890" b="0"/>
            <wp:wrapSquare wrapText="bothSides"/>
            <wp:docPr id="91" name="Picture 90" descr="Cappoccino2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poccino2 Final.jpg"/>
                    <pic:cNvPicPr/>
                  </pic:nvPicPr>
                  <pic:blipFill>
                    <a:blip r:embed="rId96" cstate="print"/>
                    <a:stretch>
                      <a:fillRect/>
                    </a:stretch>
                  </pic:blipFill>
                  <pic:spPr>
                    <a:xfrm>
                      <a:off x="0" y="0"/>
                      <a:ext cx="1419860" cy="1057275"/>
                    </a:xfrm>
                    <a:prstGeom prst="rect">
                      <a:avLst/>
                    </a:prstGeom>
                  </pic:spPr>
                </pic:pic>
              </a:graphicData>
            </a:graphic>
          </wp:anchor>
        </w:drawing>
      </w:r>
      <w:r w:rsidR="00BC0969" w:rsidRPr="00B11BCE">
        <w:t xml:space="preserve">Coffee recipes </w:t>
      </w:r>
    </w:p>
    <w:p w:rsidR="00BC0969" w:rsidRPr="00B11BCE" w:rsidRDefault="00BC0969" w:rsidP="00BC0969">
      <w:pPr>
        <w:pStyle w:val="BodyCopy"/>
        <w:rPr>
          <w:b/>
          <w:i/>
          <w:noProof w:val="0"/>
        </w:rPr>
      </w:pPr>
      <w:r w:rsidRPr="00B11BCE">
        <w:rPr>
          <w:b/>
          <w:i/>
          <w:noProof w:val="0"/>
        </w:rPr>
        <w:t>Cappuccino – normal cup</w:t>
      </w:r>
    </w:p>
    <w:p w:rsidR="00BC0969" w:rsidRPr="00B11BCE" w:rsidRDefault="00BC0969" w:rsidP="008026F1">
      <w:pPr>
        <w:pStyle w:val="Bullet1"/>
      </w:pPr>
      <w:r w:rsidRPr="00B11BCE">
        <w:t>1/3 espresso coffee</w:t>
      </w:r>
    </w:p>
    <w:p w:rsidR="00BC0969" w:rsidRPr="00B11BCE" w:rsidRDefault="00BC0969" w:rsidP="008026F1">
      <w:pPr>
        <w:pStyle w:val="Bullet1"/>
      </w:pPr>
      <w:r w:rsidRPr="00B11BCE">
        <w:t>Fill cup with 80% hot milk</w:t>
      </w:r>
    </w:p>
    <w:p w:rsidR="00BC0969" w:rsidRPr="00B11BCE" w:rsidRDefault="00BC0969" w:rsidP="008026F1">
      <w:pPr>
        <w:pStyle w:val="Bullet1"/>
      </w:pPr>
      <w:r w:rsidRPr="00B11BCE">
        <w:t>Top with milk froth</w:t>
      </w:r>
    </w:p>
    <w:p w:rsidR="00BC0969" w:rsidRPr="00B11BCE" w:rsidRDefault="00BC0969" w:rsidP="008026F1">
      <w:pPr>
        <w:pStyle w:val="Bullet1"/>
      </w:pPr>
      <w:r w:rsidRPr="00B11BCE">
        <w:t>Sprinkle with chocolate powder.</w:t>
      </w:r>
    </w:p>
    <w:p w:rsidR="00BC0969" w:rsidRPr="00B11BCE" w:rsidRDefault="00BC0969" w:rsidP="00BC0969">
      <w:pPr>
        <w:pStyle w:val="BodyCopy"/>
        <w:rPr>
          <w:b/>
          <w:i/>
          <w:noProof w:val="0"/>
        </w:rPr>
      </w:pPr>
      <w:r w:rsidRPr="00B11BCE">
        <w:rPr>
          <w:b/>
          <w:i/>
          <w:noProof w:val="0"/>
        </w:rPr>
        <w:t>Flat White – normal cup</w:t>
      </w:r>
    </w:p>
    <w:p w:rsidR="00BC0969" w:rsidRPr="00B11BCE" w:rsidRDefault="00BC0969" w:rsidP="008026F1">
      <w:pPr>
        <w:pStyle w:val="Bullet1"/>
      </w:pPr>
      <w:r w:rsidRPr="00B11BCE">
        <w:t>Use the same recipe as for a cappuccino</w:t>
      </w:r>
    </w:p>
    <w:p w:rsidR="00BC0969" w:rsidRPr="00B11BCE" w:rsidRDefault="00BC0969" w:rsidP="008026F1">
      <w:pPr>
        <w:pStyle w:val="Bullet1"/>
      </w:pPr>
      <w:r w:rsidRPr="00B11BCE">
        <w:t xml:space="preserve">No froth </w:t>
      </w:r>
    </w:p>
    <w:p w:rsidR="00BC0969" w:rsidRPr="00B11BCE" w:rsidRDefault="00D76842" w:rsidP="008026F1">
      <w:pPr>
        <w:pStyle w:val="Bullet1"/>
      </w:pPr>
      <w:r w:rsidRPr="00B11BCE">
        <w:rPr>
          <w:noProof/>
          <w:lang w:eastAsia="en-AU"/>
        </w:rPr>
        <w:drawing>
          <wp:anchor distT="0" distB="0" distL="114300" distR="114300" simplePos="0" relativeHeight="251788288" behindDoc="0" locked="0" layoutInCell="1" allowOverlap="1">
            <wp:simplePos x="0" y="0"/>
            <wp:positionH relativeFrom="column">
              <wp:posOffset>3896360</wp:posOffset>
            </wp:positionH>
            <wp:positionV relativeFrom="paragraph">
              <wp:posOffset>68580</wp:posOffset>
            </wp:positionV>
            <wp:extent cx="1657350" cy="1181100"/>
            <wp:effectExtent l="19050" t="0" r="0" b="0"/>
            <wp:wrapSquare wrapText="bothSides"/>
            <wp:docPr id="94" name="Picture 93" descr="Short black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t black final.jpg"/>
                    <pic:cNvPicPr/>
                  </pic:nvPicPr>
                  <pic:blipFill>
                    <a:blip r:embed="rId97" cstate="print"/>
                    <a:stretch>
                      <a:fillRect/>
                    </a:stretch>
                  </pic:blipFill>
                  <pic:spPr>
                    <a:xfrm flipH="1">
                      <a:off x="0" y="0"/>
                      <a:ext cx="1657350" cy="1181100"/>
                    </a:xfrm>
                    <a:prstGeom prst="rect">
                      <a:avLst/>
                    </a:prstGeom>
                  </pic:spPr>
                </pic:pic>
              </a:graphicData>
            </a:graphic>
          </wp:anchor>
        </w:drawing>
      </w:r>
      <w:r w:rsidR="00BC0969" w:rsidRPr="00B11BCE">
        <w:t>No chocolate powder.</w:t>
      </w:r>
    </w:p>
    <w:p w:rsidR="00BC0969" w:rsidRPr="00B11BCE" w:rsidRDefault="00BC0969" w:rsidP="00BC0969">
      <w:pPr>
        <w:pStyle w:val="BodyCopy"/>
        <w:rPr>
          <w:b/>
          <w:i/>
          <w:noProof w:val="0"/>
        </w:rPr>
      </w:pPr>
      <w:r w:rsidRPr="00B11BCE">
        <w:rPr>
          <w:b/>
          <w:i/>
          <w:noProof w:val="0"/>
        </w:rPr>
        <w:t>Short Black – demitasse cup</w:t>
      </w:r>
    </w:p>
    <w:p w:rsidR="00BC0969" w:rsidRPr="00B11BCE" w:rsidRDefault="00BC0969" w:rsidP="008026F1">
      <w:pPr>
        <w:pStyle w:val="Bullet1"/>
      </w:pPr>
      <w:r w:rsidRPr="00B11BCE">
        <w:t>Fill small (demitasse) cup with black coffee.</w:t>
      </w:r>
    </w:p>
    <w:p w:rsidR="00BC0969" w:rsidRPr="00B11BCE" w:rsidRDefault="00BC0969" w:rsidP="00BC0969">
      <w:pPr>
        <w:pStyle w:val="BodyCopy"/>
        <w:rPr>
          <w:b/>
          <w:i/>
          <w:noProof w:val="0"/>
        </w:rPr>
      </w:pPr>
      <w:r w:rsidRPr="00B11BCE">
        <w:rPr>
          <w:b/>
          <w:i/>
          <w:noProof w:val="0"/>
        </w:rPr>
        <w:t>Café Latte – coffee glass</w:t>
      </w:r>
    </w:p>
    <w:p w:rsidR="00BC0969" w:rsidRPr="00B11BCE" w:rsidRDefault="00BC0969" w:rsidP="008026F1">
      <w:pPr>
        <w:pStyle w:val="Bullet1"/>
      </w:pPr>
      <w:r w:rsidRPr="00B11BCE">
        <w:t>Fill glass with 1/3 coffee</w:t>
      </w:r>
    </w:p>
    <w:p w:rsidR="00BC0969" w:rsidRPr="00B11BCE" w:rsidRDefault="00BC0969" w:rsidP="008026F1">
      <w:pPr>
        <w:pStyle w:val="Bullet1"/>
      </w:pPr>
      <w:r w:rsidRPr="00B11BCE">
        <w:t>Top with hot milk.</w:t>
      </w:r>
    </w:p>
    <w:p w:rsidR="00BC0969" w:rsidRPr="00B11BCE" w:rsidRDefault="00BC0969" w:rsidP="00BC0969">
      <w:pPr>
        <w:pStyle w:val="BodyCopy"/>
        <w:rPr>
          <w:b/>
          <w:i/>
          <w:noProof w:val="0"/>
        </w:rPr>
      </w:pPr>
      <w:r w:rsidRPr="00B11BCE">
        <w:rPr>
          <w:b/>
          <w:i/>
          <w:noProof w:val="0"/>
        </w:rPr>
        <w:t>Ristretto – demitasse cup</w:t>
      </w:r>
    </w:p>
    <w:p w:rsidR="00BC0969" w:rsidRPr="00B11BCE" w:rsidRDefault="00BC0969" w:rsidP="008026F1">
      <w:pPr>
        <w:pStyle w:val="Bullet1"/>
      </w:pPr>
      <w:r w:rsidRPr="00B11BCE">
        <w:t>Shorter than a short black and double the strength of a short black.</w:t>
      </w:r>
    </w:p>
    <w:p w:rsidR="00BC0969" w:rsidRPr="00B11BCE" w:rsidRDefault="00BC0969" w:rsidP="00BC0969">
      <w:pPr>
        <w:pStyle w:val="BodyCopy"/>
        <w:rPr>
          <w:b/>
          <w:i/>
          <w:noProof w:val="0"/>
        </w:rPr>
      </w:pPr>
      <w:r w:rsidRPr="00B11BCE">
        <w:rPr>
          <w:b/>
          <w:i/>
          <w:noProof w:val="0"/>
        </w:rPr>
        <w:t>Vienna Coffee – tall glass (handled)</w:t>
      </w:r>
    </w:p>
    <w:p w:rsidR="00BC0969" w:rsidRPr="00B11BCE" w:rsidRDefault="00BC0969" w:rsidP="008026F1">
      <w:pPr>
        <w:pStyle w:val="Bullet1"/>
      </w:pPr>
      <w:r w:rsidRPr="00B11BCE">
        <w:t>Same as a long black</w:t>
      </w:r>
    </w:p>
    <w:p w:rsidR="00BC0969" w:rsidRPr="00B11BCE" w:rsidRDefault="00D76842" w:rsidP="008026F1">
      <w:pPr>
        <w:pStyle w:val="Bullet1"/>
      </w:pPr>
      <w:r w:rsidRPr="00B11BCE">
        <w:rPr>
          <w:noProof/>
          <w:lang w:eastAsia="en-AU"/>
        </w:rPr>
        <w:drawing>
          <wp:anchor distT="0" distB="0" distL="114300" distR="114300" simplePos="0" relativeHeight="251789312" behindDoc="0" locked="0" layoutInCell="1" allowOverlap="1">
            <wp:simplePos x="0" y="0"/>
            <wp:positionH relativeFrom="column">
              <wp:posOffset>4298950</wp:posOffset>
            </wp:positionH>
            <wp:positionV relativeFrom="paragraph">
              <wp:posOffset>118745</wp:posOffset>
            </wp:positionV>
            <wp:extent cx="1254760" cy="1714500"/>
            <wp:effectExtent l="19050" t="0" r="2540" b="0"/>
            <wp:wrapSquare wrapText="bothSides"/>
            <wp:docPr id="95" name="Picture 94" descr="Lattee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tee Final.jpg"/>
                    <pic:cNvPicPr/>
                  </pic:nvPicPr>
                  <pic:blipFill>
                    <a:blip r:embed="rId98" cstate="print"/>
                    <a:stretch>
                      <a:fillRect/>
                    </a:stretch>
                  </pic:blipFill>
                  <pic:spPr>
                    <a:xfrm>
                      <a:off x="0" y="0"/>
                      <a:ext cx="1254760" cy="1714500"/>
                    </a:xfrm>
                    <a:prstGeom prst="rect">
                      <a:avLst/>
                    </a:prstGeom>
                  </pic:spPr>
                </pic:pic>
              </a:graphicData>
            </a:graphic>
          </wp:anchor>
        </w:drawing>
      </w:r>
      <w:r w:rsidR="00BC0969" w:rsidRPr="00B11BCE">
        <w:t>Top with whipped cream</w:t>
      </w:r>
    </w:p>
    <w:p w:rsidR="00BC0969" w:rsidRPr="00B11BCE" w:rsidRDefault="00BC0969" w:rsidP="008026F1">
      <w:pPr>
        <w:pStyle w:val="Bullet1"/>
      </w:pPr>
      <w:r w:rsidRPr="00B11BCE">
        <w:t xml:space="preserve">Sprinkle with chocolate powder. </w:t>
      </w:r>
    </w:p>
    <w:p w:rsidR="00BC0969" w:rsidRPr="00B11BCE" w:rsidRDefault="00BC0969" w:rsidP="00BC0969">
      <w:pPr>
        <w:pStyle w:val="BodyCopy"/>
        <w:rPr>
          <w:b/>
          <w:i/>
          <w:noProof w:val="0"/>
        </w:rPr>
      </w:pPr>
      <w:r w:rsidRPr="00B11BCE">
        <w:rPr>
          <w:b/>
          <w:i/>
          <w:noProof w:val="0"/>
        </w:rPr>
        <w:t>Iced Coffee – tall glass with a spoon</w:t>
      </w:r>
    </w:p>
    <w:p w:rsidR="00BC0969" w:rsidRPr="00B11BCE" w:rsidRDefault="00BC0969" w:rsidP="008026F1">
      <w:pPr>
        <w:pStyle w:val="Bullet1"/>
      </w:pPr>
      <w:r w:rsidRPr="00B11BCE">
        <w:t>1/3 cold espresso</w:t>
      </w:r>
    </w:p>
    <w:p w:rsidR="008E740D" w:rsidRPr="00B11BCE" w:rsidRDefault="008E740D" w:rsidP="008026F1">
      <w:pPr>
        <w:pStyle w:val="Bullet1"/>
      </w:pPr>
      <w:r w:rsidRPr="00B11BCE">
        <w:t xml:space="preserve">Add ice cream </w:t>
      </w:r>
    </w:p>
    <w:p w:rsidR="00BC0969" w:rsidRPr="00B11BCE" w:rsidRDefault="008E740D" w:rsidP="008026F1">
      <w:pPr>
        <w:pStyle w:val="Bullet1"/>
      </w:pPr>
      <w:r w:rsidRPr="00B11BCE">
        <w:t xml:space="preserve">Top with </w:t>
      </w:r>
      <w:r w:rsidR="00BC0969" w:rsidRPr="00B11BCE">
        <w:t>cold milk</w:t>
      </w:r>
    </w:p>
    <w:p w:rsidR="0005434F" w:rsidRPr="00B11BCE" w:rsidRDefault="0005434F" w:rsidP="008026F1">
      <w:pPr>
        <w:pStyle w:val="Bullet1"/>
      </w:pPr>
      <w:r w:rsidRPr="00B11BCE">
        <w:t>Top with whipped cream</w:t>
      </w:r>
    </w:p>
    <w:p w:rsidR="00BC0969" w:rsidRPr="00B11BCE" w:rsidRDefault="00BC0969" w:rsidP="008026F1">
      <w:pPr>
        <w:pStyle w:val="Bullet1"/>
      </w:pPr>
      <w:r w:rsidRPr="00B11BCE">
        <w:t>Sprinkle with chocolate powder.</w:t>
      </w:r>
    </w:p>
    <w:p w:rsidR="00BC0969" w:rsidRPr="00B11BCE" w:rsidRDefault="00BC0969" w:rsidP="00D76842">
      <w:pPr>
        <w:pStyle w:val="BodyCopyBold"/>
        <w:rPr>
          <w:i/>
          <w:noProof w:val="0"/>
        </w:rPr>
      </w:pPr>
      <w:r w:rsidRPr="00B11BCE">
        <w:rPr>
          <w:i/>
          <w:noProof w:val="0"/>
        </w:rPr>
        <w:t>More recipes and information on espressos?</w:t>
      </w:r>
    </w:p>
    <w:p w:rsidR="00BC0969" w:rsidRPr="00B11BCE" w:rsidRDefault="00BC0969" w:rsidP="00BC0969">
      <w:pPr>
        <w:pStyle w:val="BodyCopy"/>
        <w:rPr>
          <w:noProof w:val="0"/>
        </w:rPr>
      </w:pPr>
      <w:r w:rsidRPr="00B11BCE">
        <w:rPr>
          <w:noProof w:val="0"/>
        </w:rPr>
        <w:t xml:space="preserve">To obtain more information about </w:t>
      </w:r>
      <w:r w:rsidR="00FA2B4E" w:rsidRPr="00B11BCE">
        <w:rPr>
          <w:noProof w:val="0"/>
        </w:rPr>
        <w:t>coffee and espresso</w:t>
      </w:r>
      <w:r w:rsidRPr="00B11BCE">
        <w:rPr>
          <w:noProof w:val="0"/>
        </w:rPr>
        <w:t>, go to:</w:t>
      </w:r>
    </w:p>
    <w:p w:rsidR="00BC0969" w:rsidRPr="00B11BCE" w:rsidRDefault="00270109" w:rsidP="00D76842">
      <w:pPr>
        <w:pStyle w:val="Bullet1"/>
      </w:pPr>
      <w:hyperlink r:id="rId99" w:history="1">
        <w:r w:rsidR="008026F1" w:rsidRPr="00B11BCE">
          <w:rPr>
            <w:rStyle w:val="Hyperlink"/>
          </w:rPr>
          <w:t>http://coffeetea.about.com/od/espressorecipes/Espresso_Recipes.htm</w:t>
        </w:r>
      </w:hyperlink>
      <w:r w:rsidR="00BC0969" w:rsidRPr="00B11BCE">
        <w:t xml:space="preserve"> </w:t>
      </w:r>
    </w:p>
    <w:p w:rsidR="00D76842" w:rsidRPr="00B11BCE" w:rsidRDefault="00270109" w:rsidP="00D76842">
      <w:pPr>
        <w:pStyle w:val="Bullet1"/>
        <w:rPr>
          <w:rFonts w:eastAsia="Calibri" w:cs="Calibri"/>
          <w:szCs w:val="16"/>
          <w:lang w:eastAsia="ar-SA"/>
        </w:rPr>
      </w:pPr>
      <w:hyperlink r:id="rId100" w:history="1">
        <w:r w:rsidR="00BC0969" w:rsidRPr="00B11BCE">
          <w:rPr>
            <w:rStyle w:val="Hyperlink"/>
          </w:rPr>
          <w:t>http://www.espressoplanet.com/espresso_recipe.htm</w:t>
        </w:r>
      </w:hyperlink>
      <w:r w:rsidR="00917CC1" w:rsidRPr="00B11BCE">
        <w:t>.</w:t>
      </w:r>
      <w:r w:rsidR="00BC0969" w:rsidRPr="00B11BCE">
        <w:t xml:space="preserve"> </w:t>
      </w:r>
      <w:r w:rsidR="00D76842" w:rsidRPr="00B11BCE">
        <w:br w:type="page"/>
      </w:r>
    </w:p>
    <w:p w:rsidR="00BC0969" w:rsidRPr="00B11BCE" w:rsidRDefault="00BC0969" w:rsidP="008026F1">
      <w:pPr>
        <w:pStyle w:val="Heading3"/>
      </w:pPr>
      <w:r w:rsidRPr="00B11BCE">
        <w:lastRenderedPageBreak/>
        <w:t>Tea</w:t>
      </w:r>
    </w:p>
    <w:p w:rsidR="00FD2004" w:rsidRPr="00B11BCE" w:rsidRDefault="00BC0969" w:rsidP="00BC0969">
      <w:pPr>
        <w:pStyle w:val="BodyCopy"/>
        <w:rPr>
          <w:noProof w:val="0"/>
        </w:rPr>
      </w:pPr>
      <w:r w:rsidRPr="00B11BCE">
        <w:rPr>
          <w:noProof w:val="0"/>
        </w:rPr>
        <w:t>While the service of coffee has started to become popular in some bars, the service of tea has</w:t>
      </w:r>
      <w:r w:rsidR="00DD5B9C" w:rsidRPr="00B11BCE">
        <w:rPr>
          <w:noProof w:val="0"/>
        </w:rPr>
        <w:t xml:space="preserve"> </w:t>
      </w:r>
      <w:r w:rsidRPr="00B11BCE">
        <w:rPr>
          <w:noProof w:val="0"/>
        </w:rPr>
        <w:t>n</w:t>
      </w:r>
      <w:r w:rsidR="00DD5B9C" w:rsidRPr="00B11BCE">
        <w:rPr>
          <w:noProof w:val="0"/>
        </w:rPr>
        <w:t>o</w:t>
      </w:r>
      <w:r w:rsidRPr="00B11BCE">
        <w:rPr>
          <w:noProof w:val="0"/>
        </w:rPr>
        <w:t>t reached the same heights.</w:t>
      </w:r>
      <w:r w:rsidR="00FA2B4E" w:rsidRPr="00B11BCE">
        <w:rPr>
          <w:noProof w:val="0"/>
        </w:rPr>
        <w:t xml:space="preserve"> </w:t>
      </w:r>
    </w:p>
    <w:p w:rsidR="00BC0969" w:rsidRPr="00B11BCE" w:rsidRDefault="00BC0969" w:rsidP="00BC0969">
      <w:pPr>
        <w:pStyle w:val="BodyCopy"/>
        <w:rPr>
          <w:noProof w:val="0"/>
        </w:rPr>
      </w:pPr>
      <w:r w:rsidRPr="00B11BCE">
        <w:rPr>
          <w:noProof w:val="0"/>
        </w:rPr>
        <w:t>There are many types of tea available with some featuring effective eye-catching displays for presentation on the bar/behind the bar to promote the sale of teas:</w:t>
      </w:r>
    </w:p>
    <w:p w:rsidR="00BC0969" w:rsidRPr="00B11BCE" w:rsidRDefault="00BC0969" w:rsidP="00917CC1">
      <w:pPr>
        <w:pStyle w:val="Bullet1"/>
      </w:pPr>
      <w:r w:rsidRPr="00B11BCE">
        <w:t>English breakfast</w:t>
      </w:r>
    </w:p>
    <w:p w:rsidR="00BC0969" w:rsidRPr="00B11BCE" w:rsidRDefault="004E1CEA" w:rsidP="00917CC1">
      <w:pPr>
        <w:pStyle w:val="Bullet1"/>
      </w:pPr>
      <w:r w:rsidRPr="00B11BCE">
        <w:rPr>
          <w:noProof/>
          <w:lang w:eastAsia="en-AU"/>
        </w:rPr>
        <w:drawing>
          <wp:anchor distT="0" distB="0" distL="114300" distR="114300" simplePos="0" relativeHeight="251790336" behindDoc="0" locked="0" layoutInCell="1" allowOverlap="1">
            <wp:simplePos x="0" y="0"/>
            <wp:positionH relativeFrom="column">
              <wp:posOffset>3796665</wp:posOffset>
            </wp:positionH>
            <wp:positionV relativeFrom="paragraph">
              <wp:posOffset>108585</wp:posOffset>
            </wp:positionV>
            <wp:extent cx="1752600" cy="1171575"/>
            <wp:effectExtent l="19050" t="0" r="0" b="0"/>
            <wp:wrapSquare wrapText="bothSides"/>
            <wp:docPr id="98" name="Picture 97" descr="MP900174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4931.JPG"/>
                    <pic:cNvPicPr/>
                  </pic:nvPicPr>
                  <pic:blipFill>
                    <a:blip r:embed="rId101" cstate="print"/>
                    <a:stretch>
                      <a:fillRect/>
                    </a:stretch>
                  </pic:blipFill>
                  <pic:spPr>
                    <a:xfrm>
                      <a:off x="0" y="0"/>
                      <a:ext cx="1752600" cy="1171575"/>
                    </a:xfrm>
                    <a:prstGeom prst="rect">
                      <a:avLst/>
                    </a:prstGeom>
                  </pic:spPr>
                </pic:pic>
              </a:graphicData>
            </a:graphic>
          </wp:anchor>
        </w:drawing>
      </w:r>
      <w:r w:rsidR="00BC0969" w:rsidRPr="00B11BCE">
        <w:t>Irish breakfast</w:t>
      </w:r>
    </w:p>
    <w:p w:rsidR="00BC0969" w:rsidRPr="00B11BCE" w:rsidRDefault="00BC0969" w:rsidP="00917CC1">
      <w:pPr>
        <w:pStyle w:val="Bullet1"/>
      </w:pPr>
      <w:r w:rsidRPr="00B11BCE">
        <w:t>Ceylon breakfast</w:t>
      </w:r>
    </w:p>
    <w:p w:rsidR="00BC0969" w:rsidRPr="00B11BCE" w:rsidRDefault="00BC0969" w:rsidP="00917CC1">
      <w:pPr>
        <w:pStyle w:val="Bullet1"/>
      </w:pPr>
      <w:r w:rsidRPr="00B11BCE">
        <w:t>Darjeeling</w:t>
      </w:r>
    </w:p>
    <w:p w:rsidR="00BC0969" w:rsidRPr="00B11BCE" w:rsidRDefault="00BC0969" w:rsidP="00917CC1">
      <w:pPr>
        <w:pStyle w:val="Bullet1"/>
      </w:pPr>
      <w:r w:rsidRPr="00B11BCE">
        <w:t>Earl Grey</w:t>
      </w:r>
    </w:p>
    <w:p w:rsidR="00BC0969" w:rsidRPr="00B11BCE" w:rsidRDefault="00BC0969" w:rsidP="00917CC1">
      <w:pPr>
        <w:pStyle w:val="Bullet1"/>
      </w:pPr>
      <w:r w:rsidRPr="00B11BCE">
        <w:t>Jasmine</w:t>
      </w:r>
    </w:p>
    <w:p w:rsidR="00BC0969" w:rsidRPr="00B11BCE" w:rsidRDefault="00BC0969" w:rsidP="00917CC1">
      <w:pPr>
        <w:pStyle w:val="Bullet1"/>
      </w:pPr>
      <w:r w:rsidRPr="00B11BCE">
        <w:t>Chamomile</w:t>
      </w:r>
    </w:p>
    <w:p w:rsidR="00BC0969" w:rsidRPr="00B11BCE" w:rsidRDefault="004E1CEA" w:rsidP="00917CC1">
      <w:pPr>
        <w:pStyle w:val="Bullet1"/>
      </w:pPr>
      <w:r w:rsidRPr="00B11BCE">
        <w:rPr>
          <w:noProof/>
          <w:lang w:eastAsia="en-AU"/>
        </w:rPr>
        <w:drawing>
          <wp:anchor distT="0" distB="0" distL="114300" distR="114300" simplePos="0" relativeHeight="251791360" behindDoc="0" locked="0" layoutInCell="1" allowOverlap="1">
            <wp:simplePos x="0" y="0"/>
            <wp:positionH relativeFrom="column">
              <wp:posOffset>3749040</wp:posOffset>
            </wp:positionH>
            <wp:positionV relativeFrom="paragraph">
              <wp:posOffset>106045</wp:posOffset>
            </wp:positionV>
            <wp:extent cx="1800225" cy="1190625"/>
            <wp:effectExtent l="19050" t="0" r="9525" b="0"/>
            <wp:wrapSquare wrapText="bothSides"/>
            <wp:docPr id="99" name="Picture 98" descr="MP900424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4438.JPG"/>
                    <pic:cNvPicPr/>
                  </pic:nvPicPr>
                  <pic:blipFill>
                    <a:blip r:embed="rId102" cstate="print"/>
                    <a:stretch>
                      <a:fillRect/>
                    </a:stretch>
                  </pic:blipFill>
                  <pic:spPr>
                    <a:xfrm>
                      <a:off x="0" y="0"/>
                      <a:ext cx="1800225" cy="1190625"/>
                    </a:xfrm>
                    <a:prstGeom prst="rect">
                      <a:avLst/>
                    </a:prstGeom>
                  </pic:spPr>
                </pic:pic>
              </a:graphicData>
            </a:graphic>
          </wp:anchor>
        </w:drawing>
      </w:r>
      <w:r w:rsidR="00BC0969" w:rsidRPr="00B11BCE">
        <w:t>Peppermint.</w:t>
      </w:r>
    </w:p>
    <w:p w:rsidR="00BC0969" w:rsidRPr="00B11BCE" w:rsidRDefault="00BC0969" w:rsidP="00BC0969">
      <w:pPr>
        <w:pStyle w:val="BodyCopy"/>
        <w:rPr>
          <w:noProof w:val="0"/>
        </w:rPr>
      </w:pPr>
      <w:r w:rsidRPr="00B11BCE">
        <w:rPr>
          <w:noProof w:val="0"/>
        </w:rPr>
        <w:t>Depending on the establishment, service of tea can be:</w:t>
      </w:r>
    </w:p>
    <w:p w:rsidR="00BC0969" w:rsidRPr="00B11BCE" w:rsidRDefault="00BC0969" w:rsidP="00917CC1">
      <w:pPr>
        <w:pStyle w:val="Bullet1"/>
      </w:pPr>
      <w:r w:rsidRPr="00B11BCE">
        <w:t>In a teapot</w:t>
      </w:r>
    </w:p>
    <w:p w:rsidR="00BC0969" w:rsidRPr="00B11BCE" w:rsidRDefault="00BC0969" w:rsidP="00917CC1">
      <w:pPr>
        <w:pStyle w:val="Bullet1"/>
      </w:pPr>
      <w:r w:rsidRPr="00B11BCE">
        <w:t>In a cup using a tea bag.</w:t>
      </w:r>
    </w:p>
    <w:p w:rsidR="00917CC1" w:rsidRPr="00B11BCE" w:rsidRDefault="00BC0969" w:rsidP="00BC0969">
      <w:pPr>
        <w:pStyle w:val="BodyCopy"/>
        <w:rPr>
          <w:noProof w:val="0"/>
        </w:rPr>
      </w:pPr>
      <w:r w:rsidRPr="00B11BCE">
        <w:rPr>
          <w:noProof w:val="0"/>
        </w:rPr>
        <w:t xml:space="preserve">Tea should be served with milk (white tea) or slices of lemon (black tea) on the side. </w:t>
      </w:r>
    </w:p>
    <w:p w:rsidR="00BC0969" w:rsidRPr="00B11BCE" w:rsidRDefault="004E1CEA" w:rsidP="00BC0969">
      <w:pPr>
        <w:pStyle w:val="BodyCopy"/>
        <w:rPr>
          <w:noProof w:val="0"/>
        </w:rPr>
      </w:pPr>
      <w:r w:rsidRPr="00B11BCE">
        <w:rPr>
          <w:lang w:eastAsia="en-AU"/>
        </w:rPr>
        <w:drawing>
          <wp:anchor distT="0" distB="0" distL="114300" distR="114300" simplePos="0" relativeHeight="251792384" behindDoc="0" locked="0" layoutInCell="1" allowOverlap="1">
            <wp:simplePos x="0" y="0"/>
            <wp:positionH relativeFrom="column">
              <wp:posOffset>4203065</wp:posOffset>
            </wp:positionH>
            <wp:positionV relativeFrom="paragraph">
              <wp:posOffset>150495</wp:posOffset>
            </wp:positionV>
            <wp:extent cx="1346200" cy="2019300"/>
            <wp:effectExtent l="19050" t="0" r="6350" b="0"/>
            <wp:wrapSquare wrapText="bothSides"/>
            <wp:docPr id="100" name="Picture 99" descr="MP9004386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649.JPG"/>
                    <pic:cNvPicPr/>
                  </pic:nvPicPr>
                  <pic:blipFill>
                    <a:blip r:embed="rId103" cstate="print"/>
                    <a:stretch>
                      <a:fillRect/>
                    </a:stretch>
                  </pic:blipFill>
                  <pic:spPr>
                    <a:xfrm>
                      <a:off x="0" y="0"/>
                      <a:ext cx="1346200" cy="2019300"/>
                    </a:xfrm>
                    <a:prstGeom prst="rect">
                      <a:avLst/>
                    </a:prstGeom>
                  </pic:spPr>
                </pic:pic>
              </a:graphicData>
            </a:graphic>
          </wp:anchor>
        </w:drawing>
      </w:r>
      <w:r w:rsidR="00BC0969" w:rsidRPr="00B11BCE">
        <w:rPr>
          <w:noProof w:val="0"/>
        </w:rPr>
        <w:t>Never forget to provide the customer with a plate for the used tea bag, where appropriate.</w:t>
      </w:r>
    </w:p>
    <w:p w:rsidR="00BC0969" w:rsidRPr="00B11BCE" w:rsidRDefault="00BC0969" w:rsidP="00BC0969">
      <w:pPr>
        <w:pStyle w:val="BodyCopy"/>
        <w:rPr>
          <w:b/>
          <w:i/>
          <w:noProof w:val="0"/>
        </w:rPr>
      </w:pPr>
      <w:r w:rsidRPr="00B11BCE">
        <w:rPr>
          <w:b/>
          <w:i/>
          <w:noProof w:val="0"/>
        </w:rPr>
        <w:t>Iced tea – highball glass</w:t>
      </w:r>
    </w:p>
    <w:p w:rsidR="00BC0969" w:rsidRPr="00B11BCE" w:rsidRDefault="00BC0969" w:rsidP="00917CC1">
      <w:pPr>
        <w:pStyle w:val="Bullet1"/>
      </w:pPr>
      <w:r w:rsidRPr="00B11BCE">
        <w:t>Make quarter of a cup of strong tea</w:t>
      </w:r>
    </w:p>
    <w:p w:rsidR="00BC0969" w:rsidRPr="00B11BCE" w:rsidRDefault="00BC0969" w:rsidP="00917CC1">
      <w:pPr>
        <w:pStyle w:val="Bullet1"/>
      </w:pPr>
      <w:r w:rsidRPr="00B11BCE">
        <w:t>Place tea in shaker full of ice</w:t>
      </w:r>
    </w:p>
    <w:p w:rsidR="00BC0969" w:rsidRPr="00B11BCE" w:rsidRDefault="00BC0969" w:rsidP="00917CC1">
      <w:pPr>
        <w:pStyle w:val="Bullet1"/>
      </w:pPr>
      <w:r w:rsidRPr="00B11BCE">
        <w:t>Shake and strain into a glass full of fresh ice</w:t>
      </w:r>
    </w:p>
    <w:p w:rsidR="00BC0969" w:rsidRPr="00B11BCE" w:rsidRDefault="00BC0969" w:rsidP="00917CC1">
      <w:pPr>
        <w:pStyle w:val="Bullet1"/>
      </w:pPr>
      <w:r w:rsidRPr="00B11BCE">
        <w:t>Garnish with a slice of lemon.</w:t>
      </w:r>
    </w:p>
    <w:p w:rsidR="00FD2004" w:rsidRPr="00B11BCE" w:rsidRDefault="00FD2004" w:rsidP="00BC0969">
      <w:pPr>
        <w:pStyle w:val="BodyCopy"/>
        <w:rPr>
          <w:b/>
          <w:i/>
          <w:noProof w:val="0"/>
        </w:rPr>
      </w:pPr>
      <w:r w:rsidRPr="00B11BCE">
        <w:rPr>
          <w:b/>
          <w:i/>
          <w:noProof w:val="0"/>
        </w:rPr>
        <w:t>Websites</w:t>
      </w:r>
    </w:p>
    <w:p w:rsidR="00BC0969" w:rsidRPr="00B11BCE" w:rsidRDefault="00BC0969" w:rsidP="00BC0969">
      <w:pPr>
        <w:pStyle w:val="BodyCopy"/>
        <w:rPr>
          <w:noProof w:val="0"/>
        </w:rPr>
      </w:pPr>
      <w:r w:rsidRPr="00B11BCE">
        <w:rPr>
          <w:noProof w:val="0"/>
        </w:rPr>
        <w:t xml:space="preserve">If you are interested in more tea information and recipes, </w:t>
      </w:r>
      <w:r w:rsidR="00FA2B4E" w:rsidRPr="00B11BCE">
        <w:rPr>
          <w:noProof w:val="0"/>
        </w:rPr>
        <w:t>visit</w:t>
      </w:r>
      <w:r w:rsidRPr="00B11BCE">
        <w:rPr>
          <w:noProof w:val="0"/>
        </w:rPr>
        <w:t>:</w:t>
      </w:r>
    </w:p>
    <w:p w:rsidR="00BC0969" w:rsidRPr="00B11BCE" w:rsidRDefault="00270109" w:rsidP="00FC1E68">
      <w:pPr>
        <w:pStyle w:val="BodyCopy"/>
        <w:numPr>
          <w:ilvl w:val="0"/>
          <w:numId w:val="18"/>
        </w:numPr>
        <w:tabs>
          <w:tab w:val="clear" w:pos="2268"/>
          <w:tab w:val="num" w:pos="709"/>
        </w:tabs>
        <w:suppressAutoHyphens w:val="0"/>
        <w:spacing w:before="0" w:after="220" w:line="240" w:lineRule="exact"/>
        <w:ind w:left="709" w:hanging="425"/>
        <w:rPr>
          <w:noProof w:val="0"/>
        </w:rPr>
      </w:pPr>
      <w:hyperlink r:id="rId104" w:history="1">
        <w:r w:rsidR="00BC0969" w:rsidRPr="00B11BCE">
          <w:rPr>
            <w:rStyle w:val="Hyperlink"/>
            <w:noProof w:val="0"/>
          </w:rPr>
          <w:t>http://coffeetea.about.com/od/tearecipes/Tea_Recipes.htm</w:t>
        </w:r>
      </w:hyperlink>
      <w:r w:rsidR="00BC0969" w:rsidRPr="00B11BCE">
        <w:rPr>
          <w:noProof w:val="0"/>
        </w:rPr>
        <w:t xml:space="preserve"> </w:t>
      </w:r>
    </w:p>
    <w:p w:rsidR="00917CC1" w:rsidRPr="00B11BCE" w:rsidRDefault="00270109" w:rsidP="00FC1E68">
      <w:pPr>
        <w:pStyle w:val="BodyCopy"/>
        <w:numPr>
          <w:ilvl w:val="0"/>
          <w:numId w:val="18"/>
        </w:numPr>
        <w:tabs>
          <w:tab w:val="clear" w:pos="2268"/>
          <w:tab w:val="num" w:pos="709"/>
        </w:tabs>
        <w:suppressAutoHyphens w:val="0"/>
        <w:spacing w:before="0" w:after="220" w:line="240" w:lineRule="exact"/>
        <w:ind w:left="709" w:hanging="425"/>
        <w:rPr>
          <w:noProof w:val="0"/>
        </w:rPr>
      </w:pPr>
      <w:hyperlink r:id="rId105" w:history="1">
        <w:r w:rsidR="00BC0969" w:rsidRPr="00B11BCE">
          <w:rPr>
            <w:rStyle w:val="Hyperlink"/>
            <w:noProof w:val="0"/>
          </w:rPr>
          <w:t>http://www.tbythesea.com/tearecipes.html</w:t>
        </w:r>
      </w:hyperlink>
      <w:r w:rsidR="00917CC1" w:rsidRPr="00B11BCE">
        <w:rPr>
          <w:noProof w:val="0"/>
        </w:rPr>
        <w:t>.</w:t>
      </w:r>
    </w:p>
    <w:p w:rsidR="00FD2004" w:rsidRPr="00B11BCE" w:rsidRDefault="00FD2004">
      <w:pPr>
        <w:rPr>
          <w:rFonts w:ascii="Helvetica" w:eastAsiaTheme="majorEastAsia" w:hAnsi="Helvetica" w:cstheme="majorBidi"/>
          <w:b/>
          <w:bCs/>
          <w:color w:val="0000FF"/>
          <w:sz w:val="36"/>
          <w:szCs w:val="26"/>
        </w:rPr>
      </w:pPr>
      <w:r w:rsidRPr="00B11BCE">
        <w:br w:type="page"/>
      </w:r>
    </w:p>
    <w:p w:rsidR="008D480E" w:rsidRPr="00B11BCE" w:rsidRDefault="00F05CA9" w:rsidP="00BC0969">
      <w:pPr>
        <w:pStyle w:val="Heading2"/>
        <w:ind w:left="0" w:firstLine="0"/>
      </w:pPr>
      <w:r w:rsidRPr="00B11BCE">
        <w:lastRenderedPageBreak/>
        <w:t>3</w:t>
      </w:r>
      <w:r w:rsidR="008D480E" w:rsidRPr="00B11BCE">
        <w:t>.3</w:t>
      </w:r>
      <w:r w:rsidR="008D480E" w:rsidRPr="00B11BCE">
        <w:tab/>
      </w:r>
      <w:fldSimple w:instr=" REF  Criteria33  \* MERGEFORMAT ">
        <w:sdt>
          <w:sdtPr>
            <w:rPr>
              <w:highlight w:val="yellow"/>
            </w:rPr>
            <w:alias w:val="Criteria 3.3"/>
            <w:tag w:val="Criteria 3.3"/>
            <w:id w:val="25807534"/>
            <w:lock w:val="sdtLocked"/>
            <w:placeholder>
              <w:docPart w:val="E689D446E7844EEC811CCCF2958FEC9B"/>
            </w:placeholder>
          </w:sdtPr>
          <w:sdtContent>
            <w:r w:rsidR="00B11BCE" w:rsidRPr="00B11BCE">
              <w:t xml:space="preserve">Serve drinks promptly and courteously </w:t>
            </w:r>
          </w:sdtContent>
        </w:sdt>
      </w:fldSimple>
    </w:p>
    <w:p w:rsidR="008D480E" w:rsidRPr="00B11BCE" w:rsidRDefault="008D480E" w:rsidP="008D480E">
      <w:pPr>
        <w:pStyle w:val="Heading3"/>
      </w:pPr>
      <w:r w:rsidRPr="00B11BCE">
        <w:t>Introduction</w:t>
      </w:r>
    </w:p>
    <w:p w:rsidR="00917CC1" w:rsidRPr="00B11BCE" w:rsidRDefault="00917CC1" w:rsidP="00917CC1">
      <w:pPr>
        <w:pStyle w:val="BodyCopy"/>
        <w:rPr>
          <w:noProof w:val="0"/>
        </w:rPr>
      </w:pPr>
      <w:r w:rsidRPr="00B11BCE">
        <w:rPr>
          <w:noProof w:val="0"/>
        </w:rPr>
        <w:t xml:space="preserve">Once the drink order has been taken, it is important to prepare and serve all beverages in a prompt and courteous manner according to known or stated customer preferences. </w:t>
      </w:r>
    </w:p>
    <w:p w:rsidR="00FA2B4E" w:rsidRPr="00B11BCE" w:rsidRDefault="00FA2B4E" w:rsidP="00917CC1">
      <w:pPr>
        <w:pStyle w:val="BodyCopy"/>
        <w:rPr>
          <w:noProof w:val="0"/>
        </w:rPr>
      </w:pPr>
      <w:r w:rsidRPr="00B11BCE">
        <w:rPr>
          <w:noProof w:val="0"/>
        </w:rPr>
        <w:t>This Section explains the requirements for prompt and corteous bar service of beverages.</w:t>
      </w:r>
    </w:p>
    <w:p w:rsidR="00BC0969" w:rsidRPr="00B11BCE" w:rsidRDefault="00EE10DA" w:rsidP="00917CC1">
      <w:pPr>
        <w:pStyle w:val="Heading3"/>
      </w:pPr>
      <w:r w:rsidRPr="00B11BCE">
        <w:t>Providing prompt and courteous service</w:t>
      </w:r>
    </w:p>
    <w:p w:rsidR="00BC0969" w:rsidRPr="00B11BCE" w:rsidRDefault="002A294F" w:rsidP="00BC0969">
      <w:pPr>
        <w:pStyle w:val="BodyCopy"/>
        <w:rPr>
          <w:noProof w:val="0"/>
        </w:rPr>
      </w:pPr>
      <w:r w:rsidRPr="00B11BCE">
        <w:rPr>
          <w:noProof w:val="0"/>
        </w:rPr>
        <w:t xml:space="preserve">The basics elements of providing </w:t>
      </w:r>
      <w:r w:rsidR="00EE10DA" w:rsidRPr="00B11BCE">
        <w:rPr>
          <w:noProof w:val="0"/>
        </w:rPr>
        <w:t>prompt and co</w:t>
      </w:r>
      <w:r w:rsidRPr="00B11BCE">
        <w:rPr>
          <w:noProof w:val="0"/>
        </w:rPr>
        <w:t>u</w:t>
      </w:r>
      <w:r w:rsidR="00EE10DA" w:rsidRPr="00B11BCE">
        <w:rPr>
          <w:noProof w:val="0"/>
        </w:rPr>
        <w:t>rteous service</w:t>
      </w:r>
      <w:r w:rsidRPr="00B11BCE">
        <w:rPr>
          <w:noProof w:val="0"/>
        </w:rPr>
        <w:t xml:space="preserve"> for drinks are</w:t>
      </w:r>
      <w:r w:rsidR="00BC0969" w:rsidRPr="00B11BCE">
        <w:rPr>
          <w:noProof w:val="0"/>
        </w:rPr>
        <w:t>:</w:t>
      </w:r>
    </w:p>
    <w:p w:rsidR="00EE10DA" w:rsidRPr="00B11BCE" w:rsidRDefault="002C0C01" w:rsidP="00917CC1">
      <w:pPr>
        <w:pStyle w:val="Bullet1"/>
      </w:pPr>
      <w:r w:rsidRPr="00B11BCE">
        <w:rPr>
          <w:noProof/>
          <w:lang w:eastAsia="en-AU"/>
        </w:rPr>
        <w:drawing>
          <wp:anchor distT="0" distB="0" distL="114300" distR="114300" simplePos="0" relativeHeight="251794432" behindDoc="0" locked="0" layoutInCell="1" allowOverlap="1">
            <wp:simplePos x="0" y="0"/>
            <wp:positionH relativeFrom="column">
              <wp:posOffset>3857625</wp:posOffset>
            </wp:positionH>
            <wp:positionV relativeFrom="paragraph">
              <wp:posOffset>101600</wp:posOffset>
            </wp:positionV>
            <wp:extent cx="1690370" cy="1123950"/>
            <wp:effectExtent l="19050" t="0" r="5080" b="0"/>
            <wp:wrapSquare wrapText="bothSides"/>
            <wp:docPr id="102" name="Picture 101" descr="Orderp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pad.jpg"/>
                    <pic:cNvPicPr/>
                  </pic:nvPicPr>
                  <pic:blipFill>
                    <a:blip r:embed="rId106" cstate="print"/>
                    <a:stretch>
                      <a:fillRect/>
                    </a:stretch>
                  </pic:blipFill>
                  <pic:spPr>
                    <a:xfrm>
                      <a:off x="0" y="0"/>
                      <a:ext cx="1690370" cy="1123950"/>
                    </a:xfrm>
                    <a:prstGeom prst="rect">
                      <a:avLst/>
                    </a:prstGeom>
                  </pic:spPr>
                </pic:pic>
              </a:graphicData>
            </a:graphic>
          </wp:anchor>
        </w:drawing>
      </w:r>
      <w:r w:rsidR="00EE10DA" w:rsidRPr="00B11BCE">
        <w:t>Thank the customer for placing the order – always thank the customer for every order they place</w:t>
      </w:r>
    </w:p>
    <w:p w:rsidR="00EE10DA" w:rsidRPr="00B11BCE" w:rsidRDefault="00EE10DA" w:rsidP="00917CC1">
      <w:pPr>
        <w:pStyle w:val="Bullet1"/>
      </w:pPr>
      <w:r w:rsidRPr="00B11BCE">
        <w:t>Fill the order as quickly as possible – this may involve:</w:t>
      </w:r>
    </w:p>
    <w:p w:rsidR="00BC0969" w:rsidRPr="00B11BCE" w:rsidRDefault="00EE10DA" w:rsidP="00CA12CF">
      <w:pPr>
        <w:pStyle w:val="Bullet2"/>
        <w:rPr>
          <w:lang w:val="en-AU"/>
        </w:rPr>
      </w:pPr>
      <w:r w:rsidRPr="00B11BCE">
        <w:rPr>
          <w:lang w:val="en-AU"/>
        </w:rPr>
        <w:t>Making the drink straight-away</w:t>
      </w:r>
    </w:p>
    <w:p w:rsidR="00EE10DA" w:rsidRPr="00B11BCE" w:rsidRDefault="00EE10DA" w:rsidP="00CA12CF">
      <w:pPr>
        <w:pStyle w:val="Bullet2"/>
        <w:rPr>
          <w:lang w:val="en-AU"/>
        </w:rPr>
      </w:pPr>
      <w:r w:rsidRPr="00B11BCE">
        <w:rPr>
          <w:lang w:val="en-AU"/>
        </w:rPr>
        <w:t>Preparing the drink ‘in turn’</w:t>
      </w:r>
    </w:p>
    <w:p w:rsidR="00EE10DA" w:rsidRPr="00B11BCE" w:rsidRDefault="00EE10DA" w:rsidP="00EE10DA">
      <w:pPr>
        <w:pStyle w:val="Bullet1"/>
      </w:pPr>
      <w:r w:rsidRPr="00B11BCE">
        <w:t>Interpret the order properly – make sure you:</w:t>
      </w:r>
    </w:p>
    <w:p w:rsidR="00EE10DA" w:rsidRPr="00B11BCE" w:rsidRDefault="00EE10DA" w:rsidP="00CA12CF">
      <w:pPr>
        <w:pStyle w:val="Bullet2"/>
        <w:rPr>
          <w:lang w:val="en-AU"/>
        </w:rPr>
      </w:pPr>
      <w:r w:rsidRPr="00B11BCE">
        <w:rPr>
          <w:lang w:val="en-AU"/>
        </w:rPr>
        <w:t>Comply with special instructions made by the customer, such as ‘extra ice’, ‘long glass’ or ‘two slices of lemon’</w:t>
      </w:r>
    </w:p>
    <w:p w:rsidR="00EE10DA" w:rsidRPr="00B11BCE" w:rsidRDefault="00EE10DA" w:rsidP="00CA12CF">
      <w:pPr>
        <w:pStyle w:val="Bullet2"/>
        <w:rPr>
          <w:lang w:val="en-AU"/>
        </w:rPr>
      </w:pPr>
      <w:r w:rsidRPr="00B11BCE">
        <w:rPr>
          <w:lang w:val="en-AU"/>
        </w:rPr>
        <w:t>Use the ingredients requested by the customer – where possible</w:t>
      </w:r>
    </w:p>
    <w:p w:rsidR="00EE10DA" w:rsidRPr="00B11BCE" w:rsidRDefault="00EE10DA" w:rsidP="00CA12CF">
      <w:pPr>
        <w:pStyle w:val="Bullet2"/>
        <w:rPr>
          <w:lang w:val="en-AU"/>
        </w:rPr>
      </w:pPr>
      <w:r w:rsidRPr="00B11BCE">
        <w:rPr>
          <w:lang w:val="en-AU"/>
        </w:rPr>
        <w:t xml:space="preserve">Apply house ‘standard recipes’ for the preparation of mixed drinks and cocktails – where customer wants to depart from these </w:t>
      </w:r>
      <w:r w:rsidR="00761BFF" w:rsidRPr="00B11BCE">
        <w:rPr>
          <w:lang w:val="en-AU"/>
        </w:rPr>
        <w:t>standard</w:t>
      </w:r>
      <w:r w:rsidRPr="00B11BCE">
        <w:rPr>
          <w:lang w:val="en-AU"/>
        </w:rPr>
        <w:t xml:space="preserve"> practices there may be a need to charge extra for different ingredients or extra ingredients</w:t>
      </w:r>
    </w:p>
    <w:p w:rsidR="00EE10DA" w:rsidRPr="00B11BCE" w:rsidRDefault="00EE10DA" w:rsidP="00917CC1">
      <w:pPr>
        <w:pStyle w:val="Bullet1"/>
      </w:pPr>
      <w:r w:rsidRPr="00B11BCE">
        <w:t>Never sacrifice accuracy and cleanliness of drink preparation for speed – customers will always prefer to have a properly made/served drink rather than one which gives them less than what they paid for, and/or is served in a sloppy fashion</w:t>
      </w:r>
    </w:p>
    <w:p w:rsidR="00EE10DA" w:rsidRPr="00B11BCE" w:rsidRDefault="00EE10DA" w:rsidP="00917CC1">
      <w:pPr>
        <w:pStyle w:val="Bullet1"/>
      </w:pPr>
      <w:r w:rsidRPr="00B11BCE">
        <w:t>Use the right glass for the right drink – the basis for this is:</w:t>
      </w:r>
    </w:p>
    <w:p w:rsidR="00EE10DA" w:rsidRPr="00B11BCE" w:rsidRDefault="00EE10DA" w:rsidP="00CA12CF">
      <w:pPr>
        <w:pStyle w:val="Bullet2"/>
        <w:rPr>
          <w:lang w:val="en-AU"/>
        </w:rPr>
      </w:pPr>
      <w:r w:rsidRPr="00B11BCE">
        <w:rPr>
          <w:lang w:val="en-AU"/>
        </w:rPr>
        <w:t>House recipes</w:t>
      </w:r>
    </w:p>
    <w:p w:rsidR="00EE10DA" w:rsidRPr="00B11BCE" w:rsidRDefault="00EE10DA" w:rsidP="00CA12CF">
      <w:pPr>
        <w:pStyle w:val="Bullet2"/>
        <w:rPr>
          <w:lang w:val="en-AU"/>
        </w:rPr>
      </w:pPr>
      <w:r w:rsidRPr="00B11BCE">
        <w:rPr>
          <w:lang w:val="en-AU"/>
        </w:rPr>
        <w:t>Tradition</w:t>
      </w:r>
    </w:p>
    <w:p w:rsidR="00AC048D" w:rsidRPr="00B11BCE" w:rsidRDefault="00AC048D" w:rsidP="00CA12CF">
      <w:pPr>
        <w:pStyle w:val="BodyCopy"/>
        <w:ind w:left="357"/>
        <w:rPr>
          <w:i/>
          <w:noProof w:val="0"/>
        </w:rPr>
      </w:pPr>
      <w:r w:rsidRPr="00B11BCE">
        <w:rPr>
          <w:i/>
          <w:noProof w:val="0"/>
        </w:rPr>
        <w:t>Never over-fill glasses.</w:t>
      </w:r>
    </w:p>
    <w:p w:rsidR="00AC048D" w:rsidRPr="00B11BCE" w:rsidRDefault="00AC048D" w:rsidP="00917CC1">
      <w:pPr>
        <w:pStyle w:val="Bullet1"/>
      </w:pPr>
      <w:r w:rsidRPr="00B11BCE">
        <w:t>Follow required mixing/preparation methods – for example:</w:t>
      </w:r>
    </w:p>
    <w:p w:rsidR="00BC0969" w:rsidRPr="00B11BCE" w:rsidRDefault="00A97E76" w:rsidP="00CA12CF">
      <w:pPr>
        <w:pStyle w:val="Bullet2"/>
        <w:rPr>
          <w:lang w:val="en-AU"/>
        </w:rPr>
      </w:pPr>
      <w:r w:rsidRPr="00B11BCE">
        <w:rPr>
          <w:noProof/>
          <w:lang w:val="en-AU"/>
        </w:rPr>
        <w:drawing>
          <wp:anchor distT="0" distB="0" distL="114300" distR="114300" simplePos="0" relativeHeight="251795456" behindDoc="0" locked="0" layoutInCell="1" allowOverlap="1">
            <wp:simplePos x="0" y="0"/>
            <wp:positionH relativeFrom="column">
              <wp:posOffset>3914775</wp:posOffset>
            </wp:positionH>
            <wp:positionV relativeFrom="paragraph">
              <wp:posOffset>137160</wp:posOffset>
            </wp:positionV>
            <wp:extent cx="1632585" cy="1095375"/>
            <wp:effectExtent l="19050" t="0" r="5715" b="0"/>
            <wp:wrapSquare wrapText="bothSides"/>
            <wp:docPr id="103" name="Picture 102" descr="Bartend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tender1.jpg"/>
                    <pic:cNvPicPr/>
                  </pic:nvPicPr>
                  <pic:blipFill>
                    <a:blip r:embed="rId107" cstate="print"/>
                    <a:stretch>
                      <a:fillRect/>
                    </a:stretch>
                  </pic:blipFill>
                  <pic:spPr>
                    <a:xfrm>
                      <a:off x="0" y="0"/>
                      <a:ext cx="1632585" cy="1095375"/>
                    </a:xfrm>
                    <a:prstGeom prst="rect">
                      <a:avLst/>
                    </a:prstGeom>
                  </pic:spPr>
                </pic:pic>
              </a:graphicData>
            </a:graphic>
          </wp:anchor>
        </w:drawing>
      </w:r>
      <w:r w:rsidR="00AC048D" w:rsidRPr="00B11BCE">
        <w:rPr>
          <w:lang w:val="en-AU"/>
        </w:rPr>
        <w:t>For mixed drinks the accepted sequence is:</w:t>
      </w:r>
    </w:p>
    <w:p w:rsidR="00AC048D" w:rsidRPr="00B11BCE" w:rsidRDefault="00AC048D" w:rsidP="00CA12CF">
      <w:pPr>
        <w:pStyle w:val="Bullet3"/>
        <w:rPr>
          <w:lang w:val="en-AU"/>
        </w:rPr>
      </w:pPr>
      <w:r w:rsidRPr="00B11BCE">
        <w:rPr>
          <w:lang w:val="en-AU"/>
        </w:rPr>
        <w:t>Get the glass – check it is clean and not cracked</w:t>
      </w:r>
    </w:p>
    <w:p w:rsidR="00AC048D" w:rsidRPr="00B11BCE" w:rsidRDefault="00AC048D" w:rsidP="00CA12CF">
      <w:pPr>
        <w:pStyle w:val="Bullet3"/>
        <w:rPr>
          <w:lang w:val="en-AU"/>
        </w:rPr>
      </w:pPr>
      <w:r w:rsidRPr="00B11BCE">
        <w:rPr>
          <w:lang w:val="en-AU"/>
        </w:rPr>
        <w:t>Add the ice to the glass</w:t>
      </w:r>
    </w:p>
    <w:p w:rsidR="00AC048D" w:rsidRPr="00B11BCE" w:rsidRDefault="00AC048D" w:rsidP="00CA12CF">
      <w:pPr>
        <w:pStyle w:val="Bullet3"/>
        <w:rPr>
          <w:lang w:val="en-AU"/>
        </w:rPr>
      </w:pPr>
      <w:r w:rsidRPr="00B11BCE">
        <w:rPr>
          <w:lang w:val="en-AU"/>
        </w:rPr>
        <w:t>Add the spirit</w:t>
      </w:r>
    </w:p>
    <w:p w:rsidR="00AC048D" w:rsidRPr="00B11BCE" w:rsidRDefault="00AC048D" w:rsidP="00CA12CF">
      <w:pPr>
        <w:pStyle w:val="Bullet3"/>
        <w:rPr>
          <w:lang w:val="en-AU"/>
        </w:rPr>
      </w:pPr>
      <w:r w:rsidRPr="00B11BCE">
        <w:rPr>
          <w:lang w:val="en-AU"/>
        </w:rPr>
        <w:t>Add the aerated water/mixer</w:t>
      </w:r>
    </w:p>
    <w:p w:rsidR="00AC048D" w:rsidRPr="00B11BCE" w:rsidRDefault="00AC048D" w:rsidP="00CA12CF">
      <w:pPr>
        <w:pStyle w:val="Bullet3"/>
        <w:rPr>
          <w:lang w:val="en-AU"/>
        </w:rPr>
      </w:pPr>
      <w:r w:rsidRPr="00B11BCE">
        <w:rPr>
          <w:lang w:val="en-AU"/>
        </w:rPr>
        <w:t>Add the garnish and/or decoration</w:t>
      </w:r>
    </w:p>
    <w:p w:rsidR="00AC048D" w:rsidRPr="00B11BCE" w:rsidRDefault="00AC048D" w:rsidP="00CA12CF">
      <w:pPr>
        <w:pStyle w:val="Bullet3"/>
        <w:rPr>
          <w:lang w:val="en-AU"/>
        </w:rPr>
      </w:pPr>
      <w:r w:rsidRPr="00B11BCE">
        <w:rPr>
          <w:lang w:val="en-AU"/>
        </w:rPr>
        <w:t>Serve – may be served with a coaster</w:t>
      </w:r>
    </w:p>
    <w:p w:rsidR="00A97E76" w:rsidRPr="00B11BCE" w:rsidRDefault="00424B9E" w:rsidP="00A97E76">
      <w:pPr>
        <w:pStyle w:val="Bullet2"/>
        <w:rPr>
          <w:lang w:val="en-AU"/>
        </w:rPr>
      </w:pPr>
      <w:r w:rsidRPr="00B11BCE">
        <w:rPr>
          <w:lang w:val="en-AU"/>
        </w:rPr>
        <w:t xml:space="preserve">Follow ‘house </w:t>
      </w:r>
      <w:r w:rsidR="00AC048D" w:rsidRPr="00B11BCE">
        <w:rPr>
          <w:lang w:val="en-AU"/>
        </w:rPr>
        <w:t>protocols’ – where they differ from the above</w:t>
      </w:r>
      <w:r w:rsidR="00A97E76" w:rsidRPr="00B11BCE">
        <w:rPr>
          <w:lang w:val="en-AU"/>
        </w:rPr>
        <w:br w:type="page"/>
      </w:r>
    </w:p>
    <w:p w:rsidR="00AC048D" w:rsidRPr="00B11BCE" w:rsidRDefault="00A97E76" w:rsidP="00A97E76">
      <w:pPr>
        <w:pStyle w:val="Bullet1"/>
      </w:pPr>
      <w:r w:rsidRPr="00B11BCE">
        <w:rPr>
          <w:noProof/>
          <w:lang w:eastAsia="en-AU"/>
        </w:rPr>
        <w:lastRenderedPageBreak/>
        <w:drawing>
          <wp:anchor distT="0" distB="0" distL="114300" distR="114300" simplePos="0" relativeHeight="251796480" behindDoc="0" locked="0" layoutInCell="1" allowOverlap="1">
            <wp:simplePos x="0" y="0"/>
            <wp:positionH relativeFrom="column">
              <wp:posOffset>4406265</wp:posOffset>
            </wp:positionH>
            <wp:positionV relativeFrom="paragraph">
              <wp:posOffset>17145</wp:posOffset>
            </wp:positionV>
            <wp:extent cx="1143000" cy="1704975"/>
            <wp:effectExtent l="19050" t="0" r="0" b="0"/>
            <wp:wrapSquare wrapText="bothSides"/>
            <wp:docPr id="104" name="Picture 103" descr="MP900386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30.JPG"/>
                    <pic:cNvPicPr/>
                  </pic:nvPicPr>
                  <pic:blipFill>
                    <a:blip r:embed="rId108" cstate="print"/>
                    <a:stretch>
                      <a:fillRect/>
                    </a:stretch>
                  </pic:blipFill>
                  <pic:spPr>
                    <a:xfrm>
                      <a:off x="0" y="0"/>
                      <a:ext cx="1143000" cy="1704975"/>
                    </a:xfrm>
                    <a:prstGeom prst="rect">
                      <a:avLst/>
                    </a:prstGeom>
                  </pic:spPr>
                </pic:pic>
              </a:graphicData>
            </a:graphic>
          </wp:anchor>
        </w:drawing>
      </w:r>
      <w:r w:rsidR="00AC048D" w:rsidRPr="00B11BCE">
        <w:t>Serve the drink as soon as possible – this may require:</w:t>
      </w:r>
    </w:p>
    <w:p w:rsidR="00AC048D" w:rsidRPr="00B11BCE" w:rsidRDefault="00424B9E" w:rsidP="00CA12CF">
      <w:pPr>
        <w:pStyle w:val="Bullet2"/>
        <w:rPr>
          <w:lang w:val="en-AU"/>
        </w:rPr>
      </w:pPr>
      <w:r w:rsidRPr="00B11BCE">
        <w:rPr>
          <w:lang w:val="en-AU"/>
        </w:rPr>
        <w:t>Physically handing</w:t>
      </w:r>
      <w:r w:rsidR="00AC048D" w:rsidRPr="00B11BCE">
        <w:rPr>
          <w:lang w:val="en-AU"/>
        </w:rPr>
        <w:t xml:space="preserve"> the drink to the customer</w:t>
      </w:r>
    </w:p>
    <w:p w:rsidR="00AC048D" w:rsidRPr="00B11BCE" w:rsidRDefault="00AC048D" w:rsidP="00CA12CF">
      <w:pPr>
        <w:pStyle w:val="Bullet2"/>
        <w:rPr>
          <w:lang w:val="en-AU"/>
        </w:rPr>
      </w:pPr>
      <w:r w:rsidRPr="00B11BCE">
        <w:rPr>
          <w:lang w:val="en-AU"/>
        </w:rPr>
        <w:t>Notifying wait staff the drink is ready to be served</w:t>
      </w:r>
    </w:p>
    <w:p w:rsidR="00AC048D" w:rsidRPr="00B11BCE" w:rsidRDefault="00AC048D" w:rsidP="00E53827">
      <w:pPr>
        <w:pStyle w:val="Bullet1"/>
      </w:pPr>
      <w:r w:rsidRPr="00B11BCE">
        <w:t>Prompt service of the drink once it has been made is important to:</w:t>
      </w:r>
    </w:p>
    <w:p w:rsidR="00AC048D" w:rsidRPr="00B11BCE" w:rsidRDefault="00AC048D" w:rsidP="00CA12CF">
      <w:pPr>
        <w:pStyle w:val="Bullet2"/>
        <w:rPr>
          <w:lang w:val="en-AU"/>
        </w:rPr>
      </w:pPr>
      <w:r w:rsidRPr="00B11BCE">
        <w:rPr>
          <w:lang w:val="en-AU"/>
        </w:rPr>
        <w:t>Optimise enjoyment of the drink – most drinks should be served cold and they will quickly warm-up and become less pleasing if allowed to stand on the bar for even short periods of time</w:t>
      </w:r>
    </w:p>
    <w:p w:rsidR="00AC048D" w:rsidRPr="00B11BCE" w:rsidRDefault="00424B9E" w:rsidP="00CA12CF">
      <w:pPr>
        <w:pStyle w:val="Bullet2"/>
        <w:rPr>
          <w:lang w:val="en-AU"/>
        </w:rPr>
      </w:pPr>
      <w:r w:rsidRPr="00B11BCE">
        <w:rPr>
          <w:lang w:val="en-AU"/>
        </w:rPr>
        <w:t>Avoid</w:t>
      </w:r>
      <w:r w:rsidR="00AC048D" w:rsidRPr="00B11BCE">
        <w:rPr>
          <w:lang w:val="en-AU"/>
        </w:rPr>
        <w:t xml:space="preserve"> customer waiting time – patrons do not like </w:t>
      </w:r>
      <w:r w:rsidR="00761BFF" w:rsidRPr="00B11BCE">
        <w:rPr>
          <w:lang w:val="en-AU"/>
        </w:rPr>
        <w:t>being</w:t>
      </w:r>
      <w:r w:rsidR="00AC048D" w:rsidRPr="00B11BCE">
        <w:rPr>
          <w:lang w:val="en-AU"/>
        </w:rPr>
        <w:t xml:space="preserve"> kept waiting for the drinks</w:t>
      </w:r>
    </w:p>
    <w:p w:rsidR="00AC048D" w:rsidRPr="00B11BCE" w:rsidRDefault="00AC048D" w:rsidP="00AC048D">
      <w:pPr>
        <w:pStyle w:val="Bullet1"/>
      </w:pPr>
      <w:r w:rsidRPr="00B11BCE">
        <w:t>Name the drink as you present it to them – ‘Your brandy and dry, Sir, with extra ice’</w:t>
      </w:r>
    </w:p>
    <w:p w:rsidR="00AC048D" w:rsidRPr="00B11BCE" w:rsidRDefault="00AC048D" w:rsidP="00AC048D">
      <w:pPr>
        <w:pStyle w:val="Bullet1"/>
      </w:pPr>
      <w:r w:rsidRPr="00B11BCE">
        <w:t>Thank the customer – when you give them their drink</w:t>
      </w:r>
    </w:p>
    <w:p w:rsidR="00AC048D" w:rsidRPr="00B11BCE" w:rsidRDefault="00AC048D" w:rsidP="00AC048D">
      <w:pPr>
        <w:pStyle w:val="Bullet1"/>
      </w:pPr>
      <w:r w:rsidRPr="00B11BCE">
        <w:t>Offer a pleasant sentiment – ‘Enjoy!’</w:t>
      </w:r>
    </w:p>
    <w:p w:rsidR="008D480E" w:rsidRPr="00B11BCE" w:rsidRDefault="00F05CA9" w:rsidP="00BC0969">
      <w:pPr>
        <w:pStyle w:val="Heading2"/>
        <w:ind w:left="0" w:firstLine="0"/>
      </w:pPr>
      <w:r w:rsidRPr="00B11BCE">
        <w:t>3</w:t>
      </w:r>
      <w:r w:rsidR="008D480E" w:rsidRPr="00B11BCE">
        <w:t>.4</w:t>
      </w:r>
      <w:r w:rsidR="008D480E" w:rsidRPr="00B11BCE">
        <w:tab/>
      </w:r>
      <w:fldSimple w:instr=" REF  Criteria34  \* MERGEFORMAT ">
        <w:sdt>
          <w:sdtPr>
            <w:alias w:val="Criteria 3.4"/>
            <w:tag w:val="Criteria 3.4"/>
            <w:id w:val="25807535"/>
            <w:lock w:val="sdtLocked"/>
            <w:placeholder>
              <w:docPart w:val="DA6AA2642FB040B8BD5FBFA2989C2063"/>
            </w:placeholder>
          </w:sdtPr>
          <w:sdtContent>
            <w:r w:rsidR="00B11BCE" w:rsidRPr="00B11BCE">
              <w:t xml:space="preserve">Handle and use industry standard glassware and use garnishes and accompaniments appropriately  </w:t>
            </w:r>
          </w:sdtContent>
        </w:sdt>
      </w:fldSimple>
    </w:p>
    <w:p w:rsidR="008D480E" w:rsidRPr="00B11BCE" w:rsidRDefault="008D480E" w:rsidP="00A97E76">
      <w:pPr>
        <w:pStyle w:val="Heading3"/>
        <w:spacing w:before="120"/>
      </w:pPr>
      <w:r w:rsidRPr="00B11BCE">
        <w:t>Introduction</w:t>
      </w:r>
    </w:p>
    <w:p w:rsidR="008D480E" w:rsidRPr="00B11BCE" w:rsidRDefault="00464567" w:rsidP="008D480E">
      <w:pPr>
        <w:pStyle w:val="BodyCopy"/>
        <w:rPr>
          <w:noProof w:val="0"/>
          <w:szCs w:val="24"/>
        </w:rPr>
      </w:pPr>
      <w:r w:rsidRPr="00B11BCE">
        <w:rPr>
          <w:noProof w:val="0"/>
          <w:szCs w:val="24"/>
        </w:rPr>
        <w:t>Industry an</w:t>
      </w:r>
      <w:r w:rsidR="00424B9E" w:rsidRPr="00B11BCE">
        <w:rPr>
          <w:noProof w:val="0"/>
          <w:szCs w:val="24"/>
        </w:rPr>
        <w:t xml:space="preserve">d </w:t>
      </w:r>
      <w:r w:rsidRPr="00B11BCE">
        <w:rPr>
          <w:noProof w:val="0"/>
          <w:szCs w:val="24"/>
        </w:rPr>
        <w:t>or venue standards must be applied when handling and using glassware ad garnishes/accompaniments.</w:t>
      </w:r>
    </w:p>
    <w:p w:rsidR="00464567" w:rsidRPr="00B11BCE" w:rsidRDefault="00464567" w:rsidP="00A97E76">
      <w:pPr>
        <w:pStyle w:val="Heading3"/>
        <w:spacing w:before="120"/>
      </w:pPr>
      <w:r w:rsidRPr="00B11BCE">
        <w:t>Glassware</w:t>
      </w:r>
    </w:p>
    <w:p w:rsidR="00464567" w:rsidRPr="00B11BCE" w:rsidRDefault="00464567" w:rsidP="00464567">
      <w:pPr>
        <w:pStyle w:val="BodyCopy"/>
        <w:rPr>
          <w:noProof w:val="0"/>
        </w:rPr>
      </w:pPr>
      <w:r w:rsidRPr="00B11BCE">
        <w:rPr>
          <w:noProof w:val="0"/>
        </w:rPr>
        <w:t>Following are some industry standards for the use of glasses.</w:t>
      </w:r>
    </w:p>
    <w:p w:rsidR="00464567" w:rsidRPr="00B11BCE" w:rsidRDefault="00464567" w:rsidP="00464567">
      <w:pPr>
        <w:pStyle w:val="BodyCopy"/>
        <w:rPr>
          <w:noProof w:val="0"/>
        </w:rPr>
      </w:pPr>
      <w:r w:rsidRPr="00B11BCE">
        <w:rPr>
          <w:noProof w:val="0"/>
        </w:rPr>
        <w:t>Remember each establishment may have its own guidelines and these must be followed where they differ to what is presented below:</w:t>
      </w:r>
    </w:p>
    <w:tbl>
      <w:tblPr>
        <w:tblStyle w:val="TableGrid"/>
        <w:tblW w:w="8959"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2240"/>
        <w:gridCol w:w="2240"/>
        <w:gridCol w:w="2239"/>
        <w:gridCol w:w="2240"/>
      </w:tblGrid>
      <w:tr w:rsidR="00464567" w:rsidRPr="00B11BCE" w:rsidTr="00464567">
        <w:trPr>
          <w:trHeight w:val="567"/>
          <w:tblHeader/>
        </w:trPr>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464567" w:rsidRPr="00B11BCE" w:rsidRDefault="00464567" w:rsidP="00A97E76">
            <w:pPr>
              <w:pStyle w:val="TableHeading"/>
              <w:rPr>
                <w:noProof w:val="0"/>
              </w:rPr>
            </w:pPr>
            <w:r w:rsidRPr="00B11BCE">
              <w:rPr>
                <w:noProof w:val="0"/>
              </w:rPr>
              <w:t>Glass</w:t>
            </w:r>
          </w:p>
        </w:tc>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464567" w:rsidRPr="00B11BCE" w:rsidRDefault="00464567" w:rsidP="00A97E76">
            <w:pPr>
              <w:pStyle w:val="TableHeading"/>
              <w:rPr>
                <w:noProof w:val="0"/>
              </w:rPr>
            </w:pPr>
            <w:r w:rsidRPr="00B11BCE">
              <w:rPr>
                <w:noProof w:val="0"/>
              </w:rPr>
              <w:t>Drink</w:t>
            </w:r>
          </w:p>
        </w:tc>
        <w:tc>
          <w:tcPr>
            <w:tcW w:w="2239"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464567" w:rsidRPr="00B11BCE" w:rsidRDefault="00464567" w:rsidP="00A97E76">
            <w:pPr>
              <w:pStyle w:val="TableHeading"/>
              <w:rPr>
                <w:noProof w:val="0"/>
              </w:rPr>
            </w:pPr>
            <w:r w:rsidRPr="00B11BCE">
              <w:rPr>
                <w:noProof w:val="0"/>
              </w:rPr>
              <w:t>Glass</w:t>
            </w:r>
          </w:p>
        </w:tc>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464567" w:rsidRPr="00B11BCE" w:rsidRDefault="00464567" w:rsidP="00A97E76">
            <w:pPr>
              <w:pStyle w:val="TableHeading"/>
              <w:rPr>
                <w:noProof w:val="0"/>
              </w:rPr>
            </w:pPr>
            <w:r w:rsidRPr="00B11BCE">
              <w:rPr>
                <w:noProof w:val="0"/>
              </w:rPr>
              <w:t>Drink</w:t>
            </w:r>
          </w:p>
        </w:tc>
      </w:tr>
      <w:tr w:rsidR="00464567" w:rsidRPr="00B11BCE" w:rsidTr="00A97E76">
        <w:trPr>
          <w:trHeight w:val="567"/>
        </w:trPr>
        <w:tc>
          <w:tcPr>
            <w:tcW w:w="2240" w:type="dxa"/>
            <w:tcBorders>
              <w:top w:val="single" w:sz="4" w:space="0" w:color="auto"/>
              <w:left w:val="single" w:sz="4" w:space="0" w:color="auto"/>
              <w:bottom w:val="single" w:sz="4" w:space="0" w:color="auto"/>
              <w:right w:val="single" w:sz="4" w:space="0" w:color="auto"/>
            </w:tcBorders>
          </w:tcPr>
          <w:p w:rsidR="00464567" w:rsidRPr="00B11BCE" w:rsidRDefault="00464567" w:rsidP="00A97E76">
            <w:pPr>
              <w:pStyle w:val="TableText"/>
              <w:spacing w:before="60" w:after="100"/>
              <w:rPr>
                <w:noProof w:val="0"/>
              </w:rPr>
            </w:pPr>
            <w:r w:rsidRPr="00B11BCE">
              <w:rPr>
                <w:noProof w:val="0"/>
              </w:rPr>
              <w:t>Highball</w:t>
            </w:r>
          </w:p>
          <w:p w:rsidR="00464567" w:rsidRPr="00B11BCE" w:rsidRDefault="00464567" w:rsidP="00A97E76">
            <w:pPr>
              <w:pStyle w:val="TableText"/>
              <w:spacing w:before="60" w:after="100"/>
              <w:rPr>
                <w:noProof w:val="0"/>
              </w:rPr>
            </w:pPr>
            <w:r w:rsidRPr="00B11BCE">
              <w:rPr>
                <w:noProof w:val="0"/>
              </w:rPr>
              <w:t>Pilsener</w:t>
            </w:r>
          </w:p>
        </w:tc>
        <w:tc>
          <w:tcPr>
            <w:tcW w:w="2240" w:type="dxa"/>
            <w:tcBorders>
              <w:top w:val="single" w:sz="4" w:space="0" w:color="auto"/>
              <w:left w:val="single" w:sz="4" w:space="0" w:color="auto"/>
              <w:bottom w:val="single" w:sz="4" w:space="0" w:color="auto"/>
              <w:right w:val="single" w:sz="4" w:space="0" w:color="auto"/>
            </w:tcBorders>
          </w:tcPr>
          <w:p w:rsidR="00464567" w:rsidRPr="00B11BCE" w:rsidRDefault="00464567" w:rsidP="00A97E76">
            <w:pPr>
              <w:pStyle w:val="TableText"/>
              <w:spacing w:before="60" w:after="100"/>
              <w:rPr>
                <w:noProof w:val="0"/>
              </w:rPr>
            </w:pPr>
            <w:r w:rsidRPr="00B11BCE">
              <w:rPr>
                <w:noProof w:val="0"/>
              </w:rPr>
              <w:t>Soft drink</w:t>
            </w:r>
          </w:p>
          <w:p w:rsidR="00464567" w:rsidRPr="00B11BCE" w:rsidRDefault="00464567" w:rsidP="00A97E76">
            <w:pPr>
              <w:pStyle w:val="TableText"/>
              <w:spacing w:before="60" w:after="100"/>
              <w:rPr>
                <w:noProof w:val="0"/>
              </w:rPr>
            </w:pPr>
            <w:r w:rsidRPr="00B11BCE">
              <w:rPr>
                <w:noProof w:val="0"/>
              </w:rPr>
              <w:t>Juice</w:t>
            </w:r>
          </w:p>
        </w:tc>
        <w:tc>
          <w:tcPr>
            <w:tcW w:w="2239" w:type="dxa"/>
            <w:tcBorders>
              <w:top w:val="single" w:sz="4" w:space="0" w:color="auto"/>
              <w:left w:val="single" w:sz="4" w:space="0" w:color="auto"/>
              <w:bottom w:val="single" w:sz="4" w:space="0" w:color="auto"/>
              <w:right w:val="single" w:sz="4" w:space="0" w:color="auto"/>
            </w:tcBorders>
          </w:tcPr>
          <w:p w:rsidR="00464567" w:rsidRPr="00B11BCE" w:rsidRDefault="00424B9E" w:rsidP="00A97E76">
            <w:pPr>
              <w:pStyle w:val="TableText"/>
              <w:spacing w:before="60" w:after="100"/>
              <w:rPr>
                <w:noProof w:val="0"/>
              </w:rPr>
            </w:pPr>
            <w:r w:rsidRPr="00B11BCE">
              <w:rPr>
                <w:noProof w:val="0"/>
              </w:rPr>
              <w:t>Old Fashioned</w:t>
            </w:r>
          </w:p>
        </w:tc>
        <w:tc>
          <w:tcPr>
            <w:tcW w:w="2240" w:type="dxa"/>
            <w:tcBorders>
              <w:top w:val="single" w:sz="4" w:space="0" w:color="auto"/>
              <w:left w:val="single" w:sz="4" w:space="0" w:color="auto"/>
              <w:bottom w:val="single" w:sz="4" w:space="0" w:color="auto"/>
              <w:right w:val="single" w:sz="4" w:space="0" w:color="auto"/>
            </w:tcBorders>
          </w:tcPr>
          <w:p w:rsidR="00424B9E" w:rsidRPr="00B11BCE" w:rsidRDefault="00424B9E" w:rsidP="00424B9E">
            <w:pPr>
              <w:pStyle w:val="TableText"/>
              <w:spacing w:before="60" w:after="100"/>
              <w:rPr>
                <w:noProof w:val="0"/>
              </w:rPr>
            </w:pPr>
            <w:r w:rsidRPr="00B11BCE">
              <w:rPr>
                <w:noProof w:val="0"/>
              </w:rPr>
              <w:t>Neat spirits</w:t>
            </w:r>
          </w:p>
          <w:p w:rsidR="00424B9E" w:rsidRPr="00B11BCE" w:rsidRDefault="00424B9E" w:rsidP="00424B9E">
            <w:pPr>
              <w:pStyle w:val="TableText"/>
              <w:spacing w:before="60" w:after="100"/>
              <w:rPr>
                <w:noProof w:val="0"/>
              </w:rPr>
            </w:pPr>
            <w:r w:rsidRPr="00B11BCE">
              <w:rPr>
                <w:noProof w:val="0"/>
              </w:rPr>
              <w:t>Spirits ‘on ice’</w:t>
            </w:r>
          </w:p>
          <w:p w:rsidR="00464567" w:rsidRPr="00B11BCE" w:rsidRDefault="00424B9E" w:rsidP="00424B9E">
            <w:pPr>
              <w:pStyle w:val="TableText"/>
              <w:spacing w:before="60" w:after="100"/>
              <w:rPr>
                <w:noProof w:val="0"/>
              </w:rPr>
            </w:pPr>
            <w:r w:rsidRPr="00B11BCE">
              <w:rPr>
                <w:noProof w:val="0"/>
              </w:rPr>
              <w:t>Short mixed drink</w:t>
            </w:r>
          </w:p>
        </w:tc>
      </w:tr>
      <w:tr w:rsidR="00464567" w:rsidRPr="00B11BCE" w:rsidTr="00A97E76">
        <w:trPr>
          <w:trHeight w:val="614"/>
        </w:trPr>
        <w:tc>
          <w:tcPr>
            <w:tcW w:w="2240" w:type="dxa"/>
            <w:tcBorders>
              <w:top w:val="single" w:sz="4" w:space="0" w:color="auto"/>
              <w:left w:val="single" w:sz="4" w:space="0" w:color="auto"/>
              <w:bottom w:val="single" w:sz="4" w:space="0" w:color="auto"/>
              <w:right w:val="single" w:sz="4" w:space="0" w:color="auto"/>
            </w:tcBorders>
          </w:tcPr>
          <w:p w:rsidR="00464567" w:rsidRPr="00B11BCE" w:rsidRDefault="00464567" w:rsidP="00A97E76">
            <w:pPr>
              <w:pStyle w:val="TableText"/>
              <w:spacing w:before="60" w:after="100"/>
              <w:rPr>
                <w:noProof w:val="0"/>
              </w:rPr>
            </w:pPr>
            <w:r w:rsidRPr="00B11BCE">
              <w:rPr>
                <w:noProof w:val="0"/>
              </w:rPr>
              <w:t>Liqueur glass</w:t>
            </w:r>
          </w:p>
        </w:tc>
        <w:tc>
          <w:tcPr>
            <w:tcW w:w="2240" w:type="dxa"/>
            <w:tcBorders>
              <w:top w:val="single" w:sz="4" w:space="0" w:color="auto"/>
              <w:left w:val="single" w:sz="4" w:space="0" w:color="auto"/>
              <w:bottom w:val="single" w:sz="4" w:space="0" w:color="auto"/>
              <w:right w:val="single" w:sz="4" w:space="0" w:color="auto"/>
            </w:tcBorders>
          </w:tcPr>
          <w:p w:rsidR="00464567" w:rsidRPr="00B11BCE" w:rsidRDefault="00464567" w:rsidP="00A97E76">
            <w:pPr>
              <w:pStyle w:val="TableText"/>
              <w:spacing w:before="60" w:after="100"/>
              <w:rPr>
                <w:noProof w:val="0"/>
              </w:rPr>
            </w:pPr>
            <w:r w:rsidRPr="00B11BCE">
              <w:rPr>
                <w:noProof w:val="0"/>
              </w:rPr>
              <w:t>Liqueurs</w:t>
            </w:r>
          </w:p>
        </w:tc>
        <w:tc>
          <w:tcPr>
            <w:tcW w:w="2239" w:type="dxa"/>
            <w:tcBorders>
              <w:top w:val="single" w:sz="4" w:space="0" w:color="auto"/>
              <w:left w:val="single" w:sz="4" w:space="0" w:color="auto"/>
              <w:bottom w:val="single" w:sz="4" w:space="0" w:color="auto"/>
              <w:right w:val="single" w:sz="4" w:space="0" w:color="auto"/>
            </w:tcBorders>
          </w:tcPr>
          <w:p w:rsidR="00424B9E" w:rsidRPr="00B11BCE" w:rsidRDefault="00424B9E" w:rsidP="00424B9E">
            <w:pPr>
              <w:pStyle w:val="TableText"/>
              <w:spacing w:before="60" w:after="100"/>
              <w:rPr>
                <w:noProof w:val="0"/>
              </w:rPr>
            </w:pPr>
            <w:r w:rsidRPr="00B11BCE">
              <w:rPr>
                <w:noProof w:val="0"/>
              </w:rPr>
              <w:t>Old Fashioned (Short)</w:t>
            </w:r>
          </w:p>
          <w:p w:rsidR="00464567" w:rsidRPr="00B11BCE" w:rsidRDefault="00424B9E" w:rsidP="00424B9E">
            <w:pPr>
              <w:pStyle w:val="TableText"/>
              <w:spacing w:before="60" w:after="100"/>
              <w:rPr>
                <w:noProof w:val="0"/>
              </w:rPr>
            </w:pPr>
            <w:r w:rsidRPr="00B11BCE">
              <w:rPr>
                <w:noProof w:val="0"/>
              </w:rPr>
              <w:t>Highball (Long)</w:t>
            </w:r>
          </w:p>
        </w:tc>
        <w:tc>
          <w:tcPr>
            <w:tcW w:w="2240" w:type="dxa"/>
            <w:tcBorders>
              <w:top w:val="single" w:sz="4" w:space="0" w:color="auto"/>
              <w:left w:val="single" w:sz="4" w:space="0" w:color="auto"/>
              <w:bottom w:val="single" w:sz="4" w:space="0" w:color="auto"/>
              <w:right w:val="single" w:sz="4" w:space="0" w:color="auto"/>
            </w:tcBorders>
          </w:tcPr>
          <w:p w:rsidR="00424B9E" w:rsidRPr="00B11BCE" w:rsidRDefault="00424B9E" w:rsidP="00424B9E">
            <w:pPr>
              <w:pStyle w:val="TableText"/>
              <w:spacing w:before="60" w:after="100"/>
              <w:rPr>
                <w:noProof w:val="0"/>
              </w:rPr>
            </w:pPr>
            <w:r w:rsidRPr="00B11BCE">
              <w:rPr>
                <w:noProof w:val="0"/>
              </w:rPr>
              <w:t xml:space="preserve">Liqueur with mixer </w:t>
            </w:r>
          </w:p>
          <w:p w:rsidR="00D02A09" w:rsidRPr="00B11BCE" w:rsidRDefault="00D02A09" w:rsidP="00A97E76">
            <w:pPr>
              <w:pStyle w:val="TableText"/>
              <w:spacing w:before="60" w:after="100"/>
              <w:rPr>
                <w:noProof w:val="0"/>
              </w:rPr>
            </w:pPr>
          </w:p>
        </w:tc>
      </w:tr>
      <w:tr w:rsidR="00464567" w:rsidRPr="00B11BCE" w:rsidTr="00A97E76">
        <w:trPr>
          <w:trHeight w:val="567"/>
        </w:trPr>
        <w:tc>
          <w:tcPr>
            <w:tcW w:w="2240" w:type="dxa"/>
            <w:tcBorders>
              <w:top w:val="single" w:sz="4" w:space="0" w:color="auto"/>
              <w:left w:val="single" w:sz="4" w:space="0" w:color="auto"/>
              <w:bottom w:val="single" w:sz="4" w:space="0" w:color="auto"/>
              <w:right w:val="single" w:sz="4" w:space="0" w:color="auto"/>
            </w:tcBorders>
          </w:tcPr>
          <w:p w:rsidR="00464567" w:rsidRPr="00B11BCE" w:rsidRDefault="00F552C4" w:rsidP="00A97E76">
            <w:pPr>
              <w:pStyle w:val="TableText"/>
              <w:spacing w:before="60" w:after="100"/>
              <w:rPr>
                <w:noProof w:val="0"/>
              </w:rPr>
            </w:pPr>
            <w:r w:rsidRPr="00B11BCE">
              <w:rPr>
                <w:noProof w:val="0"/>
              </w:rPr>
              <w:t xml:space="preserve">Stemmed wine glass </w:t>
            </w:r>
          </w:p>
        </w:tc>
        <w:tc>
          <w:tcPr>
            <w:tcW w:w="2240" w:type="dxa"/>
            <w:tcBorders>
              <w:top w:val="single" w:sz="4" w:space="0" w:color="auto"/>
              <w:left w:val="single" w:sz="4" w:space="0" w:color="auto"/>
              <w:bottom w:val="single" w:sz="4" w:space="0" w:color="auto"/>
              <w:right w:val="single" w:sz="4" w:space="0" w:color="auto"/>
            </w:tcBorders>
          </w:tcPr>
          <w:p w:rsidR="00464567" w:rsidRPr="00B11BCE" w:rsidRDefault="00F552C4" w:rsidP="00A97E76">
            <w:pPr>
              <w:pStyle w:val="TableText"/>
              <w:spacing w:before="60" w:after="100"/>
              <w:rPr>
                <w:noProof w:val="0"/>
              </w:rPr>
            </w:pPr>
            <w:r w:rsidRPr="00B11BCE">
              <w:rPr>
                <w:noProof w:val="0"/>
              </w:rPr>
              <w:t>Still table wine</w:t>
            </w:r>
          </w:p>
          <w:p w:rsidR="00D02A09" w:rsidRPr="00B11BCE" w:rsidRDefault="00D02A09" w:rsidP="00A97E76">
            <w:pPr>
              <w:pStyle w:val="TableText"/>
              <w:spacing w:before="60" w:after="100"/>
              <w:rPr>
                <w:noProof w:val="0"/>
              </w:rPr>
            </w:pPr>
            <w:r w:rsidRPr="00B11BCE">
              <w:rPr>
                <w:noProof w:val="0"/>
              </w:rPr>
              <w:t>Larger glasses used for red wine; smaller glasses for white wine</w:t>
            </w:r>
          </w:p>
        </w:tc>
        <w:tc>
          <w:tcPr>
            <w:tcW w:w="2239" w:type="dxa"/>
            <w:tcBorders>
              <w:top w:val="single" w:sz="4" w:space="0" w:color="auto"/>
              <w:left w:val="single" w:sz="4" w:space="0" w:color="auto"/>
              <w:bottom w:val="single" w:sz="4" w:space="0" w:color="auto"/>
              <w:right w:val="single" w:sz="4" w:space="0" w:color="auto"/>
            </w:tcBorders>
          </w:tcPr>
          <w:p w:rsidR="00424B9E" w:rsidRPr="00B11BCE" w:rsidRDefault="00424B9E" w:rsidP="00424B9E">
            <w:pPr>
              <w:pStyle w:val="TableText"/>
              <w:spacing w:before="60" w:after="100"/>
              <w:rPr>
                <w:noProof w:val="0"/>
              </w:rPr>
            </w:pPr>
            <w:r w:rsidRPr="00B11BCE">
              <w:rPr>
                <w:noProof w:val="0"/>
              </w:rPr>
              <w:t>Pot</w:t>
            </w:r>
          </w:p>
          <w:p w:rsidR="00424B9E" w:rsidRPr="00B11BCE" w:rsidRDefault="00424B9E" w:rsidP="00424B9E">
            <w:pPr>
              <w:pStyle w:val="TableText"/>
              <w:spacing w:before="60" w:after="100"/>
              <w:rPr>
                <w:noProof w:val="0"/>
              </w:rPr>
            </w:pPr>
            <w:r w:rsidRPr="00B11BCE">
              <w:rPr>
                <w:noProof w:val="0"/>
              </w:rPr>
              <w:t>Pilsener</w:t>
            </w:r>
          </w:p>
          <w:p w:rsidR="00424B9E" w:rsidRPr="00B11BCE" w:rsidRDefault="00424B9E" w:rsidP="00424B9E">
            <w:pPr>
              <w:pStyle w:val="TableText"/>
              <w:spacing w:before="60" w:after="100"/>
              <w:rPr>
                <w:noProof w:val="0"/>
              </w:rPr>
            </w:pPr>
            <w:r w:rsidRPr="00B11BCE">
              <w:rPr>
                <w:noProof w:val="0"/>
              </w:rPr>
              <w:t>Handle</w:t>
            </w:r>
          </w:p>
          <w:p w:rsidR="00464567" w:rsidRPr="00B11BCE" w:rsidRDefault="00424B9E" w:rsidP="00424B9E">
            <w:pPr>
              <w:pStyle w:val="TableText"/>
              <w:spacing w:before="60" w:after="100"/>
              <w:rPr>
                <w:noProof w:val="0"/>
              </w:rPr>
            </w:pPr>
            <w:r w:rsidRPr="00B11BCE">
              <w:rPr>
                <w:noProof w:val="0"/>
              </w:rPr>
              <w:t>Mug</w:t>
            </w:r>
          </w:p>
        </w:tc>
        <w:tc>
          <w:tcPr>
            <w:tcW w:w="2240" w:type="dxa"/>
            <w:tcBorders>
              <w:top w:val="single" w:sz="4" w:space="0" w:color="auto"/>
              <w:left w:val="single" w:sz="4" w:space="0" w:color="auto"/>
              <w:bottom w:val="single" w:sz="4" w:space="0" w:color="auto"/>
              <w:right w:val="single" w:sz="4" w:space="0" w:color="auto"/>
            </w:tcBorders>
          </w:tcPr>
          <w:p w:rsidR="00D02A09" w:rsidRPr="00B11BCE" w:rsidRDefault="00424B9E" w:rsidP="00A97E76">
            <w:pPr>
              <w:pStyle w:val="TableText"/>
              <w:spacing w:before="60" w:after="100"/>
              <w:rPr>
                <w:noProof w:val="0"/>
              </w:rPr>
            </w:pPr>
            <w:r w:rsidRPr="00B11BCE">
              <w:rPr>
                <w:noProof w:val="0"/>
              </w:rPr>
              <w:t>Beer</w:t>
            </w:r>
          </w:p>
        </w:tc>
      </w:tr>
      <w:tr w:rsidR="00464567" w:rsidRPr="00B11BCE" w:rsidTr="00A97E76">
        <w:trPr>
          <w:trHeight w:val="354"/>
        </w:trPr>
        <w:tc>
          <w:tcPr>
            <w:tcW w:w="2240" w:type="dxa"/>
            <w:tcBorders>
              <w:top w:val="single" w:sz="4" w:space="0" w:color="auto"/>
              <w:left w:val="single" w:sz="4" w:space="0" w:color="auto"/>
              <w:bottom w:val="single" w:sz="4" w:space="0" w:color="auto"/>
              <w:right w:val="single" w:sz="4" w:space="0" w:color="auto"/>
            </w:tcBorders>
          </w:tcPr>
          <w:p w:rsidR="00424B9E" w:rsidRPr="00B11BCE" w:rsidRDefault="00424B9E" w:rsidP="00424B9E">
            <w:pPr>
              <w:pStyle w:val="TableText"/>
              <w:spacing w:before="60" w:after="100"/>
              <w:rPr>
                <w:noProof w:val="0"/>
              </w:rPr>
            </w:pPr>
            <w:r w:rsidRPr="00B11BCE">
              <w:rPr>
                <w:noProof w:val="0"/>
              </w:rPr>
              <w:t>Champagne flute</w:t>
            </w:r>
          </w:p>
          <w:p w:rsidR="00464567" w:rsidRPr="00B11BCE" w:rsidRDefault="00464567" w:rsidP="00424B9E">
            <w:pPr>
              <w:pStyle w:val="TableText"/>
              <w:spacing w:before="60" w:after="100"/>
              <w:rPr>
                <w:noProof w:val="0"/>
              </w:rPr>
            </w:pPr>
          </w:p>
        </w:tc>
        <w:tc>
          <w:tcPr>
            <w:tcW w:w="2240" w:type="dxa"/>
            <w:tcBorders>
              <w:top w:val="single" w:sz="4" w:space="0" w:color="auto"/>
              <w:left w:val="single" w:sz="4" w:space="0" w:color="auto"/>
              <w:bottom w:val="single" w:sz="4" w:space="0" w:color="auto"/>
              <w:right w:val="single" w:sz="4" w:space="0" w:color="auto"/>
            </w:tcBorders>
          </w:tcPr>
          <w:p w:rsidR="00D02A09" w:rsidRPr="00B11BCE" w:rsidRDefault="00424B9E" w:rsidP="00A97E76">
            <w:pPr>
              <w:pStyle w:val="TableText"/>
              <w:spacing w:before="60" w:after="100"/>
              <w:rPr>
                <w:noProof w:val="0"/>
              </w:rPr>
            </w:pPr>
            <w:r w:rsidRPr="00B11BCE">
              <w:rPr>
                <w:noProof w:val="0"/>
              </w:rPr>
              <w:t>Champange and other sparkling wines</w:t>
            </w:r>
          </w:p>
        </w:tc>
        <w:tc>
          <w:tcPr>
            <w:tcW w:w="2239" w:type="dxa"/>
            <w:tcBorders>
              <w:top w:val="single" w:sz="4" w:space="0" w:color="auto"/>
              <w:left w:val="single" w:sz="4" w:space="0" w:color="auto"/>
              <w:bottom w:val="single" w:sz="4" w:space="0" w:color="auto"/>
              <w:right w:val="single" w:sz="4" w:space="0" w:color="auto"/>
            </w:tcBorders>
          </w:tcPr>
          <w:p w:rsidR="00464567" w:rsidRPr="00B11BCE" w:rsidRDefault="00424B9E" w:rsidP="00A97E76">
            <w:pPr>
              <w:pStyle w:val="TableText"/>
              <w:spacing w:before="60" w:after="100"/>
              <w:rPr>
                <w:noProof w:val="0"/>
              </w:rPr>
            </w:pPr>
            <w:r w:rsidRPr="00B11BCE">
              <w:rPr>
                <w:noProof w:val="0"/>
              </w:rPr>
              <w:t>Port glass</w:t>
            </w:r>
          </w:p>
        </w:tc>
        <w:tc>
          <w:tcPr>
            <w:tcW w:w="2240" w:type="dxa"/>
            <w:tcBorders>
              <w:top w:val="single" w:sz="4" w:space="0" w:color="auto"/>
              <w:left w:val="single" w:sz="4" w:space="0" w:color="auto"/>
              <w:bottom w:val="single" w:sz="4" w:space="0" w:color="auto"/>
              <w:right w:val="single" w:sz="4" w:space="0" w:color="auto"/>
            </w:tcBorders>
          </w:tcPr>
          <w:p w:rsidR="00464567" w:rsidRPr="00B11BCE" w:rsidRDefault="00424B9E" w:rsidP="00A97E76">
            <w:pPr>
              <w:pStyle w:val="TableText"/>
              <w:spacing w:before="60" w:after="100"/>
              <w:rPr>
                <w:noProof w:val="0"/>
              </w:rPr>
            </w:pPr>
            <w:r w:rsidRPr="00B11BCE">
              <w:rPr>
                <w:noProof w:val="0"/>
              </w:rPr>
              <w:t>Fortified wine</w:t>
            </w:r>
          </w:p>
        </w:tc>
      </w:tr>
    </w:tbl>
    <w:p w:rsidR="00D02A09" w:rsidRPr="00B11BCE" w:rsidRDefault="00D02A09" w:rsidP="00464567">
      <w:pPr>
        <w:pStyle w:val="Heading3"/>
      </w:pPr>
      <w:r w:rsidRPr="00B11BCE">
        <w:lastRenderedPageBreak/>
        <w:t>Handling glassware</w:t>
      </w:r>
    </w:p>
    <w:p w:rsidR="00D02A09" w:rsidRPr="00B11BCE" w:rsidRDefault="00D02A09" w:rsidP="00D02A09">
      <w:pPr>
        <w:pStyle w:val="BodyCopy"/>
        <w:rPr>
          <w:noProof w:val="0"/>
        </w:rPr>
      </w:pPr>
      <w:r w:rsidRPr="00B11BCE">
        <w:rPr>
          <w:noProof w:val="0"/>
        </w:rPr>
        <w:t xml:space="preserve">The following </w:t>
      </w:r>
      <w:r w:rsidR="0041333D" w:rsidRPr="00B11BCE">
        <w:rPr>
          <w:noProof w:val="0"/>
        </w:rPr>
        <w:t xml:space="preserve">are standard industry </w:t>
      </w:r>
      <w:r w:rsidRPr="00B11BCE">
        <w:rPr>
          <w:noProof w:val="0"/>
        </w:rPr>
        <w:t>requirements apply</w:t>
      </w:r>
      <w:r w:rsidR="0041333D" w:rsidRPr="00B11BCE">
        <w:rPr>
          <w:noProof w:val="0"/>
        </w:rPr>
        <w:t>ing</w:t>
      </w:r>
      <w:r w:rsidRPr="00B11BCE">
        <w:rPr>
          <w:noProof w:val="0"/>
        </w:rPr>
        <w:t xml:space="preserve"> to </w:t>
      </w:r>
      <w:r w:rsidR="0041333D" w:rsidRPr="00B11BCE">
        <w:rPr>
          <w:noProof w:val="0"/>
        </w:rPr>
        <w:t xml:space="preserve">the </w:t>
      </w:r>
      <w:r w:rsidRPr="00B11BCE">
        <w:rPr>
          <w:noProof w:val="0"/>
        </w:rPr>
        <w:t xml:space="preserve">handling </w:t>
      </w:r>
      <w:r w:rsidR="0041333D" w:rsidRPr="00B11BCE">
        <w:rPr>
          <w:noProof w:val="0"/>
        </w:rPr>
        <w:t xml:space="preserve">of </w:t>
      </w:r>
      <w:r w:rsidRPr="00B11BCE">
        <w:rPr>
          <w:noProof w:val="0"/>
        </w:rPr>
        <w:t>glasses:</w:t>
      </w:r>
    </w:p>
    <w:p w:rsidR="00D02A09" w:rsidRPr="00B11BCE" w:rsidRDefault="00B76D0A" w:rsidP="00D02A09">
      <w:pPr>
        <w:pStyle w:val="Bullet1"/>
      </w:pPr>
      <w:r w:rsidRPr="00B11BCE">
        <w:rPr>
          <w:noProof/>
          <w:lang w:eastAsia="en-AU"/>
        </w:rPr>
        <w:drawing>
          <wp:anchor distT="0" distB="0" distL="114300" distR="114300" simplePos="0" relativeHeight="251797504" behindDoc="0" locked="0" layoutInCell="1" allowOverlap="1">
            <wp:simplePos x="0" y="0"/>
            <wp:positionH relativeFrom="column">
              <wp:posOffset>3848100</wp:posOffset>
            </wp:positionH>
            <wp:positionV relativeFrom="paragraph">
              <wp:posOffset>66675</wp:posOffset>
            </wp:positionV>
            <wp:extent cx="1706245" cy="1200150"/>
            <wp:effectExtent l="19050" t="0" r="8255" b="0"/>
            <wp:wrapSquare wrapText="bothSides"/>
            <wp:docPr id="107" name="Picture 106" descr="429137_g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9137_glass.jpg"/>
                    <pic:cNvPicPr/>
                  </pic:nvPicPr>
                  <pic:blipFill>
                    <a:blip r:embed="rId109" cstate="print"/>
                    <a:stretch>
                      <a:fillRect/>
                    </a:stretch>
                  </pic:blipFill>
                  <pic:spPr>
                    <a:xfrm>
                      <a:off x="0" y="0"/>
                      <a:ext cx="1706245" cy="1200150"/>
                    </a:xfrm>
                    <a:prstGeom prst="rect">
                      <a:avLst/>
                    </a:prstGeom>
                  </pic:spPr>
                </pic:pic>
              </a:graphicData>
            </a:graphic>
          </wp:anchor>
        </w:drawing>
      </w:r>
      <w:r w:rsidR="00D02A09" w:rsidRPr="00B11BCE">
        <w:t>Check all glasses before using them or offering them – no cracks, no chips: they must be clean</w:t>
      </w:r>
    </w:p>
    <w:p w:rsidR="00D02A09" w:rsidRPr="00B11BCE" w:rsidRDefault="00D02A09" w:rsidP="00D02A09">
      <w:pPr>
        <w:pStyle w:val="Bullet1"/>
      </w:pPr>
      <w:r w:rsidRPr="00B11BCE">
        <w:t>Use the same type of glass for the same type of drink – to give consistency</w:t>
      </w:r>
    </w:p>
    <w:p w:rsidR="00D02A09" w:rsidRPr="00B11BCE" w:rsidRDefault="00D02A09" w:rsidP="00D02A09">
      <w:pPr>
        <w:pStyle w:val="Bullet1"/>
      </w:pPr>
      <w:r w:rsidRPr="00B11BCE">
        <w:t>Handle glasses by stem or base – no</w:t>
      </w:r>
      <w:r w:rsidR="002A7A0A" w:rsidRPr="00B11BCE">
        <w:t xml:space="preserve">t by the </w:t>
      </w:r>
      <w:r w:rsidRPr="00B11BCE">
        <w:t>rim</w:t>
      </w:r>
    </w:p>
    <w:p w:rsidR="00D02A09" w:rsidRPr="00B11BCE" w:rsidRDefault="00D02A09" w:rsidP="00D02A09">
      <w:pPr>
        <w:pStyle w:val="Bullet1"/>
      </w:pPr>
      <w:r w:rsidRPr="00B11BCE">
        <w:t>Be careful – glasses are fragile and easily broken.</w:t>
      </w:r>
    </w:p>
    <w:p w:rsidR="00E3379C" w:rsidRPr="00B11BCE" w:rsidRDefault="00E3379C" w:rsidP="00E3379C">
      <w:pPr>
        <w:pStyle w:val="Heading3"/>
      </w:pPr>
      <w:r w:rsidRPr="00B11BCE">
        <w:t>Points to remember when making garnishes</w:t>
      </w:r>
    </w:p>
    <w:p w:rsidR="00E3379C" w:rsidRPr="00B11BCE" w:rsidRDefault="00E3379C" w:rsidP="00E3379C">
      <w:pPr>
        <w:pStyle w:val="Bullet1"/>
      </w:pPr>
      <w:r w:rsidRPr="00B11BCE">
        <w:t>Always use a clean surface when cutting garnishes</w:t>
      </w:r>
    </w:p>
    <w:p w:rsidR="00E3379C" w:rsidRPr="00B11BCE" w:rsidRDefault="00E3379C" w:rsidP="00E3379C">
      <w:pPr>
        <w:pStyle w:val="Bullet1"/>
      </w:pPr>
      <w:r w:rsidRPr="00B11BCE">
        <w:t>Always have plenty of fresh garnishes prepared before service</w:t>
      </w:r>
    </w:p>
    <w:p w:rsidR="00E3379C" w:rsidRPr="00B11BCE" w:rsidRDefault="00E3379C" w:rsidP="00E3379C">
      <w:pPr>
        <w:pStyle w:val="Bullet1"/>
      </w:pPr>
      <w:r w:rsidRPr="00B11BCE">
        <w:t>Always store garnishes under refrigeration</w:t>
      </w:r>
    </w:p>
    <w:p w:rsidR="00E3379C" w:rsidRPr="00B11BCE" w:rsidRDefault="00E3379C" w:rsidP="00E3379C">
      <w:pPr>
        <w:pStyle w:val="Bullet1"/>
      </w:pPr>
      <w:r w:rsidRPr="00B11BCE">
        <w:t>At the end of trading, all garnish containers should be sealed with a lid or a good quality clear wrap</w:t>
      </w:r>
    </w:p>
    <w:p w:rsidR="00E3379C" w:rsidRPr="00B11BCE" w:rsidRDefault="00E3379C" w:rsidP="00E3379C">
      <w:pPr>
        <w:pStyle w:val="Bullet1"/>
      </w:pPr>
      <w:r w:rsidRPr="00B11BCE">
        <w:t>Never re-use garnishes that come back from the table/customer – they may be contaminated</w:t>
      </w:r>
    </w:p>
    <w:p w:rsidR="00E3379C" w:rsidRPr="00B11BCE" w:rsidRDefault="00E3379C" w:rsidP="00E3379C">
      <w:pPr>
        <w:pStyle w:val="Bullet1"/>
      </w:pPr>
      <w:r w:rsidRPr="00B11BCE">
        <w:t>You are not permitted to eat the garnishes – or the raw materials from which they are made.</w:t>
      </w:r>
    </w:p>
    <w:p w:rsidR="00464567" w:rsidRPr="00B11BCE" w:rsidRDefault="00464567" w:rsidP="00464567">
      <w:pPr>
        <w:pStyle w:val="Heading3"/>
      </w:pPr>
      <w:r w:rsidRPr="00B11BCE">
        <w:t>Garnishes</w:t>
      </w:r>
    </w:p>
    <w:p w:rsidR="00464567" w:rsidRPr="00B11BCE" w:rsidRDefault="00464567" w:rsidP="00464567">
      <w:pPr>
        <w:pStyle w:val="BodyCopy"/>
        <w:rPr>
          <w:noProof w:val="0"/>
        </w:rPr>
      </w:pPr>
      <w:r w:rsidRPr="00B11BCE">
        <w:rPr>
          <w:noProof w:val="0"/>
        </w:rPr>
        <w:t xml:space="preserve">Most recipes stipulate a specific garnish for the drink – in some cases changing just the garnish can change the name of the cocktail. </w:t>
      </w:r>
    </w:p>
    <w:p w:rsidR="00464567" w:rsidRPr="00B11BCE" w:rsidRDefault="00B76D0A" w:rsidP="00464567">
      <w:pPr>
        <w:pStyle w:val="BodyCopy"/>
        <w:rPr>
          <w:noProof w:val="0"/>
        </w:rPr>
      </w:pPr>
      <w:r w:rsidRPr="00B11BCE">
        <w:rPr>
          <w:lang w:eastAsia="en-AU"/>
        </w:rPr>
        <w:drawing>
          <wp:anchor distT="0" distB="0" distL="114300" distR="114300" simplePos="0" relativeHeight="251798528" behindDoc="0" locked="0" layoutInCell="1" allowOverlap="1">
            <wp:simplePos x="0" y="0"/>
            <wp:positionH relativeFrom="column">
              <wp:posOffset>4192270</wp:posOffset>
            </wp:positionH>
            <wp:positionV relativeFrom="paragraph">
              <wp:posOffset>368935</wp:posOffset>
            </wp:positionV>
            <wp:extent cx="1362075" cy="2009775"/>
            <wp:effectExtent l="19050" t="0" r="9525" b="0"/>
            <wp:wrapSquare wrapText="bothSides"/>
            <wp:docPr id="108" name="Picture 107" descr="Fruit jelly glas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uit jelly glasses.jpg"/>
                    <pic:cNvPicPr/>
                  </pic:nvPicPr>
                  <pic:blipFill>
                    <a:blip r:embed="rId110" cstate="print"/>
                    <a:stretch>
                      <a:fillRect/>
                    </a:stretch>
                  </pic:blipFill>
                  <pic:spPr>
                    <a:xfrm>
                      <a:off x="0" y="0"/>
                      <a:ext cx="1362075" cy="2009775"/>
                    </a:xfrm>
                    <a:prstGeom prst="rect">
                      <a:avLst/>
                    </a:prstGeom>
                  </pic:spPr>
                </pic:pic>
              </a:graphicData>
            </a:graphic>
          </wp:anchor>
        </w:drawing>
      </w:r>
      <w:r w:rsidR="00464567" w:rsidRPr="00B11BCE">
        <w:rPr>
          <w:noProof w:val="0"/>
        </w:rPr>
        <w:t>For example, a dry martini garnished with a cocktail onion instead of an olive or twist of lemon is called a ‘Boston’.</w:t>
      </w:r>
    </w:p>
    <w:p w:rsidR="00464567" w:rsidRPr="00B11BCE" w:rsidRDefault="00464567" w:rsidP="00464567">
      <w:pPr>
        <w:pStyle w:val="BodyCopy"/>
        <w:rPr>
          <w:noProof w:val="0"/>
        </w:rPr>
      </w:pPr>
      <w:r w:rsidRPr="00B11BCE">
        <w:rPr>
          <w:noProof w:val="0"/>
        </w:rPr>
        <w:t>Garnishes are food-based – as opposed to other decorations which are made from paper, wood and/or plastic.</w:t>
      </w:r>
    </w:p>
    <w:p w:rsidR="00464567" w:rsidRPr="00B11BCE" w:rsidRDefault="00464567" w:rsidP="00464567">
      <w:pPr>
        <w:pStyle w:val="BodyCopy"/>
        <w:rPr>
          <w:noProof w:val="0"/>
        </w:rPr>
      </w:pPr>
      <w:r w:rsidRPr="00B11BCE">
        <w:rPr>
          <w:noProof w:val="0"/>
        </w:rPr>
        <w:t xml:space="preserve">It is important to keep garnishes simple. </w:t>
      </w:r>
    </w:p>
    <w:p w:rsidR="00464567" w:rsidRPr="00B11BCE" w:rsidRDefault="002A7A0A" w:rsidP="00464567">
      <w:pPr>
        <w:pStyle w:val="BodyCopy"/>
        <w:rPr>
          <w:noProof w:val="0"/>
        </w:rPr>
      </w:pPr>
      <w:r w:rsidRPr="00B11BCE">
        <w:rPr>
          <w:noProof w:val="0"/>
        </w:rPr>
        <w:t>Using too much</w:t>
      </w:r>
      <w:r w:rsidR="00464567" w:rsidRPr="00B11BCE">
        <w:rPr>
          <w:noProof w:val="0"/>
        </w:rPr>
        <w:t xml:space="preserve"> in the way of garnishes can spoil the presentation of the drink, and detract from the other appealing features of the finished product.</w:t>
      </w:r>
    </w:p>
    <w:p w:rsidR="00464567" w:rsidRPr="00B11BCE" w:rsidRDefault="00464567" w:rsidP="00464567">
      <w:pPr>
        <w:pStyle w:val="BodyCopy"/>
        <w:rPr>
          <w:noProof w:val="0"/>
        </w:rPr>
      </w:pPr>
      <w:r w:rsidRPr="00B11BCE">
        <w:rPr>
          <w:noProof w:val="0"/>
        </w:rPr>
        <w:t>Also, remember garnishes can be costly so they should be used, handled and stored with this in mind.</w:t>
      </w:r>
    </w:p>
    <w:p w:rsidR="00464567" w:rsidRPr="00B11BCE" w:rsidRDefault="00464567" w:rsidP="00464567">
      <w:pPr>
        <w:pStyle w:val="BodyCopy"/>
        <w:rPr>
          <w:noProof w:val="0"/>
        </w:rPr>
      </w:pPr>
      <w:r w:rsidRPr="00B11BCE">
        <w:rPr>
          <w:noProof w:val="0"/>
        </w:rPr>
        <w:t>Common items used for garnishes for cocktails are:</w:t>
      </w:r>
    </w:p>
    <w:p w:rsidR="00464567" w:rsidRPr="00B11BCE" w:rsidRDefault="00464567" w:rsidP="00464567">
      <w:pPr>
        <w:pStyle w:val="Bullet1"/>
      </w:pPr>
      <w:r w:rsidRPr="00B11BCE">
        <w:t xml:space="preserve">Citrus slices – half and full </w:t>
      </w:r>
    </w:p>
    <w:p w:rsidR="00464567" w:rsidRPr="00B11BCE" w:rsidRDefault="00464567" w:rsidP="00464567">
      <w:pPr>
        <w:pStyle w:val="Bullet1"/>
      </w:pPr>
      <w:r w:rsidRPr="00B11BCE">
        <w:t>Maraschino cherries – speared on to either one or two toothpicks</w:t>
      </w:r>
    </w:p>
    <w:p w:rsidR="00464567" w:rsidRPr="00B11BCE" w:rsidRDefault="00464567" w:rsidP="00464567">
      <w:pPr>
        <w:pStyle w:val="Bullet1"/>
      </w:pPr>
      <w:r w:rsidRPr="00B11BCE">
        <w:t>Olives – speared on a toothpick, traditional with a dry martini</w:t>
      </w:r>
    </w:p>
    <w:p w:rsidR="00464567" w:rsidRPr="00B11BCE" w:rsidRDefault="00464567" w:rsidP="00464567">
      <w:pPr>
        <w:pStyle w:val="Bullet1"/>
      </w:pPr>
      <w:r w:rsidRPr="00B11BCE">
        <w:t>Pineapple, and citrus wedges – pineapple done like this is also called ‘pineapple spears’. Pineapples may also be hollowed out and used as the ‘glass’/service item for some cocktails</w:t>
      </w:r>
    </w:p>
    <w:p w:rsidR="00464567" w:rsidRPr="00B11BCE" w:rsidRDefault="00B76D0A" w:rsidP="00464567">
      <w:pPr>
        <w:pStyle w:val="Bullet1"/>
      </w:pPr>
      <w:r w:rsidRPr="00B11BCE">
        <w:rPr>
          <w:noProof/>
          <w:lang w:eastAsia="en-AU"/>
        </w:rPr>
        <w:lastRenderedPageBreak/>
        <w:drawing>
          <wp:anchor distT="0" distB="0" distL="114300" distR="114300" simplePos="0" relativeHeight="251800576" behindDoc="0" locked="0" layoutInCell="1" allowOverlap="1">
            <wp:simplePos x="0" y="0"/>
            <wp:positionH relativeFrom="column">
              <wp:posOffset>4196715</wp:posOffset>
            </wp:positionH>
            <wp:positionV relativeFrom="paragraph">
              <wp:posOffset>-1270</wp:posOffset>
            </wp:positionV>
            <wp:extent cx="1352550" cy="2028825"/>
            <wp:effectExtent l="19050" t="0" r="0" b="0"/>
            <wp:wrapSquare wrapText="bothSides"/>
            <wp:docPr id="110" name="Picture 109" descr="Glasses of cocktai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asses of cocktails.jpg"/>
                    <pic:cNvPicPr/>
                  </pic:nvPicPr>
                  <pic:blipFill>
                    <a:blip r:embed="rId111" cstate="print"/>
                    <a:stretch>
                      <a:fillRect/>
                    </a:stretch>
                  </pic:blipFill>
                  <pic:spPr>
                    <a:xfrm>
                      <a:off x="0" y="0"/>
                      <a:ext cx="1352550" cy="2028825"/>
                    </a:xfrm>
                    <a:prstGeom prst="rect">
                      <a:avLst/>
                    </a:prstGeom>
                  </pic:spPr>
                </pic:pic>
              </a:graphicData>
            </a:graphic>
          </wp:anchor>
        </w:drawing>
      </w:r>
      <w:r w:rsidR="00464567" w:rsidRPr="00B11BCE">
        <w:t>Citrus twists – the twisted zest of citrus fruits</w:t>
      </w:r>
    </w:p>
    <w:p w:rsidR="00464567" w:rsidRPr="00B11BCE" w:rsidRDefault="00464567" w:rsidP="00464567">
      <w:pPr>
        <w:pStyle w:val="Bullet1"/>
      </w:pPr>
      <w:r w:rsidRPr="00B11BCE">
        <w:t>Celery rib – used traditionally for a Bloody Mary</w:t>
      </w:r>
    </w:p>
    <w:p w:rsidR="00464567" w:rsidRPr="00B11BCE" w:rsidRDefault="00464567" w:rsidP="00464567">
      <w:pPr>
        <w:pStyle w:val="Bullet1"/>
      </w:pPr>
      <w:r w:rsidRPr="00B11BCE">
        <w:t>Sprigs of fresh herbs – rosemary, thyme and mint are common</w:t>
      </w:r>
    </w:p>
    <w:p w:rsidR="00464567" w:rsidRPr="00B11BCE" w:rsidRDefault="00464567" w:rsidP="00464567">
      <w:pPr>
        <w:pStyle w:val="Bullet1"/>
      </w:pPr>
      <w:r w:rsidRPr="00B11BCE">
        <w:t>Kiwi fruit – half or full slices</w:t>
      </w:r>
    </w:p>
    <w:p w:rsidR="00464567" w:rsidRPr="00B11BCE" w:rsidRDefault="00464567" w:rsidP="00464567">
      <w:pPr>
        <w:pStyle w:val="Bullet1"/>
      </w:pPr>
      <w:r w:rsidRPr="00B11BCE">
        <w:t xml:space="preserve">Chocolate powder – sprinkled on top of the finished drink </w:t>
      </w:r>
    </w:p>
    <w:p w:rsidR="00464567" w:rsidRPr="00B11BCE" w:rsidRDefault="00464567" w:rsidP="00464567">
      <w:pPr>
        <w:pStyle w:val="Bullet1"/>
      </w:pPr>
      <w:r w:rsidRPr="00B11BCE">
        <w:t>Whole strawberries – or sliced strawberries (sometimes chocolate-dipped)</w:t>
      </w:r>
    </w:p>
    <w:p w:rsidR="00464567" w:rsidRPr="00B11BCE" w:rsidRDefault="00464567" w:rsidP="00464567">
      <w:pPr>
        <w:pStyle w:val="Bullet1"/>
      </w:pPr>
      <w:r w:rsidRPr="00B11BCE">
        <w:t xml:space="preserve">Nutmeg – </w:t>
      </w:r>
      <w:r w:rsidR="00E3379C" w:rsidRPr="00B11BCE">
        <w:t xml:space="preserve">sprinkled as a powder, or used as a stick </w:t>
      </w:r>
    </w:p>
    <w:p w:rsidR="00464567" w:rsidRPr="00B11BCE" w:rsidRDefault="00464567" w:rsidP="00464567">
      <w:pPr>
        <w:pStyle w:val="Bullet1"/>
      </w:pPr>
      <w:r w:rsidRPr="00B11BCE">
        <w:t>A range of other products can be added to different, more modern cocktails – coffee beans, liquorice sticks, jelly beans, jelly babies.</w:t>
      </w:r>
    </w:p>
    <w:p w:rsidR="00D02A09" w:rsidRPr="00B11BCE" w:rsidRDefault="00D02A09" w:rsidP="00D02A09">
      <w:pPr>
        <w:pStyle w:val="Heading3"/>
        <w:rPr>
          <w:szCs w:val="24"/>
        </w:rPr>
      </w:pPr>
      <w:r w:rsidRPr="00B11BCE">
        <w:rPr>
          <w:szCs w:val="24"/>
        </w:rPr>
        <w:t>Garnish options</w:t>
      </w:r>
    </w:p>
    <w:p w:rsidR="00D02A09" w:rsidRPr="00B11BCE" w:rsidRDefault="00D02A09" w:rsidP="00D02A09">
      <w:pPr>
        <w:pStyle w:val="BodyCopy"/>
        <w:rPr>
          <w:noProof w:val="0"/>
        </w:rPr>
      </w:pPr>
      <w:r w:rsidRPr="00B11BCE">
        <w:rPr>
          <w:noProof w:val="0"/>
        </w:rPr>
        <w:t>There are a wide variety of garnishes available for adding to drinks/mixed drinks and cocktails.</w:t>
      </w:r>
    </w:p>
    <w:p w:rsidR="00D02A09" w:rsidRPr="00B11BCE" w:rsidRDefault="00D02A09" w:rsidP="00D02A09">
      <w:pPr>
        <w:pStyle w:val="BodyCopy"/>
        <w:rPr>
          <w:noProof w:val="0"/>
        </w:rPr>
      </w:pPr>
      <w:r w:rsidRPr="00B11BCE">
        <w:rPr>
          <w:noProof w:val="0"/>
        </w:rPr>
        <w:t>Some are traditional, and many are the result of personal preference.</w:t>
      </w:r>
    </w:p>
    <w:p w:rsidR="00D02A09" w:rsidRPr="00B11BCE" w:rsidRDefault="00B76D0A" w:rsidP="00D02A09">
      <w:pPr>
        <w:pStyle w:val="BodyCopy"/>
        <w:rPr>
          <w:noProof w:val="0"/>
        </w:rPr>
      </w:pPr>
      <w:r w:rsidRPr="00B11BCE">
        <w:rPr>
          <w:lang w:eastAsia="en-AU"/>
        </w:rPr>
        <w:drawing>
          <wp:anchor distT="0" distB="0" distL="114300" distR="114300" simplePos="0" relativeHeight="251799552" behindDoc="0" locked="0" layoutInCell="1" allowOverlap="1">
            <wp:simplePos x="0" y="0"/>
            <wp:positionH relativeFrom="column">
              <wp:posOffset>3728720</wp:posOffset>
            </wp:positionH>
            <wp:positionV relativeFrom="paragraph">
              <wp:posOffset>240030</wp:posOffset>
            </wp:positionV>
            <wp:extent cx="1820545" cy="1781175"/>
            <wp:effectExtent l="19050" t="0" r="8255" b="0"/>
            <wp:wrapSquare wrapText="bothSides"/>
            <wp:docPr id="109" name="Picture 108" descr="Glass of marti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ass of martini.jpg"/>
                    <pic:cNvPicPr/>
                  </pic:nvPicPr>
                  <pic:blipFill>
                    <a:blip r:embed="rId112" cstate="print"/>
                    <a:stretch>
                      <a:fillRect/>
                    </a:stretch>
                  </pic:blipFill>
                  <pic:spPr>
                    <a:xfrm>
                      <a:off x="0" y="0"/>
                      <a:ext cx="1820545" cy="1781175"/>
                    </a:xfrm>
                    <a:prstGeom prst="rect">
                      <a:avLst/>
                    </a:prstGeom>
                  </pic:spPr>
                </pic:pic>
              </a:graphicData>
            </a:graphic>
          </wp:anchor>
        </w:drawing>
      </w:r>
      <w:r w:rsidR="00D02A09" w:rsidRPr="00B11BCE">
        <w:rPr>
          <w:noProof w:val="0"/>
        </w:rPr>
        <w:t>As a basic list of standard garnishes, you should be able to produce the following:</w:t>
      </w:r>
    </w:p>
    <w:p w:rsidR="00D02A09" w:rsidRPr="00B11BCE" w:rsidRDefault="00D02A09" w:rsidP="00D02A09">
      <w:pPr>
        <w:pStyle w:val="Bullet1"/>
      </w:pPr>
      <w:r w:rsidRPr="00B11BCE">
        <w:t>Slice of orange or lemon – full slice, half-slice and quarter-slice</w:t>
      </w:r>
    </w:p>
    <w:p w:rsidR="00D02A09" w:rsidRPr="00B11BCE" w:rsidRDefault="00D02A09" w:rsidP="00D02A09">
      <w:pPr>
        <w:pStyle w:val="Bullet1"/>
      </w:pPr>
      <w:r w:rsidRPr="00B11BCE">
        <w:t>Wedges and knots</w:t>
      </w:r>
      <w:r w:rsidR="009A575A" w:rsidRPr="00B11BCE">
        <w:t>/twists</w:t>
      </w:r>
      <w:r w:rsidRPr="00B11BCE">
        <w:t xml:space="preserve"> – of lime, lemon or orange</w:t>
      </w:r>
    </w:p>
    <w:p w:rsidR="00D02A09" w:rsidRPr="00B11BCE" w:rsidRDefault="00D02A09" w:rsidP="00D02A09">
      <w:pPr>
        <w:pStyle w:val="Bullet1"/>
      </w:pPr>
      <w:r w:rsidRPr="00B11BCE">
        <w:t>Lemon or orange wheel</w:t>
      </w:r>
      <w:r w:rsidR="00E3379C" w:rsidRPr="00B11BCE">
        <w:t xml:space="preserve"> </w:t>
      </w:r>
    </w:p>
    <w:p w:rsidR="00D02A09" w:rsidRPr="00B11BCE" w:rsidRDefault="00D02A09" w:rsidP="00D02A09">
      <w:pPr>
        <w:pStyle w:val="Bullet1"/>
      </w:pPr>
      <w:r w:rsidRPr="00B11BCE">
        <w:t>Olive on a toothpick – and Maraschino cherry on a toothpick</w:t>
      </w:r>
    </w:p>
    <w:p w:rsidR="00D02A09" w:rsidRPr="00B11BCE" w:rsidRDefault="00D02A09" w:rsidP="00D02A09">
      <w:pPr>
        <w:pStyle w:val="Bullet1"/>
      </w:pPr>
      <w:r w:rsidRPr="00B11BCE">
        <w:t>Slice and cherry – a slice of, for example, orange with a cherry attached by a toothpick. The slice is slightly bent to give the garnish a ‘sail’ effect.</w:t>
      </w:r>
    </w:p>
    <w:p w:rsidR="00464567" w:rsidRPr="00B11BCE" w:rsidRDefault="00464567" w:rsidP="00D02A09">
      <w:pPr>
        <w:pStyle w:val="Heading3"/>
      </w:pPr>
      <w:r w:rsidRPr="00B11BCE">
        <w:t>Edible flowers</w:t>
      </w:r>
    </w:p>
    <w:p w:rsidR="00464567" w:rsidRPr="00B11BCE" w:rsidRDefault="00464567" w:rsidP="00464567">
      <w:pPr>
        <w:pStyle w:val="BodyCopy"/>
        <w:rPr>
          <w:noProof w:val="0"/>
        </w:rPr>
      </w:pPr>
      <w:r w:rsidRPr="00B11BCE">
        <w:rPr>
          <w:noProof w:val="0"/>
        </w:rPr>
        <w:t>Flowers are sometimes used as garnishes for cocktails – both as heads floating in drinks, or frozen in an ice block which is placed into the drink – but some flowers are poisonous so some venues avoid them.</w:t>
      </w:r>
    </w:p>
    <w:p w:rsidR="00464567" w:rsidRPr="00B11BCE" w:rsidRDefault="00B76D0A" w:rsidP="00464567">
      <w:pPr>
        <w:pStyle w:val="BodyCopy"/>
        <w:rPr>
          <w:noProof w:val="0"/>
        </w:rPr>
      </w:pPr>
      <w:r w:rsidRPr="00B11BCE">
        <w:rPr>
          <w:lang w:eastAsia="en-AU"/>
        </w:rPr>
        <w:drawing>
          <wp:anchor distT="0" distB="0" distL="114300" distR="114300" simplePos="0" relativeHeight="251801600" behindDoc="0" locked="0" layoutInCell="1" allowOverlap="1">
            <wp:simplePos x="0" y="0"/>
            <wp:positionH relativeFrom="column">
              <wp:posOffset>3492500</wp:posOffset>
            </wp:positionH>
            <wp:positionV relativeFrom="paragraph">
              <wp:posOffset>132080</wp:posOffset>
            </wp:positionV>
            <wp:extent cx="2056765" cy="914400"/>
            <wp:effectExtent l="19050" t="0" r="635" b="0"/>
            <wp:wrapSquare wrapText="bothSides"/>
            <wp:docPr id="111" name="Picture 110" descr="338632_olive_on_the_s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632_olive_on_the_side.jpg"/>
                    <pic:cNvPicPr/>
                  </pic:nvPicPr>
                  <pic:blipFill>
                    <a:blip r:embed="rId113" cstate="print"/>
                    <a:stretch>
                      <a:fillRect/>
                    </a:stretch>
                  </pic:blipFill>
                  <pic:spPr>
                    <a:xfrm>
                      <a:off x="0" y="0"/>
                      <a:ext cx="2056765" cy="914400"/>
                    </a:xfrm>
                    <a:prstGeom prst="rect">
                      <a:avLst/>
                    </a:prstGeom>
                  </pic:spPr>
                </pic:pic>
              </a:graphicData>
            </a:graphic>
          </wp:anchor>
        </w:drawing>
      </w:r>
      <w:r w:rsidR="00464567" w:rsidRPr="00B11BCE">
        <w:rPr>
          <w:noProof w:val="0"/>
        </w:rPr>
        <w:t>Edible flowers include:</w:t>
      </w:r>
    </w:p>
    <w:p w:rsidR="00464567" w:rsidRPr="00B11BCE" w:rsidRDefault="00464567" w:rsidP="00464567">
      <w:pPr>
        <w:pStyle w:val="Bullet1"/>
      </w:pPr>
      <w:r w:rsidRPr="00B11BCE">
        <w:t>Nasturtiums</w:t>
      </w:r>
    </w:p>
    <w:p w:rsidR="00464567" w:rsidRPr="00B11BCE" w:rsidRDefault="00464567" w:rsidP="00464567">
      <w:pPr>
        <w:pStyle w:val="Bullet1"/>
      </w:pPr>
      <w:r w:rsidRPr="00B11BCE">
        <w:t>Marigold</w:t>
      </w:r>
    </w:p>
    <w:p w:rsidR="00464567" w:rsidRPr="00B11BCE" w:rsidRDefault="00464567" w:rsidP="00464567">
      <w:pPr>
        <w:pStyle w:val="Bullet1"/>
      </w:pPr>
      <w:r w:rsidRPr="00B11BCE">
        <w:t>Borage</w:t>
      </w:r>
    </w:p>
    <w:p w:rsidR="00464567" w:rsidRPr="00B11BCE" w:rsidRDefault="00464567" w:rsidP="00464567">
      <w:pPr>
        <w:pStyle w:val="Bullet1"/>
      </w:pPr>
      <w:r w:rsidRPr="00B11BCE">
        <w:t>Ranunculus</w:t>
      </w:r>
    </w:p>
    <w:p w:rsidR="00464567" w:rsidRPr="00B11BCE" w:rsidRDefault="00464567" w:rsidP="00464567">
      <w:pPr>
        <w:pStyle w:val="Bullet1"/>
      </w:pPr>
      <w:r w:rsidRPr="00B11BCE">
        <w:t>Primrose</w:t>
      </w:r>
    </w:p>
    <w:p w:rsidR="00464567" w:rsidRPr="00B11BCE" w:rsidRDefault="00464567" w:rsidP="00464567">
      <w:pPr>
        <w:pStyle w:val="Bullet1"/>
      </w:pPr>
      <w:r w:rsidRPr="00B11BCE">
        <w:t>Rose</w:t>
      </w:r>
    </w:p>
    <w:p w:rsidR="00464567" w:rsidRPr="00B11BCE" w:rsidRDefault="00464567" w:rsidP="00464567">
      <w:pPr>
        <w:pStyle w:val="Bullet1"/>
      </w:pPr>
      <w:r w:rsidRPr="00B11BCE">
        <w:t>Crystallised poppies.</w:t>
      </w:r>
    </w:p>
    <w:p w:rsidR="00464567" w:rsidRPr="00B11BCE" w:rsidRDefault="00464567" w:rsidP="00D02A09">
      <w:pPr>
        <w:pStyle w:val="Heading3"/>
      </w:pPr>
      <w:r w:rsidRPr="00B11BCE">
        <w:lastRenderedPageBreak/>
        <w:t xml:space="preserve">Drink decorations </w:t>
      </w:r>
    </w:p>
    <w:p w:rsidR="00464567" w:rsidRPr="00B11BCE" w:rsidRDefault="00464567" w:rsidP="00464567">
      <w:pPr>
        <w:pStyle w:val="BodyCopy"/>
        <w:rPr>
          <w:noProof w:val="0"/>
        </w:rPr>
      </w:pPr>
      <w:r w:rsidRPr="00B11BCE">
        <w:rPr>
          <w:noProof w:val="0"/>
        </w:rPr>
        <w:t>These are commercially prepared decorations that cost money.</w:t>
      </w:r>
    </w:p>
    <w:p w:rsidR="00464567" w:rsidRPr="00B11BCE" w:rsidRDefault="003274F8" w:rsidP="00464567">
      <w:pPr>
        <w:pStyle w:val="BodyCopy"/>
        <w:rPr>
          <w:noProof w:val="0"/>
        </w:rPr>
      </w:pPr>
      <w:r w:rsidRPr="00B11BCE">
        <w:rPr>
          <w:lang w:eastAsia="en-AU"/>
        </w:rPr>
        <w:drawing>
          <wp:anchor distT="0" distB="0" distL="114300" distR="114300" simplePos="0" relativeHeight="251802624" behindDoc="0" locked="0" layoutInCell="1" allowOverlap="1">
            <wp:simplePos x="0" y="0"/>
            <wp:positionH relativeFrom="column">
              <wp:posOffset>4343400</wp:posOffset>
            </wp:positionH>
            <wp:positionV relativeFrom="paragraph">
              <wp:posOffset>398780</wp:posOffset>
            </wp:positionV>
            <wp:extent cx="1209675" cy="1514475"/>
            <wp:effectExtent l="19050" t="0" r="9525" b="0"/>
            <wp:wrapSquare wrapText="bothSides"/>
            <wp:docPr id="113" name="Picture 112" descr="MP900409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151.JPG"/>
                    <pic:cNvPicPr/>
                  </pic:nvPicPr>
                  <pic:blipFill>
                    <a:blip r:embed="rId114" cstate="print"/>
                    <a:stretch>
                      <a:fillRect/>
                    </a:stretch>
                  </pic:blipFill>
                  <pic:spPr>
                    <a:xfrm>
                      <a:off x="0" y="0"/>
                      <a:ext cx="1209675" cy="1514475"/>
                    </a:xfrm>
                    <a:prstGeom prst="rect">
                      <a:avLst/>
                    </a:prstGeom>
                  </pic:spPr>
                </pic:pic>
              </a:graphicData>
            </a:graphic>
          </wp:anchor>
        </w:drawing>
      </w:r>
      <w:r w:rsidR="00464567" w:rsidRPr="00B11BCE">
        <w:rPr>
          <w:noProof w:val="0"/>
        </w:rPr>
        <w:t>They are most commonly used with cocktails but may be used on other long drinks as well.</w:t>
      </w:r>
    </w:p>
    <w:p w:rsidR="00464567" w:rsidRPr="00B11BCE" w:rsidRDefault="00464567" w:rsidP="00464567">
      <w:pPr>
        <w:pStyle w:val="BodyCopy"/>
        <w:rPr>
          <w:noProof w:val="0"/>
        </w:rPr>
      </w:pPr>
      <w:r w:rsidRPr="00B11BCE">
        <w:rPr>
          <w:noProof w:val="0"/>
        </w:rPr>
        <w:t>They are not food-based (meaning they are inedible) and include:</w:t>
      </w:r>
    </w:p>
    <w:p w:rsidR="00464567" w:rsidRPr="00B11BCE" w:rsidRDefault="00464567" w:rsidP="00464567">
      <w:pPr>
        <w:pStyle w:val="Bullet1"/>
      </w:pPr>
      <w:r w:rsidRPr="00B11BCE">
        <w:t>Paper parasols – stuck into a wedge of fruit</w:t>
      </w:r>
    </w:p>
    <w:p w:rsidR="00464567" w:rsidRPr="00B11BCE" w:rsidRDefault="00464567" w:rsidP="00464567">
      <w:pPr>
        <w:pStyle w:val="Bullet1"/>
      </w:pPr>
      <w:r w:rsidRPr="00B11BCE">
        <w:t>Plastic animals – hung off the side of the glass: monkey, giraffe, dolphin, elephant</w:t>
      </w:r>
    </w:p>
    <w:p w:rsidR="00464567" w:rsidRPr="00B11BCE" w:rsidRDefault="00464567" w:rsidP="00464567">
      <w:pPr>
        <w:pStyle w:val="Bullet1"/>
      </w:pPr>
      <w:r w:rsidRPr="00B11BCE">
        <w:t>Mermaids – also hung from side of glass</w:t>
      </w:r>
    </w:p>
    <w:p w:rsidR="00464567" w:rsidRPr="00B11BCE" w:rsidRDefault="00464567" w:rsidP="00464567">
      <w:pPr>
        <w:pStyle w:val="Bullet1"/>
      </w:pPr>
      <w:r w:rsidRPr="00B11BCE">
        <w:t>Pickaxes – can be used to hang cherries onto side of glass</w:t>
      </w:r>
    </w:p>
    <w:p w:rsidR="00464567" w:rsidRPr="00B11BCE" w:rsidRDefault="00464567" w:rsidP="00464567">
      <w:pPr>
        <w:pStyle w:val="Bullet1"/>
      </w:pPr>
      <w:r w:rsidRPr="00B11BCE">
        <w:t>Doilies – sometimes placed under drinks</w:t>
      </w:r>
    </w:p>
    <w:p w:rsidR="00464567" w:rsidRPr="00B11BCE" w:rsidRDefault="00E53827" w:rsidP="00464567">
      <w:pPr>
        <w:pStyle w:val="Bullet1"/>
      </w:pPr>
      <w:r w:rsidRPr="00B11BCE">
        <w:rPr>
          <w:noProof/>
          <w:lang w:eastAsia="en-AU"/>
        </w:rPr>
        <w:drawing>
          <wp:anchor distT="0" distB="0" distL="114300" distR="114300" simplePos="0" relativeHeight="251803648" behindDoc="0" locked="0" layoutInCell="1" allowOverlap="1">
            <wp:simplePos x="0" y="0"/>
            <wp:positionH relativeFrom="column">
              <wp:posOffset>4406265</wp:posOffset>
            </wp:positionH>
            <wp:positionV relativeFrom="paragraph">
              <wp:posOffset>181610</wp:posOffset>
            </wp:positionV>
            <wp:extent cx="1095375" cy="1533525"/>
            <wp:effectExtent l="19050" t="0" r="9525" b="0"/>
            <wp:wrapSquare wrapText="bothSides"/>
            <wp:docPr id="114" name="Picture 113" descr="MP9004223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79.JPG"/>
                    <pic:cNvPicPr/>
                  </pic:nvPicPr>
                  <pic:blipFill>
                    <a:blip r:embed="rId115" cstate="print"/>
                    <a:stretch>
                      <a:fillRect/>
                    </a:stretch>
                  </pic:blipFill>
                  <pic:spPr>
                    <a:xfrm>
                      <a:off x="0" y="0"/>
                      <a:ext cx="1095375" cy="1533525"/>
                    </a:xfrm>
                    <a:prstGeom prst="rect">
                      <a:avLst/>
                    </a:prstGeom>
                  </pic:spPr>
                </pic:pic>
              </a:graphicData>
            </a:graphic>
          </wp:anchor>
        </w:drawing>
      </w:r>
      <w:r w:rsidR="00464567" w:rsidRPr="00B11BCE">
        <w:t>Swizzle sticks – placed into a cocktail for the customer to stir the drink if they choose</w:t>
      </w:r>
    </w:p>
    <w:p w:rsidR="00464567" w:rsidRPr="00B11BCE" w:rsidRDefault="00464567" w:rsidP="00464567">
      <w:pPr>
        <w:pStyle w:val="Bullet1"/>
      </w:pPr>
      <w:r w:rsidRPr="00B11BCE">
        <w:t>Sparklers – to add a fiery dimension to cocktails and popular for use at celebrations</w:t>
      </w:r>
    </w:p>
    <w:p w:rsidR="00464567" w:rsidRPr="00B11BCE" w:rsidRDefault="00464567" w:rsidP="00464567">
      <w:pPr>
        <w:pStyle w:val="Bullet1"/>
      </w:pPr>
      <w:r w:rsidRPr="00B11BCE">
        <w:t>Straws – placed into the cocktail and should be the right size: flexible long straws are commonly used in tall cocktails, and other alternatives include normal full-length straws, and half-straws.</w:t>
      </w:r>
    </w:p>
    <w:p w:rsidR="00464567" w:rsidRPr="00B11BCE" w:rsidRDefault="00464567" w:rsidP="00464567">
      <w:pPr>
        <w:pStyle w:val="BodyCopy"/>
        <w:rPr>
          <w:noProof w:val="0"/>
        </w:rPr>
      </w:pPr>
      <w:r w:rsidRPr="00B11BCE">
        <w:rPr>
          <w:noProof w:val="0"/>
        </w:rPr>
        <w:t>When using or adding decorations to cocktails:</w:t>
      </w:r>
    </w:p>
    <w:p w:rsidR="00464567" w:rsidRPr="00B11BCE" w:rsidRDefault="00464567" w:rsidP="00464567">
      <w:pPr>
        <w:pStyle w:val="Bullet1"/>
      </w:pPr>
      <w:r w:rsidRPr="00B11BCE">
        <w:t>Make sure you use only the amount of decorations as specified in h</w:t>
      </w:r>
      <w:r w:rsidR="00E53827" w:rsidRPr="00B11BCE">
        <w:t>ouse recipes – no more, no less</w:t>
      </w:r>
    </w:p>
    <w:p w:rsidR="00464567" w:rsidRPr="00B11BCE" w:rsidRDefault="00464567" w:rsidP="00464567">
      <w:pPr>
        <w:pStyle w:val="Bullet1"/>
      </w:pPr>
      <w:r w:rsidRPr="00B11BCE">
        <w:t>Never over-decorate – the finished product should look like a drink or cocktail and not a fruit salad.</w:t>
      </w:r>
    </w:p>
    <w:p w:rsidR="008D480E" w:rsidRPr="00B11BCE" w:rsidRDefault="00F05CA9" w:rsidP="008D480E">
      <w:pPr>
        <w:pStyle w:val="Heading2"/>
      </w:pPr>
      <w:r w:rsidRPr="00B11BCE">
        <w:t>3</w:t>
      </w:r>
      <w:r w:rsidR="008D480E" w:rsidRPr="00B11BCE">
        <w:t>.5</w:t>
      </w:r>
      <w:r w:rsidR="008D480E" w:rsidRPr="00B11BCE">
        <w:tab/>
      </w:r>
      <w:fldSimple w:instr=" REF  Criteria35  \* MERGEFORMAT ">
        <w:sdt>
          <w:sdtPr>
            <w:rPr>
              <w:highlight w:val="yellow"/>
            </w:rPr>
            <w:alias w:val="Criteria 3.5"/>
            <w:tag w:val="Criteria 3.5"/>
            <w:id w:val="25807536"/>
            <w:lock w:val="sdtLocked"/>
            <w:placeholder>
              <w:docPart w:val="6E7E06A8168A4B8B8F55E85A4E3CAE61"/>
            </w:placeholder>
          </w:sdtPr>
          <w:sdtContent>
            <w:r w:rsidR="00B11BCE" w:rsidRPr="00B11BCE">
              <w:t xml:space="preserve">Minimise spillage and wastage and attend to accidents during service promptly and safely </w:t>
            </w:r>
          </w:sdtContent>
        </w:sdt>
      </w:fldSimple>
    </w:p>
    <w:p w:rsidR="008D480E" w:rsidRPr="00B11BCE" w:rsidRDefault="008D480E" w:rsidP="008D480E">
      <w:pPr>
        <w:pStyle w:val="Heading3"/>
      </w:pPr>
      <w:r w:rsidRPr="00B11BCE">
        <w:t>Introduction</w:t>
      </w:r>
    </w:p>
    <w:p w:rsidR="00FF170C" w:rsidRPr="00B11BCE" w:rsidRDefault="00FF170C" w:rsidP="00FF170C">
      <w:pPr>
        <w:pStyle w:val="BodyCopy"/>
        <w:rPr>
          <w:noProof w:val="0"/>
        </w:rPr>
      </w:pPr>
      <w:r w:rsidRPr="00B11BCE">
        <w:rPr>
          <w:noProof w:val="0"/>
        </w:rPr>
        <w:t xml:space="preserve">Wastage and spillage costs the venue money and usually slows down or otherwise adversely impacts on service.  </w:t>
      </w:r>
    </w:p>
    <w:p w:rsidR="00FF170C" w:rsidRPr="00B11BCE" w:rsidRDefault="00FF170C" w:rsidP="00FF170C">
      <w:pPr>
        <w:pStyle w:val="BodyCopy"/>
        <w:rPr>
          <w:noProof w:val="0"/>
        </w:rPr>
      </w:pPr>
      <w:r w:rsidRPr="00B11BCE">
        <w:rPr>
          <w:noProof w:val="0"/>
        </w:rPr>
        <w:t>You must do everything possible to minimise it or eliminate it.</w:t>
      </w:r>
    </w:p>
    <w:p w:rsidR="00BC0969" w:rsidRPr="00B11BCE" w:rsidRDefault="00BC0969" w:rsidP="00FF170C">
      <w:pPr>
        <w:pStyle w:val="Heading3"/>
      </w:pPr>
      <w:r w:rsidRPr="00B11BCE">
        <w:t>How and why does wastage and spillage occur?</w:t>
      </w:r>
    </w:p>
    <w:p w:rsidR="00BC0969" w:rsidRPr="00B11BCE" w:rsidRDefault="00BC0969" w:rsidP="00BC0969">
      <w:pPr>
        <w:pStyle w:val="BodyCopy"/>
        <w:rPr>
          <w:noProof w:val="0"/>
        </w:rPr>
      </w:pPr>
      <w:r w:rsidRPr="00B11BCE">
        <w:rPr>
          <w:noProof w:val="0"/>
        </w:rPr>
        <w:t>Wastage and spillage will occur more if you rush</w:t>
      </w:r>
      <w:r w:rsidR="0042079F" w:rsidRPr="00B11BCE">
        <w:rPr>
          <w:noProof w:val="0"/>
        </w:rPr>
        <w:t>: this is the main cause of wastage and spillage</w:t>
      </w:r>
      <w:r w:rsidRPr="00B11BCE">
        <w:rPr>
          <w:noProof w:val="0"/>
        </w:rPr>
        <w:t xml:space="preserve">. </w:t>
      </w:r>
    </w:p>
    <w:p w:rsidR="00BC0969" w:rsidRPr="00B11BCE" w:rsidRDefault="00BC0969" w:rsidP="00BC0969">
      <w:pPr>
        <w:pStyle w:val="BodyCopy"/>
        <w:rPr>
          <w:noProof w:val="0"/>
        </w:rPr>
      </w:pPr>
      <w:r w:rsidRPr="00B11BCE">
        <w:rPr>
          <w:noProof w:val="0"/>
        </w:rPr>
        <w:t>The following undesirable consequences may occur – you may knock bottles and glasses over, you may overfill glasses, you may knock bottles against each other and break them, and you may knock glasses against taps and crack them.</w:t>
      </w:r>
    </w:p>
    <w:p w:rsidR="00E53827" w:rsidRPr="00B11BCE" w:rsidRDefault="00BC0969" w:rsidP="00E53827">
      <w:pPr>
        <w:pStyle w:val="BodyCopy"/>
        <w:rPr>
          <w:noProof w:val="0"/>
        </w:rPr>
      </w:pPr>
      <w:r w:rsidRPr="00B11BCE">
        <w:rPr>
          <w:noProof w:val="0"/>
        </w:rPr>
        <w:t xml:space="preserve">If you break an </w:t>
      </w:r>
      <w:r w:rsidRPr="00B11BCE">
        <w:rPr>
          <w:i/>
          <w:noProof w:val="0"/>
        </w:rPr>
        <w:t xml:space="preserve">unopened </w:t>
      </w:r>
      <w:r w:rsidRPr="00B11BCE">
        <w:rPr>
          <w:noProof w:val="0"/>
        </w:rPr>
        <w:t xml:space="preserve">bottle, check with your supervisor to see if they want the top of the bottle (the part with the intact seal, or cap) kept. A </w:t>
      </w:r>
      <w:r w:rsidRPr="00B11BCE">
        <w:rPr>
          <w:i/>
          <w:noProof w:val="0"/>
        </w:rPr>
        <w:t>decreasing</w:t>
      </w:r>
      <w:r w:rsidRPr="00B11BCE">
        <w:rPr>
          <w:noProof w:val="0"/>
        </w:rPr>
        <w:t xml:space="preserve"> number of suppliers will replace broken bottles free-of-charge where the seal is still intact.</w:t>
      </w:r>
      <w:r w:rsidR="00E53827" w:rsidRPr="00B11BCE">
        <w:rPr>
          <w:noProof w:val="0"/>
        </w:rPr>
        <w:br w:type="page"/>
      </w:r>
    </w:p>
    <w:p w:rsidR="00BC0969" w:rsidRPr="00B11BCE" w:rsidRDefault="00E53827" w:rsidP="00BC0969">
      <w:pPr>
        <w:pStyle w:val="BodyCopy"/>
        <w:rPr>
          <w:noProof w:val="0"/>
        </w:rPr>
      </w:pPr>
      <w:r w:rsidRPr="00B11BCE">
        <w:rPr>
          <w:lang w:eastAsia="en-AU"/>
        </w:rPr>
        <w:lastRenderedPageBreak/>
        <w:drawing>
          <wp:anchor distT="0" distB="0" distL="114300" distR="114300" simplePos="0" relativeHeight="251804672" behindDoc="0" locked="0" layoutInCell="1" allowOverlap="1">
            <wp:simplePos x="0" y="0"/>
            <wp:positionH relativeFrom="column">
              <wp:posOffset>4124325</wp:posOffset>
            </wp:positionH>
            <wp:positionV relativeFrom="paragraph">
              <wp:posOffset>55245</wp:posOffset>
            </wp:positionV>
            <wp:extent cx="1389380" cy="1819275"/>
            <wp:effectExtent l="0" t="0" r="1270" b="0"/>
            <wp:wrapSquare wrapText="bothSides"/>
            <wp:docPr id="115" name="Picture 114" descr="MC90033295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332952.WMF"/>
                    <pic:cNvPicPr/>
                  </pic:nvPicPr>
                  <pic:blipFill>
                    <a:blip r:embed="rId116" cstate="print"/>
                    <a:stretch>
                      <a:fillRect/>
                    </a:stretch>
                  </pic:blipFill>
                  <pic:spPr>
                    <a:xfrm>
                      <a:off x="0" y="0"/>
                      <a:ext cx="1389380" cy="1819275"/>
                    </a:xfrm>
                    <a:prstGeom prst="rect">
                      <a:avLst/>
                    </a:prstGeom>
                  </pic:spPr>
                </pic:pic>
              </a:graphicData>
            </a:graphic>
          </wp:anchor>
        </w:drawing>
      </w:r>
      <w:r w:rsidR="00BC0969" w:rsidRPr="00B11BCE">
        <w:rPr>
          <w:noProof w:val="0"/>
        </w:rPr>
        <w:t>Lack of training can also cause waste, especially with beer pulling, mixing drinks</w:t>
      </w:r>
      <w:r w:rsidR="00FF170C" w:rsidRPr="00B11BCE">
        <w:rPr>
          <w:noProof w:val="0"/>
        </w:rPr>
        <w:t xml:space="preserve"> and</w:t>
      </w:r>
      <w:r w:rsidR="00BC0969" w:rsidRPr="00B11BCE">
        <w:rPr>
          <w:noProof w:val="0"/>
        </w:rPr>
        <w:t xml:space="preserve"> cocktails, carrying trays, pouring bottled product (especially wine and beer).</w:t>
      </w:r>
    </w:p>
    <w:p w:rsidR="00BC0969" w:rsidRPr="00B11BCE" w:rsidRDefault="00BC0969" w:rsidP="00BC0969">
      <w:pPr>
        <w:pStyle w:val="BodyCopy"/>
        <w:rPr>
          <w:noProof w:val="0"/>
        </w:rPr>
      </w:pPr>
      <w:r w:rsidRPr="00B11BCE">
        <w:rPr>
          <w:noProof w:val="0"/>
        </w:rPr>
        <w:t>Failure to store opened products properly after service has finished can also cause waste – tops must be put on open bottles to preserve the contents (if this is house policy), and they must be refrigerated where appropriate.</w:t>
      </w:r>
    </w:p>
    <w:p w:rsidR="00BC0969" w:rsidRPr="00B11BCE" w:rsidRDefault="00BC0969" w:rsidP="00BC0969">
      <w:pPr>
        <w:pStyle w:val="BodyCopy"/>
        <w:rPr>
          <w:noProof w:val="0"/>
        </w:rPr>
      </w:pPr>
      <w:r w:rsidRPr="00B11BCE">
        <w:rPr>
          <w:noProof w:val="0"/>
        </w:rPr>
        <w:t>Note some establishments have a policy o</w:t>
      </w:r>
      <w:r w:rsidR="002A7A0A" w:rsidRPr="00B11BCE">
        <w:rPr>
          <w:noProof w:val="0"/>
        </w:rPr>
        <w:t xml:space="preserve">f throwing out any open bottles and </w:t>
      </w:r>
      <w:r w:rsidRPr="00B11BCE">
        <w:rPr>
          <w:noProof w:val="0"/>
        </w:rPr>
        <w:t>cans at the end of trading, as they believe the customer would receive an inferior quality product the following day, and the few cents saved is not worth the bad public relations caused.</w:t>
      </w:r>
    </w:p>
    <w:p w:rsidR="00BC0969" w:rsidRPr="00B11BCE" w:rsidRDefault="00BC0969" w:rsidP="00FF170C">
      <w:pPr>
        <w:pStyle w:val="Heading3"/>
      </w:pPr>
      <w:r w:rsidRPr="00B11BCE">
        <w:t>House policies</w:t>
      </w:r>
    </w:p>
    <w:p w:rsidR="00BC0969" w:rsidRPr="00B11BCE" w:rsidRDefault="00BC0969" w:rsidP="00BC0969">
      <w:pPr>
        <w:pStyle w:val="BodyCopy"/>
        <w:rPr>
          <w:noProof w:val="0"/>
        </w:rPr>
      </w:pPr>
      <w:r w:rsidRPr="00B11BCE">
        <w:rPr>
          <w:noProof w:val="0"/>
        </w:rPr>
        <w:t>House policies rega</w:t>
      </w:r>
      <w:r w:rsidR="00400F5E" w:rsidRPr="00B11BCE">
        <w:rPr>
          <w:noProof w:val="0"/>
        </w:rPr>
        <w:t>rding waste and spillage vary.</w:t>
      </w:r>
    </w:p>
    <w:p w:rsidR="00BC0969" w:rsidRPr="00B11BCE" w:rsidRDefault="00FF170C" w:rsidP="00BC0969">
      <w:pPr>
        <w:pStyle w:val="BodyCopy"/>
        <w:rPr>
          <w:noProof w:val="0"/>
        </w:rPr>
      </w:pPr>
      <w:r w:rsidRPr="00B11BCE">
        <w:rPr>
          <w:noProof w:val="0"/>
        </w:rPr>
        <w:t xml:space="preserve">Your workplace may </w:t>
      </w:r>
      <w:r w:rsidR="00BC0969" w:rsidRPr="00B11BCE">
        <w:rPr>
          <w:noProof w:val="0"/>
        </w:rPr>
        <w:t>require you to record waste in a book (such as an Ullages Book)</w:t>
      </w:r>
      <w:r w:rsidRPr="00B11BCE">
        <w:rPr>
          <w:noProof w:val="0"/>
        </w:rPr>
        <w:t xml:space="preserve"> </w:t>
      </w:r>
      <w:r w:rsidR="00BC0969" w:rsidRPr="00B11BCE">
        <w:rPr>
          <w:noProof w:val="0"/>
        </w:rPr>
        <w:t xml:space="preserve">– this may include </w:t>
      </w:r>
      <w:r w:rsidRPr="00B11BCE">
        <w:rPr>
          <w:noProof w:val="0"/>
        </w:rPr>
        <w:t xml:space="preserve">recording </w:t>
      </w:r>
      <w:r w:rsidR="00BC0969" w:rsidRPr="00B11BCE">
        <w:rPr>
          <w:noProof w:val="0"/>
        </w:rPr>
        <w:t xml:space="preserve">waste beer from </w:t>
      </w:r>
      <w:r w:rsidRPr="00B11BCE">
        <w:rPr>
          <w:noProof w:val="0"/>
        </w:rPr>
        <w:t xml:space="preserve">beer </w:t>
      </w:r>
      <w:r w:rsidR="00BC0969" w:rsidRPr="00B11BCE">
        <w:rPr>
          <w:noProof w:val="0"/>
        </w:rPr>
        <w:t xml:space="preserve">drip trays, a bottle dropped and smashed, and drinks knocked over.  </w:t>
      </w:r>
    </w:p>
    <w:p w:rsidR="00BC0969" w:rsidRPr="00B11BCE" w:rsidRDefault="00400F5E" w:rsidP="00BC0969">
      <w:pPr>
        <w:pStyle w:val="BodyCopy"/>
        <w:rPr>
          <w:noProof w:val="0"/>
        </w:rPr>
      </w:pPr>
      <w:r w:rsidRPr="00B11BCE">
        <w:rPr>
          <w:lang w:eastAsia="en-AU"/>
        </w:rPr>
        <w:drawing>
          <wp:anchor distT="0" distB="0" distL="114300" distR="114300" simplePos="0" relativeHeight="251805696" behindDoc="0" locked="0" layoutInCell="1" allowOverlap="1">
            <wp:simplePos x="0" y="0"/>
            <wp:positionH relativeFrom="column">
              <wp:posOffset>3663315</wp:posOffset>
            </wp:positionH>
            <wp:positionV relativeFrom="paragraph">
              <wp:posOffset>147955</wp:posOffset>
            </wp:positionV>
            <wp:extent cx="1899920" cy="1266825"/>
            <wp:effectExtent l="19050" t="0" r="5080" b="0"/>
            <wp:wrapSquare wrapText="bothSides"/>
            <wp:docPr id="116" name="Picture 115" descr="not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jpg"/>
                    <pic:cNvPicPr/>
                  </pic:nvPicPr>
                  <pic:blipFill>
                    <a:blip r:embed="rId117" cstate="print"/>
                    <a:stretch>
                      <a:fillRect/>
                    </a:stretch>
                  </pic:blipFill>
                  <pic:spPr>
                    <a:xfrm>
                      <a:off x="0" y="0"/>
                      <a:ext cx="1899920" cy="1266825"/>
                    </a:xfrm>
                    <a:prstGeom prst="rect">
                      <a:avLst/>
                    </a:prstGeom>
                  </pic:spPr>
                </pic:pic>
              </a:graphicData>
            </a:graphic>
          </wp:anchor>
        </w:drawing>
      </w:r>
      <w:r w:rsidR="00BC0969" w:rsidRPr="00B11BCE">
        <w:rPr>
          <w:noProof w:val="0"/>
        </w:rPr>
        <w:t>This book</w:t>
      </w:r>
      <w:r w:rsidR="00FF170C" w:rsidRPr="00B11BCE">
        <w:rPr>
          <w:noProof w:val="0"/>
        </w:rPr>
        <w:t xml:space="preserve"> </w:t>
      </w:r>
      <w:r w:rsidR="00BC0969" w:rsidRPr="00B11BCE">
        <w:rPr>
          <w:i/>
          <w:noProof w:val="0"/>
        </w:rPr>
        <w:t xml:space="preserve">may </w:t>
      </w:r>
      <w:r w:rsidR="00BC0969" w:rsidRPr="00B11BCE">
        <w:rPr>
          <w:noProof w:val="0"/>
        </w:rPr>
        <w:t>also be used to record ‘promotional’ drinks – that is, drinks given away by the establishment with the approval of management for promotional purposes or to replace drinks accidentally knocked over, or drinks given away in order to compensate for poor/bad service.</w:t>
      </w:r>
      <w:r w:rsidR="00FF170C" w:rsidRPr="00B11BCE">
        <w:rPr>
          <w:noProof w:val="0"/>
        </w:rPr>
        <w:t xml:space="preserve"> These are known as ‘Comp’ drinks.</w:t>
      </w:r>
    </w:p>
    <w:p w:rsidR="00BC0969" w:rsidRPr="00B11BCE" w:rsidRDefault="00BC0969" w:rsidP="00BC0969">
      <w:pPr>
        <w:pStyle w:val="BodyCopy"/>
        <w:rPr>
          <w:noProof w:val="0"/>
        </w:rPr>
      </w:pPr>
      <w:r w:rsidRPr="00B11BCE">
        <w:rPr>
          <w:noProof w:val="0"/>
        </w:rPr>
        <w:t xml:space="preserve">Your venue will also have a policy on replacing drinks </w:t>
      </w:r>
      <w:r w:rsidR="00FF170C" w:rsidRPr="00B11BCE">
        <w:rPr>
          <w:noProof w:val="0"/>
        </w:rPr>
        <w:t xml:space="preserve">which </w:t>
      </w:r>
      <w:r w:rsidRPr="00B11BCE">
        <w:rPr>
          <w:noProof w:val="0"/>
        </w:rPr>
        <w:t xml:space="preserve">customers knock over. Many </w:t>
      </w:r>
      <w:r w:rsidR="00FF170C" w:rsidRPr="00B11BCE">
        <w:rPr>
          <w:noProof w:val="0"/>
        </w:rPr>
        <w:t xml:space="preserve">establishments </w:t>
      </w:r>
      <w:r w:rsidRPr="00B11BCE">
        <w:rPr>
          <w:noProof w:val="0"/>
        </w:rPr>
        <w:t>will replace soft drinks, house wines and beers free of charge, but charge for replacement spirits and premium wines.</w:t>
      </w:r>
    </w:p>
    <w:p w:rsidR="00BC0969" w:rsidRPr="00B11BCE" w:rsidRDefault="00BC0969" w:rsidP="00BC0969">
      <w:pPr>
        <w:pStyle w:val="BodyCopy"/>
        <w:rPr>
          <w:noProof w:val="0"/>
        </w:rPr>
      </w:pPr>
      <w:r w:rsidRPr="00B11BCE">
        <w:rPr>
          <w:noProof w:val="0"/>
        </w:rPr>
        <w:t>Some places will replace everything free-of-charge, some will charge for everything.</w:t>
      </w:r>
    </w:p>
    <w:p w:rsidR="00BC0969" w:rsidRPr="00B11BCE" w:rsidRDefault="00BC0969" w:rsidP="00BC0969">
      <w:pPr>
        <w:pStyle w:val="BodyCopy"/>
        <w:rPr>
          <w:noProof w:val="0"/>
        </w:rPr>
      </w:pPr>
      <w:r w:rsidRPr="00B11BCE">
        <w:rPr>
          <w:noProof w:val="0"/>
        </w:rPr>
        <w:t>Things become tricky when a customer knocks over a drink you believe was nearly empty, and then demands you replace it – free of charge: check with your supervisor to see what the house does in these circumstances.</w:t>
      </w:r>
    </w:p>
    <w:p w:rsidR="00FF170C" w:rsidRPr="00B11BCE" w:rsidRDefault="00BC0969" w:rsidP="00BC0969">
      <w:pPr>
        <w:pStyle w:val="BodyCopy"/>
        <w:rPr>
          <w:noProof w:val="0"/>
        </w:rPr>
      </w:pPr>
      <w:r w:rsidRPr="00B11BCE">
        <w:rPr>
          <w:noProof w:val="0"/>
        </w:rPr>
        <w:t>Often the decision made will depend on the customer in question</w:t>
      </w:r>
      <w:r w:rsidR="00FF170C" w:rsidRPr="00B11BCE">
        <w:rPr>
          <w:noProof w:val="0"/>
        </w:rPr>
        <w:t xml:space="preserve"> – questions address issues such as:</w:t>
      </w:r>
      <w:r w:rsidRPr="00B11BCE">
        <w:rPr>
          <w:noProof w:val="0"/>
        </w:rPr>
        <w:t xml:space="preserve">. </w:t>
      </w:r>
    </w:p>
    <w:p w:rsidR="00FF170C" w:rsidRPr="00B11BCE" w:rsidRDefault="00BC0969" w:rsidP="00FF170C">
      <w:pPr>
        <w:pStyle w:val="Bullet1"/>
      </w:pPr>
      <w:r w:rsidRPr="00B11BCE">
        <w:t xml:space="preserve">Are they a regular? </w:t>
      </w:r>
    </w:p>
    <w:p w:rsidR="00FF170C" w:rsidRPr="00B11BCE" w:rsidRDefault="00BC0969" w:rsidP="00FF170C">
      <w:pPr>
        <w:pStyle w:val="Bullet1"/>
      </w:pPr>
      <w:r w:rsidRPr="00B11BCE">
        <w:t xml:space="preserve">Do they spend significant money with </w:t>
      </w:r>
      <w:r w:rsidR="00FF170C" w:rsidRPr="00B11BCE">
        <w:t>you</w:t>
      </w:r>
      <w:r w:rsidRPr="00B11BCE">
        <w:t xml:space="preserve">? </w:t>
      </w:r>
    </w:p>
    <w:p w:rsidR="00FF170C" w:rsidRPr="00B11BCE" w:rsidRDefault="00BC0969" w:rsidP="00FF170C">
      <w:pPr>
        <w:pStyle w:val="Bullet1"/>
      </w:pPr>
      <w:r w:rsidRPr="00B11BCE">
        <w:t xml:space="preserve">Are they part of a </w:t>
      </w:r>
      <w:r w:rsidR="00FF170C" w:rsidRPr="00B11BCE">
        <w:t xml:space="preserve">larger </w:t>
      </w:r>
      <w:r w:rsidRPr="00B11BCE">
        <w:t xml:space="preserve">group spending well and not causing any trouble? </w:t>
      </w:r>
    </w:p>
    <w:p w:rsidR="00BC0969" w:rsidRPr="00B11BCE" w:rsidRDefault="00BC0969" w:rsidP="00FF170C">
      <w:pPr>
        <w:pStyle w:val="Bullet1"/>
      </w:pPr>
      <w:r w:rsidRPr="00B11BCE">
        <w:t>Is it house policy?</w:t>
      </w:r>
    </w:p>
    <w:p w:rsidR="003274F8" w:rsidRPr="00B11BCE" w:rsidRDefault="00664A03" w:rsidP="00400F5E">
      <w:pPr>
        <w:pStyle w:val="BodyCopy"/>
        <w:rPr>
          <w:noProof w:val="0"/>
        </w:rPr>
      </w:pPr>
      <w:r w:rsidRPr="00B11BCE">
        <w:rPr>
          <w:noProof w:val="0"/>
        </w:rPr>
        <w:t>V</w:t>
      </w:r>
      <w:r w:rsidR="002A7A0A" w:rsidRPr="00B11BCE">
        <w:rPr>
          <w:noProof w:val="0"/>
        </w:rPr>
        <w:t>en</w:t>
      </w:r>
      <w:r w:rsidRPr="00B11BCE">
        <w:rPr>
          <w:noProof w:val="0"/>
        </w:rPr>
        <w:t>u</w:t>
      </w:r>
      <w:r w:rsidR="002A7A0A" w:rsidRPr="00B11BCE">
        <w:rPr>
          <w:noProof w:val="0"/>
        </w:rPr>
        <w:t>e</w:t>
      </w:r>
      <w:r w:rsidRPr="00B11BCE">
        <w:rPr>
          <w:noProof w:val="0"/>
        </w:rPr>
        <w:t>s usually ban staff from drinking while on duty.</w:t>
      </w:r>
      <w:r w:rsidR="003274F8" w:rsidRPr="00B11BCE">
        <w:rPr>
          <w:noProof w:val="0"/>
        </w:rPr>
        <w:br w:type="page"/>
      </w:r>
    </w:p>
    <w:p w:rsidR="00FF170C" w:rsidRPr="00B11BCE" w:rsidRDefault="00475F9B" w:rsidP="00FF170C">
      <w:pPr>
        <w:pStyle w:val="Heading3"/>
      </w:pPr>
      <w:r w:rsidRPr="00B11BCE">
        <w:rPr>
          <w:noProof/>
        </w:rPr>
        <w:lastRenderedPageBreak/>
        <w:drawing>
          <wp:anchor distT="0" distB="0" distL="114300" distR="114300" simplePos="0" relativeHeight="251806720" behindDoc="0" locked="0" layoutInCell="1" allowOverlap="1">
            <wp:simplePos x="0" y="0"/>
            <wp:positionH relativeFrom="column">
              <wp:posOffset>4181475</wp:posOffset>
            </wp:positionH>
            <wp:positionV relativeFrom="paragraph">
              <wp:posOffset>264795</wp:posOffset>
            </wp:positionV>
            <wp:extent cx="1447800" cy="1514475"/>
            <wp:effectExtent l="19050" t="0" r="0" b="0"/>
            <wp:wrapSquare wrapText="bothSides"/>
            <wp:docPr id="117" name="Picture 116" descr="1088939_2_annual_reports_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8939_2_annual_reports__2.jpg"/>
                    <pic:cNvPicPr/>
                  </pic:nvPicPr>
                  <pic:blipFill>
                    <a:blip r:embed="rId118" cstate="print"/>
                    <a:srcRect l="8889" t="4444" r="6667" b="7222"/>
                    <a:stretch>
                      <a:fillRect/>
                    </a:stretch>
                  </pic:blipFill>
                  <pic:spPr>
                    <a:xfrm>
                      <a:off x="0" y="0"/>
                      <a:ext cx="1447800" cy="1514475"/>
                    </a:xfrm>
                    <a:prstGeom prst="rect">
                      <a:avLst/>
                    </a:prstGeom>
                  </pic:spPr>
                </pic:pic>
              </a:graphicData>
            </a:graphic>
          </wp:anchor>
        </w:drawing>
      </w:r>
      <w:r w:rsidR="00FF170C" w:rsidRPr="00B11BCE">
        <w:t>Dealing with the issue</w:t>
      </w:r>
    </w:p>
    <w:p w:rsidR="00147552" w:rsidRPr="00B11BCE" w:rsidRDefault="00147552" w:rsidP="00147552">
      <w:pPr>
        <w:pStyle w:val="BodyCopy"/>
        <w:rPr>
          <w:noProof w:val="0"/>
        </w:rPr>
      </w:pPr>
      <w:r w:rsidRPr="00B11BCE">
        <w:rPr>
          <w:noProof w:val="0"/>
        </w:rPr>
        <w:t xml:space="preserve">When dealing with broken glass in a bar situation you musty follow </w:t>
      </w:r>
      <w:r w:rsidR="00B11BCE" w:rsidRPr="00B11BCE">
        <w:rPr>
          <w:noProof w:val="0"/>
        </w:rPr>
        <w:t>housie</w:t>
      </w:r>
      <w:r w:rsidRPr="00B11BCE">
        <w:rPr>
          <w:noProof w:val="0"/>
        </w:rPr>
        <w:t xml:space="preserve"> policy</w:t>
      </w:r>
      <w:r w:rsidR="00E53827" w:rsidRPr="00B11BCE">
        <w:rPr>
          <w:noProof w:val="0"/>
        </w:rPr>
        <w:t>.</w:t>
      </w:r>
    </w:p>
    <w:p w:rsidR="00147552" w:rsidRPr="00B11BCE" w:rsidRDefault="00147552" w:rsidP="00147552">
      <w:pPr>
        <w:pStyle w:val="BodyCopy"/>
        <w:rPr>
          <w:noProof w:val="0"/>
        </w:rPr>
      </w:pPr>
      <w:r w:rsidRPr="00B11BCE">
        <w:rPr>
          <w:noProof w:val="0"/>
        </w:rPr>
        <w:t>House policy about the removal of broken glass is usually not written down anywhere but commonly exists as standard procedure in the head of the owner, manager or supervisor – so ask them what you should do</w:t>
      </w:r>
      <w:r w:rsidR="00E53827" w:rsidRPr="00B11BCE">
        <w:rPr>
          <w:noProof w:val="0"/>
        </w:rPr>
        <w:t>.</w:t>
      </w:r>
    </w:p>
    <w:p w:rsidR="00147552" w:rsidRPr="00B11BCE" w:rsidRDefault="00147552" w:rsidP="00147552">
      <w:pPr>
        <w:pStyle w:val="BodyCopy"/>
        <w:rPr>
          <w:noProof w:val="0"/>
        </w:rPr>
      </w:pPr>
      <w:r w:rsidRPr="00B11BCE">
        <w:rPr>
          <w:noProof w:val="0"/>
        </w:rPr>
        <w:t>In some limited cases, there may be a ‘work instruction’ (or similar) outlining what needs to be done</w:t>
      </w:r>
      <w:r w:rsidR="002A7A0A" w:rsidRPr="00B11BCE">
        <w:rPr>
          <w:noProof w:val="0"/>
        </w:rPr>
        <w:t xml:space="preserve"> and </w:t>
      </w:r>
      <w:r w:rsidRPr="00B11BCE">
        <w:rPr>
          <w:noProof w:val="0"/>
        </w:rPr>
        <w:t>how br</w:t>
      </w:r>
      <w:r w:rsidR="002A7A0A" w:rsidRPr="00B11BCE">
        <w:rPr>
          <w:noProof w:val="0"/>
        </w:rPr>
        <w:t>oken and chipped glasses should</w:t>
      </w:r>
      <w:r w:rsidRPr="00B11BCE">
        <w:rPr>
          <w:noProof w:val="0"/>
        </w:rPr>
        <w:t xml:space="preserve"> be handled.</w:t>
      </w:r>
    </w:p>
    <w:p w:rsidR="00147552" w:rsidRPr="00B11BCE" w:rsidRDefault="00147552" w:rsidP="00CA12CF">
      <w:pPr>
        <w:pStyle w:val="Heading4"/>
      </w:pPr>
      <w:r w:rsidRPr="00B11BCE">
        <w:t>Standard practice</w:t>
      </w:r>
    </w:p>
    <w:p w:rsidR="00147552" w:rsidRPr="00B11BCE" w:rsidRDefault="00147552" w:rsidP="00147552">
      <w:pPr>
        <w:pStyle w:val="BodyCopy"/>
        <w:rPr>
          <w:noProof w:val="0"/>
        </w:rPr>
      </w:pPr>
      <w:r w:rsidRPr="00B11BCE">
        <w:rPr>
          <w:noProof w:val="0"/>
        </w:rPr>
        <w:t>Commonly, the broken glass is swept onto a shovel or dustpan and simply thrown in the bin – this bin may be the bin behind the bar, or a larger bin or dumper outside.</w:t>
      </w:r>
    </w:p>
    <w:p w:rsidR="00147552" w:rsidRPr="00B11BCE" w:rsidRDefault="00290642" w:rsidP="00147552">
      <w:pPr>
        <w:pStyle w:val="BodyCopy"/>
        <w:rPr>
          <w:noProof w:val="0"/>
        </w:rPr>
      </w:pPr>
      <w:r w:rsidRPr="00B11BCE">
        <w:rPr>
          <w:lang w:eastAsia="en-AU"/>
        </w:rPr>
        <w:drawing>
          <wp:anchor distT="0" distB="0" distL="114300" distR="114300" simplePos="0" relativeHeight="251820032" behindDoc="0" locked="0" layoutInCell="1" allowOverlap="1">
            <wp:simplePos x="0" y="0"/>
            <wp:positionH relativeFrom="column">
              <wp:posOffset>4314825</wp:posOffset>
            </wp:positionH>
            <wp:positionV relativeFrom="paragraph">
              <wp:posOffset>375920</wp:posOffset>
            </wp:positionV>
            <wp:extent cx="1247775" cy="2000250"/>
            <wp:effectExtent l="19050" t="0" r="9525" b="0"/>
            <wp:wrapSquare wrapText="bothSides"/>
            <wp:docPr id="136" name="Picture 134" descr="1046395_broken_g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6395_broken_glass.jpg"/>
                    <pic:cNvPicPr/>
                  </pic:nvPicPr>
                  <pic:blipFill>
                    <a:blip r:embed="rId119" cstate="print"/>
                    <a:stretch>
                      <a:fillRect/>
                    </a:stretch>
                  </pic:blipFill>
                  <pic:spPr>
                    <a:xfrm>
                      <a:off x="0" y="0"/>
                      <a:ext cx="1247775" cy="2000250"/>
                    </a:xfrm>
                    <a:prstGeom prst="rect">
                      <a:avLst/>
                    </a:prstGeom>
                  </pic:spPr>
                </pic:pic>
              </a:graphicData>
            </a:graphic>
          </wp:anchor>
        </w:drawing>
      </w:r>
      <w:r w:rsidR="00147552" w:rsidRPr="00B11BCE">
        <w:rPr>
          <w:noProof w:val="0"/>
        </w:rPr>
        <w:t>Where the item is just chipped or cracked the usual disposal method is to just throw it in the bin</w:t>
      </w:r>
      <w:r w:rsidR="002A7A0A" w:rsidRPr="00B11BCE">
        <w:rPr>
          <w:noProof w:val="0"/>
        </w:rPr>
        <w:t xml:space="preserve">, making an effort not to break or </w:t>
      </w:r>
      <w:r w:rsidR="00147552" w:rsidRPr="00B11BCE">
        <w:rPr>
          <w:noProof w:val="0"/>
        </w:rPr>
        <w:t>smash it.</w:t>
      </w:r>
    </w:p>
    <w:p w:rsidR="00147552" w:rsidRPr="00B11BCE" w:rsidRDefault="00664A03" w:rsidP="00147552">
      <w:pPr>
        <w:pStyle w:val="BodyCopy"/>
        <w:rPr>
          <w:noProof w:val="0"/>
        </w:rPr>
      </w:pPr>
      <w:r w:rsidRPr="00B11BCE">
        <w:rPr>
          <w:noProof w:val="0"/>
        </w:rPr>
        <w:t>I</w:t>
      </w:r>
      <w:r w:rsidR="00147552" w:rsidRPr="00B11BCE">
        <w:rPr>
          <w:noProof w:val="0"/>
        </w:rPr>
        <w:t>n these days of increased Occupational Safety awareness, a responsible approach for disposal of broken glass would be to:</w:t>
      </w:r>
    </w:p>
    <w:p w:rsidR="00147552" w:rsidRPr="00B11BCE" w:rsidRDefault="00147552" w:rsidP="00147552">
      <w:pPr>
        <w:pStyle w:val="Bullet1"/>
      </w:pPr>
      <w:r w:rsidRPr="00B11BCE">
        <w:t>S</w:t>
      </w:r>
      <w:r w:rsidRPr="00B11BCE">
        <w:rPr>
          <w:rFonts w:eastAsia="Calibri" w:cs="Times New Roman"/>
        </w:rPr>
        <w:t xml:space="preserve">weep the broken glass into a cardboard box </w:t>
      </w:r>
      <w:r w:rsidR="00664A03" w:rsidRPr="00B11BCE">
        <w:rPr>
          <w:rFonts w:eastAsia="Calibri" w:cs="Times New Roman"/>
        </w:rPr>
        <w:t>– using dustpan and brush</w:t>
      </w:r>
    </w:p>
    <w:p w:rsidR="00147552" w:rsidRPr="00B11BCE" w:rsidRDefault="00147552" w:rsidP="00147552">
      <w:pPr>
        <w:pStyle w:val="Bullet1"/>
      </w:pPr>
      <w:r w:rsidRPr="00B11BCE">
        <w:t>S</w:t>
      </w:r>
      <w:r w:rsidRPr="00B11BCE">
        <w:rPr>
          <w:rFonts w:eastAsia="Calibri" w:cs="Times New Roman"/>
        </w:rPr>
        <w:t xml:space="preserve">eal the box </w:t>
      </w:r>
      <w:r w:rsidRPr="00B11BCE">
        <w:t xml:space="preserve">– there </w:t>
      </w:r>
      <w:r w:rsidRPr="00B11BCE">
        <w:rPr>
          <w:rFonts w:eastAsia="Calibri" w:cs="Times New Roman"/>
        </w:rPr>
        <w:t>are always boxes lying around somewhere behind the bar</w:t>
      </w:r>
    </w:p>
    <w:p w:rsidR="00147552" w:rsidRPr="00B11BCE" w:rsidRDefault="00147552" w:rsidP="00147552">
      <w:pPr>
        <w:pStyle w:val="Bullet1"/>
        <w:rPr>
          <w:rFonts w:eastAsia="Calibri" w:cs="Times New Roman"/>
        </w:rPr>
      </w:pPr>
      <w:r w:rsidRPr="00B11BCE">
        <w:t>D</w:t>
      </w:r>
      <w:r w:rsidRPr="00B11BCE">
        <w:rPr>
          <w:rFonts w:eastAsia="Calibri" w:cs="Times New Roman"/>
        </w:rPr>
        <w:t>ispose of it</w:t>
      </w:r>
      <w:r w:rsidRPr="00B11BCE">
        <w:t xml:space="preserve"> into bin</w:t>
      </w:r>
      <w:r w:rsidRPr="00B11BCE">
        <w:rPr>
          <w:rFonts w:eastAsia="Calibri" w:cs="Times New Roman"/>
        </w:rPr>
        <w:t>.</w:t>
      </w:r>
      <w:r w:rsidR="00290642" w:rsidRPr="00B11BCE">
        <w:rPr>
          <w:lang w:eastAsia="en-AU"/>
        </w:rPr>
        <w:t xml:space="preserve"> </w:t>
      </w:r>
    </w:p>
    <w:p w:rsidR="00147552" w:rsidRPr="00B11BCE" w:rsidRDefault="00147552" w:rsidP="00147552">
      <w:pPr>
        <w:pStyle w:val="BodyCopy"/>
        <w:rPr>
          <w:noProof w:val="0"/>
        </w:rPr>
      </w:pPr>
      <w:r w:rsidRPr="00B11BCE">
        <w:rPr>
          <w:noProof w:val="0"/>
        </w:rPr>
        <w:t>Alternatively, the broken glass could be wrapped in thick layers of newspapers, taped closed and then disposed of.</w:t>
      </w:r>
    </w:p>
    <w:p w:rsidR="00147552" w:rsidRPr="00B11BCE" w:rsidRDefault="00147552" w:rsidP="00147552">
      <w:pPr>
        <w:pStyle w:val="BodyCopy"/>
        <w:rPr>
          <w:noProof w:val="0"/>
        </w:rPr>
      </w:pPr>
      <w:r w:rsidRPr="00B11BCE">
        <w:rPr>
          <w:noProof w:val="0"/>
        </w:rPr>
        <w:t>Some premises have a designa</w:t>
      </w:r>
      <w:r w:rsidR="002A7A0A" w:rsidRPr="00B11BCE">
        <w:rPr>
          <w:noProof w:val="0"/>
        </w:rPr>
        <w:t>ted ‘broken glass’ container</w:t>
      </w:r>
      <w:r w:rsidRPr="00B11BCE">
        <w:rPr>
          <w:noProof w:val="0"/>
        </w:rPr>
        <w:t xml:space="preserve"> behind the bar for dealing with such eventualities.</w:t>
      </w:r>
    </w:p>
    <w:p w:rsidR="00147552" w:rsidRPr="00B11BCE" w:rsidRDefault="00290642" w:rsidP="00147552">
      <w:pPr>
        <w:pStyle w:val="BodyCopy"/>
        <w:rPr>
          <w:noProof w:val="0"/>
        </w:rPr>
      </w:pPr>
      <w:r w:rsidRPr="00B11BCE">
        <w:rPr>
          <w:lang w:eastAsia="en-AU"/>
        </w:rPr>
        <w:drawing>
          <wp:anchor distT="0" distB="0" distL="114300" distR="114300" simplePos="0" relativeHeight="251807744" behindDoc="0" locked="0" layoutInCell="1" allowOverlap="1">
            <wp:simplePos x="0" y="0"/>
            <wp:positionH relativeFrom="column">
              <wp:posOffset>3695700</wp:posOffset>
            </wp:positionH>
            <wp:positionV relativeFrom="paragraph">
              <wp:posOffset>77470</wp:posOffset>
            </wp:positionV>
            <wp:extent cx="1857375" cy="1343025"/>
            <wp:effectExtent l="19050" t="0" r="9525" b="0"/>
            <wp:wrapSquare wrapText="bothSides"/>
            <wp:docPr id="119" name="Picture 118" descr="MP9004002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289(1).JPG"/>
                    <pic:cNvPicPr/>
                  </pic:nvPicPr>
                  <pic:blipFill>
                    <a:blip r:embed="rId120" cstate="print"/>
                    <a:stretch>
                      <a:fillRect/>
                    </a:stretch>
                  </pic:blipFill>
                  <pic:spPr>
                    <a:xfrm>
                      <a:off x="0" y="0"/>
                      <a:ext cx="1857375" cy="1343025"/>
                    </a:xfrm>
                    <a:prstGeom prst="rect">
                      <a:avLst/>
                    </a:prstGeom>
                  </pic:spPr>
                </pic:pic>
              </a:graphicData>
            </a:graphic>
          </wp:anchor>
        </w:drawing>
      </w:r>
      <w:r w:rsidR="00147552" w:rsidRPr="00B11BCE">
        <w:rPr>
          <w:noProof w:val="0"/>
        </w:rPr>
        <w:t>Employers must provide the necessary equipment for disposing of broken glass and this should include suitable protective equipment/clothing such as an appropriate pair of gloves, plus (perhaps) a small shovel/dustpan and brush.</w:t>
      </w:r>
    </w:p>
    <w:p w:rsidR="00147552" w:rsidRPr="00B11BCE" w:rsidRDefault="00147552" w:rsidP="00147552">
      <w:pPr>
        <w:pStyle w:val="BodyCopy"/>
        <w:rPr>
          <w:noProof w:val="0"/>
        </w:rPr>
      </w:pPr>
      <w:r w:rsidRPr="00B11BCE">
        <w:rPr>
          <w:noProof w:val="0"/>
        </w:rPr>
        <w:t>It is not acceptable to use your bare hands to pick up/clear up broken glass.</w:t>
      </w:r>
    </w:p>
    <w:p w:rsidR="00147552" w:rsidRPr="00B11BCE" w:rsidRDefault="00147552" w:rsidP="00147552">
      <w:pPr>
        <w:pStyle w:val="BodyCopy"/>
        <w:rPr>
          <w:noProof w:val="0"/>
        </w:rPr>
      </w:pPr>
      <w:r w:rsidRPr="00B11BCE">
        <w:rPr>
          <w:noProof w:val="0"/>
        </w:rPr>
        <w:t xml:space="preserve">Environmental considerations may require you to dispose of glass in a special container/bin for the purposes of recycling. </w:t>
      </w:r>
    </w:p>
    <w:p w:rsidR="00475F9B" w:rsidRPr="00B11BCE" w:rsidRDefault="00475F9B">
      <w:pPr>
        <w:rPr>
          <w:rFonts w:ascii="Helvetica" w:eastAsiaTheme="majorEastAsia" w:hAnsi="Helvetica" w:cstheme="majorBidi"/>
          <w:b/>
          <w:bCs/>
          <w:color w:val="0000FF"/>
          <w:sz w:val="36"/>
          <w:szCs w:val="26"/>
        </w:rPr>
      </w:pPr>
      <w:r w:rsidRPr="00B11BCE">
        <w:br w:type="page"/>
      </w:r>
    </w:p>
    <w:p w:rsidR="008D480E" w:rsidRPr="00B11BCE" w:rsidRDefault="00F05CA9" w:rsidP="00BC0969">
      <w:pPr>
        <w:pStyle w:val="Heading2"/>
        <w:ind w:left="0" w:firstLine="0"/>
      </w:pPr>
      <w:r w:rsidRPr="00B11BCE">
        <w:lastRenderedPageBreak/>
        <w:t>3</w:t>
      </w:r>
      <w:r w:rsidR="008D480E" w:rsidRPr="00B11BCE">
        <w:t>.6</w:t>
      </w:r>
      <w:r w:rsidR="008D480E" w:rsidRPr="00B11BCE">
        <w:tab/>
      </w:r>
      <w:fldSimple w:instr=" REF  Criteria36  \* MERGEFORMAT ">
        <w:sdt>
          <w:sdtPr>
            <w:rPr>
              <w:highlight w:val="yellow"/>
            </w:rPr>
            <w:alias w:val="Criteria 3.6"/>
            <w:tag w:val="Criteria 3.6"/>
            <w:id w:val="25807537"/>
            <w:lock w:val="sdtLocked"/>
            <w:placeholder>
              <w:docPart w:val="8EB93EE40DCB4C488EC33BAFE5A5C1DC"/>
            </w:placeholder>
          </w:sdtPr>
          <w:sdtContent>
            <w:r w:rsidR="00B11BCE" w:rsidRPr="00B11BCE">
              <w:t xml:space="preserve">Seek assistance from appropriate people for situations which pose a threat to safety or security of colleagues, customers or property </w:t>
            </w:r>
          </w:sdtContent>
        </w:sdt>
      </w:fldSimple>
    </w:p>
    <w:p w:rsidR="008D480E" w:rsidRPr="00B11BCE" w:rsidRDefault="008D480E" w:rsidP="008D480E">
      <w:pPr>
        <w:pStyle w:val="Heading3"/>
      </w:pPr>
      <w:r w:rsidRPr="00B11BCE">
        <w:t>Introduction</w:t>
      </w:r>
    </w:p>
    <w:p w:rsidR="008D480E" w:rsidRPr="00B11BCE" w:rsidRDefault="0032027A" w:rsidP="008D480E">
      <w:pPr>
        <w:pStyle w:val="BodyCopy"/>
        <w:rPr>
          <w:noProof w:val="0"/>
          <w:szCs w:val="24"/>
        </w:rPr>
      </w:pPr>
      <w:r w:rsidRPr="00B11BCE">
        <w:rPr>
          <w:noProof w:val="0"/>
          <w:szCs w:val="24"/>
        </w:rPr>
        <w:t>All venues are under an obligation to care for the safety and welfare of people when they are on the premises.</w:t>
      </w:r>
    </w:p>
    <w:p w:rsidR="0032027A" w:rsidRPr="00B11BCE" w:rsidRDefault="00FA2B4E" w:rsidP="008D480E">
      <w:pPr>
        <w:pStyle w:val="BodyCopy"/>
        <w:rPr>
          <w:noProof w:val="0"/>
          <w:szCs w:val="24"/>
        </w:rPr>
      </w:pPr>
      <w:r w:rsidRPr="00B11BCE">
        <w:rPr>
          <w:noProof w:val="0"/>
          <w:szCs w:val="24"/>
        </w:rPr>
        <w:t>This Section identifies action you may take to address identified threats.</w:t>
      </w:r>
    </w:p>
    <w:p w:rsidR="008D480E" w:rsidRPr="00B11BCE" w:rsidRDefault="0032027A" w:rsidP="008D480E">
      <w:pPr>
        <w:pStyle w:val="Heading3"/>
      </w:pPr>
      <w:r w:rsidRPr="00B11BCE">
        <w:t>Duty of Care</w:t>
      </w:r>
    </w:p>
    <w:p w:rsidR="008D480E" w:rsidRPr="00B11BCE" w:rsidRDefault="006C6B40" w:rsidP="008D480E">
      <w:pPr>
        <w:pStyle w:val="BodyCopy"/>
        <w:rPr>
          <w:noProof w:val="0"/>
          <w:szCs w:val="24"/>
        </w:rPr>
      </w:pPr>
      <w:r w:rsidRPr="00B11BCE">
        <w:rPr>
          <w:szCs w:val="24"/>
          <w:lang w:eastAsia="en-AU"/>
        </w:rPr>
        <w:drawing>
          <wp:anchor distT="0" distB="0" distL="114300" distR="114300" simplePos="0" relativeHeight="251808768" behindDoc="0" locked="0" layoutInCell="1" allowOverlap="1">
            <wp:simplePos x="0" y="0"/>
            <wp:positionH relativeFrom="column">
              <wp:posOffset>4206240</wp:posOffset>
            </wp:positionH>
            <wp:positionV relativeFrom="paragraph">
              <wp:posOffset>20955</wp:posOffset>
            </wp:positionV>
            <wp:extent cx="1344295" cy="1847850"/>
            <wp:effectExtent l="19050" t="0" r="8255" b="0"/>
            <wp:wrapSquare wrapText="bothSides"/>
            <wp:docPr id="121" name="Picture 120" descr="MP900422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78.JPG"/>
                    <pic:cNvPicPr/>
                  </pic:nvPicPr>
                  <pic:blipFill>
                    <a:blip r:embed="rId121" cstate="print"/>
                    <a:stretch>
                      <a:fillRect/>
                    </a:stretch>
                  </pic:blipFill>
                  <pic:spPr>
                    <a:xfrm>
                      <a:off x="0" y="0"/>
                      <a:ext cx="1344295" cy="1847850"/>
                    </a:xfrm>
                    <a:prstGeom prst="rect">
                      <a:avLst/>
                    </a:prstGeom>
                  </pic:spPr>
                </pic:pic>
              </a:graphicData>
            </a:graphic>
          </wp:anchor>
        </w:drawing>
      </w:r>
      <w:r w:rsidR="00FA2B4E" w:rsidRPr="00B11BCE">
        <w:rPr>
          <w:noProof w:val="0"/>
          <w:szCs w:val="24"/>
        </w:rPr>
        <w:t>All venues are under a ‘Duty of Care’ to protect everyone who comes into the premises.</w:t>
      </w:r>
    </w:p>
    <w:p w:rsidR="00FA2B4E" w:rsidRPr="00B11BCE" w:rsidRDefault="00FA2B4E" w:rsidP="008D480E">
      <w:pPr>
        <w:pStyle w:val="BodyCopy"/>
        <w:rPr>
          <w:noProof w:val="0"/>
          <w:szCs w:val="24"/>
        </w:rPr>
      </w:pPr>
      <w:r w:rsidRPr="00B11BCE">
        <w:rPr>
          <w:noProof w:val="0"/>
          <w:szCs w:val="24"/>
        </w:rPr>
        <w:t>This obligation applies to anyone who is on the premises – such as:</w:t>
      </w:r>
    </w:p>
    <w:p w:rsidR="00FA2B4E" w:rsidRPr="00B11BCE" w:rsidRDefault="00FA2B4E" w:rsidP="00FA2B4E">
      <w:pPr>
        <w:pStyle w:val="Bullet1"/>
      </w:pPr>
      <w:r w:rsidRPr="00B11BCE">
        <w:t>Customers, guests and patrons of any type</w:t>
      </w:r>
    </w:p>
    <w:p w:rsidR="00FA2B4E" w:rsidRPr="00B11BCE" w:rsidRDefault="00FA2B4E" w:rsidP="00FA2B4E">
      <w:pPr>
        <w:pStyle w:val="Bullet1"/>
      </w:pPr>
      <w:r w:rsidRPr="00B11BCE">
        <w:t>Staff</w:t>
      </w:r>
    </w:p>
    <w:p w:rsidR="00FA2B4E" w:rsidRPr="00B11BCE" w:rsidRDefault="00FA2B4E" w:rsidP="00FA2B4E">
      <w:pPr>
        <w:pStyle w:val="Bullet1"/>
      </w:pPr>
      <w:r w:rsidRPr="00B11BCE">
        <w:t>Members of the public</w:t>
      </w:r>
    </w:p>
    <w:p w:rsidR="00FA2B4E" w:rsidRPr="00B11BCE" w:rsidRDefault="00FA2B4E" w:rsidP="00FA2B4E">
      <w:pPr>
        <w:pStyle w:val="Bullet1"/>
      </w:pPr>
      <w:r w:rsidRPr="00B11BCE">
        <w:t>Delivery drivers</w:t>
      </w:r>
    </w:p>
    <w:p w:rsidR="00FA2B4E" w:rsidRPr="00B11BCE" w:rsidRDefault="00FA2B4E" w:rsidP="00FA2B4E">
      <w:pPr>
        <w:pStyle w:val="Bullet1"/>
      </w:pPr>
      <w:r w:rsidRPr="00B11BCE">
        <w:t xml:space="preserve">Service men and technicians who are installing </w:t>
      </w:r>
      <w:r w:rsidR="002D5C53" w:rsidRPr="00B11BCE">
        <w:t xml:space="preserve">or repairing equipment and </w:t>
      </w:r>
      <w:r w:rsidR="00475F9B" w:rsidRPr="00B11BCE">
        <w:t>systems.</w:t>
      </w:r>
    </w:p>
    <w:p w:rsidR="00FA2B4E" w:rsidRPr="00B11BCE" w:rsidRDefault="00FA2B4E" w:rsidP="00FA2B4E">
      <w:pPr>
        <w:pStyle w:val="BodyCopy"/>
        <w:rPr>
          <w:noProof w:val="0"/>
          <w:szCs w:val="24"/>
        </w:rPr>
      </w:pPr>
      <w:r w:rsidRPr="00B11BCE">
        <w:rPr>
          <w:noProof w:val="0"/>
          <w:szCs w:val="24"/>
        </w:rPr>
        <w:t>Duty of Care obligations means the premises must take necessary action to protect people from ‘foreseeable harm’.</w:t>
      </w:r>
    </w:p>
    <w:p w:rsidR="00FA2B4E" w:rsidRPr="00B11BCE" w:rsidRDefault="00FA2B4E" w:rsidP="00FA2B4E">
      <w:pPr>
        <w:pStyle w:val="BodyCopy"/>
        <w:rPr>
          <w:noProof w:val="0"/>
          <w:szCs w:val="24"/>
        </w:rPr>
      </w:pPr>
      <w:r w:rsidRPr="00B11BCE">
        <w:rPr>
          <w:noProof w:val="0"/>
          <w:szCs w:val="24"/>
        </w:rPr>
        <w:t>If the business fails to do this they can be held liable for ‘negligence’ and sued by those who may have been injured (or lost property) as a result of that negligence.</w:t>
      </w:r>
    </w:p>
    <w:p w:rsidR="00833956" w:rsidRPr="00B11BCE" w:rsidRDefault="00833956" w:rsidP="00FA2B4E">
      <w:pPr>
        <w:pStyle w:val="BodyCopy"/>
        <w:rPr>
          <w:noProof w:val="0"/>
          <w:szCs w:val="24"/>
        </w:rPr>
      </w:pPr>
      <w:r w:rsidRPr="00B11BCE">
        <w:rPr>
          <w:noProof w:val="0"/>
          <w:szCs w:val="24"/>
        </w:rPr>
        <w:t>This means the venue is under an obligation to take action when it identifies a situation which poses a threat.</w:t>
      </w:r>
    </w:p>
    <w:p w:rsidR="0032027A" w:rsidRPr="00B11BCE" w:rsidRDefault="00611BFD" w:rsidP="0032027A">
      <w:pPr>
        <w:pStyle w:val="Heading3"/>
      </w:pPr>
      <w:r w:rsidRPr="00B11BCE">
        <w:rPr>
          <w:noProof/>
        </w:rPr>
        <w:drawing>
          <wp:anchor distT="0" distB="0" distL="114300" distR="114300" simplePos="0" relativeHeight="251809792" behindDoc="0" locked="0" layoutInCell="1" allowOverlap="1">
            <wp:simplePos x="0" y="0"/>
            <wp:positionH relativeFrom="column">
              <wp:posOffset>4301490</wp:posOffset>
            </wp:positionH>
            <wp:positionV relativeFrom="paragraph">
              <wp:posOffset>258445</wp:posOffset>
            </wp:positionV>
            <wp:extent cx="1257300" cy="1009650"/>
            <wp:effectExtent l="19050" t="0" r="0" b="0"/>
            <wp:wrapSquare wrapText="bothSides"/>
            <wp:docPr id="122" name="Picture 121" descr="iStock_000010500218X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10500218XSmall.jpg"/>
                    <pic:cNvPicPr/>
                  </pic:nvPicPr>
                  <pic:blipFill>
                    <a:blip r:embed="rId122" cstate="print"/>
                    <a:stretch>
                      <a:fillRect/>
                    </a:stretch>
                  </pic:blipFill>
                  <pic:spPr>
                    <a:xfrm>
                      <a:off x="0" y="0"/>
                      <a:ext cx="1257300" cy="1009650"/>
                    </a:xfrm>
                    <a:prstGeom prst="rect">
                      <a:avLst/>
                    </a:prstGeom>
                  </pic:spPr>
                </pic:pic>
              </a:graphicData>
            </a:graphic>
          </wp:anchor>
        </w:drawing>
      </w:r>
      <w:r w:rsidR="0032027A" w:rsidRPr="00B11BCE">
        <w:t>Situations which may pose a threat</w:t>
      </w:r>
    </w:p>
    <w:p w:rsidR="00833956" w:rsidRPr="00B11BCE" w:rsidRDefault="00833956" w:rsidP="00CA12CF">
      <w:pPr>
        <w:pStyle w:val="Heading4"/>
      </w:pPr>
      <w:r w:rsidRPr="00B11BCE">
        <w:t>Threat defined</w:t>
      </w:r>
    </w:p>
    <w:p w:rsidR="00833956" w:rsidRPr="00B11BCE" w:rsidRDefault="00833956" w:rsidP="0032027A">
      <w:pPr>
        <w:pStyle w:val="BodyCopy"/>
        <w:rPr>
          <w:noProof w:val="0"/>
          <w:szCs w:val="24"/>
        </w:rPr>
      </w:pPr>
      <w:r w:rsidRPr="00B11BCE">
        <w:rPr>
          <w:noProof w:val="0"/>
          <w:szCs w:val="24"/>
        </w:rPr>
        <w:t>In the context of a bar, a ‘threat’ may be seen as:</w:t>
      </w:r>
    </w:p>
    <w:p w:rsidR="00833956" w:rsidRPr="00B11BCE" w:rsidRDefault="00833956" w:rsidP="00833956">
      <w:pPr>
        <w:pStyle w:val="Bullet1"/>
        <w:rPr>
          <w:szCs w:val="24"/>
        </w:rPr>
      </w:pPr>
      <w:r w:rsidRPr="00B11BCE">
        <w:rPr>
          <w:szCs w:val="24"/>
        </w:rPr>
        <w:t>Anything which exposes the venue to legal action – that is:</w:t>
      </w:r>
    </w:p>
    <w:p w:rsidR="00833956" w:rsidRPr="00B11BCE" w:rsidRDefault="00833956" w:rsidP="006C6B40">
      <w:pPr>
        <w:pStyle w:val="Bullet2"/>
        <w:rPr>
          <w:lang w:val="en-AU"/>
        </w:rPr>
      </w:pPr>
      <w:r w:rsidRPr="00B11BCE">
        <w:rPr>
          <w:lang w:val="en-AU"/>
        </w:rPr>
        <w:t>Being charged by police or the authorities</w:t>
      </w:r>
    </w:p>
    <w:p w:rsidR="00833956" w:rsidRPr="00B11BCE" w:rsidRDefault="00833956" w:rsidP="006C6B40">
      <w:pPr>
        <w:pStyle w:val="Bullet2"/>
        <w:rPr>
          <w:lang w:val="en-AU"/>
        </w:rPr>
      </w:pPr>
      <w:r w:rsidRPr="00B11BCE">
        <w:rPr>
          <w:lang w:val="en-AU"/>
        </w:rPr>
        <w:t>Being sued by customers</w:t>
      </w:r>
    </w:p>
    <w:p w:rsidR="00833956" w:rsidRPr="00B11BCE" w:rsidRDefault="00833956" w:rsidP="00833956">
      <w:pPr>
        <w:pStyle w:val="Bullet1"/>
        <w:rPr>
          <w:szCs w:val="24"/>
        </w:rPr>
      </w:pPr>
      <w:r w:rsidRPr="00B11BCE">
        <w:rPr>
          <w:szCs w:val="24"/>
        </w:rPr>
        <w:t>Anything which places the safety of individuals in danger</w:t>
      </w:r>
      <w:r w:rsidR="002D5C53" w:rsidRPr="00B11BCE">
        <w:rPr>
          <w:szCs w:val="24"/>
        </w:rPr>
        <w:t xml:space="preserve"> and </w:t>
      </w:r>
      <w:r w:rsidR="00803EC3" w:rsidRPr="00B11BCE">
        <w:rPr>
          <w:szCs w:val="24"/>
        </w:rPr>
        <w:t xml:space="preserve">or </w:t>
      </w:r>
      <w:r w:rsidRPr="00B11BCE">
        <w:rPr>
          <w:szCs w:val="24"/>
        </w:rPr>
        <w:t>jeopardises the security of physical property – including stock, cash and personal belongings.</w:t>
      </w:r>
    </w:p>
    <w:p w:rsidR="006C6B40" w:rsidRPr="00B11BCE" w:rsidRDefault="006C6B40">
      <w:pPr>
        <w:rPr>
          <w:rFonts w:ascii="Helvetica" w:eastAsiaTheme="majorEastAsia" w:hAnsi="Helvetica" w:cstheme="majorBidi"/>
          <w:b/>
          <w:bCs/>
          <w:iCs/>
          <w:sz w:val="26"/>
        </w:rPr>
      </w:pPr>
      <w:r w:rsidRPr="00B11BCE">
        <w:br w:type="page"/>
      </w:r>
    </w:p>
    <w:p w:rsidR="00833956" w:rsidRPr="00B11BCE" w:rsidRDefault="00833956" w:rsidP="00CA12CF">
      <w:pPr>
        <w:pStyle w:val="Heading4"/>
      </w:pPr>
      <w:r w:rsidRPr="00B11BCE">
        <w:lastRenderedPageBreak/>
        <w:t>Anything which exposes the venue to legal action</w:t>
      </w:r>
    </w:p>
    <w:p w:rsidR="00833956" w:rsidRPr="00B11BCE" w:rsidRDefault="00833956" w:rsidP="00833956">
      <w:pPr>
        <w:pStyle w:val="BodyCopy"/>
        <w:rPr>
          <w:noProof w:val="0"/>
          <w:szCs w:val="24"/>
        </w:rPr>
      </w:pPr>
      <w:r w:rsidRPr="00B11BCE">
        <w:rPr>
          <w:noProof w:val="0"/>
          <w:szCs w:val="24"/>
        </w:rPr>
        <w:t>Anyone whose presence on the premises renders the business liable to an offence under the liquor licensing legislation is cause for concern – this may be someone who is:</w:t>
      </w:r>
    </w:p>
    <w:p w:rsidR="00833956" w:rsidRPr="00B11BCE" w:rsidRDefault="00833956" w:rsidP="00833956">
      <w:pPr>
        <w:pStyle w:val="Bullet1"/>
        <w:rPr>
          <w:szCs w:val="24"/>
        </w:rPr>
      </w:pPr>
      <w:r w:rsidRPr="00B11BCE">
        <w:rPr>
          <w:szCs w:val="24"/>
        </w:rPr>
        <w:t xml:space="preserve">Under legal drinking age </w:t>
      </w:r>
    </w:p>
    <w:p w:rsidR="00833956" w:rsidRPr="00B11BCE" w:rsidRDefault="00F15A11" w:rsidP="00833956">
      <w:pPr>
        <w:pStyle w:val="Bullet1"/>
        <w:rPr>
          <w:szCs w:val="24"/>
        </w:rPr>
      </w:pPr>
      <w:r w:rsidRPr="00B11BCE">
        <w:rPr>
          <w:noProof/>
          <w:szCs w:val="24"/>
          <w:lang w:eastAsia="en-AU"/>
        </w:rPr>
        <w:drawing>
          <wp:anchor distT="0" distB="0" distL="114300" distR="114300" simplePos="0" relativeHeight="251810816" behindDoc="0" locked="0" layoutInCell="1" allowOverlap="1">
            <wp:simplePos x="0" y="0"/>
            <wp:positionH relativeFrom="column">
              <wp:posOffset>3562350</wp:posOffset>
            </wp:positionH>
            <wp:positionV relativeFrom="paragraph">
              <wp:posOffset>234315</wp:posOffset>
            </wp:positionV>
            <wp:extent cx="2000250" cy="1333500"/>
            <wp:effectExtent l="19050" t="0" r="0" b="0"/>
            <wp:wrapSquare wrapText="bothSides"/>
            <wp:docPr id="124" name="Picture 123" descr="MP9004004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457.JPG"/>
                    <pic:cNvPicPr/>
                  </pic:nvPicPr>
                  <pic:blipFill>
                    <a:blip r:embed="rId123" cstate="print"/>
                    <a:stretch>
                      <a:fillRect/>
                    </a:stretch>
                  </pic:blipFill>
                  <pic:spPr>
                    <a:xfrm>
                      <a:off x="0" y="0"/>
                      <a:ext cx="2000250" cy="1333500"/>
                    </a:xfrm>
                    <a:prstGeom prst="rect">
                      <a:avLst/>
                    </a:prstGeom>
                  </pic:spPr>
                </pic:pic>
              </a:graphicData>
            </a:graphic>
          </wp:anchor>
        </w:drawing>
      </w:r>
      <w:r w:rsidR="00833956" w:rsidRPr="00B11BCE">
        <w:rPr>
          <w:szCs w:val="24"/>
        </w:rPr>
        <w:t>Intoxicated</w:t>
      </w:r>
      <w:r w:rsidR="002D5C53" w:rsidRPr="00B11BCE">
        <w:rPr>
          <w:szCs w:val="24"/>
        </w:rPr>
        <w:t xml:space="preserve"> or </w:t>
      </w:r>
      <w:r w:rsidR="00BD3373" w:rsidRPr="00B11BCE">
        <w:rPr>
          <w:szCs w:val="24"/>
        </w:rPr>
        <w:t>drunk</w:t>
      </w:r>
    </w:p>
    <w:p w:rsidR="00833956" w:rsidRPr="00B11BCE" w:rsidRDefault="00833956" w:rsidP="00833956">
      <w:pPr>
        <w:pStyle w:val="Bullet1"/>
        <w:rPr>
          <w:szCs w:val="24"/>
        </w:rPr>
      </w:pPr>
      <w:r w:rsidRPr="00B11BCE">
        <w:rPr>
          <w:szCs w:val="24"/>
        </w:rPr>
        <w:t>Violent</w:t>
      </w:r>
    </w:p>
    <w:p w:rsidR="00833956" w:rsidRPr="00B11BCE" w:rsidRDefault="00833956" w:rsidP="00833956">
      <w:pPr>
        <w:pStyle w:val="Bullet1"/>
        <w:rPr>
          <w:szCs w:val="24"/>
        </w:rPr>
      </w:pPr>
      <w:r w:rsidRPr="00B11BCE">
        <w:rPr>
          <w:szCs w:val="24"/>
        </w:rPr>
        <w:t>Gambling in a way prohibited by law for the venue</w:t>
      </w:r>
    </w:p>
    <w:p w:rsidR="00833956" w:rsidRPr="00B11BCE" w:rsidRDefault="00833956" w:rsidP="00833956">
      <w:pPr>
        <w:pStyle w:val="Bullet1"/>
        <w:rPr>
          <w:szCs w:val="24"/>
        </w:rPr>
      </w:pPr>
      <w:r w:rsidRPr="00B11BCE">
        <w:rPr>
          <w:szCs w:val="24"/>
        </w:rPr>
        <w:t>Disorderly – annoying others; making too much noise; not behaving in an acceptable way</w:t>
      </w:r>
    </w:p>
    <w:p w:rsidR="00833956" w:rsidRPr="00B11BCE" w:rsidRDefault="00833956" w:rsidP="00833956">
      <w:pPr>
        <w:pStyle w:val="Bullet1"/>
        <w:rPr>
          <w:szCs w:val="24"/>
        </w:rPr>
      </w:pPr>
      <w:r w:rsidRPr="00B11BCE">
        <w:rPr>
          <w:szCs w:val="24"/>
        </w:rPr>
        <w:t>Trying to obtain liquor for someone who has been refused service</w:t>
      </w:r>
    </w:p>
    <w:p w:rsidR="00833956" w:rsidRPr="00B11BCE" w:rsidRDefault="00833956" w:rsidP="00833956">
      <w:pPr>
        <w:pStyle w:val="Bullet1"/>
        <w:rPr>
          <w:szCs w:val="24"/>
        </w:rPr>
      </w:pPr>
      <w:r w:rsidRPr="00B11BCE">
        <w:rPr>
          <w:szCs w:val="24"/>
        </w:rPr>
        <w:t>The subject of an exclusion order</w:t>
      </w:r>
    </w:p>
    <w:p w:rsidR="00833956" w:rsidRPr="00B11BCE" w:rsidRDefault="002D5C53" w:rsidP="00833956">
      <w:pPr>
        <w:pStyle w:val="Bullet1"/>
        <w:rPr>
          <w:szCs w:val="24"/>
        </w:rPr>
      </w:pPr>
      <w:r w:rsidRPr="00B11BCE">
        <w:rPr>
          <w:szCs w:val="24"/>
        </w:rPr>
        <w:t xml:space="preserve">Quarrelsome or </w:t>
      </w:r>
      <w:r w:rsidR="00833956" w:rsidRPr="00B11BCE">
        <w:rPr>
          <w:szCs w:val="24"/>
        </w:rPr>
        <w:t>argumentative</w:t>
      </w:r>
    </w:p>
    <w:p w:rsidR="00833956" w:rsidRPr="00B11BCE" w:rsidRDefault="00833956" w:rsidP="00833956">
      <w:pPr>
        <w:pStyle w:val="Bullet1"/>
        <w:rPr>
          <w:szCs w:val="24"/>
        </w:rPr>
      </w:pPr>
      <w:r w:rsidRPr="00B11BCE">
        <w:rPr>
          <w:szCs w:val="24"/>
        </w:rPr>
        <w:t>Trying to obtain liquor outside licensed hours</w:t>
      </w:r>
    </w:p>
    <w:p w:rsidR="00833956" w:rsidRPr="00B11BCE" w:rsidRDefault="00F15A11" w:rsidP="00833956">
      <w:pPr>
        <w:pStyle w:val="Bullet1"/>
        <w:rPr>
          <w:szCs w:val="24"/>
        </w:rPr>
      </w:pPr>
      <w:r w:rsidRPr="00B11BCE">
        <w:rPr>
          <w:noProof/>
          <w:szCs w:val="24"/>
          <w:lang w:eastAsia="en-AU"/>
        </w:rPr>
        <w:drawing>
          <wp:anchor distT="0" distB="0" distL="114300" distR="114300" simplePos="0" relativeHeight="251811840" behindDoc="0" locked="0" layoutInCell="1" allowOverlap="1">
            <wp:simplePos x="0" y="0"/>
            <wp:positionH relativeFrom="column">
              <wp:posOffset>3895725</wp:posOffset>
            </wp:positionH>
            <wp:positionV relativeFrom="paragraph">
              <wp:posOffset>145415</wp:posOffset>
            </wp:positionV>
            <wp:extent cx="1657350" cy="2495550"/>
            <wp:effectExtent l="19050" t="0" r="0" b="0"/>
            <wp:wrapSquare wrapText="bothSides"/>
            <wp:docPr id="125" name="Picture 124" descr="MP9004224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472.JPG"/>
                    <pic:cNvPicPr/>
                  </pic:nvPicPr>
                  <pic:blipFill>
                    <a:blip r:embed="rId124" cstate="print"/>
                    <a:stretch>
                      <a:fillRect/>
                    </a:stretch>
                  </pic:blipFill>
                  <pic:spPr>
                    <a:xfrm>
                      <a:off x="0" y="0"/>
                      <a:ext cx="1657350" cy="2495550"/>
                    </a:xfrm>
                    <a:prstGeom prst="rect">
                      <a:avLst/>
                    </a:prstGeom>
                  </pic:spPr>
                </pic:pic>
              </a:graphicData>
            </a:graphic>
          </wp:anchor>
        </w:drawing>
      </w:r>
      <w:r w:rsidR="00833956" w:rsidRPr="00B11BCE">
        <w:rPr>
          <w:szCs w:val="24"/>
        </w:rPr>
        <w:t>Unable to be served with alcohol given the type of licence in operation</w:t>
      </w:r>
    </w:p>
    <w:p w:rsidR="00833956" w:rsidRPr="00B11BCE" w:rsidRDefault="00833956" w:rsidP="00833956">
      <w:pPr>
        <w:pStyle w:val="Bullet1"/>
        <w:rPr>
          <w:szCs w:val="24"/>
        </w:rPr>
      </w:pPr>
      <w:r w:rsidRPr="00B11BCE">
        <w:rPr>
          <w:szCs w:val="24"/>
        </w:rPr>
        <w:t>Identified by legislation as not being allowed on licensed premises – this will vary between countries and may include known prostitutes, kn</w:t>
      </w:r>
      <w:r w:rsidR="002D5C53" w:rsidRPr="00B11BCE">
        <w:rPr>
          <w:szCs w:val="24"/>
        </w:rPr>
        <w:t xml:space="preserve">own criminals and </w:t>
      </w:r>
      <w:r w:rsidRPr="00B11BCE">
        <w:rPr>
          <w:szCs w:val="24"/>
        </w:rPr>
        <w:t>or people who associate with known prostitutes or criminals.</w:t>
      </w:r>
    </w:p>
    <w:p w:rsidR="00803EC3" w:rsidRPr="00B11BCE" w:rsidRDefault="00803EC3" w:rsidP="00CA12CF">
      <w:pPr>
        <w:pStyle w:val="Heading4"/>
      </w:pPr>
      <w:r w:rsidRPr="00B11BCE">
        <w:t xml:space="preserve">Anything which impacts safety or security </w:t>
      </w:r>
    </w:p>
    <w:p w:rsidR="00803EC3" w:rsidRPr="00B11BCE" w:rsidRDefault="00803EC3" w:rsidP="00803EC3">
      <w:pPr>
        <w:pStyle w:val="BodyCopy"/>
        <w:rPr>
          <w:noProof w:val="0"/>
          <w:szCs w:val="24"/>
        </w:rPr>
      </w:pPr>
      <w:r w:rsidRPr="00B11BCE">
        <w:rPr>
          <w:noProof w:val="0"/>
          <w:szCs w:val="24"/>
        </w:rPr>
        <w:t>This may include:</w:t>
      </w:r>
    </w:p>
    <w:p w:rsidR="00803EC3" w:rsidRPr="00B11BCE" w:rsidRDefault="00803EC3" w:rsidP="00803EC3">
      <w:pPr>
        <w:pStyle w:val="Bullet1"/>
        <w:rPr>
          <w:szCs w:val="24"/>
        </w:rPr>
      </w:pPr>
      <w:r w:rsidRPr="00B11BCE">
        <w:rPr>
          <w:szCs w:val="24"/>
        </w:rPr>
        <w:t>Customers who are drunk, violent and quarrelsome</w:t>
      </w:r>
    </w:p>
    <w:p w:rsidR="00803EC3" w:rsidRPr="00B11BCE" w:rsidRDefault="00803EC3" w:rsidP="00803EC3">
      <w:pPr>
        <w:pStyle w:val="Bullet1"/>
        <w:rPr>
          <w:szCs w:val="24"/>
        </w:rPr>
      </w:pPr>
      <w:r w:rsidRPr="00B11BCE">
        <w:rPr>
          <w:szCs w:val="24"/>
        </w:rPr>
        <w:t>Patrons who are thr</w:t>
      </w:r>
      <w:r w:rsidR="00F15A11" w:rsidRPr="00B11BCE">
        <w:rPr>
          <w:szCs w:val="24"/>
        </w:rPr>
        <w:t>eatening or intimidating others</w:t>
      </w:r>
    </w:p>
    <w:p w:rsidR="00803EC3" w:rsidRPr="00B11BCE" w:rsidRDefault="00803EC3" w:rsidP="00803EC3">
      <w:pPr>
        <w:pStyle w:val="Bullet1"/>
        <w:rPr>
          <w:szCs w:val="24"/>
        </w:rPr>
      </w:pPr>
      <w:r w:rsidRPr="00B11BCE">
        <w:rPr>
          <w:szCs w:val="24"/>
        </w:rPr>
        <w:t>People who are fighting</w:t>
      </w:r>
    </w:p>
    <w:p w:rsidR="00803EC3" w:rsidRPr="00B11BCE" w:rsidRDefault="00803EC3" w:rsidP="00803EC3">
      <w:pPr>
        <w:pStyle w:val="Bullet1"/>
        <w:rPr>
          <w:szCs w:val="24"/>
        </w:rPr>
      </w:pPr>
      <w:r w:rsidRPr="00B11BCE">
        <w:rPr>
          <w:szCs w:val="24"/>
        </w:rPr>
        <w:t>Extreme weather events</w:t>
      </w:r>
    </w:p>
    <w:p w:rsidR="00803EC3" w:rsidRPr="00B11BCE" w:rsidRDefault="00803EC3" w:rsidP="00803EC3">
      <w:pPr>
        <w:pStyle w:val="Bullet1"/>
        <w:rPr>
          <w:szCs w:val="24"/>
        </w:rPr>
      </w:pPr>
      <w:r w:rsidRPr="00B11BCE">
        <w:rPr>
          <w:szCs w:val="24"/>
        </w:rPr>
        <w:t>Equipment breakdowns which pose a hazards</w:t>
      </w:r>
    </w:p>
    <w:p w:rsidR="00803EC3" w:rsidRPr="00B11BCE" w:rsidRDefault="00803EC3" w:rsidP="00803EC3">
      <w:pPr>
        <w:pStyle w:val="Bullet1"/>
        <w:rPr>
          <w:szCs w:val="24"/>
        </w:rPr>
      </w:pPr>
      <w:r w:rsidRPr="00B11BCE">
        <w:rPr>
          <w:szCs w:val="24"/>
        </w:rPr>
        <w:t>Gate crashers</w:t>
      </w:r>
    </w:p>
    <w:p w:rsidR="00803EC3" w:rsidRPr="00B11BCE" w:rsidRDefault="00803EC3" w:rsidP="00803EC3">
      <w:pPr>
        <w:pStyle w:val="Bullet1"/>
        <w:rPr>
          <w:szCs w:val="24"/>
        </w:rPr>
      </w:pPr>
      <w:r w:rsidRPr="00B11BCE">
        <w:rPr>
          <w:szCs w:val="24"/>
        </w:rPr>
        <w:t>Power failures</w:t>
      </w:r>
    </w:p>
    <w:p w:rsidR="00803EC3" w:rsidRPr="00B11BCE" w:rsidRDefault="00803EC3" w:rsidP="00803EC3">
      <w:pPr>
        <w:pStyle w:val="Bullet1"/>
        <w:rPr>
          <w:szCs w:val="24"/>
        </w:rPr>
      </w:pPr>
      <w:r w:rsidRPr="00B11BCE">
        <w:rPr>
          <w:szCs w:val="24"/>
        </w:rPr>
        <w:t xml:space="preserve">Emergency situations – such as fire, gas leaks, any situation </w:t>
      </w:r>
      <w:r w:rsidR="00F15A11" w:rsidRPr="00B11BCE">
        <w:rPr>
          <w:szCs w:val="24"/>
        </w:rPr>
        <w:t>creating a need for evacuation.</w:t>
      </w:r>
    </w:p>
    <w:p w:rsidR="00F15A11" w:rsidRPr="00B11BCE" w:rsidRDefault="00F15A11">
      <w:pPr>
        <w:rPr>
          <w:rFonts w:ascii="Helvetica" w:eastAsiaTheme="majorEastAsia" w:hAnsi="Helvetica" w:cstheme="majorBidi"/>
          <w:b/>
          <w:bCs/>
          <w:color w:val="0000FF"/>
          <w:sz w:val="28"/>
        </w:rPr>
      </w:pPr>
      <w:r w:rsidRPr="00B11BCE">
        <w:br w:type="page"/>
      </w:r>
    </w:p>
    <w:p w:rsidR="0032027A" w:rsidRPr="00B11BCE" w:rsidRDefault="0032027A" w:rsidP="0032027A">
      <w:pPr>
        <w:pStyle w:val="Heading3"/>
      </w:pPr>
      <w:r w:rsidRPr="00B11BCE">
        <w:lastRenderedPageBreak/>
        <w:t>Responding to threat situations</w:t>
      </w:r>
    </w:p>
    <w:p w:rsidR="0032027A" w:rsidRPr="00B11BCE" w:rsidRDefault="00803EC3" w:rsidP="0032027A">
      <w:pPr>
        <w:pStyle w:val="BodyCopy"/>
        <w:rPr>
          <w:noProof w:val="0"/>
          <w:szCs w:val="24"/>
        </w:rPr>
      </w:pPr>
      <w:r w:rsidRPr="00B11BCE">
        <w:rPr>
          <w:noProof w:val="0"/>
          <w:szCs w:val="24"/>
        </w:rPr>
        <w:t>The keys to responding to threat situations are:</w:t>
      </w:r>
    </w:p>
    <w:p w:rsidR="00803EC3" w:rsidRPr="00B11BCE" w:rsidRDefault="00803EC3" w:rsidP="00CA12CF">
      <w:pPr>
        <w:pStyle w:val="Bullet1"/>
      </w:pPr>
      <w:r w:rsidRPr="00B11BCE">
        <w:t>Follow workplace policies and procedures – many venues have Emergency Management Plans in place to deal with these situations and conduct drills to assist you become familiar with what you need to do when faced with such a situation.</w:t>
      </w:r>
      <w:r w:rsidR="00692629" w:rsidRPr="00B11BCE">
        <w:t xml:space="preserve"> </w:t>
      </w:r>
      <w:r w:rsidRPr="00B11BCE">
        <w:t>Make sure you determine what is required and participate in the training/drills.</w:t>
      </w:r>
    </w:p>
    <w:p w:rsidR="00803EC3" w:rsidRPr="00B11BCE" w:rsidRDefault="00F15A11" w:rsidP="00CA12CF">
      <w:pPr>
        <w:pStyle w:val="Bullet1"/>
      </w:pPr>
      <w:r w:rsidRPr="00B11BCE">
        <w:rPr>
          <w:noProof/>
          <w:lang w:eastAsia="en-AU"/>
        </w:rPr>
        <w:drawing>
          <wp:anchor distT="0" distB="0" distL="114300" distR="114300" simplePos="0" relativeHeight="251812864" behindDoc="0" locked="0" layoutInCell="1" allowOverlap="1">
            <wp:simplePos x="0" y="0"/>
            <wp:positionH relativeFrom="column">
              <wp:posOffset>4196715</wp:posOffset>
            </wp:positionH>
            <wp:positionV relativeFrom="paragraph">
              <wp:posOffset>391795</wp:posOffset>
            </wp:positionV>
            <wp:extent cx="1310005" cy="1962150"/>
            <wp:effectExtent l="19050" t="0" r="4445" b="0"/>
            <wp:wrapSquare wrapText="bothSides"/>
            <wp:docPr id="126" name="Picture 125" descr="Sig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s.jpg"/>
                    <pic:cNvPicPr/>
                  </pic:nvPicPr>
                  <pic:blipFill>
                    <a:blip r:embed="rId125" cstate="print"/>
                    <a:stretch>
                      <a:fillRect/>
                    </a:stretch>
                  </pic:blipFill>
                  <pic:spPr>
                    <a:xfrm>
                      <a:off x="0" y="0"/>
                      <a:ext cx="1310005" cy="1962150"/>
                    </a:xfrm>
                    <a:prstGeom prst="rect">
                      <a:avLst/>
                    </a:prstGeom>
                  </pic:spPr>
                </pic:pic>
              </a:graphicData>
            </a:graphic>
          </wp:anchor>
        </w:drawing>
      </w:r>
      <w:r w:rsidR="00803EC3" w:rsidRPr="00B11BCE">
        <w:t>Notify others promptly – as soon as you become aware of a situation you must report it.</w:t>
      </w:r>
      <w:r w:rsidR="00692629" w:rsidRPr="00B11BCE">
        <w:t xml:space="preserve"> </w:t>
      </w:r>
      <w:r w:rsidR="00803EC3" w:rsidRPr="00B11BCE">
        <w:t>It is a fact of life situations never resolve themselves so you have to notify the appropriate person (see below) in order they may take the most appropriate action to resolve/address the identified problem.</w:t>
      </w:r>
    </w:p>
    <w:p w:rsidR="00803EC3" w:rsidRPr="00B11BCE" w:rsidRDefault="00803EC3" w:rsidP="00803EC3">
      <w:pPr>
        <w:pStyle w:val="Bullet1"/>
      </w:pPr>
      <w:r w:rsidRPr="00B11BCE">
        <w:t>Provide details of the situation – such as:</w:t>
      </w:r>
    </w:p>
    <w:p w:rsidR="00803EC3" w:rsidRPr="00B11BCE" w:rsidRDefault="00803EC3" w:rsidP="00CA12CF">
      <w:pPr>
        <w:pStyle w:val="Bullet2"/>
        <w:rPr>
          <w:lang w:val="en-AU"/>
        </w:rPr>
      </w:pPr>
      <w:r w:rsidRPr="00B11BCE">
        <w:rPr>
          <w:lang w:val="en-AU"/>
        </w:rPr>
        <w:t>Location of the problem</w:t>
      </w:r>
    </w:p>
    <w:p w:rsidR="00803EC3" w:rsidRPr="00B11BCE" w:rsidRDefault="00803EC3" w:rsidP="00CA12CF">
      <w:pPr>
        <w:pStyle w:val="Bullet2"/>
        <w:rPr>
          <w:lang w:val="en-AU"/>
        </w:rPr>
      </w:pPr>
      <w:r w:rsidRPr="00B11BCE">
        <w:rPr>
          <w:lang w:val="en-AU"/>
        </w:rPr>
        <w:t>Number of people involved</w:t>
      </w:r>
    </w:p>
    <w:p w:rsidR="00803EC3" w:rsidRPr="00B11BCE" w:rsidRDefault="00803EC3" w:rsidP="00CA12CF">
      <w:pPr>
        <w:pStyle w:val="Bullet2"/>
        <w:rPr>
          <w:lang w:val="en-AU"/>
        </w:rPr>
      </w:pPr>
      <w:r w:rsidRPr="00B11BCE">
        <w:rPr>
          <w:lang w:val="en-AU"/>
        </w:rPr>
        <w:t>Reason for your concern</w:t>
      </w:r>
    </w:p>
    <w:p w:rsidR="00803EC3" w:rsidRPr="00B11BCE" w:rsidRDefault="00803EC3" w:rsidP="00CA12CF">
      <w:pPr>
        <w:pStyle w:val="Bullet2"/>
        <w:rPr>
          <w:lang w:val="en-AU"/>
        </w:rPr>
      </w:pPr>
      <w:r w:rsidRPr="00B11BCE">
        <w:rPr>
          <w:lang w:val="en-AU"/>
        </w:rPr>
        <w:t>Details of anything already said, or action already taken in relation to the issue</w:t>
      </w:r>
    </w:p>
    <w:p w:rsidR="00803EC3" w:rsidRPr="00B11BCE" w:rsidRDefault="00803EC3" w:rsidP="00803EC3">
      <w:pPr>
        <w:pStyle w:val="Bullet1"/>
      </w:pPr>
      <w:r w:rsidRPr="00B11BCE">
        <w:t>Take action where authorised to do so and when safe to do so – this may include:</w:t>
      </w:r>
    </w:p>
    <w:p w:rsidR="00803EC3" w:rsidRPr="00B11BCE" w:rsidRDefault="00FE1416" w:rsidP="00CA12CF">
      <w:pPr>
        <w:pStyle w:val="Bullet2"/>
        <w:rPr>
          <w:lang w:val="en-AU"/>
        </w:rPr>
      </w:pPr>
      <w:r w:rsidRPr="00B11BCE">
        <w:rPr>
          <w:lang w:val="en-AU"/>
        </w:rPr>
        <w:t>Removing customers to a safe area</w:t>
      </w:r>
    </w:p>
    <w:p w:rsidR="00FE1416" w:rsidRPr="00B11BCE" w:rsidRDefault="00FE1416" w:rsidP="00CA12CF">
      <w:pPr>
        <w:pStyle w:val="Bullet2"/>
        <w:rPr>
          <w:lang w:val="en-AU"/>
        </w:rPr>
      </w:pPr>
      <w:r w:rsidRPr="00B11BCE">
        <w:rPr>
          <w:lang w:val="en-AU"/>
        </w:rPr>
        <w:t>Securing property – by locking doors and cash drawers</w:t>
      </w:r>
    </w:p>
    <w:p w:rsidR="00FE1416" w:rsidRPr="00B11BCE" w:rsidRDefault="00FE1416" w:rsidP="00CA12CF">
      <w:pPr>
        <w:pStyle w:val="Bullet2"/>
        <w:rPr>
          <w:lang w:val="en-AU"/>
        </w:rPr>
      </w:pPr>
      <w:r w:rsidRPr="00B11BCE">
        <w:rPr>
          <w:lang w:val="en-AU"/>
        </w:rPr>
        <w:t>Initiating a first response  - such as fire fighting</w:t>
      </w:r>
    </w:p>
    <w:p w:rsidR="00FE1416" w:rsidRPr="00B11BCE" w:rsidRDefault="00FE1416" w:rsidP="00CA12CF">
      <w:pPr>
        <w:pStyle w:val="Bullet2"/>
        <w:rPr>
          <w:lang w:val="en-AU"/>
        </w:rPr>
      </w:pPr>
      <w:r w:rsidRPr="00B11BCE">
        <w:rPr>
          <w:lang w:val="en-AU"/>
        </w:rPr>
        <w:t>Calling external authorities for assistance</w:t>
      </w:r>
      <w:r w:rsidR="00E53827" w:rsidRPr="00B11BCE">
        <w:rPr>
          <w:lang w:val="en-AU"/>
        </w:rPr>
        <w:t>.</w:t>
      </w:r>
    </w:p>
    <w:p w:rsidR="00FE1416" w:rsidRPr="00B11BCE" w:rsidRDefault="00FE1416" w:rsidP="00E53827">
      <w:pPr>
        <w:pStyle w:val="BodyCopy"/>
        <w:rPr>
          <w:noProof w:val="0"/>
        </w:rPr>
      </w:pPr>
      <w:r w:rsidRPr="00B11BCE">
        <w:rPr>
          <w:noProof w:val="0"/>
        </w:rPr>
        <w:t>When taking action always put the safety of people above the security of property: people must always take priority over money or other physical resources/assets.</w:t>
      </w:r>
    </w:p>
    <w:p w:rsidR="00803EC3" w:rsidRPr="00B11BCE" w:rsidRDefault="007D43FB" w:rsidP="00CA12CF">
      <w:pPr>
        <w:pStyle w:val="Heading4"/>
      </w:pPr>
      <w:r w:rsidRPr="00B11BCE">
        <w:rPr>
          <w:noProof/>
        </w:rPr>
        <w:drawing>
          <wp:anchor distT="0" distB="0" distL="114300" distR="114300" simplePos="0" relativeHeight="251813888" behindDoc="0" locked="0" layoutInCell="1" allowOverlap="1">
            <wp:simplePos x="0" y="0"/>
            <wp:positionH relativeFrom="column">
              <wp:posOffset>4177665</wp:posOffset>
            </wp:positionH>
            <wp:positionV relativeFrom="paragraph">
              <wp:posOffset>48260</wp:posOffset>
            </wp:positionV>
            <wp:extent cx="1368425" cy="2076450"/>
            <wp:effectExtent l="19050" t="0" r="3175" b="0"/>
            <wp:wrapSquare wrapText="bothSides"/>
            <wp:docPr id="127" name="Picture 126" descr="MP9004226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99.JPG"/>
                    <pic:cNvPicPr/>
                  </pic:nvPicPr>
                  <pic:blipFill>
                    <a:blip r:embed="rId126" cstate="print"/>
                    <a:stretch>
                      <a:fillRect/>
                    </a:stretch>
                  </pic:blipFill>
                  <pic:spPr>
                    <a:xfrm>
                      <a:off x="0" y="0"/>
                      <a:ext cx="1368425" cy="2076450"/>
                    </a:xfrm>
                    <a:prstGeom prst="rect">
                      <a:avLst/>
                    </a:prstGeom>
                  </pic:spPr>
                </pic:pic>
              </a:graphicData>
            </a:graphic>
          </wp:anchor>
        </w:drawing>
      </w:r>
      <w:r w:rsidR="00803EC3" w:rsidRPr="00B11BCE">
        <w:t>‘Appropriate person’</w:t>
      </w:r>
    </w:p>
    <w:p w:rsidR="00803EC3" w:rsidRPr="00B11BCE" w:rsidRDefault="00803EC3" w:rsidP="00803EC3">
      <w:pPr>
        <w:pStyle w:val="BodyCopy"/>
        <w:rPr>
          <w:noProof w:val="0"/>
          <w:szCs w:val="24"/>
        </w:rPr>
      </w:pPr>
      <w:r w:rsidRPr="00B11BCE">
        <w:rPr>
          <w:noProof w:val="0"/>
          <w:szCs w:val="24"/>
        </w:rPr>
        <w:t>The appropriate person may be:</w:t>
      </w:r>
    </w:p>
    <w:p w:rsidR="00803EC3" w:rsidRPr="00B11BCE" w:rsidRDefault="00803EC3" w:rsidP="00803EC3">
      <w:pPr>
        <w:pStyle w:val="Bullet1"/>
        <w:rPr>
          <w:szCs w:val="24"/>
        </w:rPr>
      </w:pPr>
      <w:r w:rsidRPr="00B11BCE">
        <w:rPr>
          <w:szCs w:val="24"/>
        </w:rPr>
        <w:t>Supervisor</w:t>
      </w:r>
    </w:p>
    <w:p w:rsidR="00803EC3" w:rsidRPr="00B11BCE" w:rsidRDefault="00803EC3" w:rsidP="00803EC3">
      <w:pPr>
        <w:pStyle w:val="Bullet1"/>
        <w:rPr>
          <w:szCs w:val="24"/>
        </w:rPr>
      </w:pPr>
      <w:r w:rsidRPr="00B11BCE">
        <w:rPr>
          <w:szCs w:val="24"/>
        </w:rPr>
        <w:t>Bar manager</w:t>
      </w:r>
    </w:p>
    <w:p w:rsidR="00803EC3" w:rsidRPr="00B11BCE" w:rsidRDefault="00803EC3" w:rsidP="00803EC3">
      <w:pPr>
        <w:pStyle w:val="Bullet1"/>
        <w:rPr>
          <w:szCs w:val="24"/>
        </w:rPr>
      </w:pPr>
      <w:r w:rsidRPr="00B11BCE">
        <w:rPr>
          <w:szCs w:val="24"/>
        </w:rPr>
        <w:t>Duty manager</w:t>
      </w:r>
    </w:p>
    <w:p w:rsidR="00803EC3" w:rsidRPr="00B11BCE" w:rsidRDefault="00803EC3" w:rsidP="00803EC3">
      <w:pPr>
        <w:pStyle w:val="Bullet1"/>
        <w:rPr>
          <w:szCs w:val="24"/>
        </w:rPr>
      </w:pPr>
      <w:r w:rsidRPr="00B11BCE">
        <w:rPr>
          <w:szCs w:val="24"/>
        </w:rPr>
        <w:t>Security</w:t>
      </w:r>
      <w:r w:rsidR="002D5C53" w:rsidRPr="00B11BCE">
        <w:rPr>
          <w:szCs w:val="24"/>
        </w:rPr>
        <w:t xml:space="preserve"> officer</w:t>
      </w:r>
    </w:p>
    <w:p w:rsidR="00803EC3" w:rsidRPr="00B11BCE" w:rsidRDefault="002D5C53" w:rsidP="00803EC3">
      <w:pPr>
        <w:pStyle w:val="Bullet1"/>
        <w:rPr>
          <w:szCs w:val="24"/>
        </w:rPr>
      </w:pPr>
      <w:r w:rsidRPr="00B11BCE">
        <w:rPr>
          <w:szCs w:val="24"/>
        </w:rPr>
        <w:t>Front desk service agent</w:t>
      </w:r>
    </w:p>
    <w:p w:rsidR="00803EC3" w:rsidRPr="00B11BCE" w:rsidRDefault="002D5C53" w:rsidP="00803EC3">
      <w:pPr>
        <w:pStyle w:val="Bullet1"/>
        <w:rPr>
          <w:szCs w:val="24"/>
        </w:rPr>
      </w:pPr>
      <w:r w:rsidRPr="00B11BCE">
        <w:rPr>
          <w:szCs w:val="24"/>
        </w:rPr>
        <w:t>Owner</w:t>
      </w:r>
      <w:r w:rsidR="00E53827" w:rsidRPr="00B11BCE">
        <w:rPr>
          <w:szCs w:val="24"/>
        </w:rPr>
        <w:t>.</w:t>
      </w:r>
    </w:p>
    <w:p w:rsidR="00F15A11" w:rsidRPr="00B11BCE" w:rsidRDefault="00F15A11">
      <w:pPr>
        <w:rPr>
          <w:rFonts w:ascii="Helvetica" w:eastAsiaTheme="majorEastAsia" w:hAnsi="Helvetica" w:cstheme="majorBidi"/>
          <w:b/>
          <w:bCs/>
          <w:color w:val="0000FF"/>
          <w:sz w:val="36"/>
          <w:szCs w:val="26"/>
        </w:rPr>
      </w:pPr>
      <w:r w:rsidRPr="00B11BCE">
        <w:br w:type="page"/>
      </w:r>
    </w:p>
    <w:p w:rsidR="008D480E" w:rsidRPr="00B11BCE" w:rsidRDefault="00F05CA9" w:rsidP="00BC0969">
      <w:pPr>
        <w:pStyle w:val="Heading2"/>
        <w:ind w:left="0" w:firstLine="0"/>
      </w:pPr>
      <w:r w:rsidRPr="00B11BCE">
        <w:lastRenderedPageBreak/>
        <w:t>3</w:t>
      </w:r>
      <w:r w:rsidR="008D480E" w:rsidRPr="00B11BCE">
        <w:t>.7</w:t>
      </w:r>
      <w:r w:rsidR="008D480E" w:rsidRPr="00B11BCE">
        <w:tab/>
      </w:r>
      <w:fldSimple w:instr=" REF  Criteria37  \* MERGEFORMAT ">
        <w:sdt>
          <w:sdtPr>
            <w:rPr>
              <w:highlight w:val="yellow"/>
            </w:rPr>
            <w:alias w:val="Criteria 3.7"/>
            <w:tag w:val="Criteria 3.7"/>
            <w:id w:val="25807538"/>
            <w:lock w:val="sdtLocked"/>
            <w:placeholder>
              <w:docPart w:val="3CD3C90152164DC28AEE4F33886A2CA4"/>
            </w:placeholder>
          </w:sdtPr>
          <w:sdtContent>
            <w:r w:rsidR="00B11BCE" w:rsidRPr="00B11BCE">
              <w:t xml:space="preserve">Seek feedback from customers in order to identify and implement improvements to beverage quality and take appropriate corrective action, if required </w:t>
            </w:r>
          </w:sdtContent>
        </w:sdt>
      </w:fldSimple>
    </w:p>
    <w:p w:rsidR="008D480E" w:rsidRPr="00B11BCE" w:rsidRDefault="008D480E" w:rsidP="008D480E">
      <w:pPr>
        <w:pStyle w:val="Heading3"/>
      </w:pPr>
      <w:r w:rsidRPr="00B11BCE">
        <w:t>Introduction</w:t>
      </w:r>
    </w:p>
    <w:p w:rsidR="00347A38" w:rsidRPr="00B11BCE" w:rsidRDefault="00347A38" w:rsidP="00347A38">
      <w:pPr>
        <w:pStyle w:val="BodyCopy"/>
        <w:rPr>
          <w:noProof w:val="0"/>
        </w:rPr>
      </w:pPr>
      <w:r w:rsidRPr="00B11BCE">
        <w:rPr>
          <w:noProof w:val="0"/>
        </w:rPr>
        <w:t>It must be part of standard operating procedure to always check the quality of all beverages you serve.</w:t>
      </w:r>
    </w:p>
    <w:p w:rsidR="00347A38" w:rsidRPr="00B11BCE" w:rsidRDefault="00347A38" w:rsidP="00347A38">
      <w:pPr>
        <w:pStyle w:val="BodyCopy"/>
        <w:rPr>
          <w:noProof w:val="0"/>
        </w:rPr>
      </w:pPr>
      <w:r w:rsidRPr="00B11BCE">
        <w:rPr>
          <w:noProof w:val="0"/>
        </w:rPr>
        <w:t>No sub-standard product/beverage must ever be allowed to leave the bar for service to a customer, regardless of who the customer is, or how much/little they are paying for the drink.</w:t>
      </w:r>
    </w:p>
    <w:p w:rsidR="00347A38" w:rsidRPr="00B11BCE" w:rsidRDefault="00347A38" w:rsidP="00347A38">
      <w:pPr>
        <w:pStyle w:val="BodyCopy"/>
        <w:rPr>
          <w:noProof w:val="0"/>
        </w:rPr>
      </w:pPr>
      <w:r w:rsidRPr="00B11BCE">
        <w:rPr>
          <w:noProof w:val="0"/>
        </w:rPr>
        <w:t>This Section identifies how to check beverage quality and presents possible corrective action.</w:t>
      </w:r>
    </w:p>
    <w:p w:rsidR="007B0FB1" w:rsidRPr="00B11BCE" w:rsidRDefault="007B0FB1" w:rsidP="00347A38">
      <w:pPr>
        <w:pStyle w:val="Heading3"/>
      </w:pPr>
      <w:r w:rsidRPr="00B11BCE">
        <w:t>Seeking feedback</w:t>
      </w:r>
    </w:p>
    <w:p w:rsidR="007B0FB1" w:rsidRPr="00B11BCE" w:rsidRDefault="00CD5BD9" w:rsidP="007B0FB1">
      <w:pPr>
        <w:pStyle w:val="BodyCopy"/>
        <w:rPr>
          <w:noProof w:val="0"/>
        </w:rPr>
      </w:pPr>
      <w:r w:rsidRPr="00B11BCE">
        <w:rPr>
          <w:lang w:eastAsia="en-AU"/>
        </w:rPr>
        <w:drawing>
          <wp:anchor distT="0" distB="0" distL="114300" distR="114300" simplePos="0" relativeHeight="251814912" behindDoc="0" locked="0" layoutInCell="1" allowOverlap="1">
            <wp:simplePos x="0" y="0"/>
            <wp:positionH relativeFrom="column">
              <wp:posOffset>3886200</wp:posOffset>
            </wp:positionH>
            <wp:positionV relativeFrom="paragraph">
              <wp:posOffset>401320</wp:posOffset>
            </wp:positionV>
            <wp:extent cx="1666875" cy="1885950"/>
            <wp:effectExtent l="19050" t="0" r="9525" b="0"/>
            <wp:wrapSquare wrapText="bothSides"/>
            <wp:docPr id="128" name="Picture 127" descr="866529_feedback_form_excell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6529_feedback_form_excellent.jpg"/>
                    <pic:cNvPicPr/>
                  </pic:nvPicPr>
                  <pic:blipFill>
                    <a:blip r:embed="rId127" cstate="print"/>
                    <a:stretch>
                      <a:fillRect/>
                    </a:stretch>
                  </pic:blipFill>
                  <pic:spPr>
                    <a:xfrm>
                      <a:off x="0" y="0"/>
                      <a:ext cx="1666875" cy="1885950"/>
                    </a:xfrm>
                    <a:prstGeom prst="rect">
                      <a:avLst/>
                    </a:prstGeom>
                  </pic:spPr>
                </pic:pic>
              </a:graphicData>
            </a:graphic>
          </wp:anchor>
        </w:drawing>
      </w:r>
      <w:r w:rsidR="007B0FB1" w:rsidRPr="00B11BCE">
        <w:rPr>
          <w:noProof w:val="0"/>
        </w:rPr>
        <w:t>You should actively solicit feedback from customers about the service they are receiving and the quality of the drinks they are being served.</w:t>
      </w:r>
    </w:p>
    <w:p w:rsidR="007B0FB1" w:rsidRPr="00B11BCE" w:rsidRDefault="007B0FB1" w:rsidP="007B0FB1">
      <w:pPr>
        <w:pStyle w:val="BodyCopy"/>
        <w:rPr>
          <w:noProof w:val="0"/>
        </w:rPr>
      </w:pPr>
      <w:r w:rsidRPr="00B11BCE">
        <w:rPr>
          <w:noProof w:val="0"/>
        </w:rPr>
        <w:t>The best ways to do this are:</w:t>
      </w:r>
    </w:p>
    <w:p w:rsidR="007B0FB1" w:rsidRPr="00B11BCE" w:rsidRDefault="007B0FB1" w:rsidP="007B0FB1">
      <w:pPr>
        <w:pStyle w:val="Bullet1"/>
      </w:pPr>
      <w:r w:rsidRPr="00B11BCE">
        <w:t xml:space="preserve">Ask for feedback – verbally or by asking customers </w:t>
      </w:r>
      <w:r w:rsidR="002D5C53" w:rsidRPr="00B11BCE">
        <w:t xml:space="preserve">to complete a ‘Customer Comment </w:t>
      </w:r>
      <w:r w:rsidRPr="00B11BCE">
        <w:t>Feedback’ form</w:t>
      </w:r>
    </w:p>
    <w:p w:rsidR="007B0FB1" w:rsidRPr="00B11BCE" w:rsidRDefault="007B0FB1" w:rsidP="007B0FB1">
      <w:pPr>
        <w:pStyle w:val="Bullet1"/>
      </w:pPr>
      <w:r w:rsidRPr="00B11BCE">
        <w:t>Listen to what customers are saying to each other – are they complaining to each other, or d</w:t>
      </w:r>
      <w:r w:rsidR="00FB0B9C" w:rsidRPr="00B11BCE">
        <w:t>o</w:t>
      </w:r>
      <w:r w:rsidRPr="00B11BCE">
        <w:t xml:space="preserve"> they seem happy with what is happening?</w:t>
      </w:r>
      <w:r w:rsidR="00FB0B9C" w:rsidRPr="00B11BCE">
        <w:t xml:space="preserve"> Follow up with a question where you think there may be a problem – </w:t>
      </w:r>
      <w:r w:rsidR="00E53827" w:rsidRPr="00B11BCE">
        <w:t>the sooner you know, the better</w:t>
      </w:r>
    </w:p>
    <w:p w:rsidR="00FB0B9C" w:rsidRPr="00B11BCE" w:rsidRDefault="00FB0B9C" w:rsidP="007B0FB1">
      <w:pPr>
        <w:pStyle w:val="Bullet1"/>
      </w:pPr>
      <w:r w:rsidRPr="00B11BCE">
        <w:t>Observe customer body language – do they appear pleased or displeased: ask a question if you suspect a problem</w:t>
      </w:r>
    </w:p>
    <w:p w:rsidR="007B0FB1" w:rsidRPr="00B11BCE" w:rsidRDefault="007B0FB1" w:rsidP="007B0FB1">
      <w:pPr>
        <w:pStyle w:val="Bullet1"/>
      </w:pPr>
      <w:r w:rsidRPr="00B11BCE">
        <w:t>Note the drinks which are being left unfinished – a trend in a certain type of drink may indicate a problem</w:t>
      </w:r>
    </w:p>
    <w:p w:rsidR="00FB0B9C" w:rsidRPr="00B11BCE" w:rsidRDefault="00FB0B9C" w:rsidP="007B0FB1">
      <w:pPr>
        <w:pStyle w:val="Bullet1"/>
      </w:pPr>
      <w:r w:rsidRPr="00B11BCE">
        <w:t>Encourage feedback – tell customers to let you know if they have compliment, complaint or opinion they want to share.</w:t>
      </w:r>
    </w:p>
    <w:p w:rsidR="008121DA" w:rsidRPr="00B11BCE" w:rsidRDefault="00347A38" w:rsidP="00347A38">
      <w:pPr>
        <w:pStyle w:val="Heading3"/>
      </w:pPr>
      <w:r w:rsidRPr="00B11BCE">
        <w:t>C</w:t>
      </w:r>
      <w:r w:rsidR="008121DA" w:rsidRPr="00B11BCE">
        <w:t>hecking beverage quality</w:t>
      </w:r>
    </w:p>
    <w:p w:rsidR="008121DA" w:rsidRPr="00B11BCE" w:rsidRDefault="008121DA" w:rsidP="008121DA">
      <w:pPr>
        <w:pStyle w:val="BodyCopy"/>
        <w:rPr>
          <w:noProof w:val="0"/>
        </w:rPr>
      </w:pPr>
      <w:r w:rsidRPr="00B11BCE">
        <w:rPr>
          <w:noProof w:val="0"/>
        </w:rPr>
        <w:t>Checking beverage quality must be an ongoing effort.</w:t>
      </w:r>
    </w:p>
    <w:p w:rsidR="008121DA" w:rsidRPr="00B11BCE" w:rsidRDefault="008121DA" w:rsidP="008121DA">
      <w:pPr>
        <w:pStyle w:val="BodyCopy"/>
        <w:rPr>
          <w:noProof w:val="0"/>
        </w:rPr>
      </w:pPr>
      <w:r w:rsidRPr="00B11BCE">
        <w:rPr>
          <w:i/>
          <w:noProof w:val="0"/>
        </w:rPr>
        <w:t xml:space="preserve">Every time </w:t>
      </w:r>
      <w:r w:rsidRPr="00B11BCE">
        <w:rPr>
          <w:noProof w:val="0"/>
        </w:rPr>
        <w:t>you prepare, or serve, a drink it must become second-nature for you to check its quality.</w:t>
      </w:r>
    </w:p>
    <w:p w:rsidR="008121DA" w:rsidRPr="00B11BCE" w:rsidRDefault="008121DA" w:rsidP="008121DA">
      <w:pPr>
        <w:pStyle w:val="BodyCopy"/>
        <w:rPr>
          <w:noProof w:val="0"/>
        </w:rPr>
      </w:pPr>
      <w:r w:rsidRPr="00B11BCE">
        <w:rPr>
          <w:noProof w:val="0"/>
        </w:rPr>
        <w:t xml:space="preserve">The rule is simple – if </w:t>
      </w:r>
      <w:r w:rsidRPr="00B11BCE">
        <w:rPr>
          <w:i/>
          <w:noProof w:val="0"/>
        </w:rPr>
        <w:t xml:space="preserve">you </w:t>
      </w:r>
      <w:r w:rsidRPr="00B11BCE">
        <w:rPr>
          <w:noProof w:val="0"/>
        </w:rPr>
        <w:t>would</w:t>
      </w:r>
      <w:r w:rsidR="00347A38" w:rsidRPr="00B11BCE">
        <w:rPr>
          <w:noProof w:val="0"/>
        </w:rPr>
        <w:t xml:space="preserve"> </w:t>
      </w:r>
      <w:r w:rsidRPr="00B11BCE">
        <w:rPr>
          <w:noProof w:val="0"/>
        </w:rPr>
        <w:t>n</w:t>
      </w:r>
      <w:r w:rsidR="00347A38" w:rsidRPr="00B11BCE">
        <w:rPr>
          <w:noProof w:val="0"/>
        </w:rPr>
        <w:t>o</w:t>
      </w:r>
      <w:r w:rsidRPr="00B11BCE">
        <w:rPr>
          <w:noProof w:val="0"/>
        </w:rPr>
        <w:t xml:space="preserve">t drink it, if </w:t>
      </w:r>
      <w:r w:rsidRPr="00B11BCE">
        <w:rPr>
          <w:i/>
          <w:noProof w:val="0"/>
        </w:rPr>
        <w:t xml:space="preserve">you </w:t>
      </w:r>
      <w:r w:rsidRPr="00B11BCE">
        <w:rPr>
          <w:noProof w:val="0"/>
        </w:rPr>
        <w:t>would</w:t>
      </w:r>
      <w:r w:rsidR="00347A38" w:rsidRPr="00B11BCE">
        <w:rPr>
          <w:noProof w:val="0"/>
        </w:rPr>
        <w:t xml:space="preserve"> </w:t>
      </w:r>
      <w:r w:rsidRPr="00B11BCE">
        <w:rPr>
          <w:noProof w:val="0"/>
        </w:rPr>
        <w:t>n</w:t>
      </w:r>
      <w:r w:rsidR="00347A38" w:rsidRPr="00B11BCE">
        <w:rPr>
          <w:noProof w:val="0"/>
        </w:rPr>
        <w:t>o</w:t>
      </w:r>
      <w:r w:rsidRPr="00B11BCE">
        <w:rPr>
          <w:noProof w:val="0"/>
        </w:rPr>
        <w:t xml:space="preserve">t like it served to </w:t>
      </w:r>
      <w:r w:rsidRPr="00B11BCE">
        <w:rPr>
          <w:i/>
          <w:noProof w:val="0"/>
        </w:rPr>
        <w:t>you</w:t>
      </w:r>
      <w:r w:rsidRPr="00B11BCE">
        <w:rPr>
          <w:noProof w:val="0"/>
        </w:rPr>
        <w:t>: then do</w:t>
      </w:r>
      <w:r w:rsidR="00347A38" w:rsidRPr="00B11BCE">
        <w:rPr>
          <w:noProof w:val="0"/>
        </w:rPr>
        <w:t xml:space="preserve"> </w:t>
      </w:r>
      <w:r w:rsidRPr="00B11BCE">
        <w:rPr>
          <w:noProof w:val="0"/>
        </w:rPr>
        <w:t>n</w:t>
      </w:r>
      <w:r w:rsidR="00347A38" w:rsidRPr="00B11BCE">
        <w:rPr>
          <w:noProof w:val="0"/>
        </w:rPr>
        <w:t>o</w:t>
      </w:r>
      <w:r w:rsidRPr="00B11BCE">
        <w:rPr>
          <w:noProof w:val="0"/>
        </w:rPr>
        <w:t>t serve it</w:t>
      </w:r>
      <w:r w:rsidR="00347A38" w:rsidRPr="00B11BCE">
        <w:rPr>
          <w:noProof w:val="0"/>
        </w:rPr>
        <w:t xml:space="preserve"> to anyone else</w:t>
      </w:r>
      <w:r w:rsidRPr="00B11BCE">
        <w:rPr>
          <w:noProof w:val="0"/>
        </w:rPr>
        <w:t>.</w:t>
      </w:r>
    </w:p>
    <w:p w:rsidR="00CD5BD9" w:rsidRPr="00B11BCE" w:rsidRDefault="008121DA" w:rsidP="00CD5BD9">
      <w:pPr>
        <w:pStyle w:val="BodyCopy"/>
        <w:rPr>
          <w:noProof w:val="0"/>
        </w:rPr>
      </w:pPr>
      <w:r w:rsidRPr="00B11BCE">
        <w:rPr>
          <w:noProof w:val="0"/>
        </w:rPr>
        <w:t>There are no exceptions to this rule.</w:t>
      </w:r>
      <w:r w:rsidR="00CD5BD9" w:rsidRPr="00B11BCE">
        <w:rPr>
          <w:noProof w:val="0"/>
        </w:rPr>
        <w:br w:type="page"/>
      </w:r>
    </w:p>
    <w:p w:rsidR="00347A38" w:rsidRPr="00B11BCE" w:rsidRDefault="00347A38" w:rsidP="00CA12CF">
      <w:pPr>
        <w:pStyle w:val="Heading4"/>
      </w:pPr>
      <w:r w:rsidRPr="00B11BCE">
        <w:lastRenderedPageBreak/>
        <w:t>Things to check</w:t>
      </w:r>
    </w:p>
    <w:p w:rsidR="008121DA" w:rsidRPr="00B11BCE" w:rsidRDefault="00CD5BD9" w:rsidP="008121DA">
      <w:pPr>
        <w:pStyle w:val="BodyCopy"/>
        <w:rPr>
          <w:noProof w:val="0"/>
        </w:rPr>
      </w:pPr>
      <w:r w:rsidRPr="00B11BCE">
        <w:rPr>
          <w:lang w:eastAsia="en-AU"/>
        </w:rPr>
        <w:drawing>
          <wp:anchor distT="0" distB="0" distL="114300" distR="114300" simplePos="0" relativeHeight="251815936" behindDoc="0" locked="0" layoutInCell="1" allowOverlap="1">
            <wp:simplePos x="0" y="0"/>
            <wp:positionH relativeFrom="column">
              <wp:posOffset>4110990</wp:posOffset>
            </wp:positionH>
            <wp:positionV relativeFrom="paragraph">
              <wp:posOffset>97155</wp:posOffset>
            </wp:positionV>
            <wp:extent cx="1438275" cy="2152650"/>
            <wp:effectExtent l="19050" t="0" r="9525" b="0"/>
            <wp:wrapSquare wrapText="bothSides"/>
            <wp:docPr id="129" name="Picture 128" descr="CAE3GL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E3GLAB.jpg"/>
                    <pic:cNvPicPr/>
                  </pic:nvPicPr>
                  <pic:blipFill>
                    <a:blip r:embed="rId128" cstate="print"/>
                    <a:stretch>
                      <a:fillRect/>
                    </a:stretch>
                  </pic:blipFill>
                  <pic:spPr>
                    <a:xfrm>
                      <a:off x="0" y="0"/>
                      <a:ext cx="1438275" cy="2152650"/>
                    </a:xfrm>
                    <a:prstGeom prst="rect">
                      <a:avLst/>
                    </a:prstGeom>
                  </pic:spPr>
                </pic:pic>
              </a:graphicData>
            </a:graphic>
          </wp:anchor>
        </w:drawing>
      </w:r>
      <w:r w:rsidR="008121DA" w:rsidRPr="00B11BCE">
        <w:rPr>
          <w:noProof w:val="0"/>
        </w:rPr>
        <w:t>While there are health and hygiene considerations – clean glass, no contaminants, correct personal hygiene practices – there are also other product-specific concerns you should be monitoring:</w:t>
      </w:r>
    </w:p>
    <w:p w:rsidR="00347A38" w:rsidRPr="00B11BCE" w:rsidRDefault="008121DA" w:rsidP="00347A38">
      <w:pPr>
        <w:pStyle w:val="Bullet1"/>
      </w:pPr>
      <w:r w:rsidRPr="00B11BCE">
        <w:t>Temperature</w:t>
      </w:r>
      <w:r w:rsidR="00347A38" w:rsidRPr="00B11BCE">
        <w:t>:</w:t>
      </w:r>
    </w:p>
    <w:p w:rsidR="00347A38" w:rsidRPr="00B11BCE" w:rsidRDefault="00347A38" w:rsidP="00CA12CF">
      <w:pPr>
        <w:pStyle w:val="Bullet2"/>
        <w:rPr>
          <w:lang w:val="en-AU"/>
        </w:rPr>
      </w:pPr>
      <w:r w:rsidRPr="00B11BCE">
        <w:rPr>
          <w:lang w:val="en-AU"/>
        </w:rPr>
        <w:t>C</w:t>
      </w:r>
      <w:r w:rsidR="008121DA" w:rsidRPr="00B11BCE">
        <w:rPr>
          <w:lang w:val="en-AU"/>
        </w:rPr>
        <w:t xml:space="preserve">old </w:t>
      </w:r>
      <w:r w:rsidRPr="00B11BCE">
        <w:rPr>
          <w:lang w:val="en-AU"/>
        </w:rPr>
        <w:t xml:space="preserve">drinks </w:t>
      </w:r>
      <w:r w:rsidR="008121DA" w:rsidRPr="00B11BCE">
        <w:rPr>
          <w:lang w:val="en-AU"/>
        </w:rPr>
        <w:t xml:space="preserve">should be cold </w:t>
      </w:r>
    </w:p>
    <w:p w:rsidR="008121DA" w:rsidRPr="00B11BCE" w:rsidRDefault="00347A38" w:rsidP="00CA12CF">
      <w:pPr>
        <w:pStyle w:val="Bullet2"/>
        <w:rPr>
          <w:lang w:val="en-AU"/>
        </w:rPr>
      </w:pPr>
      <w:r w:rsidRPr="00B11BCE">
        <w:rPr>
          <w:lang w:val="en-AU"/>
        </w:rPr>
        <w:t>H</w:t>
      </w:r>
      <w:r w:rsidR="008121DA" w:rsidRPr="00B11BCE">
        <w:rPr>
          <w:lang w:val="en-AU"/>
        </w:rPr>
        <w:t xml:space="preserve">ot </w:t>
      </w:r>
      <w:r w:rsidRPr="00B11BCE">
        <w:rPr>
          <w:lang w:val="en-AU"/>
        </w:rPr>
        <w:t xml:space="preserve">drinks </w:t>
      </w:r>
      <w:r w:rsidR="008121DA" w:rsidRPr="00B11BCE">
        <w:rPr>
          <w:lang w:val="en-AU"/>
        </w:rPr>
        <w:t>should be hot</w:t>
      </w:r>
      <w:r w:rsidR="00E53827" w:rsidRPr="00B11BCE">
        <w:rPr>
          <w:lang w:val="en-AU"/>
        </w:rPr>
        <w:t>.</w:t>
      </w:r>
    </w:p>
    <w:p w:rsidR="008121DA" w:rsidRPr="00B11BCE" w:rsidRDefault="008121DA" w:rsidP="00E53827">
      <w:pPr>
        <w:pStyle w:val="BodyCopy"/>
        <w:rPr>
          <w:noProof w:val="0"/>
        </w:rPr>
      </w:pPr>
      <w:r w:rsidRPr="00B11BCE">
        <w:rPr>
          <w:noProof w:val="0"/>
        </w:rPr>
        <w:t>Every bar should have its own thermometer to be used to objectively test/take the temperature of beverages if there is a concern they are not (for example) cold enough</w:t>
      </w:r>
      <w:r w:rsidR="007B0FB1" w:rsidRPr="00B11BCE">
        <w:rPr>
          <w:noProof w:val="0"/>
        </w:rPr>
        <w:t>.</w:t>
      </w:r>
    </w:p>
    <w:p w:rsidR="007B0FB1" w:rsidRPr="00B11BCE" w:rsidRDefault="007B0FB1" w:rsidP="00E53827">
      <w:pPr>
        <w:pStyle w:val="BodyCopy"/>
        <w:rPr>
          <w:noProof w:val="0"/>
        </w:rPr>
      </w:pPr>
      <w:r w:rsidRPr="00B11BCE">
        <w:rPr>
          <w:noProof w:val="0"/>
        </w:rPr>
        <w:t>You should use the feel of your hands on products/glasses, as well as the readouts on refrigeration units, to judge temperature.</w:t>
      </w:r>
    </w:p>
    <w:p w:rsidR="00347A38" w:rsidRPr="00B11BCE" w:rsidRDefault="008121DA" w:rsidP="00347A38">
      <w:pPr>
        <w:pStyle w:val="Bullet1"/>
      </w:pPr>
      <w:r w:rsidRPr="00B11BCE">
        <w:t>Taste – making sure</w:t>
      </w:r>
      <w:r w:rsidR="00347A38" w:rsidRPr="00B11BCE">
        <w:t>:</w:t>
      </w:r>
    </w:p>
    <w:p w:rsidR="00347A38" w:rsidRPr="00B11BCE" w:rsidRDefault="00290642" w:rsidP="00CA12CF">
      <w:pPr>
        <w:pStyle w:val="Bullet2"/>
        <w:rPr>
          <w:lang w:val="en-AU"/>
        </w:rPr>
      </w:pPr>
      <w:r w:rsidRPr="00B11BCE">
        <w:rPr>
          <w:noProof/>
          <w:lang w:val="en-AU"/>
        </w:rPr>
        <w:drawing>
          <wp:anchor distT="0" distB="0" distL="114300" distR="114300" simplePos="0" relativeHeight="251817984" behindDoc="0" locked="0" layoutInCell="1" allowOverlap="1">
            <wp:simplePos x="0" y="0"/>
            <wp:positionH relativeFrom="column">
              <wp:posOffset>3777615</wp:posOffset>
            </wp:positionH>
            <wp:positionV relativeFrom="paragraph">
              <wp:posOffset>6350</wp:posOffset>
            </wp:positionV>
            <wp:extent cx="1781175" cy="1285875"/>
            <wp:effectExtent l="19050" t="0" r="9525" b="0"/>
            <wp:wrapSquare wrapText="bothSides"/>
            <wp:docPr id="134" name="Picture 133" descr="71kTBTfLCbL.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kTBTfLCbL._SL1500_.jpg"/>
                    <pic:cNvPicPr/>
                  </pic:nvPicPr>
                  <pic:blipFill>
                    <a:blip r:embed="rId129" cstate="print"/>
                    <a:srcRect r="7882"/>
                    <a:stretch>
                      <a:fillRect/>
                    </a:stretch>
                  </pic:blipFill>
                  <pic:spPr>
                    <a:xfrm>
                      <a:off x="0" y="0"/>
                      <a:ext cx="1781175" cy="1285875"/>
                    </a:xfrm>
                    <a:prstGeom prst="rect">
                      <a:avLst/>
                    </a:prstGeom>
                  </pic:spPr>
                </pic:pic>
              </a:graphicData>
            </a:graphic>
          </wp:anchor>
        </w:drawing>
      </w:r>
      <w:r w:rsidR="00347A38" w:rsidRPr="00B11BCE">
        <w:rPr>
          <w:lang w:val="en-AU"/>
        </w:rPr>
        <w:t xml:space="preserve">There are no </w:t>
      </w:r>
      <w:r w:rsidR="008121DA" w:rsidRPr="00B11BCE">
        <w:rPr>
          <w:lang w:val="en-AU"/>
        </w:rPr>
        <w:t>‘</w:t>
      </w:r>
      <w:r w:rsidR="00347A38" w:rsidRPr="00B11BCE">
        <w:rPr>
          <w:lang w:val="en-AU"/>
        </w:rPr>
        <w:t>o</w:t>
      </w:r>
      <w:r w:rsidR="008121DA" w:rsidRPr="00B11BCE">
        <w:rPr>
          <w:lang w:val="en-AU"/>
        </w:rPr>
        <w:t xml:space="preserve">ff’ tastes </w:t>
      </w:r>
    </w:p>
    <w:p w:rsidR="00347A38" w:rsidRPr="00B11BCE" w:rsidRDefault="00347A38" w:rsidP="00CA12CF">
      <w:pPr>
        <w:pStyle w:val="Bullet2"/>
        <w:rPr>
          <w:lang w:val="en-AU"/>
        </w:rPr>
      </w:pPr>
      <w:r w:rsidRPr="00B11BCE">
        <w:rPr>
          <w:lang w:val="en-AU"/>
        </w:rPr>
        <w:t xml:space="preserve">The beer is not </w:t>
      </w:r>
      <w:r w:rsidR="008121DA" w:rsidRPr="00B11BCE">
        <w:rPr>
          <w:lang w:val="en-AU"/>
        </w:rPr>
        <w:t>‘</w:t>
      </w:r>
      <w:r w:rsidRPr="00B11BCE">
        <w:rPr>
          <w:lang w:val="en-AU"/>
        </w:rPr>
        <w:t>g</w:t>
      </w:r>
      <w:r w:rsidR="008121DA" w:rsidRPr="00B11BCE">
        <w:rPr>
          <w:lang w:val="en-AU"/>
        </w:rPr>
        <w:t xml:space="preserve">reen’ (sour) </w:t>
      </w:r>
    </w:p>
    <w:p w:rsidR="00347A38" w:rsidRPr="00B11BCE" w:rsidRDefault="00347A38" w:rsidP="00CA12CF">
      <w:pPr>
        <w:pStyle w:val="Bullet2"/>
        <w:rPr>
          <w:lang w:val="en-AU"/>
        </w:rPr>
      </w:pPr>
      <w:r w:rsidRPr="00B11BCE">
        <w:rPr>
          <w:lang w:val="en-AU"/>
        </w:rPr>
        <w:t xml:space="preserve">Wine has not oxidised </w:t>
      </w:r>
    </w:p>
    <w:p w:rsidR="00347A38" w:rsidRPr="00B11BCE" w:rsidRDefault="00347A38" w:rsidP="00CA12CF">
      <w:pPr>
        <w:pStyle w:val="Bullet2"/>
        <w:rPr>
          <w:szCs w:val="22"/>
          <w:lang w:val="en-AU"/>
        </w:rPr>
      </w:pPr>
      <w:r w:rsidRPr="00B11BCE">
        <w:rPr>
          <w:lang w:val="en-AU"/>
        </w:rPr>
        <w:t>P</w:t>
      </w:r>
      <w:r w:rsidR="008121DA" w:rsidRPr="00B11BCE">
        <w:rPr>
          <w:lang w:val="en-AU"/>
        </w:rPr>
        <w:t xml:space="preserve">ost-mix brixing </w:t>
      </w:r>
      <w:r w:rsidRPr="00B11BCE">
        <w:rPr>
          <w:lang w:val="en-AU"/>
        </w:rPr>
        <w:t xml:space="preserve">is correct </w:t>
      </w:r>
    </w:p>
    <w:p w:rsidR="008121DA" w:rsidRPr="00B11BCE" w:rsidRDefault="008121DA" w:rsidP="00347A38">
      <w:pPr>
        <w:pStyle w:val="Bullet1"/>
      </w:pPr>
      <w:r w:rsidRPr="00B11BCE">
        <w:t>Smell – there must be no ‘off’ smells</w:t>
      </w:r>
    </w:p>
    <w:p w:rsidR="00347A38" w:rsidRPr="00B11BCE" w:rsidRDefault="008121DA" w:rsidP="00347A38">
      <w:pPr>
        <w:pStyle w:val="Bullet1"/>
      </w:pPr>
      <w:r w:rsidRPr="00B11BCE">
        <w:t xml:space="preserve">Clarity – </w:t>
      </w:r>
      <w:r w:rsidR="00347A38" w:rsidRPr="00B11BCE">
        <w:t>check to ensure:</w:t>
      </w:r>
    </w:p>
    <w:p w:rsidR="00347A38" w:rsidRPr="00B11BCE" w:rsidRDefault="00347A38" w:rsidP="00CA12CF">
      <w:pPr>
        <w:pStyle w:val="Bullet2"/>
        <w:rPr>
          <w:lang w:val="en-AU"/>
        </w:rPr>
      </w:pPr>
      <w:r w:rsidRPr="00B11BCE">
        <w:rPr>
          <w:lang w:val="en-AU"/>
        </w:rPr>
        <w:t>T</w:t>
      </w:r>
      <w:r w:rsidR="008121DA" w:rsidRPr="00B11BCE">
        <w:rPr>
          <w:lang w:val="en-AU"/>
        </w:rPr>
        <w:t xml:space="preserve">he product </w:t>
      </w:r>
      <w:r w:rsidRPr="00B11BCE">
        <w:rPr>
          <w:lang w:val="en-AU"/>
        </w:rPr>
        <w:t xml:space="preserve">is not </w:t>
      </w:r>
      <w:r w:rsidR="008121DA" w:rsidRPr="00B11BCE">
        <w:rPr>
          <w:lang w:val="en-AU"/>
        </w:rPr>
        <w:t>cloudy</w:t>
      </w:r>
    </w:p>
    <w:p w:rsidR="008121DA" w:rsidRPr="00B11BCE" w:rsidRDefault="00347A38" w:rsidP="00CA12CF">
      <w:pPr>
        <w:pStyle w:val="Bullet2"/>
        <w:rPr>
          <w:lang w:val="en-AU"/>
        </w:rPr>
      </w:pPr>
      <w:r w:rsidRPr="00B11BCE">
        <w:rPr>
          <w:lang w:val="en-AU"/>
        </w:rPr>
        <w:t>T</w:t>
      </w:r>
      <w:r w:rsidR="008121DA" w:rsidRPr="00B11BCE">
        <w:rPr>
          <w:lang w:val="en-AU"/>
        </w:rPr>
        <w:t xml:space="preserve">here </w:t>
      </w:r>
      <w:r w:rsidRPr="00B11BCE">
        <w:rPr>
          <w:lang w:val="en-AU"/>
        </w:rPr>
        <w:t xml:space="preserve">is nothing </w:t>
      </w:r>
      <w:r w:rsidR="008121DA" w:rsidRPr="00B11BCE">
        <w:rPr>
          <w:lang w:val="en-AU"/>
        </w:rPr>
        <w:t>floating in the glass, bottle or jug.</w:t>
      </w:r>
    </w:p>
    <w:p w:rsidR="008121DA" w:rsidRPr="00B11BCE" w:rsidRDefault="00347A38" w:rsidP="00347A38">
      <w:pPr>
        <w:pStyle w:val="Heading3"/>
      </w:pPr>
      <w:r w:rsidRPr="00B11BCE">
        <w:t xml:space="preserve">Responding to a </w:t>
      </w:r>
      <w:r w:rsidR="008121DA" w:rsidRPr="00B11BCE">
        <w:t>problem</w:t>
      </w:r>
    </w:p>
    <w:p w:rsidR="008121DA" w:rsidRPr="00B11BCE" w:rsidRDefault="008121DA" w:rsidP="007B0FB1">
      <w:pPr>
        <w:pStyle w:val="BodyCopy"/>
        <w:rPr>
          <w:noProof w:val="0"/>
        </w:rPr>
      </w:pPr>
      <w:r w:rsidRPr="00B11BCE">
        <w:rPr>
          <w:noProof w:val="0"/>
        </w:rPr>
        <w:t>The basics for taking corrective action are:</w:t>
      </w:r>
    </w:p>
    <w:p w:rsidR="007B0FB1" w:rsidRPr="00B11BCE" w:rsidRDefault="007B0FB1" w:rsidP="00347A38">
      <w:pPr>
        <w:pStyle w:val="Bullet1"/>
      </w:pPr>
      <w:r w:rsidRPr="00B11BCE">
        <w:t>Take action – never ignore the situation and simply hope</w:t>
      </w:r>
      <w:r w:rsidR="00761BFF" w:rsidRPr="00B11BCE">
        <w:t xml:space="preserve"> ‘</w:t>
      </w:r>
      <w:r w:rsidRPr="00B11BCE">
        <w:t xml:space="preserve">no-one will notice’ or </w:t>
      </w:r>
      <w:r w:rsidR="00E53827" w:rsidRPr="00B11BCE">
        <w:t>‘the problem will solve itself’</w:t>
      </w:r>
    </w:p>
    <w:p w:rsidR="008121DA" w:rsidRPr="00B11BCE" w:rsidRDefault="008121DA" w:rsidP="00B96EAF">
      <w:pPr>
        <w:pStyle w:val="Bullet1"/>
      </w:pPr>
      <w:r w:rsidRPr="00B11BCE">
        <w:t>Remove the product from sale – do</w:t>
      </w:r>
      <w:r w:rsidR="007B0FB1" w:rsidRPr="00B11BCE">
        <w:t xml:space="preserve"> </w:t>
      </w:r>
      <w:r w:rsidRPr="00B11BCE">
        <w:t>n</w:t>
      </w:r>
      <w:r w:rsidR="007B0FB1" w:rsidRPr="00B11BCE">
        <w:t>o</w:t>
      </w:r>
      <w:r w:rsidRPr="00B11BCE">
        <w:t>t sell/serve any more of it.</w:t>
      </w:r>
      <w:r w:rsidR="00692629" w:rsidRPr="00B11BCE">
        <w:t xml:space="preserve"> </w:t>
      </w:r>
      <w:r w:rsidRPr="00B11BCE">
        <w:t>Where you believe the product poses a risk to public health, you must also initiate immediate action to retrieve from customers any of the affected product – this means you may have to walk around the bar/tables looking for the product and removing it from patrons: you will have to apologise for this, explain the situation and offer an appropriate replacement drink</w:t>
      </w:r>
    </w:p>
    <w:p w:rsidR="008121DA" w:rsidRPr="00B11BCE" w:rsidRDefault="008121DA" w:rsidP="00347A38">
      <w:pPr>
        <w:pStyle w:val="Bullet1"/>
      </w:pPr>
      <w:r w:rsidRPr="00B11BCE">
        <w:t>Keep the offending bottle, drink, item safely to one side – so it can be shown to your supervisor or examined later in more detail</w:t>
      </w:r>
    </w:p>
    <w:p w:rsidR="008121DA" w:rsidRPr="00B11BCE" w:rsidRDefault="008121DA" w:rsidP="00347A38">
      <w:pPr>
        <w:pStyle w:val="Bullet1"/>
      </w:pPr>
      <w:r w:rsidRPr="00B11BCE">
        <w:t>Advise other service staff immediately about the problem and the beverages involved</w:t>
      </w:r>
      <w:r w:rsidR="007B0FB1" w:rsidRPr="00B11BCE">
        <w:t xml:space="preserve"> – so they do not serve/use the product</w:t>
      </w:r>
    </w:p>
    <w:p w:rsidR="008121DA" w:rsidRPr="00B11BCE" w:rsidRDefault="008121DA" w:rsidP="007B0FB1">
      <w:pPr>
        <w:pStyle w:val="Bullet1"/>
      </w:pPr>
      <w:r w:rsidRPr="00B11BCE">
        <w:t>Inform management about the problem</w:t>
      </w:r>
      <w:r w:rsidR="007B0FB1" w:rsidRPr="00B11BCE">
        <w:t>.</w:t>
      </w:r>
      <w:r w:rsidRPr="00B11BCE">
        <w:t xml:space="preserve"> </w:t>
      </w:r>
    </w:p>
    <w:p w:rsidR="00FB0B9C" w:rsidRPr="00B11BCE" w:rsidRDefault="00FB0B9C">
      <w:pPr>
        <w:rPr>
          <w:rFonts w:ascii="Helvetica" w:eastAsiaTheme="majorEastAsia" w:hAnsi="Helvetica" w:cstheme="majorBidi"/>
          <w:b/>
          <w:bCs/>
          <w:color w:val="0000FF"/>
          <w:sz w:val="28"/>
        </w:rPr>
      </w:pPr>
      <w:r w:rsidRPr="00B11BCE">
        <w:br w:type="page"/>
      </w:r>
    </w:p>
    <w:p w:rsidR="008121DA" w:rsidRPr="00B11BCE" w:rsidRDefault="008121DA" w:rsidP="007B0FB1">
      <w:pPr>
        <w:pStyle w:val="Heading3"/>
      </w:pPr>
      <w:r w:rsidRPr="00B11BCE">
        <w:lastRenderedPageBreak/>
        <w:t>Report</w:t>
      </w:r>
      <w:r w:rsidR="007B0FB1" w:rsidRPr="00B11BCE">
        <w:t>ing</w:t>
      </w:r>
      <w:r w:rsidRPr="00B11BCE">
        <w:t xml:space="preserve"> beverage quality issues </w:t>
      </w:r>
    </w:p>
    <w:p w:rsidR="008121DA" w:rsidRPr="00B11BCE" w:rsidRDefault="008121DA" w:rsidP="008121DA">
      <w:pPr>
        <w:pStyle w:val="BodyCopy"/>
        <w:rPr>
          <w:noProof w:val="0"/>
        </w:rPr>
      </w:pPr>
      <w:r w:rsidRPr="00B11BCE">
        <w:rPr>
          <w:noProof w:val="0"/>
        </w:rPr>
        <w:t>Where you become aware of a beverage quality issue within the bar you must immediately notify a supervisor and get them to come and make a decision about what has to happen to address the problem.</w:t>
      </w:r>
    </w:p>
    <w:p w:rsidR="008121DA" w:rsidRPr="00B11BCE" w:rsidRDefault="008121DA" w:rsidP="00425ADA">
      <w:pPr>
        <w:pStyle w:val="Heading4"/>
        <w:spacing w:before="120"/>
      </w:pPr>
      <w:r w:rsidRPr="00B11BCE">
        <w:t>What action must you take?</w:t>
      </w:r>
    </w:p>
    <w:p w:rsidR="008121DA" w:rsidRPr="00B11BCE" w:rsidRDefault="008121DA" w:rsidP="008121DA">
      <w:pPr>
        <w:pStyle w:val="BodyCopy"/>
        <w:rPr>
          <w:b/>
          <w:noProof w:val="0"/>
        </w:rPr>
      </w:pPr>
      <w:r w:rsidRPr="00B11BCE">
        <w:rPr>
          <w:noProof w:val="0"/>
        </w:rPr>
        <w:t>It is critical as soon as you notice (or are informed by a patron) of any beverage quality issue you notify your supervisor immediately: this is the first step you must take.</w:t>
      </w:r>
    </w:p>
    <w:p w:rsidR="008121DA" w:rsidRPr="00B11BCE" w:rsidRDefault="008121DA" w:rsidP="008121DA">
      <w:pPr>
        <w:pStyle w:val="BodyCopy"/>
        <w:rPr>
          <w:noProof w:val="0"/>
        </w:rPr>
      </w:pPr>
      <w:r w:rsidRPr="00B11BCE">
        <w:rPr>
          <w:noProof w:val="0"/>
        </w:rPr>
        <w:t>It is strange but as soon as one person says they think the beer (or whatever) tastes ‘</w:t>
      </w:r>
      <w:r w:rsidR="007B0FB1" w:rsidRPr="00B11BCE">
        <w:rPr>
          <w:noProof w:val="0"/>
        </w:rPr>
        <w:t>bad</w:t>
      </w:r>
      <w:r w:rsidRPr="00B11BCE">
        <w:rPr>
          <w:noProof w:val="0"/>
        </w:rPr>
        <w:t>’ or is ‘warm’ – everyone else starts agreeing with them whether they are right or not.</w:t>
      </w:r>
    </w:p>
    <w:p w:rsidR="008121DA" w:rsidRPr="00B11BCE" w:rsidRDefault="008121DA" w:rsidP="008121DA">
      <w:pPr>
        <w:pStyle w:val="BodyCopy"/>
        <w:rPr>
          <w:noProof w:val="0"/>
        </w:rPr>
      </w:pPr>
      <w:r w:rsidRPr="00B11BCE">
        <w:rPr>
          <w:noProof w:val="0"/>
        </w:rPr>
        <w:t>You have to take immediate action to fix the problem before things get to the stage where</w:t>
      </w:r>
      <w:r w:rsidR="007B0FB1" w:rsidRPr="00B11BCE">
        <w:rPr>
          <w:noProof w:val="0"/>
        </w:rPr>
        <w:t xml:space="preserve"> all</w:t>
      </w:r>
      <w:r w:rsidRPr="00B11BCE">
        <w:rPr>
          <w:noProof w:val="0"/>
        </w:rPr>
        <w:t xml:space="preserve"> customers</w:t>
      </w:r>
      <w:r w:rsidRPr="00B11BCE">
        <w:rPr>
          <w:i/>
          <w:noProof w:val="0"/>
        </w:rPr>
        <w:t xml:space="preserve"> </w:t>
      </w:r>
      <w:r w:rsidRPr="00B11BCE">
        <w:rPr>
          <w:noProof w:val="0"/>
        </w:rPr>
        <w:t>start complaining.</w:t>
      </w:r>
    </w:p>
    <w:p w:rsidR="008121DA" w:rsidRPr="00B11BCE" w:rsidRDefault="008121DA" w:rsidP="00425ADA">
      <w:pPr>
        <w:pStyle w:val="Heading4"/>
        <w:spacing w:before="120"/>
      </w:pPr>
      <w:r w:rsidRPr="00B11BCE">
        <w:t>What if the customer has complained/made you aware of the problem?</w:t>
      </w:r>
    </w:p>
    <w:p w:rsidR="008121DA" w:rsidRPr="00B11BCE" w:rsidRDefault="008121DA" w:rsidP="008121DA">
      <w:pPr>
        <w:pStyle w:val="BodyCopy"/>
        <w:rPr>
          <w:noProof w:val="0"/>
        </w:rPr>
      </w:pPr>
      <w:r w:rsidRPr="00B11BCE">
        <w:rPr>
          <w:noProof w:val="0"/>
        </w:rPr>
        <w:t xml:space="preserve">If it is a customer who has alerted you to a problem, then you must </w:t>
      </w:r>
      <w:r w:rsidRPr="00B11BCE">
        <w:rPr>
          <w:i/>
          <w:noProof w:val="0"/>
        </w:rPr>
        <w:t>be seen to be taking action</w:t>
      </w:r>
      <w:r w:rsidRPr="00B11BCE">
        <w:rPr>
          <w:noProof w:val="0"/>
        </w:rPr>
        <w:t xml:space="preserve"> to fix the problem: the customer must believe you have taken their complaint/notification seriously and are doing something to rectify the situation.</w:t>
      </w:r>
    </w:p>
    <w:p w:rsidR="008121DA" w:rsidRPr="00B11BCE" w:rsidRDefault="00425ADA" w:rsidP="008121DA">
      <w:pPr>
        <w:pStyle w:val="BodyCopy"/>
        <w:rPr>
          <w:noProof w:val="0"/>
        </w:rPr>
      </w:pPr>
      <w:r w:rsidRPr="00B11BCE">
        <w:rPr>
          <w:lang w:eastAsia="en-AU"/>
        </w:rPr>
        <w:drawing>
          <wp:anchor distT="0" distB="0" distL="114300" distR="114300" simplePos="0" relativeHeight="251821056" behindDoc="0" locked="0" layoutInCell="1" allowOverlap="1">
            <wp:simplePos x="0" y="0"/>
            <wp:positionH relativeFrom="column">
              <wp:posOffset>3838575</wp:posOffset>
            </wp:positionH>
            <wp:positionV relativeFrom="paragraph">
              <wp:posOffset>113030</wp:posOffset>
            </wp:positionV>
            <wp:extent cx="1704975" cy="1133475"/>
            <wp:effectExtent l="19050" t="0" r="9525" b="0"/>
            <wp:wrapSquare wrapText="bothSides"/>
            <wp:docPr id="137" name="Picture 136" descr="Angliss RestaurantV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gliss RestaurantV2[1].1.JPG"/>
                    <pic:cNvPicPr/>
                  </pic:nvPicPr>
                  <pic:blipFill>
                    <a:blip r:embed="rId130" cstate="print"/>
                    <a:stretch>
                      <a:fillRect/>
                    </a:stretch>
                  </pic:blipFill>
                  <pic:spPr>
                    <a:xfrm>
                      <a:off x="0" y="0"/>
                      <a:ext cx="1704975" cy="1133475"/>
                    </a:xfrm>
                    <a:prstGeom prst="rect">
                      <a:avLst/>
                    </a:prstGeom>
                  </pic:spPr>
                </pic:pic>
              </a:graphicData>
            </a:graphic>
          </wp:anchor>
        </w:drawing>
      </w:r>
      <w:r w:rsidR="008121DA" w:rsidRPr="00B11BCE">
        <w:rPr>
          <w:noProof w:val="0"/>
        </w:rPr>
        <w:t xml:space="preserve">The </w:t>
      </w:r>
      <w:r w:rsidR="007B0FB1" w:rsidRPr="00B11BCE">
        <w:rPr>
          <w:noProof w:val="0"/>
        </w:rPr>
        <w:t>most effective response is</w:t>
      </w:r>
      <w:r w:rsidR="008121DA" w:rsidRPr="00B11BCE">
        <w:rPr>
          <w:noProof w:val="0"/>
        </w:rPr>
        <w:t>:</w:t>
      </w:r>
    </w:p>
    <w:p w:rsidR="008121DA" w:rsidRPr="00B11BCE" w:rsidRDefault="008121DA" w:rsidP="00347A38">
      <w:pPr>
        <w:pStyle w:val="Bullet1"/>
      </w:pPr>
      <w:r w:rsidRPr="00B11BCE">
        <w:t>Thank them for their complaint</w:t>
      </w:r>
    </w:p>
    <w:p w:rsidR="008121DA" w:rsidRPr="00B11BCE" w:rsidRDefault="008121DA" w:rsidP="00347A38">
      <w:pPr>
        <w:pStyle w:val="Bullet1"/>
      </w:pPr>
      <w:r w:rsidRPr="00B11BCE">
        <w:t>Apologise</w:t>
      </w:r>
    </w:p>
    <w:p w:rsidR="008121DA" w:rsidRPr="00B11BCE" w:rsidRDefault="008121DA" w:rsidP="00347A38">
      <w:pPr>
        <w:pStyle w:val="Bullet1"/>
      </w:pPr>
      <w:r w:rsidRPr="00B11BCE">
        <w:t>Offer a suitable alternative</w:t>
      </w:r>
    </w:p>
    <w:p w:rsidR="008121DA" w:rsidRPr="00B11BCE" w:rsidRDefault="008121DA" w:rsidP="00347A38">
      <w:pPr>
        <w:pStyle w:val="Bullet1"/>
      </w:pPr>
      <w:r w:rsidRPr="00B11BCE">
        <w:t>Advise them you are immediately notifying management so they can take the appropriate action.</w:t>
      </w:r>
    </w:p>
    <w:p w:rsidR="008121DA" w:rsidRPr="00B11BCE" w:rsidRDefault="002D5C53" w:rsidP="008121DA">
      <w:pPr>
        <w:pStyle w:val="BodyCopy"/>
        <w:rPr>
          <w:b/>
          <w:i/>
          <w:noProof w:val="0"/>
        </w:rPr>
      </w:pPr>
      <w:r w:rsidRPr="00B11BCE">
        <w:rPr>
          <w:b/>
          <w:i/>
          <w:noProof w:val="0"/>
        </w:rPr>
        <w:t xml:space="preserve">What if there is no manager or </w:t>
      </w:r>
      <w:r w:rsidR="008121DA" w:rsidRPr="00B11BCE">
        <w:rPr>
          <w:b/>
          <w:i/>
          <w:noProof w:val="0"/>
        </w:rPr>
        <w:t>supervisor to refer things to?</w:t>
      </w:r>
    </w:p>
    <w:p w:rsidR="008121DA" w:rsidRPr="00B11BCE" w:rsidRDefault="008121DA" w:rsidP="008121DA">
      <w:pPr>
        <w:pStyle w:val="BodyCopy"/>
        <w:rPr>
          <w:noProof w:val="0"/>
        </w:rPr>
      </w:pPr>
      <w:r w:rsidRPr="00B11BCE">
        <w:rPr>
          <w:noProof w:val="0"/>
        </w:rPr>
        <w:t>If someone complains about the quality of the product and you are unable to obtain management input on the problem, you will be expected to cope with the situation as best you can.</w:t>
      </w:r>
    </w:p>
    <w:p w:rsidR="008121DA" w:rsidRPr="00B11BCE" w:rsidRDefault="008121DA" w:rsidP="008121DA">
      <w:pPr>
        <w:pStyle w:val="BodyCopy"/>
        <w:rPr>
          <w:noProof w:val="0"/>
        </w:rPr>
      </w:pPr>
      <w:r w:rsidRPr="00B11BCE">
        <w:rPr>
          <w:noProof w:val="0"/>
        </w:rPr>
        <w:t>Doing nothing is not an option; ignoring the situation and hoping it just goes away is not an option.</w:t>
      </w:r>
    </w:p>
    <w:p w:rsidR="008121DA" w:rsidRPr="00B11BCE" w:rsidRDefault="008121DA" w:rsidP="008121DA">
      <w:pPr>
        <w:pStyle w:val="BodyCopy"/>
        <w:rPr>
          <w:noProof w:val="0"/>
        </w:rPr>
      </w:pPr>
      <w:r w:rsidRPr="00B11BCE">
        <w:rPr>
          <w:noProof w:val="0"/>
        </w:rPr>
        <w:t>You may be given a prescribed scope of authority for dealing with these events and this may provide some guidance on what you can/should do.</w:t>
      </w:r>
    </w:p>
    <w:p w:rsidR="008121DA" w:rsidRPr="00B11BCE" w:rsidRDefault="008121DA" w:rsidP="008121DA">
      <w:pPr>
        <w:pStyle w:val="BodyCopy"/>
        <w:rPr>
          <w:noProof w:val="0"/>
        </w:rPr>
      </w:pPr>
      <w:r w:rsidRPr="00B11BCE">
        <w:rPr>
          <w:noProof w:val="0"/>
        </w:rPr>
        <w:t>Where no guidance on what to do exists, the following may assist your thinking:</w:t>
      </w:r>
    </w:p>
    <w:p w:rsidR="008121DA" w:rsidRPr="00B11BCE" w:rsidRDefault="008121DA" w:rsidP="00347A38">
      <w:pPr>
        <w:pStyle w:val="Bullet1"/>
      </w:pPr>
      <w:r w:rsidRPr="00B11BCE">
        <w:t>Thank them for their complaint</w:t>
      </w:r>
    </w:p>
    <w:p w:rsidR="008121DA" w:rsidRPr="00B11BCE" w:rsidRDefault="008121DA" w:rsidP="00347A38">
      <w:pPr>
        <w:pStyle w:val="Bullet1"/>
      </w:pPr>
      <w:r w:rsidRPr="00B11BCE">
        <w:t>Apologise</w:t>
      </w:r>
    </w:p>
    <w:p w:rsidR="008121DA" w:rsidRPr="00B11BCE" w:rsidRDefault="008121DA" w:rsidP="00B96EAF">
      <w:pPr>
        <w:pStyle w:val="Bullet1"/>
      </w:pPr>
      <w:r w:rsidRPr="00B11BCE">
        <w:t>Make an objective decision about whether or not their complaint has substance – you must determine from a fair and reasonable standpoint whether their complaint about warm beer, an off-tasting wine etc is genuinely justified.</w:t>
      </w:r>
      <w:r w:rsidR="00692629" w:rsidRPr="00B11BCE">
        <w:t xml:space="preserve"> </w:t>
      </w:r>
      <w:r w:rsidRPr="00B11BCE">
        <w:t>This may mean you have to:</w:t>
      </w:r>
    </w:p>
    <w:p w:rsidR="00425ADA" w:rsidRPr="00B11BCE" w:rsidRDefault="008121DA" w:rsidP="00425ADA">
      <w:pPr>
        <w:pStyle w:val="Bullet2"/>
        <w:rPr>
          <w:lang w:val="en-AU"/>
        </w:rPr>
      </w:pPr>
      <w:r w:rsidRPr="00B11BCE">
        <w:rPr>
          <w:lang w:val="en-AU"/>
        </w:rPr>
        <w:t>Take the temperature of the product/beer – do</w:t>
      </w:r>
      <w:r w:rsidR="007B0FB1" w:rsidRPr="00B11BCE">
        <w:rPr>
          <w:lang w:val="en-AU"/>
        </w:rPr>
        <w:t xml:space="preserve"> </w:t>
      </w:r>
      <w:r w:rsidRPr="00B11BCE">
        <w:rPr>
          <w:lang w:val="en-AU"/>
        </w:rPr>
        <w:t>n</w:t>
      </w:r>
      <w:r w:rsidR="007B0FB1" w:rsidRPr="00B11BCE">
        <w:rPr>
          <w:lang w:val="en-AU"/>
        </w:rPr>
        <w:t>o</w:t>
      </w:r>
      <w:r w:rsidRPr="00B11BCE">
        <w:rPr>
          <w:lang w:val="en-AU"/>
        </w:rPr>
        <w:t xml:space="preserve">t take the temperature of </w:t>
      </w:r>
      <w:r w:rsidRPr="00B11BCE">
        <w:rPr>
          <w:i/>
          <w:lang w:val="en-AU"/>
        </w:rPr>
        <w:t>their</w:t>
      </w:r>
      <w:r w:rsidRPr="00B11BCE">
        <w:rPr>
          <w:lang w:val="en-AU"/>
        </w:rPr>
        <w:t xml:space="preserve"> beer, but pull through three glasses of beer through the tap and take the temperature of the fourth one in the glass</w:t>
      </w:r>
      <w:r w:rsidR="00425ADA" w:rsidRPr="00B11BCE">
        <w:rPr>
          <w:lang w:val="en-AU"/>
        </w:rPr>
        <w:br w:type="page"/>
      </w:r>
    </w:p>
    <w:p w:rsidR="008121DA" w:rsidRPr="00B11BCE" w:rsidRDefault="008121DA" w:rsidP="00B96EAF">
      <w:pPr>
        <w:pStyle w:val="Bullet2"/>
        <w:rPr>
          <w:lang w:val="en-AU"/>
        </w:rPr>
      </w:pPr>
      <w:r w:rsidRPr="00B11BCE">
        <w:rPr>
          <w:lang w:val="en-AU"/>
        </w:rPr>
        <w:lastRenderedPageBreak/>
        <w:t>Taste the product – to your palate, does it taste OK, or is there definitely a problem?</w:t>
      </w:r>
    </w:p>
    <w:p w:rsidR="008121DA" w:rsidRPr="00B11BCE" w:rsidRDefault="008121DA" w:rsidP="00B96EAF">
      <w:pPr>
        <w:pStyle w:val="Bullet2"/>
        <w:rPr>
          <w:lang w:val="en-AU"/>
        </w:rPr>
      </w:pPr>
      <w:r w:rsidRPr="00B11BCE">
        <w:rPr>
          <w:lang w:val="en-AU"/>
        </w:rPr>
        <w:t>Smell the product – does it have off</w:t>
      </w:r>
      <w:r w:rsidR="002D5C53" w:rsidRPr="00B11BCE">
        <w:rPr>
          <w:lang w:val="en-AU"/>
        </w:rPr>
        <w:t xml:space="preserve">-aromas or is the smell correct and </w:t>
      </w:r>
      <w:r w:rsidRPr="00B11BCE">
        <w:rPr>
          <w:lang w:val="en-AU"/>
        </w:rPr>
        <w:t>acceptable?</w:t>
      </w:r>
    </w:p>
    <w:p w:rsidR="008121DA" w:rsidRPr="00B11BCE" w:rsidRDefault="008121DA" w:rsidP="00B96EAF">
      <w:pPr>
        <w:pStyle w:val="Bullet2"/>
        <w:rPr>
          <w:lang w:val="en-AU"/>
        </w:rPr>
      </w:pPr>
      <w:r w:rsidRPr="00B11BCE">
        <w:rPr>
          <w:lang w:val="en-AU"/>
        </w:rPr>
        <w:t>Look at th</w:t>
      </w:r>
      <w:r w:rsidR="002D5C53" w:rsidRPr="00B11BCE">
        <w:rPr>
          <w:lang w:val="en-AU"/>
        </w:rPr>
        <w:t xml:space="preserve">e product – does it look normal </w:t>
      </w:r>
      <w:r w:rsidRPr="00B11BCE">
        <w:rPr>
          <w:lang w:val="en-AU"/>
        </w:rPr>
        <w:t>as it usually does? Are there unacceptable things floating in it? If it is supposed to be clear, is it c</w:t>
      </w:r>
      <w:r w:rsidR="002D5C53" w:rsidRPr="00B11BCE">
        <w:rPr>
          <w:lang w:val="en-AU"/>
        </w:rPr>
        <w:t xml:space="preserve">lear or cloudy? Is it the right or </w:t>
      </w:r>
      <w:r w:rsidRPr="00B11BCE">
        <w:rPr>
          <w:lang w:val="en-AU"/>
        </w:rPr>
        <w:t>usual colour?</w:t>
      </w:r>
    </w:p>
    <w:p w:rsidR="008121DA" w:rsidRPr="00B11BCE" w:rsidRDefault="008121DA" w:rsidP="00347A38">
      <w:pPr>
        <w:pStyle w:val="Bullet1"/>
      </w:pPr>
      <w:r w:rsidRPr="00B11BCE">
        <w:t>If, after assessing the beverage yourself, you believe their complaint is valid, then you need to take some action to fix the problem – the customer has done you a favour by complaining</w:t>
      </w:r>
    </w:p>
    <w:p w:rsidR="007B0FB1" w:rsidRPr="00B11BCE" w:rsidRDefault="008121DA" w:rsidP="00E53827">
      <w:pPr>
        <w:pStyle w:val="Bullet1"/>
      </w:pPr>
      <w:r w:rsidRPr="00B11BCE">
        <w:t xml:space="preserve">If you genuinely believe the complaint is </w:t>
      </w:r>
      <w:r w:rsidRPr="00B11BCE">
        <w:rPr>
          <w:i/>
        </w:rPr>
        <w:t>without</w:t>
      </w:r>
      <w:r w:rsidRPr="00B11BCE">
        <w:t xml:space="preserve"> basis, you may elect to (nonetheless) apologise to the customer, and still replace the drink in question, free of charge: sometimes it is easier to replace a perfectly good drink rather than argue about whe</w:t>
      </w:r>
      <w:r w:rsidR="00E53827" w:rsidRPr="00B11BCE">
        <w:t>ther there is a problem or not</w:t>
      </w:r>
    </w:p>
    <w:p w:rsidR="008121DA" w:rsidRPr="00B11BCE" w:rsidRDefault="008121DA" w:rsidP="00E53827">
      <w:pPr>
        <w:pStyle w:val="Bullet1"/>
      </w:pPr>
      <w:r w:rsidRPr="00B11BCE">
        <w:t>Your house policy will provide further indication about w</w:t>
      </w:r>
      <w:r w:rsidR="00E53827" w:rsidRPr="00B11BCE">
        <w:t>hat applies at your workplace.</w:t>
      </w:r>
    </w:p>
    <w:p w:rsidR="008D480E" w:rsidRPr="00B11BCE" w:rsidRDefault="00F05CA9" w:rsidP="008121DA">
      <w:pPr>
        <w:pStyle w:val="Heading2"/>
        <w:ind w:left="0" w:firstLine="0"/>
      </w:pPr>
      <w:r w:rsidRPr="00B11BCE">
        <w:t>3</w:t>
      </w:r>
      <w:r w:rsidR="008D480E" w:rsidRPr="00B11BCE">
        <w:t>.8</w:t>
      </w:r>
      <w:r w:rsidR="008D480E" w:rsidRPr="00B11BCE">
        <w:tab/>
      </w:r>
      <w:fldSimple w:instr=" REF  Criteria38  \* MERGEFORMAT ">
        <w:sdt>
          <w:sdtPr>
            <w:alias w:val="Criteria 3.8"/>
            <w:tag w:val="Criteria 3.8"/>
            <w:id w:val="25807539"/>
            <w:lock w:val="sdtLocked"/>
            <w:placeholder>
              <w:docPart w:val="749D17167B0845DD892A0CB76356FE2A"/>
            </w:placeholder>
          </w:sdtPr>
          <w:sdtContent>
            <w:r w:rsidR="00B11BCE" w:rsidRPr="00B11BCE">
              <w:t xml:space="preserve">Deal with unexpected situations in accordance with enterprise procedures </w:t>
            </w:r>
          </w:sdtContent>
        </w:sdt>
      </w:fldSimple>
    </w:p>
    <w:p w:rsidR="008D480E" w:rsidRPr="00B11BCE" w:rsidRDefault="008D480E" w:rsidP="008D480E">
      <w:pPr>
        <w:pStyle w:val="Heading3"/>
      </w:pPr>
      <w:r w:rsidRPr="00B11BCE">
        <w:t>Introduction</w:t>
      </w:r>
    </w:p>
    <w:p w:rsidR="008D480E" w:rsidRPr="00B11BCE" w:rsidRDefault="005D5026" w:rsidP="008D480E">
      <w:pPr>
        <w:pStyle w:val="BodyCopy"/>
        <w:rPr>
          <w:noProof w:val="0"/>
          <w:szCs w:val="24"/>
        </w:rPr>
      </w:pPr>
      <w:r w:rsidRPr="00B11BCE">
        <w:rPr>
          <w:noProof w:val="0"/>
          <w:szCs w:val="24"/>
        </w:rPr>
        <w:t>It is difficult to predict all unexpected situations which can arise when operating a bar but you must develop the capacity to respond to all of them promptly and effectively.</w:t>
      </w:r>
    </w:p>
    <w:p w:rsidR="005D5026" w:rsidRPr="00B11BCE" w:rsidRDefault="005D5026" w:rsidP="008D480E">
      <w:pPr>
        <w:pStyle w:val="BodyCopy"/>
        <w:rPr>
          <w:noProof w:val="0"/>
          <w:szCs w:val="24"/>
        </w:rPr>
      </w:pPr>
      <w:r w:rsidRPr="00B11BCE">
        <w:rPr>
          <w:noProof w:val="0"/>
          <w:szCs w:val="24"/>
        </w:rPr>
        <w:t xml:space="preserve">This Section identifies </w:t>
      </w:r>
      <w:r w:rsidR="00851229" w:rsidRPr="00B11BCE">
        <w:rPr>
          <w:noProof w:val="0"/>
          <w:szCs w:val="24"/>
        </w:rPr>
        <w:t xml:space="preserve">generic response requirements, provides </w:t>
      </w:r>
      <w:r w:rsidRPr="00B11BCE">
        <w:rPr>
          <w:noProof w:val="0"/>
          <w:szCs w:val="24"/>
        </w:rPr>
        <w:t>examples of unexpected situations</w:t>
      </w:r>
      <w:r w:rsidR="00851229" w:rsidRPr="00B11BCE">
        <w:rPr>
          <w:noProof w:val="0"/>
          <w:szCs w:val="24"/>
        </w:rPr>
        <w:t xml:space="preserve"> with possible responses</w:t>
      </w:r>
      <w:r w:rsidRPr="00B11BCE">
        <w:rPr>
          <w:noProof w:val="0"/>
          <w:szCs w:val="24"/>
        </w:rPr>
        <w:t xml:space="preserve"> and introduces the concept of pre-determined decisions.</w:t>
      </w:r>
    </w:p>
    <w:p w:rsidR="008D480E" w:rsidRPr="00B11BCE" w:rsidRDefault="00941C69" w:rsidP="008D480E">
      <w:pPr>
        <w:pStyle w:val="Heading3"/>
      </w:pPr>
      <w:r w:rsidRPr="00B11BCE">
        <w:t>Generic response requirements</w:t>
      </w:r>
    </w:p>
    <w:p w:rsidR="00941C69" w:rsidRPr="00B11BCE" w:rsidRDefault="00941C69" w:rsidP="00941C69">
      <w:pPr>
        <w:pStyle w:val="BodyCopy"/>
        <w:rPr>
          <w:noProof w:val="0"/>
        </w:rPr>
      </w:pPr>
      <w:r w:rsidRPr="00B11BCE">
        <w:rPr>
          <w:noProof w:val="0"/>
        </w:rPr>
        <w:t>All unex</w:t>
      </w:r>
      <w:r w:rsidR="001D0EA9" w:rsidRPr="00B11BCE">
        <w:rPr>
          <w:noProof w:val="0"/>
        </w:rPr>
        <w:t>p</w:t>
      </w:r>
      <w:r w:rsidRPr="00B11BCE">
        <w:rPr>
          <w:noProof w:val="0"/>
        </w:rPr>
        <w:t xml:space="preserve">ected situations must be attended to immediately and professionally. </w:t>
      </w:r>
    </w:p>
    <w:p w:rsidR="00941C69" w:rsidRPr="00B11BCE" w:rsidRDefault="00941C69" w:rsidP="00941C69">
      <w:pPr>
        <w:pStyle w:val="BodyCopy"/>
        <w:rPr>
          <w:noProof w:val="0"/>
        </w:rPr>
      </w:pPr>
      <w:r w:rsidRPr="00B11BCE">
        <w:rPr>
          <w:noProof w:val="0"/>
        </w:rPr>
        <w:t xml:space="preserve">It is important not to panic when an event occurs. </w:t>
      </w:r>
    </w:p>
    <w:p w:rsidR="00941C69" w:rsidRPr="00B11BCE" w:rsidRDefault="001E6BBB" w:rsidP="00941C69">
      <w:pPr>
        <w:pStyle w:val="BodyCopy"/>
        <w:rPr>
          <w:noProof w:val="0"/>
        </w:rPr>
      </w:pPr>
      <w:r w:rsidRPr="00B11BCE">
        <w:rPr>
          <w:lang w:eastAsia="en-AU"/>
        </w:rPr>
        <w:drawing>
          <wp:anchor distT="0" distB="0" distL="114300" distR="114300" simplePos="0" relativeHeight="251822080" behindDoc="0" locked="0" layoutInCell="1" allowOverlap="1">
            <wp:simplePos x="0" y="0"/>
            <wp:positionH relativeFrom="column">
              <wp:posOffset>4206240</wp:posOffset>
            </wp:positionH>
            <wp:positionV relativeFrom="paragraph">
              <wp:posOffset>172085</wp:posOffset>
            </wp:positionV>
            <wp:extent cx="1346835" cy="1390650"/>
            <wp:effectExtent l="19050" t="0" r="5715" b="0"/>
            <wp:wrapSquare wrapText="bothSides"/>
            <wp:docPr id="138" name="Picture 137" descr="MP900316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6891.JPG"/>
                    <pic:cNvPicPr/>
                  </pic:nvPicPr>
                  <pic:blipFill>
                    <a:blip r:embed="rId131" cstate="print"/>
                    <a:stretch>
                      <a:fillRect/>
                    </a:stretch>
                  </pic:blipFill>
                  <pic:spPr>
                    <a:xfrm>
                      <a:off x="0" y="0"/>
                      <a:ext cx="1346835" cy="1390650"/>
                    </a:xfrm>
                    <a:prstGeom prst="rect">
                      <a:avLst/>
                    </a:prstGeom>
                  </pic:spPr>
                </pic:pic>
              </a:graphicData>
            </a:graphic>
          </wp:anchor>
        </w:drawing>
      </w:r>
      <w:r w:rsidR="00941C69" w:rsidRPr="00B11BCE">
        <w:rPr>
          <w:noProof w:val="0"/>
        </w:rPr>
        <w:t>Generic responses should be:</w:t>
      </w:r>
    </w:p>
    <w:p w:rsidR="00851229" w:rsidRPr="00B11BCE" w:rsidRDefault="002D5C53" w:rsidP="00B96EAF">
      <w:pPr>
        <w:pStyle w:val="Bullet1"/>
      </w:pPr>
      <w:r w:rsidRPr="00B11BCE">
        <w:t xml:space="preserve">Identify and </w:t>
      </w:r>
      <w:r w:rsidR="00851229" w:rsidRPr="00B11BCE">
        <w:t>recognise the problem as soon as possible</w:t>
      </w:r>
    </w:p>
    <w:p w:rsidR="00851229" w:rsidRPr="00B11BCE" w:rsidRDefault="00941C69" w:rsidP="00B96EAF">
      <w:pPr>
        <w:pStyle w:val="Bullet1"/>
      </w:pPr>
      <w:r w:rsidRPr="00B11BCE">
        <w:t>Analyse the situation</w:t>
      </w:r>
      <w:r w:rsidR="00851229" w:rsidRPr="00B11BCE">
        <w:t>:</w:t>
      </w:r>
    </w:p>
    <w:p w:rsidR="00941C69" w:rsidRPr="00B11BCE" w:rsidRDefault="00851229" w:rsidP="00B96EAF">
      <w:pPr>
        <w:pStyle w:val="Bullet2"/>
        <w:rPr>
          <w:rFonts w:eastAsiaTheme="minorHAnsi"/>
          <w:lang w:val="en-AU"/>
        </w:rPr>
      </w:pPr>
      <w:r w:rsidRPr="00B11BCE">
        <w:rPr>
          <w:rFonts w:eastAsiaTheme="minorHAnsi"/>
          <w:lang w:val="en-AU"/>
        </w:rPr>
        <w:t xml:space="preserve"> What is the problem/issue?</w:t>
      </w:r>
    </w:p>
    <w:p w:rsidR="00851229" w:rsidRPr="00B11BCE" w:rsidRDefault="00851229" w:rsidP="00B96EAF">
      <w:pPr>
        <w:pStyle w:val="Bullet2"/>
        <w:rPr>
          <w:rFonts w:eastAsiaTheme="minorHAnsi"/>
          <w:lang w:val="en-AU"/>
        </w:rPr>
      </w:pPr>
      <w:r w:rsidRPr="00B11BCE">
        <w:rPr>
          <w:rFonts w:eastAsiaTheme="minorHAnsi"/>
          <w:lang w:val="en-AU"/>
        </w:rPr>
        <w:t>What impact will it have on service/customers?</w:t>
      </w:r>
    </w:p>
    <w:p w:rsidR="00941C69" w:rsidRPr="00B11BCE" w:rsidRDefault="00941C69" w:rsidP="00B96EAF">
      <w:pPr>
        <w:pStyle w:val="Bullet1"/>
      </w:pPr>
      <w:r w:rsidRPr="00B11BCE">
        <w:t xml:space="preserve">Decide the best course of action to take </w:t>
      </w:r>
      <w:r w:rsidR="00851229" w:rsidRPr="00B11BCE">
        <w:t xml:space="preserve">– given </w:t>
      </w:r>
      <w:r w:rsidRPr="00B11BCE">
        <w:t xml:space="preserve">the circumstances </w:t>
      </w:r>
    </w:p>
    <w:p w:rsidR="00941C69" w:rsidRPr="00B11BCE" w:rsidRDefault="00941C69" w:rsidP="00B96EAF">
      <w:pPr>
        <w:pStyle w:val="Bullet1"/>
      </w:pPr>
      <w:r w:rsidRPr="00B11BCE">
        <w:t>Take action – two keys are:</w:t>
      </w:r>
    </w:p>
    <w:p w:rsidR="00941C69" w:rsidRPr="00B11BCE" w:rsidRDefault="00941C69" w:rsidP="00B96EAF">
      <w:pPr>
        <w:pStyle w:val="Bullet2"/>
        <w:rPr>
          <w:rFonts w:eastAsiaTheme="minorHAnsi"/>
          <w:lang w:val="en-AU"/>
        </w:rPr>
      </w:pPr>
      <w:r w:rsidRPr="00B11BCE">
        <w:rPr>
          <w:rFonts w:eastAsiaTheme="minorHAnsi"/>
          <w:lang w:val="en-AU"/>
        </w:rPr>
        <w:t>Use common sense</w:t>
      </w:r>
    </w:p>
    <w:p w:rsidR="00941C69" w:rsidRPr="00B11BCE" w:rsidRDefault="00941C69" w:rsidP="00B96EAF">
      <w:pPr>
        <w:pStyle w:val="Bullet2"/>
        <w:rPr>
          <w:rFonts w:eastAsiaTheme="minorHAnsi"/>
          <w:lang w:val="en-AU"/>
        </w:rPr>
      </w:pPr>
      <w:r w:rsidRPr="00B11BCE">
        <w:rPr>
          <w:rFonts w:eastAsiaTheme="minorHAnsi"/>
          <w:lang w:val="en-AU"/>
        </w:rPr>
        <w:t xml:space="preserve">Follow internal </w:t>
      </w:r>
      <w:r w:rsidR="00851229" w:rsidRPr="00B11BCE">
        <w:rPr>
          <w:rFonts w:eastAsiaTheme="minorHAnsi"/>
          <w:lang w:val="en-AU"/>
        </w:rPr>
        <w:t>EMP</w:t>
      </w:r>
      <w:r w:rsidRPr="00B11BCE">
        <w:rPr>
          <w:rFonts w:eastAsiaTheme="minorHAnsi"/>
          <w:lang w:val="en-AU"/>
        </w:rPr>
        <w:t xml:space="preserve"> or pre-determined decisions</w:t>
      </w:r>
    </w:p>
    <w:p w:rsidR="00425ADA" w:rsidRPr="00B11BCE" w:rsidRDefault="00941C69" w:rsidP="00692629">
      <w:pPr>
        <w:pStyle w:val="Bullet1"/>
        <w:rPr>
          <w:rFonts w:eastAsiaTheme="majorEastAsia" w:cstheme="majorBidi"/>
          <w:b/>
          <w:bCs/>
          <w:color w:val="0000FF"/>
          <w:sz w:val="28"/>
          <w:szCs w:val="24"/>
        </w:rPr>
      </w:pPr>
      <w:r w:rsidRPr="00B11BCE">
        <w:t>Notify the appropriate person straightaway – supervisor/management or Security</w:t>
      </w:r>
      <w:r w:rsidR="00851229" w:rsidRPr="00B11BCE">
        <w:t>.</w:t>
      </w:r>
      <w:r w:rsidR="00425ADA" w:rsidRPr="00B11BCE">
        <w:rPr>
          <w:szCs w:val="24"/>
        </w:rPr>
        <w:br w:type="page"/>
      </w:r>
    </w:p>
    <w:p w:rsidR="00851229" w:rsidRPr="00B11BCE" w:rsidRDefault="00851229" w:rsidP="005D5026">
      <w:pPr>
        <w:pStyle w:val="Heading3"/>
        <w:rPr>
          <w:szCs w:val="24"/>
        </w:rPr>
      </w:pPr>
      <w:r w:rsidRPr="00B11BCE">
        <w:rPr>
          <w:szCs w:val="24"/>
        </w:rPr>
        <w:lastRenderedPageBreak/>
        <w:t>Examples of unexpected situations and possible responses</w:t>
      </w:r>
    </w:p>
    <w:p w:rsidR="00851229" w:rsidRPr="00B11BCE" w:rsidRDefault="00851229" w:rsidP="00851229">
      <w:pPr>
        <w:pStyle w:val="BodyCopy"/>
        <w:rPr>
          <w:noProof w:val="0"/>
        </w:rPr>
      </w:pPr>
      <w:r w:rsidRPr="00B11BCE">
        <w:rPr>
          <w:noProof w:val="0"/>
        </w:rPr>
        <w:t xml:space="preserve">When working behind a bar you may have to deal with the following </w:t>
      </w:r>
      <w:r w:rsidR="00B11BCE" w:rsidRPr="00B11BCE">
        <w:rPr>
          <w:noProof w:val="0"/>
        </w:rPr>
        <w:t>situations</w:t>
      </w:r>
      <w:r w:rsidRPr="00B11BCE">
        <w:rPr>
          <w:noProof w:val="0"/>
        </w:rPr>
        <w:t>:</w:t>
      </w:r>
    </w:p>
    <w:p w:rsidR="00941C69" w:rsidRPr="00B11BCE" w:rsidRDefault="00941C69" w:rsidP="00B96EAF">
      <w:pPr>
        <w:pStyle w:val="Bullet1"/>
      </w:pPr>
      <w:r w:rsidRPr="00B11BCE">
        <w:t>Dealing with equipment breakdowns</w:t>
      </w:r>
      <w:r w:rsidR="00851229" w:rsidRPr="00B11BCE">
        <w:t xml:space="preserve"> – response may be:</w:t>
      </w:r>
    </w:p>
    <w:p w:rsidR="00851229" w:rsidRPr="00B11BCE" w:rsidRDefault="001E6BBB" w:rsidP="00B96EAF">
      <w:pPr>
        <w:pStyle w:val="Bullet2"/>
        <w:rPr>
          <w:rFonts w:eastAsiaTheme="minorHAnsi"/>
          <w:lang w:val="en-AU"/>
        </w:rPr>
      </w:pPr>
      <w:r w:rsidRPr="00B11BCE">
        <w:rPr>
          <w:rFonts w:eastAsiaTheme="minorHAnsi"/>
          <w:noProof/>
          <w:lang w:val="en-AU"/>
        </w:rPr>
        <w:drawing>
          <wp:anchor distT="0" distB="0" distL="114300" distR="114300" simplePos="0" relativeHeight="251823104" behindDoc="0" locked="0" layoutInCell="1" allowOverlap="1">
            <wp:simplePos x="0" y="0"/>
            <wp:positionH relativeFrom="column">
              <wp:posOffset>4352925</wp:posOffset>
            </wp:positionH>
            <wp:positionV relativeFrom="paragraph">
              <wp:posOffset>142240</wp:posOffset>
            </wp:positionV>
            <wp:extent cx="1238250" cy="1581150"/>
            <wp:effectExtent l="19050" t="0" r="0" b="0"/>
            <wp:wrapSquare wrapText="bothSides"/>
            <wp:docPr id="139" name="Picture 138" descr="MC90010519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105198.WMF"/>
                    <pic:cNvPicPr/>
                  </pic:nvPicPr>
                  <pic:blipFill>
                    <a:blip r:embed="rId132" cstate="print"/>
                    <a:stretch>
                      <a:fillRect/>
                    </a:stretch>
                  </pic:blipFill>
                  <pic:spPr>
                    <a:xfrm>
                      <a:off x="0" y="0"/>
                      <a:ext cx="1238250" cy="1581150"/>
                    </a:xfrm>
                    <a:prstGeom prst="rect">
                      <a:avLst/>
                    </a:prstGeom>
                  </pic:spPr>
                </pic:pic>
              </a:graphicData>
            </a:graphic>
          </wp:anchor>
        </w:drawing>
      </w:r>
      <w:r w:rsidR="00851229" w:rsidRPr="00B11BCE">
        <w:rPr>
          <w:rFonts w:eastAsiaTheme="minorHAnsi"/>
          <w:lang w:val="en-AU"/>
        </w:rPr>
        <w:t>Notify management or Maintenance</w:t>
      </w:r>
    </w:p>
    <w:p w:rsidR="00851229" w:rsidRPr="00B11BCE" w:rsidRDefault="00851229" w:rsidP="00B96EAF">
      <w:pPr>
        <w:pStyle w:val="Bullet2"/>
        <w:rPr>
          <w:rFonts w:eastAsiaTheme="minorHAnsi"/>
          <w:lang w:val="en-AU"/>
        </w:rPr>
      </w:pPr>
      <w:r w:rsidRPr="00B11BCE">
        <w:rPr>
          <w:rFonts w:eastAsiaTheme="minorHAnsi"/>
          <w:lang w:val="en-AU"/>
        </w:rPr>
        <w:t>Arrange replacement item</w:t>
      </w:r>
    </w:p>
    <w:p w:rsidR="00851229" w:rsidRPr="00B11BCE" w:rsidRDefault="00851229" w:rsidP="00B96EAF">
      <w:pPr>
        <w:pStyle w:val="Bullet2"/>
        <w:rPr>
          <w:rFonts w:eastAsiaTheme="minorHAnsi"/>
          <w:lang w:val="en-AU"/>
        </w:rPr>
      </w:pPr>
      <w:r w:rsidRPr="00B11BCE">
        <w:rPr>
          <w:rFonts w:eastAsiaTheme="minorHAnsi"/>
          <w:lang w:val="en-AU"/>
        </w:rPr>
        <w:t>Tag broken item as ‘Out of Order’</w:t>
      </w:r>
    </w:p>
    <w:p w:rsidR="00851229" w:rsidRPr="00B11BCE" w:rsidRDefault="00851229" w:rsidP="00B96EAF">
      <w:pPr>
        <w:pStyle w:val="Bullet2"/>
        <w:rPr>
          <w:rFonts w:eastAsiaTheme="minorHAnsi"/>
          <w:lang w:val="en-AU"/>
        </w:rPr>
      </w:pPr>
      <w:r w:rsidRPr="00B11BCE">
        <w:rPr>
          <w:rFonts w:eastAsiaTheme="minorHAnsi"/>
          <w:lang w:val="en-AU"/>
        </w:rPr>
        <w:t>Make sure others do not use it</w:t>
      </w:r>
    </w:p>
    <w:p w:rsidR="00851229" w:rsidRPr="00B11BCE" w:rsidRDefault="00851229" w:rsidP="00B96EAF">
      <w:pPr>
        <w:pStyle w:val="Bullet2"/>
        <w:rPr>
          <w:rFonts w:eastAsiaTheme="minorHAnsi"/>
          <w:lang w:val="en-AU"/>
        </w:rPr>
      </w:pPr>
      <w:r w:rsidRPr="00B11BCE">
        <w:rPr>
          <w:rFonts w:eastAsiaTheme="minorHAnsi"/>
          <w:lang w:val="en-AU"/>
        </w:rPr>
        <w:t>Remove item from service – if possible</w:t>
      </w:r>
    </w:p>
    <w:p w:rsidR="00851229" w:rsidRPr="00B11BCE" w:rsidRDefault="00851229" w:rsidP="00B96EAF">
      <w:pPr>
        <w:pStyle w:val="Bullet2"/>
        <w:rPr>
          <w:rFonts w:eastAsiaTheme="minorHAnsi"/>
          <w:lang w:val="en-AU"/>
        </w:rPr>
      </w:pPr>
      <w:r w:rsidRPr="00B11BCE">
        <w:rPr>
          <w:rFonts w:eastAsiaTheme="minorHAnsi"/>
          <w:lang w:val="en-AU"/>
        </w:rPr>
        <w:t>Advise customers of pr</w:t>
      </w:r>
      <w:r w:rsidR="002D5C53" w:rsidRPr="00B11BCE">
        <w:rPr>
          <w:rFonts w:eastAsiaTheme="minorHAnsi"/>
          <w:lang w:val="en-AU"/>
        </w:rPr>
        <w:t xml:space="preserve">oducts which cannot be produced and </w:t>
      </w:r>
      <w:r w:rsidRPr="00B11BCE">
        <w:rPr>
          <w:rFonts w:eastAsiaTheme="minorHAnsi"/>
          <w:lang w:val="en-AU"/>
        </w:rPr>
        <w:t xml:space="preserve">served due to item breakdown </w:t>
      </w:r>
    </w:p>
    <w:p w:rsidR="00851229" w:rsidRPr="00B11BCE" w:rsidRDefault="00941C69" w:rsidP="00B96EAF">
      <w:pPr>
        <w:pStyle w:val="Bullet1"/>
      </w:pPr>
      <w:r w:rsidRPr="00B11BCE">
        <w:t>Dealing with power failure</w:t>
      </w:r>
      <w:r w:rsidR="00851229" w:rsidRPr="00B11BCE">
        <w:t xml:space="preserve"> – response may be:</w:t>
      </w:r>
    </w:p>
    <w:p w:rsidR="00851229" w:rsidRPr="00B11BCE" w:rsidRDefault="00851229" w:rsidP="00B96EAF">
      <w:pPr>
        <w:pStyle w:val="Bullet2"/>
        <w:rPr>
          <w:rFonts w:eastAsiaTheme="minorHAnsi"/>
          <w:lang w:val="en-AU"/>
        </w:rPr>
      </w:pPr>
      <w:r w:rsidRPr="00B11BCE">
        <w:rPr>
          <w:rFonts w:eastAsiaTheme="minorHAnsi"/>
          <w:lang w:val="en-AU"/>
        </w:rPr>
        <w:t>Notify management or Maintenance</w:t>
      </w:r>
    </w:p>
    <w:p w:rsidR="00851229" w:rsidRPr="00B11BCE" w:rsidRDefault="00851229" w:rsidP="00B96EAF">
      <w:pPr>
        <w:pStyle w:val="Bullet2"/>
        <w:rPr>
          <w:rFonts w:eastAsiaTheme="minorHAnsi"/>
          <w:lang w:val="en-AU"/>
        </w:rPr>
      </w:pPr>
      <w:r w:rsidRPr="00B11BCE">
        <w:rPr>
          <w:rFonts w:eastAsiaTheme="minorHAnsi"/>
          <w:lang w:val="en-AU"/>
        </w:rPr>
        <w:t>Implement EMP for ‘power failure’ – evacuate customers; activate emergency/stand-by generator</w:t>
      </w:r>
      <w:r w:rsidR="0086058C" w:rsidRPr="00B11BCE">
        <w:rPr>
          <w:rFonts w:eastAsiaTheme="minorHAnsi"/>
          <w:lang w:val="en-AU"/>
        </w:rPr>
        <w:t>; verify emergency lighting has activated</w:t>
      </w:r>
    </w:p>
    <w:p w:rsidR="00851229" w:rsidRPr="00B11BCE" w:rsidRDefault="00851229" w:rsidP="00B96EAF">
      <w:pPr>
        <w:pStyle w:val="Bullet2"/>
        <w:rPr>
          <w:rFonts w:eastAsiaTheme="minorHAnsi"/>
          <w:lang w:val="en-AU"/>
        </w:rPr>
      </w:pPr>
      <w:r w:rsidRPr="00B11BCE">
        <w:rPr>
          <w:rFonts w:eastAsiaTheme="minorHAnsi"/>
          <w:lang w:val="en-AU"/>
        </w:rPr>
        <w:t>Protect assets/cash</w:t>
      </w:r>
    </w:p>
    <w:p w:rsidR="00851229" w:rsidRPr="00B11BCE" w:rsidRDefault="0025235A" w:rsidP="00B96EAF">
      <w:pPr>
        <w:pStyle w:val="Bullet2"/>
        <w:rPr>
          <w:rFonts w:eastAsiaTheme="minorHAnsi"/>
          <w:lang w:val="en-AU"/>
        </w:rPr>
      </w:pPr>
      <w:r w:rsidRPr="00B11BCE">
        <w:rPr>
          <w:rFonts w:eastAsiaTheme="minorHAnsi"/>
          <w:noProof/>
          <w:lang w:val="en-AU"/>
        </w:rPr>
        <w:drawing>
          <wp:anchor distT="0" distB="0" distL="114300" distR="114300" simplePos="0" relativeHeight="251824128" behindDoc="0" locked="0" layoutInCell="1" allowOverlap="1">
            <wp:simplePos x="0" y="0"/>
            <wp:positionH relativeFrom="column">
              <wp:posOffset>4229100</wp:posOffset>
            </wp:positionH>
            <wp:positionV relativeFrom="paragraph">
              <wp:posOffset>80010</wp:posOffset>
            </wp:positionV>
            <wp:extent cx="1326515" cy="1990725"/>
            <wp:effectExtent l="19050" t="0" r="6985" b="0"/>
            <wp:wrapSquare wrapText="bothSides"/>
            <wp:docPr id="140" name="Picture 139" descr="Security gu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 guard.jpg"/>
                    <pic:cNvPicPr/>
                  </pic:nvPicPr>
                  <pic:blipFill>
                    <a:blip r:embed="rId133" cstate="print"/>
                    <a:stretch>
                      <a:fillRect/>
                    </a:stretch>
                  </pic:blipFill>
                  <pic:spPr>
                    <a:xfrm>
                      <a:off x="0" y="0"/>
                      <a:ext cx="1326515" cy="1990725"/>
                    </a:xfrm>
                    <a:prstGeom prst="rect">
                      <a:avLst/>
                    </a:prstGeom>
                  </pic:spPr>
                </pic:pic>
              </a:graphicData>
            </a:graphic>
          </wp:anchor>
        </w:drawing>
      </w:r>
      <w:r w:rsidR="00851229" w:rsidRPr="00B11BCE">
        <w:rPr>
          <w:rFonts w:eastAsiaTheme="minorHAnsi"/>
          <w:lang w:val="en-AU"/>
        </w:rPr>
        <w:t>Urge people to keep calm</w:t>
      </w:r>
    </w:p>
    <w:p w:rsidR="00851229" w:rsidRPr="00B11BCE" w:rsidRDefault="0086058C" w:rsidP="00B96EAF">
      <w:pPr>
        <w:pStyle w:val="Bullet2"/>
        <w:rPr>
          <w:rFonts w:eastAsiaTheme="minorHAnsi"/>
          <w:lang w:val="en-AU"/>
        </w:rPr>
      </w:pPr>
      <w:r w:rsidRPr="00B11BCE">
        <w:rPr>
          <w:rFonts w:eastAsiaTheme="minorHAnsi"/>
          <w:lang w:val="en-AU"/>
        </w:rPr>
        <w:t>Use ice to chill bottles and cans</w:t>
      </w:r>
    </w:p>
    <w:p w:rsidR="0086058C" w:rsidRPr="00B11BCE" w:rsidRDefault="0086058C" w:rsidP="00B96EAF">
      <w:pPr>
        <w:pStyle w:val="Bullet2"/>
        <w:rPr>
          <w:rFonts w:eastAsiaTheme="minorHAnsi"/>
          <w:lang w:val="en-AU"/>
        </w:rPr>
      </w:pPr>
      <w:r w:rsidRPr="00B11BCE">
        <w:rPr>
          <w:rFonts w:eastAsiaTheme="minorHAnsi"/>
          <w:lang w:val="en-AU"/>
        </w:rPr>
        <w:t>Switch to manu</w:t>
      </w:r>
      <w:r w:rsidR="002D5C53" w:rsidRPr="00B11BCE">
        <w:rPr>
          <w:rFonts w:eastAsiaTheme="minorHAnsi"/>
          <w:lang w:val="en-AU"/>
        </w:rPr>
        <w:t xml:space="preserve">al operation of POS </w:t>
      </w:r>
      <w:r w:rsidRPr="00B11BCE">
        <w:rPr>
          <w:rFonts w:eastAsiaTheme="minorHAnsi"/>
          <w:lang w:val="en-AU"/>
        </w:rPr>
        <w:t>terminals</w:t>
      </w:r>
    </w:p>
    <w:p w:rsidR="0086058C" w:rsidRPr="00B11BCE" w:rsidRDefault="00941C69" w:rsidP="00B96EAF">
      <w:pPr>
        <w:pStyle w:val="Bullet1"/>
      </w:pPr>
      <w:r w:rsidRPr="00B11BCE">
        <w:t>Dealing with violent incidents</w:t>
      </w:r>
      <w:r w:rsidR="0086058C" w:rsidRPr="00B11BCE">
        <w:t xml:space="preserve"> – response may be:</w:t>
      </w:r>
    </w:p>
    <w:p w:rsidR="0086058C" w:rsidRPr="00B11BCE" w:rsidRDefault="0086058C" w:rsidP="00B96EAF">
      <w:pPr>
        <w:pStyle w:val="Bullet2"/>
        <w:rPr>
          <w:rFonts w:eastAsiaTheme="minorHAnsi"/>
          <w:lang w:val="en-AU"/>
        </w:rPr>
      </w:pPr>
      <w:r w:rsidRPr="00B11BCE">
        <w:rPr>
          <w:rFonts w:eastAsiaTheme="minorHAnsi"/>
          <w:lang w:val="en-AU"/>
        </w:rPr>
        <w:t>Notify management or Security</w:t>
      </w:r>
    </w:p>
    <w:p w:rsidR="0086058C" w:rsidRPr="00B11BCE" w:rsidRDefault="0086058C" w:rsidP="00B96EAF">
      <w:pPr>
        <w:pStyle w:val="Bullet2"/>
        <w:rPr>
          <w:rFonts w:eastAsiaTheme="minorHAnsi"/>
          <w:lang w:val="en-AU"/>
        </w:rPr>
      </w:pPr>
      <w:r w:rsidRPr="00B11BCE">
        <w:rPr>
          <w:rFonts w:eastAsiaTheme="minorHAnsi"/>
          <w:lang w:val="en-AU"/>
        </w:rPr>
        <w:t>Implement EMP for ‘violent incidents’</w:t>
      </w:r>
    </w:p>
    <w:p w:rsidR="0086058C" w:rsidRPr="00B11BCE" w:rsidRDefault="0086058C" w:rsidP="00B96EAF">
      <w:pPr>
        <w:pStyle w:val="Bullet2"/>
        <w:rPr>
          <w:rFonts w:eastAsiaTheme="minorHAnsi"/>
          <w:lang w:val="en-AU"/>
        </w:rPr>
      </w:pPr>
      <w:r w:rsidRPr="00B11BCE">
        <w:rPr>
          <w:rFonts w:eastAsiaTheme="minorHAnsi"/>
          <w:lang w:val="en-AU"/>
        </w:rPr>
        <w:t>Never place self in danger – do not intervene</w:t>
      </w:r>
    </w:p>
    <w:p w:rsidR="0086058C" w:rsidRPr="00B11BCE" w:rsidRDefault="0086058C" w:rsidP="00B96EAF">
      <w:pPr>
        <w:pStyle w:val="Bullet2"/>
        <w:rPr>
          <w:rFonts w:eastAsiaTheme="minorHAnsi"/>
          <w:lang w:val="en-AU"/>
        </w:rPr>
      </w:pPr>
      <w:r w:rsidRPr="00B11BCE">
        <w:rPr>
          <w:rFonts w:eastAsiaTheme="minorHAnsi"/>
          <w:lang w:val="en-AU"/>
        </w:rPr>
        <w:t>Move customers to safety</w:t>
      </w:r>
    </w:p>
    <w:p w:rsidR="0086058C" w:rsidRPr="00B11BCE" w:rsidRDefault="0086058C" w:rsidP="00B96EAF">
      <w:pPr>
        <w:pStyle w:val="Bullet2"/>
        <w:rPr>
          <w:rFonts w:eastAsiaTheme="minorHAnsi"/>
          <w:lang w:val="en-AU"/>
        </w:rPr>
      </w:pPr>
      <w:r w:rsidRPr="00B11BCE">
        <w:rPr>
          <w:rFonts w:eastAsiaTheme="minorHAnsi"/>
          <w:lang w:val="en-AU"/>
        </w:rPr>
        <w:t>Ask people to modify their behaviour</w:t>
      </w:r>
    </w:p>
    <w:p w:rsidR="0086058C" w:rsidRPr="00B11BCE" w:rsidRDefault="0086058C" w:rsidP="00B96EAF">
      <w:pPr>
        <w:pStyle w:val="Bullet2"/>
        <w:rPr>
          <w:rFonts w:eastAsiaTheme="minorHAnsi"/>
          <w:lang w:val="en-AU"/>
        </w:rPr>
      </w:pPr>
      <w:r w:rsidRPr="00B11BCE">
        <w:rPr>
          <w:rFonts w:eastAsiaTheme="minorHAnsi"/>
          <w:lang w:val="en-AU"/>
        </w:rPr>
        <w:t>Contact police/authorities – if scope of authority allows</w:t>
      </w:r>
    </w:p>
    <w:p w:rsidR="00941C69" w:rsidRPr="00B11BCE" w:rsidRDefault="00941C69" w:rsidP="00B96EAF">
      <w:pPr>
        <w:pStyle w:val="Bullet1"/>
      </w:pPr>
      <w:r w:rsidRPr="00B11BCE">
        <w:t>Dealing with medical emergencies</w:t>
      </w:r>
      <w:r w:rsidR="0086058C" w:rsidRPr="00B11BCE">
        <w:t xml:space="preserve"> – response may be:</w:t>
      </w:r>
    </w:p>
    <w:p w:rsidR="0086058C" w:rsidRPr="00B11BCE" w:rsidRDefault="0086058C" w:rsidP="00B96EAF">
      <w:pPr>
        <w:pStyle w:val="Bullet2"/>
        <w:rPr>
          <w:rFonts w:eastAsiaTheme="minorHAnsi"/>
          <w:lang w:val="en-AU"/>
        </w:rPr>
      </w:pPr>
      <w:r w:rsidRPr="00B11BCE">
        <w:rPr>
          <w:rFonts w:eastAsiaTheme="minorHAnsi"/>
          <w:lang w:val="en-AU"/>
        </w:rPr>
        <w:t xml:space="preserve">Notify management, Security or reception – or House Doctor, or designated staff member trained in </w:t>
      </w:r>
      <w:r w:rsidR="00761BFF" w:rsidRPr="00B11BCE">
        <w:rPr>
          <w:rFonts w:eastAsiaTheme="minorHAnsi"/>
          <w:lang w:val="en-AU"/>
        </w:rPr>
        <w:t>First</w:t>
      </w:r>
      <w:r w:rsidRPr="00B11BCE">
        <w:rPr>
          <w:rFonts w:eastAsiaTheme="minorHAnsi"/>
          <w:lang w:val="en-AU"/>
        </w:rPr>
        <w:t xml:space="preserve"> Aid</w:t>
      </w:r>
    </w:p>
    <w:p w:rsidR="0086058C" w:rsidRPr="00B11BCE" w:rsidRDefault="0086058C" w:rsidP="00B96EAF">
      <w:pPr>
        <w:pStyle w:val="Bullet2"/>
        <w:rPr>
          <w:rFonts w:eastAsiaTheme="minorHAnsi"/>
          <w:lang w:val="en-AU"/>
        </w:rPr>
      </w:pPr>
      <w:r w:rsidRPr="00B11BCE">
        <w:rPr>
          <w:rFonts w:eastAsiaTheme="minorHAnsi"/>
          <w:lang w:val="en-AU"/>
        </w:rPr>
        <w:t>Provide basic first aid</w:t>
      </w:r>
    </w:p>
    <w:p w:rsidR="0086058C" w:rsidRPr="00B11BCE" w:rsidRDefault="0086058C" w:rsidP="00B96EAF">
      <w:pPr>
        <w:pStyle w:val="Bullet2"/>
        <w:rPr>
          <w:rFonts w:eastAsiaTheme="minorHAnsi"/>
          <w:lang w:val="en-AU"/>
        </w:rPr>
      </w:pPr>
      <w:r w:rsidRPr="00B11BCE">
        <w:rPr>
          <w:rFonts w:eastAsiaTheme="minorHAnsi"/>
          <w:lang w:val="en-AU"/>
        </w:rPr>
        <w:t>Comfort and re-assure patient</w:t>
      </w:r>
    </w:p>
    <w:p w:rsidR="0086058C" w:rsidRPr="00B11BCE" w:rsidRDefault="002D5C53" w:rsidP="00B96EAF">
      <w:pPr>
        <w:pStyle w:val="Bullet2"/>
        <w:rPr>
          <w:rFonts w:eastAsiaTheme="minorHAnsi"/>
          <w:lang w:val="en-AU"/>
        </w:rPr>
      </w:pPr>
      <w:r w:rsidRPr="00B11BCE">
        <w:rPr>
          <w:rFonts w:eastAsiaTheme="minorHAnsi"/>
          <w:lang w:val="en-AU"/>
        </w:rPr>
        <w:t xml:space="preserve">Contact ambulance </w:t>
      </w:r>
      <w:r w:rsidR="0086058C" w:rsidRPr="00B11BCE">
        <w:rPr>
          <w:rFonts w:eastAsiaTheme="minorHAnsi"/>
          <w:lang w:val="en-AU"/>
        </w:rPr>
        <w:t>authorities – if scope of authority allows</w:t>
      </w:r>
    </w:p>
    <w:p w:rsidR="0086058C" w:rsidRPr="00B11BCE" w:rsidRDefault="00941C69" w:rsidP="00B96EAF">
      <w:pPr>
        <w:pStyle w:val="Bullet1"/>
      </w:pPr>
      <w:r w:rsidRPr="00B11BCE">
        <w:t>Dealing with running out of stock</w:t>
      </w:r>
      <w:r w:rsidR="0086058C" w:rsidRPr="00B11BCE">
        <w:t xml:space="preserve"> – response may be:</w:t>
      </w:r>
    </w:p>
    <w:p w:rsidR="00941C69" w:rsidRPr="00B11BCE" w:rsidRDefault="0086058C" w:rsidP="00B96EAF">
      <w:pPr>
        <w:pStyle w:val="Bullet2"/>
        <w:rPr>
          <w:rFonts w:eastAsiaTheme="minorHAnsi"/>
          <w:lang w:val="en-AU"/>
        </w:rPr>
      </w:pPr>
      <w:r w:rsidRPr="00B11BCE">
        <w:rPr>
          <w:rFonts w:eastAsiaTheme="minorHAnsi"/>
          <w:lang w:val="en-AU"/>
        </w:rPr>
        <w:t xml:space="preserve"> Predict the situation – try to </w:t>
      </w:r>
      <w:r w:rsidRPr="00B11BCE">
        <w:rPr>
          <w:rFonts w:eastAsiaTheme="minorHAnsi"/>
          <w:i/>
          <w:lang w:val="en-AU"/>
        </w:rPr>
        <w:t>avoid</w:t>
      </w:r>
      <w:r w:rsidRPr="00B11BCE">
        <w:rPr>
          <w:rFonts w:eastAsiaTheme="minorHAnsi"/>
          <w:lang w:val="en-AU"/>
        </w:rPr>
        <w:t xml:space="preserve"> actual stock outages</w:t>
      </w:r>
    </w:p>
    <w:p w:rsidR="0086058C" w:rsidRPr="00B11BCE" w:rsidRDefault="0086058C" w:rsidP="00B96EAF">
      <w:pPr>
        <w:pStyle w:val="Bullet2"/>
        <w:rPr>
          <w:rFonts w:eastAsiaTheme="minorHAnsi"/>
          <w:lang w:val="en-AU"/>
        </w:rPr>
      </w:pPr>
      <w:r w:rsidRPr="00B11BCE">
        <w:rPr>
          <w:rFonts w:eastAsiaTheme="minorHAnsi"/>
          <w:lang w:val="en-AU"/>
        </w:rPr>
        <w:t>Notify management and request extra stock</w:t>
      </w:r>
    </w:p>
    <w:p w:rsidR="0086058C" w:rsidRPr="00B11BCE" w:rsidRDefault="0086058C" w:rsidP="00B96EAF">
      <w:pPr>
        <w:pStyle w:val="Bullet2"/>
        <w:rPr>
          <w:rFonts w:eastAsiaTheme="minorHAnsi"/>
          <w:lang w:val="en-AU"/>
        </w:rPr>
      </w:pPr>
      <w:r w:rsidRPr="00B11BCE">
        <w:rPr>
          <w:rFonts w:eastAsiaTheme="minorHAnsi"/>
          <w:lang w:val="en-AU"/>
        </w:rPr>
        <w:t>Requisition stock from Store</w:t>
      </w:r>
    </w:p>
    <w:p w:rsidR="0025235A" w:rsidRPr="00B11BCE" w:rsidRDefault="0086058C" w:rsidP="0025235A">
      <w:pPr>
        <w:pStyle w:val="Bullet2"/>
        <w:rPr>
          <w:rFonts w:eastAsiaTheme="minorHAnsi"/>
          <w:lang w:val="en-AU"/>
        </w:rPr>
      </w:pPr>
      <w:r w:rsidRPr="00B11BCE">
        <w:rPr>
          <w:rFonts w:eastAsiaTheme="minorHAnsi"/>
          <w:lang w:val="en-AU"/>
        </w:rPr>
        <w:t>Borrow stock from another department – completing an inter-departmental transfer sheets if required</w:t>
      </w:r>
      <w:r w:rsidR="0025235A" w:rsidRPr="00B11BCE">
        <w:rPr>
          <w:rFonts w:eastAsiaTheme="minorHAnsi"/>
          <w:lang w:val="en-AU"/>
        </w:rPr>
        <w:br w:type="page"/>
      </w:r>
    </w:p>
    <w:p w:rsidR="00941C69" w:rsidRPr="00B11BCE" w:rsidRDefault="00941C69" w:rsidP="00B96EAF">
      <w:pPr>
        <w:pStyle w:val="Bullet1"/>
      </w:pPr>
      <w:r w:rsidRPr="00B11BCE">
        <w:lastRenderedPageBreak/>
        <w:t>Dealing with employee absences</w:t>
      </w:r>
      <w:r w:rsidR="0086058C" w:rsidRPr="00B11BCE">
        <w:t xml:space="preserve"> – response may be:</w:t>
      </w:r>
    </w:p>
    <w:p w:rsidR="0086058C" w:rsidRPr="00B11BCE" w:rsidRDefault="002D5C53" w:rsidP="00B96EAF">
      <w:pPr>
        <w:pStyle w:val="Bullet2"/>
        <w:rPr>
          <w:rFonts w:eastAsiaTheme="minorHAnsi"/>
          <w:lang w:val="en-AU"/>
        </w:rPr>
      </w:pPr>
      <w:r w:rsidRPr="00B11BCE">
        <w:rPr>
          <w:rFonts w:eastAsiaTheme="minorHAnsi"/>
          <w:lang w:val="en-AU"/>
        </w:rPr>
        <w:t xml:space="preserve">Notify manager or </w:t>
      </w:r>
      <w:r w:rsidR="0086058C" w:rsidRPr="00B11BCE">
        <w:rPr>
          <w:rFonts w:eastAsiaTheme="minorHAnsi"/>
          <w:lang w:val="en-AU"/>
        </w:rPr>
        <w:t xml:space="preserve">supervisor </w:t>
      </w:r>
      <w:r w:rsidRPr="00B11BCE">
        <w:rPr>
          <w:rFonts w:eastAsiaTheme="minorHAnsi"/>
          <w:lang w:val="en-AU"/>
        </w:rPr>
        <w:t xml:space="preserve">if </w:t>
      </w:r>
      <w:r w:rsidR="0086058C" w:rsidRPr="00B11BCE">
        <w:rPr>
          <w:rFonts w:eastAsiaTheme="minorHAnsi"/>
          <w:lang w:val="en-AU"/>
        </w:rPr>
        <w:t>staff are absent</w:t>
      </w:r>
    </w:p>
    <w:p w:rsidR="0086058C" w:rsidRPr="00B11BCE" w:rsidRDefault="0086058C" w:rsidP="00B96EAF">
      <w:pPr>
        <w:pStyle w:val="Bullet2"/>
        <w:rPr>
          <w:rFonts w:eastAsiaTheme="minorHAnsi"/>
          <w:lang w:val="en-AU"/>
        </w:rPr>
      </w:pPr>
      <w:r w:rsidRPr="00B11BCE">
        <w:rPr>
          <w:rFonts w:eastAsiaTheme="minorHAnsi"/>
          <w:lang w:val="en-AU"/>
        </w:rPr>
        <w:t>Close sections of the work area</w:t>
      </w:r>
    </w:p>
    <w:p w:rsidR="0086058C" w:rsidRPr="00B11BCE" w:rsidRDefault="0086058C" w:rsidP="00B96EAF">
      <w:pPr>
        <w:pStyle w:val="Bullet2"/>
        <w:rPr>
          <w:rFonts w:eastAsiaTheme="minorHAnsi"/>
          <w:lang w:val="en-AU"/>
        </w:rPr>
      </w:pPr>
      <w:r w:rsidRPr="00B11BCE">
        <w:rPr>
          <w:rFonts w:eastAsiaTheme="minorHAnsi"/>
          <w:lang w:val="en-AU"/>
        </w:rPr>
        <w:t>Reduce servic</w:t>
      </w:r>
      <w:r w:rsidR="002D5C53" w:rsidRPr="00B11BCE">
        <w:rPr>
          <w:rFonts w:eastAsiaTheme="minorHAnsi"/>
          <w:lang w:val="en-AU"/>
        </w:rPr>
        <w:t>e and or items offered</w:t>
      </w:r>
    </w:p>
    <w:p w:rsidR="00A120BA" w:rsidRPr="00B11BCE" w:rsidRDefault="002D5C53" w:rsidP="00B96EAF">
      <w:pPr>
        <w:pStyle w:val="Bullet2"/>
        <w:rPr>
          <w:rFonts w:eastAsiaTheme="minorHAnsi"/>
          <w:lang w:val="en-AU"/>
        </w:rPr>
      </w:pPr>
      <w:r w:rsidRPr="00B11BCE">
        <w:rPr>
          <w:rFonts w:eastAsiaTheme="minorHAnsi"/>
          <w:lang w:val="en-AU"/>
        </w:rPr>
        <w:t xml:space="preserve">Work </w:t>
      </w:r>
      <w:r w:rsidR="00A120BA" w:rsidRPr="00B11BCE">
        <w:rPr>
          <w:rFonts w:eastAsiaTheme="minorHAnsi"/>
          <w:lang w:val="en-AU"/>
        </w:rPr>
        <w:t>extra hours to cover absences – if authorised.</w:t>
      </w:r>
    </w:p>
    <w:p w:rsidR="008121DA" w:rsidRPr="00B11BCE" w:rsidRDefault="00941C69" w:rsidP="005D5026">
      <w:pPr>
        <w:pStyle w:val="Heading3"/>
      </w:pPr>
      <w:r w:rsidRPr="00B11BCE">
        <w:t xml:space="preserve">Using </w:t>
      </w:r>
      <w:r w:rsidR="008121DA" w:rsidRPr="00B11BCE">
        <w:t>pre-</w:t>
      </w:r>
      <w:r w:rsidRPr="00B11BCE">
        <w:t xml:space="preserve">determined </w:t>
      </w:r>
      <w:r w:rsidR="00767FF4" w:rsidRPr="00B11BCE">
        <w:t xml:space="preserve">(‘programmed decisions’) </w:t>
      </w:r>
      <w:r w:rsidR="008121DA" w:rsidRPr="00B11BCE">
        <w:t xml:space="preserve">decisions </w:t>
      </w:r>
    </w:p>
    <w:p w:rsidR="008121DA" w:rsidRPr="00B11BCE" w:rsidRDefault="008121DA" w:rsidP="008121DA">
      <w:pPr>
        <w:pStyle w:val="BodyCopy"/>
        <w:rPr>
          <w:noProof w:val="0"/>
        </w:rPr>
      </w:pPr>
      <w:r w:rsidRPr="00B11BCE">
        <w:rPr>
          <w:noProof w:val="0"/>
        </w:rPr>
        <w:t>Most establishments will have a s</w:t>
      </w:r>
      <w:r w:rsidR="002D5C53" w:rsidRPr="00B11BCE">
        <w:rPr>
          <w:noProof w:val="0"/>
        </w:rPr>
        <w:t xml:space="preserve">et of guidelines for you to </w:t>
      </w:r>
      <w:r w:rsidRPr="00B11BCE">
        <w:rPr>
          <w:noProof w:val="0"/>
        </w:rPr>
        <w:t xml:space="preserve">follow where </w:t>
      </w:r>
      <w:r w:rsidR="005D5026" w:rsidRPr="00B11BCE">
        <w:rPr>
          <w:noProof w:val="0"/>
        </w:rPr>
        <w:t>certain predictable situations</w:t>
      </w:r>
      <w:r w:rsidR="002D5C53" w:rsidRPr="00B11BCE">
        <w:rPr>
          <w:noProof w:val="0"/>
        </w:rPr>
        <w:t xml:space="preserve"> or </w:t>
      </w:r>
      <w:r w:rsidR="00941C69" w:rsidRPr="00B11BCE">
        <w:rPr>
          <w:noProof w:val="0"/>
        </w:rPr>
        <w:t>mishaps</w:t>
      </w:r>
      <w:r w:rsidR="005D5026" w:rsidRPr="00B11BCE">
        <w:rPr>
          <w:noProof w:val="0"/>
        </w:rPr>
        <w:t xml:space="preserve"> arise.</w:t>
      </w:r>
      <w:r w:rsidRPr="00B11BCE">
        <w:rPr>
          <w:noProof w:val="0"/>
        </w:rPr>
        <w:t xml:space="preserve"> </w:t>
      </w:r>
    </w:p>
    <w:p w:rsidR="008121DA" w:rsidRPr="00B11BCE" w:rsidRDefault="008121DA" w:rsidP="008121DA">
      <w:pPr>
        <w:pStyle w:val="BodyCopy"/>
        <w:rPr>
          <w:noProof w:val="0"/>
        </w:rPr>
      </w:pPr>
      <w:r w:rsidRPr="00B11BCE">
        <w:rPr>
          <w:noProof w:val="0"/>
        </w:rPr>
        <w:t>These pre-determined decisions will allow you take immediate on-the-spot action when a mishap occurs and saves you involving management in every single minor mishap/decision.</w:t>
      </w:r>
    </w:p>
    <w:p w:rsidR="008121DA" w:rsidRPr="00B11BCE" w:rsidRDefault="008121DA" w:rsidP="008121DA">
      <w:pPr>
        <w:pStyle w:val="BodyCopy"/>
        <w:rPr>
          <w:noProof w:val="0"/>
        </w:rPr>
      </w:pPr>
      <w:r w:rsidRPr="00B11BCE">
        <w:rPr>
          <w:noProof w:val="0"/>
        </w:rPr>
        <w:t>Examples of pre-determined decisions may be as follows.</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60"/>
        <w:gridCol w:w="6299"/>
      </w:tblGrid>
      <w:tr w:rsidR="008121DA" w:rsidRPr="00B11BCE" w:rsidTr="00B76D0A">
        <w:tc>
          <w:tcPr>
            <w:tcW w:w="2660" w:type="dxa"/>
            <w:shd w:val="clear" w:color="auto" w:fill="595959" w:themeFill="text1" w:themeFillTint="A6"/>
          </w:tcPr>
          <w:p w:rsidR="008121DA" w:rsidRPr="00B11BCE" w:rsidRDefault="008121DA" w:rsidP="00B76D0A">
            <w:pPr>
              <w:pStyle w:val="TableHeading"/>
              <w:rPr>
                <w:noProof w:val="0"/>
              </w:rPr>
            </w:pPr>
            <w:r w:rsidRPr="00B11BCE">
              <w:rPr>
                <w:noProof w:val="0"/>
              </w:rPr>
              <w:t>Mishap</w:t>
            </w:r>
          </w:p>
        </w:tc>
        <w:tc>
          <w:tcPr>
            <w:tcW w:w="6299" w:type="dxa"/>
            <w:shd w:val="clear" w:color="auto" w:fill="595959" w:themeFill="text1" w:themeFillTint="A6"/>
          </w:tcPr>
          <w:p w:rsidR="008121DA" w:rsidRPr="00B11BCE" w:rsidRDefault="008121DA" w:rsidP="00B76D0A">
            <w:pPr>
              <w:pStyle w:val="TableHeading"/>
              <w:rPr>
                <w:noProof w:val="0"/>
              </w:rPr>
            </w:pPr>
            <w:r w:rsidRPr="00B11BCE">
              <w:rPr>
                <w:noProof w:val="0"/>
              </w:rPr>
              <w:t xml:space="preserve">Pre-determined action/remedies staff </w:t>
            </w:r>
            <w:r w:rsidR="00A120BA" w:rsidRPr="00B11BCE">
              <w:rPr>
                <w:noProof w:val="0"/>
              </w:rPr>
              <w:t xml:space="preserve">may be </w:t>
            </w:r>
            <w:r w:rsidRPr="00B11BCE">
              <w:rPr>
                <w:noProof w:val="0"/>
              </w:rPr>
              <w:t>authorised to take</w:t>
            </w:r>
          </w:p>
        </w:tc>
      </w:tr>
      <w:tr w:rsidR="008121DA" w:rsidRPr="00B11BCE" w:rsidTr="00B76D0A">
        <w:tc>
          <w:tcPr>
            <w:tcW w:w="2660" w:type="dxa"/>
          </w:tcPr>
          <w:p w:rsidR="008121DA" w:rsidRPr="00B11BCE" w:rsidRDefault="008121DA" w:rsidP="00B76D0A">
            <w:pPr>
              <w:pStyle w:val="TableText"/>
              <w:rPr>
                <w:noProof w:val="0"/>
              </w:rPr>
            </w:pPr>
            <w:r w:rsidRPr="00B11BCE">
              <w:rPr>
                <w:noProof w:val="0"/>
              </w:rPr>
              <w:t>Staff member knocks over customer’s drink at the bar</w:t>
            </w:r>
          </w:p>
        </w:tc>
        <w:tc>
          <w:tcPr>
            <w:tcW w:w="6299" w:type="dxa"/>
          </w:tcPr>
          <w:p w:rsidR="008121DA" w:rsidRPr="00B11BCE" w:rsidRDefault="008121DA" w:rsidP="00B76D0A">
            <w:pPr>
              <w:pStyle w:val="TableText"/>
              <w:rPr>
                <w:noProof w:val="0"/>
              </w:rPr>
            </w:pPr>
            <w:r w:rsidRPr="00B11BCE">
              <w:rPr>
                <w:noProof w:val="0"/>
              </w:rPr>
              <w:t>Apologise</w:t>
            </w:r>
          </w:p>
          <w:p w:rsidR="008121DA" w:rsidRPr="00B11BCE" w:rsidRDefault="008121DA" w:rsidP="00B76D0A">
            <w:pPr>
              <w:pStyle w:val="TableText"/>
              <w:rPr>
                <w:noProof w:val="0"/>
              </w:rPr>
            </w:pPr>
            <w:r w:rsidRPr="00B11BCE">
              <w:rPr>
                <w:noProof w:val="0"/>
              </w:rPr>
              <w:t>Replace drink, free-of-charge</w:t>
            </w:r>
          </w:p>
        </w:tc>
      </w:tr>
      <w:tr w:rsidR="008121DA" w:rsidRPr="00B11BCE" w:rsidTr="00B76D0A">
        <w:tc>
          <w:tcPr>
            <w:tcW w:w="2660" w:type="dxa"/>
          </w:tcPr>
          <w:p w:rsidR="008121DA" w:rsidRPr="00B11BCE" w:rsidRDefault="008121DA" w:rsidP="00B76D0A">
            <w:pPr>
              <w:pStyle w:val="TableText"/>
              <w:rPr>
                <w:noProof w:val="0"/>
              </w:rPr>
            </w:pPr>
            <w:r w:rsidRPr="00B11BCE">
              <w:rPr>
                <w:noProof w:val="0"/>
              </w:rPr>
              <w:t>Staff spills tray of drinks over guests at table</w:t>
            </w:r>
          </w:p>
        </w:tc>
        <w:tc>
          <w:tcPr>
            <w:tcW w:w="6299" w:type="dxa"/>
          </w:tcPr>
          <w:p w:rsidR="008121DA" w:rsidRPr="00B11BCE" w:rsidRDefault="008121DA" w:rsidP="00B76D0A">
            <w:pPr>
              <w:pStyle w:val="TableText"/>
              <w:rPr>
                <w:noProof w:val="0"/>
              </w:rPr>
            </w:pPr>
            <w:r w:rsidRPr="00B11BCE">
              <w:rPr>
                <w:noProof w:val="0"/>
              </w:rPr>
              <w:t xml:space="preserve">Apologise </w:t>
            </w:r>
          </w:p>
          <w:p w:rsidR="008121DA" w:rsidRPr="00B11BCE" w:rsidRDefault="008121DA" w:rsidP="00B76D0A">
            <w:pPr>
              <w:pStyle w:val="TableText"/>
              <w:rPr>
                <w:noProof w:val="0"/>
              </w:rPr>
            </w:pPr>
            <w:r w:rsidRPr="00B11BCE">
              <w:rPr>
                <w:noProof w:val="0"/>
              </w:rPr>
              <w:t>Immediately obtain help from other staff</w:t>
            </w:r>
          </w:p>
          <w:p w:rsidR="008121DA" w:rsidRPr="00B11BCE" w:rsidRDefault="008121DA" w:rsidP="00B76D0A">
            <w:pPr>
              <w:pStyle w:val="TableText"/>
              <w:rPr>
                <w:noProof w:val="0"/>
              </w:rPr>
            </w:pPr>
            <w:r w:rsidRPr="00B11BCE">
              <w:rPr>
                <w:noProof w:val="0"/>
              </w:rPr>
              <w:t>Clean/dry affected areas – offer cloths for guests to dry their own clothes</w:t>
            </w:r>
          </w:p>
          <w:p w:rsidR="008121DA" w:rsidRPr="00B11BCE" w:rsidRDefault="008121DA" w:rsidP="00B76D0A">
            <w:pPr>
              <w:pStyle w:val="TableText"/>
              <w:rPr>
                <w:noProof w:val="0"/>
              </w:rPr>
            </w:pPr>
            <w:r w:rsidRPr="00B11BCE">
              <w:rPr>
                <w:noProof w:val="0"/>
              </w:rPr>
              <w:t>Replenish and re-serve drinks</w:t>
            </w:r>
          </w:p>
          <w:p w:rsidR="008121DA" w:rsidRPr="00B11BCE" w:rsidRDefault="008121DA" w:rsidP="002D5C53">
            <w:pPr>
              <w:pStyle w:val="TableText"/>
              <w:rPr>
                <w:noProof w:val="0"/>
              </w:rPr>
            </w:pPr>
            <w:r w:rsidRPr="00B11BCE">
              <w:rPr>
                <w:noProof w:val="0"/>
              </w:rPr>
              <w:t>Contact supervisor who will make decision on any further action</w:t>
            </w:r>
            <w:r w:rsidR="002D5C53" w:rsidRPr="00B11BCE">
              <w:rPr>
                <w:noProof w:val="0"/>
              </w:rPr>
              <w:t xml:space="preserve">, or on </w:t>
            </w:r>
            <w:r w:rsidRPr="00B11BCE">
              <w:rPr>
                <w:noProof w:val="0"/>
              </w:rPr>
              <w:t xml:space="preserve">reimbursement </w:t>
            </w:r>
          </w:p>
        </w:tc>
      </w:tr>
    </w:tbl>
    <w:p w:rsidR="007427B3" w:rsidRPr="00B11BCE" w:rsidRDefault="008D480E" w:rsidP="008121DA">
      <w:pPr>
        <w:pStyle w:val="BodyCopy"/>
        <w:rPr>
          <w:noProof w:val="0"/>
          <w:szCs w:val="24"/>
        </w:rPr>
      </w:pPr>
      <w:r w:rsidRPr="00B11BCE">
        <w:rPr>
          <w:noProof w:val="0"/>
          <w:szCs w:val="24"/>
        </w:rPr>
        <w:br w:type="page"/>
      </w:r>
    </w:p>
    <w:p w:rsidR="008D480E" w:rsidRPr="00B11BCE" w:rsidRDefault="008D480E" w:rsidP="008D480E">
      <w:pPr>
        <w:pStyle w:val="ActivityHead"/>
        <w:shd w:val="clear" w:color="auto" w:fill="E36C0A" w:themeFill="accent6" w:themeFillShade="BF"/>
        <w:rPr>
          <w:noProof w:val="0"/>
          <w:color w:val="FFFFFF" w:themeColor="background1"/>
        </w:rPr>
      </w:pPr>
      <w:r w:rsidRPr="00B11BCE">
        <w:rPr>
          <w:noProof w:val="0"/>
          <w:color w:val="FFFFFF" w:themeColor="background1"/>
        </w:rPr>
        <w:lastRenderedPageBreak/>
        <w:t>Work Projects</w:t>
      </w:r>
    </w:p>
    <w:p w:rsidR="008D480E" w:rsidRPr="00B11BCE" w:rsidRDefault="008D480E" w:rsidP="008D480E">
      <w:pPr>
        <w:pStyle w:val="BodyCopy"/>
        <w:rPr>
          <w:noProof w:val="0"/>
        </w:rPr>
      </w:pPr>
      <w:r w:rsidRPr="00B11BCE">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B11BCE">
        <w:rPr>
          <w:noProof w:val="0"/>
        </w:rPr>
        <w:t>date</w:t>
      </w:r>
      <w:r w:rsidRPr="00B11BCE">
        <w:rPr>
          <w:noProof w:val="0"/>
        </w:rPr>
        <w:t>.</w:t>
      </w:r>
    </w:p>
    <w:p w:rsidR="008D480E" w:rsidRPr="00B11BCE" w:rsidRDefault="00807840" w:rsidP="008D480E">
      <w:pPr>
        <w:pStyle w:val="ActivityNumbered"/>
      </w:pPr>
      <w:r w:rsidRPr="00B11BCE">
        <w:t>3</w:t>
      </w:r>
      <w:r w:rsidR="008D480E" w:rsidRPr="00B11BCE">
        <w:t>.1</w:t>
      </w:r>
      <w:r w:rsidR="008D480E" w:rsidRPr="00B11BCE">
        <w:tab/>
      </w:r>
      <w:r w:rsidR="00B6004F" w:rsidRPr="00B11BCE">
        <w:t xml:space="preserve">Provide a demonstration in (or a video evidence of) a real-life/actual or simulated situation which provides proof you can: </w:t>
      </w:r>
    </w:p>
    <w:p w:rsidR="008D480E" w:rsidRPr="00B11BCE" w:rsidRDefault="00B6004F" w:rsidP="00B96EAF">
      <w:pPr>
        <w:pStyle w:val="ActivityBullet1"/>
      </w:pPr>
      <w:r w:rsidRPr="00B11BCE">
        <w:t>Greet patrons who order a drink</w:t>
      </w:r>
    </w:p>
    <w:p w:rsidR="00B6004F" w:rsidRPr="00B11BCE" w:rsidRDefault="00B6004F" w:rsidP="00B96EAF">
      <w:pPr>
        <w:pStyle w:val="ActivityBullet1"/>
      </w:pPr>
      <w:r w:rsidRPr="00B11BCE">
        <w:t>Take their order</w:t>
      </w:r>
    </w:p>
    <w:p w:rsidR="00B6004F" w:rsidRPr="00B11BCE" w:rsidRDefault="00B6004F" w:rsidP="00B96EAF">
      <w:pPr>
        <w:pStyle w:val="ActivityBullet1"/>
      </w:pPr>
      <w:r w:rsidRPr="00B11BCE">
        <w:t>Thank them for their order</w:t>
      </w:r>
    </w:p>
    <w:p w:rsidR="00B6004F" w:rsidRPr="00B11BCE" w:rsidRDefault="00B6004F" w:rsidP="00B96EAF">
      <w:pPr>
        <w:pStyle w:val="ActivityBullet1"/>
      </w:pPr>
      <w:r w:rsidRPr="00B11BCE">
        <w:t>Prepare required drinks in accordance with legal requirements and standard industry and house practices</w:t>
      </w:r>
    </w:p>
    <w:p w:rsidR="00B6004F" w:rsidRPr="00B11BCE" w:rsidRDefault="00B6004F" w:rsidP="00B96EAF">
      <w:pPr>
        <w:pStyle w:val="ActivityBullet1"/>
      </w:pPr>
      <w:r w:rsidRPr="00B11BCE">
        <w:t>Serve drinks promptly and courteously handling glassware correctly and h</w:t>
      </w:r>
      <w:r w:rsidR="002D5C53" w:rsidRPr="00B11BCE">
        <w:t>ygienically and adding garnishes and or decoration</w:t>
      </w:r>
      <w:r w:rsidRPr="00B11BCE">
        <w:t>s</w:t>
      </w:r>
      <w:r w:rsidR="00DD4029" w:rsidRPr="00B11BCE">
        <w:t xml:space="preserve"> as appropriate</w:t>
      </w:r>
    </w:p>
    <w:p w:rsidR="00B6004F" w:rsidRPr="00B11BCE" w:rsidRDefault="00DD4029" w:rsidP="00B96EAF">
      <w:pPr>
        <w:pStyle w:val="ActivityBullet1"/>
      </w:pPr>
      <w:r w:rsidRPr="00B11BCE">
        <w:t>Minimise spillage and wastage during preparation and service</w:t>
      </w:r>
    </w:p>
    <w:p w:rsidR="00DD4029" w:rsidRPr="00B11BCE" w:rsidRDefault="00DD4029" w:rsidP="008D480E">
      <w:pPr>
        <w:pStyle w:val="Bullet1"/>
        <w:ind w:left="867"/>
      </w:pPr>
      <w:r w:rsidRPr="00B11BCE">
        <w:t>Seek feedback from customers regarding drink/beverage quality.</w:t>
      </w:r>
    </w:p>
    <w:p w:rsidR="008D480E" w:rsidRPr="00B11BCE" w:rsidRDefault="00807840" w:rsidP="008D480E">
      <w:pPr>
        <w:pStyle w:val="ActivityNumbered"/>
      </w:pPr>
      <w:r w:rsidRPr="00B11BCE">
        <w:t>3</w:t>
      </w:r>
      <w:r w:rsidR="008D480E" w:rsidRPr="00B11BCE">
        <w:t>.2.</w:t>
      </w:r>
      <w:r w:rsidR="008D480E" w:rsidRPr="00B11BCE">
        <w:tab/>
      </w:r>
      <w:r w:rsidR="00DD4029" w:rsidRPr="00B11BCE">
        <w:t>Provide a written submission suitable for use by staff in a bar situation detailing:</w:t>
      </w:r>
    </w:p>
    <w:p w:rsidR="00D724DB" w:rsidRPr="00B11BCE" w:rsidRDefault="00DD4029" w:rsidP="00B96EAF">
      <w:pPr>
        <w:pStyle w:val="ActivityBullet1"/>
      </w:pPr>
      <w:r w:rsidRPr="00B11BCE">
        <w:t>Situations which may pose a threat to staff and/or customers</w:t>
      </w:r>
    </w:p>
    <w:p w:rsidR="00DD4029" w:rsidRPr="00B11BCE" w:rsidRDefault="00DD4029" w:rsidP="00B96EAF">
      <w:pPr>
        <w:pStyle w:val="ActivityBullet1"/>
      </w:pPr>
      <w:r w:rsidRPr="00B11BCE">
        <w:t>Who the threats identified above should be reported to</w:t>
      </w:r>
    </w:p>
    <w:p w:rsidR="00DD4029" w:rsidRPr="00B11BCE" w:rsidRDefault="00DD4029" w:rsidP="00B96EAF">
      <w:pPr>
        <w:pStyle w:val="ActivityBullet1"/>
      </w:pPr>
      <w:r w:rsidRPr="00B11BCE">
        <w:t>Possible effective responses for dealing with the following ‘unexpected situations’ in a bar:</w:t>
      </w:r>
    </w:p>
    <w:p w:rsidR="00DD4029" w:rsidRPr="00B11BCE" w:rsidRDefault="00DD4029" w:rsidP="00B96EAF">
      <w:pPr>
        <w:pStyle w:val="ActivityBullet2"/>
      </w:pPr>
      <w:r w:rsidRPr="00B11BCE">
        <w:t>A fight</w:t>
      </w:r>
    </w:p>
    <w:p w:rsidR="00DD4029" w:rsidRPr="00B11BCE" w:rsidRDefault="00DD4029" w:rsidP="00B96EAF">
      <w:pPr>
        <w:pStyle w:val="ActivityBullet2"/>
      </w:pPr>
      <w:r w:rsidRPr="00B11BCE">
        <w:t>Bar runs out of beer</w:t>
      </w:r>
    </w:p>
    <w:p w:rsidR="00DD4029" w:rsidRPr="00B11BCE" w:rsidRDefault="00DD4029" w:rsidP="00B96EAF">
      <w:pPr>
        <w:pStyle w:val="ActivityBullet2"/>
      </w:pPr>
      <w:r w:rsidRPr="00B11BCE">
        <w:t>A fire.</w:t>
      </w:r>
    </w:p>
    <w:p w:rsidR="008D480E" w:rsidRPr="00B11BCE" w:rsidRDefault="008D480E" w:rsidP="008D480E">
      <w:pPr>
        <w:pStyle w:val="ActivityBottom"/>
        <w:rPr>
          <w:noProof w:val="0"/>
        </w:rPr>
      </w:pPr>
    </w:p>
    <w:p w:rsidR="008D480E" w:rsidRPr="00B11BCE" w:rsidRDefault="008D480E" w:rsidP="008D480E">
      <w:pPr>
        <w:pStyle w:val="BodyCopy"/>
        <w:rPr>
          <w:rStyle w:val="Heading1Char"/>
          <w:rFonts w:eastAsia="Calibri" w:cs="Calibri"/>
          <w:bCs w:val="0"/>
          <w:noProof w:val="0"/>
          <w:color w:val="auto"/>
          <w:sz w:val="22"/>
          <w:lang w:val="en-AU"/>
        </w:rPr>
      </w:pPr>
    </w:p>
    <w:p w:rsidR="008D480E" w:rsidRPr="00B11BCE" w:rsidRDefault="008D480E" w:rsidP="008D480E">
      <w:pPr>
        <w:pStyle w:val="BodyCopy"/>
        <w:rPr>
          <w:rStyle w:val="Heading1Char"/>
          <w:rFonts w:eastAsia="Calibri" w:cs="Calibri"/>
          <w:b w:val="0"/>
          <w:bCs w:val="0"/>
          <w:noProof w:val="0"/>
          <w:color w:val="auto"/>
          <w:sz w:val="22"/>
          <w:lang w:val="en-AU"/>
        </w:rPr>
      </w:pPr>
      <w:r w:rsidRPr="00B11BCE">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B11BCE" w:rsidTr="00D724DB">
        <w:trPr>
          <w:trHeight w:val="5670"/>
        </w:trPr>
        <w:tc>
          <w:tcPr>
            <w:tcW w:w="8931" w:type="dxa"/>
            <w:shd w:val="clear" w:color="auto" w:fill="F2F2F2" w:themeFill="background1" w:themeFillShade="F2"/>
          </w:tcPr>
          <w:p w:rsidR="008D480E" w:rsidRPr="00B11BCE" w:rsidRDefault="008D480E" w:rsidP="00F067EA">
            <w:pPr>
              <w:pStyle w:val="Heading2"/>
              <w:outlineLvl w:val="1"/>
            </w:pPr>
            <w:r w:rsidRPr="00B11BCE">
              <w:lastRenderedPageBreak/>
              <w:t>Summary</w:t>
            </w:r>
          </w:p>
          <w:p w:rsidR="008D480E" w:rsidRPr="00B11BCE" w:rsidRDefault="00270109" w:rsidP="00F45D9C">
            <w:pPr>
              <w:pStyle w:val="SumaryHeading3"/>
            </w:pPr>
            <w:fldSimple w:instr=" REF  Element3  \* MERGEFORMAT ">
              <w:sdt>
                <w:sdtPr>
                  <w:alias w:val="Element 3"/>
                  <w:tag w:val="Element 3"/>
                  <w:id w:val="25807540"/>
                  <w:lock w:val="sdtLocked"/>
                  <w:placeholder>
                    <w:docPart w:val="B1EDC5A2C1FA410EA4FEF5C9BBFCD48E"/>
                  </w:placeholder>
                </w:sdtPr>
                <w:sdtContent>
                  <w:r w:rsidR="00B11BCE" w:rsidRPr="00B11BCE">
                    <w:t>Prepare and serve drinks</w:t>
                  </w:r>
                </w:sdtContent>
              </w:sdt>
            </w:fldSimple>
          </w:p>
          <w:p w:rsidR="008D480E" w:rsidRPr="00B11BCE" w:rsidRDefault="00475045" w:rsidP="00F067EA">
            <w:pPr>
              <w:pStyle w:val="TableText"/>
              <w:rPr>
                <w:noProof w:val="0"/>
              </w:rPr>
            </w:pPr>
            <w:r w:rsidRPr="00B11BCE">
              <w:rPr>
                <w:noProof w:val="0"/>
              </w:rPr>
              <w:t>When preparing and serving drinks:</w:t>
            </w:r>
          </w:p>
          <w:p w:rsidR="00475045" w:rsidRPr="00B11BCE" w:rsidRDefault="00475045" w:rsidP="00F067EA">
            <w:pPr>
              <w:pStyle w:val="TableBullet1"/>
              <w:spacing w:before="120"/>
              <w:ind w:left="360" w:hanging="288"/>
              <w:rPr>
                <w:noProof w:val="0"/>
              </w:rPr>
            </w:pPr>
            <w:r w:rsidRPr="00B11BCE">
              <w:rPr>
                <w:noProof w:val="0"/>
              </w:rPr>
              <w:t>Greet the customer</w:t>
            </w:r>
          </w:p>
          <w:p w:rsidR="00475045" w:rsidRPr="00B11BCE" w:rsidRDefault="00475045" w:rsidP="00F067EA">
            <w:pPr>
              <w:pStyle w:val="TableBullet1"/>
              <w:spacing w:before="120"/>
              <w:ind w:left="360" w:hanging="288"/>
              <w:rPr>
                <w:noProof w:val="0"/>
              </w:rPr>
            </w:pPr>
            <w:r w:rsidRPr="00B11BCE">
              <w:rPr>
                <w:noProof w:val="0"/>
              </w:rPr>
              <w:t>Be friendly</w:t>
            </w:r>
          </w:p>
          <w:p w:rsidR="00475045" w:rsidRPr="00B11BCE" w:rsidRDefault="00475045" w:rsidP="00F067EA">
            <w:pPr>
              <w:pStyle w:val="TableBullet1"/>
              <w:spacing w:before="120"/>
              <w:ind w:left="360" w:hanging="288"/>
              <w:rPr>
                <w:noProof w:val="0"/>
              </w:rPr>
            </w:pPr>
            <w:r w:rsidRPr="00B11BCE">
              <w:rPr>
                <w:noProof w:val="0"/>
              </w:rPr>
              <w:t>Acknowledge the presence of any customer who may have to wait to be served</w:t>
            </w:r>
          </w:p>
          <w:p w:rsidR="00475045" w:rsidRPr="00B11BCE" w:rsidRDefault="00475045" w:rsidP="00F067EA">
            <w:pPr>
              <w:pStyle w:val="TableBullet1"/>
              <w:spacing w:before="120"/>
              <w:ind w:left="360" w:hanging="288"/>
              <w:rPr>
                <w:noProof w:val="0"/>
              </w:rPr>
            </w:pPr>
            <w:r w:rsidRPr="00B11BCE">
              <w:rPr>
                <w:noProof w:val="0"/>
              </w:rPr>
              <w:t>Apologise if customer has to wait</w:t>
            </w:r>
          </w:p>
          <w:p w:rsidR="00D724DB" w:rsidRPr="00B11BCE" w:rsidRDefault="00475045" w:rsidP="00F067EA">
            <w:pPr>
              <w:pStyle w:val="TableBullet1"/>
              <w:spacing w:before="120"/>
              <w:ind w:left="360" w:hanging="288"/>
              <w:rPr>
                <w:noProof w:val="0"/>
              </w:rPr>
            </w:pPr>
            <w:r w:rsidRPr="00B11BCE">
              <w:rPr>
                <w:noProof w:val="0"/>
              </w:rPr>
              <w:t>Thank the customer for their order</w:t>
            </w:r>
            <w:r w:rsidR="008D480E" w:rsidRPr="00B11BCE">
              <w:rPr>
                <w:noProof w:val="0"/>
              </w:rPr>
              <w:t>.</w:t>
            </w:r>
          </w:p>
          <w:p w:rsidR="00475045" w:rsidRPr="00B11BCE" w:rsidRDefault="00475045" w:rsidP="00F067EA">
            <w:pPr>
              <w:pStyle w:val="TableBullet1"/>
              <w:spacing w:before="120"/>
              <w:ind w:left="360" w:hanging="288"/>
              <w:rPr>
                <w:noProof w:val="0"/>
              </w:rPr>
            </w:pPr>
            <w:r w:rsidRPr="00B11BCE">
              <w:rPr>
                <w:noProof w:val="0"/>
              </w:rPr>
              <w:t>Follow all legal requirements regarding service of alcohol</w:t>
            </w:r>
          </w:p>
          <w:p w:rsidR="00475045" w:rsidRPr="00B11BCE" w:rsidRDefault="00475045" w:rsidP="00475045">
            <w:pPr>
              <w:pStyle w:val="TableBullet1"/>
              <w:spacing w:before="120"/>
              <w:ind w:left="360" w:hanging="288"/>
              <w:rPr>
                <w:noProof w:val="0"/>
              </w:rPr>
            </w:pPr>
            <w:r w:rsidRPr="00B11BCE">
              <w:rPr>
                <w:noProof w:val="0"/>
              </w:rPr>
              <w:t>Adhere to house protocols when preparing and serving drinks</w:t>
            </w:r>
          </w:p>
          <w:p w:rsidR="00475045" w:rsidRPr="00B11BCE" w:rsidRDefault="00475045" w:rsidP="00475045">
            <w:pPr>
              <w:pStyle w:val="TableBullet1"/>
              <w:spacing w:before="120"/>
              <w:ind w:left="360" w:hanging="288"/>
              <w:rPr>
                <w:noProof w:val="0"/>
              </w:rPr>
            </w:pPr>
            <w:r w:rsidRPr="00B11BCE">
              <w:rPr>
                <w:noProof w:val="0"/>
              </w:rPr>
              <w:t>Serve drinks promptly and courteously</w:t>
            </w:r>
          </w:p>
          <w:p w:rsidR="00475045" w:rsidRPr="00B11BCE" w:rsidRDefault="00475045" w:rsidP="00475045">
            <w:pPr>
              <w:pStyle w:val="TableBullet1"/>
              <w:spacing w:before="120"/>
              <w:ind w:left="360" w:hanging="288"/>
              <w:rPr>
                <w:noProof w:val="0"/>
              </w:rPr>
            </w:pPr>
            <w:r w:rsidRPr="00B11BCE">
              <w:rPr>
                <w:noProof w:val="0"/>
              </w:rPr>
              <w:t>Handle glassware carefully and hygienically</w:t>
            </w:r>
          </w:p>
          <w:p w:rsidR="00475045" w:rsidRPr="00B11BCE" w:rsidRDefault="00475045" w:rsidP="00475045">
            <w:pPr>
              <w:pStyle w:val="TableBullet1"/>
              <w:spacing w:before="120"/>
              <w:ind w:left="360" w:hanging="288"/>
              <w:rPr>
                <w:noProof w:val="0"/>
              </w:rPr>
            </w:pPr>
            <w:r w:rsidRPr="00B11BCE">
              <w:rPr>
                <w:noProof w:val="0"/>
              </w:rPr>
              <w:t>Add garnishes and decorations as appropriate</w:t>
            </w:r>
          </w:p>
          <w:p w:rsidR="00475045" w:rsidRPr="00B11BCE" w:rsidRDefault="00475045" w:rsidP="00475045">
            <w:pPr>
              <w:pStyle w:val="TableBullet1"/>
              <w:spacing w:before="120"/>
              <w:ind w:left="360" w:hanging="288"/>
              <w:rPr>
                <w:noProof w:val="0"/>
              </w:rPr>
            </w:pPr>
            <w:r w:rsidRPr="00B11BCE">
              <w:rPr>
                <w:noProof w:val="0"/>
              </w:rPr>
              <w:t>Take care to minimise spillages and wastage</w:t>
            </w:r>
          </w:p>
          <w:p w:rsidR="00475045" w:rsidRPr="00B11BCE" w:rsidRDefault="00475045" w:rsidP="00475045">
            <w:pPr>
              <w:pStyle w:val="TableBullet1"/>
              <w:spacing w:before="120"/>
              <w:ind w:left="360" w:hanging="288"/>
              <w:rPr>
                <w:noProof w:val="0"/>
              </w:rPr>
            </w:pPr>
            <w:r w:rsidRPr="00B11BCE">
              <w:rPr>
                <w:noProof w:val="0"/>
              </w:rPr>
              <w:t>Clean up breakages carefully and safely</w:t>
            </w:r>
          </w:p>
          <w:p w:rsidR="00475045" w:rsidRPr="00B11BCE" w:rsidRDefault="00475045" w:rsidP="00475045">
            <w:pPr>
              <w:pStyle w:val="TableBullet1"/>
              <w:spacing w:before="120"/>
              <w:ind w:left="360" w:hanging="288"/>
              <w:rPr>
                <w:noProof w:val="0"/>
              </w:rPr>
            </w:pPr>
            <w:r w:rsidRPr="00B11BCE">
              <w:rPr>
                <w:noProof w:val="0"/>
              </w:rPr>
              <w:t>Monitor patrons and seek assistance where customer behaviour requires attention</w:t>
            </w:r>
          </w:p>
          <w:p w:rsidR="00475045" w:rsidRPr="00B11BCE" w:rsidRDefault="00475045" w:rsidP="00475045">
            <w:pPr>
              <w:pStyle w:val="TableBullet1"/>
              <w:spacing w:before="120"/>
              <w:ind w:left="360" w:hanging="288"/>
              <w:rPr>
                <w:noProof w:val="0"/>
              </w:rPr>
            </w:pPr>
            <w:r w:rsidRPr="00B11BCE">
              <w:rPr>
                <w:noProof w:val="0"/>
              </w:rPr>
              <w:t>Follow house rules when responding to threats</w:t>
            </w:r>
          </w:p>
          <w:p w:rsidR="00475045" w:rsidRPr="00B11BCE" w:rsidRDefault="00475045" w:rsidP="00475045">
            <w:pPr>
              <w:pStyle w:val="TableBullet1"/>
              <w:spacing w:before="120"/>
              <w:ind w:left="360" w:hanging="288"/>
              <w:rPr>
                <w:noProof w:val="0"/>
              </w:rPr>
            </w:pPr>
            <w:r w:rsidRPr="00B11BCE">
              <w:rPr>
                <w:noProof w:val="0"/>
              </w:rPr>
              <w:t>Never place yourself in danger</w:t>
            </w:r>
          </w:p>
          <w:p w:rsidR="00475045" w:rsidRPr="00B11BCE" w:rsidRDefault="00475045" w:rsidP="00475045">
            <w:pPr>
              <w:pStyle w:val="TableBullet1"/>
              <w:spacing w:before="120"/>
              <w:ind w:left="360" w:hanging="288"/>
              <w:rPr>
                <w:noProof w:val="0"/>
              </w:rPr>
            </w:pPr>
            <w:r w:rsidRPr="00B11BCE">
              <w:rPr>
                <w:noProof w:val="0"/>
              </w:rPr>
              <w:t>Seek feedback from customers about drinks</w:t>
            </w:r>
          </w:p>
          <w:p w:rsidR="00ED1C25" w:rsidRPr="00B11BCE" w:rsidRDefault="00ED1C25" w:rsidP="00475045">
            <w:pPr>
              <w:pStyle w:val="TableBullet1"/>
              <w:spacing w:before="120"/>
              <w:ind w:left="360" w:hanging="288"/>
              <w:rPr>
                <w:noProof w:val="0"/>
              </w:rPr>
            </w:pPr>
            <w:r w:rsidRPr="00B11BCE">
              <w:rPr>
                <w:noProof w:val="0"/>
              </w:rPr>
              <w:t>Check quality of beverages on an on-going basis</w:t>
            </w:r>
          </w:p>
          <w:p w:rsidR="00ED1C25" w:rsidRPr="00B11BCE" w:rsidRDefault="00ED1C25" w:rsidP="00475045">
            <w:pPr>
              <w:pStyle w:val="TableBullet1"/>
              <w:spacing w:before="120"/>
              <w:ind w:left="360" w:hanging="288"/>
              <w:rPr>
                <w:noProof w:val="0"/>
              </w:rPr>
            </w:pPr>
            <w:r w:rsidRPr="00B11BCE">
              <w:rPr>
                <w:noProof w:val="0"/>
              </w:rPr>
              <w:t>Report problems with beverage quality as required</w:t>
            </w:r>
          </w:p>
          <w:p w:rsidR="00ED1C25" w:rsidRPr="00B11BCE" w:rsidRDefault="00475045" w:rsidP="00475045">
            <w:pPr>
              <w:pStyle w:val="TableBullet1"/>
              <w:spacing w:before="120"/>
              <w:ind w:left="360" w:hanging="288"/>
              <w:rPr>
                <w:noProof w:val="0"/>
              </w:rPr>
            </w:pPr>
            <w:r w:rsidRPr="00B11BCE">
              <w:rPr>
                <w:noProof w:val="0"/>
              </w:rPr>
              <w:t xml:space="preserve">Take corrective action to rectify </w:t>
            </w:r>
            <w:r w:rsidR="00ED1C25" w:rsidRPr="00B11BCE">
              <w:rPr>
                <w:noProof w:val="0"/>
              </w:rPr>
              <w:t>beverage quality if possible</w:t>
            </w:r>
          </w:p>
          <w:p w:rsidR="008D480E" w:rsidRPr="00B11BCE" w:rsidRDefault="00ED1C25" w:rsidP="00ED1C25">
            <w:pPr>
              <w:pStyle w:val="TableBullet1"/>
              <w:spacing w:before="120"/>
              <w:ind w:left="360" w:hanging="288"/>
              <w:rPr>
                <w:noProof w:val="0"/>
              </w:rPr>
            </w:pPr>
            <w:r w:rsidRPr="00B11BCE">
              <w:rPr>
                <w:noProof w:val="0"/>
              </w:rPr>
              <w:t>Respond sensibly to unexpected problems.</w:t>
            </w:r>
            <w:r w:rsidR="008D480E" w:rsidRPr="00B11BCE">
              <w:rPr>
                <w:noProof w:val="0"/>
              </w:rPr>
              <w:br/>
            </w:r>
          </w:p>
        </w:tc>
      </w:tr>
    </w:tbl>
    <w:p w:rsidR="00B11BCE" w:rsidRPr="00B11BCE" w:rsidRDefault="00B11BCE" w:rsidP="00B96EAF">
      <w:pPr>
        <w:pStyle w:val="BodyCopy"/>
        <w:rPr>
          <w:rFonts w:eastAsiaTheme="minorEastAsia" w:cstheme="minorBidi"/>
          <w:noProof w:val="0"/>
          <w:szCs w:val="22"/>
          <w:lang w:eastAsia="en-AU"/>
        </w:rPr>
      </w:pPr>
    </w:p>
    <w:p w:rsidR="00B11BCE" w:rsidRPr="00B11BCE" w:rsidRDefault="00B11BCE">
      <w:pPr>
        <w:rPr>
          <w:rFonts w:ascii="Helvetica" w:hAnsi="Helvetica"/>
        </w:rPr>
      </w:pPr>
      <w:r w:rsidRPr="00B11BCE">
        <w:br w:type="page"/>
      </w:r>
    </w:p>
    <w:p w:rsidR="00B96EAF" w:rsidRPr="00B11BCE" w:rsidRDefault="00B96EAF" w:rsidP="00B96EAF">
      <w:pPr>
        <w:pStyle w:val="BodyCopy"/>
        <w:rPr>
          <w:noProof w:val="0"/>
        </w:rPr>
      </w:pPr>
    </w:p>
    <w:p w:rsidR="00B96EAF" w:rsidRPr="00B11BCE" w:rsidRDefault="00B96EAF" w:rsidP="00B96EAF">
      <w:pPr>
        <w:pStyle w:val="BodyCopy"/>
        <w:rPr>
          <w:noProof w:val="0"/>
        </w:rPr>
      </w:pPr>
    </w:p>
    <w:p w:rsidR="00B96EAF" w:rsidRPr="00B11BCE" w:rsidRDefault="00B96EAF">
      <w:pPr>
        <w:rPr>
          <w:rFonts w:ascii="Helvetica" w:hAnsi="Helvetica"/>
        </w:rPr>
        <w:sectPr w:rsidR="00B96EAF" w:rsidRPr="00B11BCE" w:rsidSect="00D93418">
          <w:headerReference w:type="even" r:id="rId134"/>
          <w:headerReference w:type="default" r:id="rId135"/>
          <w:pgSz w:w="11906" w:h="16838" w:code="9"/>
          <w:pgMar w:top="1440" w:right="1440" w:bottom="1440" w:left="1701" w:header="709" w:footer="317" w:gutter="0"/>
          <w:cols w:space="708"/>
          <w:docGrid w:linePitch="360"/>
        </w:sectPr>
      </w:pPr>
    </w:p>
    <w:p w:rsidR="00493054" w:rsidRPr="00B11BCE" w:rsidRDefault="00493054" w:rsidP="00493054">
      <w:pPr>
        <w:pStyle w:val="Heading1"/>
      </w:pPr>
      <w:bookmarkStart w:id="42" w:name="_Toc378615801"/>
      <w:r w:rsidRPr="00B11BCE">
        <w:lastRenderedPageBreak/>
        <w:t xml:space="preserve">Element </w:t>
      </w:r>
      <w:r w:rsidR="003E5E15" w:rsidRPr="00B11BCE">
        <w:t>4</w:t>
      </w:r>
      <w:r w:rsidR="002D5C53" w:rsidRPr="00B11BCE">
        <w:t xml:space="preserve">: </w:t>
      </w:r>
      <w:r w:rsidRPr="00B11BCE">
        <w:br/>
      </w:r>
      <w:r w:rsidR="003E5E15" w:rsidRPr="00B11BCE">
        <w:t>Close down bar operations</w:t>
      </w:r>
      <w:bookmarkEnd w:id="42"/>
    </w:p>
    <w:p w:rsidR="00493054" w:rsidRPr="00B11BCE" w:rsidRDefault="003E5E15" w:rsidP="00493054">
      <w:pPr>
        <w:pStyle w:val="Heading2"/>
      </w:pPr>
      <w:r w:rsidRPr="00B11BCE">
        <w:t>4</w:t>
      </w:r>
      <w:r w:rsidR="00493054" w:rsidRPr="00B11BCE">
        <w:t>.1</w:t>
      </w:r>
      <w:r w:rsidR="00493054" w:rsidRPr="00B11BCE">
        <w:tab/>
      </w:r>
      <w:fldSimple w:instr=" REF  Criteria31  \* MERGEFORMAT ">
        <w:sdt>
          <w:sdtPr>
            <w:rPr>
              <w:rFonts w:eastAsia="Times New Roman" w:cs="Arial"/>
              <w:b w:val="0"/>
              <w:bCs w:val="0"/>
              <w:iCs/>
              <w:color w:val="auto"/>
              <w:sz w:val="22"/>
              <w:szCs w:val="22"/>
            </w:rPr>
            <w:alias w:val="Criteria 3.1"/>
            <w:tag w:val="Criteria 3.1"/>
            <w:id w:val="25807541"/>
            <w:lock w:val="sdtLocked"/>
            <w:placeholder>
              <w:docPart w:val="4F836ECF73E04A88B279914111B00A20"/>
            </w:placeholder>
          </w:sdtPr>
          <w:sdtEndPr>
            <w:rPr>
              <w:rFonts w:eastAsiaTheme="majorEastAsia" w:cstheme="majorBidi"/>
              <w:b/>
              <w:bCs/>
              <w:iCs w:val="0"/>
              <w:color w:val="0000FF"/>
              <w:sz w:val="36"/>
              <w:szCs w:val="26"/>
            </w:rPr>
          </w:sdtEndPr>
          <w:sdtContent>
            <w:r w:rsidR="00B11BCE" w:rsidRPr="00B11BCE">
              <w:rPr>
                <w:iCs/>
              </w:rPr>
              <w:t>Greet customers in</w:t>
            </w:r>
            <w:r w:rsidR="00B11BCE" w:rsidRPr="00B11BCE">
              <w:t xml:space="preserve"> a polite, friendly and helpful manner </w:t>
            </w:r>
          </w:sdtContent>
        </w:sdt>
      </w:fldSimple>
    </w:p>
    <w:p w:rsidR="00493054" w:rsidRPr="00B11BCE" w:rsidRDefault="00493054" w:rsidP="00493054">
      <w:pPr>
        <w:pStyle w:val="Heading3"/>
      </w:pPr>
      <w:r w:rsidRPr="00B11BCE">
        <w:t>Introduction</w:t>
      </w:r>
    </w:p>
    <w:p w:rsidR="00CB51D3" w:rsidRPr="00B11BCE" w:rsidRDefault="00CB51D3" w:rsidP="00CB51D3">
      <w:pPr>
        <w:pStyle w:val="BodyCopy"/>
        <w:rPr>
          <w:noProof w:val="0"/>
          <w:szCs w:val="24"/>
        </w:rPr>
      </w:pPr>
      <w:r w:rsidRPr="00B11BCE">
        <w:rPr>
          <w:noProof w:val="0"/>
          <w:szCs w:val="24"/>
        </w:rPr>
        <w:t>At the end of trade, various items of equipment will need to be turned off, or shut down.</w:t>
      </w:r>
    </w:p>
    <w:p w:rsidR="008D3CE2" w:rsidRPr="00B11BCE" w:rsidRDefault="008D3CE2" w:rsidP="00CB51D3">
      <w:pPr>
        <w:pStyle w:val="BodyCopy"/>
        <w:rPr>
          <w:noProof w:val="0"/>
          <w:szCs w:val="24"/>
        </w:rPr>
      </w:pPr>
      <w:r w:rsidRPr="00B11BCE">
        <w:rPr>
          <w:noProof w:val="0"/>
          <w:szCs w:val="24"/>
        </w:rPr>
        <w:t>This Section identifies what may need to be turned off – and on at the end of operations and the checks which may need to be made.</w:t>
      </w:r>
    </w:p>
    <w:p w:rsidR="008121DA" w:rsidRPr="00B11BCE" w:rsidRDefault="008D3CE2" w:rsidP="008D3CE2">
      <w:pPr>
        <w:pStyle w:val="Heading3"/>
      </w:pPr>
      <w:r w:rsidRPr="00B11BCE">
        <w:t>Background</w:t>
      </w:r>
    </w:p>
    <w:p w:rsidR="008121DA" w:rsidRPr="00B11BCE" w:rsidRDefault="008121DA" w:rsidP="008121DA">
      <w:pPr>
        <w:pStyle w:val="BodyCopy"/>
        <w:rPr>
          <w:noProof w:val="0"/>
        </w:rPr>
      </w:pPr>
      <w:r w:rsidRPr="00B11BCE">
        <w:rPr>
          <w:noProof w:val="0"/>
        </w:rPr>
        <w:t>The equipment in venues can be expected to vary, and even where venues share the same equipment, what they do with it at the end of trade can differ based on personal preference, prior history/experience and organisational policies.</w:t>
      </w:r>
    </w:p>
    <w:p w:rsidR="008121DA" w:rsidRPr="00B11BCE" w:rsidRDefault="0025235A" w:rsidP="008121DA">
      <w:pPr>
        <w:pStyle w:val="BodyCopy"/>
        <w:rPr>
          <w:noProof w:val="0"/>
        </w:rPr>
      </w:pPr>
      <w:r w:rsidRPr="00B11BCE">
        <w:rPr>
          <w:lang w:eastAsia="en-AU"/>
        </w:rPr>
        <w:drawing>
          <wp:anchor distT="0" distB="0" distL="114300" distR="114300" simplePos="0" relativeHeight="251826176" behindDoc="0" locked="0" layoutInCell="1" allowOverlap="1">
            <wp:simplePos x="0" y="0"/>
            <wp:positionH relativeFrom="column">
              <wp:posOffset>3996690</wp:posOffset>
            </wp:positionH>
            <wp:positionV relativeFrom="paragraph">
              <wp:posOffset>556260</wp:posOffset>
            </wp:positionV>
            <wp:extent cx="1552575" cy="1552575"/>
            <wp:effectExtent l="19050" t="0" r="9525" b="0"/>
            <wp:wrapSquare wrapText="bothSides"/>
            <wp:docPr id="142" name="Picture 141" descr="MP9004008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843.JPG"/>
                    <pic:cNvPicPr/>
                  </pic:nvPicPr>
                  <pic:blipFill>
                    <a:blip r:embed="rId136" cstate="print"/>
                    <a:stretch>
                      <a:fillRect/>
                    </a:stretch>
                  </pic:blipFill>
                  <pic:spPr>
                    <a:xfrm>
                      <a:off x="0" y="0"/>
                      <a:ext cx="1552575" cy="1552575"/>
                    </a:xfrm>
                    <a:prstGeom prst="rect">
                      <a:avLst/>
                    </a:prstGeom>
                  </pic:spPr>
                </pic:pic>
              </a:graphicData>
            </a:graphic>
          </wp:anchor>
        </w:drawing>
      </w:r>
      <w:r w:rsidR="008121DA" w:rsidRPr="00B11BCE">
        <w:rPr>
          <w:noProof w:val="0"/>
        </w:rPr>
        <w:t>For example, some venues will leave a machine on that throws out some light – using it as an inexpensive way of providing internal ‘security’ lighting while the premises are closed.</w:t>
      </w:r>
    </w:p>
    <w:p w:rsidR="008121DA" w:rsidRPr="00B11BCE" w:rsidRDefault="008121DA" w:rsidP="00B96EAF">
      <w:pPr>
        <w:pStyle w:val="Heading4"/>
      </w:pPr>
      <w:r w:rsidRPr="00B11BCE">
        <w:t>What equipment is involved?</w:t>
      </w:r>
    </w:p>
    <w:p w:rsidR="008121DA" w:rsidRPr="00B11BCE" w:rsidRDefault="008121DA" w:rsidP="008121DA">
      <w:pPr>
        <w:pStyle w:val="BodyCopy"/>
        <w:rPr>
          <w:noProof w:val="0"/>
        </w:rPr>
      </w:pPr>
      <w:r w:rsidRPr="00B11BCE">
        <w:rPr>
          <w:noProof w:val="0"/>
        </w:rPr>
        <w:t>In general terms, if the equipment had to be turned on the start of the day, it will need to be switched off at the end of the day.</w:t>
      </w:r>
    </w:p>
    <w:p w:rsidR="008121DA" w:rsidRPr="00B11BCE" w:rsidRDefault="008121DA" w:rsidP="008121DA">
      <w:pPr>
        <w:pStyle w:val="BodyCopy"/>
        <w:rPr>
          <w:noProof w:val="0"/>
        </w:rPr>
      </w:pPr>
      <w:r w:rsidRPr="00B11BCE">
        <w:rPr>
          <w:noProof w:val="0"/>
        </w:rPr>
        <w:t>Equipment which may need to be turned off includes:</w:t>
      </w:r>
    </w:p>
    <w:p w:rsidR="008121DA" w:rsidRPr="00B11BCE" w:rsidRDefault="008D3CE2" w:rsidP="00B96EAF">
      <w:pPr>
        <w:pStyle w:val="Bullet1"/>
      </w:pPr>
      <w:r w:rsidRPr="00B11BCE">
        <w:t>Instantaneous beverage chillers</w:t>
      </w:r>
    </w:p>
    <w:p w:rsidR="008121DA" w:rsidRPr="00B11BCE" w:rsidRDefault="0025235A" w:rsidP="00B96EAF">
      <w:pPr>
        <w:pStyle w:val="Bullet1"/>
      </w:pPr>
      <w:r w:rsidRPr="00B11BCE">
        <w:rPr>
          <w:noProof/>
          <w:lang w:eastAsia="en-AU"/>
        </w:rPr>
        <w:drawing>
          <wp:anchor distT="0" distB="0" distL="114300" distR="114300" simplePos="0" relativeHeight="251825152" behindDoc="0" locked="0" layoutInCell="1" allowOverlap="1">
            <wp:simplePos x="0" y="0"/>
            <wp:positionH relativeFrom="column">
              <wp:posOffset>4234815</wp:posOffset>
            </wp:positionH>
            <wp:positionV relativeFrom="paragraph">
              <wp:posOffset>292100</wp:posOffset>
            </wp:positionV>
            <wp:extent cx="1311275" cy="1838325"/>
            <wp:effectExtent l="19050" t="0" r="3175" b="0"/>
            <wp:wrapSquare wrapText="bothSides"/>
            <wp:docPr id="141" name="Picture 140" descr="MP900387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831.JPG"/>
                    <pic:cNvPicPr/>
                  </pic:nvPicPr>
                  <pic:blipFill>
                    <a:blip r:embed="rId137" cstate="print"/>
                    <a:stretch>
                      <a:fillRect/>
                    </a:stretch>
                  </pic:blipFill>
                  <pic:spPr>
                    <a:xfrm>
                      <a:off x="0" y="0"/>
                      <a:ext cx="1311275" cy="1838325"/>
                    </a:xfrm>
                    <a:prstGeom prst="rect">
                      <a:avLst/>
                    </a:prstGeom>
                  </pic:spPr>
                </pic:pic>
              </a:graphicData>
            </a:graphic>
          </wp:anchor>
        </w:drawing>
      </w:r>
      <w:r w:rsidR="008121DA" w:rsidRPr="00B11BCE">
        <w:t>Radio, tape, CD or other music source, PA systems, televisions</w:t>
      </w:r>
    </w:p>
    <w:p w:rsidR="008121DA" w:rsidRPr="00B11BCE" w:rsidRDefault="008121DA" w:rsidP="00B96EAF">
      <w:pPr>
        <w:pStyle w:val="Bullet1"/>
      </w:pPr>
      <w:r w:rsidRPr="00B11BCE">
        <w:t>Heating or air conditioning units</w:t>
      </w:r>
    </w:p>
    <w:p w:rsidR="008121DA" w:rsidRPr="00B11BCE" w:rsidRDefault="008121DA" w:rsidP="00B96EAF">
      <w:pPr>
        <w:pStyle w:val="Bullet1"/>
      </w:pPr>
      <w:r w:rsidRPr="00B11BCE">
        <w:t>Lighting</w:t>
      </w:r>
    </w:p>
    <w:p w:rsidR="008121DA" w:rsidRPr="00B11BCE" w:rsidRDefault="008121DA" w:rsidP="00B96EAF">
      <w:pPr>
        <w:pStyle w:val="Bullet1"/>
      </w:pPr>
      <w:r w:rsidRPr="00B11BCE">
        <w:t>Coin-operated entertainment units</w:t>
      </w:r>
    </w:p>
    <w:p w:rsidR="008121DA" w:rsidRPr="00B11BCE" w:rsidRDefault="008121DA" w:rsidP="00B96EAF">
      <w:pPr>
        <w:pStyle w:val="Bullet1"/>
      </w:pPr>
      <w:r w:rsidRPr="00B11BCE">
        <w:t>Vending machines</w:t>
      </w:r>
    </w:p>
    <w:p w:rsidR="008121DA" w:rsidRPr="00B11BCE" w:rsidRDefault="008121DA" w:rsidP="00B96EAF">
      <w:pPr>
        <w:pStyle w:val="Bullet1"/>
      </w:pPr>
      <w:r w:rsidRPr="00B11BCE">
        <w:t>Advertising signs</w:t>
      </w:r>
    </w:p>
    <w:p w:rsidR="008121DA" w:rsidRPr="00B11BCE" w:rsidRDefault="008121DA" w:rsidP="00B96EAF">
      <w:pPr>
        <w:pStyle w:val="Bullet1"/>
      </w:pPr>
      <w:r w:rsidRPr="00B11BCE">
        <w:t>Glass chillers – so they can defrost overnight and be ready to clean the next morning</w:t>
      </w:r>
    </w:p>
    <w:p w:rsidR="008121DA" w:rsidRPr="00B11BCE" w:rsidRDefault="002D5C53" w:rsidP="00B96EAF">
      <w:pPr>
        <w:pStyle w:val="Bullet1"/>
      </w:pPr>
      <w:r w:rsidRPr="00B11BCE">
        <w:t>Coffee machine</w:t>
      </w:r>
      <w:r w:rsidR="008121DA" w:rsidRPr="00B11BCE">
        <w:t>s.</w:t>
      </w:r>
    </w:p>
    <w:p w:rsidR="00F552C4" w:rsidRPr="00B11BCE" w:rsidRDefault="008121DA" w:rsidP="0025235A">
      <w:pPr>
        <w:pStyle w:val="BodyCopy"/>
        <w:rPr>
          <w:b/>
          <w:noProof w:val="0"/>
        </w:rPr>
      </w:pPr>
      <w:r w:rsidRPr="00B11BCE">
        <w:rPr>
          <w:noProof w:val="0"/>
        </w:rPr>
        <w:t>You should always be shown what to turn off – and how to turn it off – by a more experienced staff</w:t>
      </w:r>
      <w:r w:rsidR="002D5C53" w:rsidRPr="00B11BCE">
        <w:rPr>
          <w:noProof w:val="0"/>
        </w:rPr>
        <w:t xml:space="preserve"> member, and then be supervised</w:t>
      </w:r>
      <w:r w:rsidRPr="00B11BCE">
        <w:rPr>
          <w:noProof w:val="0"/>
        </w:rPr>
        <w:t xml:space="preserve"> for the first few times you are required to turn equipment off.</w:t>
      </w:r>
      <w:r w:rsidR="00F552C4" w:rsidRPr="00B11BCE">
        <w:rPr>
          <w:b/>
          <w:noProof w:val="0"/>
        </w:rPr>
        <w:br w:type="page"/>
      </w:r>
    </w:p>
    <w:p w:rsidR="008121DA" w:rsidRPr="00B11BCE" w:rsidRDefault="008121DA" w:rsidP="00FC58ED">
      <w:pPr>
        <w:pStyle w:val="Heading3"/>
      </w:pPr>
      <w:r w:rsidRPr="00B11BCE">
        <w:lastRenderedPageBreak/>
        <w:t>Turning things on</w:t>
      </w:r>
    </w:p>
    <w:p w:rsidR="008121DA" w:rsidRPr="00B11BCE" w:rsidRDefault="008121DA" w:rsidP="008121DA">
      <w:pPr>
        <w:pStyle w:val="BodyCopy"/>
        <w:rPr>
          <w:noProof w:val="0"/>
        </w:rPr>
      </w:pPr>
      <w:r w:rsidRPr="00B11BCE">
        <w:rPr>
          <w:noProof w:val="0"/>
        </w:rPr>
        <w:t>You may also be required to turn some equipment on at the end of trade.</w:t>
      </w:r>
    </w:p>
    <w:p w:rsidR="008121DA" w:rsidRPr="00B11BCE" w:rsidRDefault="008121DA" w:rsidP="008121DA">
      <w:pPr>
        <w:pStyle w:val="BodyCopy"/>
        <w:rPr>
          <w:noProof w:val="0"/>
        </w:rPr>
      </w:pPr>
      <w:r w:rsidRPr="00B11BCE">
        <w:rPr>
          <w:noProof w:val="0"/>
        </w:rPr>
        <w:t>These items may include:</w:t>
      </w:r>
    </w:p>
    <w:p w:rsidR="008121DA" w:rsidRPr="00B11BCE" w:rsidRDefault="008121DA" w:rsidP="00B96EAF">
      <w:pPr>
        <w:pStyle w:val="Bullet1"/>
      </w:pPr>
      <w:r w:rsidRPr="00B11BCE">
        <w:t xml:space="preserve">A telephone answering machine </w:t>
      </w:r>
      <w:r w:rsidR="00F552C4" w:rsidRPr="00B11BCE">
        <w:t xml:space="preserve">– although </w:t>
      </w:r>
      <w:r w:rsidRPr="00B11BCE">
        <w:t>most are automatically configured</w:t>
      </w:r>
    </w:p>
    <w:p w:rsidR="008121DA" w:rsidRPr="00B11BCE" w:rsidRDefault="008121DA" w:rsidP="00B96EAF">
      <w:pPr>
        <w:pStyle w:val="Bullet1"/>
      </w:pPr>
      <w:r w:rsidRPr="00B11BCE">
        <w:t>Washing machine – this is commonly required in smaller venues where bar staff are asked to wash the bar towels, runners and swabs</w:t>
      </w:r>
    </w:p>
    <w:p w:rsidR="008121DA" w:rsidRPr="00B11BCE" w:rsidRDefault="008121DA" w:rsidP="00B96EAF">
      <w:pPr>
        <w:pStyle w:val="Bullet1"/>
      </w:pPr>
      <w:r w:rsidRPr="00B11BCE">
        <w:t>Security alarms –</w:t>
      </w:r>
      <w:r w:rsidR="002D5C53" w:rsidRPr="00B11BCE">
        <w:t xml:space="preserve"> the last person out of an area or </w:t>
      </w:r>
      <w:r w:rsidRPr="00B11BCE">
        <w:t>venue will normally be responsible for activating the security system.</w:t>
      </w:r>
    </w:p>
    <w:p w:rsidR="008121DA" w:rsidRPr="00B11BCE" w:rsidRDefault="008121DA" w:rsidP="00FC58ED">
      <w:pPr>
        <w:pStyle w:val="Heading3"/>
      </w:pPr>
      <w:r w:rsidRPr="00B11BCE">
        <w:t>Internal security checks</w:t>
      </w:r>
    </w:p>
    <w:p w:rsidR="008121DA" w:rsidRPr="00B11BCE" w:rsidRDefault="0025235A" w:rsidP="008121DA">
      <w:pPr>
        <w:pStyle w:val="BodyCopy"/>
        <w:rPr>
          <w:noProof w:val="0"/>
        </w:rPr>
      </w:pPr>
      <w:r w:rsidRPr="00B11BCE">
        <w:rPr>
          <w:lang w:eastAsia="en-AU"/>
        </w:rPr>
        <w:drawing>
          <wp:anchor distT="0" distB="0" distL="114300" distR="114300" simplePos="0" relativeHeight="251827200" behindDoc="0" locked="0" layoutInCell="1" allowOverlap="1">
            <wp:simplePos x="0" y="0"/>
            <wp:positionH relativeFrom="column">
              <wp:posOffset>4619625</wp:posOffset>
            </wp:positionH>
            <wp:positionV relativeFrom="paragraph">
              <wp:posOffset>20320</wp:posOffset>
            </wp:positionV>
            <wp:extent cx="952500" cy="2162175"/>
            <wp:effectExtent l="19050" t="0" r="0" b="0"/>
            <wp:wrapSquare wrapText="bothSides"/>
            <wp:docPr id="143" name="Picture 142" descr="Doc Chec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 Checking.jpg"/>
                    <pic:cNvPicPr/>
                  </pic:nvPicPr>
                  <pic:blipFill>
                    <a:blip r:embed="rId138" cstate="print"/>
                    <a:srcRect l="11290" r="8064"/>
                    <a:stretch>
                      <a:fillRect/>
                    </a:stretch>
                  </pic:blipFill>
                  <pic:spPr>
                    <a:xfrm>
                      <a:off x="0" y="0"/>
                      <a:ext cx="952500" cy="2162175"/>
                    </a:xfrm>
                    <a:prstGeom prst="rect">
                      <a:avLst/>
                    </a:prstGeom>
                  </pic:spPr>
                </pic:pic>
              </a:graphicData>
            </a:graphic>
          </wp:anchor>
        </w:drawing>
      </w:r>
      <w:r w:rsidR="008121DA" w:rsidRPr="00B11BCE">
        <w:rPr>
          <w:noProof w:val="0"/>
        </w:rPr>
        <w:t xml:space="preserve">Before leaving the premises for the night, it is usual to check the venue to see if anyone is trying to get themselves locked in.  </w:t>
      </w:r>
    </w:p>
    <w:p w:rsidR="008121DA" w:rsidRPr="00B11BCE" w:rsidRDefault="008121DA" w:rsidP="008121DA">
      <w:pPr>
        <w:pStyle w:val="BodyCopy"/>
        <w:rPr>
          <w:noProof w:val="0"/>
        </w:rPr>
      </w:pPr>
      <w:r w:rsidRPr="00B11BCE">
        <w:rPr>
          <w:noProof w:val="0"/>
        </w:rPr>
        <w:t xml:space="preserve">Many thieves prefer being </w:t>
      </w:r>
      <w:r w:rsidRPr="00B11BCE">
        <w:rPr>
          <w:i/>
          <w:noProof w:val="0"/>
        </w:rPr>
        <w:t xml:space="preserve">locked </w:t>
      </w:r>
      <w:r w:rsidRPr="00B11BCE">
        <w:rPr>
          <w:noProof w:val="0"/>
        </w:rPr>
        <w:t>in and then having to break out, rather than having to break in.</w:t>
      </w:r>
    </w:p>
    <w:p w:rsidR="008121DA" w:rsidRPr="00B11BCE" w:rsidRDefault="008121DA" w:rsidP="008121DA">
      <w:pPr>
        <w:pStyle w:val="BodyCopy"/>
        <w:rPr>
          <w:noProof w:val="0"/>
        </w:rPr>
      </w:pPr>
      <w:r w:rsidRPr="00B11BCE">
        <w:rPr>
          <w:noProof w:val="0"/>
        </w:rPr>
        <w:t>Areas to check include:</w:t>
      </w:r>
    </w:p>
    <w:p w:rsidR="008121DA" w:rsidRPr="00B11BCE" w:rsidRDefault="008121DA" w:rsidP="00B96EAF">
      <w:pPr>
        <w:pStyle w:val="Bullet1"/>
      </w:pPr>
      <w:r w:rsidRPr="00B11BCE">
        <w:t xml:space="preserve">Toilets – male, female and disabled </w:t>
      </w:r>
    </w:p>
    <w:p w:rsidR="008121DA" w:rsidRPr="00B11BCE" w:rsidRDefault="008121DA" w:rsidP="00B96EAF">
      <w:pPr>
        <w:pStyle w:val="Bullet1"/>
      </w:pPr>
      <w:r w:rsidRPr="00B11BCE">
        <w:t xml:space="preserve">Store rooms </w:t>
      </w:r>
    </w:p>
    <w:p w:rsidR="008121DA" w:rsidRPr="00B11BCE" w:rsidRDefault="008121DA" w:rsidP="00B96EAF">
      <w:pPr>
        <w:pStyle w:val="Bullet1"/>
      </w:pPr>
      <w:r w:rsidRPr="00B11BCE">
        <w:t xml:space="preserve">Behind curtains </w:t>
      </w:r>
    </w:p>
    <w:p w:rsidR="008121DA" w:rsidRPr="00B11BCE" w:rsidRDefault="008121DA" w:rsidP="00B96EAF">
      <w:pPr>
        <w:pStyle w:val="Bullet1"/>
      </w:pPr>
      <w:r w:rsidRPr="00B11BCE">
        <w:t xml:space="preserve">Behind alcoves </w:t>
      </w:r>
    </w:p>
    <w:p w:rsidR="008121DA" w:rsidRPr="00B11BCE" w:rsidRDefault="008121DA" w:rsidP="00B96EAF">
      <w:pPr>
        <w:pStyle w:val="Bullet1"/>
      </w:pPr>
      <w:r w:rsidRPr="00B11BCE">
        <w:t>Any areas open to the public.</w:t>
      </w:r>
    </w:p>
    <w:p w:rsidR="00493054" w:rsidRPr="00B11BCE" w:rsidRDefault="003E5E15" w:rsidP="00493054">
      <w:pPr>
        <w:pStyle w:val="Heading2"/>
      </w:pPr>
      <w:r w:rsidRPr="00B11BCE">
        <w:t>4</w:t>
      </w:r>
      <w:r w:rsidR="00493054" w:rsidRPr="00B11BCE">
        <w:t>.2</w:t>
      </w:r>
      <w:r w:rsidR="00493054" w:rsidRPr="00B11BCE">
        <w:tab/>
      </w:r>
      <w:r w:rsidRPr="00B11BCE">
        <w:t>Clear, clean or dismantle bar areas in accordance with enterprise procedures</w:t>
      </w:r>
    </w:p>
    <w:p w:rsidR="00493054" w:rsidRPr="00B11BCE" w:rsidRDefault="00493054" w:rsidP="00493054">
      <w:pPr>
        <w:pStyle w:val="Heading3"/>
      </w:pPr>
      <w:r w:rsidRPr="00B11BCE">
        <w:t>Introduction</w:t>
      </w:r>
    </w:p>
    <w:p w:rsidR="00FC58ED" w:rsidRPr="00B11BCE" w:rsidRDefault="00FC58ED" w:rsidP="00FC58ED">
      <w:pPr>
        <w:pStyle w:val="BodyCopy"/>
        <w:rPr>
          <w:noProof w:val="0"/>
        </w:rPr>
      </w:pPr>
      <w:r w:rsidRPr="00B11BCE">
        <w:rPr>
          <w:noProof w:val="0"/>
        </w:rPr>
        <w:t>In all bar closing procedures there will be a need for some items to be cleared, cleaned or dismantled in</w:t>
      </w:r>
      <w:r w:rsidR="002D5C53" w:rsidRPr="00B11BCE">
        <w:rPr>
          <w:noProof w:val="0"/>
        </w:rPr>
        <w:t xml:space="preserve"> preparation for the next shift or </w:t>
      </w:r>
      <w:r w:rsidRPr="00B11BCE">
        <w:rPr>
          <w:noProof w:val="0"/>
        </w:rPr>
        <w:t>day of trade.</w:t>
      </w:r>
    </w:p>
    <w:p w:rsidR="00FC58ED" w:rsidRPr="00B11BCE" w:rsidRDefault="00FC58ED" w:rsidP="00FC58ED">
      <w:pPr>
        <w:pStyle w:val="BodyCopy"/>
        <w:rPr>
          <w:noProof w:val="0"/>
        </w:rPr>
      </w:pPr>
      <w:r w:rsidRPr="00B11BCE">
        <w:rPr>
          <w:noProof w:val="0"/>
        </w:rPr>
        <w:t>This Section identifies what is involved in these processes.</w:t>
      </w:r>
    </w:p>
    <w:p w:rsidR="008121DA" w:rsidRPr="00B11BCE" w:rsidRDefault="00FC58ED" w:rsidP="00FC58ED">
      <w:pPr>
        <w:pStyle w:val="Heading3"/>
      </w:pPr>
      <w:r w:rsidRPr="00B11BCE">
        <w:t xml:space="preserve">Clearing, cleaning and dismantling – defined </w:t>
      </w:r>
    </w:p>
    <w:p w:rsidR="008121DA" w:rsidRPr="00B11BCE" w:rsidRDefault="008121DA" w:rsidP="008121DA">
      <w:pPr>
        <w:pStyle w:val="BodyCopy"/>
        <w:rPr>
          <w:noProof w:val="0"/>
        </w:rPr>
      </w:pPr>
      <w:r w:rsidRPr="00B11BCE">
        <w:rPr>
          <w:noProof w:val="0"/>
        </w:rPr>
        <w:t>Clearing includes removing items – such as taking items off tables, from displays and from waiting stations and bar counters.</w:t>
      </w:r>
    </w:p>
    <w:p w:rsidR="008121DA" w:rsidRPr="00B11BCE" w:rsidRDefault="008121DA" w:rsidP="008121DA">
      <w:pPr>
        <w:pStyle w:val="BodyCopy"/>
        <w:rPr>
          <w:noProof w:val="0"/>
        </w:rPr>
      </w:pPr>
      <w:r w:rsidRPr="00B11BCE">
        <w:rPr>
          <w:noProof w:val="0"/>
        </w:rPr>
        <w:t>Cleaning is the remo</w:t>
      </w:r>
      <w:r w:rsidR="002D5C53" w:rsidRPr="00B11BCE">
        <w:rPr>
          <w:noProof w:val="0"/>
        </w:rPr>
        <w:t xml:space="preserve">val of visible debris from food and </w:t>
      </w:r>
      <w:r w:rsidRPr="00B11BCE">
        <w:rPr>
          <w:noProof w:val="0"/>
        </w:rPr>
        <w:t>beverage preparation items and equipment – such as cleaning of drip trays, cleaning of bar counters and cleaning of jugs, knives, glasses etc.</w:t>
      </w:r>
    </w:p>
    <w:p w:rsidR="00E53827" w:rsidRPr="00B11BCE" w:rsidRDefault="008121DA" w:rsidP="00E53827">
      <w:pPr>
        <w:pStyle w:val="BodyCopy"/>
        <w:rPr>
          <w:noProof w:val="0"/>
        </w:rPr>
      </w:pPr>
      <w:r w:rsidRPr="00B11BCE">
        <w:rPr>
          <w:noProof w:val="0"/>
        </w:rPr>
        <w:t>Dismantling of items involves the taking apart (and sometimes, also, the re-assembly of) espresso machines, post-mix machines, blenders and other items of equipment used in the preparation of and service of drinks.</w:t>
      </w:r>
      <w:r w:rsidR="00E53827" w:rsidRPr="00B11BCE">
        <w:rPr>
          <w:noProof w:val="0"/>
        </w:rPr>
        <w:br w:type="page"/>
      </w:r>
    </w:p>
    <w:p w:rsidR="008121DA" w:rsidRPr="00B11BCE" w:rsidRDefault="008121DA" w:rsidP="00FC58ED">
      <w:pPr>
        <w:pStyle w:val="Heading3"/>
      </w:pPr>
      <w:r w:rsidRPr="00B11BCE">
        <w:lastRenderedPageBreak/>
        <w:t>Closing procedures</w:t>
      </w:r>
    </w:p>
    <w:p w:rsidR="008121DA" w:rsidRPr="00B11BCE" w:rsidRDefault="008121DA" w:rsidP="008121DA">
      <w:pPr>
        <w:pStyle w:val="BodyCopy"/>
        <w:rPr>
          <w:noProof w:val="0"/>
        </w:rPr>
      </w:pPr>
      <w:r w:rsidRPr="00B11BCE">
        <w:rPr>
          <w:noProof w:val="0"/>
        </w:rPr>
        <w:t>Bar closing procedures are all the tasks needed to be done in order to shut the bar after service so it is ready t</w:t>
      </w:r>
      <w:r w:rsidR="002D5C53" w:rsidRPr="00B11BCE">
        <w:rPr>
          <w:noProof w:val="0"/>
        </w:rPr>
        <w:t xml:space="preserve">o open for service the next day or </w:t>
      </w:r>
      <w:r w:rsidRPr="00B11BCE">
        <w:rPr>
          <w:noProof w:val="0"/>
        </w:rPr>
        <w:t>shift.</w:t>
      </w:r>
    </w:p>
    <w:p w:rsidR="008121DA" w:rsidRPr="00B11BCE" w:rsidRDefault="008121DA" w:rsidP="008121DA">
      <w:pPr>
        <w:pStyle w:val="BodyCopy"/>
        <w:rPr>
          <w:noProof w:val="0"/>
        </w:rPr>
      </w:pPr>
      <w:r w:rsidRPr="00B11BCE">
        <w:rPr>
          <w:noProof w:val="0"/>
        </w:rPr>
        <w:t>Bar closing procedures are essentially variations on a theme, and will vary between establishment depending on the size of the bar, the nature of the bar, staff numbers and sometimes the level of trade and/or day of the week.</w:t>
      </w:r>
    </w:p>
    <w:p w:rsidR="008121DA" w:rsidRPr="00B11BCE" w:rsidRDefault="002D5C53" w:rsidP="008121DA">
      <w:pPr>
        <w:pStyle w:val="BodyCopy"/>
        <w:rPr>
          <w:noProof w:val="0"/>
        </w:rPr>
      </w:pPr>
      <w:r w:rsidRPr="00B11BCE">
        <w:rPr>
          <w:noProof w:val="0"/>
        </w:rPr>
        <w:t xml:space="preserve">Some establishments allow and </w:t>
      </w:r>
      <w:r w:rsidR="008121DA" w:rsidRPr="00B11BCE">
        <w:rPr>
          <w:noProof w:val="0"/>
        </w:rPr>
        <w:t>encourage staff to commence closing down the bar operations near the end of the shift, while customers are still occupying the premises.</w:t>
      </w:r>
    </w:p>
    <w:p w:rsidR="008121DA" w:rsidRPr="00B11BCE" w:rsidRDefault="008121DA" w:rsidP="008121DA">
      <w:pPr>
        <w:pStyle w:val="BodyCopy"/>
        <w:rPr>
          <w:noProof w:val="0"/>
        </w:rPr>
      </w:pPr>
      <w:r w:rsidRPr="00B11BCE">
        <w:rPr>
          <w:noProof w:val="0"/>
        </w:rPr>
        <w:t>Other venues insist closing down commences only after all patrons have left, and the bar is closed.</w:t>
      </w:r>
    </w:p>
    <w:p w:rsidR="008121DA" w:rsidRPr="00B11BCE" w:rsidRDefault="008121DA" w:rsidP="008121DA">
      <w:pPr>
        <w:pStyle w:val="BodyCopy"/>
        <w:rPr>
          <w:noProof w:val="0"/>
        </w:rPr>
      </w:pPr>
      <w:r w:rsidRPr="00B11BCE">
        <w:rPr>
          <w:noProof w:val="0"/>
        </w:rPr>
        <w:t>Whatever the case, you must work in accordance with establishment requirements (and with minimal disruption to the customers and operations if applicable).</w:t>
      </w:r>
    </w:p>
    <w:p w:rsidR="008121DA" w:rsidRPr="00B11BCE" w:rsidRDefault="008121DA" w:rsidP="00B96EAF">
      <w:pPr>
        <w:pStyle w:val="Heading4"/>
      </w:pPr>
      <w:r w:rsidRPr="00B11BCE">
        <w:t>What duties are involved?</w:t>
      </w:r>
    </w:p>
    <w:p w:rsidR="008121DA" w:rsidRPr="00B11BCE" w:rsidRDefault="008121DA" w:rsidP="008121DA">
      <w:pPr>
        <w:pStyle w:val="BodyCopy"/>
        <w:rPr>
          <w:noProof w:val="0"/>
        </w:rPr>
      </w:pPr>
      <w:r w:rsidRPr="00B11BCE">
        <w:rPr>
          <w:noProof w:val="0"/>
        </w:rPr>
        <w:t>Closing procedures may include:</w:t>
      </w:r>
    </w:p>
    <w:p w:rsidR="008121DA" w:rsidRPr="00B11BCE" w:rsidRDefault="008121DA" w:rsidP="00FC58ED">
      <w:pPr>
        <w:pStyle w:val="Bullet1"/>
      </w:pPr>
      <w:r w:rsidRPr="00B11BCE">
        <w:t xml:space="preserve">Disconnecting the draught beer – turning off </w:t>
      </w:r>
      <w:r w:rsidR="00FC58ED" w:rsidRPr="00B11BCE">
        <w:t xml:space="preserve">beer chillers </w:t>
      </w:r>
      <w:r w:rsidRPr="00B11BCE">
        <w:t>(where applicable) and running water through the lines and leaving lines wet or dry depending on house policy: beer dispensed from the lines must be thrown out as it falls under</w:t>
      </w:r>
      <w:r w:rsidR="00E53827" w:rsidRPr="00B11BCE">
        <w:t xml:space="preserve"> the definition of ‘waste beer’</w:t>
      </w:r>
    </w:p>
    <w:p w:rsidR="008121DA" w:rsidRPr="00B11BCE" w:rsidRDefault="005A40DF" w:rsidP="00FC58ED">
      <w:pPr>
        <w:pStyle w:val="Bullet1"/>
      </w:pPr>
      <w:r w:rsidRPr="00B11BCE">
        <w:rPr>
          <w:noProof/>
          <w:lang w:eastAsia="en-AU"/>
        </w:rPr>
        <w:drawing>
          <wp:anchor distT="0" distB="0" distL="114300" distR="114300" simplePos="0" relativeHeight="251828224" behindDoc="0" locked="0" layoutInCell="1" allowOverlap="1">
            <wp:simplePos x="0" y="0"/>
            <wp:positionH relativeFrom="column">
              <wp:posOffset>3930015</wp:posOffset>
            </wp:positionH>
            <wp:positionV relativeFrom="paragraph">
              <wp:posOffset>12065</wp:posOffset>
            </wp:positionV>
            <wp:extent cx="1628775" cy="1409700"/>
            <wp:effectExtent l="19050" t="0" r="9525" b="0"/>
            <wp:wrapSquare wrapText="bothSides"/>
            <wp:docPr id="144" name="Picture 143" descr="2DSC_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SC_0013.jpg"/>
                    <pic:cNvPicPr/>
                  </pic:nvPicPr>
                  <pic:blipFill>
                    <a:blip r:embed="rId139" cstate="print"/>
                    <a:stretch>
                      <a:fillRect/>
                    </a:stretch>
                  </pic:blipFill>
                  <pic:spPr>
                    <a:xfrm>
                      <a:off x="0" y="0"/>
                      <a:ext cx="1628775" cy="1409700"/>
                    </a:xfrm>
                    <a:prstGeom prst="rect">
                      <a:avLst/>
                    </a:prstGeom>
                  </pic:spPr>
                </pic:pic>
              </a:graphicData>
            </a:graphic>
          </wp:anchor>
        </w:drawing>
      </w:r>
      <w:r w:rsidR="008121DA" w:rsidRPr="00B11BCE">
        <w:t>Washing the drip trays from under beer fonts, post-mix units, espresso machines and glass racks, and allowing to air dry</w:t>
      </w:r>
    </w:p>
    <w:p w:rsidR="008121DA" w:rsidRPr="00B11BCE" w:rsidRDefault="008121DA" w:rsidP="00FC58ED">
      <w:pPr>
        <w:pStyle w:val="Bullet1"/>
      </w:pPr>
      <w:r w:rsidRPr="00B11BCE">
        <w:t>Cleaning all dirty glassware and storing them in appropriate places – pay attention t</w:t>
      </w:r>
      <w:r w:rsidR="002D5C53" w:rsidRPr="00B11BCE">
        <w:t xml:space="preserve">o ensure all glasses are washed and </w:t>
      </w:r>
      <w:r w:rsidRPr="00B11BCE">
        <w:t xml:space="preserve">cleaned properly and remove any chipped or broken glassware from service </w:t>
      </w:r>
    </w:p>
    <w:p w:rsidR="008121DA" w:rsidRPr="00B11BCE" w:rsidRDefault="00D37D54" w:rsidP="00FC58ED">
      <w:pPr>
        <w:pStyle w:val="Bullet1"/>
      </w:pPr>
      <w:r w:rsidRPr="00B11BCE">
        <w:rPr>
          <w:noProof/>
          <w:lang w:eastAsia="en-AU"/>
        </w:rPr>
        <w:drawing>
          <wp:anchor distT="0" distB="0" distL="114300" distR="114300" simplePos="0" relativeHeight="251829248" behindDoc="0" locked="0" layoutInCell="1" allowOverlap="1">
            <wp:simplePos x="0" y="0"/>
            <wp:positionH relativeFrom="column">
              <wp:posOffset>3872865</wp:posOffset>
            </wp:positionH>
            <wp:positionV relativeFrom="paragraph">
              <wp:posOffset>289560</wp:posOffset>
            </wp:positionV>
            <wp:extent cx="1676400" cy="1657350"/>
            <wp:effectExtent l="19050" t="0" r="0" b="0"/>
            <wp:wrapSquare wrapText="bothSides"/>
            <wp:docPr id="145" name="Picture 144" descr="1035406_cerveza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5406_cerveza_5.jpg"/>
                    <pic:cNvPicPr/>
                  </pic:nvPicPr>
                  <pic:blipFill>
                    <a:blip r:embed="rId140" cstate="print"/>
                    <a:srcRect l="2686" r="2760"/>
                    <a:stretch>
                      <a:fillRect/>
                    </a:stretch>
                  </pic:blipFill>
                  <pic:spPr>
                    <a:xfrm>
                      <a:off x="0" y="0"/>
                      <a:ext cx="1676400" cy="1657350"/>
                    </a:xfrm>
                    <a:prstGeom prst="rect">
                      <a:avLst/>
                    </a:prstGeom>
                  </pic:spPr>
                </pic:pic>
              </a:graphicData>
            </a:graphic>
          </wp:anchor>
        </w:drawing>
      </w:r>
      <w:r w:rsidR="008121DA" w:rsidRPr="00B11BCE">
        <w:t xml:space="preserve">Checking stock levels of all beverage items including beer, wine, spirits, liqueurs, mixers, bottled water, milk, cream, fruit juices, and re-ordering as necessary </w:t>
      </w:r>
    </w:p>
    <w:p w:rsidR="008121DA" w:rsidRPr="00B11BCE" w:rsidRDefault="008121DA" w:rsidP="00FC58ED">
      <w:pPr>
        <w:pStyle w:val="Bullet1"/>
      </w:pPr>
      <w:r w:rsidRPr="00B11BCE">
        <w:t>Collecting all dirty bar runners, tea towels, swabs and cloths and placing them in the laundry – in some venues you may be required to place them in a washing machine and start the wash cycle</w:t>
      </w:r>
    </w:p>
    <w:p w:rsidR="008121DA" w:rsidRPr="00B11BCE" w:rsidRDefault="002D5C53" w:rsidP="00FC58ED">
      <w:pPr>
        <w:pStyle w:val="Bullet1"/>
      </w:pPr>
      <w:r w:rsidRPr="00B11BCE">
        <w:t xml:space="preserve">Discarding all used and soiled </w:t>
      </w:r>
      <w:r w:rsidR="008121DA" w:rsidRPr="00B11BCE">
        <w:t>coasters – keeping suitable ones for next service</w:t>
      </w:r>
    </w:p>
    <w:p w:rsidR="008121DA" w:rsidRPr="00B11BCE" w:rsidRDefault="008121DA" w:rsidP="00FC58ED">
      <w:pPr>
        <w:pStyle w:val="Bullet1"/>
      </w:pPr>
      <w:r w:rsidRPr="00B11BCE">
        <w:t>Collecting and washing all ashtrays – ashtrays should not be washed in the glass</w:t>
      </w:r>
      <w:r w:rsidR="00FC58ED" w:rsidRPr="00B11BCE">
        <w:t xml:space="preserve"> </w:t>
      </w:r>
      <w:r w:rsidRPr="00B11BCE">
        <w:t>wash</w:t>
      </w:r>
      <w:r w:rsidR="00FC58ED" w:rsidRPr="00B11BCE">
        <w:t>ing machine</w:t>
      </w:r>
    </w:p>
    <w:p w:rsidR="008121DA" w:rsidRPr="00B11BCE" w:rsidRDefault="008121DA" w:rsidP="00FC58ED">
      <w:pPr>
        <w:pStyle w:val="Bullet1"/>
      </w:pPr>
      <w:r w:rsidRPr="00B11BCE">
        <w:t>Checking all equipment and bar utensils are clean and in good working order – this includes completing necessary documentation (such as ‘Maintenance Request’ forms), or verbally notifying the supervisor of anything you believe needs attention</w:t>
      </w:r>
    </w:p>
    <w:p w:rsidR="008121DA" w:rsidRPr="00B11BCE" w:rsidRDefault="008121DA" w:rsidP="00FC58ED">
      <w:pPr>
        <w:pStyle w:val="Bullet1"/>
      </w:pPr>
      <w:r w:rsidRPr="00B11BCE">
        <w:t>Placing appropriate spirit pourers into soda water to soak overnight – place ouzo pourer into a separate container to soak: always follow house policies in this regard</w:t>
      </w:r>
    </w:p>
    <w:p w:rsidR="008121DA" w:rsidRPr="00B11BCE" w:rsidRDefault="008121DA" w:rsidP="00FC58ED">
      <w:pPr>
        <w:pStyle w:val="Bullet1"/>
      </w:pPr>
      <w:r w:rsidRPr="00B11BCE">
        <w:t>Covering all garnishes and perishable items and storing under refrigeration – throw out items as necessary</w:t>
      </w:r>
    </w:p>
    <w:p w:rsidR="008121DA" w:rsidRPr="00B11BCE" w:rsidRDefault="00D37D54" w:rsidP="00D37D54">
      <w:pPr>
        <w:pStyle w:val="Bullet1"/>
        <w:spacing w:before="40"/>
      </w:pPr>
      <w:r w:rsidRPr="00B11BCE">
        <w:rPr>
          <w:noProof/>
          <w:lang w:eastAsia="en-AU"/>
        </w:rPr>
        <w:lastRenderedPageBreak/>
        <w:drawing>
          <wp:anchor distT="0" distB="0" distL="114300" distR="114300" simplePos="0" relativeHeight="251830272" behindDoc="0" locked="0" layoutInCell="1" allowOverlap="1">
            <wp:simplePos x="0" y="0"/>
            <wp:positionH relativeFrom="column">
              <wp:posOffset>4381500</wp:posOffset>
            </wp:positionH>
            <wp:positionV relativeFrom="paragraph">
              <wp:posOffset>-11430</wp:posOffset>
            </wp:positionV>
            <wp:extent cx="1181100" cy="2162175"/>
            <wp:effectExtent l="19050" t="0" r="0" b="0"/>
            <wp:wrapSquare wrapText="bothSides"/>
            <wp:docPr id="146" name="Picture 145" descr="821065_kitchen_sink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1065_kitchen_sink_1.jpg"/>
                    <pic:cNvPicPr/>
                  </pic:nvPicPr>
                  <pic:blipFill>
                    <a:blip r:embed="rId141" cstate="print"/>
                    <a:stretch>
                      <a:fillRect/>
                    </a:stretch>
                  </pic:blipFill>
                  <pic:spPr>
                    <a:xfrm>
                      <a:off x="0" y="0"/>
                      <a:ext cx="1181100" cy="2162175"/>
                    </a:xfrm>
                    <a:prstGeom prst="rect">
                      <a:avLst/>
                    </a:prstGeom>
                  </pic:spPr>
                </pic:pic>
              </a:graphicData>
            </a:graphic>
          </wp:anchor>
        </w:drawing>
      </w:r>
      <w:r w:rsidR="008121DA" w:rsidRPr="00B11BCE">
        <w:t>Cleaning, drying and stacking service trays</w:t>
      </w:r>
    </w:p>
    <w:p w:rsidR="008121DA" w:rsidRPr="00B11BCE" w:rsidRDefault="008121DA" w:rsidP="00D37D54">
      <w:pPr>
        <w:pStyle w:val="Bullet1"/>
        <w:spacing w:before="40"/>
      </w:pPr>
      <w:r w:rsidRPr="00B11BCE">
        <w:t xml:space="preserve">Emptying and cleaning ice buckets </w:t>
      </w:r>
    </w:p>
    <w:p w:rsidR="008121DA" w:rsidRPr="00B11BCE" w:rsidRDefault="008121DA" w:rsidP="00D37D54">
      <w:pPr>
        <w:pStyle w:val="Bullet1"/>
        <w:spacing w:before="40"/>
      </w:pPr>
      <w:r w:rsidRPr="00B11BCE">
        <w:t xml:space="preserve">Turning off, dismantling and cleaning espresso coffee machine – always follow manufacturer’s instructions </w:t>
      </w:r>
    </w:p>
    <w:p w:rsidR="008121DA" w:rsidRPr="00B11BCE" w:rsidRDefault="008121DA" w:rsidP="00D37D54">
      <w:pPr>
        <w:pStyle w:val="Bullet1"/>
        <w:spacing w:before="40"/>
      </w:pPr>
      <w:r w:rsidRPr="00B11BCE">
        <w:t xml:space="preserve">Removing all rubbish from bar areas and cleaning the internal rubbish bins </w:t>
      </w:r>
    </w:p>
    <w:p w:rsidR="008121DA" w:rsidRPr="00B11BCE" w:rsidRDefault="008121DA" w:rsidP="00D37D54">
      <w:pPr>
        <w:pStyle w:val="Bullet1"/>
        <w:spacing w:before="40"/>
      </w:pPr>
      <w:r w:rsidRPr="00B11BCE">
        <w:t>Emptying the empty-bottle bin</w:t>
      </w:r>
      <w:r w:rsidR="00FC58ED" w:rsidRPr="00B11BCE">
        <w:t>/s</w:t>
      </w:r>
      <w:r w:rsidRPr="00B11BCE">
        <w:t xml:space="preserve"> – note attention should be paid to the noise dumping empty bottles into a bin makes at night time/early morning: venues may receive complaints from </w:t>
      </w:r>
      <w:r w:rsidR="00FC58ED" w:rsidRPr="00B11BCE">
        <w:t xml:space="preserve">in-house guests and </w:t>
      </w:r>
      <w:r w:rsidRPr="00B11BCE">
        <w:t>local residents if they make a noise when emptying bottles into bins at night/early morning so many venues do this job the following day as part of the cleaners’ duties</w:t>
      </w:r>
    </w:p>
    <w:p w:rsidR="008121DA" w:rsidRPr="00B11BCE" w:rsidRDefault="008121DA" w:rsidP="00D37D54">
      <w:pPr>
        <w:pStyle w:val="Bullet1"/>
        <w:spacing w:before="40"/>
      </w:pPr>
      <w:r w:rsidRPr="00B11BCE">
        <w:t xml:space="preserve">Cleaning all surfaces </w:t>
      </w:r>
    </w:p>
    <w:p w:rsidR="008121DA" w:rsidRPr="00B11BCE" w:rsidRDefault="008121DA" w:rsidP="00D37D54">
      <w:pPr>
        <w:pStyle w:val="Bullet1"/>
        <w:spacing w:before="40"/>
      </w:pPr>
      <w:r w:rsidRPr="00B11BCE">
        <w:t>Sweeping and mopping the floor – unless these jobs are done by cleaning staff</w:t>
      </w:r>
    </w:p>
    <w:p w:rsidR="008121DA" w:rsidRPr="00B11BCE" w:rsidRDefault="002D5C53" w:rsidP="00D37D54">
      <w:pPr>
        <w:pStyle w:val="Bullet1"/>
        <w:spacing w:before="40"/>
      </w:pPr>
      <w:r w:rsidRPr="00B11BCE">
        <w:t>Counting and r</w:t>
      </w:r>
      <w:r w:rsidR="008121DA" w:rsidRPr="00B11BCE">
        <w:t>econciling the takings and transporting sa</w:t>
      </w:r>
      <w:r w:rsidRPr="00B11BCE">
        <w:t>me to a central secure area</w:t>
      </w:r>
    </w:p>
    <w:p w:rsidR="008121DA" w:rsidRPr="00B11BCE" w:rsidRDefault="008121DA" w:rsidP="00D37D54">
      <w:pPr>
        <w:pStyle w:val="Bullet1"/>
        <w:spacing w:before="40"/>
      </w:pPr>
      <w:r w:rsidRPr="00B11BCE">
        <w:t>Checking to ensure the bar is presentable and ready for the next service.</w:t>
      </w:r>
    </w:p>
    <w:p w:rsidR="008121DA" w:rsidRPr="00B11BCE" w:rsidRDefault="008121DA" w:rsidP="00D37D54">
      <w:pPr>
        <w:pStyle w:val="Heading4"/>
        <w:spacing w:before="120"/>
      </w:pPr>
      <w:r w:rsidRPr="00B11BCE">
        <w:t>Scope of responsibilities for different workers</w:t>
      </w:r>
    </w:p>
    <w:p w:rsidR="008121DA" w:rsidRPr="00B11BCE" w:rsidRDefault="008121DA" w:rsidP="008121DA">
      <w:pPr>
        <w:pStyle w:val="BodyCopy"/>
        <w:rPr>
          <w:noProof w:val="0"/>
        </w:rPr>
      </w:pPr>
      <w:r w:rsidRPr="00B11BCE">
        <w:rPr>
          <w:noProof w:val="0"/>
        </w:rPr>
        <w:t xml:space="preserve">In relation to </w:t>
      </w:r>
      <w:r w:rsidR="00FC58ED" w:rsidRPr="00B11BCE">
        <w:rPr>
          <w:noProof w:val="0"/>
        </w:rPr>
        <w:t>dismant</w:t>
      </w:r>
      <w:r w:rsidR="00AC0964" w:rsidRPr="00B11BCE">
        <w:rPr>
          <w:noProof w:val="0"/>
        </w:rPr>
        <w:t>l</w:t>
      </w:r>
      <w:r w:rsidR="002D5C53" w:rsidRPr="00B11BCE">
        <w:rPr>
          <w:noProof w:val="0"/>
        </w:rPr>
        <w:t xml:space="preserve">ing and </w:t>
      </w:r>
      <w:r w:rsidR="00FC58ED" w:rsidRPr="00B11BCE">
        <w:rPr>
          <w:noProof w:val="0"/>
        </w:rPr>
        <w:t>or</w:t>
      </w:r>
      <w:r w:rsidR="00AC0964" w:rsidRPr="00B11BCE">
        <w:rPr>
          <w:noProof w:val="0"/>
        </w:rPr>
        <w:t xml:space="preserve"> </w:t>
      </w:r>
      <w:r w:rsidRPr="00B11BCE">
        <w:rPr>
          <w:noProof w:val="0"/>
        </w:rPr>
        <w:t>maintaining the operating condition of bar equipment, most staff will have responsibility for:</w:t>
      </w:r>
    </w:p>
    <w:p w:rsidR="008121DA" w:rsidRPr="00B11BCE" w:rsidRDefault="008121DA" w:rsidP="00D37D54">
      <w:pPr>
        <w:pStyle w:val="Bullet1"/>
        <w:spacing w:before="40"/>
      </w:pPr>
      <w:r w:rsidRPr="00B11BCE">
        <w:t xml:space="preserve">Following manufacturer’s instructions – in the use, </w:t>
      </w:r>
      <w:r w:rsidR="00FC58ED" w:rsidRPr="00B11BCE">
        <w:t xml:space="preserve">dismantling, </w:t>
      </w:r>
      <w:r w:rsidRPr="00B11BCE">
        <w:t xml:space="preserve">cleaning and maintenance of bar equipment </w:t>
      </w:r>
    </w:p>
    <w:p w:rsidR="008121DA" w:rsidRPr="00B11BCE" w:rsidRDefault="008121DA" w:rsidP="00D37D54">
      <w:pPr>
        <w:pStyle w:val="Bullet1"/>
        <w:spacing w:before="40"/>
      </w:pPr>
      <w:r w:rsidRPr="00B11BCE">
        <w:t>Adhering to all workplace cleaning schedules – including applying all given cleaning instructions as they apply to chemicals to be used and cleaning items (equipment, cloths, swabs) to be used</w:t>
      </w:r>
    </w:p>
    <w:p w:rsidR="008121DA" w:rsidRPr="00B11BCE" w:rsidRDefault="008121DA" w:rsidP="00D37D54">
      <w:pPr>
        <w:pStyle w:val="Bullet1"/>
        <w:spacing w:before="40"/>
      </w:pPr>
      <w:r w:rsidRPr="00B11BCE">
        <w:t>Conducting daily checks on equipment – to verify they are working properly and t</w:t>
      </w:r>
      <w:r w:rsidR="002D5C53" w:rsidRPr="00B11BCE">
        <w:t xml:space="preserve">o identify need for maintenance or </w:t>
      </w:r>
      <w:r w:rsidRPr="00B11BCE">
        <w:t>service: this is done on an on-going basis throughout the day as items are used, and is always undertaken at the end of the day when regular cleaning and closing down procedures are being done</w:t>
      </w:r>
    </w:p>
    <w:p w:rsidR="008121DA" w:rsidRPr="00B11BCE" w:rsidRDefault="008121DA" w:rsidP="00D37D54">
      <w:pPr>
        <w:pStyle w:val="Bullet1"/>
        <w:spacing w:before="40"/>
      </w:pPr>
      <w:r w:rsidRPr="00B11BCE">
        <w:t>Reporting any equipment not operating correctly – report it immediately to your supervisor.</w:t>
      </w:r>
    </w:p>
    <w:p w:rsidR="00493054" w:rsidRPr="00B11BCE" w:rsidRDefault="003E5E15" w:rsidP="008121DA">
      <w:pPr>
        <w:pStyle w:val="Heading2"/>
        <w:ind w:left="0" w:firstLine="0"/>
      </w:pPr>
      <w:r w:rsidRPr="00B11BCE">
        <w:t>4</w:t>
      </w:r>
      <w:r w:rsidR="00493054" w:rsidRPr="00B11BCE">
        <w:t>.3</w:t>
      </w:r>
      <w:r w:rsidR="00493054" w:rsidRPr="00B11BCE">
        <w:tab/>
      </w:r>
      <w:r w:rsidRPr="00B11BCE">
        <w:t>Store garnishes and accompaniments, correctly</w:t>
      </w:r>
    </w:p>
    <w:p w:rsidR="00493054" w:rsidRPr="00B11BCE" w:rsidRDefault="00493054" w:rsidP="00D37D54">
      <w:pPr>
        <w:pStyle w:val="Heading3"/>
        <w:spacing w:before="120"/>
      </w:pPr>
      <w:r w:rsidRPr="00B11BCE">
        <w:t>Introduction</w:t>
      </w:r>
    </w:p>
    <w:p w:rsidR="00493054" w:rsidRPr="00B11BCE" w:rsidRDefault="00FC58ED" w:rsidP="00D37D54">
      <w:pPr>
        <w:pStyle w:val="BodyCopy"/>
        <w:spacing w:after="120"/>
        <w:rPr>
          <w:noProof w:val="0"/>
          <w:szCs w:val="24"/>
        </w:rPr>
      </w:pPr>
      <w:r w:rsidRPr="00B11BCE">
        <w:rPr>
          <w:noProof w:val="0"/>
          <w:szCs w:val="24"/>
        </w:rPr>
        <w:t>At the end of trade all garnishes and accompaniments must be stored correctly.</w:t>
      </w:r>
    </w:p>
    <w:p w:rsidR="00FC58ED" w:rsidRPr="00B11BCE" w:rsidRDefault="00FC58ED" w:rsidP="00D37D54">
      <w:pPr>
        <w:pStyle w:val="BodyCopy"/>
        <w:spacing w:after="120"/>
        <w:rPr>
          <w:noProof w:val="0"/>
          <w:szCs w:val="24"/>
        </w:rPr>
      </w:pPr>
      <w:r w:rsidRPr="00B11BCE">
        <w:rPr>
          <w:noProof w:val="0"/>
          <w:szCs w:val="24"/>
        </w:rPr>
        <w:t>This Section looks at options for achieving this requirement.</w:t>
      </w:r>
    </w:p>
    <w:p w:rsidR="008121DA" w:rsidRPr="00B11BCE" w:rsidRDefault="00B44EAA" w:rsidP="00D37D54">
      <w:pPr>
        <w:pStyle w:val="Heading3"/>
        <w:spacing w:before="120"/>
      </w:pPr>
      <w:r w:rsidRPr="00B11BCE">
        <w:t>Garnishes</w:t>
      </w:r>
    </w:p>
    <w:p w:rsidR="008121DA" w:rsidRPr="00B11BCE" w:rsidRDefault="008121DA" w:rsidP="00D37D54">
      <w:pPr>
        <w:pStyle w:val="BodyCopy"/>
        <w:spacing w:after="120"/>
        <w:rPr>
          <w:noProof w:val="0"/>
        </w:rPr>
      </w:pPr>
      <w:r w:rsidRPr="00B11BCE">
        <w:rPr>
          <w:noProof w:val="0"/>
        </w:rPr>
        <w:t>The storage of garnishes varies greatly.</w:t>
      </w:r>
    </w:p>
    <w:p w:rsidR="00D37D54" w:rsidRPr="00B11BCE" w:rsidRDefault="008121DA" w:rsidP="00D37D54">
      <w:pPr>
        <w:pStyle w:val="BodyCopy"/>
        <w:spacing w:after="120"/>
        <w:rPr>
          <w:noProof w:val="0"/>
        </w:rPr>
      </w:pPr>
      <w:r w:rsidRPr="00B11BCE">
        <w:rPr>
          <w:noProof w:val="0"/>
        </w:rPr>
        <w:t>Because of this great variation, you must check your house policy</w:t>
      </w:r>
      <w:r w:rsidR="00B44EAA" w:rsidRPr="00B11BCE">
        <w:rPr>
          <w:noProof w:val="0"/>
        </w:rPr>
        <w:t xml:space="preserve"> to determine what they see as ‘correct’ storage</w:t>
      </w:r>
      <w:r w:rsidRPr="00B11BCE">
        <w:rPr>
          <w:noProof w:val="0"/>
        </w:rPr>
        <w:t>.</w:t>
      </w:r>
      <w:r w:rsidR="00D37D54" w:rsidRPr="00B11BCE">
        <w:rPr>
          <w:noProof w:val="0"/>
        </w:rPr>
        <w:br w:type="page"/>
      </w:r>
    </w:p>
    <w:p w:rsidR="008121DA" w:rsidRPr="00B11BCE" w:rsidRDefault="008121DA" w:rsidP="008121DA">
      <w:pPr>
        <w:pStyle w:val="BodyCopy"/>
        <w:rPr>
          <w:noProof w:val="0"/>
        </w:rPr>
      </w:pPr>
      <w:r w:rsidRPr="00B11BCE">
        <w:rPr>
          <w:noProof w:val="0"/>
        </w:rPr>
        <w:lastRenderedPageBreak/>
        <w:t xml:space="preserve">Some premises store </w:t>
      </w:r>
      <w:r w:rsidRPr="00B11BCE">
        <w:rPr>
          <w:i/>
          <w:noProof w:val="0"/>
        </w:rPr>
        <w:t>all</w:t>
      </w:r>
      <w:r w:rsidRPr="00B11BCE">
        <w:rPr>
          <w:noProof w:val="0"/>
        </w:rPr>
        <w:t xml:space="preserve"> unused garnishes so they can be used during the next session, while others throw out everything left over.</w:t>
      </w:r>
    </w:p>
    <w:p w:rsidR="008121DA" w:rsidRPr="00B11BCE" w:rsidRDefault="008121DA" w:rsidP="00B96EAF">
      <w:pPr>
        <w:pStyle w:val="Heading4"/>
      </w:pPr>
      <w:r w:rsidRPr="00B11BCE">
        <w:t>What</w:t>
      </w:r>
      <w:r w:rsidR="00B44EAA" w:rsidRPr="00B11BCE">
        <w:t xml:space="preserve"> may be</w:t>
      </w:r>
      <w:r w:rsidRPr="00B11BCE">
        <w:t xml:space="preserve"> involved?</w:t>
      </w:r>
    </w:p>
    <w:p w:rsidR="008121DA" w:rsidRPr="00B11BCE" w:rsidRDefault="008121DA" w:rsidP="008121DA">
      <w:pPr>
        <w:pStyle w:val="BodyCopy"/>
        <w:rPr>
          <w:noProof w:val="0"/>
        </w:rPr>
      </w:pPr>
      <w:r w:rsidRPr="00B11BCE">
        <w:rPr>
          <w:noProof w:val="0"/>
        </w:rPr>
        <w:t>Where your premises elects to store unused garnishes, it is also likely they will choose to store other left-overs such as:</w:t>
      </w:r>
    </w:p>
    <w:p w:rsidR="008121DA" w:rsidRPr="00B11BCE" w:rsidRDefault="008121DA" w:rsidP="00B44EAA">
      <w:pPr>
        <w:pStyle w:val="Bullet1"/>
      </w:pPr>
      <w:r w:rsidRPr="00B11BCE">
        <w:t xml:space="preserve">Opened bottles of soft drink which they re-seal – most premises do not store open </w:t>
      </w:r>
      <w:r w:rsidRPr="00B11BCE">
        <w:rPr>
          <w:i/>
        </w:rPr>
        <w:t>cans</w:t>
      </w:r>
      <w:r w:rsidRPr="00B11BCE">
        <w:t xml:space="preserve"> of drink</w:t>
      </w:r>
    </w:p>
    <w:p w:rsidR="008121DA" w:rsidRPr="00B11BCE" w:rsidRDefault="008121DA" w:rsidP="00B44EAA">
      <w:pPr>
        <w:pStyle w:val="Bullet1"/>
      </w:pPr>
      <w:r w:rsidRPr="00B11BCE">
        <w:t>Fresh fruit juice squeezed on the premises</w:t>
      </w:r>
    </w:p>
    <w:p w:rsidR="008121DA" w:rsidRPr="00B11BCE" w:rsidRDefault="008121DA" w:rsidP="00B44EAA">
      <w:pPr>
        <w:pStyle w:val="Bullet1"/>
      </w:pPr>
      <w:r w:rsidRPr="00B11BCE">
        <w:t>Sour mix – for use in cocktails</w:t>
      </w:r>
    </w:p>
    <w:p w:rsidR="008121DA" w:rsidRPr="00B11BCE" w:rsidRDefault="008121DA" w:rsidP="00B44EAA">
      <w:pPr>
        <w:pStyle w:val="Bullet1"/>
      </w:pPr>
      <w:r w:rsidRPr="00B11BCE">
        <w:t>Sugar syrup – an ingredient in sour mix and in some cocktails.</w:t>
      </w:r>
    </w:p>
    <w:p w:rsidR="008121DA" w:rsidRPr="00B11BCE" w:rsidRDefault="008121DA" w:rsidP="00B96EAF">
      <w:pPr>
        <w:pStyle w:val="Heading4"/>
      </w:pPr>
      <w:r w:rsidRPr="00B11BCE">
        <w:t>How are they stored?</w:t>
      </w:r>
    </w:p>
    <w:p w:rsidR="008121DA" w:rsidRPr="00B11BCE" w:rsidRDefault="00D37D54" w:rsidP="008121DA">
      <w:pPr>
        <w:pStyle w:val="BodyCopy"/>
        <w:rPr>
          <w:noProof w:val="0"/>
        </w:rPr>
      </w:pPr>
      <w:r w:rsidRPr="00B11BCE">
        <w:rPr>
          <w:lang w:eastAsia="en-AU"/>
        </w:rPr>
        <w:drawing>
          <wp:anchor distT="0" distB="0" distL="114300" distR="114300" simplePos="0" relativeHeight="251831296" behindDoc="0" locked="0" layoutInCell="1" allowOverlap="1">
            <wp:simplePos x="0" y="0"/>
            <wp:positionH relativeFrom="column">
              <wp:posOffset>3187065</wp:posOffset>
            </wp:positionH>
            <wp:positionV relativeFrom="paragraph">
              <wp:posOffset>18415</wp:posOffset>
            </wp:positionV>
            <wp:extent cx="2372360" cy="1733550"/>
            <wp:effectExtent l="19050" t="0" r="8890" b="0"/>
            <wp:wrapSquare wrapText="bothSides"/>
            <wp:docPr id="147" name="Picture 146" descr="Hotel-mini-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mini-bar.jpg"/>
                    <pic:cNvPicPr/>
                  </pic:nvPicPr>
                  <pic:blipFill>
                    <a:blip r:embed="rId142" cstate="print"/>
                    <a:stretch>
                      <a:fillRect/>
                    </a:stretch>
                  </pic:blipFill>
                  <pic:spPr>
                    <a:xfrm>
                      <a:off x="0" y="0"/>
                      <a:ext cx="2372360" cy="1733550"/>
                    </a:xfrm>
                    <a:prstGeom prst="rect">
                      <a:avLst/>
                    </a:prstGeom>
                  </pic:spPr>
                </pic:pic>
              </a:graphicData>
            </a:graphic>
          </wp:anchor>
        </w:drawing>
      </w:r>
      <w:r w:rsidR="008121DA" w:rsidRPr="00B11BCE">
        <w:rPr>
          <w:noProof w:val="0"/>
        </w:rPr>
        <w:t>The basic options are:</w:t>
      </w:r>
    </w:p>
    <w:p w:rsidR="008121DA" w:rsidRPr="00B11BCE" w:rsidRDefault="008121DA" w:rsidP="00B44EAA">
      <w:pPr>
        <w:pStyle w:val="Bullet1"/>
      </w:pPr>
      <w:r w:rsidRPr="00B11BCE">
        <w:t>Using a bottle seal to re-seal bottles prior to storing them under refrigeration</w:t>
      </w:r>
    </w:p>
    <w:p w:rsidR="008121DA" w:rsidRPr="00B11BCE" w:rsidRDefault="008121DA" w:rsidP="00B44EAA">
      <w:pPr>
        <w:pStyle w:val="Bullet1"/>
      </w:pPr>
      <w:r w:rsidRPr="00B11BCE">
        <w:t>Covering jugs of fruit juice, sour mix and/or sugar syrup with plastic wrap and then refrigerating</w:t>
      </w:r>
    </w:p>
    <w:p w:rsidR="008121DA" w:rsidRPr="00B11BCE" w:rsidRDefault="008121DA" w:rsidP="00B44EAA">
      <w:pPr>
        <w:pStyle w:val="Bullet1"/>
      </w:pPr>
      <w:r w:rsidRPr="00B11BCE">
        <w:t>Covering slices of lemon, orange and lime with (soda) water and refrigerating them – an alternative is to just cover them with plastic film and refrigerate</w:t>
      </w:r>
    </w:p>
    <w:p w:rsidR="008121DA" w:rsidRPr="00B11BCE" w:rsidRDefault="008121DA" w:rsidP="00B44EAA">
      <w:pPr>
        <w:pStyle w:val="Bullet1"/>
      </w:pPr>
      <w:r w:rsidRPr="00B11BCE">
        <w:t>Maraschino cherries should be replaced in their original bottle/jar, sealed and refrigerated.</w:t>
      </w:r>
    </w:p>
    <w:p w:rsidR="008121DA" w:rsidRPr="00B11BCE" w:rsidRDefault="008121DA" w:rsidP="00B44EAA">
      <w:pPr>
        <w:pStyle w:val="BodyCopy"/>
        <w:rPr>
          <w:noProof w:val="0"/>
        </w:rPr>
      </w:pPr>
      <w:r w:rsidRPr="00B11BCE">
        <w:rPr>
          <w:noProof w:val="0"/>
        </w:rPr>
        <w:t>Even though garnishes are not high risk foods, the typical units they will be stored in should ensure their temperature stays below 5ºC and, thus, out of the Temperature Danger Zone.</w:t>
      </w:r>
    </w:p>
    <w:p w:rsidR="008121DA" w:rsidRPr="00B11BCE" w:rsidRDefault="008121DA" w:rsidP="00B44EAA">
      <w:pPr>
        <w:pStyle w:val="BodyCopy"/>
        <w:rPr>
          <w:noProof w:val="0"/>
        </w:rPr>
      </w:pPr>
      <w:r w:rsidRPr="00B11BCE">
        <w:rPr>
          <w:noProof w:val="0"/>
        </w:rPr>
        <w:t>All garnishes being handled for storage purposes should be handled with tongs (or some similar utensil) or clean gloves.</w:t>
      </w:r>
    </w:p>
    <w:p w:rsidR="008121DA" w:rsidRPr="00B11BCE" w:rsidRDefault="008121DA" w:rsidP="00B44EAA">
      <w:pPr>
        <w:pStyle w:val="BodyCopy"/>
        <w:rPr>
          <w:noProof w:val="0"/>
        </w:rPr>
      </w:pPr>
      <w:r w:rsidRPr="00B11BCE">
        <w:rPr>
          <w:noProof w:val="0"/>
        </w:rPr>
        <w:t>It is standard procedure to keep all the garnishes:</w:t>
      </w:r>
    </w:p>
    <w:p w:rsidR="008121DA" w:rsidRPr="00B11BCE" w:rsidRDefault="008121DA" w:rsidP="00B44EAA">
      <w:pPr>
        <w:pStyle w:val="Bullet1"/>
      </w:pPr>
      <w:r w:rsidRPr="00B11BCE">
        <w:t>Covered – to prevent contamination</w:t>
      </w:r>
    </w:p>
    <w:p w:rsidR="008121DA" w:rsidRPr="00B11BCE" w:rsidRDefault="008121DA" w:rsidP="00B44EAA">
      <w:pPr>
        <w:pStyle w:val="Bullet1"/>
      </w:pPr>
      <w:r w:rsidRPr="00B11BCE">
        <w:t>Separate – to avoid colour and/or flavour mix/bleed.</w:t>
      </w:r>
    </w:p>
    <w:p w:rsidR="00B44EAA" w:rsidRPr="00B11BCE" w:rsidRDefault="00B44EAA" w:rsidP="00B44EAA">
      <w:pPr>
        <w:pStyle w:val="Heading3"/>
      </w:pPr>
      <w:r w:rsidRPr="00B11BCE">
        <w:t>Accompaniments</w:t>
      </w:r>
    </w:p>
    <w:p w:rsidR="00B44EAA" w:rsidRPr="00B11BCE" w:rsidRDefault="00B44EAA" w:rsidP="00B44EAA">
      <w:pPr>
        <w:pStyle w:val="BodyCopy"/>
        <w:rPr>
          <w:noProof w:val="0"/>
        </w:rPr>
      </w:pPr>
      <w:r w:rsidRPr="00B11BCE">
        <w:rPr>
          <w:noProof w:val="0"/>
        </w:rPr>
        <w:t>The storage of accompaniments (drinking straws, drink decorat</w:t>
      </w:r>
      <w:r w:rsidR="00426D28" w:rsidRPr="00B11BCE">
        <w:rPr>
          <w:noProof w:val="0"/>
        </w:rPr>
        <w:t>i</w:t>
      </w:r>
      <w:r w:rsidRPr="00B11BCE">
        <w:rPr>
          <w:noProof w:val="0"/>
        </w:rPr>
        <w:t>ons) is comparatively straight-forward.</w:t>
      </w:r>
    </w:p>
    <w:p w:rsidR="00B44EAA" w:rsidRPr="00B11BCE" w:rsidRDefault="00B44EAA" w:rsidP="00B44EAA">
      <w:pPr>
        <w:pStyle w:val="BodyCopy"/>
        <w:rPr>
          <w:noProof w:val="0"/>
        </w:rPr>
      </w:pPr>
      <w:r w:rsidRPr="00B11BCE">
        <w:rPr>
          <w:noProof w:val="0"/>
        </w:rPr>
        <w:t>They are either:</w:t>
      </w:r>
    </w:p>
    <w:p w:rsidR="00B44EAA" w:rsidRPr="00B11BCE" w:rsidRDefault="00B44EAA" w:rsidP="00B44EAA">
      <w:pPr>
        <w:pStyle w:val="Bullet1"/>
      </w:pPr>
      <w:r w:rsidRPr="00B11BCE">
        <w:t>Covered a</w:t>
      </w:r>
      <w:r w:rsidR="002D5C53" w:rsidRPr="00B11BCE">
        <w:t xml:space="preserve">nd left where they are – behind or </w:t>
      </w:r>
      <w:r w:rsidRPr="00B11BCE">
        <w:t>on the bar</w:t>
      </w:r>
    </w:p>
    <w:p w:rsidR="00D37D54" w:rsidRPr="00B11BCE" w:rsidRDefault="00B44EAA" w:rsidP="00D37D54">
      <w:pPr>
        <w:pStyle w:val="Bullet1"/>
        <w:rPr>
          <w:szCs w:val="26"/>
        </w:rPr>
      </w:pPr>
      <w:r w:rsidRPr="00B11BCE">
        <w:t>Covered and moved to a cupboard or other storage area in the bar.</w:t>
      </w:r>
      <w:r w:rsidR="00D37D54" w:rsidRPr="00B11BCE">
        <w:br w:type="page"/>
      </w:r>
    </w:p>
    <w:p w:rsidR="00493054" w:rsidRPr="00B11BCE" w:rsidRDefault="003E5E15" w:rsidP="008121DA">
      <w:pPr>
        <w:pStyle w:val="Heading2"/>
        <w:ind w:left="0" w:firstLine="0"/>
      </w:pPr>
      <w:r w:rsidRPr="00B11BCE">
        <w:lastRenderedPageBreak/>
        <w:t>4</w:t>
      </w:r>
      <w:r w:rsidR="00493054" w:rsidRPr="00B11BCE">
        <w:t>.4</w:t>
      </w:r>
      <w:r w:rsidR="00493054" w:rsidRPr="00B11BCE">
        <w:tab/>
      </w:r>
      <w:r w:rsidRPr="00B11BCE">
        <w:t>Set up bar for next service</w:t>
      </w:r>
    </w:p>
    <w:p w:rsidR="00493054" w:rsidRPr="00B11BCE" w:rsidRDefault="00493054" w:rsidP="00493054">
      <w:pPr>
        <w:pStyle w:val="Heading3"/>
      </w:pPr>
      <w:r w:rsidRPr="00B11BCE">
        <w:t>Introduction</w:t>
      </w:r>
    </w:p>
    <w:p w:rsidR="00B44EAA" w:rsidRPr="00B11BCE" w:rsidRDefault="00B44EAA" w:rsidP="00B44EAA">
      <w:pPr>
        <w:pStyle w:val="BodyCopy"/>
        <w:rPr>
          <w:noProof w:val="0"/>
        </w:rPr>
      </w:pPr>
      <w:r w:rsidRPr="00B11BCE">
        <w:rPr>
          <w:noProof w:val="0"/>
        </w:rPr>
        <w:t>At the end of trade, staff traditionally undertake some</w:t>
      </w:r>
      <w:r w:rsidR="002D5C53" w:rsidRPr="00B11BCE">
        <w:rPr>
          <w:noProof w:val="0"/>
        </w:rPr>
        <w:t xml:space="preserve"> preparation for the next shift or </w:t>
      </w:r>
      <w:r w:rsidRPr="00B11BCE">
        <w:rPr>
          <w:noProof w:val="0"/>
        </w:rPr>
        <w:t>day by setting up the bar ready for the next session.</w:t>
      </w:r>
    </w:p>
    <w:p w:rsidR="00B44EAA" w:rsidRPr="00B11BCE" w:rsidRDefault="00B44EAA" w:rsidP="00B44EAA">
      <w:pPr>
        <w:pStyle w:val="BodyCopy"/>
        <w:rPr>
          <w:noProof w:val="0"/>
        </w:rPr>
      </w:pPr>
      <w:r w:rsidRPr="00B11BCE">
        <w:rPr>
          <w:noProof w:val="0"/>
        </w:rPr>
        <w:t>The general requirement is you should leave the bar in the state you would like/expect to find it when starting work yourself.</w:t>
      </w:r>
    </w:p>
    <w:p w:rsidR="00B44EAA" w:rsidRPr="00B11BCE" w:rsidRDefault="00B44EAA" w:rsidP="00B44EAA">
      <w:pPr>
        <w:pStyle w:val="BodyCopy"/>
        <w:rPr>
          <w:noProof w:val="0"/>
        </w:rPr>
      </w:pPr>
      <w:r w:rsidRPr="00B11BCE">
        <w:rPr>
          <w:noProof w:val="0"/>
        </w:rPr>
        <w:t>This Section describes the set-up duties which may be required to prepare the bar for the next session.</w:t>
      </w:r>
    </w:p>
    <w:p w:rsidR="008121DA" w:rsidRPr="00B11BCE" w:rsidRDefault="008121DA" w:rsidP="00B44EAA">
      <w:pPr>
        <w:pStyle w:val="Heading3"/>
      </w:pPr>
      <w:r w:rsidRPr="00B11BCE">
        <w:t>The basics of setting up for the next day</w:t>
      </w:r>
    </w:p>
    <w:p w:rsidR="008121DA" w:rsidRPr="00B11BCE" w:rsidRDefault="00D37D54" w:rsidP="008121DA">
      <w:pPr>
        <w:pStyle w:val="BodyCopy"/>
        <w:rPr>
          <w:noProof w:val="0"/>
        </w:rPr>
      </w:pPr>
      <w:r w:rsidRPr="00B11BCE">
        <w:rPr>
          <w:lang w:eastAsia="en-AU"/>
        </w:rPr>
        <w:drawing>
          <wp:anchor distT="0" distB="0" distL="114300" distR="114300" simplePos="0" relativeHeight="251832320" behindDoc="0" locked="0" layoutInCell="1" allowOverlap="1">
            <wp:simplePos x="0" y="0"/>
            <wp:positionH relativeFrom="column">
              <wp:posOffset>3552825</wp:posOffset>
            </wp:positionH>
            <wp:positionV relativeFrom="paragraph">
              <wp:posOffset>169545</wp:posOffset>
            </wp:positionV>
            <wp:extent cx="2000250" cy="1362075"/>
            <wp:effectExtent l="19050" t="0" r="0" b="0"/>
            <wp:wrapSquare wrapText="bothSides"/>
            <wp:docPr id="149" name="Picture 148" descr="shutterstock_601086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0108676.jpg"/>
                    <pic:cNvPicPr/>
                  </pic:nvPicPr>
                  <pic:blipFill>
                    <a:blip r:embed="rId143" cstate="print"/>
                    <a:stretch>
                      <a:fillRect/>
                    </a:stretch>
                  </pic:blipFill>
                  <pic:spPr>
                    <a:xfrm>
                      <a:off x="0" y="0"/>
                      <a:ext cx="2000250" cy="1362075"/>
                    </a:xfrm>
                    <a:prstGeom prst="rect">
                      <a:avLst/>
                    </a:prstGeom>
                  </pic:spPr>
                </pic:pic>
              </a:graphicData>
            </a:graphic>
          </wp:anchor>
        </w:drawing>
      </w:r>
      <w:r w:rsidR="008121DA" w:rsidRPr="00B11BCE">
        <w:rPr>
          <w:noProof w:val="0"/>
        </w:rPr>
        <w:t>Setting up for the next day involves:</w:t>
      </w:r>
    </w:p>
    <w:p w:rsidR="008121DA" w:rsidRPr="00B11BCE" w:rsidRDefault="008121DA" w:rsidP="00B44EAA">
      <w:pPr>
        <w:pStyle w:val="Bullet1"/>
      </w:pPr>
      <w:r w:rsidRPr="00B11BCE">
        <w:t>Washing and putting away all glassware – all glasses should go into their own individual trays/holders: there should never be a mixture of gl</w:t>
      </w:r>
      <w:r w:rsidR="00E53827" w:rsidRPr="00B11BCE">
        <w:t>ass sizes/types in the one tray</w:t>
      </w:r>
    </w:p>
    <w:p w:rsidR="008121DA" w:rsidRPr="00B11BCE" w:rsidRDefault="008121DA" w:rsidP="00B44EAA">
      <w:pPr>
        <w:pStyle w:val="Bullet1"/>
      </w:pPr>
      <w:r w:rsidRPr="00B11BCE">
        <w:t>Fresh bar linen may be stacked behind the bar – read</w:t>
      </w:r>
      <w:r w:rsidR="002D5C53" w:rsidRPr="00B11BCE">
        <w:t xml:space="preserve">y for the next shift to use </w:t>
      </w:r>
      <w:r w:rsidRPr="00B11BCE">
        <w:t>or lay out</w:t>
      </w:r>
    </w:p>
    <w:p w:rsidR="008121DA" w:rsidRPr="00B11BCE" w:rsidRDefault="00D37D54" w:rsidP="00B44EAA">
      <w:pPr>
        <w:pStyle w:val="Bullet1"/>
      </w:pPr>
      <w:r w:rsidRPr="00B11BCE">
        <w:rPr>
          <w:noProof/>
          <w:lang w:eastAsia="en-AU"/>
        </w:rPr>
        <w:drawing>
          <wp:anchor distT="0" distB="0" distL="114300" distR="114300" simplePos="0" relativeHeight="251834368" behindDoc="0" locked="0" layoutInCell="1" allowOverlap="1">
            <wp:simplePos x="0" y="0"/>
            <wp:positionH relativeFrom="column">
              <wp:posOffset>3771900</wp:posOffset>
            </wp:positionH>
            <wp:positionV relativeFrom="paragraph">
              <wp:posOffset>364490</wp:posOffset>
            </wp:positionV>
            <wp:extent cx="1781175" cy="1809750"/>
            <wp:effectExtent l="19050" t="0" r="9525" b="0"/>
            <wp:wrapSquare wrapText="bothSides"/>
            <wp:docPr id="151" name="Picture 150" descr="MC90032471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324718.WMF"/>
                    <pic:cNvPicPr/>
                  </pic:nvPicPr>
                  <pic:blipFill>
                    <a:blip r:embed="rId144" cstate="print"/>
                    <a:stretch>
                      <a:fillRect/>
                    </a:stretch>
                  </pic:blipFill>
                  <pic:spPr>
                    <a:xfrm>
                      <a:off x="0" y="0"/>
                      <a:ext cx="1781175" cy="1809750"/>
                    </a:xfrm>
                    <a:prstGeom prst="rect">
                      <a:avLst/>
                    </a:prstGeom>
                  </pic:spPr>
                </pic:pic>
              </a:graphicData>
            </a:graphic>
          </wp:anchor>
        </w:drawing>
      </w:r>
      <w:r w:rsidR="008121DA" w:rsidRPr="00B11BCE">
        <w:t>Any available stock must be stored away – this especially applies to items needing to be served refrigerated</w:t>
      </w:r>
    </w:p>
    <w:p w:rsidR="008121DA" w:rsidRPr="00B11BCE" w:rsidRDefault="008121DA" w:rsidP="00B44EAA">
      <w:pPr>
        <w:pStyle w:val="Bullet1"/>
      </w:pPr>
      <w:r w:rsidRPr="00B11BCE">
        <w:t>Staff communication book to be completed where necessary – to advise incoming shift regarding any issues they need to be aware of</w:t>
      </w:r>
    </w:p>
    <w:p w:rsidR="008121DA" w:rsidRPr="00B11BCE" w:rsidRDefault="008121DA" w:rsidP="00B44EAA">
      <w:pPr>
        <w:pStyle w:val="Bullet1"/>
      </w:pPr>
      <w:r w:rsidRPr="00B11BCE">
        <w:t xml:space="preserve">Complete necessary ‘Maintenance Request’ forms – to initiate required repairs </w:t>
      </w:r>
      <w:r w:rsidR="00B44EAA" w:rsidRPr="00B11BCE">
        <w:t xml:space="preserve">or service </w:t>
      </w:r>
      <w:r w:rsidRPr="00B11BCE">
        <w:t>for bar equipment</w:t>
      </w:r>
    </w:p>
    <w:p w:rsidR="008121DA" w:rsidRPr="00B11BCE" w:rsidRDefault="00D37D54" w:rsidP="00B44EAA">
      <w:pPr>
        <w:pStyle w:val="Bullet1"/>
      </w:pPr>
      <w:r w:rsidRPr="00B11BCE">
        <w:rPr>
          <w:noProof/>
          <w:lang w:eastAsia="en-AU"/>
        </w:rPr>
        <w:drawing>
          <wp:anchor distT="0" distB="0" distL="114300" distR="114300" simplePos="0" relativeHeight="251833344" behindDoc="0" locked="0" layoutInCell="1" allowOverlap="1">
            <wp:simplePos x="0" y="0"/>
            <wp:positionH relativeFrom="column">
              <wp:posOffset>4324350</wp:posOffset>
            </wp:positionH>
            <wp:positionV relativeFrom="paragraph">
              <wp:posOffset>717550</wp:posOffset>
            </wp:positionV>
            <wp:extent cx="1228725" cy="1762125"/>
            <wp:effectExtent l="0" t="0" r="9525" b="0"/>
            <wp:wrapSquare wrapText="bothSides"/>
            <wp:docPr id="150" name="Picture 149" descr="MC90001447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14473.WMF"/>
                    <pic:cNvPicPr/>
                  </pic:nvPicPr>
                  <pic:blipFill>
                    <a:blip r:embed="rId145" cstate="print"/>
                    <a:stretch>
                      <a:fillRect/>
                    </a:stretch>
                  </pic:blipFill>
                  <pic:spPr>
                    <a:xfrm>
                      <a:off x="0" y="0"/>
                      <a:ext cx="1228725" cy="1762125"/>
                    </a:xfrm>
                    <a:prstGeom prst="rect">
                      <a:avLst/>
                    </a:prstGeom>
                  </pic:spPr>
                </pic:pic>
              </a:graphicData>
            </a:graphic>
          </wp:anchor>
        </w:drawing>
      </w:r>
      <w:r w:rsidR="008121DA" w:rsidRPr="00B11BCE">
        <w:t>Cleaning, cleaning, cleaning – this is an important consideration in all bars and includes ensuring behind the bar and ‘the customer’s side’ of the bar is clean: cleaning must include tasks appropriate to the type of bar, the bar facilities and t</w:t>
      </w:r>
      <w:r w:rsidR="002D5C53" w:rsidRPr="00B11BCE">
        <w:t xml:space="preserve">he level of </w:t>
      </w:r>
      <w:r w:rsidR="008121DA" w:rsidRPr="00B11BCE">
        <w:t>mess, but can be seen to include:</w:t>
      </w:r>
    </w:p>
    <w:p w:rsidR="008121DA" w:rsidRPr="00B11BCE" w:rsidRDefault="008121DA" w:rsidP="00B96EAF">
      <w:pPr>
        <w:pStyle w:val="Bullet2"/>
        <w:rPr>
          <w:lang w:val="en-AU"/>
        </w:rPr>
      </w:pPr>
      <w:r w:rsidRPr="00B11BCE">
        <w:rPr>
          <w:lang w:val="en-AU"/>
        </w:rPr>
        <w:t xml:space="preserve">Picking up papers, debris </w:t>
      </w:r>
      <w:r w:rsidR="002D5C53" w:rsidRPr="00B11BCE">
        <w:rPr>
          <w:lang w:val="en-AU"/>
        </w:rPr>
        <w:t xml:space="preserve">and </w:t>
      </w:r>
      <w:r w:rsidR="00B44EAA" w:rsidRPr="00B11BCE">
        <w:rPr>
          <w:lang w:val="en-AU"/>
        </w:rPr>
        <w:t>litter</w:t>
      </w:r>
    </w:p>
    <w:p w:rsidR="008121DA" w:rsidRPr="00B11BCE" w:rsidRDefault="008121DA" w:rsidP="00B96EAF">
      <w:pPr>
        <w:pStyle w:val="Bullet2"/>
        <w:rPr>
          <w:lang w:val="en-AU"/>
        </w:rPr>
      </w:pPr>
      <w:r w:rsidRPr="00B11BCE">
        <w:rPr>
          <w:lang w:val="en-AU"/>
        </w:rPr>
        <w:t>Sweeping and mopping</w:t>
      </w:r>
    </w:p>
    <w:p w:rsidR="008121DA" w:rsidRPr="00B11BCE" w:rsidRDefault="008121DA" w:rsidP="00B96EAF">
      <w:pPr>
        <w:pStyle w:val="Bullet2"/>
        <w:rPr>
          <w:lang w:val="en-AU"/>
        </w:rPr>
      </w:pPr>
      <w:r w:rsidRPr="00B11BCE">
        <w:rPr>
          <w:lang w:val="en-AU"/>
        </w:rPr>
        <w:t>Washing down and drying surfaces</w:t>
      </w:r>
    </w:p>
    <w:p w:rsidR="008121DA" w:rsidRPr="00B11BCE" w:rsidRDefault="008121DA" w:rsidP="00B96EAF">
      <w:pPr>
        <w:pStyle w:val="Bullet2"/>
        <w:rPr>
          <w:lang w:val="en-AU"/>
        </w:rPr>
      </w:pPr>
      <w:r w:rsidRPr="00B11BCE">
        <w:rPr>
          <w:lang w:val="en-AU"/>
        </w:rPr>
        <w:t>Putting items away/into their correct place</w:t>
      </w:r>
    </w:p>
    <w:p w:rsidR="008121DA" w:rsidRPr="00B11BCE" w:rsidRDefault="008121DA" w:rsidP="00B96EAF">
      <w:pPr>
        <w:pStyle w:val="Bullet2"/>
        <w:rPr>
          <w:lang w:val="en-AU"/>
        </w:rPr>
      </w:pPr>
      <w:r w:rsidRPr="00B11BCE">
        <w:rPr>
          <w:lang w:val="en-AU"/>
        </w:rPr>
        <w:t>Takin</w:t>
      </w:r>
      <w:r w:rsidR="002D5C53" w:rsidRPr="00B11BCE">
        <w:rPr>
          <w:lang w:val="en-AU"/>
        </w:rPr>
        <w:t xml:space="preserve">g out rubbish and empty bottles and </w:t>
      </w:r>
      <w:r w:rsidRPr="00B11BCE">
        <w:rPr>
          <w:lang w:val="en-AU"/>
        </w:rPr>
        <w:t>cans</w:t>
      </w:r>
    </w:p>
    <w:p w:rsidR="008121DA" w:rsidRPr="00B11BCE" w:rsidRDefault="002D5C53" w:rsidP="00B96EAF">
      <w:pPr>
        <w:pStyle w:val="Bullet2"/>
        <w:rPr>
          <w:lang w:val="en-AU"/>
        </w:rPr>
      </w:pPr>
      <w:r w:rsidRPr="00B11BCE">
        <w:rPr>
          <w:lang w:val="en-AU"/>
        </w:rPr>
        <w:t>Moving tables and</w:t>
      </w:r>
      <w:r w:rsidR="008121DA" w:rsidRPr="00B11BCE">
        <w:rPr>
          <w:lang w:val="en-AU"/>
        </w:rPr>
        <w:t xml:space="preserve"> chairs to facilitate the </w:t>
      </w:r>
      <w:r w:rsidRPr="00B11BCE">
        <w:rPr>
          <w:lang w:val="en-AU"/>
        </w:rPr>
        <w:t>work to be done by the</w:t>
      </w:r>
      <w:r w:rsidR="008121DA" w:rsidRPr="00B11BCE">
        <w:rPr>
          <w:lang w:val="en-AU"/>
        </w:rPr>
        <w:t xml:space="preserve"> cleaners.</w:t>
      </w:r>
    </w:p>
    <w:p w:rsidR="00D37D54" w:rsidRPr="00B11BCE" w:rsidRDefault="00D37D54">
      <w:pPr>
        <w:rPr>
          <w:rFonts w:ascii="Helvetica" w:eastAsiaTheme="majorEastAsia" w:hAnsi="Helvetica" w:cstheme="majorBidi"/>
          <w:b/>
          <w:bCs/>
          <w:color w:val="0000FF"/>
          <w:sz w:val="28"/>
        </w:rPr>
      </w:pPr>
      <w:r w:rsidRPr="00B11BCE">
        <w:br w:type="page"/>
      </w:r>
    </w:p>
    <w:p w:rsidR="008121DA" w:rsidRPr="00B11BCE" w:rsidRDefault="008121DA" w:rsidP="00B44EAA">
      <w:pPr>
        <w:pStyle w:val="Heading3"/>
      </w:pPr>
      <w:r w:rsidRPr="00B11BCE">
        <w:lastRenderedPageBreak/>
        <w:t>Variations to the standard bar set up practices</w:t>
      </w:r>
    </w:p>
    <w:p w:rsidR="008121DA" w:rsidRPr="00B11BCE" w:rsidRDefault="008121DA" w:rsidP="008121DA">
      <w:pPr>
        <w:pStyle w:val="BodyCopy"/>
        <w:rPr>
          <w:noProof w:val="0"/>
        </w:rPr>
      </w:pPr>
      <w:r w:rsidRPr="00B11BCE">
        <w:rPr>
          <w:noProof w:val="0"/>
        </w:rPr>
        <w:t>The standard set up procedure for bars will vary when special occasions dictate a departure from what has proved to be an effective routine.</w:t>
      </w:r>
    </w:p>
    <w:p w:rsidR="008121DA" w:rsidRPr="00B11BCE" w:rsidRDefault="008121DA" w:rsidP="008121DA">
      <w:pPr>
        <w:pStyle w:val="BodyCopy"/>
        <w:rPr>
          <w:noProof w:val="0"/>
        </w:rPr>
      </w:pPr>
      <w:r w:rsidRPr="00B11BCE">
        <w:rPr>
          <w:noProof w:val="0"/>
        </w:rPr>
        <w:t>Examples of such occasions include times when on the following day there is:</w:t>
      </w:r>
    </w:p>
    <w:p w:rsidR="008121DA" w:rsidRPr="00B11BCE" w:rsidRDefault="00102D44" w:rsidP="00B44EAA">
      <w:pPr>
        <w:pStyle w:val="Bullet1"/>
      </w:pPr>
      <w:r w:rsidRPr="00B11BCE">
        <w:rPr>
          <w:noProof/>
          <w:lang w:eastAsia="en-AU"/>
        </w:rPr>
        <w:drawing>
          <wp:anchor distT="0" distB="0" distL="114300" distR="114300" simplePos="0" relativeHeight="251835392" behindDoc="0" locked="0" layoutInCell="1" allowOverlap="1">
            <wp:simplePos x="0" y="0"/>
            <wp:positionH relativeFrom="column">
              <wp:posOffset>4015740</wp:posOffset>
            </wp:positionH>
            <wp:positionV relativeFrom="paragraph">
              <wp:posOffset>146685</wp:posOffset>
            </wp:positionV>
            <wp:extent cx="1524000" cy="2066925"/>
            <wp:effectExtent l="19050" t="0" r="0" b="0"/>
            <wp:wrapSquare wrapText="bothSides"/>
            <wp:docPr id="153" name="Picture 152" descr="Trial-a-Trade_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l-a-Trade_064.jpg"/>
                    <pic:cNvPicPr/>
                  </pic:nvPicPr>
                  <pic:blipFill>
                    <a:blip r:embed="rId146" cstate="print"/>
                    <a:stretch>
                      <a:fillRect/>
                    </a:stretch>
                  </pic:blipFill>
                  <pic:spPr>
                    <a:xfrm>
                      <a:off x="0" y="0"/>
                      <a:ext cx="1524000" cy="2066925"/>
                    </a:xfrm>
                    <a:prstGeom prst="rect">
                      <a:avLst/>
                    </a:prstGeom>
                  </pic:spPr>
                </pic:pic>
              </a:graphicData>
            </a:graphic>
          </wp:anchor>
        </w:drawing>
      </w:r>
      <w:r w:rsidR="008121DA" w:rsidRPr="00B11BCE">
        <w:t>A public holiday – management may want staff to do extra work on the day</w:t>
      </w:r>
      <w:r w:rsidRPr="00B11BCE">
        <w:t xml:space="preserve"> prior to the public holiday be</w:t>
      </w:r>
      <w:r w:rsidR="008121DA" w:rsidRPr="00B11BCE">
        <w:t>cause the pay rate is cheaper and there is a need to be well-prepared</w:t>
      </w:r>
    </w:p>
    <w:p w:rsidR="008121DA" w:rsidRPr="00B11BCE" w:rsidRDefault="008121DA" w:rsidP="00B44EAA">
      <w:pPr>
        <w:pStyle w:val="Bullet1"/>
      </w:pPr>
      <w:r w:rsidRPr="00B11BCE">
        <w:t>A special promotion expected to attract large numbers – to ensure sufficient stock, equipment, glasses etc are available to cater for the increased, expected numbers</w:t>
      </w:r>
    </w:p>
    <w:p w:rsidR="008121DA" w:rsidRPr="00B11BCE" w:rsidRDefault="008121DA" w:rsidP="00B44EAA">
      <w:pPr>
        <w:pStyle w:val="Bullet1"/>
      </w:pPr>
      <w:r w:rsidRPr="00B11BCE">
        <w:t>Any staff absence known about in advance – to ease the pressure on tomorrow’s staff</w:t>
      </w:r>
    </w:p>
    <w:p w:rsidR="008121DA" w:rsidRPr="00B11BCE" w:rsidRDefault="008121DA" w:rsidP="00B44EAA">
      <w:pPr>
        <w:pStyle w:val="Bullet1"/>
      </w:pPr>
      <w:r w:rsidRPr="00B11BCE">
        <w:t>A large booking – to make sure all special requests have been accommodated and all possible preparations have been done to optimise the chances of a successful function</w:t>
      </w:r>
    </w:p>
    <w:p w:rsidR="008121DA" w:rsidRPr="00B11BCE" w:rsidRDefault="008121DA" w:rsidP="00B44EAA">
      <w:pPr>
        <w:pStyle w:val="Bullet1"/>
      </w:pPr>
      <w:r w:rsidRPr="00B11BCE">
        <w:t xml:space="preserve">A special day </w:t>
      </w:r>
      <w:r w:rsidR="00B44EAA" w:rsidRPr="00B11BCE">
        <w:t xml:space="preserve">(event, celebration, public holiday) </w:t>
      </w:r>
      <w:r w:rsidRPr="00B11BCE">
        <w:t xml:space="preserve">– to put the final touches to themed displays, advertised events </w:t>
      </w:r>
      <w:r w:rsidR="00B44EAA" w:rsidRPr="00B11BCE">
        <w:t>or special occasions</w:t>
      </w:r>
    </w:p>
    <w:p w:rsidR="008121DA" w:rsidRPr="00B11BCE" w:rsidRDefault="000C7FA5" w:rsidP="00B44EAA">
      <w:pPr>
        <w:pStyle w:val="Bullet1"/>
      </w:pPr>
      <w:r w:rsidRPr="00B11BCE">
        <w:t>Special</w:t>
      </w:r>
      <w:r w:rsidR="008121DA" w:rsidRPr="00B11BCE">
        <w:t xml:space="preserve"> servicing, maintenance or cleaning of facilities or equipment – from time-to-time there will be a need to accommodate major events such as carpet cleaning, programmed maintenance services, </w:t>
      </w:r>
      <w:r w:rsidR="00B44EAA" w:rsidRPr="00B11BCE">
        <w:t>major repairs</w:t>
      </w:r>
    </w:p>
    <w:p w:rsidR="008121DA" w:rsidRPr="00B11BCE" w:rsidRDefault="008121DA" w:rsidP="00B44EAA">
      <w:pPr>
        <w:pStyle w:val="Bullet1"/>
      </w:pPr>
      <w:r w:rsidRPr="00B11BCE">
        <w:t xml:space="preserve">Arrival and installation of new equipment into the bar area. </w:t>
      </w:r>
    </w:p>
    <w:p w:rsidR="00493054" w:rsidRPr="00B11BCE" w:rsidRDefault="003E5E15" w:rsidP="00493054">
      <w:pPr>
        <w:pStyle w:val="Heading2"/>
      </w:pPr>
      <w:r w:rsidRPr="00B11BCE">
        <w:t>4</w:t>
      </w:r>
      <w:r w:rsidR="00493054" w:rsidRPr="00B11BCE">
        <w:t>.5</w:t>
      </w:r>
      <w:r w:rsidR="00493054" w:rsidRPr="00B11BCE">
        <w:tab/>
      </w:r>
      <w:r w:rsidRPr="00B11BCE">
        <w:t>Handover bar, where appropriate, to incoming bar staff</w:t>
      </w:r>
    </w:p>
    <w:p w:rsidR="00493054" w:rsidRPr="00B11BCE" w:rsidRDefault="00493054" w:rsidP="00493054">
      <w:pPr>
        <w:pStyle w:val="Heading3"/>
      </w:pPr>
      <w:r w:rsidRPr="00B11BCE">
        <w:t>Introduction</w:t>
      </w:r>
    </w:p>
    <w:p w:rsidR="00B44EAA" w:rsidRPr="00B11BCE" w:rsidRDefault="00B44EAA" w:rsidP="00B44EAA">
      <w:pPr>
        <w:pStyle w:val="BodyCopy"/>
        <w:rPr>
          <w:noProof w:val="0"/>
        </w:rPr>
      </w:pPr>
      <w:r w:rsidRPr="00B11BCE">
        <w:rPr>
          <w:noProof w:val="0"/>
        </w:rPr>
        <w:t>A handover is a situation where the bar remains open but the staff behind the bar change.</w:t>
      </w:r>
    </w:p>
    <w:p w:rsidR="00B44EAA" w:rsidRPr="00B11BCE" w:rsidRDefault="00B44EAA" w:rsidP="00B44EAA">
      <w:pPr>
        <w:pStyle w:val="BodyCopy"/>
        <w:rPr>
          <w:noProof w:val="0"/>
        </w:rPr>
      </w:pPr>
      <w:r w:rsidRPr="00B11BCE">
        <w:rPr>
          <w:noProof w:val="0"/>
        </w:rPr>
        <w:t xml:space="preserve">While it is uncommon – and often inadvisable – for </w:t>
      </w:r>
      <w:r w:rsidRPr="00B11BCE">
        <w:rPr>
          <w:i/>
          <w:noProof w:val="0"/>
        </w:rPr>
        <w:t xml:space="preserve">all </w:t>
      </w:r>
      <w:r w:rsidRPr="00B11BCE">
        <w:rPr>
          <w:noProof w:val="0"/>
        </w:rPr>
        <w:t>the staff to change at the same time when there is a handover (it is best if there is some continuity of staff), this situation can sometimes occur especially where there is only one staff member running the bar.</w:t>
      </w:r>
    </w:p>
    <w:p w:rsidR="00B44EAA" w:rsidRPr="00B11BCE" w:rsidRDefault="00B44EAA" w:rsidP="00B44EAA">
      <w:pPr>
        <w:pStyle w:val="BodyCopy"/>
        <w:rPr>
          <w:noProof w:val="0"/>
        </w:rPr>
      </w:pPr>
      <w:r w:rsidRPr="00B11BCE">
        <w:rPr>
          <w:noProof w:val="0"/>
        </w:rPr>
        <w:t>This Section describes what needs to be taken into account at handover.</w:t>
      </w:r>
    </w:p>
    <w:p w:rsidR="008121DA" w:rsidRPr="00B11BCE" w:rsidRDefault="008121DA" w:rsidP="00B44EAA">
      <w:pPr>
        <w:pStyle w:val="Heading3"/>
      </w:pPr>
      <w:r w:rsidRPr="00B11BCE">
        <w:t>Things to ensure when conducting a handover</w:t>
      </w:r>
    </w:p>
    <w:p w:rsidR="008121DA" w:rsidRPr="00B11BCE" w:rsidRDefault="008121DA" w:rsidP="008121DA">
      <w:pPr>
        <w:pStyle w:val="BodyCopy"/>
        <w:rPr>
          <w:noProof w:val="0"/>
        </w:rPr>
      </w:pPr>
      <w:r w:rsidRPr="00B11BCE">
        <w:rPr>
          <w:noProof w:val="0"/>
        </w:rPr>
        <w:t xml:space="preserve">When handing over a bar to another staff </w:t>
      </w:r>
      <w:r w:rsidR="00B11BCE" w:rsidRPr="00B11BCE">
        <w:rPr>
          <w:noProof w:val="0"/>
        </w:rPr>
        <w:t>member</w:t>
      </w:r>
      <w:r w:rsidR="00D321AD" w:rsidRPr="00B11BCE">
        <w:rPr>
          <w:noProof w:val="0"/>
        </w:rPr>
        <w:t xml:space="preserve"> or group of </w:t>
      </w:r>
      <w:r w:rsidR="00B11BCE" w:rsidRPr="00B11BCE">
        <w:rPr>
          <w:noProof w:val="0"/>
        </w:rPr>
        <w:t>staff</w:t>
      </w:r>
      <w:r w:rsidRPr="00B11BCE">
        <w:rPr>
          <w:noProof w:val="0"/>
        </w:rPr>
        <w:t>, it is important to ensure:</w:t>
      </w:r>
    </w:p>
    <w:p w:rsidR="008121DA" w:rsidRPr="00B11BCE" w:rsidRDefault="008121DA" w:rsidP="00B96EAF">
      <w:pPr>
        <w:pStyle w:val="Bullet1"/>
      </w:pPr>
      <w:r w:rsidRPr="00B11BCE">
        <w:t>The bar is clean and in good order – as mentioned previously, the out-going staff member should try to leave the bar (as far as is possible given the level of trade) in the condition they would like to find it</w:t>
      </w:r>
      <w:r w:rsidR="00B44EAA" w:rsidRPr="00B11BCE">
        <w:t>.</w:t>
      </w:r>
      <w:r w:rsidRPr="00B11BCE">
        <w:t xml:space="preserve"> </w:t>
      </w:r>
      <w:r w:rsidR="00B44EAA" w:rsidRPr="00B11BCE">
        <w:t>T</w:t>
      </w:r>
      <w:r w:rsidRPr="00B11BCE">
        <w:t>his means they should do some cleaning before the new staff arrive, as opposed to leaving the bar dirty and just walking out at knock off time</w:t>
      </w:r>
    </w:p>
    <w:p w:rsidR="008121DA" w:rsidRPr="00B11BCE" w:rsidRDefault="00102D44" w:rsidP="00B44EAA">
      <w:pPr>
        <w:pStyle w:val="Bullet1"/>
      </w:pPr>
      <w:r w:rsidRPr="00B11BCE">
        <w:rPr>
          <w:noProof/>
          <w:lang w:eastAsia="en-AU"/>
        </w:rPr>
        <w:lastRenderedPageBreak/>
        <w:drawing>
          <wp:anchor distT="0" distB="0" distL="114300" distR="114300" simplePos="0" relativeHeight="251836416" behindDoc="0" locked="0" layoutInCell="1" allowOverlap="1">
            <wp:simplePos x="0" y="0"/>
            <wp:positionH relativeFrom="column">
              <wp:posOffset>3448050</wp:posOffset>
            </wp:positionH>
            <wp:positionV relativeFrom="paragraph">
              <wp:posOffset>160020</wp:posOffset>
            </wp:positionV>
            <wp:extent cx="2114550" cy="1409700"/>
            <wp:effectExtent l="19050" t="0" r="0" b="0"/>
            <wp:wrapSquare wrapText="bothSides"/>
            <wp:docPr id="154" name="Picture 153" descr="cash regi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 register.JPG"/>
                    <pic:cNvPicPr/>
                  </pic:nvPicPr>
                  <pic:blipFill>
                    <a:blip r:embed="rId147" cstate="print"/>
                    <a:stretch>
                      <a:fillRect/>
                    </a:stretch>
                  </pic:blipFill>
                  <pic:spPr>
                    <a:xfrm>
                      <a:off x="0" y="0"/>
                      <a:ext cx="2114550" cy="1409700"/>
                    </a:xfrm>
                    <a:prstGeom prst="rect">
                      <a:avLst/>
                    </a:prstGeom>
                  </pic:spPr>
                </pic:pic>
              </a:graphicData>
            </a:graphic>
          </wp:anchor>
        </w:drawing>
      </w:r>
      <w:r w:rsidR="008121DA" w:rsidRPr="00B11BCE">
        <w:t>Change in the cash register is sufficient for the next shift – and ne</w:t>
      </w:r>
      <w:r w:rsidR="000C7FA5" w:rsidRPr="00B11BCE">
        <w:t xml:space="preserve">cessary change has been ordered and </w:t>
      </w:r>
      <w:r w:rsidR="008121DA" w:rsidRPr="00B11BCE">
        <w:t>obtained, where necessary</w:t>
      </w:r>
    </w:p>
    <w:p w:rsidR="008121DA" w:rsidRPr="00B11BCE" w:rsidRDefault="008121DA" w:rsidP="00B44EAA">
      <w:pPr>
        <w:pStyle w:val="Bullet1"/>
      </w:pPr>
      <w:r w:rsidRPr="00B11BCE">
        <w:t xml:space="preserve">Information about particular customers in the bar is passed on – special attention must be paid to those </w:t>
      </w:r>
      <w:r w:rsidR="000C7FA5" w:rsidRPr="00B11BCE">
        <w:t xml:space="preserve">who have already been spoken to or </w:t>
      </w:r>
      <w:r w:rsidRPr="00B11BCE">
        <w:t>caused trouble</w:t>
      </w:r>
      <w:r w:rsidR="00C7478D" w:rsidRPr="00B11BCE">
        <w:t xml:space="preserve"> or who appear to be intoxicated</w:t>
      </w:r>
    </w:p>
    <w:p w:rsidR="00C7478D" w:rsidRPr="00B11BCE" w:rsidRDefault="008121DA" w:rsidP="00B44EAA">
      <w:pPr>
        <w:pStyle w:val="Bullet1"/>
      </w:pPr>
      <w:r w:rsidRPr="00B11BCE">
        <w:t>Information about customer complaints and operational problems is passed on – covering all relevant details</w:t>
      </w:r>
    </w:p>
    <w:p w:rsidR="008121DA" w:rsidRPr="00B11BCE" w:rsidRDefault="00E53827" w:rsidP="00B44EAA">
      <w:pPr>
        <w:pStyle w:val="Bullet1"/>
      </w:pPr>
      <w:r w:rsidRPr="00B11BCE">
        <w:rPr>
          <w:noProof/>
          <w:lang w:eastAsia="en-AU"/>
        </w:rPr>
        <w:drawing>
          <wp:anchor distT="0" distB="0" distL="114300" distR="114300" simplePos="0" relativeHeight="251837440" behindDoc="0" locked="0" layoutInCell="1" allowOverlap="1">
            <wp:simplePos x="0" y="0"/>
            <wp:positionH relativeFrom="column">
              <wp:posOffset>4067175</wp:posOffset>
            </wp:positionH>
            <wp:positionV relativeFrom="paragraph">
              <wp:posOffset>154940</wp:posOffset>
            </wp:positionV>
            <wp:extent cx="1495425" cy="2133600"/>
            <wp:effectExtent l="19050" t="0" r="9525" b="0"/>
            <wp:wrapSquare wrapText="bothSides"/>
            <wp:docPr id="155" name="Picture 154" descr="214379_99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379_9960.jpg"/>
                    <pic:cNvPicPr/>
                  </pic:nvPicPr>
                  <pic:blipFill>
                    <a:blip r:embed="rId148" cstate="print"/>
                    <a:stretch>
                      <a:fillRect/>
                    </a:stretch>
                  </pic:blipFill>
                  <pic:spPr>
                    <a:xfrm>
                      <a:off x="0" y="0"/>
                      <a:ext cx="1495425" cy="2133600"/>
                    </a:xfrm>
                    <a:prstGeom prst="rect">
                      <a:avLst/>
                    </a:prstGeom>
                  </pic:spPr>
                </pic:pic>
              </a:graphicData>
            </a:graphic>
          </wp:anchor>
        </w:drawing>
      </w:r>
      <w:r w:rsidR="00C7478D" w:rsidRPr="00B11BCE">
        <w:t>Customer orders are addressed – if there is a customer order which has been taken but not filled this must be communicated to in-coming staff</w:t>
      </w:r>
      <w:r w:rsidR="008121DA" w:rsidRPr="00B11BCE">
        <w:t xml:space="preserve"> </w:t>
      </w:r>
    </w:p>
    <w:p w:rsidR="00C7478D" w:rsidRPr="00B11BCE" w:rsidRDefault="00C7478D" w:rsidP="00B44EAA">
      <w:pPr>
        <w:pStyle w:val="Bullet1"/>
      </w:pPr>
      <w:r w:rsidRPr="00B11BCE">
        <w:t>Customer preferences are passed on – if a certain customer is drinking a certain brand of spirits, beer or wine this should be shared with staff who will be serving that customer</w:t>
      </w:r>
    </w:p>
    <w:p w:rsidR="00C7478D" w:rsidRPr="00B11BCE" w:rsidRDefault="00C7478D" w:rsidP="00B44EAA">
      <w:pPr>
        <w:pStyle w:val="Bullet1"/>
      </w:pPr>
      <w:r w:rsidRPr="00B11BCE">
        <w:t>The bar is as well-stocked as possible – this may necessitate obtaining more stock to allow the next shift to trade as expected.</w:t>
      </w:r>
    </w:p>
    <w:p w:rsidR="00C7478D" w:rsidRPr="00B11BCE" w:rsidRDefault="008121DA" w:rsidP="008121DA">
      <w:pPr>
        <w:pStyle w:val="BodyCopy"/>
        <w:rPr>
          <w:noProof w:val="0"/>
        </w:rPr>
      </w:pPr>
      <w:r w:rsidRPr="00B11BCE">
        <w:rPr>
          <w:noProof w:val="0"/>
        </w:rPr>
        <w:t>Before departing after making a handover, check all is running smoothly and verify your services are no longer needed</w:t>
      </w:r>
      <w:r w:rsidR="00E53827" w:rsidRPr="00B11BCE">
        <w:rPr>
          <w:noProof w:val="0"/>
        </w:rPr>
        <w:t>.</w:t>
      </w:r>
      <w:r w:rsidRPr="00B11BCE">
        <w:rPr>
          <w:noProof w:val="0"/>
        </w:rPr>
        <w:t xml:space="preserve"> </w:t>
      </w:r>
    </w:p>
    <w:p w:rsidR="008121DA" w:rsidRPr="00B11BCE" w:rsidRDefault="00C7478D" w:rsidP="008121DA">
      <w:pPr>
        <w:pStyle w:val="BodyCopy"/>
        <w:rPr>
          <w:noProof w:val="0"/>
        </w:rPr>
      </w:pPr>
      <w:r w:rsidRPr="00B11BCE">
        <w:rPr>
          <w:noProof w:val="0"/>
        </w:rPr>
        <w:t>I</w:t>
      </w:r>
      <w:r w:rsidR="008121DA" w:rsidRPr="00B11BCE">
        <w:rPr>
          <w:noProof w:val="0"/>
        </w:rPr>
        <w:t>t is not acceptable practice to simply walk out of the bar when the clock reaches your knock-off time.</w:t>
      </w:r>
    </w:p>
    <w:p w:rsidR="00B96EAF" w:rsidRPr="00B11BCE" w:rsidRDefault="00B96EAF">
      <w:pPr>
        <w:rPr>
          <w:rFonts w:ascii="Helvetica" w:eastAsia="Calibri" w:hAnsi="Helvetica" w:cs="Calibri"/>
          <w:b/>
          <w:color w:val="FFFFFF" w:themeColor="background1"/>
          <w:sz w:val="32"/>
          <w:szCs w:val="28"/>
          <w:lang w:eastAsia="ar-SA"/>
        </w:rPr>
      </w:pPr>
      <w:r w:rsidRPr="00B11BCE">
        <w:rPr>
          <w:color w:val="FFFFFF" w:themeColor="background1"/>
        </w:rPr>
        <w:br w:type="page"/>
      </w:r>
    </w:p>
    <w:p w:rsidR="00493054" w:rsidRPr="00B11BCE" w:rsidRDefault="00493054" w:rsidP="00493054">
      <w:pPr>
        <w:pStyle w:val="ActivityHead"/>
        <w:shd w:val="clear" w:color="auto" w:fill="E36C0A" w:themeFill="accent6" w:themeFillShade="BF"/>
        <w:rPr>
          <w:noProof w:val="0"/>
          <w:color w:val="FFFFFF" w:themeColor="background1"/>
        </w:rPr>
      </w:pPr>
      <w:r w:rsidRPr="00B11BCE">
        <w:rPr>
          <w:noProof w:val="0"/>
          <w:color w:val="FFFFFF" w:themeColor="background1"/>
        </w:rPr>
        <w:lastRenderedPageBreak/>
        <w:t>Work Projects</w:t>
      </w:r>
    </w:p>
    <w:p w:rsidR="00493054" w:rsidRPr="00B11BCE" w:rsidRDefault="00493054" w:rsidP="00493054">
      <w:pPr>
        <w:pStyle w:val="BodyCopy"/>
        <w:rPr>
          <w:noProof w:val="0"/>
        </w:rPr>
      </w:pPr>
      <w:r w:rsidRPr="00B11BCE">
        <w:rPr>
          <w:noProof w:val="0"/>
        </w:rPr>
        <w:t>It is a requirement of this Unit you complete Work Projects as advised by your Trainer. You must submit documentation, suitable evidence or other relevant proof of completion of the project to your Trainer by the agreed date.</w:t>
      </w:r>
    </w:p>
    <w:p w:rsidR="00493054" w:rsidRPr="00B11BCE" w:rsidRDefault="003E5E15" w:rsidP="00493054">
      <w:pPr>
        <w:pStyle w:val="ActivityNumbered"/>
      </w:pPr>
      <w:r w:rsidRPr="00B11BCE">
        <w:t>4</w:t>
      </w:r>
      <w:r w:rsidR="00493054" w:rsidRPr="00B11BCE">
        <w:t>.1</w:t>
      </w:r>
      <w:r w:rsidR="00493054" w:rsidRPr="00B11BCE">
        <w:tab/>
      </w:r>
      <w:r w:rsidR="00DD4029" w:rsidRPr="00B11BCE">
        <w:t>Provide a demonstration in (or submit video evidence of) a real-life or simulated situation which provides proof you can:</w:t>
      </w:r>
    </w:p>
    <w:p w:rsidR="00493054" w:rsidRPr="00B11BCE" w:rsidRDefault="00DD4029" w:rsidP="00B96EAF">
      <w:pPr>
        <w:pStyle w:val="ActivityBullet1"/>
      </w:pPr>
      <w:r w:rsidRPr="00B11BCE">
        <w:t>Turn off necessary bar equipment at the end of trade</w:t>
      </w:r>
    </w:p>
    <w:p w:rsidR="00DD4029" w:rsidRPr="00B11BCE" w:rsidRDefault="00DD4029" w:rsidP="00B96EAF">
      <w:pPr>
        <w:pStyle w:val="ActivityBullet1"/>
      </w:pPr>
      <w:r w:rsidRPr="00B11BCE">
        <w:t>Clean, clear and/or dismantle bar equipment and the bar area as required as part of bar closing procedures</w:t>
      </w:r>
    </w:p>
    <w:p w:rsidR="00DD4029" w:rsidRPr="00B11BCE" w:rsidRDefault="00DD4029" w:rsidP="00B96EAF">
      <w:pPr>
        <w:pStyle w:val="ActivityBullet1"/>
      </w:pPr>
      <w:r w:rsidRPr="00B11BCE">
        <w:t>Set up the bar for the next trading session.</w:t>
      </w:r>
    </w:p>
    <w:p w:rsidR="00DD4029" w:rsidRPr="00B11BCE" w:rsidRDefault="003E5E15" w:rsidP="00DD4029">
      <w:pPr>
        <w:pStyle w:val="ActivityNumbered"/>
      </w:pPr>
      <w:r w:rsidRPr="00B11BCE">
        <w:t>4</w:t>
      </w:r>
      <w:r w:rsidR="00493054" w:rsidRPr="00B11BCE">
        <w:t>.2.</w:t>
      </w:r>
      <w:r w:rsidR="00493054" w:rsidRPr="00B11BCE">
        <w:tab/>
      </w:r>
      <w:r w:rsidR="00DD4029" w:rsidRPr="00B11BCE">
        <w:t>Provide a demonstration in (or submit video evidence of) a real-life or simulated situation which provides proof you can:</w:t>
      </w:r>
    </w:p>
    <w:p w:rsidR="00493054" w:rsidRPr="00B11BCE" w:rsidRDefault="00DD4029" w:rsidP="00493054">
      <w:pPr>
        <w:pStyle w:val="ActivityBullet1"/>
      </w:pPr>
      <w:r w:rsidRPr="00B11BCE">
        <w:t>Conduct an effective handover of a bar leaving the bar as it should be and communicating all necessary information and issues to incoming staff.</w:t>
      </w:r>
    </w:p>
    <w:p w:rsidR="00493054" w:rsidRPr="00B11BCE" w:rsidRDefault="00493054" w:rsidP="00493054">
      <w:pPr>
        <w:pStyle w:val="ActivityBottom"/>
        <w:rPr>
          <w:noProof w:val="0"/>
        </w:rPr>
      </w:pPr>
    </w:p>
    <w:p w:rsidR="00493054" w:rsidRPr="00B11BCE" w:rsidRDefault="00493054" w:rsidP="00493054">
      <w:pPr>
        <w:pStyle w:val="BodyCopy"/>
        <w:rPr>
          <w:rStyle w:val="Heading1Char"/>
          <w:rFonts w:eastAsia="Calibri" w:cs="Calibri"/>
          <w:b w:val="0"/>
          <w:bCs w:val="0"/>
          <w:noProof w:val="0"/>
          <w:color w:val="auto"/>
          <w:sz w:val="22"/>
          <w:lang w:val="en-AU"/>
        </w:rPr>
      </w:pPr>
      <w:r w:rsidRPr="00B11BCE">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493054" w:rsidRPr="00B11BCE" w:rsidTr="00493054">
        <w:trPr>
          <w:trHeight w:val="5670"/>
        </w:trPr>
        <w:tc>
          <w:tcPr>
            <w:tcW w:w="8931" w:type="dxa"/>
            <w:shd w:val="clear" w:color="auto" w:fill="F2F2F2" w:themeFill="background1" w:themeFillShade="F2"/>
          </w:tcPr>
          <w:p w:rsidR="00493054" w:rsidRPr="00B11BCE" w:rsidRDefault="00493054" w:rsidP="00493054">
            <w:pPr>
              <w:pStyle w:val="Heading2"/>
              <w:outlineLvl w:val="1"/>
            </w:pPr>
            <w:r w:rsidRPr="00B11BCE">
              <w:lastRenderedPageBreak/>
              <w:t>Summary</w:t>
            </w:r>
          </w:p>
          <w:p w:rsidR="003E5E15" w:rsidRPr="00B11BCE" w:rsidRDefault="003E5E15" w:rsidP="003E5E15">
            <w:pPr>
              <w:pStyle w:val="SumaryHeading3"/>
              <w:rPr>
                <w:highlight w:val="yellow"/>
              </w:rPr>
            </w:pPr>
            <w:r w:rsidRPr="00B11BCE">
              <w:t>Close down bar operations</w:t>
            </w:r>
            <w:r w:rsidRPr="00B11BCE">
              <w:rPr>
                <w:highlight w:val="yellow"/>
              </w:rPr>
              <w:t xml:space="preserve"> </w:t>
            </w:r>
          </w:p>
          <w:p w:rsidR="00493054" w:rsidRPr="00B11BCE" w:rsidRDefault="00ED1C25" w:rsidP="00493054">
            <w:pPr>
              <w:pStyle w:val="TableText"/>
              <w:rPr>
                <w:noProof w:val="0"/>
              </w:rPr>
            </w:pPr>
            <w:r w:rsidRPr="00B11BCE">
              <w:rPr>
                <w:noProof w:val="0"/>
              </w:rPr>
              <w:t>When closing down bar operations:</w:t>
            </w:r>
          </w:p>
          <w:p w:rsidR="00ED1C25" w:rsidRPr="00B11BCE" w:rsidRDefault="00ED1C25" w:rsidP="00493054">
            <w:pPr>
              <w:pStyle w:val="TableBullet1"/>
              <w:spacing w:before="120"/>
              <w:ind w:left="360" w:hanging="288"/>
              <w:rPr>
                <w:noProof w:val="0"/>
              </w:rPr>
            </w:pPr>
            <w:r w:rsidRPr="00B11BCE">
              <w:rPr>
                <w:noProof w:val="0"/>
              </w:rPr>
              <w:t>Turn off nominated equipment</w:t>
            </w:r>
          </w:p>
          <w:p w:rsidR="00ED1C25" w:rsidRPr="00B11BCE" w:rsidRDefault="00ED1C25" w:rsidP="00493054">
            <w:pPr>
              <w:pStyle w:val="TableBullet1"/>
              <w:spacing w:before="120"/>
              <w:ind w:left="360" w:hanging="288"/>
              <w:rPr>
                <w:noProof w:val="0"/>
              </w:rPr>
            </w:pPr>
            <w:r w:rsidRPr="00B11BCE">
              <w:rPr>
                <w:noProof w:val="0"/>
              </w:rPr>
              <w:t>Turn off nominated equipment</w:t>
            </w:r>
          </w:p>
          <w:p w:rsidR="00ED1C25" w:rsidRPr="00B11BCE" w:rsidRDefault="00ED1C25" w:rsidP="00493054">
            <w:pPr>
              <w:pStyle w:val="TableBullet1"/>
              <w:spacing w:before="120"/>
              <w:ind w:left="360" w:hanging="288"/>
              <w:rPr>
                <w:noProof w:val="0"/>
              </w:rPr>
            </w:pPr>
            <w:r w:rsidRPr="00B11BCE">
              <w:rPr>
                <w:noProof w:val="0"/>
              </w:rPr>
              <w:t>Conduct internal security checks</w:t>
            </w:r>
          </w:p>
          <w:p w:rsidR="00ED1C25" w:rsidRPr="00B11BCE" w:rsidRDefault="00ED1C25" w:rsidP="00493054">
            <w:pPr>
              <w:pStyle w:val="TableBullet1"/>
              <w:spacing w:before="120"/>
              <w:ind w:left="360" w:hanging="288"/>
              <w:rPr>
                <w:noProof w:val="0"/>
              </w:rPr>
            </w:pPr>
            <w:r w:rsidRPr="00B11BCE">
              <w:rPr>
                <w:noProof w:val="0"/>
              </w:rPr>
              <w:t>Activate alarms as required</w:t>
            </w:r>
          </w:p>
          <w:p w:rsidR="00ED1C25" w:rsidRPr="00B11BCE" w:rsidRDefault="00ED1C25" w:rsidP="00493054">
            <w:pPr>
              <w:pStyle w:val="TableBullet1"/>
              <w:spacing w:before="120"/>
              <w:ind w:left="360" w:hanging="288"/>
              <w:rPr>
                <w:noProof w:val="0"/>
              </w:rPr>
            </w:pPr>
            <w:r w:rsidRPr="00B11BCE">
              <w:rPr>
                <w:noProof w:val="0"/>
              </w:rPr>
              <w:t>Clean. clear and dismantle equipment as required</w:t>
            </w:r>
          </w:p>
          <w:p w:rsidR="00ED1C25" w:rsidRPr="00B11BCE" w:rsidRDefault="00ED1C25" w:rsidP="00493054">
            <w:pPr>
              <w:pStyle w:val="TableBullet1"/>
              <w:spacing w:before="120"/>
              <w:ind w:left="360" w:hanging="288"/>
              <w:rPr>
                <w:noProof w:val="0"/>
              </w:rPr>
            </w:pPr>
            <w:r w:rsidRPr="00B11BCE">
              <w:rPr>
                <w:noProof w:val="0"/>
              </w:rPr>
              <w:t>Implement all established closing procedures</w:t>
            </w:r>
          </w:p>
          <w:p w:rsidR="00493054" w:rsidRPr="00B11BCE" w:rsidRDefault="00ED1C25" w:rsidP="00493054">
            <w:pPr>
              <w:pStyle w:val="TableBullet1"/>
              <w:spacing w:before="120"/>
              <w:ind w:left="360" w:hanging="288"/>
              <w:rPr>
                <w:noProof w:val="0"/>
              </w:rPr>
            </w:pPr>
            <w:r w:rsidRPr="00B11BCE">
              <w:rPr>
                <w:noProof w:val="0"/>
              </w:rPr>
              <w:t>Store garnishes and left-over bottles if/as required</w:t>
            </w:r>
          </w:p>
          <w:p w:rsidR="00ED1C25" w:rsidRPr="00B11BCE" w:rsidRDefault="00ED1C25" w:rsidP="00493054">
            <w:pPr>
              <w:pStyle w:val="TableBullet1"/>
              <w:spacing w:before="120"/>
              <w:ind w:left="360" w:hanging="288"/>
              <w:rPr>
                <w:noProof w:val="0"/>
              </w:rPr>
            </w:pPr>
            <w:r w:rsidRPr="00B11BCE">
              <w:rPr>
                <w:noProof w:val="0"/>
              </w:rPr>
              <w:t>Protect and store other stock and decorations</w:t>
            </w:r>
          </w:p>
          <w:p w:rsidR="00ED1C25" w:rsidRPr="00B11BCE" w:rsidRDefault="00ED1C25" w:rsidP="00493054">
            <w:pPr>
              <w:pStyle w:val="TableBullet1"/>
              <w:spacing w:before="120"/>
              <w:ind w:left="360" w:hanging="288"/>
              <w:rPr>
                <w:noProof w:val="0"/>
              </w:rPr>
            </w:pPr>
            <w:r w:rsidRPr="00B11BCE">
              <w:rPr>
                <w:noProof w:val="0"/>
              </w:rPr>
              <w:t>Set up bar for next service</w:t>
            </w:r>
          </w:p>
          <w:p w:rsidR="00ED1C25" w:rsidRPr="00B11BCE" w:rsidRDefault="00ED1C25" w:rsidP="00ED1C25">
            <w:pPr>
              <w:pStyle w:val="TableBullet1"/>
              <w:spacing w:before="120"/>
              <w:ind w:left="360" w:hanging="288"/>
              <w:rPr>
                <w:noProof w:val="0"/>
              </w:rPr>
            </w:pPr>
            <w:r w:rsidRPr="00B11BCE">
              <w:rPr>
                <w:noProof w:val="0"/>
              </w:rPr>
              <w:t>Order stock if required</w:t>
            </w:r>
          </w:p>
          <w:p w:rsidR="00493054" w:rsidRPr="00B11BCE" w:rsidRDefault="00ED1C25" w:rsidP="00E53827">
            <w:pPr>
              <w:pStyle w:val="TableBullet1"/>
              <w:spacing w:before="120"/>
              <w:ind w:left="360" w:hanging="288"/>
              <w:rPr>
                <w:noProof w:val="0"/>
              </w:rPr>
            </w:pPr>
            <w:r w:rsidRPr="00B11BCE">
              <w:rPr>
                <w:noProof w:val="0"/>
              </w:rPr>
              <w:t xml:space="preserve">Perform handover in accordance with bar protocols. </w:t>
            </w:r>
            <w:r w:rsidR="00493054" w:rsidRPr="00B11BCE">
              <w:rPr>
                <w:noProof w:val="0"/>
              </w:rPr>
              <w:br/>
            </w:r>
          </w:p>
        </w:tc>
      </w:tr>
    </w:tbl>
    <w:p w:rsidR="008D480E" w:rsidRPr="00B11BCE" w:rsidRDefault="008D480E">
      <w:pPr>
        <w:rPr>
          <w:rFonts w:ascii="Helvetica" w:hAnsi="Helvetica"/>
        </w:rPr>
      </w:pPr>
    </w:p>
    <w:p w:rsidR="00493054" w:rsidRPr="00B11BCE" w:rsidRDefault="00493054">
      <w:pPr>
        <w:rPr>
          <w:rFonts w:ascii="Helvetica" w:hAnsi="Helvetica"/>
        </w:rPr>
        <w:sectPr w:rsidR="00493054" w:rsidRPr="00B11BCE" w:rsidSect="00D93418">
          <w:headerReference w:type="even" r:id="rId149"/>
          <w:headerReference w:type="default" r:id="rId150"/>
          <w:pgSz w:w="11906" w:h="16838" w:code="9"/>
          <w:pgMar w:top="1440" w:right="1440" w:bottom="1440" w:left="1701" w:header="709" w:footer="317" w:gutter="0"/>
          <w:cols w:space="708"/>
          <w:docGrid w:linePitch="360"/>
        </w:sectPr>
      </w:pPr>
    </w:p>
    <w:p w:rsidR="001727B2" w:rsidRPr="00B11BCE" w:rsidRDefault="00065DAF" w:rsidP="00326643">
      <w:pPr>
        <w:pStyle w:val="Heading1"/>
        <w:rPr>
          <w:szCs w:val="36"/>
        </w:rPr>
      </w:pPr>
      <w:bookmarkStart w:id="43" w:name="_Toc294862968"/>
      <w:bookmarkStart w:id="44" w:name="_Toc378615802"/>
      <w:r w:rsidRPr="00B11BCE">
        <w:lastRenderedPageBreak/>
        <w:t>Presentation of written work</w:t>
      </w:r>
      <w:bookmarkEnd w:id="43"/>
      <w:bookmarkEnd w:id="44"/>
    </w:p>
    <w:p w:rsidR="001727B2" w:rsidRPr="00B11BCE" w:rsidRDefault="001727B2" w:rsidP="00065DAF">
      <w:pPr>
        <w:pStyle w:val="Heading2"/>
      </w:pPr>
      <w:r w:rsidRPr="00B11BCE">
        <w:t>1. Introduction</w:t>
      </w:r>
    </w:p>
    <w:p w:rsidR="001727B2" w:rsidRPr="00B11BCE" w:rsidRDefault="001727B2" w:rsidP="00065DAF">
      <w:pPr>
        <w:pStyle w:val="BodyCopy"/>
        <w:rPr>
          <w:noProof w:val="0"/>
        </w:rPr>
      </w:pPr>
      <w:r w:rsidRPr="00B11BCE">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B11BCE" w:rsidRDefault="00065DAF" w:rsidP="00065DAF">
      <w:pPr>
        <w:pStyle w:val="Heading2"/>
      </w:pPr>
      <w:r w:rsidRPr="00B11BCE">
        <w:t xml:space="preserve">2. </w:t>
      </w:r>
      <w:r w:rsidR="001727B2" w:rsidRPr="00B11BCE">
        <w:t>Style</w:t>
      </w:r>
    </w:p>
    <w:p w:rsidR="001727B2" w:rsidRPr="00B11BCE" w:rsidRDefault="00502F4C" w:rsidP="00065DAF">
      <w:pPr>
        <w:pStyle w:val="BodyCopy"/>
        <w:rPr>
          <w:noProof w:val="0"/>
        </w:rPr>
      </w:pPr>
      <w:r w:rsidRPr="00B11BCE">
        <w:rPr>
          <w:lang w:eastAsia="en-AU"/>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51"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B11BCE">
        <w:rPr>
          <w:lang w:eastAsia="en-AU"/>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52"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B11BCE">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B11BCE" w:rsidRDefault="001727B2" w:rsidP="00065DAF">
      <w:pPr>
        <w:pStyle w:val="Bullet1"/>
      </w:pPr>
      <w:r w:rsidRPr="00B11BCE">
        <w:t>Plan ahead</w:t>
      </w:r>
    </w:p>
    <w:p w:rsidR="001727B2" w:rsidRPr="00B11BCE" w:rsidRDefault="001727B2" w:rsidP="00065DAF">
      <w:pPr>
        <w:pStyle w:val="Bullet1"/>
      </w:pPr>
      <w:r w:rsidRPr="00B11BCE">
        <w:t>Be clear and concise</w:t>
      </w:r>
    </w:p>
    <w:p w:rsidR="001727B2" w:rsidRPr="00B11BCE" w:rsidRDefault="001727B2" w:rsidP="00065DAF">
      <w:pPr>
        <w:pStyle w:val="Bullet1"/>
      </w:pPr>
      <w:r w:rsidRPr="00B11BCE">
        <w:t>Answer the question</w:t>
      </w:r>
    </w:p>
    <w:p w:rsidR="001727B2" w:rsidRPr="00B11BCE" w:rsidRDefault="001727B2" w:rsidP="00065DAF">
      <w:pPr>
        <w:pStyle w:val="Bullet1"/>
      </w:pPr>
      <w:r w:rsidRPr="00B11BCE">
        <w:t>Proofread the final draft</w:t>
      </w:r>
      <w:r w:rsidR="00065DAF" w:rsidRPr="00B11BCE">
        <w:t>.</w:t>
      </w:r>
    </w:p>
    <w:p w:rsidR="001727B2" w:rsidRPr="00B11BCE" w:rsidRDefault="001727B2" w:rsidP="00065DAF">
      <w:pPr>
        <w:pStyle w:val="Heading2"/>
      </w:pPr>
      <w:r w:rsidRPr="00B11BCE">
        <w:t>3. Presenting Written Work</w:t>
      </w:r>
    </w:p>
    <w:p w:rsidR="001727B2" w:rsidRPr="00B11BCE" w:rsidRDefault="001727B2" w:rsidP="00065DAF">
      <w:pPr>
        <w:pStyle w:val="BodyCopy"/>
        <w:rPr>
          <w:b/>
          <w:i/>
          <w:noProof w:val="0"/>
        </w:rPr>
      </w:pPr>
      <w:r w:rsidRPr="00B11BCE">
        <w:rPr>
          <w:b/>
          <w:i/>
          <w:noProof w:val="0"/>
        </w:rPr>
        <w:t>Types of written work</w:t>
      </w:r>
    </w:p>
    <w:p w:rsidR="001727B2" w:rsidRPr="00B11BCE" w:rsidRDefault="001727B2" w:rsidP="00065DAF">
      <w:pPr>
        <w:pStyle w:val="BodyCopy"/>
        <w:rPr>
          <w:noProof w:val="0"/>
        </w:rPr>
      </w:pPr>
      <w:r w:rsidRPr="00B11BCE">
        <w:rPr>
          <w:noProof w:val="0"/>
        </w:rPr>
        <w:t>Students may be asked to write:</w:t>
      </w:r>
    </w:p>
    <w:p w:rsidR="001727B2" w:rsidRPr="00B11BCE" w:rsidRDefault="001727B2" w:rsidP="00065DAF">
      <w:pPr>
        <w:pStyle w:val="Bullet1"/>
      </w:pPr>
      <w:r w:rsidRPr="00B11BCE">
        <w:t>Short and long reports</w:t>
      </w:r>
    </w:p>
    <w:p w:rsidR="001727B2" w:rsidRPr="00B11BCE" w:rsidRDefault="001727B2" w:rsidP="00065DAF">
      <w:pPr>
        <w:pStyle w:val="Bullet1"/>
      </w:pPr>
      <w:r w:rsidRPr="00B11BCE">
        <w:t>Essays</w:t>
      </w:r>
    </w:p>
    <w:p w:rsidR="001727B2" w:rsidRPr="00B11BCE" w:rsidRDefault="001727B2" w:rsidP="00065DAF">
      <w:pPr>
        <w:pStyle w:val="Bullet1"/>
      </w:pPr>
      <w:r w:rsidRPr="00B11BCE">
        <w:t>Records of interviews</w:t>
      </w:r>
    </w:p>
    <w:p w:rsidR="001727B2" w:rsidRPr="00B11BCE" w:rsidRDefault="001727B2" w:rsidP="00065DAF">
      <w:pPr>
        <w:pStyle w:val="Bullet1"/>
      </w:pPr>
      <w:r w:rsidRPr="00B11BCE">
        <w:t>Questionnaires</w:t>
      </w:r>
    </w:p>
    <w:p w:rsidR="001727B2" w:rsidRPr="00B11BCE" w:rsidRDefault="001727B2" w:rsidP="00065DAF">
      <w:pPr>
        <w:pStyle w:val="Bullet1"/>
      </w:pPr>
      <w:r w:rsidRPr="00B11BCE">
        <w:t>Business letters</w:t>
      </w:r>
    </w:p>
    <w:p w:rsidR="001727B2" w:rsidRPr="00B11BCE" w:rsidRDefault="001727B2" w:rsidP="00065DAF">
      <w:pPr>
        <w:pStyle w:val="Bullet1"/>
      </w:pPr>
      <w:r w:rsidRPr="00B11BCE">
        <w:t>Resumes.</w:t>
      </w:r>
      <w:r w:rsidR="00502F4C" w:rsidRPr="00B11BCE">
        <w:t xml:space="preserve"> </w:t>
      </w:r>
    </w:p>
    <w:p w:rsidR="001727B2" w:rsidRPr="00B11BCE" w:rsidRDefault="001727B2" w:rsidP="008D28C7">
      <w:pPr>
        <w:pStyle w:val="BodyCopy"/>
        <w:spacing w:before="240"/>
        <w:rPr>
          <w:b/>
          <w:i/>
          <w:noProof w:val="0"/>
        </w:rPr>
      </w:pPr>
      <w:r w:rsidRPr="00B11BCE">
        <w:rPr>
          <w:b/>
          <w:i/>
          <w:noProof w:val="0"/>
        </w:rPr>
        <w:t>Format</w:t>
      </w:r>
    </w:p>
    <w:p w:rsidR="00A316C4" w:rsidRPr="00B11BCE" w:rsidRDefault="001727B2" w:rsidP="00A316C4">
      <w:pPr>
        <w:pStyle w:val="BodyCopy"/>
        <w:rPr>
          <w:noProof w:val="0"/>
        </w:rPr>
      </w:pPr>
      <w:r w:rsidRPr="00B11BCE">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B11BCE">
        <w:rPr>
          <w:noProof w:val="0"/>
        </w:rPr>
        <w:br w:type="page"/>
      </w:r>
    </w:p>
    <w:p w:rsidR="001727B2" w:rsidRPr="00B11BCE" w:rsidRDefault="001727B2" w:rsidP="00065DAF">
      <w:pPr>
        <w:pStyle w:val="BodyCopyBold"/>
        <w:rPr>
          <w:i/>
          <w:noProof w:val="0"/>
        </w:rPr>
      </w:pPr>
      <w:r w:rsidRPr="00B11BCE">
        <w:rPr>
          <w:i/>
          <w:noProof w:val="0"/>
        </w:rPr>
        <w:lastRenderedPageBreak/>
        <w:t>Cover Sheet</w:t>
      </w:r>
    </w:p>
    <w:p w:rsidR="001727B2" w:rsidRPr="00B11BCE" w:rsidRDefault="001727B2" w:rsidP="00065DAF">
      <w:pPr>
        <w:pStyle w:val="BodyCopy"/>
        <w:rPr>
          <w:noProof w:val="0"/>
        </w:rPr>
      </w:pPr>
      <w:r w:rsidRPr="00B11BCE">
        <w:rPr>
          <w:noProof w:val="0"/>
        </w:rPr>
        <w:t>All written work should be submitted with a cover sheet stapled to the front that contains:</w:t>
      </w:r>
    </w:p>
    <w:p w:rsidR="001727B2" w:rsidRPr="00B11BCE" w:rsidRDefault="001727B2" w:rsidP="00065DAF">
      <w:pPr>
        <w:pStyle w:val="Bullet1"/>
      </w:pPr>
      <w:r w:rsidRPr="00B11BCE">
        <w:t>The student’s name and student number</w:t>
      </w:r>
    </w:p>
    <w:p w:rsidR="001727B2" w:rsidRPr="00B11BCE" w:rsidRDefault="001727B2" w:rsidP="00065DAF">
      <w:pPr>
        <w:pStyle w:val="Bullet1"/>
      </w:pPr>
      <w:r w:rsidRPr="00B11BCE">
        <w:t>The name of the class/unit</w:t>
      </w:r>
    </w:p>
    <w:p w:rsidR="001727B2" w:rsidRPr="00B11BCE" w:rsidRDefault="001727B2" w:rsidP="00065DAF">
      <w:pPr>
        <w:pStyle w:val="Bullet1"/>
      </w:pPr>
      <w:r w:rsidRPr="00B11BCE">
        <w:t>The due date of the work</w:t>
      </w:r>
    </w:p>
    <w:p w:rsidR="001727B2" w:rsidRPr="00B11BCE" w:rsidRDefault="001727B2" w:rsidP="00065DAF">
      <w:pPr>
        <w:pStyle w:val="Bullet1"/>
      </w:pPr>
      <w:r w:rsidRPr="00B11BCE">
        <w:t>The title of the work</w:t>
      </w:r>
    </w:p>
    <w:p w:rsidR="001727B2" w:rsidRPr="00B11BCE" w:rsidRDefault="001727B2" w:rsidP="00065DAF">
      <w:pPr>
        <w:pStyle w:val="Bullet1"/>
      </w:pPr>
      <w:r w:rsidRPr="00B11BCE">
        <w:t>The teacher’s name</w:t>
      </w:r>
    </w:p>
    <w:p w:rsidR="001727B2" w:rsidRPr="00B11BCE" w:rsidRDefault="001727B2" w:rsidP="00065DAF">
      <w:pPr>
        <w:pStyle w:val="Bullet1"/>
      </w:pPr>
      <w:r w:rsidRPr="00B11BCE">
        <w:t>A signed declaration that the work does not involve plagiarism.</w:t>
      </w:r>
    </w:p>
    <w:p w:rsidR="001727B2" w:rsidRPr="00B11BCE" w:rsidRDefault="001727B2" w:rsidP="008D28C7">
      <w:pPr>
        <w:pStyle w:val="BodyCopy"/>
        <w:spacing w:before="240"/>
        <w:rPr>
          <w:b/>
          <w:i/>
          <w:noProof w:val="0"/>
        </w:rPr>
      </w:pPr>
      <w:r w:rsidRPr="00B11BCE">
        <w:rPr>
          <w:b/>
          <w:i/>
          <w:noProof w:val="0"/>
        </w:rPr>
        <w:t>Keeping a Copy</w:t>
      </w:r>
    </w:p>
    <w:p w:rsidR="001727B2" w:rsidRPr="00B11BCE" w:rsidRDefault="001727B2" w:rsidP="00065DAF">
      <w:pPr>
        <w:pStyle w:val="BodyCopy"/>
        <w:rPr>
          <w:noProof w:val="0"/>
        </w:rPr>
      </w:pPr>
      <w:r w:rsidRPr="00B11BCE">
        <w:rPr>
          <w:noProof w:val="0"/>
        </w:rPr>
        <w:t>Students must keep a copy of the written work in case it is lost. This rarely happens but it can be disastrous if a copy has not been kept.</w:t>
      </w:r>
    </w:p>
    <w:p w:rsidR="001727B2" w:rsidRPr="00B11BCE" w:rsidRDefault="001727B2" w:rsidP="008D28C7">
      <w:pPr>
        <w:pStyle w:val="BodyCopy"/>
        <w:spacing w:before="240"/>
        <w:rPr>
          <w:b/>
          <w:i/>
          <w:noProof w:val="0"/>
        </w:rPr>
      </w:pPr>
      <w:r w:rsidRPr="00B11BCE">
        <w:rPr>
          <w:b/>
          <w:i/>
          <w:noProof w:val="0"/>
        </w:rPr>
        <w:t>Inclusive language</w:t>
      </w:r>
    </w:p>
    <w:p w:rsidR="001727B2" w:rsidRPr="00B11BCE" w:rsidRDefault="001727B2" w:rsidP="00065DAF">
      <w:pPr>
        <w:pStyle w:val="BodyCopy"/>
        <w:rPr>
          <w:noProof w:val="0"/>
        </w:rPr>
      </w:pPr>
      <w:r w:rsidRPr="00B11BCE">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B11BCE" w:rsidRDefault="001727B2" w:rsidP="00065DAF">
      <w:pPr>
        <w:pStyle w:val="BodyCopy"/>
        <w:rPr>
          <w:noProof w:val="0"/>
        </w:rPr>
      </w:pPr>
      <w:r w:rsidRPr="00B11BCE">
        <w:rPr>
          <w:noProof w:val="0"/>
        </w:rPr>
        <w:t>Examples of appropriate language are shown on the right:</w:t>
      </w:r>
    </w:p>
    <w:tbl>
      <w:tblPr>
        <w:tblW w:w="0" w:type="auto"/>
        <w:tblInd w:w="108" w:type="dxa"/>
        <w:shd w:val="clear" w:color="auto" w:fill="F2F2F2" w:themeFill="background1" w:themeFillShade="F2"/>
        <w:tblLook w:val="01E0"/>
      </w:tblPr>
      <w:tblGrid>
        <w:gridCol w:w="3969"/>
        <w:gridCol w:w="3452"/>
      </w:tblGrid>
      <w:tr w:rsidR="001727B2" w:rsidRPr="00B11BCE" w:rsidTr="007E0241">
        <w:tc>
          <w:tcPr>
            <w:tcW w:w="3969" w:type="dxa"/>
            <w:shd w:val="clear" w:color="auto" w:fill="F2F2F2" w:themeFill="background1" w:themeFillShade="F2"/>
          </w:tcPr>
          <w:p w:rsidR="001727B2" w:rsidRPr="00B11BCE" w:rsidRDefault="001727B2" w:rsidP="00A316C4">
            <w:pPr>
              <w:pStyle w:val="BodyCopy"/>
              <w:spacing w:before="120" w:after="120"/>
              <w:jc w:val="both"/>
              <w:rPr>
                <w:noProof w:val="0"/>
              </w:rPr>
            </w:pPr>
            <w:r w:rsidRPr="00B11BCE">
              <w:rPr>
                <w:noProof w:val="0"/>
              </w:rPr>
              <w:t>Mankind</w:t>
            </w:r>
          </w:p>
        </w:tc>
        <w:tc>
          <w:tcPr>
            <w:tcW w:w="3452" w:type="dxa"/>
            <w:shd w:val="clear" w:color="auto" w:fill="F2F2F2" w:themeFill="background1" w:themeFillShade="F2"/>
          </w:tcPr>
          <w:p w:rsidR="001727B2" w:rsidRPr="00B11BCE" w:rsidRDefault="001727B2" w:rsidP="00A316C4">
            <w:pPr>
              <w:pStyle w:val="BodyCopy"/>
              <w:spacing w:before="120" w:after="120"/>
              <w:rPr>
                <w:i/>
                <w:noProof w:val="0"/>
              </w:rPr>
            </w:pPr>
            <w:r w:rsidRPr="00B11BCE">
              <w:rPr>
                <w:i/>
                <w:noProof w:val="0"/>
              </w:rPr>
              <w:t>Humankind</w:t>
            </w:r>
          </w:p>
        </w:tc>
      </w:tr>
      <w:tr w:rsidR="001727B2" w:rsidRPr="00B11BCE" w:rsidTr="007E0241">
        <w:tc>
          <w:tcPr>
            <w:tcW w:w="3969" w:type="dxa"/>
            <w:shd w:val="clear" w:color="auto" w:fill="F2F2F2" w:themeFill="background1" w:themeFillShade="F2"/>
          </w:tcPr>
          <w:p w:rsidR="001727B2" w:rsidRPr="00B11BCE" w:rsidRDefault="001727B2" w:rsidP="00A316C4">
            <w:pPr>
              <w:pStyle w:val="BodyCopy"/>
              <w:spacing w:before="120" w:after="120"/>
              <w:jc w:val="both"/>
              <w:rPr>
                <w:noProof w:val="0"/>
              </w:rPr>
            </w:pPr>
            <w:r w:rsidRPr="00B11BCE">
              <w:rPr>
                <w:noProof w:val="0"/>
              </w:rPr>
              <w:t>Barman/maid</w:t>
            </w:r>
          </w:p>
        </w:tc>
        <w:tc>
          <w:tcPr>
            <w:tcW w:w="3452" w:type="dxa"/>
            <w:shd w:val="clear" w:color="auto" w:fill="F2F2F2" w:themeFill="background1" w:themeFillShade="F2"/>
          </w:tcPr>
          <w:p w:rsidR="001727B2" w:rsidRPr="00B11BCE" w:rsidRDefault="001727B2" w:rsidP="00A316C4">
            <w:pPr>
              <w:pStyle w:val="BodyCopy"/>
              <w:spacing w:before="120" w:after="120"/>
              <w:rPr>
                <w:i/>
                <w:noProof w:val="0"/>
              </w:rPr>
            </w:pPr>
            <w:r w:rsidRPr="00B11BCE">
              <w:rPr>
                <w:i/>
                <w:noProof w:val="0"/>
              </w:rPr>
              <w:t>Bar attendant</w:t>
            </w:r>
          </w:p>
        </w:tc>
      </w:tr>
      <w:tr w:rsidR="001727B2" w:rsidRPr="00B11BCE" w:rsidTr="007E0241">
        <w:tc>
          <w:tcPr>
            <w:tcW w:w="3969" w:type="dxa"/>
            <w:shd w:val="clear" w:color="auto" w:fill="F2F2F2" w:themeFill="background1" w:themeFillShade="F2"/>
          </w:tcPr>
          <w:p w:rsidR="001727B2" w:rsidRPr="00B11BCE" w:rsidRDefault="001727B2" w:rsidP="00A316C4">
            <w:pPr>
              <w:pStyle w:val="BodyCopy"/>
              <w:spacing w:before="120" w:after="120"/>
              <w:jc w:val="both"/>
              <w:rPr>
                <w:noProof w:val="0"/>
              </w:rPr>
            </w:pPr>
            <w:r w:rsidRPr="00B11BCE">
              <w:rPr>
                <w:noProof w:val="0"/>
              </w:rPr>
              <w:t>Host/hostess</w:t>
            </w:r>
          </w:p>
        </w:tc>
        <w:tc>
          <w:tcPr>
            <w:tcW w:w="3452" w:type="dxa"/>
            <w:shd w:val="clear" w:color="auto" w:fill="F2F2F2" w:themeFill="background1" w:themeFillShade="F2"/>
          </w:tcPr>
          <w:p w:rsidR="001727B2" w:rsidRPr="00B11BCE" w:rsidRDefault="001727B2" w:rsidP="00A316C4">
            <w:pPr>
              <w:pStyle w:val="BodyCopy"/>
              <w:spacing w:before="120" w:after="120"/>
              <w:rPr>
                <w:i/>
                <w:noProof w:val="0"/>
              </w:rPr>
            </w:pPr>
            <w:r w:rsidRPr="00B11BCE">
              <w:rPr>
                <w:i/>
                <w:noProof w:val="0"/>
              </w:rPr>
              <w:t>Host</w:t>
            </w:r>
          </w:p>
        </w:tc>
      </w:tr>
      <w:tr w:rsidR="001727B2" w:rsidRPr="00B11BCE" w:rsidTr="007E0241">
        <w:tc>
          <w:tcPr>
            <w:tcW w:w="3969" w:type="dxa"/>
            <w:shd w:val="clear" w:color="auto" w:fill="F2F2F2" w:themeFill="background1" w:themeFillShade="F2"/>
          </w:tcPr>
          <w:p w:rsidR="001727B2" w:rsidRPr="00B11BCE" w:rsidRDefault="001727B2" w:rsidP="00A316C4">
            <w:pPr>
              <w:pStyle w:val="BodyCopy"/>
              <w:spacing w:before="120" w:after="120"/>
              <w:jc w:val="both"/>
              <w:rPr>
                <w:noProof w:val="0"/>
              </w:rPr>
            </w:pPr>
            <w:r w:rsidRPr="00B11BCE">
              <w:rPr>
                <w:noProof w:val="0"/>
              </w:rPr>
              <w:t>Waiter/waitress</w:t>
            </w:r>
          </w:p>
        </w:tc>
        <w:tc>
          <w:tcPr>
            <w:tcW w:w="3452" w:type="dxa"/>
            <w:shd w:val="clear" w:color="auto" w:fill="F2F2F2" w:themeFill="background1" w:themeFillShade="F2"/>
          </w:tcPr>
          <w:p w:rsidR="001727B2" w:rsidRPr="00B11BCE" w:rsidRDefault="001727B2" w:rsidP="00A316C4">
            <w:pPr>
              <w:pStyle w:val="BodyCopy"/>
              <w:spacing w:before="120" w:after="120"/>
              <w:rPr>
                <w:i/>
                <w:noProof w:val="0"/>
              </w:rPr>
            </w:pPr>
            <w:r w:rsidRPr="00B11BCE">
              <w:rPr>
                <w:i/>
                <w:noProof w:val="0"/>
              </w:rPr>
              <w:t>Waiter or waiting staff</w:t>
            </w:r>
          </w:p>
        </w:tc>
      </w:tr>
    </w:tbl>
    <w:p w:rsidR="00326643" w:rsidRPr="00B11BCE" w:rsidRDefault="00326643" w:rsidP="008D480E">
      <w:pPr>
        <w:pStyle w:val="BodyCopy"/>
        <w:rPr>
          <w:noProof w:val="0"/>
        </w:rPr>
        <w:sectPr w:rsidR="00326643" w:rsidRPr="00B11BCE" w:rsidSect="00D93418">
          <w:headerReference w:type="even" r:id="rId153"/>
          <w:headerReference w:type="default" r:id="rId154"/>
          <w:pgSz w:w="11906" w:h="16838" w:code="9"/>
          <w:pgMar w:top="1440" w:right="1440" w:bottom="1440" w:left="1701" w:header="709" w:footer="319" w:gutter="0"/>
          <w:cols w:space="708"/>
          <w:docGrid w:linePitch="360"/>
        </w:sectPr>
      </w:pPr>
    </w:p>
    <w:p w:rsidR="00DC7B89" w:rsidRPr="00B11BCE" w:rsidRDefault="00326643" w:rsidP="00326643">
      <w:pPr>
        <w:pStyle w:val="Heading1"/>
      </w:pPr>
      <w:bookmarkStart w:id="45" w:name="_Toc378615803"/>
      <w:r w:rsidRPr="00B11BCE">
        <w:lastRenderedPageBreak/>
        <w:t xml:space="preserve">Recommended </w:t>
      </w:r>
      <w:r w:rsidR="00E71DE9" w:rsidRPr="00B11BCE">
        <w:t>r</w:t>
      </w:r>
      <w:r w:rsidRPr="00B11BCE">
        <w:t>eading</w:t>
      </w:r>
      <w:bookmarkEnd w:id="45"/>
    </w:p>
    <w:p w:rsidR="00930E91" w:rsidRPr="00B11BCE" w:rsidRDefault="00930E91" w:rsidP="00930E91">
      <w:pPr>
        <w:pStyle w:val="BodyCopy"/>
        <w:rPr>
          <w:noProof w:val="0"/>
        </w:rPr>
      </w:pPr>
      <w:r w:rsidRPr="00B11BCE">
        <w:rPr>
          <w:noProof w:val="0"/>
        </w:rPr>
        <w:t xml:space="preserve">Australian Training Products Ltd 2004; </w:t>
      </w:r>
      <w:r w:rsidRPr="00B11BCE">
        <w:rPr>
          <w:i/>
          <w:noProof w:val="0"/>
        </w:rPr>
        <w:t>Professional Bar Supporting THH02 Hospitality Training Package</w:t>
      </w:r>
      <w:r w:rsidRPr="00B11BCE">
        <w:rPr>
          <w:noProof w:val="0"/>
        </w:rPr>
        <w:t>; Version 1.00, Australian Training Products, Melbourne, VIC.</w:t>
      </w:r>
    </w:p>
    <w:p w:rsidR="00930E91" w:rsidRPr="00B11BCE" w:rsidRDefault="00930E91" w:rsidP="00930E91">
      <w:pPr>
        <w:pStyle w:val="BodyCopy"/>
        <w:rPr>
          <w:noProof w:val="0"/>
        </w:rPr>
      </w:pPr>
      <w:r w:rsidRPr="00B11BCE">
        <w:rPr>
          <w:noProof w:val="0"/>
        </w:rPr>
        <w:t xml:space="preserve">Colvin, Geoff &amp; </w:t>
      </w:r>
      <w:proofErr w:type="spellStart"/>
      <w:r w:rsidRPr="00B11BCE">
        <w:rPr>
          <w:noProof w:val="0"/>
        </w:rPr>
        <w:t>Battistella</w:t>
      </w:r>
      <w:proofErr w:type="spellEnd"/>
      <w:r w:rsidRPr="00B11BCE">
        <w:rPr>
          <w:noProof w:val="0"/>
        </w:rPr>
        <w:t xml:space="preserve">, Peter 2007; </w:t>
      </w:r>
      <w:r w:rsidRPr="00B11BCE">
        <w:rPr>
          <w:i/>
          <w:noProof w:val="0"/>
        </w:rPr>
        <w:t>The successful Bartender: Putting People Skills to Work;</w:t>
      </w:r>
      <w:r w:rsidRPr="00B11BCE">
        <w:rPr>
          <w:noProof w:val="0"/>
        </w:rPr>
        <w:t xml:space="preserve"> </w:t>
      </w:r>
      <w:proofErr w:type="spellStart"/>
      <w:r w:rsidRPr="00B11BCE">
        <w:rPr>
          <w:noProof w:val="0"/>
        </w:rPr>
        <w:t>Behavior</w:t>
      </w:r>
      <w:proofErr w:type="spellEnd"/>
      <w:r w:rsidRPr="00B11BCE">
        <w:rPr>
          <w:noProof w:val="0"/>
        </w:rPr>
        <w:t xml:space="preserve"> Associates, Eugene, Or</w:t>
      </w:r>
    </w:p>
    <w:p w:rsidR="00930E91" w:rsidRPr="00B11BCE" w:rsidRDefault="00930E91" w:rsidP="00930E91">
      <w:pPr>
        <w:pStyle w:val="BodyCopy"/>
        <w:rPr>
          <w:noProof w:val="0"/>
        </w:rPr>
      </w:pPr>
      <w:r w:rsidRPr="00B11BCE">
        <w:rPr>
          <w:noProof w:val="0"/>
        </w:rPr>
        <w:t xml:space="preserve">Feller, Robyn M 2003; </w:t>
      </w:r>
      <w:r w:rsidRPr="00B11BCE">
        <w:rPr>
          <w:i/>
          <w:noProof w:val="0"/>
        </w:rPr>
        <w:t>The Complete Bartender</w:t>
      </w:r>
      <w:r w:rsidRPr="00B11BCE">
        <w:rPr>
          <w:noProof w:val="0"/>
        </w:rPr>
        <w:t xml:space="preserve">; Rev. Berkley trade </w:t>
      </w:r>
      <w:proofErr w:type="spellStart"/>
      <w:r w:rsidRPr="00B11BCE">
        <w:rPr>
          <w:noProof w:val="0"/>
        </w:rPr>
        <w:t>pbk</w:t>
      </w:r>
      <w:proofErr w:type="spellEnd"/>
      <w:r w:rsidRPr="00B11BCE">
        <w:rPr>
          <w:noProof w:val="0"/>
        </w:rPr>
        <w:t>. Ed, Berkley Books, New York</w:t>
      </w:r>
    </w:p>
    <w:p w:rsidR="00930E91" w:rsidRPr="00B11BCE" w:rsidRDefault="00930E91" w:rsidP="00930E91">
      <w:pPr>
        <w:pStyle w:val="BodyCopy"/>
        <w:rPr>
          <w:noProof w:val="0"/>
        </w:rPr>
      </w:pPr>
      <w:r w:rsidRPr="00B11BCE">
        <w:rPr>
          <w:noProof w:val="0"/>
        </w:rPr>
        <w:t xml:space="preserve">Foley, Ray &amp; </w:t>
      </w:r>
      <w:proofErr w:type="spellStart"/>
      <w:r w:rsidRPr="00B11BCE">
        <w:rPr>
          <w:noProof w:val="0"/>
        </w:rPr>
        <w:t>Dismore</w:t>
      </w:r>
      <w:proofErr w:type="spellEnd"/>
      <w:r w:rsidRPr="00B11BCE">
        <w:rPr>
          <w:noProof w:val="0"/>
        </w:rPr>
        <w:t xml:space="preserve">, Heather 2011; </w:t>
      </w:r>
      <w:r w:rsidRPr="00B11BCE">
        <w:rPr>
          <w:i/>
          <w:noProof w:val="0"/>
        </w:rPr>
        <w:t>Running a Bar for Dummies;</w:t>
      </w:r>
      <w:r w:rsidRPr="00B11BCE">
        <w:rPr>
          <w:noProof w:val="0"/>
        </w:rPr>
        <w:t xml:space="preserve"> John Wiley &amp; Sons, Inc, Hoboken</w:t>
      </w:r>
    </w:p>
    <w:p w:rsidR="00930E91" w:rsidRPr="00B11BCE" w:rsidRDefault="00930E91" w:rsidP="00930E91">
      <w:pPr>
        <w:pStyle w:val="BodyCopy"/>
        <w:rPr>
          <w:noProof w:val="0"/>
        </w:rPr>
      </w:pPr>
      <w:r w:rsidRPr="00B11BCE">
        <w:rPr>
          <w:noProof w:val="0"/>
        </w:rPr>
        <w:t xml:space="preserve">Hazel, Roger &amp; </w:t>
      </w:r>
      <w:proofErr w:type="spellStart"/>
      <w:r w:rsidRPr="00B11BCE">
        <w:rPr>
          <w:noProof w:val="0"/>
        </w:rPr>
        <w:t>Prinzhorn</w:t>
      </w:r>
      <w:proofErr w:type="spellEnd"/>
      <w:r w:rsidRPr="00B11BCE">
        <w:rPr>
          <w:noProof w:val="0"/>
        </w:rPr>
        <w:t xml:space="preserve">, Brigitte &amp; Snowdon, Tina 2006; </w:t>
      </w:r>
      <w:r w:rsidRPr="00B11BCE">
        <w:rPr>
          <w:i/>
          <w:noProof w:val="0"/>
        </w:rPr>
        <w:t>Bar Operations: A Procedures Guide;</w:t>
      </w:r>
      <w:r w:rsidRPr="00B11BCE">
        <w:rPr>
          <w:noProof w:val="0"/>
        </w:rPr>
        <w:t xml:space="preserve"> </w:t>
      </w:r>
      <w:proofErr w:type="spellStart"/>
      <w:r w:rsidRPr="00B11BCE">
        <w:rPr>
          <w:noProof w:val="0"/>
        </w:rPr>
        <w:t>Chantillybah</w:t>
      </w:r>
      <w:proofErr w:type="spellEnd"/>
      <w:r w:rsidRPr="00B11BCE">
        <w:rPr>
          <w:noProof w:val="0"/>
        </w:rPr>
        <w:t xml:space="preserve"> Pub, Gold Coast, Qld</w:t>
      </w:r>
    </w:p>
    <w:p w:rsidR="00930E91" w:rsidRPr="00B11BCE" w:rsidRDefault="00930E91" w:rsidP="00930E91">
      <w:pPr>
        <w:pStyle w:val="BodyCopy"/>
        <w:rPr>
          <w:noProof w:val="0"/>
        </w:rPr>
      </w:pPr>
      <w:proofErr w:type="spellStart"/>
      <w:r w:rsidRPr="00B11BCE">
        <w:rPr>
          <w:noProof w:val="0"/>
        </w:rPr>
        <w:t>Katsigris</w:t>
      </w:r>
      <w:proofErr w:type="spellEnd"/>
      <w:r w:rsidRPr="00B11BCE">
        <w:rPr>
          <w:noProof w:val="0"/>
        </w:rPr>
        <w:t xml:space="preserve">, Costas &amp; Thomas, Chris, 1956 – 2012; </w:t>
      </w:r>
      <w:r w:rsidRPr="00B11BCE">
        <w:rPr>
          <w:i/>
          <w:noProof w:val="0"/>
        </w:rPr>
        <w:t>The Bar &amp; Beverage Book;</w:t>
      </w:r>
      <w:r w:rsidRPr="00B11BCE">
        <w:rPr>
          <w:noProof w:val="0"/>
        </w:rPr>
        <w:t xml:space="preserve"> 5th Ed, John Wiley &amp; Sons, Hoboken, N.J</w:t>
      </w:r>
    </w:p>
    <w:p w:rsidR="00930E91" w:rsidRPr="00B11BCE" w:rsidRDefault="00930E91" w:rsidP="00930E91">
      <w:pPr>
        <w:pStyle w:val="BodyCopy"/>
        <w:rPr>
          <w:noProof w:val="0"/>
        </w:rPr>
      </w:pPr>
      <w:proofErr w:type="spellStart"/>
      <w:r w:rsidRPr="00B11BCE">
        <w:rPr>
          <w:noProof w:val="0"/>
        </w:rPr>
        <w:t>Miron</w:t>
      </w:r>
      <w:proofErr w:type="spellEnd"/>
      <w:r w:rsidRPr="00B11BCE">
        <w:rPr>
          <w:noProof w:val="0"/>
        </w:rPr>
        <w:t xml:space="preserve">, Amanda &amp; Brown, Douglas Robert, 1960 – 2006; </w:t>
      </w:r>
      <w:r w:rsidRPr="00B11BCE">
        <w:rPr>
          <w:i/>
          <w:noProof w:val="0"/>
        </w:rPr>
        <w:t>The Professional Bar &amp; Beverage Manager's Handbook: How to Open and Operate a Financially Successful Bar, Tavern, and Nightclub</w:t>
      </w:r>
      <w:r w:rsidRPr="00B11BCE">
        <w:rPr>
          <w:noProof w:val="0"/>
        </w:rPr>
        <w:t xml:space="preserve">; Atlantic Pub. Group, Ocala, </w:t>
      </w:r>
      <w:proofErr w:type="spellStart"/>
      <w:r w:rsidRPr="00B11BCE">
        <w:rPr>
          <w:noProof w:val="0"/>
        </w:rPr>
        <w:t>Fla</w:t>
      </w:r>
      <w:proofErr w:type="spellEnd"/>
    </w:p>
    <w:p w:rsidR="00930E91" w:rsidRPr="00B11BCE" w:rsidRDefault="00930E91" w:rsidP="00930E91">
      <w:pPr>
        <w:pStyle w:val="BodyCopy"/>
        <w:rPr>
          <w:noProof w:val="0"/>
        </w:rPr>
      </w:pPr>
      <w:proofErr w:type="spellStart"/>
      <w:r w:rsidRPr="00B11BCE">
        <w:rPr>
          <w:noProof w:val="0"/>
        </w:rPr>
        <w:t>SmallPrint</w:t>
      </w:r>
      <w:proofErr w:type="spellEnd"/>
      <w:r w:rsidRPr="00B11BCE">
        <w:rPr>
          <w:noProof w:val="0"/>
        </w:rPr>
        <w:t xml:space="preserve"> Australia 2008; </w:t>
      </w:r>
      <w:r w:rsidRPr="00B11BCE">
        <w:rPr>
          <w:i/>
          <w:noProof w:val="0"/>
        </w:rPr>
        <w:t>Tourism, Hospitality and Events Training. SITHFAB002A, Operate a Bar: Participant Notes and Workbook</w:t>
      </w:r>
      <w:r w:rsidRPr="00B11BCE">
        <w:rPr>
          <w:noProof w:val="0"/>
        </w:rPr>
        <w:t xml:space="preserve">; Version VC6, </w:t>
      </w:r>
      <w:proofErr w:type="spellStart"/>
      <w:r w:rsidRPr="00B11BCE">
        <w:rPr>
          <w:noProof w:val="0"/>
        </w:rPr>
        <w:t>smallPRINT</w:t>
      </w:r>
      <w:proofErr w:type="spellEnd"/>
      <w:r w:rsidRPr="00B11BCE">
        <w:rPr>
          <w:noProof w:val="0"/>
        </w:rPr>
        <w:t>, [Australia]</w:t>
      </w:r>
    </w:p>
    <w:p w:rsidR="00930E91" w:rsidRPr="00B11BCE" w:rsidRDefault="00930E91" w:rsidP="00930E91">
      <w:pPr>
        <w:pStyle w:val="BodyCopy"/>
        <w:rPr>
          <w:noProof w:val="0"/>
        </w:rPr>
      </w:pPr>
      <w:proofErr w:type="spellStart"/>
      <w:r w:rsidRPr="00B11BCE">
        <w:rPr>
          <w:noProof w:val="0"/>
        </w:rPr>
        <w:t>Steabben</w:t>
      </w:r>
      <w:proofErr w:type="spellEnd"/>
      <w:r w:rsidRPr="00B11BCE">
        <w:rPr>
          <w:noProof w:val="0"/>
        </w:rPr>
        <w:t xml:space="preserve">, Russell &amp; </w:t>
      </w:r>
      <w:proofErr w:type="spellStart"/>
      <w:r w:rsidRPr="00B11BCE">
        <w:rPr>
          <w:noProof w:val="0"/>
        </w:rPr>
        <w:t>Corsar</w:t>
      </w:r>
      <w:proofErr w:type="spellEnd"/>
      <w:r w:rsidRPr="00B11BCE">
        <w:rPr>
          <w:noProof w:val="0"/>
        </w:rPr>
        <w:t xml:space="preserve">, Frank, 1954 – 2005; </w:t>
      </w:r>
      <w:r w:rsidRPr="00B11BCE">
        <w:rPr>
          <w:i/>
          <w:noProof w:val="0"/>
        </w:rPr>
        <w:t>The Australian Bartender's Guide to Cocktails</w:t>
      </w:r>
      <w:r w:rsidRPr="00B11BCE">
        <w:rPr>
          <w:noProof w:val="0"/>
        </w:rPr>
        <w:t>; 5th Ed, Pearson Education Australia, Frenchs Forest, N.S.W</w:t>
      </w:r>
    </w:p>
    <w:p w:rsidR="00930E91" w:rsidRPr="00B11BCE" w:rsidRDefault="00930E91" w:rsidP="00930E91">
      <w:pPr>
        <w:pStyle w:val="BodyCopy"/>
        <w:rPr>
          <w:noProof w:val="0"/>
        </w:rPr>
      </w:pPr>
      <w:r w:rsidRPr="00B11BCE">
        <w:rPr>
          <w:noProof w:val="0"/>
        </w:rPr>
        <w:t xml:space="preserve">United Kingdom Bartenders' Guild 2006; </w:t>
      </w:r>
      <w:r w:rsidRPr="00B11BCE">
        <w:rPr>
          <w:i/>
          <w:noProof w:val="0"/>
        </w:rPr>
        <w:t>The International Guide to Drinks;</w:t>
      </w:r>
      <w:r w:rsidRPr="00B11BCE">
        <w:rPr>
          <w:noProof w:val="0"/>
        </w:rPr>
        <w:t xml:space="preserve"> Rev. and updated </w:t>
      </w:r>
      <w:proofErr w:type="spellStart"/>
      <w:r w:rsidRPr="00B11BCE">
        <w:rPr>
          <w:noProof w:val="0"/>
        </w:rPr>
        <w:t>ed</w:t>
      </w:r>
      <w:proofErr w:type="spellEnd"/>
      <w:r w:rsidRPr="00B11BCE">
        <w:rPr>
          <w:noProof w:val="0"/>
        </w:rPr>
        <w:t xml:space="preserve">, </w:t>
      </w:r>
      <w:proofErr w:type="spellStart"/>
      <w:r w:rsidRPr="00B11BCE">
        <w:rPr>
          <w:noProof w:val="0"/>
        </w:rPr>
        <w:t>Ebury</w:t>
      </w:r>
      <w:proofErr w:type="spellEnd"/>
      <w:r w:rsidRPr="00B11BCE">
        <w:rPr>
          <w:noProof w:val="0"/>
        </w:rPr>
        <w:t>, London</w:t>
      </w:r>
    </w:p>
    <w:p w:rsidR="00E3740F" w:rsidRPr="00B11BCE" w:rsidRDefault="00E3740F" w:rsidP="00B96EAF">
      <w:pPr>
        <w:pStyle w:val="BodyCopy"/>
        <w:rPr>
          <w:noProof w:val="0"/>
        </w:rPr>
      </w:pPr>
    </w:p>
    <w:p w:rsidR="00326643" w:rsidRPr="00B11BCE" w:rsidRDefault="00326643" w:rsidP="00B96EAF">
      <w:pPr>
        <w:pStyle w:val="BodyCopy"/>
        <w:rPr>
          <w:noProof w:val="0"/>
        </w:rPr>
      </w:pPr>
      <w:r w:rsidRPr="00B11BCE">
        <w:rPr>
          <w:noProof w:val="0"/>
        </w:rPr>
        <w:br w:type="page"/>
      </w:r>
    </w:p>
    <w:p w:rsidR="00326643" w:rsidRPr="00B11BCE" w:rsidRDefault="00326643" w:rsidP="008D480E">
      <w:pPr>
        <w:pStyle w:val="BodyCopy"/>
        <w:rPr>
          <w:noProof w:val="0"/>
        </w:rPr>
      </w:pPr>
    </w:p>
    <w:p w:rsidR="00326643" w:rsidRPr="00B11BCE" w:rsidRDefault="00326643" w:rsidP="008D480E">
      <w:pPr>
        <w:pStyle w:val="BodyCopy"/>
        <w:rPr>
          <w:noProof w:val="0"/>
        </w:rPr>
      </w:pPr>
    </w:p>
    <w:p w:rsidR="00102D44" w:rsidRPr="00B11BCE" w:rsidRDefault="00102D44" w:rsidP="008D480E">
      <w:pPr>
        <w:pStyle w:val="BodyCopy"/>
        <w:rPr>
          <w:noProof w:val="0"/>
        </w:rPr>
      </w:pPr>
    </w:p>
    <w:p w:rsidR="00102D44" w:rsidRPr="00B11BCE" w:rsidRDefault="00102D44" w:rsidP="008D480E">
      <w:pPr>
        <w:pStyle w:val="BodyCopy"/>
        <w:rPr>
          <w:noProof w:val="0"/>
        </w:rPr>
      </w:pPr>
    </w:p>
    <w:p w:rsidR="00102D44" w:rsidRPr="00B11BCE" w:rsidRDefault="00102D44" w:rsidP="008D480E">
      <w:pPr>
        <w:pStyle w:val="BodyCopy"/>
        <w:rPr>
          <w:noProof w:val="0"/>
        </w:rPr>
        <w:sectPr w:rsidR="00102D44" w:rsidRPr="00B11BCE" w:rsidSect="00D93418">
          <w:headerReference w:type="even" r:id="rId155"/>
          <w:headerReference w:type="default" r:id="rId156"/>
          <w:pgSz w:w="11906" w:h="16838" w:code="9"/>
          <w:pgMar w:top="1440" w:right="1440" w:bottom="1440" w:left="1701" w:header="709" w:footer="319" w:gutter="0"/>
          <w:cols w:space="708"/>
          <w:docGrid w:linePitch="360"/>
        </w:sectPr>
      </w:pPr>
    </w:p>
    <w:p w:rsidR="001727B2" w:rsidRPr="00B11BCE" w:rsidRDefault="001727B2" w:rsidP="00326643">
      <w:pPr>
        <w:pStyle w:val="Heading1"/>
      </w:pPr>
      <w:bookmarkStart w:id="46" w:name="_Toc294862969"/>
      <w:bookmarkStart w:id="47" w:name="_Toc378615804"/>
      <w:r w:rsidRPr="00B11BCE">
        <w:lastRenderedPageBreak/>
        <w:t>Trainee evaluation sheet</w:t>
      </w:r>
      <w:bookmarkEnd w:id="46"/>
      <w:bookmarkEnd w:id="47"/>
    </w:p>
    <w:p w:rsidR="0083445A" w:rsidRPr="00B11BCE" w:rsidRDefault="00270109" w:rsidP="0083445A">
      <w:pPr>
        <w:pStyle w:val="Heading3"/>
      </w:pPr>
      <w:fldSimple w:instr=" REF  ModuleName  \* MERGEFORMAT ">
        <w:sdt>
          <w:sdtPr>
            <w:rPr>
              <w:rFonts w:eastAsia="Times New Roman"/>
              <w:kern w:val="28"/>
              <w:lang w:eastAsia="en-US"/>
            </w:rPr>
            <w:alias w:val="Title"/>
            <w:tag w:val="Title"/>
            <w:id w:val="25807542"/>
            <w:lock w:val="sdtLocked"/>
            <w:dataBinding w:prefixMappings="xmlns:ns0='http://schemas.openxmlformats.org/package/2006/metadata/core-properties' xmlns:ns1='http://purl.org/dc/elements/1.1/'" w:xpath="/ns0:coreProperties[1]/ns1:title[1]" w:storeItemID="{6C3C8BC8-F283-45AE-878A-BAB7291924A1}"/>
            <w:text/>
          </w:sdtPr>
          <w:sdtContent>
            <w:r w:rsidR="00B11BCE" w:rsidRPr="00B11BCE">
              <w:rPr>
                <w:rFonts w:eastAsia="Times New Roman"/>
                <w:kern w:val="28"/>
                <w:lang w:eastAsia="en-US"/>
              </w:rPr>
              <w:t>Operate a bar facility</w:t>
            </w:r>
          </w:sdtContent>
        </w:sdt>
      </w:fldSimple>
    </w:p>
    <w:p w:rsidR="001727B2" w:rsidRPr="00B11BCE" w:rsidRDefault="001727B2" w:rsidP="001727B2">
      <w:pPr>
        <w:pStyle w:val="BodyCopy"/>
        <w:rPr>
          <w:noProof w:val="0"/>
        </w:rPr>
      </w:pPr>
      <w:r w:rsidRPr="00B11BCE">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tblPr>
      <w:tblGrid>
        <w:gridCol w:w="3780"/>
        <w:gridCol w:w="1170"/>
        <w:gridCol w:w="1170"/>
        <w:gridCol w:w="1170"/>
        <w:gridCol w:w="1167"/>
      </w:tblGrid>
      <w:tr w:rsidR="001727B2" w:rsidRPr="00B11BCE" w:rsidTr="00211ACD">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11BCE" w:rsidRDefault="001727B2" w:rsidP="00F56970">
            <w:pPr>
              <w:pStyle w:val="TableHeading"/>
              <w:rPr>
                <w:noProof w:val="0"/>
              </w:rPr>
            </w:pPr>
            <w:r w:rsidRPr="00B11BCE">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11BCE" w:rsidRDefault="001727B2" w:rsidP="00211ACD">
            <w:pPr>
              <w:pStyle w:val="TableHeading"/>
              <w:jc w:val="center"/>
              <w:rPr>
                <w:noProof w:val="0"/>
              </w:rPr>
            </w:pPr>
            <w:r w:rsidRPr="00B11BCE">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11BCE" w:rsidRDefault="001727B2" w:rsidP="00211ACD">
            <w:pPr>
              <w:pStyle w:val="TableHeading"/>
              <w:jc w:val="center"/>
              <w:rPr>
                <w:noProof w:val="0"/>
              </w:rPr>
            </w:pPr>
            <w:r w:rsidRPr="00B11BCE">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11BCE" w:rsidRDefault="001727B2" w:rsidP="00211ACD">
            <w:pPr>
              <w:pStyle w:val="TableHeading"/>
              <w:jc w:val="center"/>
              <w:rPr>
                <w:noProof w:val="0"/>
              </w:rPr>
            </w:pPr>
            <w:r w:rsidRPr="00B11BCE">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11BCE" w:rsidRDefault="001727B2" w:rsidP="00211ACD">
            <w:pPr>
              <w:pStyle w:val="TableHeading"/>
              <w:jc w:val="center"/>
              <w:rPr>
                <w:noProof w:val="0"/>
              </w:rPr>
            </w:pPr>
            <w:r w:rsidRPr="00B11BCE">
              <w:rPr>
                <w:noProof w:val="0"/>
              </w:rPr>
              <w:t>Does Not Apply</w:t>
            </w:r>
          </w:p>
        </w:tc>
      </w:tr>
      <w:tr w:rsidR="001727B2" w:rsidRPr="00B11BCE" w:rsidTr="00211ACD">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11BCE" w:rsidRDefault="001727B2" w:rsidP="003578C2">
            <w:pPr>
              <w:pStyle w:val="TableText"/>
              <w:spacing w:before="60" w:after="60"/>
              <w:rPr>
                <w:noProof w:val="0"/>
              </w:rPr>
            </w:pPr>
            <w:r w:rsidRPr="00B11BCE">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11BCE" w:rsidRDefault="00270109" w:rsidP="00211ACD">
            <w:pPr>
              <w:pStyle w:val="TrainingEval-Table"/>
              <w:spacing w:before="60" w:after="60"/>
              <w:rPr>
                <w:rFonts w:ascii="Helvetica" w:hAnsi="Helvetica"/>
                <w:sz w:val="22"/>
                <w:szCs w:val="22"/>
                <w:lang w:val="en-AU"/>
              </w:rPr>
            </w:pPr>
            <w:r w:rsidRPr="00B11BCE">
              <w:rPr>
                <w:rFonts w:ascii="Helvetica" w:hAnsi="Helvetica"/>
                <w:sz w:val="22"/>
                <w:szCs w:val="22"/>
                <w:lang w:val="en-AU"/>
              </w:rPr>
              <w:fldChar w:fldCharType="begin">
                <w:ffData>
                  <w:name w:val="Check1"/>
                  <w:enabled/>
                  <w:calcOnExit w:val="0"/>
                  <w:checkBox>
                    <w:sizeAuto/>
                    <w:default w:val="0"/>
                  </w:checkBox>
                </w:ffData>
              </w:fldChar>
            </w:r>
            <w:r w:rsidR="003578C2" w:rsidRPr="00B11BCE">
              <w:rPr>
                <w:rFonts w:ascii="Helvetica" w:hAnsi="Helvetica"/>
                <w:sz w:val="22"/>
                <w:szCs w:val="22"/>
                <w:lang w:val="en-AU"/>
              </w:rPr>
              <w:instrText xml:space="preserve"> FORMCHECKBOX </w:instrText>
            </w:r>
            <w:r>
              <w:rPr>
                <w:rFonts w:ascii="Helvetica" w:hAnsi="Helvetica"/>
                <w:sz w:val="22"/>
                <w:szCs w:val="22"/>
                <w:lang w:val="en-AU"/>
              </w:rPr>
            </w:r>
            <w:r>
              <w:rPr>
                <w:rFonts w:ascii="Helvetica" w:hAnsi="Helvetica"/>
                <w:sz w:val="22"/>
                <w:szCs w:val="22"/>
                <w:lang w:val="en-AU"/>
              </w:rPr>
              <w:fldChar w:fldCharType="separate"/>
            </w:r>
            <w:r w:rsidRPr="00B11BCE">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11BCE" w:rsidRDefault="00270109" w:rsidP="00211ACD">
            <w:pPr>
              <w:pStyle w:val="TrainingEval-Table"/>
              <w:spacing w:before="60" w:after="60"/>
              <w:rPr>
                <w:rFonts w:ascii="Helvetica" w:hAnsi="Helvetica"/>
                <w:sz w:val="22"/>
                <w:szCs w:val="22"/>
                <w:lang w:val="en-AU"/>
              </w:rPr>
            </w:pPr>
            <w:r w:rsidRPr="00B11BCE">
              <w:rPr>
                <w:rFonts w:ascii="Helvetica" w:hAnsi="Helvetica"/>
                <w:sz w:val="22"/>
                <w:szCs w:val="22"/>
                <w:lang w:val="en-AU"/>
              </w:rPr>
              <w:fldChar w:fldCharType="begin">
                <w:ffData>
                  <w:name w:val="Check1"/>
                  <w:enabled/>
                  <w:calcOnExit w:val="0"/>
                  <w:checkBox>
                    <w:sizeAuto/>
                    <w:default w:val="0"/>
                  </w:checkBox>
                </w:ffData>
              </w:fldChar>
            </w:r>
            <w:r w:rsidR="003578C2" w:rsidRPr="00B11BCE">
              <w:rPr>
                <w:rFonts w:ascii="Helvetica" w:hAnsi="Helvetica"/>
                <w:sz w:val="22"/>
                <w:szCs w:val="22"/>
                <w:lang w:val="en-AU"/>
              </w:rPr>
              <w:instrText xml:space="preserve"> FORMCHECKBOX </w:instrText>
            </w:r>
            <w:r>
              <w:rPr>
                <w:rFonts w:ascii="Helvetica" w:hAnsi="Helvetica"/>
                <w:sz w:val="22"/>
                <w:szCs w:val="22"/>
                <w:lang w:val="en-AU"/>
              </w:rPr>
            </w:r>
            <w:r>
              <w:rPr>
                <w:rFonts w:ascii="Helvetica" w:hAnsi="Helvetica"/>
                <w:sz w:val="22"/>
                <w:szCs w:val="22"/>
                <w:lang w:val="en-AU"/>
              </w:rPr>
              <w:fldChar w:fldCharType="separate"/>
            </w:r>
            <w:r w:rsidRPr="00B11BCE">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11BCE" w:rsidRDefault="00270109" w:rsidP="00211ACD">
            <w:pPr>
              <w:pStyle w:val="TrainingEval-Table"/>
              <w:spacing w:before="60" w:after="60"/>
              <w:rPr>
                <w:rFonts w:ascii="Helvetica" w:hAnsi="Helvetica"/>
                <w:sz w:val="22"/>
                <w:szCs w:val="22"/>
                <w:lang w:val="en-AU"/>
              </w:rPr>
            </w:pPr>
            <w:r w:rsidRPr="00B11BCE">
              <w:rPr>
                <w:rFonts w:ascii="Helvetica" w:hAnsi="Helvetica"/>
                <w:sz w:val="22"/>
                <w:szCs w:val="22"/>
                <w:lang w:val="en-AU"/>
              </w:rPr>
              <w:fldChar w:fldCharType="begin">
                <w:ffData>
                  <w:name w:val="Check1"/>
                  <w:enabled/>
                  <w:calcOnExit w:val="0"/>
                  <w:checkBox>
                    <w:sizeAuto/>
                    <w:default w:val="0"/>
                  </w:checkBox>
                </w:ffData>
              </w:fldChar>
            </w:r>
            <w:r w:rsidR="003578C2" w:rsidRPr="00B11BCE">
              <w:rPr>
                <w:rFonts w:ascii="Helvetica" w:hAnsi="Helvetica"/>
                <w:sz w:val="22"/>
                <w:szCs w:val="22"/>
                <w:lang w:val="en-AU"/>
              </w:rPr>
              <w:instrText xml:space="preserve"> FORMCHECKBOX </w:instrText>
            </w:r>
            <w:r>
              <w:rPr>
                <w:rFonts w:ascii="Helvetica" w:hAnsi="Helvetica"/>
                <w:sz w:val="22"/>
                <w:szCs w:val="22"/>
                <w:lang w:val="en-AU"/>
              </w:rPr>
            </w:r>
            <w:r>
              <w:rPr>
                <w:rFonts w:ascii="Helvetica" w:hAnsi="Helvetica"/>
                <w:sz w:val="22"/>
                <w:szCs w:val="22"/>
                <w:lang w:val="en-AU"/>
              </w:rPr>
              <w:fldChar w:fldCharType="separate"/>
            </w:r>
            <w:r w:rsidRPr="00B11BCE">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11BCE" w:rsidRDefault="00270109" w:rsidP="00211ACD">
            <w:pPr>
              <w:pStyle w:val="TrainingEval-Table"/>
              <w:spacing w:before="60" w:after="60"/>
              <w:rPr>
                <w:rFonts w:ascii="Helvetica" w:hAnsi="Helvetica"/>
                <w:sz w:val="22"/>
                <w:szCs w:val="22"/>
                <w:lang w:val="en-AU"/>
              </w:rPr>
            </w:pPr>
            <w:r w:rsidRPr="00B11BCE">
              <w:rPr>
                <w:rFonts w:ascii="Helvetica" w:hAnsi="Helvetica"/>
                <w:sz w:val="22"/>
                <w:szCs w:val="22"/>
                <w:lang w:val="en-AU"/>
              </w:rPr>
              <w:fldChar w:fldCharType="begin">
                <w:ffData>
                  <w:name w:val="Check1"/>
                  <w:enabled/>
                  <w:calcOnExit w:val="0"/>
                  <w:checkBox>
                    <w:sizeAuto/>
                    <w:default w:val="0"/>
                  </w:checkBox>
                </w:ffData>
              </w:fldChar>
            </w:r>
            <w:r w:rsidR="003578C2" w:rsidRPr="00B11BCE">
              <w:rPr>
                <w:rFonts w:ascii="Helvetica" w:hAnsi="Helvetica"/>
                <w:sz w:val="22"/>
                <w:szCs w:val="22"/>
                <w:lang w:val="en-AU"/>
              </w:rPr>
              <w:instrText xml:space="preserve"> FORMCHECKBOX </w:instrText>
            </w:r>
            <w:r>
              <w:rPr>
                <w:rFonts w:ascii="Helvetica" w:hAnsi="Helvetica"/>
                <w:sz w:val="22"/>
                <w:szCs w:val="22"/>
                <w:lang w:val="en-AU"/>
              </w:rPr>
            </w:r>
            <w:r>
              <w:rPr>
                <w:rFonts w:ascii="Helvetica" w:hAnsi="Helvetica"/>
                <w:sz w:val="22"/>
                <w:szCs w:val="22"/>
                <w:lang w:val="en-AU"/>
              </w:rPr>
              <w:fldChar w:fldCharType="separate"/>
            </w:r>
            <w:r w:rsidRPr="00B11BCE">
              <w:rPr>
                <w:rFonts w:ascii="Helvetica" w:hAnsi="Helvetica"/>
                <w:sz w:val="22"/>
                <w:szCs w:val="22"/>
                <w:lang w:val="en-AU"/>
              </w:rPr>
              <w:fldChar w:fldCharType="end"/>
            </w:r>
          </w:p>
        </w:tc>
      </w:tr>
      <w:tr w:rsidR="003578C2" w:rsidRPr="00B11BCE" w:rsidTr="00211AC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11BCE" w:rsidRDefault="003578C2" w:rsidP="003578C2">
            <w:pPr>
              <w:pStyle w:val="TableText"/>
              <w:spacing w:before="60" w:after="60"/>
              <w:rPr>
                <w:noProof w:val="0"/>
              </w:rPr>
            </w:pPr>
            <w:r w:rsidRPr="00B11BCE">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r>
      <w:tr w:rsidR="003578C2" w:rsidRPr="00B11BCE" w:rsidTr="00211AC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11BCE" w:rsidRDefault="003578C2" w:rsidP="003578C2">
            <w:pPr>
              <w:pStyle w:val="TableText"/>
              <w:spacing w:before="60" w:after="60"/>
              <w:rPr>
                <w:noProof w:val="0"/>
              </w:rPr>
            </w:pPr>
            <w:r w:rsidRPr="00B11BCE">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r>
      <w:tr w:rsidR="003578C2" w:rsidRPr="00B11BCE" w:rsidTr="00211AC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11BCE" w:rsidRDefault="003578C2" w:rsidP="003578C2">
            <w:pPr>
              <w:pStyle w:val="TableText"/>
              <w:spacing w:before="60" w:after="60"/>
              <w:rPr>
                <w:noProof w:val="0"/>
              </w:rPr>
            </w:pPr>
            <w:r w:rsidRPr="00B11BCE">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r>
      <w:tr w:rsidR="003578C2" w:rsidRPr="00B11BCE" w:rsidTr="00211AC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11BCE" w:rsidRDefault="003578C2" w:rsidP="003578C2">
            <w:pPr>
              <w:pStyle w:val="TableText"/>
              <w:spacing w:before="60" w:after="60"/>
              <w:rPr>
                <w:noProof w:val="0"/>
              </w:rPr>
            </w:pPr>
            <w:r w:rsidRPr="00B11BCE">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r>
      <w:tr w:rsidR="003578C2" w:rsidRPr="00B11BCE" w:rsidTr="00211AC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11BCE" w:rsidRDefault="003578C2" w:rsidP="003578C2">
            <w:pPr>
              <w:pStyle w:val="TableText"/>
              <w:spacing w:before="60" w:after="60"/>
              <w:rPr>
                <w:noProof w:val="0"/>
              </w:rPr>
            </w:pPr>
            <w:r w:rsidRPr="00B11BCE">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r>
      <w:tr w:rsidR="003578C2" w:rsidRPr="00B11BCE" w:rsidTr="00211AC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11BCE" w:rsidRDefault="003578C2" w:rsidP="00211ACD">
            <w:pPr>
              <w:pStyle w:val="TableText"/>
              <w:spacing w:before="60" w:after="60"/>
              <w:rPr>
                <w:noProof w:val="0"/>
              </w:rPr>
            </w:pPr>
            <w:r w:rsidRPr="00B11BCE">
              <w:rPr>
                <w:noProof w:val="0"/>
              </w:rPr>
              <w:t>My training was well-organi</w:t>
            </w:r>
            <w:r w:rsidR="00211ACD" w:rsidRPr="00B11BCE">
              <w:rPr>
                <w:noProof w:val="0"/>
              </w:rPr>
              <w:t>s</w:t>
            </w:r>
            <w:r w:rsidRPr="00B11BCE">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r>
      <w:tr w:rsidR="003578C2" w:rsidRPr="00B11BCE" w:rsidTr="00211AC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11BCE" w:rsidRDefault="003578C2" w:rsidP="003578C2">
            <w:pPr>
              <w:pStyle w:val="TableText"/>
              <w:spacing w:before="60" w:after="60"/>
              <w:rPr>
                <w:noProof w:val="0"/>
              </w:rPr>
            </w:pPr>
            <w:r w:rsidRPr="00B11BCE">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r>
      <w:tr w:rsidR="003578C2" w:rsidRPr="00B11BCE" w:rsidTr="00211AC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11BCE" w:rsidRDefault="003578C2" w:rsidP="003578C2">
            <w:pPr>
              <w:pStyle w:val="TableText"/>
              <w:spacing w:before="60" w:after="60"/>
              <w:rPr>
                <w:noProof w:val="0"/>
              </w:rPr>
            </w:pPr>
            <w:r w:rsidRPr="00B11BCE">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r>
      <w:tr w:rsidR="003578C2" w:rsidRPr="00B11BCE" w:rsidTr="00211AC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11BCE" w:rsidRDefault="003578C2" w:rsidP="003578C2">
            <w:pPr>
              <w:pStyle w:val="TableText"/>
              <w:spacing w:before="60" w:after="60"/>
              <w:rPr>
                <w:noProof w:val="0"/>
              </w:rPr>
            </w:pPr>
            <w:r w:rsidRPr="00B11BCE">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r>
      <w:tr w:rsidR="003578C2" w:rsidRPr="00B11BCE" w:rsidTr="00211AC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11BCE" w:rsidRDefault="003578C2" w:rsidP="003578C2">
            <w:pPr>
              <w:pStyle w:val="TableText"/>
              <w:spacing w:before="60" w:after="60"/>
              <w:rPr>
                <w:noProof w:val="0"/>
              </w:rPr>
            </w:pPr>
            <w:r w:rsidRPr="00B11BCE">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r>
      <w:tr w:rsidR="003578C2" w:rsidRPr="00B11BCE" w:rsidTr="00211ACD">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11BCE" w:rsidRDefault="003578C2" w:rsidP="003578C2">
            <w:pPr>
              <w:pStyle w:val="TableText"/>
              <w:spacing w:before="60" w:after="60"/>
              <w:rPr>
                <w:noProof w:val="0"/>
              </w:rPr>
            </w:pPr>
            <w:r w:rsidRPr="00B11BCE">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r>
      <w:tr w:rsidR="003578C2" w:rsidRPr="00B11BCE" w:rsidTr="00211ACD">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11BCE" w:rsidRDefault="003578C2" w:rsidP="003578C2">
            <w:pPr>
              <w:pStyle w:val="TableText"/>
              <w:spacing w:before="60" w:after="60"/>
              <w:rPr>
                <w:noProof w:val="0"/>
              </w:rPr>
            </w:pPr>
            <w:r w:rsidRPr="00B11BCE">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11BCE" w:rsidRDefault="00270109" w:rsidP="00211ACD">
            <w:pPr>
              <w:jc w:val="center"/>
              <w:rPr>
                <w:rFonts w:ascii="Helvetica" w:hAnsi="Helvetica"/>
              </w:rPr>
            </w:pPr>
            <w:r w:rsidRPr="00B11BCE">
              <w:rPr>
                <w:rFonts w:ascii="Helvetica" w:hAnsi="Helvetica"/>
              </w:rPr>
              <w:fldChar w:fldCharType="begin">
                <w:ffData>
                  <w:name w:val="Check1"/>
                  <w:enabled/>
                  <w:calcOnExit w:val="0"/>
                  <w:checkBox>
                    <w:sizeAuto/>
                    <w:default w:val="0"/>
                  </w:checkBox>
                </w:ffData>
              </w:fldChar>
            </w:r>
            <w:r w:rsidR="003578C2" w:rsidRPr="00B11BCE">
              <w:rPr>
                <w:rFonts w:ascii="Helvetica" w:hAnsi="Helvetica"/>
              </w:rPr>
              <w:instrText xml:space="preserve"> FORMCHECKBOX </w:instrText>
            </w:r>
            <w:r>
              <w:rPr>
                <w:rFonts w:ascii="Helvetica" w:hAnsi="Helvetica"/>
              </w:rPr>
            </w:r>
            <w:r>
              <w:rPr>
                <w:rFonts w:ascii="Helvetica" w:hAnsi="Helvetica"/>
              </w:rPr>
              <w:fldChar w:fldCharType="separate"/>
            </w:r>
            <w:r w:rsidRPr="00B11BCE">
              <w:rPr>
                <w:rFonts w:ascii="Helvetica" w:hAnsi="Helvetica"/>
              </w:rPr>
              <w:fldChar w:fldCharType="end"/>
            </w:r>
          </w:p>
        </w:tc>
      </w:tr>
    </w:tbl>
    <w:p w:rsidR="00A316C4" w:rsidRPr="00B11BCE" w:rsidRDefault="00A316C4">
      <w:pPr>
        <w:rPr>
          <w:rFonts w:ascii="Helvetica" w:eastAsia="Calibri" w:hAnsi="Helvetica" w:cs="Calibri"/>
          <w:szCs w:val="16"/>
          <w:lang w:eastAsia="ar-SA"/>
        </w:rPr>
      </w:pPr>
      <w:r w:rsidRPr="00B11BCE">
        <w:rPr>
          <w:rFonts w:ascii="Helvetica" w:hAnsi="Helvetica"/>
        </w:rPr>
        <w:br w:type="page"/>
      </w:r>
    </w:p>
    <w:p w:rsidR="001727B2" w:rsidRPr="00B11BCE" w:rsidRDefault="001727B2" w:rsidP="00572539">
      <w:pPr>
        <w:pStyle w:val="ActivityNumbered"/>
      </w:pPr>
      <w:r w:rsidRPr="00B11BCE">
        <w:lastRenderedPageBreak/>
        <w:t>The best things about this unit were:</w:t>
      </w:r>
    </w:p>
    <w:p w:rsidR="006C0B18" w:rsidRPr="00B11BCE" w:rsidRDefault="006C0B18" w:rsidP="00FA7E23">
      <w:pPr>
        <w:pStyle w:val="ActivityRulesInsertTab"/>
        <w:ind w:left="0"/>
      </w:pPr>
      <w:r w:rsidRPr="00B11BCE">
        <w:tab/>
      </w:r>
    </w:p>
    <w:p w:rsidR="006C0B18" w:rsidRPr="00B11BCE" w:rsidRDefault="006C0B18" w:rsidP="00FA7E23">
      <w:pPr>
        <w:pStyle w:val="ActivityRulesInsertTab"/>
        <w:ind w:left="0"/>
      </w:pPr>
      <w:r w:rsidRPr="00B11BCE">
        <w:tab/>
      </w:r>
    </w:p>
    <w:p w:rsidR="006C0B18" w:rsidRPr="00B11BCE" w:rsidRDefault="006C0B18" w:rsidP="00FA7E23">
      <w:pPr>
        <w:pStyle w:val="ActivityRulesInsertTab"/>
        <w:ind w:left="0"/>
      </w:pPr>
      <w:r w:rsidRPr="00B11BCE">
        <w:tab/>
      </w:r>
    </w:p>
    <w:p w:rsidR="006C0B18" w:rsidRPr="00B11BCE" w:rsidRDefault="006C0B18" w:rsidP="00FA7E23">
      <w:pPr>
        <w:pStyle w:val="ActivityRulesInsertTab"/>
        <w:ind w:left="0"/>
      </w:pPr>
      <w:r w:rsidRPr="00B11BCE">
        <w:tab/>
      </w:r>
    </w:p>
    <w:p w:rsidR="001727B2" w:rsidRPr="00B11BCE" w:rsidRDefault="001727B2" w:rsidP="00572539">
      <w:pPr>
        <w:pStyle w:val="ActivityNumbered"/>
      </w:pPr>
      <w:r w:rsidRPr="00B11BCE">
        <w:t>The worst things about this unit were:</w:t>
      </w:r>
    </w:p>
    <w:p w:rsidR="006C0B18" w:rsidRPr="00B11BCE" w:rsidRDefault="006C0B18" w:rsidP="00FA7E23">
      <w:pPr>
        <w:pStyle w:val="ActivityRulesInsertTab"/>
        <w:ind w:left="0"/>
      </w:pPr>
      <w:r w:rsidRPr="00B11BCE">
        <w:tab/>
      </w:r>
    </w:p>
    <w:p w:rsidR="006C0B18" w:rsidRPr="00B11BCE" w:rsidRDefault="006C0B18" w:rsidP="00FA7E23">
      <w:pPr>
        <w:pStyle w:val="ActivityRulesInsertTab"/>
        <w:ind w:left="0"/>
      </w:pPr>
      <w:r w:rsidRPr="00B11BCE">
        <w:tab/>
      </w:r>
    </w:p>
    <w:p w:rsidR="006C0B18" w:rsidRPr="00B11BCE" w:rsidRDefault="006C0B18" w:rsidP="00FA7E23">
      <w:pPr>
        <w:pStyle w:val="ActivityRulesInsertTab"/>
        <w:ind w:left="0"/>
      </w:pPr>
      <w:r w:rsidRPr="00B11BCE">
        <w:tab/>
      </w:r>
    </w:p>
    <w:p w:rsidR="006C0B18" w:rsidRPr="00B11BCE" w:rsidRDefault="006C0B18" w:rsidP="00FA7E23">
      <w:pPr>
        <w:pStyle w:val="ActivityRulesInsertTab"/>
        <w:ind w:left="0"/>
      </w:pPr>
      <w:r w:rsidRPr="00B11BCE">
        <w:tab/>
      </w:r>
    </w:p>
    <w:p w:rsidR="001727B2" w:rsidRPr="00B11BCE" w:rsidRDefault="001727B2" w:rsidP="00572539">
      <w:pPr>
        <w:pStyle w:val="ActivityNumbered"/>
      </w:pPr>
      <w:r w:rsidRPr="00B11BCE">
        <w:t>The things you should change in this unit are:</w:t>
      </w:r>
    </w:p>
    <w:p w:rsidR="006C0B18" w:rsidRPr="00B11BCE" w:rsidRDefault="006C0B18" w:rsidP="00FA7E23">
      <w:pPr>
        <w:pStyle w:val="ActivityRulesInsertTab"/>
        <w:ind w:left="0"/>
      </w:pPr>
      <w:r w:rsidRPr="00B11BCE">
        <w:tab/>
      </w:r>
    </w:p>
    <w:p w:rsidR="006C0B18" w:rsidRPr="00B11BCE" w:rsidRDefault="006C0B18" w:rsidP="00FA7E23">
      <w:pPr>
        <w:pStyle w:val="ActivityRulesInsertTab"/>
        <w:ind w:left="0"/>
      </w:pPr>
      <w:r w:rsidRPr="00B11BCE">
        <w:tab/>
      </w:r>
    </w:p>
    <w:p w:rsidR="006C0B18" w:rsidRPr="00B11BCE" w:rsidRDefault="006C0B18" w:rsidP="00FA7E23">
      <w:pPr>
        <w:pStyle w:val="ActivityRulesInsertTab"/>
        <w:ind w:left="0"/>
      </w:pPr>
      <w:r w:rsidRPr="00B11BCE">
        <w:tab/>
      </w:r>
    </w:p>
    <w:p w:rsidR="006C0B18" w:rsidRPr="00B11BCE" w:rsidRDefault="006C0B18" w:rsidP="00FA7E23">
      <w:pPr>
        <w:pStyle w:val="ActivityRulesInsertTab"/>
        <w:ind w:left="0"/>
      </w:pPr>
      <w:r w:rsidRPr="00B11BCE">
        <w:tab/>
      </w:r>
    </w:p>
    <w:p w:rsidR="006C0B18" w:rsidRPr="00B11BCE" w:rsidRDefault="006C0B18" w:rsidP="006C0B18">
      <w:pPr>
        <w:pStyle w:val="ActivityBottom"/>
        <w:rPr>
          <w:noProof w:val="0"/>
        </w:rPr>
      </w:pPr>
    </w:p>
    <w:p w:rsidR="007F2D73" w:rsidRDefault="007F2D73" w:rsidP="00004BD3">
      <w:pPr>
        <w:pStyle w:val="BodyCopy"/>
        <w:rPr>
          <w:noProof w:val="0"/>
        </w:rPr>
        <w:sectPr w:rsidR="007F2D73" w:rsidSect="00D93418">
          <w:headerReference w:type="even" r:id="rId157"/>
          <w:headerReference w:type="default" r:id="rId158"/>
          <w:pgSz w:w="11906" w:h="16838" w:code="9"/>
          <w:pgMar w:top="1440" w:right="1440" w:bottom="1440" w:left="1701" w:header="709" w:footer="317" w:gutter="0"/>
          <w:cols w:space="708"/>
          <w:docGrid w:linePitch="360"/>
        </w:sectPr>
      </w:pPr>
    </w:p>
    <w:p w:rsidR="00062427" w:rsidRPr="007D5D6B" w:rsidRDefault="00062427" w:rsidP="00064849">
      <w:pPr>
        <w:pStyle w:val="Heading1"/>
        <w:spacing w:after="240"/>
      </w:pPr>
      <w:bookmarkStart w:id="48" w:name="_Toc374547319"/>
      <w:bookmarkStart w:id="49" w:name="_Toc378615805"/>
      <w:r w:rsidRPr="007D5D6B">
        <w:lastRenderedPageBreak/>
        <w:t>Trainee self-assessment checklist</w:t>
      </w:r>
      <w:bookmarkEnd w:id="48"/>
      <w:bookmarkEnd w:id="49"/>
    </w:p>
    <w:p w:rsidR="00062427" w:rsidRDefault="00062427" w:rsidP="00064849">
      <w:pPr>
        <w:pStyle w:val="BodyCopy"/>
      </w:pPr>
      <w:r>
        <w:t>As an indicator to your Trainer/Assessor of your readiness for assessment in this unit please complete the following and hand to your Trainer/Assessor.</w:t>
      </w:r>
    </w:p>
    <w:p w:rsidR="00062427" w:rsidRPr="008B2E9B" w:rsidRDefault="00270109" w:rsidP="00064849">
      <w:pPr>
        <w:pStyle w:val="Heading3"/>
        <w:spacing w:after="160"/>
        <w:rPr>
          <w:color w:val="0000CC"/>
        </w:rPr>
      </w:pPr>
      <w:fldSimple w:instr=" REF  ModuleName  \* MERGEFORMAT ">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Content>
            <w:r w:rsidR="00062427">
              <w:rPr>
                <w:color w:val="0000CC"/>
                <w:lang w:val="en-US"/>
              </w:rPr>
              <w:t>Operate a bar facility</w:t>
            </w:r>
          </w:sdtContent>
        </w:sdt>
      </w:fldSimple>
    </w:p>
    <w:tbl>
      <w:tblPr>
        <w:tblStyle w:val="TableGrid"/>
        <w:tblW w:w="0" w:type="auto"/>
        <w:tblLook w:val="04A0"/>
      </w:tblPr>
      <w:tblGrid>
        <w:gridCol w:w="606"/>
        <w:gridCol w:w="6642"/>
        <w:gridCol w:w="837"/>
        <w:gridCol w:w="896"/>
      </w:tblGrid>
      <w:tr w:rsidR="00062427" w:rsidRPr="0056059F" w:rsidTr="00EB75C1">
        <w:trPr>
          <w:tblHeader/>
        </w:trPr>
        <w:tc>
          <w:tcPr>
            <w:tcW w:w="7248" w:type="dxa"/>
            <w:gridSpan w:val="2"/>
            <w:tcBorders>
              <w:top w:val="nil"/>
              <w:left w:val="nil"/>
              <w:right w:val="single" w:sz="4" w:space="0" w:color="auto"/>
            </w:tcBorders>
            <w:shd w:val="clear" w:color="auto" w:fill="auto"/>
          </w:tcPr>
          <w:p w:rsidR="00062427" w:rsidRPr="0056059F" w:rsidRDefault="00062427" w:rsidP="00064849">
            <w:pPr>
              <w:pStyle w:val="TableTextBold"/>
              <w:spacing w:before="100" w:after="100"/>
            </w:pPr>
          </w:p>
        </w:tc>
        <w:tc>
          <w:tcPr>
            <w:tcW w:w="837" w:type="dxa"/>
            <w:tcBorders>
              <w:left w:val="single" w:sz="4" w:space="0" w:color="auto"/>
            </w:tcBorders>
            <w:shd w:val="clear" w:color="auto" w:fill="E36C0A" w:themeFill="accent6" w:themeFillShade="BF"/>
            <w:vAlign w:val="center"/>
          </w:tcPr>
          <w:p w:rsidR="00062427" w:rsidRPr="0056059F" w:rsidRDefault="00062427" w:rsidP="00064849">
            <w:pPr>
              <w:pStyle w:val="TableTextBold"/>
              <w:spacing w:before="100" w:after="100"/>
              <w:jc w:val="center"/>
              <w:rPr>
                <w:color w:val="FFFFFF" w:themeColor="background1"/>
              </w:rPr>
            </w:pPr>
            <w:r w:rsidRPr="0056059F">
              <w:rPr>
                <w:color w:val="FFFFFF" w:themeColor="background1"/>
              </w:rPr>
              <w:t>Yes</w:t>
            </w:r>
          </w:p>
        </w:tc>
        <w:tc>
          <w:tcPr>
            <w:tcW w:w="896" w:type="dxa"/>
            <w:shd w:val="clear" w:color="auto" w:fill="E36C0A" w:themeFill="accent6" w:themeFillShade="BF"/>
            <w:vAlign w:val="center"/>
          </w:tcPr>
          <w:p w:rsidR="00062427" w:rsidRPr="0056059F" w:rsidRDefault="00062427" w:rsidP="00064849">
            <w:pPr>
              <w:pStyle w:val="TableTextBold"/>
              <w:spacing w:before="100" w:after="100"/>
              <w:jc w:val="center"/>
              <w:rPr>
                <w:color w:val="FFFFFF" w:themeColor="background1"/>
              </w:rPr>
            </w:pPr>
            <w:r w:rsidRPr="0056059F">
              <w:rPr>
                <w:color w:val="FFFFFF" w:themeColor="background1"/>
              </w:rPr>
              <w:t>No</w:t>
            </w:r>
            <w:r w:rsidRPr="000C7E0F">
              <w:rPr>
                <w:color w:val="FFFFFF" w:themeColor="background1"/>
                <w:sz w:val="24"/>
                <w:szCs w:val="24"/>
              </w:rPr>
              <w:t>*</w:t>
            </w:r>
          </w:p>
        </w:tc>
      </w:tr>
      <w:tr w:rsidR="00062427" w:rsidRPr="0056059F" w:rsidTr="00EB75C1">
        <w:tc>
          <w:tcPr>
            <w:tcW w:w="8981" w:type="dxa"/>
            <w:gridSpan w:val="4"/>
            <w:shd w:val="clear" w:color="auto" w:fill="E36C0A" w:themeFill="accent6" w:themeFillShade="BF"/>
            <w:vAlign w:val="center"/>
          </w:tcPr>
          <w:p w:rsidR="00062427" w:rsidRPr="0056059F" w:rsidRDefault="00064849" w:rsidP="00064849">
            <w:pPr>
              <w:pStyle w:val="TableTextBold"/>
              <w:spacing w:before="100" w:after="100"/>
              <w:rPr>
                <w:color w:val="FFFFFF" w:themeColor="background1"/>
              </w:rPr>
            </w:pPr>
            <w:r w:rsidRPr="00064849">
              <w:rPr>
                <w:color w:val="FFFFFF" w:themeColor="background1"/>
              </w:rPr>
              <w:t>Element 1: Prepare bar for service</w:t>
            </w:r>
          </w:p>
        </w:tc>
      </w:tr>
      <w:tr w:rsidR="00064849" w:rsidRPr="0056059F" w:rsidTr="00EB75C1">
        <w:tc>
          <w:tcPr>
            <w:tcW w:w="606" w:type="dxa"/>
            <w:vAlign w:val="center"/>
          </w:tcPr>
          <w:p w:rsidR="00064849" w:rsidRPr="00613590" w:rsidRDefault="00064849" w:rsidP="00064849">
            <w:pPr>
              <w:pStyle w:val="TableText"/>
              <w:spacing w:before="100" w:after="100"/>
            </w:pPr>
            <w:r w:rsidRPr="00613590">
              <w:t>1.1</w:t>
            </w:r>
          </w:p>
        </w:tc>
        <w:tc>
          <w:tcPr>
            <w:tcW w:w="6642" w:type="dxa"/>
            <w:vAlign w:val="center"/>
          </w:tcPr>
          <w:p w:rsidR="00064849" w:rsidRPr="00C7056A" w:rsidRDefault="00064849" w:rsidP="00064849">
            <w:pPr>
              <w:pStyle w:val="TableText"/>
              <w:spacing w:before="100" w:after="100"/>
            </w:pPr>
            <w:r w:rsidRPr="00C7056A">
              <w:t>Set up bar display and work area in accordance with enterprise requirements</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613590" w:rsidRDefault="00064849" w:rsidP="00064849">
            <w:pPr>
              <w:pStyle w:val="TableText"/>
              <w:spacing w:before="100" w:after="100"/>
            </w:pPr>
            <w:r w:rsidRPr="00613590">
              <w:t>1.2</w:t>
            </w:r>
          </w:p>
        </w:tc>
        <w:tc>
          <w:tcPr>
            <w:tcW w:w="6642" w:type="dxa"/>
            <w:vAlign w:val="center"/>
          </w:tcPr>
          <w:p w:rsidR="00064849" w:rsidRPr="00C7056A" w:rsidRDefault="00064849" w:rsidP="00064849">
            <w:pPr>
              <w:pStyle w:val="TableText"/>
              <w:spacing w:before="100" w:after="100"/>
            </w:pPr>
            <w:r w:rsidRPr="00C7056A">
              <w:t>Check and restock bar products and materials where necessary in accordance with enterprise requirements</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613590" w:rsidRDefault="00064849" w:rsidP="00064849">
            <w:pPr>
              <w:pStyle w:val="TableText"/>
              <w:spacing w:before="100" w:after="100"/>
            </w:pPr>
            <w:r w:rsidRPr="00613590">
              <w:t>1.3</w:t>
            </w:r>
          </w:p>
        </w:tc>
        <w:tc>
          <w:tcPr>
            <w:tcW w:w="6642" w:type="dxa"/>
            <w:vAlign w:val="center"/>
          </w:tcPr>
          <w:p w:rsidR="00064849" w:rsidRPr="00C7056A" w:rsidRDefault="00064849" w:rsidP="00064849">
            <w:pPr>
              <w:pStyle w:val="TableText"/>
              <w:spacing w:before="100" w:after="100"/>
            </w:pPr>
            <w:r w:rsidRPr="00C7056A">
              <w:t>Ensure service equipment is clean, operational and ready for use</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613590" w:rsidRDefault="00064849" w:rsidP="00064849">
            <w:pPr>
              <w:pStyle w:val="TableText"/>
              <w:spacing w:before="100" w:after="100"/>
            </w:pPr>
            <w:r w:rsidRPr="00613590">
              <w:t>1.4</w:t>
            </w:r>
          </w:p>
        </w:tc>
        <w:tc>
          <w:tcPr>
            <w:tcW w:w="6642" w:type="dxa"/>
            <w:vAlign w:val="center"/>
          </w:tcPr>
          <w:p w:rsidR="00064849" w:rsidRPr="00C7056A" w:rsidRDefault="00064849" w:rsidP="00064849">
            <w:pPr>
              <w:pStyle w:val="TableText"/>
              <w:spacing w:before="100" w:after="100"/>
            </w:pPr>
            <w:r w:rsidRPr="00C7056A">
              <w:t>Store items in the correct place at the correct temperature</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613590" w:rsidRDefault="00064849" w:rsidP="00064849">
            <w:pPr>
              <w:pStyle w:val="TableText"/>
              <w:spacing w:before="100" w:after="100"/>
            </w:pPr>
            <w:r w:rsidRPr="00613590">
              <w:t>1.5</w:t>
            </w:r>
          </w:p>
        </w:tc>
        <w:tc>
          <w:tcPr>
            <w:tcW w:w="6642" w:type="dxa"/>
            <w:vAlign w:val="center"/>
          </w:tcPr>
          <w:p w:rsidR="00064849" w:rsidRPr="00C7056A" w:rsidRDefault="00064849" w:rsidP="00064849">
            <w:pPr>
              <w:pStyle w:val="TableText"/>
              <w:spacing w:before="100" w:after="100"/>
            </w:pPr>
            <w:r w:rsidRPr="00C7056A">
              <w:t xml:space="preserve">Prepare and stock a suitable range of garnishes and accompaniments </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2427" w:rsidRPr="0056059F" w:rsidTr="00EB75C1">
        <w:tc>
          <w:tcPr>
            <w:tcW w:w="8981" w:type="dxa"/>
            <w:gridSpan w:val="4"/>
            <w:shd w:val="clear" w:color="auto" w:fill="E36C0A" w:themeFill="accent6" w:themeFillShade="BF"/>
            <w:vAlign w:val="center"/>
          </w:tcPr>
          <w:p w:rsidR="00062427" w:rsidRPr="0056059F" w:rsidRDefault="00064849" w:rsidP="00064849">
            <w:pPr>
              <w:pStyle w:val="TableHeading"/>
              <w:spacing w:before="100" w:after="100"/>
            </w:pPr>
            <w:r w:rsidRPr="00C7056A">
              <w:t>Element 2: Take drink orders</w:t>
            </w:r>
          </w:p>
        </w:tc>
      </w:tr>
      <w:tr w:rsidR="00064849" w:rsidRPr="0056059F" w:rsidTr="00EB75C1">
        <w:tc>
          <w:tcPr>
            <w:tcW w:w="606" w:type="dxa"/>
            <w:vAlign w:val="center"/>
          </w:tcPr>
          <w:p w:rsidR="00064849" w:rsidRPr="00425746" w:rsidRDefault="00064849" w:rsidP="00064849">
            <w:pPr>
              <w:pStyle w:val="TableText"/>
              <w:spacing w:before="100" w:after="100"/>
            </w:pPr>
            <w:r w:rsidRPr="00425746">
              <w:t>2.1</w:t>
            </w:r>
          </w:p>
        </w:tc>
        <w:tc>
          <w:tcPr>
            <w:tcW w:w="6642" w:type="dxa"/>
            <w:vAlign w:val="center"/>
          </w:tcPr>
          <w:p w:rsidR="00064849" w:rsidRPr="00C7056A" w:rsidRDefault="00064849" w:rsidP="00064849">
            <w:pPr>
              <w:pStyle w:val="TableText"/>
              <w:spacing w:before="100" w:after="100"/>
            </w:pPr>
            <w:r w:rsidRPr="00C7056A">
              <w:t>Receive customer orders</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425746" w:rsidRDefault="00064849" w:rsidP="00064849">
            <w:pPr>
              <w:pStyle w:val="TableText"/>
              <w:spacing w:before="100" w:after="100"/>
            </w:pPr>
            <w:r w:rsidRPr="00425746">
              <w:t>2.2</w:t>
            </w:r>
          </w:p>
        </w:tc>
        <w:tc>
          <w:tcPr>
            <w:tcW w:w="6642" w:type="dxa"/>
            <w:vAlign w:val="center"/>
          </w:tcPr>
          <w:p w:rsidR="00064849" w:rsidRPr="00C7056A" w:rsidRDefault="00064849" w:rsidP="00064849">
            <w:pPr>
              <w:pStyle w:val="TableText"/>
              <w:spacing w:before="100" w:after="100"/>
            </w:pPr>
            <w:r w:rsidRPr="00C7056A">
              <w:t>Check product and/or brand preferences with customer in a courteous manner</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425746" w:rsidRDefault="00064849" w:rsidP="00064849">
            <w:pPr>
              <w:pStyle w:val="TableText"/>
              <w:spacing w:before="100" w:after="100"/>
            </w:pPr>
            <w:r w:rsidRPr="00425746">
              <w:t>2.3</w:t>
            </w:r>
          </w:p>
        </w:tc>
        <w:tc>
          <w:tcPr>
            <w:tcW w:w="6642" w:type="dxa"/>
            <w:vAlign w:val="center"/>
          </w:tcPr>
          <w:p w:rsidR="00064849" w:rsidRPr="00C7056A" w:rsidRDefault="00064849" w:rsidP="00064849">
            <w:pPr>
              <w:pStyle w:val="TableText"/>
              <w:spacing w:before="100" w:after="100"/>
            </w:pPr>
            <w:r w:rsidRPr="00C7056A">
              <w:t>Provide clear and helpful recommendations or information to customers on selection of drinks if required</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2427" w:rsidRPr="0056059F" w:rsidTr="00EB75C1">
        <w:tc>
          <w:tcPr>
            <w:tcW w:w="8981" w:type="dxa"/>
            <w:gridSpan w:val="4"/>
            <w:shd w:val="clear" w:color="auto" w:fill="E36C0A" w:themeFill="accent6" w:themeFillShade="BF"/>
            <w:vAlign w:val="center"/>
          </w:tcPr>
          <w:p w:rsidR="00062427" w:rsidRPr="0056059F" w:rsidRDefault="00064849" w:rsidP="00064849">
            <w:pPr>
              <w:pStyle w:val="TableHeading"/>
              <w:keepNext/>
              <w:spacing w:before="100" w:after="100"/>
            </w:pPr>
            <w:r w:rsidRPr="00C7056A">
              <w:t>Element 3: Prepare and serve drinks</w:t>
            </w:r>
          </w:p>
        </w:tc>
      </w:tr>
      <w:tr w:rsidR="00064849" w:rsidRPr="0056059F" w:rsidTr="00EB75C1">
        <w:tc>
          <w:tcPr>
            <w:tcW w:w="606" w:type="dxa"/>
            <w:vAlign w:val="center"/>
          </w:tcPr>
          <w:p w:rsidR="00064849" w:rsidRPr="00C5365C" w:rsidRDefault="00064849" w:rsidP="00064849">
            <w:pPr>
              <w:pStyle w:val="TableText"/>
              <w:keepNext/>
              <w:spacing w:before="100" w:after="100"/>
            </w:pPr>
            <w:r w:rsidRPr="00C5365C">
              <w:t>3.1</w:t>
            </w:r>
          </w:p>
        </w:tc>
        <w:tc>
          <w:tcPr>
            <w:tcW w:w="6642" w:type="dxa"/>
            <w:vAlign w:val="center"/>
          </w:tcPr>
          <w:p w:rsidR="00064849" w:rsidRPr="00C7056A" w:rsidRDefault="00064849" w:rsidP="00064849">
            <w:pPr>
              <w:pStyle w:val="TableText"/>
              <w:spacing w:before="100" w:after="100"/>
            </w:pPr>
            <w:r w:rsidRPr="00C7056A">
              <w:t>Greet customers in a polite, friendly and helpful manner</w:t>
            </w:r>
          </w:p>
        </w:tc>
        <w:tc>
          <w:tcPr>
            <w:tcW w:w="837" w:type="dxa"/>
            <w:vAlign w:val="center"/>
          </w:tcPr>
          <w:p w:rsidR="00064849" w:rsidRPr="004D501A" w:rsidRDefault="00270109" w:rsidP="00064849">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C5365C" w:rsidRDefault="00064849" w:rsidP="00064849">
            <w:pPr>
              <w:pStyle w:val="TableText"/>
              <w:keepNext/>
              <w:spacing w:before="100" w:after="100"/>
            </w:pPr>
            <w:r w:rsidRPr="00C5365C">
              <w:t>3.2</w:t>
            </w:r>
          </w:p>
        </w:tc>
        <w:tc>
          <w:tcPr>
            <w:tcW w:w="6642" w:type="dxa"/>
            <w:vAlign w:val="center"/>
          </w:tcPr>
          <w:p w:rsidR="00064849" w:rsidRPr="00C7056A" w:rsidRDefault="00064849" w:rsidP="00064849">
            <w:pPr>
              <w:pStyle w:val="TableText"/>
              <w:spacing w:before="100" w:after="100"/>
            </w:pPr>
            <w:r w:rsidRPr="00C7056A">
              <w:t xml:space="preserve">Prepare drinks in accordance with legal and enterprise standards using the correct equipment, ingredients and measures </w:t>
            </w:r>
          </w:p>
        </w:tc>
        <w:tc>
          <w:tcPr>
            <w:tcW w:w="837" w:type="dxa"/>
            <w:vAlign w:val="center"/>
          </w:tcPr>
          <w:p w:rsidR="00064849" w:rsidRPr="004D501A" w:rsidRDefault="00270109" w:rsidP="00064849">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C5365C" w:rsidRDefault="00064849" w:rsidP="00064849">
            <w:pPr>
              <w:pStyle w:val="TableText"/>
              <w:keepNext/>
              <w:spacing w:before="100" w:after="100"/>
            </w:pPr>
            <w:r w:rsidRPr="00C5365C">
              <w:t>3.3</w:t>
            </w:r>
          </w:p>
        </w:tc>
        <w:tc>
          <w:tcPr>
            <w:tcW w:w="6642" w:type="dxa"/>
            <w:vAlign w:val="center"/>
          </w:tcPr>
          <w:p w:rsidR="00064849" w:rsidRPr="00C7056A" w:rsidRDefault="00064849" w:rsidP="00064849">
            <w:pPr>
              <w:pStyle w:val="TableText"/>
              <w:spacing w:before="100" w:after="100"/>
            </w:pPr>
            <w:r w:rsidRPr="00C7056A">
              <w:t>Serve drinks promptly and courteously</w:t>
            </w:r>
          </w:p>
        </w:tc>
        <w:tc>
          <w:tcPr>
            <w:tcW w:w="837" w:type="dxa"/>
            <w:vAlign w:val="center"/>
          </w:tcPr>
          <w:p w:rsidR="00064849" w:rsidRPr="004D501A" w:rsidRDefault="00270109" w:rsidP="00064849">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C5365C" w:rsidRDefault="00064849" w:rsidP="00064849">
            <w:pPr>
              <w:pStyle w:val="TableText"/>
              <w:spacing w:before="100" w:after="100"/>
            </w:pPr>
            <w:r w:rsidRPr="00C5365C">
              <w:t>3.4</w:t>
            </w:r>
          </w:p>
        </w:tc>
        <w:tc>
          <w:tcPr>
            <w:tcW w:w="6642" w:type="dxa"/>
            <w:vAlign w:val="center"/>
          </w:tcPr>
          <w:p w:rsidR="00064849" w:rsidRPr="00C7056A" w:rsidRDefault="00064849" w:rsidP="00064849">
            <w:pPr>
              <w:pStyle w:val="TableText"/>
              <w:spacing w:before="100" w:after="100"/>
            </w:pPr>
            <w:r w:rsidRPr="00C7056A">
              <w:t xml:space="preserve">Handle and use industry standard glassware and use garnishes and accompaniments appropriately </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C5365C" w:rsidRDefault="00064849" w:rsidP="00064849">
            <w:pPr>
              <w:pStyle w:val="TableText"/>
              <w:spacing w:before="100" w:after="100"/>
            </w:pPr>
            <w:r w:rsidRPr="00C5365C">
              <w:t>3.5</w:t>
            </w:r>
          </w:p>
        </w:tc>
        <w:tc>
          <w:tcPr>
            <w:tcW w:w="6642" w:type="dxa"/>
            <w:vAlign w:val="center"/>
          </w:tcPr>
          <w:p w:rsidR="00064849" w:rsidRPr="00C7056A" w:rsidRDefault="00064849" w:rsidP="00064849">
            <w:pPr>
              <w:pStyle w:val="TableText"/>
              <w:spacing w:before="100" w:after="100"/>
            </w:pPr>
            <w:r w:rsidRPr="00C7056A">
              <w:t>Minimise spillage and wastage and attend to accidents during service promptly and safely</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C5365C" w:rsidRDefault="00064849" w:rsidP="00064849">
            <w:pPr>
              <w:pStyle w:val="TableText"/>
              <w:spacing w:before="100" w:after="100"/>
            </w:pPr>
            <w:r w:rsidRPr="00C5365C">
              <w:t>3.6</w:t>
            </w:r>
          </w:p>
        </w:tc>
        <w:tc>
          <w:tcPr>
            <w:tcW w:w="6642" w:type="dxa"/>
            <w:vAlign w:val="center"/>
          </w:tcPr>
          <w:p w:rsidR="00064849" w:rsidRPr="00C7056A" w:rsidRDefault="00064849" w:rsidP="00064849">
            <w:pPr>
              <w:pStyle w:val="TableText"/>
              <w:spacing w:before="100" w:after="100"/>
            </w:pPr>
            <w:r w:rsidRPr="00C7056A">
              <w:t>Seek assistance from appropriate people for situations which pose a threat to safety or security of colleagues, customers or property</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C5365C" w:rsidRDefault="00064849" w:rsidP="00064849">
            <w:pPr>
              <w:pStyle w:val="TableText"/>
              <w:spacing w:before="100" w:after="100"/>
            </w:pPr>
            <w:r w:rsidRPr="00C5365C">
              <w:t>3.7</w:t>
            </w:r>
          </w:p>
        </w:tc>
        <w:tc>
          <w:tcPr>
            <w:tcW w:w="6642" w:type="dxa"/>
            <w:vAlign w:val="center"/>
          </w:tcPr>
          <w:p w:rsidR="00064849" w:rsidRPr="00C7056A" w:rsidRDefault="00064849" w:rsidP="00064849">
            <w:pPr>
              <w:pStyle w:val="TableText"/>
              <w:spacing w:before="100" w:after="100"/>
            </w:pPr>
            <w:r w:rsidRPr="00C7056A">
              <w:t>Seek feedback from customers in order to identify and implement improvements to beverage quality and take appropriate corrective action, if required</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C5365C" w:rsidRDefault="00064849" w:rsidP="00064849">
            <w:pPr>
              <w:pStyle w:val="TableText"/>
              <w:spacing w:before="100" w:after="100"/>
            </w:pPr>
            <w:r w:rsidRPr="00C5365C">
              <w:t>3.8</w:t>
            </w:r>
          </w:p>
        </w:tc>
        <w:tc>
          <w:tcPr>
            <w:tcW w:w="6642" w:type="dxa"/>
            <w:vAlign w:val="center"/>
          </w:tcPr>
          <w:p w:rsidR="00064849" w:rsidRPr="00C7056A" w:rsidRDefault="00064849" w:rsidP="00064849">
            <w:pPr>
              <w:pStyle w:val="TableText"/>
              <w:spacing w:before="100" w:after="100"/>
            </w:pPr>
            <w:r w:rsidRPr="00C7056A">
              <w:t>Deal with unexpected situations in accordance with enterprise procedures</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2427" w:rsidRPr="0056059F" w:rsidTr="00EB75C1">
        <w:tc>
          <w:tcPr>
            <w:tcW w:w="8981" w:type="dxa"/>
            <w:gridSpan w:val="4"/>
            <w:shd w:val="clear" w:color="auto" w:fill="E36C0A" w:themeFill="accent6" w:themeFillShade="BF"/>
            <w:vAlign w:val="center"/>
          </w:tcPr>
          <w:p w:rsidR="00062427" w:rsidRPr="0056059F" w:rsidRDefault="00064849" w:rsidP="00064849">
            <w:pPr>
              <w:pStyle w:val="TableHeading"/>
              <w:keepNext/>
              <w:spacing w:before="100" w:after="100"/>
            </w:pPr>
            <w:r w:rsidRPr="005913FC">
              <w:rPr>
                <w:rFonts w:cs="Arial"/>
              </w:rPr>
              <w:lastRenderedPageBreak/>
              <w:t>Element 4: Close down bar operations</w:t>
            </w:r>
          </w:p>
        </w:tc>
      </w:tr>
      <w:tr w:rsidR="00064849" w:rsidRPr="0056059F" w:rsidTr="00EB75C1">
        <w:tc>
          <w:tcPr>
            <w:tcW w:w="606" w:type="dxa"/>
            <w:vAlign w:val="center"/>
          </w:tcPr>
          <w:p w:rsidR="00064849" w:rsidRPr="002613CA" w:rsidRDefault="00064849" w:rsidP="00064849">
            <w:pPr>
              <w:pStyle w:val="TableText"/>
              <w:keepNext/>
              <w:spacing w:before="100" w:after="100"/>
            </w:pPr>
            <w:r w:rsidRPr="002613CA">
              <w:t>4.1</w:t>
            </w:r>
          </w:p>
        </w:tc>
        <w:tc>
          <w:tcPr>
            <w:tcW w:w="6642" w:type="dxa"/>
            <w:vAlign w:val="center"/>
          </w:tcPr>
          <w:p w:rsidR="00064849" w:rsidRPr="00673023" w:rsidRDefault="00064849" w:rsidP="00064849">
            <w:pPr>
              <w:pStyle w:val="TableText"/>
              <w:keepNext/>
              <w:spacing w:before="100" w:after="100"/>
            </w:pPr>
            <w:r w:rsidRPr="00673023">
              <w:t>Turn off equipment in accordance with enterprise safety procedures and manufacturer’s instructions</w:t>
            </w:r>
          </w:p>
        </w:tc>
        <w:tc>
          <w:tcPr>
            <w:tcW w:w="837" w:type="dxa"/>
            <w:vAlign w:val="center"/>
          </w:tcPr>
          <w:p w:rsidR="00064849" w:rsidRPr="004D501A" w:rsidRDefault="00270109" w:rsidP="00064849">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2613CA" w:rsidRDefault="00064849" w:rsidP="00064849">
            <w:pPr>
              <w:pStyle w:val="TableText"/>
              <w:keepNext/>
              <w:spacing w:before="100" w:after="100"/>
            </w:pPr>
            <w:r w:rsidRPr="002613CA">
              <w:t>4.2</w:t>
            </w:r>
          </w:p>
        </w:tc>
        <w:tc>
          <w:tcPr>
            <w:tcW w:w="6642" w:type="dxa"/>
            <w:vAlign w:val="center"/>
          </w:tcPr>
          <w:p w:rsidR="00064849" w:rsidRPr="00673023" w:rsidRDefault="00064849" w:rsidP="00064849">
            <w:pPr>
              <w:pStyle w:val="TableText"/>
              <w:spacing w:before="100" w:after="100"/>
            </w:pPr>
            <w:r w:rsidRPr="00673023">
              <w:t>Clear, clean or dismantle bar areas in accordance with enterprise procedures</w:t>
            </w:r>
          </w:p>
        </w:tc>
        <w:tc>
          <w:tcPr>
            <w:tcW w:w="837" w:type="dxa"/>
            <w:vAlign w:val="center"/>
          </w:tcPr>
          <w:p w:rsidR="00064849" w:rsidRPr="004D501A" w:rsidRDefault="00270109" w:rsidP="00064849">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2613CA" w:rsidRDefault="00064849" w:rsidP="00064849">
            <w:pPr>
              <w:pStyle w:val="TableText"/>
              <w:spacing w:before="100" w:after="100"/>
            </w:pPr>
            <w:r w:rsidRPr="002613CA">
              <w:t>4.3</w:t>
            </w:r>
          </w:p>
        </w:tc>
        <w:tc>
          <w:tcPr>
            <w:tcW w:w="6642" w:type="dxa"/>
            <w:vAlign w:val="center"/>
          </w:tcPr>
          <w:p w:rsidR="00064849" w:rsidRPr="00673023" w:rsidRDefault="00064849" w:rsidP="00064849">
            <w:pPr>
              <w:pStyle w:val="TableText"/>
              <w:spacing w:before="100" w:after="100"/>
            </w:pPr>
            <w:r w:rsidRPr="00673023">
              <w:t xml:space="preserve">Store garnishes and accompaniments, correctly </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2613CA" w:rsidRDefault="00064849" w:rsidP="00064849">
            <w:pPr>
              <w:pStyle w:val="TableText"/>
              <w:spacing w:before="100" w:after="100"/>
            </w:pPr>
            <w:r>
              <w:t>4.4</w:t>
            </w:r>
          </w:p>
        </w:tc>
        <w:tc>
          <w:tcPr>
            <w:tcW w:w="6642" w:type="dxa"/>
            <w:vAlign w:val="center"/>
          </w:tcPr>
          <w:p w:rsidR="00064849" w:rsidRPr="00673023" w:rsidRDefault="00064849" w:rsidP="00064849">
            <w:pPr>
              <w:pStyle w:val="TableText"/>
              <w:spacing w:before="100" w:after="100"/>
            </w:pPr>
            <w:r w:rsidRPr="00673023">
              <w:t>Set up bar for next service</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64849" w:rsidRPr="0056059F" w:rsidTr="00EB75C1">
        <w:tc>
          <w:tcPr>
            <w:tcW w:w="606" w:type="dxa"/>
            <w:vAlign w:val="center"/>
          </w:tcPr>
          <w:p w:rsidR="00064849" w:rsidRPr="002613CA" w:rsidRDefault="00064849" w:rsidP="00064849">
            <w:pPr>
              <w:pStyle w:val="TableText"/>
              <w:spacing w:before="100" w:after="100"/>
            </w:pPr>
            <w:r>
              <w:t>4.5</w:t>
            </w:r>
          </w:p>
        </w:tc>
        <w:tc>
          <w:tcPr>
            <w:tcW w:w="6642" w:type="dxa"/>
            <w:vAlign w:val="center"/>
          </w:tcPr>
          <w:p w:rsidR="00064849" w:rsidRPr="00673023" w:rsidRDefault="00064849" w:rsidP="00064849">
            <w:pPr>
              <w:pStyle w:val="TableText"/>
              <w:spacing w:before="100" w:after="100"/>
            </w:pPr>
            <w:r w:rsidRPr="00673023">
              <w:t>Handover bar, where appropriate, to incoming bar staff</w:t>
            </w:r>
          </w:p>
        </w:tc>
        <w:tc>
          <w:tcPr>
            <w:tcW w:w="837"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064849" w:rsidRPr="004D501A" w:rsidRDefault="00270109" w:rsidP="00064849">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064849" w:rsidRPr="004D501A">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062427" w:rsidRDefault="00062427" w:rsidP="00062427">
      <w:pPr>
        <w:rPr>
          <w:rFonts w:ascii="Helvetica" w:hAnsi="Helvetica" w:cs="Arial"/>
          <w:b/>
        </w:rPr>
      </w:pPr>
    </w:p>
    <w:p w:rsidR="00062427" w:rsidRPr="00930E91" w:rsidRDefault="00062427" w:rsidP="00062427">
      <w:pPr>
        <w:pStyle w:val="BodyCopyBold"/>
        <w:rPr>
          <w:b w:val="0"/>
          <w:szCs w:val="22"/>
        </w:rPr>
      </w:pPr>
      <w:r w:rsidRPr="00930E91">
        <w:rPr>
          <w:szCs w:val="22"/>
        </w:rPr>
        <w:t>Statement by Trainee:</w:t>
      </w:r>
    </w:p>
    <w:p w:rsidR="00062427" w:rsidRPr="00930E91" w:rsidRDefault="00062427" w:rsidP="00062427">
      <w:pPr>
        <w:pStyle w:val="BodyCopy"/>
        <w:rPr>
          <w:szCs w:val="22"/>
        </w:rPr>
      </w:pPr>
      <w:r w:rsidRPr="00930E91">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32"/>
        <w:gridCol w:w="2549"/>
      </w:tblGrid>
      <w:tr w:rsidR="00062427" w:rsidRPr="00930E91" w:rsidTr="00EB75C1">
        <w:tc>
          <w:tcPr>
            <w:tcW w:w="6629" w:type="dxa"/>
          </w:tcPr>
          <w:p w:rsidR="00062427" w:rsidRPr="00930E91" w:rsidRDefault="00062427" w:rsidP="00EB75C1">
            <w:pPr>
              <w:pStyle w:val="BodyCopy"/>
              <w:rPr>
                <w:sz w:val="22"/>
                <w:szCs w:val="22"/>
              </w:rPr>
            </w:pPr>
          </w:p>
          <w:p w:rsidR="00062427" w:rsidRPr="00930E91" w:rsidRDefault="00062427" w:rsidP="00EB75C1">
            <w:pPr>
              <w:pStyle w:val="BodyCopy"/>
              <w:rPr>
                <w:sz w:val="22"/>
                <w:szCs w:val="22"/>
                <w:lang w:eastAsia="en-US"/>
              </w:rPr>
            </w:pPr>
            <w:r w:rsidRPr="00930E91">
              <w:rPr>
                <w:b/>
                <w:sz w:val="22"/>
                <w:szCs w:val="22"/>
                <w:lang w:eastAsia="en-US"/>
              </w:rPr>
              <w:t>Signed:</w:t>
            </w:r>
            <w:r w:rsidRPr="00930E91">
              <w:rPr>
                <w:sz w:val="22"/>
                <w:szCs w:val="22"/>
                <w:lang w:eastAsia="en-US"/>
              </w:rPr>
              <w:t xml:space="preserve">   _____________________________</w:t>
            </w:r>
          </w:p>
        </w:tc>
        <w:tc>
          <w:tcPr>
            <w:tcW w:w="2613" w:type="dxa"/>
          </w:tcPr>
          <w:p w:rsidR="00062427" w:rsidRPr="00930E91" w:rsidRDefault="00062427" w:rsidP="00EB75C1">
            <w:pPr>
              <w:pStyle w:val="BodyCopy"/>
              <w:rPr>
                <w:sz w:val="22"/>
                <w:szCs w:val="22"/>
                <w:lang w:eastAsia="en-US"/>
              </w:rPr>
            </w:pPr>
          </w:p>
          <w:p w:rsidR="00062427" w:rsidRPr="00930E91" w:rsidRDefault="00062427" w:rsidP="00EB75C1">
            <w:pPr>
              <w:pStyle w:val="BodyCopy"/>
              <w:rPr>
                <w:sz w:val="22"/>
                <w:szCs w:val="22"/>
                <w:lang w:eastAsia="en-US"/>
              </w:rPr>
            </w:pPr>
            <w:r w:rsidRPr="00930E91">
              <w:rPr>
                <w:b/>
                <w:sz w:val="22"/>
                <w:szCs w:val="22"/>
                <w:lang w:eastAsia="en-US"/>
              </w:rPr>
              <w:t>Date:</w:t>
            </w:r>
            <w:r w:rsidRPr="00930E91">
              <w:rPr>
                <w:sz w:val="22"/>
                <w:szCs w:val="22"/>
                <w:lang w:eastAsia="en-US"/>
              </w:rPr>
              <w:t xml:space="preserve">   ____________</w:t>
            </w:r>
          </w:p>
        </w:tc>
      </w:tr>
    </w:tbl>
    <w:p w:rsidR="00062427" w:rsidRPr="00930E91" w:rsidRDefault="00062427" w:rsidP="00062427">
      <w:pPr>
        <w:pStyle w:val="BodyCopy"/>
        <w:rPr>
          <w:szCs w:val="22"/>
        </w:rPr>
      </w:pPr>
    </w:p>
    <w:p w:rsidR="00062427" w:rsidRPr="00930E91" w:rsidRDefault="00062427" w:rsidP="00062427">
      <w:pPr>
        <w:pStyle w:val="BodyCopy"/>
        <w:rPr>
          <w:b/>
          <w:szCs w:val="22"/>
        </w:rPr>
      </w:pPr>
      <w:r w:rsidRPr="00930E91">
        <w:rPr>
          <w:b/>
          <w:szCs w:val="22"/>
        </w:rPr>
        <w:t>Note:</w:t>
      </w:r>
    </w:p>
    <w:p w:rsidR="007F2D73" w:rsidRPr="00930E91" w:rsidRDefault="00062427" w:rsidP="00062427">
      <w:pPr>
        <w:pStyle w:val="BodyCopy"/>
        <w:rPr>
          <w:szCs w:val="22"/>
        </w:rPr>
      </w:pPr>
      <w:r w:rsidRPr="00930E91">
        <w:rPr>
          <w:szCs w:val="22"/>
        </w:rPr>
        <w:t xml:space="preserve">For all boxes where a </w:t>
      </w:r>
      <w:r w:rsidRPr="00930E91">
        <w:rPr>
          <w:b/>
          <w:szCs w:val="22"/>
        </w:rPr>
        <w:t xml:space="preserve">No* </w:t>
      </w:r>
      <w:r w:rsidRPr="00930E91">
        <w:rPr>
          <w:szCs w:val="22"/>
        </w:rPr>
        <w:t>is ticked, please</w:t>
      </w:r>
      <w:r w:rsidRPr="00930E91">
        <w:rPr>
          <w:b/>
          <w:szCs w:val="22"/>
        </w:rPr>
        <w:t xml:space="preserve"> </w:t>
      </w:r>
      <w:r w:rsidRPr="00930E91">
        <w:rPr>
          <w:szCs w:val="22"/>
        </w:rPr>
        <w:t>provide details of the extra steps or work you need to do to become ready for assessment.</w:t>
      </w:r>
    </w:p>
    <w:p w:rsidR="007F2D73" w:rsidRPr="00B11BCE" w:rsidRDefault="007F2D73" w:rsidP="00004BD3">
      <w:pPr>
        <w:pStyle w:val="BodyCopy"/>
        <w:rPr>
          <w:noProof w:val="0"/>
        </w:rPr>
      </w:pPr>
    </w:p>
    <w:p w:rsidR="005B38D9" w:rsidRPr="00B11BCE" w:rsidRDefault="005B38D9" w:rsidP="00281A1C">
      <w:pPr>
        <w:rPr>
          <w:rFonts w:ascii="Helvetica" w:hAnsi="Helvetica"/>
        </w:rPr>
        <w:sectPr w:rsidR="005B38D9" w:rsidRPr="00B11BCE" w:rsidSect="00D93418">
          <w:headerReference w:type="even" r:id="rId159"/>
          <w:headerReference w:type="default" r:id="rId160"/>
          <w:pgSz w:w="11906" w:h="16838" w:code="9"/>
          <w:pgMar w:top="1440" w:right="1440" w:bottom="1440" w:left="1701" w:header="709" w:footer="317" w:gutter="0"/>
          <w:cols w:space="708"/>
          <w:docGrid w:linePitch="360"/>
        </w:sectPr>
      </w:pPr>
    </w:p>
    <w:p w:rsidR="00B23814" w:rsidRPr="00B11BCE" w:rsidRDefault="00B23814" w:rsidP="001727B2">
      <w:pPr>
        <w:pStyle w:val="BodyCopy"/>
        <w:rPr>
          <w:noProof w:val="0"/>
        </w:rPr>
      </w:pPr>
    </w:p>
    <w:p w:rsidR="00065DAF" w:rsidRPr="00B11BCE" w:rsidRDefault="00065DAF">
      <w:pPr>
        <w:rPr>
          <w:rFonts w:ascii="Helvetica" w:eastAsia="Calibri" w:hAnsi="Helvetica" w:cs="Calibri"/>
          <w:szCs w:val="16"/>
          <w:lang w:eastAsia="ar-SA"/>
        </w:rPr>
      </w:pPr>
      <w:r w:rsidRPr="00B11BCE">
        <w:rPr>
          <w:rFonts w:ascii="Helvetica" w:hAnsi="Helvetica"/>
        </w:rPr>
        <w:br w:type="page"/>
      </w:r>
    </w:p>
    <w:p w:rsidR="009933FE" w:rsidRPr="00B11BCE" w:rsidRDefault="007F2D73" w:rsidP="001727B2">
      <w:pPr>
        <w:pStyle w:val="BodyCopy"/>
        <w:rPr>
          <w:noProof w:val="0"/>
        </w:rPr>
      </w:pPr>
      <w:r>
        <w:rPr>
          <w:lang w:eastAsia="en-AU"/>
        </w:rPr>
        <w:lastRenderedPageBreak/>
        <w:drawing>
          <wp:anchor distT="0" distB="0" distL="114300" distR="114300" simplePos="0" relativeHeight="251724800" behindDoc="0" locked="0" layoutInCell="1" allowOverlap="1">
            <wp:simplePos x="0" y="0"/>
            <wp:positionH relativeFrom="column">
              <wp:posOffset>3592195</wp:posOffset>
            </wp:positionH>
            <wp:positionV relativeFrom="paragraph">
              <wp:posOffset>8778240</wp:posOffset>
            </wp:positionV>
            <wp:extent cx="1273810" cy="571500"/>
            <wp:effectExtent l="19050" t="0" r="2540" b="0"/>
            <wp:wrapSquare wrapText="bothSides"/>
            <wp:docPr id="29"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1" cstate="print"/>
                    <a:stretch>
                      <a:fillRect/>
                    </a:stretch>
                  </pic:blipFill>
                  <pic:spPr>
                    <a:xfrm>
                      <a:off x="0" y="0"/>
                      <a:ext cx="1273810" cy="571500"/>
                    </a:xfrm>
                    <a:prstGeom prst="rect">
                      <a:avLst/>
                    </a:prstGeom>
                  </pic:spPr>
                </pic:pic>
              </a:graphicData>
            </a:graphic>
          </wp:anchor>
        </w:drawing>
      </w:r>
      <w:r w:rsidR="00270109">
        <w:rPr>
          <w:noProof w:val="0"/>
          <w:lang w:eastAsia="en-US"/>
        </w:rPr>
        <w:pict>
          <v:rect id="_x0000_s1078" style="position:absolute;margin-left:-88.3pt;margin-top:-1in;width:611.2pt;height:847.15pt;z-index:251688960;mso-position-horizontal-relative:text;mso-position-vertical-relative:text" fillcolor="#5a5a5a [2109]"/>
        </w:pict>
      </w:r>
      <w:r w:rsidR="00E60317" w:rsidRPr="00B11BCE">
        <w:rPr>
          <w:lang w:eastAsia="en-AU"/>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E60317" w:rsidRPr="00B11BCE">
        <w:rPr>
          <w:lang w:eastAsia="en-AU"/>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62" cstate="print"/>
                    <a:stretch>
                      <a:fillRect/>
                    </a:stretch>
                  </pic:blipFill>
                  <pic:spPr>
                    <a:xfrm>
                      <a:off x="0" y="0"/>
                      <a:ext cx="2319655" cy="756920"/>
                    </a:xfrm>
                    <a:prstGeom prst="rect">
                      <a:avLst/>
                    </a:prstGeom>
                  </pic:spPr>
                </pic:pic>
              </a:graphicData>
            </a:graphic>
          </wp:anchor>
        </w:drawing>
      </w:r>
    </w:p>
    <w:sectPr w:rsidR="009933FE" w:rsidRPr="00B11BCE" w:rsidSect="00BB41F2">
      <w:headerReference w:type="even" r:id="rId163"/>
      <w:headerReference w:type="default" r:id="rId164"/>
      <w:footerReference w:type="even" r:id="rId165"/>
      <w:footerReference w:type="default" r:id="rId166"/>
      <w:pgSz w:w="11906" w:h="16838" w:code="9"/>
      <w:pgMar w:top="1440" w:right="1440" w:bottom="1440" w:left="1701" w:header="709" w:footer="15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55E0" w:rsidRDefault="003F55E0" w:rsidP="00643893">
      <w:pPr>
        <w:spacing w:after="0" w:line="240" w:lineRule="auto"/>
      </w:pPr>
      <w:r>
        <w:separator/>
      </w:r>
    </w:p>
    <w:p w:rsidR="003F55E0" w:rsidRDefault="003F55E0"/>
  </w:endnote>
  <w:endnote w:type="continuationSeparator" w:id="0">
    <w:p w:rsidR="003F55E0" w:rsidRDefault="003F55E0" w:rsidP="00643893">
      <w:pPr>
        <w:spacing w:after="0" w:line="240" w:lineRule="auto"/>
      </w:pPr>
      <w:r>
        <w:continuationSeparator/>
      </w:r>
    </w:p>
    <w:p w:rsidR="003F55E0" w:rsidRDefault="003F55E0"/>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1BCE" w:rsidRPr="005E2669" w:rsidRDefault="00B11BCE" w:rsidP="005E2669">
    <w:pPr>
      <w:pStyle w:val="Footer-Right"/>
      <w:jc w:val="left"/>
      <w:rPr>
        <w:rFonts w:eastAsiaTheme="majorEastAsia"/>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1BCE" w:rsidRPr="005E2669" w:rsidRDefault="00B11BCE" w:rsidP="005E266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tblBorders>
      <w:tblLayout w:type="fixed"/>
      <w:tblLook w:val="04A0"/>
    </w:tblPr>
    <w:tblGrid>
      <w:gridCol w:w="9072"/>
    </w:tblGrid>
    <w:tr w:rsidR="00B11BCE" w:rsidRPr="00D724DB" w:rsidTr="00D724DB">
      <w:tc>
        <w:tcPr>
          <w:tcW w:w="8981" w:type="dxa"/>
        </w:tcPr>
        <w:p w:rsidR="00B11BCE" w:rsidRPr="00D724DB" w:rsidRDefault="00B11BCE" w:rsidP="00E373DC">
          <w:pPr>
            <w:pStyle w:val="Footer-Left"/>
            <w:rPr>
              <w:rFonts w:eastAsiaTheme="majorEastAsia"/>
            </w:rPr>
          </w:pPr>
          <w:r w:rsidRPr="00D724DB">
            <w:rPr>
              <w:rFonts w:eastAsiaTheme="majorEastAsia"/>
            </w:rPr>
            <w:t xml:space="preserve">© ASEAN </w:t>
          </w:r>
          <w:r>
            <w:rPr>
              <w:rFonts w:eastAsiaTheme="majorEastAsia"/>
            </w:rPr>
            <w:t>2013</w:t>
          </w:r>
        </w:p>
        <w:p w:rsidR="00B11BCE" w:rsidRPr="00D724DB" w:rsidRDefault="00B11BCE" w:rsidP="00E373DC">
          <w:pPr>
            <w:pStyle w:val="Footer-Left"/>
          </w:pPr>
          <w:r w:rsidRPr="00D724DB">
            <w:t>Trainee Manual</w:t>
          </w:r>
        </w:p>
        <w:p w:rsidR="00B11BCE" w:rsidRPr="00D724DB" w:rsidRDefault="00270109" w:rsidP="00E373DC">
          <w:pPr>
            <w:pStyle w:val="Footer-Left"/>
            <w:rPr>
              <w:rFonts w:eastAsiaTheme="majorEastAsia"/>
            </w:rPr>
          </w:pPr>
          <w:fldSimple w:instr=" REF  ModuleName  \* MERGEFORMAT ">
            <w:sdt>
              <w:sdtPr>
                <w:alias w:val="Title"/>
                <w:tag w:val="Title"/>
                <w:id w:val="25807487"/>
                <w:lock w:val="sdtLocked"/>
                <w:dataBinding w:prefixMappings="xmlns:ns0='http://schemas.openxmlformats.org/package/2006/metadata/core-properties' xmlns:ns1='http://purl.org/dc/elements/1.1/'" w:xpath="/ns0:coreProperties[1]/ns1:title[1]" w:storeItemID="{6C3C8BC8-F283-45AE-878A-BAB7291924A1}"/>
                <w:text/>
              </w:sdtPr>
              <w:sdtContent>
                <w:r w:rsidR="00B11BCE" w:rsidRPr="00B11BCE">
                  <w:t>Operate a bar facility</w:t>
                </w:r>
              </w:sdtContent>
            </w:sdt>
          </w:fldSimple>
        </w:p>
      </w:tc>
    </w:tr>
  </w:tbl>
  <w:p w:rsidR="00B11BCE" w:rsidRPr="00211ACD" w:rsidRDefault="00B11BCE" w:rsidP="00E373DC">
    <w:pPr>
      <w:pStyle w:val="Footer-Left"/>
      <w:rPr>
        <w:rFonts w:eastAsiaTheme="majorEastAsia"/>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tblPr>
    <w:tblGrid>
      <w:gridCol w:w="9072"/>
    </w:tblGrid>
    <w:tr w:rsidR="00B11BCE" w:rsidTr="00D82A62">
      <w:tc>
        <w:tcPr>
          <w:tcW w:w="8981" w:type="dxa"/>
        </w:tcPr>
        <w:p w:rsidR="00B11BCE" w:rsidRPr="000D3B99" w:rsidRDefault="00B11BCE" w:rsidP="00E373DC">
          <w:pPr>
            <w:pStyle w:val="Footer-Right"/>
            <w:rPr>
              <w:rFonts w:eastAsiaTheme="majorEastAsia"/>
            </w:rPr>
          </w:pPr>
          <w:r w:rsidRPr="000D3B99">
            <w:rPr>
              <w:rFonts w:eastAsiaTheme="majorEastAsia"/>
            </w:rPr>
            <w:t xml:space="preserve">© ASEAN </w:t>
          </w:r>
          <w:r>
            <w:rPr>
              <w:rFonts w:eastAsiaTheme="majorEastAsia"/>
            </w:rPr>
            <w:t>2013</w:t>
          </w:r>
        </w:p>
        <w:p w:rsidR="00B11BCE" w:rsidRDefault="00B11BCE" w:rsidP="00E373DC">
          <w:pPr>
            <w:pStyle w:val="Footer-Right"/>
          </w:pPr>
          <w:r w:rsidRPr="000D3B99">
            <w:t>Trainee Manua</w:t>
          </w:r>
          <w:r>
            <w:t>l</w:t>
          </w:r>
        </w:p>
        <w:p w:rsidR="00B11BCE" w:rsidRDefault="00270109" w:rsidP="00E373DC">
          <w:pPr>
            <w:pStyle w:val="Footer-Right"/>
          </w:pPr>
          <w:fldSimple w:instr=" REF  ModuleName  \* MERGEFORMAT ">
            <w:sdt>
              <w:sdtPr>
                <w:rPr>
                  <w:noProof/>
                  <w:kern w:val="28"/>
                  <w:lang w:eastAsia="en-US"/>
                </w:rPr>
                <w:alias w:val="Title"/>
                <w:tag w:val="Title"/>
                <w:id w:val="25807488"/>
                <w:lock w:val="sdtLocked"/>
                <w:dataBinding w:prefixMappings="xmlns:ns0='http://schemas.openxmlformats.org/package/2006/metadata/core-properties' xmlns:ns1='http://purl.org/dc/elements/1.1/'" w:xpath="/ns0:coreProperties[1]/ns1:title[1]" w:storeItemID="{6C3C8BC8-F283-45AE-878A-BAB7291924A1}"/>
                <w:text/>
              </w:sdtPr>
              <w:sdtContent>
                <w:r w:rsidR="00B11BCE" w:rsidRPr="00B11BCE">
                  <w:rPr>
                    <w:noProof/>
                    <w:kern w:val="28"/>
                    <w:lang w:eastAsia="en-US"/>
                  </w:rPr>
                  <w:t>Operate a bar facility</w:t>
                </w:r>
              </w:sdtContent>
            </w:sdt>
          </w:fldSimple>
        </w:p>
      </w:tc>
    </w:tr>
  </w:tbl>
  <w:p w:rsidR="00B11BCE" w:rsidRPr="005E2669" w:rsidRDefault="00B11BCE" w:rsidP="00E373DC">
    <w:pPr>
      <w:pStyle w:val="Footer-Righ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968"/>
      <w:gridCol w:w="8104"/>
    </w:tblGrid>
    <w:tr w:rsidR="00B11BCE" w:rsidTr="00211ACD">
      <w:trPr>
        <w:trHeight w:val="709"/>
      </w:trPr>
      <w:tc>
        <w:tcPr>
          <w:tcW w:w="958" w:type="dxa"/>
          <w:shd w:val="clear" w:color="auto" w:fill="E36C0A"/>
          <w:vAlign w:val="center"/>
        </w:tcPr>
        <w:p w:rsidR="00B11BCE" w:rsidRPr="003C55D2" w:rsidRDefault="00270109" w:rsidP="003C55D2">
          <w:pPr>
            <w:pStyle w:val="Footer-Left"/>
            <w:jc w:val="center"/>
            <w:rPr>
              <w:color w:val="FFFFFF" w:themeColor="background1"/>
            </w:rPr>
          </w:pPr>
          <w:r w:rsidRPr="003C55D2">
            <w:rPr>
              <w:color w:val="FFFFFF" w:themeColor="background1"/>
            </w:rPr>
            <w:fldChar w:fldCharType="begin"/>
          </w:r>
          <w:r w:rsidR="00B11BCE" w:rsidRPr="003C55D2">
            <w:rPr>
              <w:color w:val="FFFFFF" w:themeColor="background1"/>
            </w:rPr>
            <w:instrText xml:space="preserve"> PAGE   \* MERGEFORMAT </w:instrText>
          </w:r>
          <w:r w:rsidRPr="003C55D2">
            <w:rPr>
              <w:color w:val="FFFFFF" w:themeColor="background1"/>
            </w:rPr>
            <w:fldChar w:fldCharType="separate"/>
          </w:r>
          <w:r w:rsidR="00973B13">
            <w:rPr>
              <w:noProof/>
              <w:color w:val="FFFFFF" w:themeColor="background1"/>
            </w:rPr>
            <w:t>82</w:t>
          </w:r>
          <w:r w:rsidRPr="003C55D2">
            <w:rPr>
              <w:color w:val="FFFFFF" w:themeColor="background1"/>
            </w:rPr>
            <w:fldChar w:fldCharType="end"/>
          </w:r>
        </w:p>
      </w:tc>
      <w:tc>
        <w:tcPr>
          <w:tcW w:w="8022" w:type="dxa"/>
        </w:tcPr>
        <w:p w:rsidR="00B11BCE" w:rsidRPr="000D3B99" w:rsidRDefault="00B11BCE" w:rsidP="003C55D2">
          <w:pPr>
            <w:pStyle w:val="Footer-Left"/>
            <w:rPr>
              <w:rFonts w:eastAsiaTheme="majorEastAsia"/>
            </w:rPr>
          </w:pPr>
          <w:r w:rsidRPr="000D3B99">
            <w:rPr>
              <w:rFonts w:eastAsiaTheme="majorEastAsia"/>
            </w:rPr>
            <w:t xml:space="preserve">© ASEAN </w:t>
          </w:r>
          <w:r>
            <w:rPr>
              <w:rFonts w:eastAsiaTheme="majorEastAsia"/>
            </w:rPr>
            <w:t>2013</w:t>
          </w:r>
        </w:p>
        <w:p w:rsidR="00B11BCE" w:rsidRDefault="00B11BCE" w:rsidP="003C55D2">
          <w:pPr>
            <w:pStyle w:val="Footer-Left"/>
          </w:pPr>
          <w:r w:rsidRPr="000D3B99">
            <w:t>Trainee Manua</w:t>
          </w:r>
          <w:r>
            <w:t>l</w:t>
          </w:r>
        </w:p>
        <w:p w:rsidR="00B11BCE" w:rsidRDefault="00270109" w:rsidP="003C55D2">
          <w:pPr>
            <w:pStyle w:val="Footer-Left"/>
          </w:pPr>
          <w:fldSimple w:instr=" REF  ModuleName  \* MERGEFORMAT ">
            <w:sdt>
              <w:sdtPr>
                <w:rPr>
                  <w:kern w:val="28"/>
                  <w:lang w:eastAsia="en-US"/>
                </w:rPr>
                <w:alias w:val="Title"/>
                <w:tag w:val="Title"/>
                <w:id w:val="25807489"/>
                <w:lock w:val="sdtLocked"/>
                <w:dataBinding w:prefixMappings="xmlns:ns0='http://schemas.openxmlformats.org/package/2006/metadata/core-properties' xmlns:ns1='http://purl.org/dc/elements/1.1/'" w:xpath="/ns0:coreProperties[1]/ns1:title[1]" w:storeItemID="{6C3C8BC8-F283-45AE-878A-BAB7291924A1}"/>
                <w:text/>
              </w:sdtPr>
              <w:sdtContent>
                <w:r w:rsidR="00B11BCE" w:rsidRPr="00B11BCE">
                  <w:rPr>
                    <w:kern w:val="28"/>
                    <w:lang w:eastAsia="en-US"/>
                  </w:rPr>
                  <w:t>Operate a bar facility</w:t>
                </w:r>
              </w:sdtContent>
            </w:sdt>
          </w:fldSimple>
        </w:p>
      </w:tc>
    </w:tr>
  </w:tbl>
  <w:p w:rsidR="00B11BCE" w:rsidRDefault="00B11BCE" w:rsidP="00D93418">
    <w:pPr>
      <w:pStyle w:val="Footer-Left"/>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8107"/>
      <w:gridCol w:w="965"/>
    </w:tblGrid>
    <w:tr w:rsidR="00B11BCE" w:rsidTr="00211ACD">
      <w:trPr>
        <w:trHeight w:val="709"/>
      </w:trPr>
      <w:tc>
        <w:tcPr>
          <w:tcW w:w="8046" w:type="dxa"/>
        </w:tcPr>
        <w:p w:rsidR="00B11BCE" w:rsidRPr="000D3B99" w:rsidRDefault="00B11BCE" w:rsidP="003C55D2">
          <w:pPr>
            <w:pStyle w:val="Footer-Right"/>
            <w:rPr>
              <w:rFonts w:eastAsiaTheme="majorEastAsia"/>
            </w:rPr>
          </w:pPr>
          <w:r w:rsidRPr="000D3B99">
            <w:rPr>
              <w:rFonts w:eastAsiaTheme="majorEastAsia"/>
            </w:rPr>
            <w:t xml:space="preserve">© ASEAN </w:t>
          </w:r>
          <w:r>
            <w:rPr>
              <w:rFonts w:eastAsiaTheme="majorEastAsia"/>
            </w:rPr>
            <w:t>2013</w:t>
          </w:r>
        </w:p>
        <w:p w:rsidR="00B11BCE" w:rsidRDefault="00B11BCE" w:rsidP="003C55D2">
          <w:pPr>
            <w:pStyle w:val="Footer-Right"/>
          </w:pPr>
          <w:r w:rsidRPr="000D3B99">
            <w:t>Trainee Manua</w:t>
          </w:r>
          <w:r>
            <w:t>l</w:t>
          </w:r>
        </w:p>
        <w:p w:rsidR="00B11BCE" w:rsidRDefault="00270109" w:rsidP="003C55D2">
          <w:pPr>
            <w:pStyle w:val="Footer-Right"/>
          </w:pPr>
          <w:fldSimple w:instr=" REF  ModuleName  \* MERGEFORMAT ">
            <w:sdt>
              <w:sdtPr>
                <w:rPr>
                  <w:kern w:val="28"/>
                  <w:lang w:eastAsia="en-US"/>
                </w:rPr>
                <w:alias w:val="Title"/>
                <w:tag w:val="Title"/>
                <w:id w:val="25807490"/>
                <w:lock w:val="sdtLocked"/>
                <w:dataBinding w:prefixMappings="xmlns:ns0='http://schemas.openxmlformats.org/package/2006/metadata/core-properties' xmlns:ns1='http://purl.org/dc/elements/1.1/'" w:xpath="/ns0:coreProperties[1]/ns1:title[1]" w:storeItemID="{6C3C8BC8-F283-45AE-878A-BAB7291924A1}"/>
                <w:text/>
              </w:sdtPr>
              <w:sdtContent>
                <w:r w:rsidR="00B11BCE" w:rsidRPr="00B11BCE">
                  <w:rPr>
                    <w:kern w:val="28"/>
                    <w:lang w:eastAsia="en-US"/>
                  </w:rPr>
                  <w:t>Operate a bar facility</w:t>
                </w:r>
              </w:sdtContent>
            </w:sdt>
          </w:fldSimple>
        </w:p>
      </w:tc>
      <w:tc>
        <w:tcPr>
          <w:tcW w:w="958" w:type="dxa"/>
          <w:shd w:val="clear" w:color="auto" w:fill="E36C0A"/>
          <w:vAlign w:val="center"/>
        </w:tcPr>
        <w:p w:rsidR="00B11BCE" w:rsidRPr="003C55D2" w:rsidRDefault="00270109" w:rsidP="003C55D2">
          <w:pPr>
            <w:pStyle w:val="Footer-Right"/>
            <w:jc w:val="center"/>
            <w:rPr>
              <w:color w:val="FFFFFF" w:themeColor="background1"/>
            </w:rPr>
          </w:pPr>
          <w:r w:rsidRPr="003C55D2">
            <w:rPr>
              <w:color w:val="FFFFFF" w:themeColor="background1"/>
            </w:rPr>
            <w:fldChar w:fldCharType="begin"/>
          </w:r>
          <w:r w:rsidR="00B11BCE" w:rsidRPr="003C55D2">
            <w:rPr>
              <w:color w:val="FFFFFF" w:themeColor="background1"/>
            </w:rPr>
            <w:instrText xml:space="preserve"> PAGE   \* MERGEFORMAT </w:instrText>
          </w:r>
          <w:r w:rsidRPr="003C55D2">
            <w:rPr>
              <w:color w:val="FFFFFF" w:themeColor="background1"/>
            </w:rPr>
            <w:fldChar w:fldCharType="separate"/>
          </w:r>
          <w:r w:rsidR="00973B13">
            <w:rPr>
              <w:noProof/>
              <w:color w:val="FFFFFF" w:themeColor="background1"/>
            </w:rPr>
            <w:t>81</w:t>
          </w:r>
          <w:r w:rsidRPr="003C55D2">
            <w:rPr>
              <w:color w:val="FFFFFF" w:themeColor="background1"/>
            </w:rPr>
            <w:fldChar w:fldCharType="end"/>
          </w:r>
        </w:p>
      </w:tc>
    </w:tr>
  </w:tbl>
  <w:p w:rsidR="00B11BCE" w:rsidRDefault="00B11BCE" w:rsidP="00D93418">
    <w:pPr>
      <w:pStyle w:val="Footer-Right"/>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1BCE" w:rsidRDefault="00B11BCE"/>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1BCE" w:rsidRDefault="00B11BCE"/>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55E0" w:rsidRDefault="003F55E0" w:rsidP="00643893">
      <w:pPr>
        <w:spacing w:after="0" w:line="240" w:lineRule="auto"/>
      </w:pPr>
      <w:r>
        <w:separator/>
      </w:r>
    </w:p>
    <w:p w:rsidR="003F55E0" w:rsidRDefault="003F55E0"/>
  </w:footnote>
  <w:footnote w:type="continuationSeparator" w:id="0">
    <w:p w:rsidR="003F55E0" w:rsidRDefault="003F55E0" w:rsidP="00643893">
      <w:pPr>
        <w:spacing w:after="0" w:line="240" w:lineRule="auto"/>
      </w:pPr>
      <w:r>
        <w:continuationSeparator/>
      </w:r>
    </w:p>
    <w:p w:rsidR="003F55E0" w:rsidRDefault="003F55E0"/>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2629"/>
      <w:gridCol w:w="6443"/>
    </w:tblGrid>
    <w:tr w:rsidR="00B11BCE" w:rsidTr="00211ACD">
      <w:trPr>
        <w:trHeight w:val="552"/>
      </w:trPr>
      <w:tc>
        <w:tcPr>
          <w:tcW w:w="2835" w:type="dxa"/>
          <w:shd w:val="clear" w:color="auto" w:fill="E36C0A" w:themeFill="accent6" w:themeFillShade="BF"/>
          <w:vAlign w:val="center"/>
        </w:tcPr>
        <w:p w:rsidR="00B11BCE" w:rsidRPr="00906BAC" w:rsidRDefault="00B11BCE" w:rsidP="00A457C8">
          <w:pPr>
            <w:pStyle w:val="Header-Left"/>
          </w:pPr>
          <w:r>
            <w:t>Introduction to trainee manual</w:t>
          </w:r>
        </w:p>
      </w:tc>
      <w:tc>
        <w:tcPr>
          <w:tcW w:w="7313" w:type="dxa"/>
        </w:tcPr>
        <w:p w:rsidR="00B11BCE" w:rsidRDefault="00B11BCE">
          <w:pPr>
            <w:pStyle w:val="Header"/>
          </w:pPr>
        </w:p>
      </w:tc>
    </w:tr>
  </w:tbl>
  <w:p w:rsidR="00B11BCE" w:rsidRDefault="00B11BC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6470"/>
      <w:gridCol w:w="2602"/>
    </w:tblGrid>
    <w:tr w:rsidR="00B11BCE" w:rsidTr="00211ACD">
      <w:trPr>
        <w:trHeight w:val="552"/>
      </w:trPr>
      <w:tc>
        <w:tcPr>
          <w:tcW w:w="7479" w:type="dxa"/>
          <w:tcBorders>
            <w:top w:val="nil"/>
            <w:left w:val="nil"/>
            <w:right w:val="nil"/>
          </w:tcBorders>
        </w:tcPr>
        <w:p w:rsidR="00B11BCE" w:rsidRDefault="00B11BCE">
          <w:pPr>
            <w:pStyle w:val="Header"/>
          </w:pPr>
        </w:p>
      </w:tc>
      <w:tc>
        <w:tcPr>
          <w:tcW w:w="2835" w:type="dxa"/>
          <w:tcBorders>
            <w:top w:val="nil"/>
            <w:left w:val="nil"/>
            <w:right w:val="nil"/>
          </w:tcBorders>
          <w:shd w:val="clear" w:color="auto" w:fill="E36C0A" w:themeFill="accent6" w:themeFillShade="BF"/>
          <w:vAlign w:val="center"/>
        </w:tcPr>
        <w:p w:rsidR="00B11BCE" w:rsidRPr="00906BAC" w:rsidRDefault="00B11BCE" w:rsidP="00A457C8">
          <w:pPr>
            <w:pStyle w:val="Header-Right"/>
            <w:rPr>
              <w:szCs w:val="18"/>
            </w:rPr>
          </w:pPr>
          <w:r>
            <w:t>Introduction to trainee manual</w:t>
          </w:r>
        </w:p>
      </w:tc>
    </w:tr>
  </w:tbl>
  <w:p w:rsidR="00B11BCE" w:rsidRDefault="00B11BC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547"/>
      <w:gridCol w:w="7525"/>
    </w:tblGrid>
    <w:tr w:rsidR="00B11BCE" w:rsidTr="00211ACD">
      <w:trPr>
        <w:trHeight w:val="552"/>
      </w:trPr>
      <w:tc>
        <w:tcPr>
          <w:tcW w:w="1503" w:type="dxa"/>
          <w:shd w:val="clear" w:color="auto" w:fill="E36C0A" w:themeFill="accent6" w:themeFillShade="BF"/>
          <w:vAlign w:val="center"/>
        </w:tcPr>
        <w:p w:rsidR="00B11BCE" w:rsidRPr="00906BAC" w:rsidRDefault="00B11BCE" w:rsidP="00A457C8">
          <w:pPr>
            <w:pStyle w:val="Header-Left"/>
          </w:pPr>
          <w:r>
            <w:rPr>
              <w:rFonts w:eastAsia="Calibri"/>
            </w:rPr>
            <w:t>Unit descriptor</w:t>
          </w:r>
        </w:p>
      </w:tc>
      <w:tc>
        <w:tcPr>
          <w:tcW w:w="7313" w:type="dxa"/>
        </w:tcPr>
        <w:p w:rsidR="00B11BCE" w:rsidRDefault="00B11BCE">
          <w:pPr>
            <w:pStyle w:val="Header"/>
          </w:pPr>
        </w:p>
      </w:tc>
    </w:tr>
  </w:tbl>
  <w:p w:rsidR="00B11BCE" w:rsidRDefault="00B11BCE">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555"/>
      <w:gridCol w:w="1517"/>
    </w:tblGrid>
    <w:tr w:rsidR="00B11BCE" w:rsidTr="00D82A62">
      <w:trPr>
        <w:trHeight w:val="552"/>
      </w:trPr>
      <w:tc>
        <w:tcPr>
          <w:tcW w:w="7479" w:type="dxa"/>
          <w:tcBorders>
            <w:top w:val="nil"/>
            <w:left w:val="nil"/>
            <w:right w:val="nil"/>
          </w:tcBorders>
        </w:tcPr>
        <w:p w:rsidR="00B11BCE" w:rsidRDefault="00B11BCE">
          <w:pPr>
            <w:pStyle w:val="Header"/>
          </w:pPr>
        </w:p>
      </w:tc>
      <w:tc>
        <w:tcPr>
          <w:tcW w:w="1502" w:type="dxa"/>
          <w:tcBorders>
            <w:top w:val="nil"/>
            <w:left w:val="nil"/>
            <w:right w:val="nil"/>
          </w:tcBorders>
          <w:shd w:val="clear" w:color="auto" w:fill="E36C0A" w:themeFill="accent6" w:themeFillShade="BF"/>
          <w:vAlign w:val="center"/>
        </w:tcPr>
        <w:p w:rsidR="00B11BCE" w:rsidRPr="00906BAC" w:rsidRDefault="00B11BCE" w:rsidP="00A457C8">
          <w:pPr>
            <w:pStyle w:val="Header-Right"/>
            <w:rPr>
              <w:szCs w:val="18"/>
            </w:rPr>
          </w:pPr>
          <w:r>
            <w:rPr>
              <w:rFonts w:eastAsia="Calibri"/>
            </w:rPr>
            <w:t>Unit descriptor</w:t>
          </w:r>
        </w:p>
      </w:tc>
    </w:tr>
  </w:tbl>
  <w:p w:rsidR="00B11BCE" w:rsidRDefault="00B11BCE">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927"/>
      <w:gridCol w:w="7145"/>
    </w:tblGrid>
    <w:tr w:rsidR="00B11BCE" w:rsidTr="00D82A62">
      <w:trPr>
        <w:trHeight w:val="552"/>
      </w:trPr>
      <w:tc>
        <w:tcPr>
          <w:tcW w:w="1908" w:type="dxa"/>
          <w:tcBorders>
            <w:top w:val="nil"/>
            <w:bottom w:val="single" w:sz="4" w:space="0" w:color="auto"/>
          </w:tcBorders>
          <w:shd w:val="clear" w:color="auto" w:fill="E36C0A" w:themeFill="accent6" w:themeFillShade="BF"/>
          <w:vAlign w:val="center"/>
        </w:tcPr>
        <w:p w:rsidR="00B11BCE" w:rsidRPr="008F02DC" w:rsidRDefault="00B11BCE" w:rsidP="000D3B99">
          <w:pPr>
            <w:pStyle w:val="Header-Left"/>
          </w:pPr>
          <w:r>
            <w:rPr>
              <w:rFonts w:eastAsia="Calibri"/>
            </w:rPr>
            <w:t>Assessment matrix</w:t>
          </w:r>
        </w:p>
      </w:tc>
      <w:tc>
        <w:tcPr>
          <w:tcW w:w="7073" w:type="dxa"/>
          <w:tcBorders>
            <w:top w:val="nil"/>
            <w:bottom w:val="single" w:sz="4" w:space="0" w:color="auto"/>
          </w:tcBorders>
        </w:tcPr>
        <w:p w:rsidR="00B11BCE" w:rsidRDefault="00B11BCE" w:rsidP="000D3B99">
          <w:pPr>
            <w:pStyle w:val="Header-Left"/>
          </w:pPr>
        </w:p>
      </w:tc>
    </w:tr>
  </w:tbl>
  <w:p w:rsidR="00B11BCE" w:rsidRDefault="00B11BCE">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109"/>
      <w:gridCol w:w="1963"/>
    </w:tblGrid>
    <w:tr w:rsidR="00B11BCE" w:rsidTr="00D82A62">
      <w:trPr>
        <w:trHeight w:val="552"/>
      </w:trPr>
      <w:tc>
        <w:tcPr>
          <w:tcW w:w="7038" w:type="dxa"/>
          <w:tcBorders>
            <w:top w:val="nil"/>
            <w:left w:val="nil"/>
            <w:right w:val="nil"/>
          </w:tcBorders>
        </w:tcPr>
        <w:p w:rsidR="00B11BCE" w:rsidRDefault="00B11BCE">
          <w:pPr>
            <w:pStyle w:val="Header"/>
          </w:pPr>
        </w:p>
      </w:tc>
      <w:tc>
        <w:tcPr>
          <w:tcW w:w="1943" w:type="dxa"/>
          <w:tcBorders>
            <w:top w:val="nil"/>
            <w:left w:val="nil"/>
            <w:right w:val="nil"/>
          </w:tcBorders>
          <w:shd w:val="clear" w:color="auto" w:fill="E36C0A" w:themeFill="accent6" w:themeFillShade="BF"/>
          <w:vAlign w:val="center"/>
        </w:tcPr>
        <w:p w:rsidR="00B11BCE" w:rsidRPr="00003E4F" w:rsidRDefault="00B11BCE" w:rsidP="00E71DE9">
          <w:pPr>
            <w:pStyle w:val="Header-Right"/>
            <w:jc w:val="center"/>
            <w:rPr>
              <w:szCs w:val="18"/>
            </w:rPr>
          </w:pPr>
          <w:r>
            <w:rPr>
              <w:rFonts w:eastAsia="Calibri"/>
            </w:rPr>
            <w:t>Assessment matrix</w:t>
          </w:r>
        </w:p>
      </w:tc>
    </w:tr>
  </w:tbl>
  <w:p w:rsidR="00B11BCE" w:rsidRDefault="00B11BCE">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109"/>
      <w:gridCol w:w="7963"/>
    </w:tblGrid>
    <w:tr w:rsidR="00B11BCE" w:rsidTr="00D82A62">
      <w:trPr>
        <w:trHeight w:val="552"/>
      </w:trPr>
      <w:tc>
        <w:tcPr>
          <w:tcW w:w="1098" w:type="dxa"/>
          <w:shd w:val="clear" w:color="auto" w:fill="E36C0A" w:themeFill="accent6" w:themeFillShade="BF"/>
          <w:vAlign w:val="center"/>
        </w:tcPr>
        <w:p w:rsidR="00B11BCE" w:rsidRPr="008F02DC" w:rsidRDefault="00B11BCE" w:rsidP="00BB41F2">
          <w:pPr>
            <w:pStyle w:val="Header-Left"/>
          </w:pPr>
          <w:r>
            <w:rPr>
              <w:rFonts w:eastAsia="Calibri"/>
            </w:rPr>
            <w:t>Glossary</w:t>
          </w:r>
        </w:p>
      </w:tc>
      <w:tc>
        <w:tcPr>
          <w:tcW w:w="7883" w:type="dxa"/>
        </w:tcPr>
        <w:p w:rsidR="00B11BCE" w:rsidRDefault="00B11BCE">
          <w:pPr>
            <w:pStyle w:val="Header"/>
          </w:pPr>
        </w:p>
      </w:tc>
    </w:tr>
  </w:tbl>
  <w:p w:rsidR="00B11BCE" w:rsidRDefault="00B11BCE">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8018"/>
      <w:gridCol w:w="1054"/>
    </w:tblGrid>
    <w:tr w:rsidR="00B11BCE" w:rsidTr="00D82A62">
      <w:trPr>
        <w:trHeight w:val="552"/>
      </w:trPr>
      <w:tc>
        <w:tcPr>
          <w:tcW w:w="7938" w:type="dxa"/>
          <w:tcBorders>
            <w:top w:val="nil"/>
            <w:left w:val="nil"/>
            <w:right w:val="nil"/>
          </w:tcBorders>
        </w:tcPr>
        <w:p w:rsidR="00B11BCE" w:rsidRDefault="00B11BCE">
          <w:pPr>
            <w:pStyle w:val="Header"/>
          </w:pPr>
        </w:p>
      </w:tc>
      <w:tc>
        <w:tcPr>
          <w:tcW w:w="1043" w:type="dxa"/>
          <w:tcBorders>
            <w:top w:val="nil"/>
            <w:left w:val="nil"/>
            <w:right w:val="nil"/>
          </w:tcBorders>
          <w:shd w:val="clear" w:color="auto" w:fill="E36C0A" w:themeFill="accent6" w:themeFillShade="BF"/>
          <w:vAlign w:val="center"/>
        </w:tcPr>
        <w:p w:rsidR="00B11BCE" w:rsidRPr="00003E4F" w:rsidRDefault="00B11BCE" w:rsidP="00BB41F2">
          <w:pPr>
            <w:pStyle w:val="Header-Right"/>
            <w:rPr>
              <w:szCs w:val="18"/>
            </w:rPr>
          </w:pPr>
          <w:r>
            <w:rPr>
              <w:rFonts w:eastAsia="Calibri"/>
            </w:rPr>
            <w:t>Glossary</w:t>
          </w:r>
        </w:p>
      </w:tc>
    </w:tr>
  </w:tbl>
  <w:p w:rsidR="00B11BCE" w:rsidRDefault="00B11BCE">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084"/>
      <w:gridCol w:w="5988"/>
    </w:tblGrid>
    <w:tr w:rsidR="00B11BCE" w:rsidRPr="00577D3A" w:rsidTr="00FB7B87">
      <w:trPr>
        <w:trHeight w:val="550"/>
      </w:trPr>
      <w:tc>
        <w:tcPr>
          <w:tcW w:w="3011" w:type="dxa"/>
          <w:shd w:val="clear" w:color="auto" w:fill="E36C0A" w:themeFill="accent6" w:themeFillShade="BF"/>
          <w:vAlign w:val="center"/>
        </w:tcPr>
        <w:p w:rsidR="00B11BCE" w:rsidRPr="00577D3A" w:rsidRDefault="00B11BCE" w:rsidP="002E2219">
          <w:pPr>
            <w:pStyle w:val="Header-Left"/>
          </w:pPr>
          <w:r w:rsidRPr="00843B15">
            <w:t xml:space="preserve">Element 1: </w:t>
          </w:r>
          <w:fldSimple w:instr=" REF  Element1  \* MERGEFORMAT ">
            <w:sdt>
              <w:sdtPr>
                <w:alias w:val="Element 1"/>
                <w:tag w:val="Element 1"/>
                <w:id w:val="25807491"/>
                <w:lock w:val="sdtLocked"/>
              </w:sdtPr>
              <w:sdtContent>
                <w:r w:rsidRPr="00B11BCE">
                  <w:t>Prepare bar for service</w:t>
                </w:r>
              </w:sdtContent>
            </w:sdt>
          </w:fldSimple>
        </w:p>
      </w:tc>
      <w:tc>
        <w:tcPr>
          <w:tcW w:w="5845" w:type="dxa"/>
          <w:vAlign w:val="center"/>
        </w:tcPr>
        <w:p w:rsidR="00B11BCE" w:rsidRPr="00577D3A" w:rsidRDefault="00B11BCE" w:rsidP="00577D3A">
          <w:pPr>
            <w:pStyle w:val="Header-Left"/>
          </w:pPr>
        </w:p>
      </w:tc>
    </w:tr>
  </w:tbl>
  <w:p w:rsidR="00B11BCE" w:rsidRDefault="00B11BCE">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062"/>
      <w:gridCol w:w="3010"/>
    </w:tblGrid>
    <w:tr w:rsidR="00B11BCE" w:rsidRPr="00577D3A" w:rsidTr="00FB7B87">
      <w:trPr>
        <w:trHeight w:val="550"/>
      </w:trPr>
      <w:tc>
        <w:tcPr>
          <w:tcW w:w="6062" w:type="dxa"/>
        </w:tcPr>
        <w:p w:rsidR="00B11BCE" w:rsidRPr="00577D3A" w:rsidRDefault="00B11BCE" w:rsidP="00577D3A">
          <w:pPr>
            <w:pStyle w:val="Header-Right"/>
          </w:pPr>
        </w:p>
      </w:tc>
      <w:tc>
        <w:tcPr>
          <w:tcW w:w="3010" w:type="dxa"/>
          <w:shd w:val="clear" w:color="auto" w:fill="E36C0A" w:themeFill="accent6" w:themeFillShade="BF"/>
          <w:vAlign w:val="center"/>
        </w:tcPr>
        <w:p w:rsidR="00B11BCE" w:rsidRPr="00577D3A" w:rsidRDefault="00B11BCE" w:rsidP="002E2219">
          <w:pPr>
            <w:pStyle w:val="Header-Right"/>
          </w:pPr>
          <w:r w:rsidRPr="002E2219">
            <w:t>Element</w:t>
          </w:r>
          <w:r w:rsidRPr="00843B15">
            <w:t xml:space="preserve"> 1: </w:t>
          </w:r>
          <w:fldSimple w:instr=" REF  Element1 ">
            <w:sdt>
              <w:sdtPr>
                <w:alias w:val="Element 1"/>
                <w:tag w:val="Element 1"/>
                <w:id w:val="25807492"/>
                <w:lock w:val="sdtLocked"/>
              </w:sdtPr>
              <w:sdtContent>
                <w:r w:rsidRPr="00B11BCE">
                  <w:t>Prepare bar for service</w:t>
                </w:r>
              </w:sdtContent>
            </w:sdt>
          </w:fldSimple>
        </w:p>
      </w:tc>
    </w:tr>
  </w:tbl>
  <w:p w:rsidR="00B11BCE" w:rsidRDefault="00B11BCE">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583"/>
      <w:gridCol w:w="6489"/>
    </w:tblGrid>
    <w:tr w:rsidR="00B11BCE" w:rsidRPr="00577D3A" w:rsidTr="002E2219">
      <w:trPr>
        <w:trHeight w:val="550"/>
      </w:trPr>
      <w:tc>
        <w:tcPr>
          <w:tcW w:w="2552" w:type="dxa"/>
          <w:shd w:val="clear" w:color="auto" w:fill="E36C0A" w:themeFill="accent6" w:themeFillShade="BF"/>
          <w:vAlign w:val="center"/>
        </w:tcPr>
        <w:p w:rsidR="00B11BCE" w:rsidRPr="00577D3A" w:rsidRDefault="00B11BCE" w:rsidP="00326643">
          <w:pPr>
            <w:pStyle w:val="Header-Left"/>
          </w:pPr>
          <w:r w:rsidRPr="00843B15">
            <w:t xml:space="preserve">Element 2: </w:t>
          </w:r>
          <w:fldSimple w:instr=" REF  Element2  \* MERGEFORMAT ">
            <w:sdt>
              <w:sdtPr>
                <w:alias w:val="Element 2"/>
                <w:tag w:val="Element 2"/>
                <w:id w:val="25807493"/>
                <w:lock w:val="sdtLocked"/>
              </w:sdtPr>
              <w:sdtContent>
                <w:r w:rsidRPr="00B11BCE">
                  <w:t>Take drink orders</w:t>
                </w:r>
              </w:sdtContent>
            </w:sdt>
          </w:fldSimple>
        </w:p>
      </w:tc>
      <w:tc>
        <w:tcPr>
          <w:tcW w:w="6412" w:type="dxa"/>
          <w:vAlign w:val="center"/>
        </w:tcPr>
        <w:p w:rsidR="00B11BCE" w:rsidRPr="00577D3A" w:rsidRDefault="00B11BCE" w:rsidP="00577D3A">
          <w:pPr>
            <w:pStyle w:val="Header-Left"/>
          </w:pPr>
        </w:p>
      </w:tc>
    </w:tr>
  </w:tbl>
  <w:p w:rsidR="00B11BCE" w:rsidRDefault="00B11BCE">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470"/>
      <w:gridCol w:w="2602"/>
    </w:tblGrid>
    <w:tr w:rsidR="00B11BCE" w:rsidRPr="00577D3A" w:rsidTr="002E2219">
      <w:trPr>
        <w:trHeight w:val="550"/>
      </w:trPr>
      <w:tc>
        <w:tcPr>
          <w:tcW w:w="6345" w:type="dxa"/>
        </w:tcPr>
        <w:p w:rsidR="00B11BCE" w:rsidRPr="00577D3A" w:rsidRDefault="00B11BCE" w:rsidP="00577D3A">
          <w:pPr>
            <w:pStyle w:val="Header-Right"/>
          </w:pPr>
        </w:p>
      </w:tc>
      <w:tc>
        <w:tcPr>
          <w:tcW w:w="2552" w:type="dxa"/>
          <w:shd w:val="clear" w:color="auto" w:fill="E36C0A" w:themeFill="accent6" w:themeFillShade="BF"/>
          <w:vAlign w:val="center"/>
        </w:tcPr>
        <w:p w:rsidR="00B11BCE" w:rsidRPr="00577D3A" w:rsidRDefault="00B11BCE" w:rsidP="002E2219">
          <w:pPr>
            <w:pStyle w:val="Header-Right"/>
          </w:pPr>
          <w:r w:rsidRPr="00843B15">
            <w:t xml:space="preserve">Element 2: </w:t>
          </w:r>
          <w:fldSimple w:instr=" REF  Element2 ">
            <w:sdt>
              <w:sdtPr>
                <w:alias w:val="Element 2"/>
                <w:tag w:val="Element 2"/>
                <w:id w:val="25807494"/>
                <w:lock w:val="sdtLocked"/>
              </w:sdtPr>
              <w:sdtContent>
                <w:r w:rsidRPr="00B11BCE">
                  <w:t>Take drink orders</w:t>
                </w:r>
              </w:sdtContent>
            </w:sdt>
          </w:fldSimple>
        </w:p>
      </w:tc>
    </w:tr>
  </w:tbl>
  <w:p w:rsidR="00B11BCE" w:rsidRDefault="00B11BCE">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337"/>
      <w:gridCol w:w="5735"/>
    </w:tblGrid>
    <w:tr w:rsidR="00B11BCE" w:rsidRPr="00577D3A" w:rsidTr="00211ACD">
      <w:trPr>
        <w:trHeight w:val="550"/>
      </w:trPr>
      <w:tc>
        <w:tcPr>
          <w:tcW w:w="3402" w:type="dxa"/>
          <w:shd w:val="clear" w:color="auto" w:fill="E36C0A" w:themeFill="accent6" w:themeFillShade="BF"/>
          <w:vAlign w:val="center"/>
        </w:tcPr>
        <w:p w:rsidR="00B11BCE" w:rsidRPr="00577D3A" w:rsidRDefault="00B11BCE" w:rsidP="00C84946">
          <w:pPr>
            <w:pStyle w:val="Header-Left"/>
          </w:pPr>
          <w:r>
            <w:t>Element 3</w:t>
          </w:r>
          <w:r w:rsidRPr="00843B15">
            <w:t xml:space="preserve">: </w:t>
          </w:r>
          <w:fldSimple w:instr=" REF  Element3  \* MERGEFORMAT ">
            <w:sdt>
              <w:sdtPr>
                <w:alias w:val="Element 3"/>
                <w:tag w:val="Element 3"/>
                <w:id w:val="25807495"/>
                <w:lock w:val="sdtLocked"/>
              </w:sdtPr>
              <w:sdtContent>
                <w:r w:rsidRPr="00B11BCE">
                  <w:t>Prepare and serve drinks</w:t>
                </w:r>
              </w:sdtContent>
            </w:sdt>
          </w:fldSimple>
        </w:p>
      </w:tc>
      <w:tc>
        <w:tcPr>
          <w:tcW w:w="5851" w:type="dxa"/>
          <w:vAlign w:val="center"/>
        </w:tcPr>
        <w:p w:rsidR="00B11BCE" w:rsidRPr="00577D3A" w:rsidRDefault="00B11BCE" w:rsidP="00577D3A">
          <w:pPr>
            <w:pStyle w:val="Header-Left"/>
          </w:pPr>
        </w:p>
      </w:tc>
    </w:tr>
  </w:tbl>
  <w:p w:rsidR="00B11BCE" w:rsidRDefault="00B11BCE">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759"/>
      <w:gridCol w:w="3313"/>
    </w:tblGrid>
    <w:tr w:rsidR="00B11BCE" w:rsidRPr="00577D3A" w:rsidTr="00A83441">
      <w:trPr>
        <w:trHeight w:val="550"/>
      </w:trPr>
      <w:tc>
        <w:tcPr>
          <w:tcW w:w="5920" w:type="dxa"/>
        </w:tcPr>
        <w:p w:rsidR="00B11BCE" w:rsidRPr="00577D3A" w:rsidRDefault="00B11BCE" w:rsidP="00577D3A">
          <w:pPr>
            <w:pStyle w:val="Header-Right"/>
          </w:pPr>
        </w:p>
      </w:tc>
      <w:tc>
        <w:tcPr>
          <w:tcW w:w="3402" w:type="dxa"/>
          <w:shd w:val="clear" w:color="auto" w:fill="E36C0A" w:themeFill="accent6" w:themeFillShade="BF"/>
          <w:vAlign w:val="center"/>
        </w:tcPr>
        <w:p w:rsidR="00B11BCE" w:rsidRPr="00577D3A" w:rsidRDefault="00B11BCE" w:rsidP="00C84946">
          <w:pPr>
            <w:pStyle w:val="Header-Right"/>
          </w:pPr>
          <w:r>
            <w:t>Element 3</w:t>
          </w:r>
          <w:r w:rsidRPr="00843B15">
            <w:t xml:space="preserve">: </w:t>
          </w:r>
          <w:fldSimple w:instr=" REF  Element3  \* MERGEFORMAT ">
            <w:sdt>
              <w:sdtPr>
                <w:alias w:val="Element 3"/>
                <w:tag w:val="Element 3"/>
                <w:id w:val="25807496"/>
                <w:lock w:val="sdtLocked"/>
              </w:sdtPr>
              <w:sdtContent>
                <w:r w:rsidRPr="00B11BCE">
                  <w:t>Prepare and serve drinks</w:t>
                </w:r>
              </w:sdtContent>
            </w:sdt>
          </w:fldSimple>
        </w:p>
      </w:tc>
    </w:tr>
  </w:tbl>
  <w:p w:rsidR="00B11BCE" w:rsidRDefault="00B11BCE">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337"/>
      <w:gridCol w:w="5735"/>
    </w:tblGrid>
    <w:tr w:rsidR="00B11BCE" w:rsidRPr="00577D3A" w:rsidTr="00211ACD">
      <w:trPr>
        <w:trHeight w:val="550"/>
      </w:trPr>
      <w:tc>
        <w:tcPr>
          <w:tcW w:w="3402" w:type="dxa"/>
          <w:shd w:val="clear" w:color="auto" w:fill="E36C0A" w:themeFill="accent6" w:themeFillShade="BF"/>
          <w:vAlign w:val="center"/>
        </w:tcPr>
        <w:p w:rsidR="00B11BCE" w:rsidRPr="00577D3A" w:rsidRDefault="00B11BCE" w:rsidP="000018E2">
          <w:pPr>
            <w:pStyle w:val="Header-Left"/>
          </w:pPr>
          <w:r>
            <w:t>Element 4</w:t>
          </w:r>
          <w:r w:rsidRPr="00843B15">
            <w:t xml:space="preserve">: </w:t>
          </w:r>
          <w:r w:rsidRPr="000018E2">
            <w:t>Close</w:t>
          </w:r>
          <w:r w:rsidRPr="003E5E15">
            <w:t xml:space="preserve"> down bar operations</w:t>
          </w:r>
        </w:p>
      </w:tc>
      <w:tc>
        <w:tcPr>
          <w:tcW w:w="5851" w:type="dxa"/>
          <w:vAlign w:val="center"/>
        </w:tcPr>
        <w:p w:rsidR="00B11BCE" w:rsidRPr="00577D3A" w:rsidRDefault="00B11BCE" w:rsidP="00577D3A">
          <w:pPr>
            <w:pStyle w:val="Header-Left"/>
          </w:pPr>
        </w:p>
      </w:tc>
    </w:tr>
  </w:tbl>
  <w:p w:rsidR="00B11BCE" w:rsidRDefault="00B11BCE">
    <w:pPr>
      <w:pStyle w:val="Head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773"/>
      <w:gridCol w:w="3299"/>
    </w:tblGrid>
    <w:tr w:rsidR="00B11BCE" w:rsidRPr="00577D3A" w:rsidTr="00211ACD">
      <w:trPr>
        <w:trHeight w:val="550"/>
      </w:trPr>
      <w:tc>
        <w:tcPr>
          <w:tcW w:w="5958" w:type="dxa"/>
        </w:tcPr>
        <w:p w:rsidR="00B11BCE" w:rsidRPr="00577D3A" w:rsidRDefault="00B11BCE" w:rsidP="00577D3A">
          <w:pPr>
            <w:pStyle w:val="Header-Right"/>
          </w:pPr>
        </w:p>
      </w:tc>
      <w:tc>
        <w:tcPr>
          <w:tcW w:w="3402" w:type="dxa"/>
          <w:shd w:val="clear" w:color="auto" w:fill="E36C0A" w:themeFill="accent6" w:themeFillShade="BF"/>
          <w:vAlign w:val="center"/>
        </w:tcPr>
        <w:p w:rsidR="00B11BCE" w:rsidRPr="00577D3A" w:rsidRDefault="00B11BCE" w:rsidP="000018E2">
          <w:pPr>
            <w:pStyle w:val="Header-Right"/>
          </w:pPr>
          <w:r>
            <w:t>Element 4</w:t>
          </w:r>
          <w:r w:rsidRPr="00843B15">
            <w:t xml:space="preserve">: </w:t>
          </w:r>
          <w:r w:rsidRPr="000018E2">
            <w:t>Close</w:t>
          </w:r>
          <w:r w:rsidRPr="003E5E15">
            <w:t xml:space="preserve"> down bar operations</w:t>
          </w:r>
        </w:p>
      </w:tc>
    </w:tr>
  </w:tbl>
  <w:p w:rsidR="00B11BCE" w:rsidRDefault="00B11BCE">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464"/>
      <w:gridCol w:w="6608"/>
    </w:tblGrid>
    <w:tr w:rsidR="00B11BCE" w:rsidRPr="00577D3A" w:rsidTr="00B96EAF">
      <w:trPr>
        <w:trHeight w:val="550"/>
      </w:trPr>
      <w:tc>
        <w:tcPr>
          <w:tcW w:w="2444" w:type="dxa"/>
          <w:shd w:val="clear" w:color="auto" w:fill="E36C0A" w:themeFill="accent6" w:themeFillShade="BF"/>
          <w:vAlign w:val="center"/>
        </w:tcPr>
        <w:p w:rsidR="00B11BCE" w:rsidRPr="00577D3A" w:rsidRDefault="00B11BCE" w:rsidP="00B96EAF">
          <w:pPr>
            <w:pStyle w:val="Header-Left"/>
          </w:pPr>
          <w:r w:rsidRPr="00B96EAF">
            <w:t>Presentation</w:t>
          </w:r>
          <w:r>
            <w:t xml:space="preserve"> of written work</w:t>
          </w:r>
        </w:p>
      </w:tc>
      <w:tc>
        <w:tcPr>
          <w:tcW w:w="6554" w:type="dxa"/>
          <w:vAlign w:val="center"/>
        </w:tcPr>
        <w:p w:rsidR="00B11BCE" w:rsidRPr="00577D3A" w:rsidRDefault="00B11BCE" w:rsidP="00577D3A">
          <w:pPr>
            <w:pStyle w:val="Header-Left"/>
          </w:pPr>
        </w:p>
      </w:tc>
    </w:tr>
  </w:tbl>
  <w:p w:rsidR="00B11BCE" w:rsidRDefault="00B11BCE">
    <w:pPr>
      <w:pStyle w:val="Heade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629"/>
      <w:gridCol w:w="2443"/>
    </w:tblGrid>
    <w:tr w:rsidR="00B11BCE" w:rsidRPr="00577D3A" w:rsidTr="00B96EAF">
      <w:trPr>
        <w:trHeight w:val="550"/>
      </w:trPr>
      <w:tc>
        <w:tcPr>
          <w:tcW w:w="6629" w:type="dxa"/>
        </w:tcPr>
        <w:p w:rsidR="00B11BCE" w:rsidRPr="00577D3A" w:rsidRDefault="00B11BCE" w:rsidP="00577D3A">
          <w:pPr>
            <w:pStyle w:val="Header-Right"/>
          </w:pPr>
        </w:p>
      </w:tc>
      <w:tc>
        <w:tcPr>
          <w:tcW w:w="2443" w:type="dxa"/>
          <w:shd w:val="clear" w:color="auto" w:fill="E36C0A" w:themeFill="accent6" w:themeFillShade="BF"/>
          <w:vAlign w:val="center"/>
        </w:tcPr>
        <w:p w:rsidR="00B11BCE" w:rsidRPr="00577D3A" w:rsidRDefault="00B11BCE" w:rsidP="00B96EAF">
          <w:pPr>
            <w:pStyle w:val="Header-Right"/>
          </w:pPr>
          <w:r w:rsidRPr="00B96EAF">
            <w:t>Presentation</w:t>
          </w:r>
          <w:r>
            <w:t xml:space="preserve"> of written work</w:t>
          </w:r>
        </w:p>
      </w:tc>
    </w:tr>
  </w:tbl>
  <w:p w:rsidR="00B11BCE" w:rsidRDefault="00B11BCE">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294"/>
      <w:gridCol w:w="6778"/>
    </w:tblGrid>
    <w:tr w:rsidR="00B11BCE" w:rsidRPr="00577D3A" w:rsidTr="00A13A60">
      <w:trPr>
        <w:trHeight w:val="550"/>
      </w:trPr>
      <w:tc>
        <w:tcPr>
          <w:tcW w:w="2235" w:type="dxa"/>
          <w:shd w:val="clear" w:color="auto" w:fill="E36C0A" w:themeFill="accent6" w:themeFillShade="BF"/>
          <w:vAlign w:val="center"/>
        </w:tcPr>
        <w:p w:rsidR="00B11BCE" w:rsidRPr="00577D3A" w:rsidRDefault="00B11BCE" w:rsidP="00B96EAF">
          <w:pPr>
            <w:pStyle w:val="Header-Left"/>
          </w:pPr>
          <w:r w:rsidRPr="00B96EAF">
            <w:t>Recommended</w:t>
          </w:r>
          <w:r>
            <w:t xml:space="preserve"> reading</w:t>
          </w:r>
        </w:p>
      </w:tc>
      <w:tc>
        <w:tcPr>
          <w:tcW w:w="6604" w:type="dxa"/>
          <w:vAlign w:val="center"/>
        </w:tcPr>
        <w:p w:rsidR="00B11BCE" w:rsidRPr="00577D3A" w:rsidRDefault="00B11BCE" w:rsidP="00577D3A">
          <w:pPr>
            <w:pStyle w:val="Header-Left"/>
          </w:pPr>
        </w:p>
      </w:tc>
    </w:tr>
  </w:tbl>
  <w:p w:rsidR="00B11BCE" w:rsidRDefault="00B11BCE">
    <w:pPr>
      <w:pStyle w:val="Heade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840"/>
      <w:gridCol w:w="2232"/>
    </w:tblGrid>
    <w:tr w:rsidR="00B11BCE" w:rsidRPr="00577D3A" w:rsidTr="00A13A60">
      <w:trPr>
        <w:trHeight w:val="550"/>
      </w:trPr>
      <w:tc>
        <w:tcPr>
          <w:tcW w:w="6771" w:type="dxa"/>
        </w:tcPr>
        <w:p w:rsidR="00B11BCE" w:rsidRPr="00577D3A" w:rsidRDefault="00B11BCE" w:rsidP="00577D3A">
          <w:pPr>
            <w:pStyle w:val="Header-Right"/>
          </w:pPr>
        </w:p>
      </w:tc>
      <w:tc>
        <w:tcPr>
          <w:tcW w:w="2210" w:type="dxa"/>
          <w:shd w:val="clear" w:color="auto" w:fill="E36C0A" w:themeFill="accent6" w:themeFillShade="BF"/>
          <w:vAlign w:val="center"/>
        </w:tcPr>
        <w:p w:rsidR="00B11BCE" w:rsidRPr="00577D3A" w:rsidRDefault="00B11BCE" w:rsidP="00A457C8">
          <w:pPr>
            <w:pStyle w:val="Header-Right"/>
          </w:pPr>
          <w:r w:rsidRPr="00A457C8">
            <w:t>Recommended</w:t>
          </w:r>
          <w:r>
            <w:t xml:space="preserve"> reading</w:t>
          </w:r>
        </w:p>
      </w:tc>
    </w:tr>
  </w:tbl>
  <w:p w:rsidR="00B11BCE" w:rsidRDefault="00B11BCE">
    <w:pPr>
      <w:pStyle w:val="Heade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352"/>
      <w:gridCol w:w="6720"/>
    </w:tblGrid>
    <w:tr w:rsidR="00B11BCE" w:rsidRPr="00577D3A" w:rsidTr="00B96EAF">
      <w:trPr>
        <w:trHeight w:val="550"/>
      </w:trPr>
      <w:tc>
        <w:tcPr>
          <w:tcW w:w="2268" w:type="dxa"/>
          <w:shd w:val="clear" w:color="auto" w:fill="E36C0A" w:themeFill="accent6" w:themeFillShade="BF"/>
          <w:vAlign w:val="center"/>
        </w:tcPr>
        <w:p w:rsidR="00B11BCE" w:rsidRPr="00577D3A" w:rsidRDefault="00B11BCE" w:rsidP="00B96EAF">
          <w:pPr>
            <w:pStyle w:val="Header-Left"/>
          </w:pPr>
          <w:r>
            <w:t>Trainee evaluation sheet</w:t>
          </w:r>
        </w:p>
      </w:tc>
      <w:tc>
        <w:tcPr>
          <w:tcW w:w="6481" w:type="dxa"/>
          <w:vAlign w:val="center"/>
        </w:tcPr>
        <w:p w:rsidR="00B11BCE" w:rsidRPr="00577D3A" w:rsidRDefault="00B11BCE" w:rsidP="00577D3A">
          <w:pPr>
            <w:pStyle w:val="Header-Left"/>
          </w:pPr>
        </w:p>
      </w:tc>
    </w:tr>
  </w:tbl>
  <w:p w:rsidR="00B11BCE" w:rsidRDefault="00B11BCE">
    <w:pPr>
      <w:pStyle w:val="Heade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749"/>
      <w:gridCol w:w="2323"/>
    </w:tblGrid>
    <w:tr w:rsidR="00B11BCE" w:rsidRPr="00577D3A" w:rsidTr="00B96EAF">
      <w:trPr>
        <w:trHeight w:val="550"/>
      </w:trPr>
      <w:tc>
        <w:tcPr>
          <w:tcW w:w="6588" w:type="dxa"/>
        </w:tcPr>
        <w:p w:rsidR="00B11BCE" w:rsidRPr="00577D3A" w:rsidRDefault="00B11BCE" w:rsidP="00577D3A">
          <w:pPr>
            <w:pStyle w:val="Header-Right"/>
          </w:pPr>
        </w:p>
      </w:tc>
      <w:tc>
        <w:tcPr>
          <w:tcW w:w="2268" w:type="dxa"/>
          <w:shd w:val="clear" w:color="auto" w:fill="E36C0A" w:themeFill="accent6" w:themeFillShade="BF"/>
          <w:vAlign w:val="center"/>
        </w:tcPr>
        <w:p w:rsidR="00B11BCE" w:rsidRPr="00577D3A" w:rsidRDefault="00B11BCE" w:rsidP="00A457C8">
          <w:pPr>
            <w:pStyle w:val="Header-Right"/>
          </w:pPr>
          <w:r>
            <w:t xml:space="preserve">Trainee </w:t>
          </w:r>
          <w:r w:rsidRPr="00A457C8">
            <w:t>evaluation</w:t>
          </w:r>
          <w:r>
            <w:t xml:space="preserve"> sheet</w:t>
          </w:r>
        </w:p>
      </w:tc>
    </w:tr>
  </w:tbl>
  <w:p w:rsidR="00B11BCE" w:rsidRDefault="00B11BCE">
    <w:pPr>
      <w:pStyle w:val="Heade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108"/>
      <w:gridCol w:w="5964"/>
    </w:tblGrid>
    <w:tr w:rsidR="007F2D73" w:rsidRPr="00577D3A" w:rsidTr="00EB75C1">
      <w:trPr>
        <w:trHeight w:val="550"/>
      </w:trPr>
      <w:tc>
        <w:tcPr>
          <w:tcW w:w="3119" w:type="dxa"/>
          <w:shd w:val="clear" w:color="auto" w:fill="E36C0A" w:themeFill="accent6" w:themeFillShade="BF"/>
          <w:vAlign w:val="center"/>
        </w:tcPr>
        <w:p w:rsidR="007F2D73" w:rsidRPr="00577D3A" w:rsidRDefault="007F2D73" w:rsidP="00EB75C1">
          <w:pPr>
            <w:pStyle w:val="Header-Left"/>
          </w:pPr>
          <w:r w:rsidRPr="00EB092C">
            <w:t>Trainee self-assessment checklist</w:t>
          </w:r>
        </w:p>
      </w:tc>
      <w:tc>
        <w:tcPr>
          <w:tcW w:w="5987" w:type="dxa"/>
          <w:vAlign w:val="center"/>
        </w:tcPr>
        <w:p w:rsidR="007F2D73" w:rsidRPr="00577D3A" w:rsidRDefault="007F2D73" w:rsidP="00EB75C1">
          <w:pPr>
            <w:pStyle w:val="Header-Left"/>
          </w:pPr>
        </w:p>
      </w:tc>
    </w:tr>
  </w:tbl>
  <w:p w:rsidR="007F2D73" w:rsidRDefault="007F2D73">
    <w:pPr>
      <w:pStyle w:val="Heade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892"/>
      <w:gridCol w:w="3180"/>
    </w:tblGrid>
    <w:tr w:rsidR="007F2D73" w:rsidRPr="00577D3A" w:rsidTr="00EB75C1">
      <w:trPr>
        <w:trHeight w:val="550"/>
      </w:trPr>
      <w:tc>
        <w:tcPr>
          <w:tcW w:w="5778" w:type="dxa"/>
        </w:tcPr>
        <w:p w:rsidR="007F2D73" w:rsidRPr="00577D3A" w:rsidRDefault="007F2D73" w:rsidP="00EB75C1">
          <w:pPr>
            <w:pStyle w:val="Header-Right"/>
          </w:pPr>
        </w:p>
      </w:tc>
      <w:tc>
        <w:tcPr>
          <w:tcW w:w="3119" w:type="dxa"/>
          <w:shd w:val="clear" w:color="auto" w:fill="E36C0A" w:themeFill="accent6" w:themeFillShade="BF"/>
          <w:vAlign w:val="center"/>
        </w:tcPr>
        <w:p w:rsidR="007F2D73" w:rsidRPr="00577D3A" w:rsidRDefault="007F2D73" w:rsidP="00EB75C1">
          <w:pPr>
            <w:pStyle w:val="Header-Right"/>
          </w:pPr>
          <w:r w:rsidRPr="00EB092C">
            <w:t>Trainee self-assessment checklist</w:t>
          </w:r>
        </w:p>
      </w:tc>
    </w:tr>
  </w:tbl>
  <w:p w:rsidR="007F2D73" w:rsidRDefault="007F2D73">
    <w:pPr>
      <w:pStyle w:val="Heade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1BCE" w:rsidRDefault="00B11BCE">
    <w:pPr>
      <w:pStyle w:val="Heade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1BCE" w:rsidRDefault="00B11BC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46046B98"/>
    <w:lvl w:ilvl="0" w:tplc="B7AE0E2E">
      <w:start w:val="1"/>
      <w:numFmt w:val="bullet"/>
      <w:pStyle w:val="Bullet3"/>
      <w:lvlText w:val="–"/>
      <w:lvlJc w:val="left"/>
      <w:pPr>
        <w:ind w:left="2629"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09BC1ED2"/>
    <w:multiLevelType w:val="hybridMultilevel"/>
    <w:tmpl w:val="481EFA1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17C05DE1"/>
    <w:multiLevelType w:val="hybridMultilevel"/>
    <w:tmpl w:val="D1C4D344"/>
    <w:lvl w:ilvl="0" w:tplc="FA90F2D8">
      <w:start w:val="1"/>
      <w:numFmt w:val="bullet"/>
      <w:pStyle w:val="Bullet2"/>
      <w:lvlText w:val=""/>
      <w:lvlJc w:val="left"/>
      <w:pPr>
        <w:ind w:left="717" w:hanging="360"/>
      </w:pPr>
      <w:rPr>
        <w:rFonts w:ascii="Wingdings" w:hAnsi="Wingdings" w:cs="Times New Roman"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1DAA4A18"/>
    <w:multiLevelType w:val="hybridMultilevel"/>
    <w:tmpl w:val="8C1C8410"/>
    <w:lvl w:ilvl="0" w:tplc="6A0A5820">
      <w:start w:val="1"/>
      <w:numFmt w:val="bullet"/>
      <w:lvlText w:val=""/>
      <w:lvlJc w:val="left"/>
      <w:pPr>
        <w:tabs>
          <w:tab w:val="num" w:pos="2268"/>
        </w:tabs>
        <w:ind w:left="2268"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35E557E0"/>
    <w:multiLevelType w:val="hybridMultilevel"/>
    <w:tmpl w:val="F364E9AE"/>
    <w:lvl w:ilvl="0" w:tplc="6A0A5820">
      <w:start w:val="1"/>
      <w:numFmt w:val="bullet"/>
      <w:lvlText w:val=""/>
      <w:lvlJc w:val="left"/>
      <w:pPr>
        <w:tabs>
          <w:tab w:val="num" w:pos="2268"/>
        </w:tabs>
        <w:ind w:left="2268"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39E00CEC"/>
    <w:multiLevelType w:val="multilevel"/>
    <w:tmpl w:val="F64A2236"/>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700"/>
        </w:tabs>
        <w:ind w:left="700" w:hanging="720"/>
      </w:pPr>
      <w:rPr>
        <w:rFonts w:hint="default"/>
      </w:rPr>
    </w:lvl>
    <w:lvl w:ilvl="2">
      <w:start w:val="1"/>
      <w:numFmt w:val="decimal"/>
      <w:lvlText w:val="%1.%2)%3."/>
      <w:lvlJc w:val="left"/>
      <w:pPr>
        <w:tabs>
          <w:tab w:val="num" w:pos="1040"/>
        </w:tabs>
        <w:ind w:left="1040" w:hanging="1080"/>
      </w:pPr>
      <w:rPr>
        <w:rFonts w:hint="default"/>
      </w:rPr>
    </w:lvl>
    <w:lvl w:ilvl="3">
      <w:start w:val="1"/>
      <w:numFmt w:val="decimal"/>
      <w:lvlText w:val="%1.%2)%3.%4."/>
      <w:lvlJc w:val="left"/>
      <w:pPr>
        <w:tabs>
          <w:tab w:val="num" w:pos="1020"/>
        </w:tabs>
        <w:ind w:left="1020" w:hanging="1080"/>
      </w:pPr>
      <w:rPr>
        <w:rFonts w:hint="default"/>
      </w:rPr>
    </w:lvl>
    <w:lvl w:ilvl="4">
      <w:start w:val="1"/>
      <w:numFmt w:val="decimal"/>
      <w:lvlText w:val="%1.%2)%3.%4.%5."/>
      <w:lvlJc w:val="left"/>
      <w:pPr>
        <w:tabs>
          <w:tab w:val="num" w:pos="1360"/>
        </w:tabs>
        <w:ind w:left="1360" w:hanging="1440"/>
      </w:pPr>
      <w:rPr>
        <w:rFonts w:hint="default"/>
      </w:rPr>
    </w:lvl>
    <w:lvl w:ilvl="5">
      <w:start w:val="1"/>
      <w:numFmt w:val="decimal"/>
      <w:lvlText w:val="%1.%2)%3.%4.%5.%6."/>
      <w:lvlJc w:val="left"/>
      <w:pPr>
        <w:tabs>
          <w:tab w:val="num" w:pos="1700"/>
        </w:tabs>
        <w:ind w:left="1700" w:hanging="1800"/>
      </w:pPr>
      <w:rPr>
        <w:rFonts w:hint="default"/>
      </w:rPr>
    </w:lvl>
    <w:lvl w:ilvl="6">
      <w:start w:val="1"/>
      <w:numFmt w:val="decimal"/>
      <w:lvlText w:val="%1.%2)%3.%4.%5.%6.%7."/>
      <w:lvlJc w:val="left"/>
      <w:pPr>
        <w:tabs>
          <w:tab w:val="num" w:pos="1680"/>
        </w:tabs>
        <w:ind w:left="1680" w:hanging="1800"/>
      </w:pPr>
      <w:rPr>
        <w:rFonts w:hint="default"/>
      </w:rPr>
    </w:lvl>
    <w:lvl w:ilvl="7">
      <w:start w:val="1"/>
      <w:numFmt w:val="decimal"/>
      <w:lvlText w:val="%1.%2)%3.%4.%5.%6.%7.%8."/>
      <w:lvlJc w:val="left"/>
      <w:pPr>
        <w:tabs>
          <w:tab w:val="num" w:pos="2020"/>
        </w:tabs>
        <w:ind w:left="2020" w:hanging="2160"/>
      </w:pPr>
      <w:rPr>
        <w:rFonts w:hint="default"/>
      </w:rPr>
    </w:lvl>
    <w:lvl w:ilvl="8">
      <w:start w:val="1"/>
      <w:numFmt w:val="decimal"/>
      <w:lvlText w:val="%1.%2)%3.%4.%5.%6.%7.%8.%9."/>
      <w:lvlJc w:val="left"/>
      <w:pPr>
        <w:tabs>
          <w:tab w:val="num" w:pos="2360"/>
        </w:tabs>
        <w:ind w:left="2360" w:hanging="2520"/>
      </w:pPr>
      <w:rPr>
        <w:rFonts w:hint="default"/>
      </w:rPr>
    </w:lvl>
  </w:abstractNum>
  <w:abstractNum w:abstractNumId="7">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8">
    <w:nsid w:val="4CE945D8"/>
    <w:multiLevelType w:val="hybridMultilevel"/>
    <w:tmpl w:val="5A10B384"/>
    <w:lvl w:ilvl="0" w:tplc="0C090001">
      <w:start w:val="1"/>
      <w:numFmt w:val="bullet"/>
      <w:lvlText w:val=""/>
      <w:lvlJc w:val="left"/>
      <w:pPr>
        <w:tabs>
          <w:tab w:val="num" w:pos="1440"/>
        </w:tabs>
        <w:ind w:left="1440" w:hanging="360"/>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10">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11">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12">
    <w:nsid w:val="63766257"/>
    <w:multiLevelType w:val="hybridMultilevel"/>
    <w:tmpl w:val="C8C84404"/>
    <w:lvl w:ilvl="0" w:tplc="0C090001">
      <w:start w:val="1"/>
      <w:numFmt w:val="bullet"/>
      <w:lvlText w:val=""/>
      <w:lvlJc w:val="left"/>
      <w:pPr>
        <w:tabs>
          <w:tab w:val="num" w:pos="1545"/>
        </w:tabs>
        <w:ind w:left="1545" w:hanging="360"/>
      </w:pPr>
      <w:rPr>
        <w:rFonts w:ascii="Symbol" w:hAnsi="Symbol" w:hint="default"/>
      </w:rPr>
    </w:lvl>
    <w:lvl w:ilvl="1" w:tplc="0C090003">
      <w:start w:val="1"/>
      <w:numFmt w:val="bullet"/>
      <w:lvlText w:val="o"/>
      <w:lvlJc w:val="left"/>
      <w:pPr>
        <w:tabs>
          <w:tab w:val="num" w:pos="2265"/>
        </w:tabs>
        <w:ind w:left="2265" w:hanging="360"/>
      </w:pPr>
      <w:rPr>
        <w:rFonts w:ascii="Courier New" w:hAnsi="Courier New" w:cs="Courier New" w:hint="default"/>
      </w:rPr>
    </w:lvl>
    <w:lvl w:ilvl="2" w:tplc="0C090005" w:tentative="1">
      <w:start w:val="1"/>
      <w:numFmt w:val="bullet"/>
      <w:lvlText w:val=""/>
      <w:lvlJc w:val="left"/>
      <w:pPr>
        <w:tabs>
          <w:tab w:val="num" w:pos="2985"/>
        </w:tabs>
        <w:ind w:left="2985" w:hanging="360"/>
      </w:pPr>
      <w:rPr>
        <w:rFonts w:ascii="Wingdings" w:hAnsi="Wingdings" w:hint="default"/>
      </w:rPr>
    </w:lvl>
    <w:lvl w:ilvl="3" w:tplc="0C090001" w:tentative="1">
      <w:start w:val="1"/>
      <w:numFmt w:val="bullet"/>
      <w:lvlText w:val=""/>
      <w:lvlJc w:val="left"/>
      <w:pPr>
        <w:tabs>
          <w:tab w:val="num" w:pos="3705"/>
        </w:tabs>
        <w:ind w:left="3705" w:hanging="360"/>
      </w:pPr>
      <w:rPr>
        <w:rFonts w:ascii="Symbol" w:hAnsi="Symbol" w:hint="default"/>
      </w:rPr>
    </w:lvl>
    <w:lvl w:ilvl="4" w:tplc="0C090003" w:tentative="1">
      <w:start w:val="1"/>
      <w:numFmt w:val="bullet"/>
      <w:lvlText w:val="o"/>
      <w:lvlJc w:val="left"/>
      <w:pPr>
        <w:tabs>
          <w:tab w:val="num" w:pos="4425"/>
        </w:tabs>
        <w:ind w:left="4425" w:hanging="360"/>
      </w:pPr>
      <w:rPr>
        <w:rFonts w:ascii="Courier New" w:hAnsi="Courier New" w:cs="Courier New" w:hint="default"/>
      </w:rPr>
    </w:lvl>
    <w:lvl w:ilvl="5" w:tplc="0C090005" w:tentative="1">
      <w:start w:val="1"/>
      <w:numFmt w:val="bullet"/>
      <w:lvlText w:val=""/>
      <w:lvlJc w:val="left"/>
      <w:pPr>
        <w:tabs>
          <w:tab w:val="num" w:pos="5145"/>
        </w:tabs>
        <w:ind w:left="5145" w:hanging="360"/>
      </w:pPr>
      <w:rPr>
        <w:rFonts w:ascii="Wingdings" w:hAnsi="Wingdings" w:hint="default"/>
      </w:rPr>
    </w:lvl>
    <w:lvl w:ilvl="6" w:tplc="0C090001" w:tentative="1">
      <w:start w:val="1"/>
      <w:numFmt w:val="bullet"/>
      <w:lvlText w:val=""/>
      <w:lvlJc w:val="left"/>
      <w:pPr>
        <w:tabs>
          <w:tab w:val="num" w:pos="5865"/>
        </w:tabs>
        <w:ind w:left="5865" w:hanging="360"/>
      </w:pPr>
      <w:rPr>
        <w:rFonts w:ascii="Symbol" w:hAnsi="Symbol" w:hint="default"/>
      </w:rPr>
    </w:lvl>
    <w:lvl w:ilvl="7" w:tplc="0C090003" w:tentative="1">
      <w:start w:val="1"/>
      <w:numFmt w:val="bullet"/>
      <w:lvlText w:val="o"/>
      <w:lvlJc w:val="left"/>
      <w:pPr>
        <w:tabs>
          <w:tab w:val="num" w:pos="6585"/>
        </w:tabs>
        <w:ind w:left="6585" w:hanging="360"/>
      </w:pPr>
      <w:rPr>
        <w:rFonts w:ascii="Courier New" w:hAnsi="Courier New" w:cs="Courier New" w:hint="default"/>
      </w:rPr>
    </w:lvl>
    <w:lvl w:ilvl="8" w:tplc="0C090005" w:tentative="1">
      <w:start w:val="1"/>
      <w:numFmt w:val="bullet"/>
      <w:lvlText w:val=""/>
      <w:lvlJc w:val="left"/>
      <w:pPr>
        <w:tabs>
          <w:tab w:val="num" w:pos="7305"/>
        </w:tabs>
        <w:ind w:left="7305" w:hanging="360"/>
      </w:pPr>
      <w:rPr>
        <w:rFonts w:ascii="Wingdings" w:hAnsi="Wingdings" w:hint="default"/>
      </w:rPr>
    </w:lvl>
  </w:abstractNum>
  <w:abstractNum w:abstractNumId="13">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5">
    <w:nsid w:val="71CE3CDF"/>
    <w:multiLevelType w:val="hybridMultilevel"/>
    <w:tmpl w:val="911A0F00"/>
    <w:lvl w:ilvl="0" w:tplc="CDA6D3AC">
      <w:start w:val="1"/>
      <w:numFmt w:val="bullet"/>
      <w:pStyle w:val="Bullet1"/>
      <w:lvlText w:val=""/>
      <w:lvlJc w:val="left"/>
      <w:pPr>
        <w:ind w:left="720" w:hanging="360"/>
      </w:pPr>
      <w:rPr>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nsid w:val="74907728"/>
    <w:multiLevelType w:val="hybridMultilevel"/>
    <w:tmpl w:val="363AB6A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nsid w:val="771E12D8"/>
    <w:multiLevelType w:val="hybridMultilevel"/>
    <w:tmpl w:val="5278405E"/>
    <w:lvl w:ilvl="0" w:tplc="A258905E">
      <w:start w:val="1"/>
      <w:numFmt w:val="bullet"/>
      <w:pStyle w:val="ActivityBullet2"/>
      <w:lvlText w:val=""/>
      <w:lvlJc w:val="left"/>
      <w:pPr>
        <w:ind w:left="1230" w:hanging="360"/>
      </w:pPr>
      <w:rPr>
        <w:rFonts w:ascii="Wingdings" w:hAnsi="Wingdings"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18">
    <w:nsid w:val="7F081EEF"/>
    <w:multiLevelType w:val="hybridMultilevel"/>
    <w:tmpl w:val="C99E38C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7F7A4CC0"/>
    <w:multiLevelType w:val="hybridMultilevel"/>
    <w:tmpl w:val="D8ACFB80"/>
    <w:lvl w:ilvl="0" w:tplc="F45281CE">
      <w:start w:val="1"/>
      <w:numFmt w:val="bullet"/>
      <w:pStyle w:val="ActivityBullet1"/>
      <w:lvlText w:val=""/>
      <w:lvlJc w:val="left"/>
      <w:pPr>
        <w:ind w:left="1230" w:hanging="360"/>
      </w:pPr>
      <w:rPr>
        <w:rFonts w:ascii="Symbol" w:hAnsi="Symbol" w:hint="default"/>
      </w:rPr>
    </w:lvl>
    <w:lvl w:ilvl="1" w:tplc="0C090003">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0"/>
  </w:num>
  <w:num w:numId="2">
    <w:abstractNumId w:val="3"/>
  </w:num>
  <w:num w:numId="3">
    <w:abstractNumId w:val="10"/>
  </w:num>
  <w:num w:numId="4">
    <w:abstractNumId w:val="15"/>
  </w:num>
  <w:num w:numId="5">
    <w:abstractNumId w:val="14"/>
  </w:num>
  <w:num w:numId="6">
    <w:abstractNumId w:val="7"/>
  </w:num>
  <w:num w:numId="7">
    <w:abstractNumId w:val="9"/>
  </w:num>
  <w:num w:numId="8">
    <w:abstractNumId w:val="1"/>
  </w:num>
  <w:num w:numId="9">
    <w:abstractNumId w:val="11"/>
  </w:num>
  <w:num w:numId="10">
    <w:abstractNumId w:val="13"/>
  </w:num>
  <w:num w:numId="11">
    <w:abstractNumId w:val="19"/>
  </w:num>
  <w:num w:numId="12">
    <w:abstractNumId w:val="18"/>
  </w:num>
  <w:num w:numId="13">
    <w:abstractNumId w:val="6"/>
  </w:num>
  <w:num w:numId="14">
    <w:abstractNumId w:val="12"/>
  </w:num>
  <w:num w:numId="15">
    <w:abstractNumId w:val="8"/>
  </w:num>
  <w:num w:numId="16">
    <w:abstractNumId w:val="16"/>
  </w:num>
  <w:num w:numId="17">
    <w:abstractNumId w:val="5"/>
  </w:num>
  <w:num w:numId="18">
    <w:abstractNumId w:val="4"/>
  </w:num>
  <w:num w:numId="19">
    <w:abstractNumId w:val="15"/>
  </w:num>
  <w:num w:numId="20">
    <w:abstractNumId w:val="15"/>
  </w:num>
  <w:num w:numId="21">
    <w:abstractNumId w:val="2"/>
  </w:num>
  <w:num w:numId="22">
    <w:abstractNumId w:val="17"/>
  </w:num>
  <w:num w:numId="23">
    <w:abstractNumId w:val="3"/>
    <w:lvlOverride w:ilvl="0">
      <w:startOverride w:val="1"/>
    </w:lvlOverride>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8"/>
  <w:mirrorMargins/>
  <w:proofState w:spelling="clean" w:grammar="clean"/>
  <w:stylePaneFormatFilter w:val="1024"/>
  <w:documentProtection w:formatting="1" w:enforcement="0"/>
  <w:defaultTabStop w:val="720"/>
  <w:evenAndOddHeaders/>
  <w:drawingGridHorizontalSpacing w:val="110"/>
  <w:displayHorizontalDrawingGridEvery w:val="2"/>
  <w:characterSpacingControl w:val="doNotCompress"/>
  <w:hdrShapeDefaults>
    <o:shapedefaults v:ext="edit" spidmax="306178">
      <o:colormenu v:ext="edit" fillcolor="none [2109]"/>
    </o:shapedefaults>
  </w:hdrShapeDefaults>
  <w:footnotePr>
    <w:footnote w:id="-1"/>
    <w:footnote w:id="0"/>
  </w:footnotePr>
  <w:endnotePr>
    <w:endnote w:id="-1"/>
    <w:endnote w:id="0"/>
  </w:endnotePr>
  <w:compat>
    <w:applyBreakingRules/>
    <w:useFELayout/>
  </w:compat>
  <w:rsids>
    <w:rsidRoot w:val="006C505B"/>
    <w:rsid w:val="000018E2"/>
    <w:rsid w:val="00003E4F"/>
    <w:rsid w:val="00004BD3"/>
    <w:rsid w:val="00005730"/>
    <w:rsid w:val="00030530"/>
    <w:rsid w:val="00030D2E"/>
    <w:rsid w:val="000337AD"/>
    <w:rsid w:val="00037756"/>
    <w:rsid w:val="00041AA7"/>
    <w:rsid w:val="00052A7C"/>
    <w:rsid w:val="0005434F"/>
    <w:rsid w:val="00062427"/>
    <w:rsid w:val="00063244"/>
    <w:rsid w:val="00064849"/>
    <w:rsid w:val="00065DAF"/>
    <w:rsid w:val="00065F26"/>
    <w:rsid w:val="00075DBB"/>
    <w:rsid w:val="00077251"/>
    <w:rsid w:val="00087D6D"/>
    <w:rsid w:val="000A0568"/>
    <w:rsid w:val="000A522C"/>
    <w:rsid w:val="000B0635"/>
    <w:rsid w:val="000B1B2C"/>
    <w:rsid w:val="000B3BB8"/>
    <w:rsid w:val="000B508C"/>
    <w:rsid w:val="000B6A8D"/>
    <w:rsid w:val="000C0213"/>
    <w:rsid w:val="000C036E"/>
    <w:rsid w:val="000C0FA5"/>
    <w:rsid w:val="000C7FA5"/>
    <w:rsid w:val="000D3B99"/>
    <w:rsid w:val="000D5266"/>
    <w:rsid w:val="000E1190"/>
    <w:rsid w:val="000E1199"/>
    <w:rsid w:val="000E2BE0"/>
    <w:rsid w:val="000E3FC5"/>
    <w:rsid w:val="000E7756"/>
    <w:rsid w:val="000F215A"/>
    <w:rsid w:val="000F2334"/>
    <w:rsid w:val="000F345B"/>
    <w:rsid w:val="000F53B0"/>
    <w:rsid w:val="0010206B"/>
    <w:rsid w:val="00102D44"/>
    <w:rsid w:val="00104331"/>
    <w:rsid w:val="00106EF8"/>
    <w:rsid w:val="001118B6"/>
    <w:rsid w:val="001161A0"/>
    <w:rsid w:val="00133D39"/>
    <w:rsid w:val="00147552"/>
    <w:rsid w:val="001504C8"/>
    <w:rsid w:val="00164DE5"/>
    <w:rsid w:val="001727B2"/>
    <w:rsid w:val="00174E61"/>
    <w:rsid w:val="001813B7"/>
    <w:rsid w:val="001841B1"/>
    <w:rsid w:val="001855B3"/>
    <w:rsid w:val="0018699A"/>
    <w:rsid w:val="00194969"/>
    <w:rsid w:val="00194B42"/>
    <w:rsid w:val="00195B19"/>
    <w:rsid w:val="001A28D3"/>
    <w:rsid w:val="001A369D"/>
    <w:rsid w:val="001A6B60"/>
    <w:rsid w:val="001B352A"/>
    <w:rsid w:val="001B485F"/>
    <w:rsid w:val="001B52CF"/>
    <w:rsid w:val="001C75A9"/>
    <w:rsid w:val="001C7FDD"/>
    <w:rsid w:val="001D0EA9"/>
    <w:rsid w:val="001D62D5"/>
    <w:rsid w:val="001E2877"/>
    <w:rsid w:val="001E47E6"/>
    <w:rsid w:val="001E4D8B"/>
    <w:rsid w:val="001E6BBB"/>
    <w:rsid w:val="001F05CE"/>
    <w:rsid w:val="001F13CC"/>
    <w:rsid w:val="001F7225"/>
    <w:rsid w:val="002020D1"/>
    <w:rsid w:val="0020374D"/>
    <w:rsid w:val="00203CA0"/>
    <w:rsid w:val="00203ED9"/>
    <w:rsid w:val="002100A0"/>
    <w:rsid w:val="00211ACD"/>
    <w:rsid w:val="0021401A"/>
    <w:rsid w:val="00216EE6"/>
    <w:rsid w:val="0022088B"/>
    <w:rsid w:val="00220E55"/>
    <w:rsid w:val="00233923"/>
    <w:rsid w:val="00234016"/>
    <w:rsid w:val="00236FD3"/>
    <w:rsid w:val="0023722E"/>
    <w:rsid w:val="0023795D"/>
    <w:rsid w:val="00244873"/>
    <w:rsid w:val="0025235A"/>
    <w:rsid w:val="00270109"/>
    <w:rsid w:val="00272857"/>
    <w:rsid w:val="002748BE"/>
    <w:rsid w:val="00274D48"/>
    <w:rsid w:val="00281A1C"/>
    <w:rsid w:val="00283FA2"/>
    <w:rsid w:val="002842CD"/>
    <w:rsid w:val="00287ABF"/>
    <w:rsid w:val="00290642"/>
    <w:rsid w:val="00291255"/>
    <w:rsid w:val="00292B74"/>
    <w:rsid w:val="00292CA1"/>
    <w:rsid w:val="00293ADD"/>
    <w:rsid w:val="00295FC7"/>
    <w:rsid w:val="002962FE"/>
    <w:rsid w:val="00297D1F"/>
    <w:rsid w:val="002A294F"/>
    <w:rsid w:val="002A3161"/>
    <w:rsid w:val="002A61F7"/>
    <w:rsid w:val="002A7A0A"/>
    <w:rsid w:val="002B0269"/>
    <w:rsid w:val="002B39F1"/>
    <w:rsid w:val="002C0C01"/>
    <w:rsid w:val="002C11D0"/>
    <w:rsid w:val="002C162E"/>
    <w:rsid w:val="002C64D1"/>
    <w:rsid w:val="002C661B"/>
    <w:rsid w:val="002C6A95"/>
    <w:rsid w:val="002D0A3A"/>
    <w:rsid w:val="002D5C53"/>
    <w:rsid w:val="002E2219"/>
    <w:rsid w:val="002E2DA0"/>
    <w:rsid w:val="002F64B6"/>
    <w:rsid w:val="0030213F"/>
    <w:rsid w:val="00304ACB"/>
    <w:rsid w:val="00305692"/>
    <w:rsid w:val="00307A22"/>
    <w:rsid w:val="003168C9"/>
    <w:rsid w:val="0032027A"/>
    <w:rsid w:val="003239D8"/>
    <w:rsid w:val="00326643"/>
    <w:rsid w:val="0032748A"/>
    <w:rsid w:val="003274F8"/>
    <w:rsid w:val="003342B4"/>
    <w:rsid w:val="0033630B"/>
    <w:rsid w:val="00336C5D"/>
    <w:rsid w:val="00340AEE"/>
    <w:rsid w:val="00343F30"/>
    <w:rsid w:val="0034763F"/>
    <w:rsid w:val="00347A38"/>
    <w:rsid w:val="0035141C"/>
    <w:rsid w:val="00352164"/>
    <w:rsid w:val="003526F3"/>
    <w:rsid w:val="00352874"/>
    <w:rsid w:val="003578C2"/>
    <w:rsid w:val="00361FA3"/>
    <w:rsid w:val="00362CBD"/>
    <w:rsid w:val="003708CD"/>
    <w:rsid w:val="00370F34"/>
    <w:rsid w:val="00372091"/>
    <w:rsid w:val="0037657A"/>
    <w:rsid w:val="00376D15"/>
    <w:rsid w:val="00383063"/>
    <w:rsid w:val="003847BD"/>
    <w:rsid w:val="00386E45"/>
    <w:rsid w:val="0039693A"/>
    <w:rsid w:val="003A4A52"/>
    <w:rsid w:val="003A643E"/>
    <w:rsid w:val="003B1C36"/>
    <w:rsid w:val="003B33B6"/>
    <w:rsid w:val="003C45BC"/>
    <w:rsid w:val="003C55D2"/>
    <w:rsid w:val="003C7D19"/>
    <w:rsid w:val="003C7F2D"/>
    <w:rsid w:val="003D0716"/>
    <w:rsid w:val="003E347B"/>
    <w:rsid w:val="003E5E15"/>
    <w:rsid w:val="003F504C"/>
    <w:rsid w:val="003F55E0"/>
    <w:rsid w:val="003F7E28"/>
    <w:rsid w:val="00400F5E"/>
    <w:rsid w:val="00401B01"/>
    <w:rsid w:val="00402B39"/>
    <w:rsid w:val="004049C5"/>
    <w:rsid w:val="004108E4"/>
    <w:rsid w:val="0041333D"/>
    <w:rsid w:val="004153BA"/>
    <w:rsid w:val="004165FE"/>
    <w:rsid w:val="0042079F"/>
    <w:rsid w:val="004228F9"/>
    <w:rsid w:val="00424B9E"/>
    <w:rsid w:val="004252A5"/>
    <w:rsid w:val="004256EB"/>
    <w:rsid w:val="00425ADA"/>
    <w:rsid w:val="00426D28"/>
    <w:rsid w:val="00430F75"/>
    <w:rsid w:val="004340D2"/>
    <w:rsid w:val="004357C7"/>
    <w:rsid w:val="00436C2E"/>
    <w:rsid w:val="00436D2F"/>
    <w:rsid w:val="00453D77"/>
    <w:rsid w:val="00464567"/>
    <w:rsid w:val="0046605B"/>
    <w:rsid w:val="00470BCA"/>
    <w:rsid w:val="004736BB"/>
    <w:rsid w:val="00473BB5"/>
    <w:rsid w:val="00475045"/>
    <w:rsid w:val="00475101"/>
    <w:rsid w:val="00475F9B"/>
    <w:rsid w:val="00482F41"/>
    <w:rsid w:val="00490699"/>
    <w:rsid w:val="00493054"/>
    <w:rsid w:val="004A0E42"/>
    <w:rsid w:val="004A6EA6"/>
    <w:rsid w:val="004A7372"/>
    <w:rsid w:val="004B317A"/>
    <w:rsid w:val="004B3FB2"/>
    <w:rsid w:val="004B75EE"/>
    <w:rsid w:val="004C221A"/>
    <w:rsid w:val="004C561F"/>
    <w:rsid w:val="004E1CEA"/>
    <w:rsid w:val="004E1E1C"/>
    <w:rsid w:val="004E2D48"/>
    <w:rsid w:val="004F28C1"/>
    <w:rsid w:val="004F52AE"/>
    <w:rsid w:val="004F790E"/>
    <w:rsid w:val="00502756"/>
    <w:rsid w:val="00502F4C"/>
    <w:rsid w:val="0050523B"/>
    <w:rsid w:val="005100EF"/>
    <w:rsid w:val="0052478A"/>
    <w:rsid w:val="00526B43"/>
    <w:rsid w:val="00530310"/>
    <w:rsid w:val="00532CCA"/>
    <w:rsid w:val="00534784"/>
    <w:rsid w:val="0053596B"/>
    <w:rsid w:val="00554443"/>
    <w:rsid w:val="00563AD7"/>
    <w:rsid w:val="00572101"/>
    <w:rsid w:val="00572539"/>
    <w:rsid w:val="00573951"/>
    <w:rsid w:val="00577D3A"/>
    <w:rsid w:val="00583294"/>
    <w:rsid w:val="005832E1"/>
    <w:rsid w:val="005836E8"/>
    <w:rsid w:val="00583DA6"/>
    <w:rsid w:val="00592985"/>
    <w:rsid w:val="005A40DF"/>
    <w:rsid w:val="005A5A3F"/>
    <w:rsid w:val="005A5C00"/>
    <w:rsid w:val="005B38D9"/>
    <w:rsid w:val="005B3A9D"/>
    <w:rsid w:val="005C496B"/>
    <w:rsid w:val="005C5D05"/>
    <w:rsid w:val="005C65FC"/>
    <w:rsid w:val="005D3B99"/>
    <w:rsid w:val="005D3EDE"/>
    <w:rsid w:val="005D4200"/>
    <w:rsid w:val="005D5026"/>
    <w:rsid w:val="005E0CC5"/>
    <w:rsid w:val="005E2669"/>
    <w:rsid w:val="005E3602"/>
    <w:rsid w:val="005E3F09"/>
    <w:rsid w:val="005E40A2"/>
    <w:rsid w:val="005E5213"/>
    <w:rsid w:val="005F41ED"/>
    <w:rsid w:val="005F6079"/>
    <w:rsid w:val="005F72C4"/>
    <w:rsid w:val="006037F4"/>
    <w:rsid w:val="0060697F"/>
    <w:rsid w:val="00611BFD"/>
    <w:rsid w:val="0061345D"/>
    <w:rsid w:val="00613716"/>
    <w:rsid w:val="00617B55"/>
    <w:rsid w:val="00621D90"/>
    <w:rsid w:val="006233A7"/>
    <w:rsid w:val="00631731"/>
    <w:rsid w:val="00631D89"/>
    <w:rsid w:val="00631F51"/>
    <w:rsid w:val="00633CCC"/>
    <w:rsid w:val="006365D8"/>
    <w:rsid w:val="00641FAB"/>
    <w:rsid w:val="00643893"/>
    <w:rsid w:val="00647384"/>
    <w:rsid w:val="00650C40"/>
    <w:rsid w:val="00650D7E"/>
    <w:rsid w:val="006522BB"/>
    <w:rsid w:val="00655D75"/>
    <w:rsid w:val="00662FC3"/>
    <w:rsid w:val="00664830"/>
    <w:rsid w:val="00664A03"/>
    <w:rsid w:val="006673B0"/>
    <w:rsid w:val="00673633"/>
    <w:rsid w:val="00673A02"/>
    <w:rsid w:val="00683DA7"/>
    <w:rsid w:val="00685280"/>
    <w:rsid w:val="00691213"/>
    <w:rsid w:val="00692629"/>
    <w:rsid w:val="006940E9"/>
    <w:rsid w:val="006A194B"/>
    <w:rsid w:val="006B1E94"/>
    <w:rsid w:val="006B6850"/>
    <w:rsid w:val="006B7A94"/>
    <w:rsid w:val="006C0B18"/>
    <w:rsid w:val="006C0E72"/>
    <w:rsid w:val="006C1CE2"/>
    <w:rsid w:val="006C2C0E"/>
    <w:rsid w:val="006C505B"/>
    <w:rsid w:val="006C5BFA"/>
    <w:rsid w:val="006C6B40"/>
    <w:rsid w:val="006C7403"/>
    <w:rsid w:val="006D0730"/>
    <w:rsid w:val="006D5D0A"/>
    <w:rsid w:val="006D77A6"/>
    <w:rsid w:val="006E3581"/>
    <w:rsid w:val="006E4743"/>
    <w:rsid w:val="006E6B2D"/>
    <w:rsid w:val="006F1A3D"/>
    <w:rsid w:val="006F33DB"/>
    <w:rsid w:val="006F3B3A"/>
    <w:rsid w:val="0070220D"/>
    <w:rsid w:val="00702512"/>
    <w:rsid w:val="007069BB"/>
    <w:rsid w:val="00707F58"/>
    <w:rsid w:val="007104B5"/>
    <w:rsid w:val="00712BE4"/>
    <w:rsid w:val="00713A20"/>
    <w:rsid w:val="00713A6B"/>
    <w:rsid w:val="00720F00"/>
    <w:rsid w:val="00727235"/>
    <w:rsid w:val="00732FFF"/>
    <w:rsid w:val="0073311D"/>
    <w:rsid w:val="00740BCC"/>
    <w:rsid w:val="007427B3"/>
    <w:rsid w:val="00750092"/>
    <w:rsid w:val="00750AF1"/>
    <w:rsid w:val="007516FB"/>
    <w:rsid w:val="007521F7"/>
    <w:rsid w:val="00760346"/>
    <w:rsid w:val="00761BFF"/>
    <w:rsid w:val="007641FF"/>
    <w:rsid w:val="00764B1F"/>
    <w:rsid w:val="0076785B"/>
    <w:rsid w:val="00767FF4"/>
    <w:rsid w:val="00771003"/>
    <w:rsid w:val="00776475"/>
    <w:rsid w:val="00777208"/>
    <w:rsid w:val="00777F05"/>
    <w:rsid w:val="00782FA8"/>
    <w:rsid w:val="00783734"/>
    <w:rsid w:val="00792FA4"/>
    <w:rsid w:val="00795545"/>
    <w:rsid w:val="00796752"/>
    <w:rsid w:val="0079678E"/>
    <w:rsid w:val="007A0663"/>
    <w:rsid w:val="007A1713"/>
    <w:rsid w:val="007A7B2B"/>
    <w:rsid w:val="007B0FB1"/>
    <w:rsid w:val="007B1754"/>
    <w:rsid w:val="007B6068"/>
    <w:rsid w:val="007D0773"/>
    <w:rsid w:val="007D43FB"/>
    <w:rsid w:val="007D7911"/>
    <w:rsid w:val="007E0241"/>
    <w:rsid w:val="007E6A55"/>
    <w:rsid w:val="007F01ED"/>
    <w:rsid w:val="007F2D73"/>
    <w:rsid w:val="007F398C"/>
    <w:rsid w:val="007F540C"/>
    <w:rsid w:val="008007D6"/>
    <w:rsid w:val="00801FBE"/>
    <w:rsid w:val="00802366"/>
    <w:rsid w:val="008026F1"/>
    <w:rsid w:val="00803EC3"/>
    <w:rsid w:val="00807840"/>
    <w:rsid w:val="00811E3C"/>
    <w:rsid w:val="008121DA"/>
    <w:rsid w:val="0081540A"/>
    <w:rsid w:val="008176BE"/>
    <w:rsid w:val="00822DF3"/>
    <w:rsid w:val="00823527"/>
    <w:rsid w:val="00827D0B"/>
    <w:rsid w:val="00830548"/>
    <w:rsid w:val="00833956"/>
    <w:rsid w:val="0083445A"/>
    <w:rsid w:val="00850F3D"/>
    <w:rsid w:val="00851229"/>
    <w:rsid w:val="008572E8"/>
    <w:rsid w:val="00857BF7"/>
    <w:rsid w:val="0086058C"/>
    <w:rsid w:val="0086630E"/>
    <w:rsid w:val="00867FE1"/>
    <w:rsid w:val="008724C8"/>
    <w:rsid w:val="00872C8A"/>
    <w:rsid w:val="0087414C"/>
    <w:rsid w:val="00875435"/>
    <w:rsid w:val="00876B18"/>
    <w:rsid w:val="0088374E"/>
    <w:rsid w:val="00884A80"/>
    <w:rsid w:val="0088641D"/>
    <w:rsid w:val="0089150D"/>
    <w:rsid w:val="00891693"/>
    <w:rsid w:val="00894FDD"/>
    <w:rsid w:val="00895239"/>
    <w:rsid w:val="00896857"/>
    <w:rsid w:val="008A7C19"/>
    <w:rsid w:val="008C0A4F"/>
    <w:rsid w:val="008C0B26"/>
    <w:rsid w:val="008C495D"/>
    <w:rsid w:val="008C5CCB"/>
    <w:rsid w:val="008D28C7"/>
    <w:rsid w:val="008D3CE2"/>
    <w:rsid w:val="008D480E"/>
    <w:rsid w:val="008D747A"/>
    <w:rsid w:val="008D7C3E"/>
    <w:rsid w:val="008E684B"/>
    <w:rsid w:val="008E740D"/>
    <w:rsid w:val="008E7626"/>
    <w:rsid w:val="008F02DC"/>
    <w:rsid w:val="008F04A2"/>
    <w:rsid w:val="008F6409"/>
    <w:rsid w:val="008F75F7"/>
    <w:rsid w:val="009005B8"/>
    <w:rsid w:val="00902E69"/>
    <w:rsid w:val="00906BAC"/>
    <w:rsid w:val="00910A0C"/>
    <w:rsid w:val="00912FDA"/>
    <w:rsid w:val="00913289"/>
    <w:rsid w:val="00917CC1"/>
    <w:rsid w:val="00922B2B"/>
    <w:rsid w:val="00924424"/>
    <w:rsid w:val="00930E91"/>
    <w:rsid w:val="009332A9"/>
    <w:rsid w:val="00934266"/>
    <w:rsid w:val="00941C69"/>
    <w:rsid w:val="00944A09"/>
    <w:rsid w:val="00950D55"/>
    <w:rsid w:val="00952AE8"/>
    <w:rsid w:val="0095311B"/>
    <w:rsid w:val="00953259"/>
    <w:rsid w:val="0095748F"/>
    <w:rsid w:val="00973B13"/>
    <w:rsid w:val="00974003"/>
    <w:rsid w:val="009757C0"/>
    <w:rsid w:val="00977C15"/>
    <w:rsid w:val="00977CC6"/>
    <w:rsid w:val="00981023"/>
    <w:rsid w:val="00987288"/>
    <w:rsid w:val="009933FE"/>
    <w:rsid w:val="00994F1D"/>
    <w:rsid w:val="00995631"/>
    <w:rsid w:val="009A0D54"/>
    <w:rsid w:val="009A575A"/>
    <w:rsid w:val="009B3FD9"/>
    <w:rsid w:val="009B4E7A"/>
    <w:rsid w:val="009B7BD2"/>
    <w:rsid w:val="009C71A3"/>
    <w:rsid w:val="009D1817"/>
    <w:rsid w:val="009E071C"/>
    <w:rsid w:val="009E372E"/>
    <w:rsid w:val="009F0488"/>
    <w:rsid w:val="009F34B1"/>
    <w:rsid w:val="00A02665"/>
    <w:rsid w:val="00A044DE"/>
    <w:rsid w:val="00A05D67"/>
    <w:rsid w:val="00A120BA"/>
    <w:rsid w:val="00A13A60"/>
    <w:rsid w:val="00A15089"/>
    <w:rsid w:val="00A17B36"/>
    <w:rsid w:val="00A25566"/>
    <w:rsid w:val="00A27B06"/>
    <w:rsid w:val="00A316C4"/>
    <w:rsid w:val="00A36034"/>
    <w:rsid w:val="00A363E5"/>
    <w:rsid w:val="00A404F0"/>
    <w:rsid w:val="00A415BD"/>
    <w:rsid w:val="00A457C8"/>
    <w:rsid w:val="00A47845"/>
    <w:rsid w:val="00A500B5"/>
    <w:rsid w:val="00A51F97"/>
    <w:rsid w:val="00A601D0"/>
    <w:rsid w:val="00A61CE1"/>
    <w:rsid w:val="00A62B68"/>
    <w:rsid w:val="00A65188"/>
    <w:rsid w:val="00A70616"/>
    <w:rsid w:val="00A743DF"/>
    <w:rsid w:val="00A82467"/>
    <w:rsid w:val="00A83441"/>
    <w:rsid w:val="00A83C95"/>
    <w:rsid w:val="00A9098E"/>
    <w:rsid w:val="00A97E76"/>
    <w:rsid w:val="00AA0F9E"/>
    <w:rsid w:val="00AA215E"/>
    <w:rsid w:val="00AA25BF"/>
    <w:rsid w:val="00AA40F4"/>
    <w:rsid w:val="00AA490A"/>
    <w:rsid w:val="00AA565C"/>
    <w:rsid w:val="00AA5D67"/>
    <w:rsid w:val="00AB2E83"/>
    <w:rsid w:val="00AB413E"/>
    <w:rsid w:val="00AB593B"/>
    <w:rsid w:val="00AB624E"/>
    <w:rsid w:val="00AC048D"/>
    <w:rsid w:val="00AC0964"/>
    <w:rsid w:val="00AC6E3F"/>
    <w:rsid w:val="00AC73AD"/>
    <w:rsid w:val="00AD51DB"/>
    <w:rsid w:val="00AE0136"/>
    <w:rsid w:val="00AE404D"/>
    <w:rsid w:val="00AE4F6F"/>
    <w:rsid w:val="00AF1C93"/>
    <w:rsid w:val="00AF4A9E"/>
    <w:rsid w:val="00AF5CB8"/>
    <w:rsid w:val="00B03859"/>
    <w:rsid w:val="00B07E5C"/>
    <w:rsid w:val="00B11BCE"/>
    <w:rsid w:val="00B16F35"/>
    <w:rsid w:val="00B219C1"/>
    <w:rsid w:val="00B23814"/>
    <w:rsid w:val="00B25CDE"/>
    <w:rsid w:val="00B32CB5"/>
    <w:rsid w:val="00B341BF"/>
    <w:rsid w:val="00B35B42"/>
    <w:rsid w:val="00B35D4A"/>
    <w:rsid w:val="00B4259F"/>
    <w:rsid w:val="00B44EAA"/>
    <w:rsid w:val="00B45F39"/>
    <w:rsid w:val="00B6004F"/>
    <w:rsid w:val="00B61C7A"/>
    <w:rsid w:val="00B64878"/>
    <w:rsid w:val="00B64F7C"/>
    <w:rsid w:val="00B66FC4"/>
    <w:rsid w:val="00B71BC4"/>
    <w:rsid w:val="00B752FC"/>
    <w:rsid w:val="00B76D0A"/>
    <w:rsid w:val="00B77752"/>
    <w:rsid w:val="00B81078"/>
    <w:rsid w:val="00B8635C"/>
    <w:rsid w:val="00B9464F"/>
    <w:rsid w:val="00B954AC"/>
    <w:rsid w:val="00B957A8"/>
    <w:rsid w:val="00B96EAF"/>
    <w:rsid w:val="00BA233B"/>
    <w:rsid w:val="00BA4BFF"/>
    <w:rsid w:val="00BA50A1"/>
    <w:rsid w:val="00BB41F2"/>
    <w:rsid w:val="00BB527B"/>
    <w:rsid w:val="00BB74A6"/>
    <w:rsid w:val="00BC0969"/>
    <w:rsid w:val="00BC2555"/>
    <w:rsid w:val="00BD31A7"/>
    <w:rsid w:val="00BD3373"/>
    <w:rsid w:val="00BD4A09"/>
    <w:rsid w:val="00BD695E"/>
    <w:rsid w:val="00BD754F"/>
    <w:rsid w:val="00BE2405"/>
    <w:rsid w:val="00BE278D"/>
    <w:rsid w:val="00BE59E6"/>
    <w:rsid w:val="00BF04F4"/>
    <w:rsid w:val="00BF2EAD"/>
    <w:rsid w:val="00BF7DD7"/>
    <w:rsid w:val="00C04038"/>
    <w:rsid w:val="00C05763"/>
    <w:rsid w:val="00C13F55"/>
    <w:rsid w:val="00C36E7A"/>
    <w:rsid w:val="00C622CB"/>
    <w:rsid w:val="00C7299B"/>
    <w:rsid w:val="00C7478D"/>
    <w:rsid w:val="00C74EBC"/>
    <w:rsid w:val="00C76ABF"/>
    <w:rsid w:val="00C82793"/>
    <w:rsid w:val="00C82CD6"/>
    <w:rsid w:val="00C83456"/>
    <w:rsid w:val="00C84946"/>
    <w:rsid w:val="00C86D26"/>
    <w:rsid w:val="00C92EB0"/>
    <w:rsid w:val="00C97A49"/>
    <w:rsid w:val="00CA0A5D"/>
    <w:rsid w:val="00CA12CF"/>
    <w:rsid w:val="00CA1D6D"/>
    <w:rsid w:val="00CA3447"/>
    <w:rsid w:val="00CA5628"/>
    <w:rsid w:val="00CB349D"/>
    <w:rsid w:val="00CB4B0C"/>
    <w:rsid w:val="00CB514B"/>
    <w:rsid w:val="00CB51D3"/>
    <w:rsid w:val="00CB72B3"/>
    <w:rsid w:val="00CB7D92"/>
    <w:rsid w:val="00CC7AAF"/>
    <w:rsid w:val="00CD30DA"/>
    <w:rsid w:val="00CD4A57"/>
    <w:rsid w:val="00CD5BD9"/>
    <w:rsid w:val="00CE11CF"/>
    <w:rsid w:val="00CE325E"/>
    <w:rsid w:val="00CE37BA"/>
    <w:rsid w:val="00CE4611"/>
    <w:rsid w:val="00D02A09"/>
    <w:rsid w:val="00D055A7"/>
    <w:rsid w:val="00D11761"/>
    <w:rsid w:val="00D125F1"/>
    <w:rsid w:val="00D12F43"/>
    <w:rsid w:val="00D16BFC"/>
    <w:rsid w:val="00D221CB"/>
    <w:rsid w:val="00D22704"/>
    <w:rsid w:val="00D247CC"/>
    <w:rsid w:val="00D25861"/>
    <w:rsid w:val="00D27E9B"/>
    <w:rsid w:val="00D321AD"/>
    <w:rsid w:val="00D34570"/>
    <w:rsid w:val="00D35B7A"/>
    <w:rsid w:val="00D37D54"/>
    <w:rsid w:val="00D500B7"/>
    <w:rsid w:val="00D50DFC"/>
    <w:rsid w:val="00D534C2"/>
    <w:rsid w:val="00D56B5D"/>
    <w:rsid w:val="00D56DAB"/>
    <w:rsid w:val="00D724DB"/>
    <w:rsid w:val="00D72593"/>
    <w:rsid w:val="00D76842"/>
    <w:rsid w:val="00D769E7"/>
    <w:rsid w:val="00D81A7A"/>
    <w:rsid w:val="00D82A62"/>
    <w:rsid w:val="00D84015"/>
    <w:rsid w:val="00D90D63"/>
    <w:rsid w:val="00D93418"/>
    <w:rsid w:val="00D94485"/>
    <w:rsid w:val="00D969BA"/>
    <w:rsid w:val="00D97B90"/>
    <w:rsid w:val="00DA4C05"/>
    <w:rsid w:val="00DB0584"/>
    <w:rsid w:val="00DB1D8E"/>
    <w:rsid w:val="00DB4E91"/>
    <w:rsid w:val="00DC2DE5"/>
    <w:rsid w:val="00DC4441"/>
    <w:rsid w:val="00DC7B89"/>
    <w:rsid w:val="00DD3DA5"/>
    <w:rsid w:val="00DD4029"/>
    <w:rsid w:val="00DD5B9C"/>
    <w:rsid w:val="00DD72E6"/>
    <w:rsid w:val="00DE3CC4"/>
    <w:rsid w:val="00DE4572"/>
    <w:rsid w:val="00DF491C"/>
    <w:rsid w:val="00DF51AD"/>
    <w:rsid w:val="00DF64A9"/>
    <w:rsid w:val="00DF72CB"/>
    <w:rsid w:val="00E04E39"/>
    <w:rsid w:val="00E06565"/>
    <w:rsid w:val="00E254AE"/>
    <w:rsid w:val="00E31D18"/>
    <w:rsid w:val="00E3379C"/>
    <w:rsid w:val="00E373DC"/>
    <w:rsid w:val="00E3740F"/>
    <w:rsid w:val="00E377E5"/>
    <w:rsid w:val="00E41DD5"/>
    <w:rsid w:val="00E507FD"/>
    <w:rsid w:val="00E52601"/>
    <w:rsid w:val="00E53827"/>
    <w:rsid w:val="00E55ECD"/>
    <w:rsid w:val="00E602F0"/>
    <w:rsid w:val="00E60317"/>
    <w:rsid w:val="00E652A2"/>
    <w:rsid w:val="00E7085B"/>
    <w:rsid w:val="00E70BC6"/>
    <w:rsid w:val="00E71DE9"/>
    <w:rsid w:val="00E76169"/>
    <w:rsid w:val="00E8652C"/>
    <w:rsid w:val="00E952B0"/>
    <w:rsid w:val="00E964C5"/>
    <w:rsid w:val="00EA3E1A"/>
    <w:rsid w:val="00EB306C"/>
    <w:rsid w:val="00EB3293"/>
    <w:rsid w:val="00EB39FF"/>
    <w:rsid w:val="00EB587B"/>
    <w:rsid w:val="00EB64AD"/>
    <w:rsid w:val="00EB6AF3"/>
    <w:rsid w:val="00EB7304"/>
    <w:rsid w:val="00EB76E9"/>
    <w:rsid w:val="00ED1C25"/>
    <w:rsid w:val="00ED2655"/>
    <w:rsid w:val="00ED515F"/>
    <w:rsid w:val="00ED789F"/>
    <w:rsid w:val="00EE10DA"/>
    <w:rsid w:val="00EE4BDA"/>
    <w:rsid w:val="00EE5B44"/>
    <w:rsid w:val="00EF0356"/>
    <w:rsid w:val="00EF07EE"/>
    <w:rsid w:val="00F01D84"/>
    <w:rsid w:val="00F05664"/>
    <w:rsid w:val="00F05CA9"/>
    <w:rsid w:val="00F067EA"/>
    <w:rsid w:val="00F105EB"/>
    <w:rsid w:val="00F10739"/>
    <w:rsid w:val="00F15A11"/>
    <w:rsid w:val="00F174B5"/>
    <w:rsid w:val="00F214AA"/>
    <w:rsid w:val="00F249EF"/>
    <w:rsid w:val="00F27CE5"/>
    <w:rsid w:val="00F33704"/>
    <w:rsid w:val="00F375E4"/>
    <w:rsid w:val="00F37A27"/>
    <w:rsid w:val="00F41E06"/>
    <w:rsid w:val="00F45D9C"/>
    <w:rsid w:val="00F51326"/>
    <w:rsid w:val="00F533A8"/>
    <w:rsid w:val="00F552C4"/>
    <w:rsid w:val="00F56970"/>
    <w:rsid w:val="00F71DBC"/>
    <w:rsid w:val="00F73D72"/>
    <w:rsid w:val="00F74F8A"/>
    <w:rsid w:val="00F776D5"/>
    <w:rsid w:val="00F801AD"/>
    <w:rsid w:val="00F802B9"/>
    <w:rsid w:val="00F80758"/>
    <w:rsid w:val="00F83180"/>
    <w:rsid w:val="00F922E7"/>
    <w:rsid w:val="00F95D7E"/>
    <w:rsid w:val="00F97064"/>
    <w:rsid w:val="00FA1B90"/>
    <w:rsid w:val="00FA2B4E"/>
    <w:rsid w:val="00FA5AE9"/>
    <w:rsid w:val="00FA6038"/>
    <w:rsid w:val="00FA6265"/>
    <w:rsid w:val="00FA7E23"/>
    <w:rsid w:val="00FB0B9C"/>
    <w:rsid w:val="00FB57B8"/>
    <w:rsid w:val="00FB7B87"/>
    <w:rsid w:val="00FC0925"/>
    <w:rsid w:val="00FC1E68"/>
    <w:rsid w:val="00FC33B9"/>
    <w:rsid w:val="00FC4C11"/>
    <w:rsid w:val="00FC58ED"/>
    <w:rsid w:val="00FD042F"/>
    <w:rsid w:val="00FD048C"/>
    <w:rsid w:val="00FD12CC"/>
    <w:rsid w:val="00FD1629"/>
    <w:rsid w:val="00FD2004"/>
    <w:rsid w:val="00FD6DD6"/>
    <w:rsid w:val="00FE05E4"/>
    <w:rsid w:val="00FE0A7A"/>
    <w:rsid w:val="00FE1416"/>
    <w:rsid w:val="00FE2E36"/>
    <w:rsid w:val="00FE567C"/>
    <w:rsid w:val="00FE62E0"/>
    <w:rsid w:val="00FE6311"/>
    <w:rsid w:val="00FE7B57"/>
    <w:rsid w:val="00FF100F"/>
    <w:rsid w:val="00FF1191"/>
    <w:rsid w:val="00FF170C"/>
    <w:rsid w:val="00FF17DD"/>
    <w:rsid w:val="00FF39BB"/>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6178">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077251"/>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B16F35"/>
    <w:pPr>
      <w:spacing w:before="240" w:after="12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B16F3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82A62"/>
    <w:pPr>
      <w:spacing w:before="2400" w:after="96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493054"/>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b/>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692629"/>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0B0635"/>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
    <w:name w:val="Body text"/>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7"/>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8"/>
      </w:numPr>
      <w:ind w:left="1074"/>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82A62"/>
    <w:pPr>
      <w:spacing w:after="960"/>
    </w:pPr>
  </w:style>
  <w:style w:type="paragraph" w:customStyle="1" w:styleId="ActivityBullet1">
    <w:name w:val="Activity Bullet 1"/>
    <w:basedOn w:val="Bullet1"/>
    <w:qFormat/>
    <w:rsid w:val="00DF64A9"/>
    <w:pPr>
      <w:numPr>
        <w:numId w:val="11"/>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TOCLevel1">
    <w:name w:val="TOC Level 1"/>
    <w:basedOn w:val="BodyCopy"/>
    <w:rsid w:val="00BC0969"/>
    <w:pPr>
      <w:tabs>
        <w:tab w:val="left" w:pos="7371"/>
      </w:tabs>
      <w:suppressAutoHyphens w:val="0"/>
      <w:spacing w:before="240" w:after="0" w:line="240" w:lineRule="exact"/>
    </w:pPr>
    <w:rPr>
      <w:rFonts w:ascii="Arial" w:eastAsia="Times New Roman" w:hAnsi="Arial" w:cs="Times New Roman"/>
      <w:noProof w:val="0"/>
      <w:sz w:val="24"/>
      <w:szCs w:val="24"/>
      <w:lang w:val="en-US" w:eastAsia="en-US"/>
    </w:rPr>
  </w:style>
  <w:style w:type="paragraph" w:styleId="BodyTextIndent">
    <w:name w:val="Body Text Indent"/>
    <w:basedOn w:val="Normal"/>
    <w:link w:val="BodyTextIndentChar"/>
    <w:uiPriority w:val="99"/>
    <w:semiHidden/>
    <w:unhideWhenUsed/>
    <w:rsid w:val="00BC0969"/>
    <w:pPr>
      <w:spacing w:after="120"/>
      <w:ind w:left="283"/>
    </w:pPr>
  </w:style>
  <w:style w:type="character" w:customStyle="1" w:styleId="BodyTextIndentChar">
    <w:name w:val="Body Text Indent Char"/>
    <w:basedOn w:val="DefaultParagraphFont"/>
    <w:link w:val="BodyTextIndent"/>
    <w:uiPriority w:val="99"/>
    <w:semiHidden/>
    <w:rsid w:val="00BC0969"/>
  </w:style>
  <w:style w:type="character" w:customStyle="1" w:styleId="CharacterStyle1">
    <w:name w:val="Character Style 1"/>
    <w:rsid w:val="008121DA"/>
    <w:rPr>
      <w:rFonts w:ascii="Arial" w:hAnsi="Arial" w:cs="Arial"/>
      <w:sz w:val="22"/>
      <w:szCs w:val="22"/>
    </w:rPr>
  </w:style>
  <w:style w:type="paragraph" w:customStyle="1" w:styleId="Style2">
    <w:name w:val="Style 2"/>
    <w:rsid w:val="008121DA"/>
    <w:pPr>
      <w:widowControl w:val="0"/>
      <w:autoSpaceDE w:val="0"/>
      <w:autoSpaceDN w:val="0"/>
      <w:spacing w:before="72" w:after="0" w:line="208" w:lineRule="auto"/>
      <w:ind w:left="216"/>
    </w:pPr>
    <w:rPr>
      <w:rFonts w:ascii="Arial Narrow" w:eastAsia="SimSun" w:hAnsi="Arial Narrow" w:cs="Arial Narrow"/>
      <w:sz w:val="26"/>
      <w:szCs w:val="26"/>
      <w:lang w:val="en-US" w:eastAsia="en-US"/>
    </w:rPr>
  </w:style>
  <w:style w:type="paragraph" w:customStyle="1" w:styleId="ActivityBullet2">
    <w:name w:val="Activity Bullet 2"/>
    <w:basedOn w:val="ActivityBullet1"/>
    <w:qFormat/>
    <w:rsid w:val="00B96EAF"/>
    <w:pPr>
      <w:numPr>
        <w:numId w:val="22"/>
      </w:numPr>
      <w:ind w:left="1225" w:hanging="357"/>
    </w:pPr>
  </w:style>
  <w:style w:type="paragraph" w:customStyle="1" w:styleId="AcknowledgementsImprintBold">
    <w:name w:val="Acknowledgements &amp; Imprint Bold"/>
    <w:basedOn w:val="AcknowledgementsImprint"/>
    <w:qFormat/>
    <w:rsid w:val="007F2D73"/>
    <w:rPr>
      <w:b/>
      <w:sz w:val="21"/>
    </w:rPr>
  </w:style>
  <w:style w:type="character" w:customStyle="1" w:styleId="TableTextChar">
    <w:name w:val="Table Text Char"/>
    <w:basedOn w:val="DefaultParagraphFont"/>
    <w:link w:val="TableText"/>
    <w:rsid w:val="00062427"/>
    <w:rPr>
      <w:rFonts w:ascii="Helvetica" w:eastAsia="Calibri" w:hAnsi="Helvetica" w:cs="Calibri"/>
      <w:noProof/>
      <w:sz w:val="20"/>
      <w:lang w:eastAsia="ar-SA"/>
    </w:rPr>
  </w:style>
</w:styles>
</file>

<file path=word/webSettings.xml><?xml version="1.0" encoding="utf-8"?>
<w:webSettings xmlns:r="http://schemas.openxmlformats.org/officeDocument/2006/relationships" xmlns:w="http://schemas.openxmlformats.org/wordprocessingml/2006/main">
  <w:divs>
    <w:div w:id="288584772">
      <w:bodyDiv w:val="1"/>
      <w:marLeft w:val="0"/>
      <w:marRight w:val="0"/>
      <w:marTop w:val="0"/>
      <w:marBottom w:val="0"/>
      <w:divBdr>
        <w:top w:val="none" w:sz="0" w:space="0" w:color="auto"/>
        <w:left w:val="none" w:sz="0" w:space="0" w:color="auto"/>
        <w:bottom w:val="none" w:sz="0" w:space="0" w:color="auto"/>
        <w:right w:val="none" w:sz="0" w:space="0" w:color="auto"/>
      </w:divBdr>
      <w:divsChild>
        <w:div w:id="1315842175">
          <w:marLeft w:val="0"/>
          <w:marRight w:val="0"/>
          <w:marTop w:val="0"/>
          <w:marBottom w:val="0"/>
          <w:divBdr>
            <w:top w:val="none" w:sz="0" w:space="0" w:color="auto"/>
            <w:left w:val="none" w:sz="0" w:space="0" w:color="auto"/>
            <w:bottom w:val="none" w:sz="0" w:space="0" w:color="auto"/>
            <w:right w:val="none" w:sz="0" w:space="0" w:color="auto"/>
          </w:divBdr>
          <w:divsChild>
            <w:div w:id="2058163240">
              <w:marLeft w:val="0"/>
              <w:marRight w:val="0"/>
              <w:marTop w:val="0"/>
              <w:marBottom w:val="0"/>
              <w:divBdr>
                <w:top w:val="none" w:sz="0" w:space="0" w:color="auto"/>
                <w:left w:val="none" w:sz="0" w:space="0" w:color="auto"/>
                <w:bottom w:val="none" w:sz="0" w:space="0" w:color="auto"/>
                <w:right w:val="none" w:sz="0" w:space="0" w:color="auto"/>
              </w:divBdr>
              <w:divsChild>
                <w:div w:id="1118455542">
                  <w:marLeft w:val="0"/>
                  <w:marRight w:val="0"/>
                  <w:marTop w:val="0"/>
                  <w:marBottom w:val="0"/>
                  <w:divBdr>
                    <w:top w:val="none" w:sz="0" w:space="0" w:color="auto"/>
                    <w:left w:val="none" w:sz="0" w:space="0" w:color="auto"/>
                    <w:bottom w:val="none" w:sz="0" w:space="0" w:color="auto"/>
                    <w:right w:val="none" w:sz="0" w:space="0" w:color="auto"/>
                  </w:divBdr>
                  <w:divsChild>
                    <w:div w:id="1597013773">
                      <w:marLeft w:val="0"/>
                      <w:marRight w:val="0"/>
                      <w:marTop w:val="0"/>
                      <w:marBottom w:val="0"/>
                      <w:divBdr>
                        <w:top w:val="none" w:sz="0" w:space="0" w:color="auto"/>
                        <w:left w:val="none" w:sz="0" w:space="0" w:color="auto"/>
                        <w:bottom w:val="none" w:sz="0" w:space="0" w:color="auto"/>
                        <w:right w:val="none" w:sz="0" w:space="0" w:color="auto"/>
                      </w:divBdr>
                      <w:divsChild>
                        <w:div w:id="35843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361071">
      <w:bodyDiv w:val="1"/>
      <w:marLeft w:val="0"/>
      <w:marRight w:val="0"/>
      <w:marTop w:val="0"/>
      <w:marBottom w:val="0"/>
      <w:divBdr>
        <w:top w:val="none" w:sz="0" w:space="0" w:color="auto"/>
        <w:left w:val="none" w:sz="0" w:space="0" w:color="auto"/>
        <w:bottom w:val="none" w:sz="0" w:space="0" w:color="auto"/>
        <w:right w:val="none" w:sz="0" w:space="0" w:color="auto"/>
      </w:divBdr>
      <w:divsChild>
        <w:div w:id="1249726451">
          <w:marLeft w:val="0"/>
          <w:marRight w:val="0"/>
          <w:marTop w:val="0"/>
          <w:marBottom w:val="0"/>
          <w:divBdr>
            <w:top w:val="none" w:sz="0" w:space="0" w:color="auto"/>
            <w:left w:val="none" w:sz="0" w:space="0" w:color="auto"/>
            <w:bottom w:val="none" w:sz="0" w:space="0" w:color="auto"/>
            <w:right w:val="none" w:sz="0" w:space="0" w:color="auto"/>
          </w:divBdr>
          <w:divsChild>
            <w:div w:id="1654987513">
              <w:marLeft w:val="0"/>
              <w:marRight w:val="0"/>
              <w:marTop w:val="0"/>
              <w:marBottom w:val="0"/>
              <w:divBdr>
                <w:top w:val="none" w:sz="0" w:space="0" w:color="auto"/>
                <w:left w:val="none" w:sz="0" w:space="0" w:color="auto"/>
                <w:bottom w:val="none" w:sz="0" w:space="0" w:color="auto"/>
                <w:right w:val="none" w:sz="0" w:space="0" w:color="auto"/>
              </w:divBdr>
              <w:divsChild>
                <w:div w:id="1274023332">
                  <w:marLeft w:val="0"/>
                  <w:marRight w:val="0"/>
                  <w:marTop w:val="0"/>
                  <w:marBottom w:val="0"/>
                  <w:divBdr>
                    <w:top w:val="none" w:sz="0" w:space="0" w:color="auto"/>
                    <w:left w:val="none" w:sz="0" w:space="0" w:color="auto"/>
                    <w:bottom w:val="none" w:sz="0" w:space="0" w:color="auto"/>
                    <w:right w:val="none" w:sz="0" w:space="0" w:color="auto"/>
                  </w:divBdr>
                  <w:divsChild>
                    <w:div w:id="634871670">
                      <w:marLeft w:val="0"/>
                      <w:marRight w:val="0"/>
                      <w:marTop w:val="0"/>
                      <w:marBottom w:val="0"/>
                      <w:divBdr>
                        <w:top w:val="none" w:sz="0" w:space="0" w:color="auto"/>
                        <w:left w:val="none" w:sz="0" w:space="0" w:color="auto"/>
                        <w:bottom w:val="none" w:sz="0" w:space="0" w:color="auto"/>
                        <w:right w:val="none" w:sz="0" w:space="0" w:color="auto"/>
                      </w:divBdr>
                      <w:divsChild>
                        <w:div w:id="213910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511061">
      <w:bodyDiv w:val="1"/>
      <w:marLeft w:val="0"/>
      <w:marRight w:val="0"/>
      <w:marTop w:val="0"/>
      <w:marBottom w:val="0"/>
      <w:divBdr>
        <w:top w:val="none" w:sz="0" w:space="0" w:color="auto"/>
        <w:left w:val="none" w:sz="0" w:space="0" w:color="auto"/>
        <w:bottom w:val="none" w:sz="0" w:space="0" w:color="auto"/>
        <w:right w:val="none" w:sz="0" w:space="0" w:color="auto"/>
      </w:divBdr>
      <w:divsChild>
        <w:div w:id="1187793386">
          <w:marLeft w:val="0"/>
          <w:marRight w:val="0"/>
          <w:marTop w:val="0"/>
          <w:marBottom w:val="0"/>
          <w:divBdr>
            <w:top w:val="none" w:sz="0" w:space="0" w:color="auto"/>
            <w:left w:val="none" w:sz="0" w:space="0" w:color="auto"/>
            <w:bottom w:val="none" w:sz="0" w:space="0" w:color="auto"/>
            <w:right w:val="none" w:sz="0" w:space="0" w:color="auto"/>
          </w:divBdr>
          <w:divsChild>
            <w:div w:id="189032310">
              <w:marLeft w:val="0"/>
              <w:marRight w:val="0"/>
              <w:marTop w:val="0"/>
              <w:marBottom w:val="0"/>
              <w:divBdr>
                <w:top w:val="none" w:sz="0" w:space="0" w:color="auto"/>
                <w:left w:val="none" w:sz="0" w:space="0" w:color="auto"/>
                <w:bottom w:val="none" w:sz="0" w:space="0" w:color="auto"/>
                <w:right w:val="none" w:sz="0" w:space="0" w:color="auto"/>
              </w:divBdr>
              <w:divsChild>
                <w:div w:id="963652518">
                  <w:marLeft w:val="0"/>
                  <w:marRight w:val="0"/>
                  <w:marTop w:val="0"/>
                  <w:marBottom w:val="0"/>
                  <w:divBdr>
                    <w:top w:val="none" w:sz="0" w:space="0" w:color="auto"/>
                    <w:left w:val="none" w:sz="0" w:space="0" w:color="auto"/>
                    <w:bottom w:val="none" w:sz="0" w:space="0" w:color="auto"/>
                    <w:right w:val="none" w:sz="0" w:space="0" w:color="auto"/>
                  </w:divBdr>
                  <w:divsChild>
                    <w:div w:id="898857564">
                      <w:marLeft w:val="0"/>
                      <w:marRight w:val="0"/>
                      <w:marTop w:val="0"/>
                      <w:marBottom w:val="0"/>
                      <w:divBdr>
                        <w:top w:val="none" w:sz="0" w:space="0" w:color="auto"/>
                        <w:left w:val="none" w:sz="0" w:space="0" w:color="auto"/>
                        <w:bottom w:val="none" w:sz="0" w:space="0" w:color="auto"/>
                        <w:right w:val="none" w:sz="0" w:space="0" w:color="auto"/>
                      </w:divBdr>
                      <w:divsChild>
                        <w:div w:id="725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825929">
      <w:bodyDiv w:val="1"/>
      <w:marLeft w:val="0"/>
      <w:marRight w:val="0"/>
      <w:marTop w:val="0"/>
      <w:marBottom w:val="0"/>
      <w:divBdr>
        <w:top w:val="none" w:sz="0" w:space="0" w:color="auto"/>
        <w:left w:val="none" w:sz="0" w:space="0" w:color="auto"/>
        <w:bottom w:val="none" w:sz="0" w:space="0" w:color="auto"/>
        <w:right w:val="none" w:sz="0" w:space="0" w:color="auto"/>
      </w:divBdr>
      <w:divsChild>
        <w:div w:id="1538738300">
          <w:marLeft w:val="0"/>
          <w:marRight w:val="0"/>
          <w:marTop w:val="0"/>
          <w:marBottom w:val="0"/>
          <w:divBdr>
            <w:top w:val="none" w:sz="0" w:space="0" w:color="auto"/>
            <w:left w:val="none" w:sz="0" w:space="0" w:color="auto"/>
            <w:bottom w:val="none" w:sz="0" w:space="0" w:color="auto"/>
            <w:right w:val="none" w:sz="0" w:space="0" w:color="auto"/>
          </w:divBdr>
          <w:divsChild>
            <w:div w:id="601181118">
              <w:marLeft w:val="0"/>
              <w:marRight w:val="0"/>
              <w:marTop w:val="0"/>
              <w:marBottom w:val="0"/>
              <w:divBdr>
                <w:top w:val="none" w:sz="0" w:space="0" w:color="auto"/>
                <w:left w:val="none" w:sz="0" w:space="0" w:color="auto"/>
                <w:bottom w:val="none" w:sz="0" w:space="0" w:color="auto"/>
                <w:right w:val="none" w:sz="0" w:space="0" w:color="auto"/>
              </w:divBdr>
              <w:divsChild>
                <w:div w:id="1509909228">
                  <w:marLeft w:val="0"/>
                  <w:marRight w:val="0"/>
                  <w:marTop w:val="0"/>
                  <w:marBottom w:val="0"/>
                  <w:divBdr>
                    <w:top w:val="none" w:sz="0" w:space="0" w:color="auto"/>
                    <w:left w:val="none" w:sz="0" w:space="0" w:color="auto"/>
                    <w:bottom w:val="none" w:sz="0" w:space="0" w:color="auto"/>
                    <w:right w:val="none" w:sz="0" w:space="0" w:color="auto"/>
                  </w:divBdr>
                  <w:divsChild>
                    <w:div w:id="778263284">
                      <w:marLeft w:val="0"/>
                      <w:marRight w:val="0"/>
                      <w:marTop w:val="0"/>
                      <w:marBottom w:val="0"/>
                      <w:divBdr>
                        <w:top w:val="none" w:sz="0" w:space="0" w:color="auto"/>
                        <w:left w:val="none" w:sz="0" w:space="0" w:color="auto"/>
                        <w:bottom w:val="none" w:sz="0" w:space="0" w:color="auto"/>
                        <w:right w:val="none" w:sz="0" w:space="0" w:color="auto"/>
                      </w:divBdr>
                      <w:divsChild>
                        <w:div w:id="19030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477612">
      <w:bodyDiv w:val="1"/>
      <w:marLeft w:val="0"/>
      <w:marRight w:val="0"/>
      <w:marTop w:val="0"/>
      <w:marBottom w:val="0"/>
      <w:divBdr>
        <w:top w:val="none" w:sz="0" w:space="0" w:color="auto"/>
        <w:left w:val="none" w:sz="0" w:space="0" w:color="auto"/>
        <w:bottom w:val="none" w:sz="0" w:space="0" w:color="auto"/>
        <w:right w:val="none" w:sz="0" w:space="0" w:color="auto"/>
      </w:divBdr>
      <w:divsChild>
        <w:div w:id="895897144">
          <w:marLeft w:val="0"/>
          <w:marRight w:val="0"/>
          <w:marTop w:val="0"/>
          <w:marBottom w:val="0"/>
          <w:divBdr>
            <w:top w:val="none" w:sz="0" w:space="0" w:color="auto"/>
            <w:left w:val="none" w:sz="0" w:space="0" w:color="auto"/>
            <w:bottom w:val="none" w:sz="0" w:space="0" w:color="auto"/>
            <w:right w:val="none" w:sz="0" w:space="0" w:color="auto"/>
          </w:divBdr>
          <w:divsChild>
            <w:div w:id="231477037">
              <w:marLeft w:val="0"/>
              <w:marRight w:val="0"/>
              <w:marTop w:val="0"/>
              <w:marBottom w:val="0"/>
              <w:divBdr>
                <w:top w:val="none" w:sz="0" w:space="0" w:color="auto"/>
                <w:left w:val="none" w:sz="0" w:space="0" w:color="auto"/>
                <w:bottom w:val="none" w:sz="0" w:space="0" w:color="auto"/>
                <w:right w:val="none" w:sz="0" w:space="0" w:color="auto"/>
              </w:divBdr>
              <w:divsChild>
                <w:div w:id="924992067">
                  <w:marLeft w:val="0"/>
                  <w:marRight w:val="0"/>
                  <w:marTop w:val="0"/>
                  <w:marBottom w:val="0"/>
                  <w:divBdr>
                    <w:top w:val="none" w:sz="0" w:space="0" w:color="auto"/>
                    <w:left w:val="none" w:sz="0" w:space="0" w:color="auto"/>
                    <w:bottom w:val="none" w:sz="0" w:space="0" w:color="auto"/>
                    <w:right w:val="none" w:sz="0" w:space="0" w:color="auto"/>
                  </w:divBdr>
                  <w:divsChild>
                    <w:div w:id="1878470547">
                      <w:marLeft w:val="0"/>
                      <w:marRight w:val="0"/>
                      <w:marTop w:val="0"/>
                      <w:marBottom w:val="0"/>
                      <w:divBdr>
                        <w:top w:val="none" w:sz="0" w:space="0" w:color="auto"/>
                        <w:left w:val="none" w:sz="0" w:space="0" w:color="auto"/>
                        <w:bottom w:val="none" w:sz="0" w:space="0" w:color="auto"/>
                        <w:right w:val="none" w:sz="0" w:space="0" w:color="auto"/>
                      </w:divBdr>
                      <w:divsChild>
                        <w:div w:id="195235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832524">
      <w:bodyDiv w:val="1"/>
      <w:marLeft w:val="0"/>
      <w:marRight w:val="0"/>
      <w:marTop w:val="0"/>
      <w:marBottom w:val="0"/>
      <w:divBdr>
        <w:top w:val="none" w:sz="0" w:space="0" w:color="auto"/>
        <w:left w:val="none" w:sz="0" w:space="0" w:color="auto"/>
        <w:bottom w:val="none" w:sz="0" w:space="0" w:color="auto"/>
        <w:right w:val="none" w:sz="0" w:space="0" w:color="auto"/>
      </w:divBdr>
      <w:divsChild>
        <w:div w:id="186796807">
          <w:marLeft w:val="0"/>
          <w:marRight w:val="0"/>
          <w:marTop w:val="0"/>
          <w:marBottom w:val="0"/>
          <w:divBdr>
            <w:top w:val="none" w:sz="0" w:space="0" w:color="auto"/>
            <w:left w:val="none" w:sz="0" w:space="0" w:color="auto"/>
            <w:bottom w:val="none" w:sz="0" w:space="0" w:color="auto"/>
            <w:right w:val="none" w:sz="0" w:space="0" w:color="auto"/>
          </w:divBdr>
          <w:divsChild>
            <w:div w:id="1326056328">
              <w:marLeft w:val="0"/>
              <w:marRight w:val="0"/>
              <w:marTop w:val="0"/>
              <w:marBottom w:val="0"/>
              <w:divBdr>
                <w:top w:val="none" w:sz="0" w:space="0" w:color="auto"/>
                <w:left w:val="none" w:sz="0" w:space="0" w:color="auto"/>
                <w:bottom w:val="none" w:sz="0" w:space="0" w:color="auto"/>
                <w:right w:val="none" w:sz="0" w:space="0" w:color="auto"/>
              </w:divBdr>
              <w:divsChild>
                <w:div w:id="1529641437">
                  <w:marLeft w:val="0"/>
                  <w:marRight w:val="0"/>
                  <w:marTop w:val="0"/>
                  <w:marBottom w:val="0"/>
                  <w:divBdr>
                    <w:top w:val="none" w:sz="0" w:space="0" w:color="auto"/>
                    <w:left w:val="none" w:sz="0" w:space="0" w:color="auto"/>
                    <w:bottom w:val="none" w:sz="0" w:space="0" w:color="auto"/>
                    <w:right w:val="none" w:sz="0" w:space="0" w:color="auto"/>
                  </w:divBdr>
                  <w:divsChild>
                    <w:div w:id="185412203">
                      <w:marLeft w:val="0"/>
                      <w:marRight w:val="0"/>
                      <w:marTop w:val="0"/>
                      <w:marBottom w:val="0"/>
                      <w:divBdr>
                        <w:top w:val="none" w:sz="0" w:space="0" w:color="auto"/>
                        <w:left w:val="none" w:sz="0" w:space="0" w:color="auto"/>
                        <w:bottom w:val="none" w:sz="0" w:space="0" w:color="auto"/>
                        <w:right w:val="none" w:sz="0" w:space="0" w:color="auto"/>
                      </w:divBdr>
                      <w:divsChild>
                        <w:div w:id="2452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170174">
      <w:bodyDiv w:val="1"/>
      <w:marLeft w:val="0"/>
      <w:marRight w:val="0"/>
      <w:marTop w:val="0"/>
      <w:marBottom w:val="0"/>
      <w:divBdr>
        <w:top w:val="none" w:sz="0" w:space="0" w:color="auto"/>
        <w:left w:val="none" w:sz="0" w:space="0" w:color="auto"/>
        <w:bottom w:val="none" w:sz="0" w:space="0" w:color="auto"/>
        <w:right w:val="none" w:sz="0" w:space="0" w:color="auto"/>
      </w:divBdr>
      <w:divsChild>
        <w:div w:id="1091510917">
          <w:marLeft w:val="0"/>
          <w:marRight w:val="0"/>
          <w:marTop w:val="0"/>
          <w:marBottom w:val="0"/>
          <w:divBdr>
            <w:top w:val="none" w:sz="0" w:space="0" w:color="auto"/>
            <w:left w:val="none" w:sz="0" w:space="0" w:color="auto"/>
            <w:bottom w:val="none" w:sz="0" w:space="0" w:color="auto"/>
            <w:right w:val="none" w:sz="0" w:space="0" w:color="auto"/>
          </w:divBdr>
          <w:divsChild>
            <w:div w:id="2080251627">
              <w:marLeft w:val="0"/>
              <w:marRight w:val="0"/>
              <w:marTop w:val="0"/>
              <w:marBottom w:val="0"/>
              <w:divBdr>
                <w:top w:val="none" w:sz="0" w:space="0" w:color="auto"/>
                <w:left w:val="none" w:sz="0" w:space="0" w:color="auto"/>
                <w:bottom w:val="none" w:sz="0" w:space="0" w:color="auto"/>
                <w:right w:val="none" w:sz="0" w:space="0" w:color="auto"/>
              </w:divBdr>
              <w:divsChild>
                <w:div w:id="1532649078">
                  <w:marLeft w:val="0"/>
                  <w:marRight w:val="0"/>
                  <w:marTop w:val="0"/>
                  <w:marBottom w:val="0"/>
                  <w:divBdr>
                    <w:top w:val="none" w:sz="0" w:space="0" w:color="auto"/>
                    <w:left w:val="none" w:sz="0" w:space="0" w:color="auto"/>
                    <w:bottom w:val="none" w:sz="0" w:space="0" w:color="auto"/>
                    <w:right w:val="none" w:sz="0" w:space="0" w:color="auto"/>
                  </w:divBdr>
                  <w:divsChild>
                    <w:div w:id="1608581940">
                      <w:marLeft w:val="0"/>
                      <w:marRight w:val="0"/>
                      <w:marTop w:val="0"/>
                      <w:marBottom w:val="0"/>
                      <w:divBdr>
                        <w:top w:val="none" w:sz="0" w:space="0" w:color="auto"/>
                        <w:left w:val="none" w:sz="0" w:space="0" w:color="auto"/>
                        <w:bottom w:val="none" w:sz="0" w:space="0" w:color="auto"/>
                        <w:right w:val="none" w:sz="0" w:space="0" w:color="auto"/>
                      </w:divBdr>
                      <w:divsChild>
                        <w:div w:id="146034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707553">
      <w:bodyDiv w:val="1"/>
      <w:marLeft w:val="0"/>
      <w:marRight w:val="0"/>
      <w:marTop w:val="0"/>
      <w:marBottom w:val="0"/>
      <w:divBdr>
        <w:top w:val="none" w:sz="0" w:space="0" w:color="auto"/>
        <w:left w:val="none" w:sz="0" w:space="0" w:color="auto"/>
        <w:bottom w:val="none" w:sz="0" w:space="0" w:color="auto"/>
        <w:right w:val="none" w:sz="0" w:space="0" w:color="auto"/>
      </w:divBdr>
      <w:divsChild>
        <w:div w:id="1343900550">
          <w:marLeft w:val="0"/>
          <w:marRight w:val="0"/>
          <w:marTop w:val="0"/>
          <w:marBottom w:val="0"/>
          <w:divBdr>
            <w:top w:val="none" w:sz="0" w:space="0" w:color="auto"/>
            <w:left w:val="none" w:sz="0" w:space="0" w:color="auto"/>
            <w:bottom w:val="none" w:sz="0" w:space="0" w:color="auto"/>
            <w:right w:val="none" w:sz="0" w:space="0" w:color="auto"/>
          </w:divBdr>
          <w:divsChild>
            <w:div w:id="1398747335">
              <w:marLeft w:val="0"/>
              <w:marRight w:val="0"/>
              <w:marTop w:val="0"/>
              <w:marBottom w:val="0"/>
              <w:divBdr>
                <w:top w:val="none" w:sz="0" w:space="0" w:color="auto"/>
                <w:left w:val="none" w:sz="0" w:space="0" w:color="auto"/>
                <w:bottom w:val="none" w:sz="0" w:space="0" w:color="auto"/>
                <w:right w:val="none" w:sz="0" w:space="0" w:color="auto"/>
              </w:divBdr>
              <w:divsChild>
                <w:div w:id="650136280">
                  <w:marLeft w:val="0"/>
                  <w:marRight w:val="0"/>
                  <w:marTop w:val="0"/>
                  <w:marBottom w:val="0"/>
                  <w:divBdr>
                    <w:top w:val="none" w:sz="0" w:space="0" w:color="auto"/>
                    <w:left w:val="none" w:sz="0" w:space="0" w:color="auto"/>
                    <w:bottom w:val="none" w:sz="0" w:space="0" w:color="auto"/>
                    <w:right w:val="none" w:sz="0" w:space="0" w:color="auto"/>
                  </w:divBdr>
                  <w:divsChild>
                    <w:div w:id="1428498426">
                      <w:marLeft w:val="0"/>
                      <w:marRight w:val="0"/>
                      <w:marTop w:val="0"/>
                      <w:marBottom w:val="0"/>
                      <w:divBdr>
                        <w:top w:val="none" w:sz="0" w:space="0" w:color="auto"/>
                        <w:left w:val="none" w:sz="0" w:space="0" w:color="auto"/>
                        <w:bottom w:val="none" w:sz="0" w:space="0" w:color="auto"/>
                        <w:right w:val="none" w:sz="0" w:space="0" w:color="auto"/>
                      </w:divBdr>
                      <w:divsChild>
                        <w:div w:id="160769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035867">
      <w:bodyDiv w:val="1"/>
      <w:marLeft w:val="0"/>
      <w:marRight w:val="0"/>
      <w:marTop w:val="0"/>
      <w:marBottom w:val="0"/>
      <w:divBdr>
        <w:top w:val="none" w:sz="0" w:space="0" w:color="auto"/>
        <w:left w:val="none" w:sz="0" w:space="0" w:color="auto"/>
        <w:bottom w:val="none" w:sz="0" w:space="0" w:color="auto"/>
        <w:right w:val="none" w:sz="0" w:space="0" w:color="auto"/>
      </w:divBdr>
      <w:divsChild>
        <w:div w:id="1704284269">
          <w:marLeft w:val="0"/>
          <w:marRight w:val="0"/>
          <w:marTop w:val="0"/>
          <w:marBottom w:val="0"/>
          <w:divBdr>
            <w:top w:val="none" w:sz="0" w:space="0" w:color="auto"/>
            <w:left w:val="none" w:sz="0" w:space="0" w:color="auto"/>
            <w:bottom w:val="none" w:sz="0" w:space="0" w:color="auto"/>
            <w:right w:val="none" w:sz="0" w:space="0" w:color="auto"/>
          </w:divBdr>
          <w:divsChild>
            <w:div w:id="1202863908">
              <w:marLeft w:val="0"/>
              <w:marRight w:val="0"/>
              <w:marTop w:val="0"/>
              <w:marBottom w:val="0"/>
              <w:divBdr>
                <w:top w:val="none" w:sz="0" w:space="0" w:color="auto"/>
                <w:left w:val="none" w:sz="0" w:space="0" w:color="auto"/>
                <w:bottom w:val="none" w:sz="0" w:space="0" w:color="auto"/>
                <w:right w:val="none" w:sz="0" w:space="0" w:color="auto"/>
              </w:divBdr>
              <w:divsChild>
                <w:div w:id="1402560507">
                  <w:marLeft w:val="0"/>
                  <w:marRight w:val="0"/>
                  <w:marTop w:val="0"/>
                  <w:marBottom w:val="0"/>
                  <w:divBdr>
                    <w:top w:val="none" w:sz="0" w:space="0" w:color="auto"/>
                    <w:left w:val="none" w:sz="0" w:space="0" w:color="auto"/>
                    <w:bottom w:val="none" w:sz="0" w:space="0" w:color="auto"/>
                    <w:right w:val="none" w:sz="0" w:space="0" w:color="auto"/>
                  </w:divBdr>
                  <w:divsChild>
                    <w:div w:id="322054299">
                      <w:marLeft w:val="0"/>
                      <w:marRight w:val="0"/>
                      <w:marTop w:val="0"/>
                      <w:marBottom w:val="0"/>
                      <w:divBdr>
                        <w:top w:val="none" w:sz="0" w:space="0" w:color="auto"/>
                        <w:left w:val="none" w:sz="0" w:space="0" w:color="auto"/>
                        <w:bottom w:val="none" w:sz="0" w:space="0" w:color="auto"/>
                        <w:right w:val="none" w:sz="0" w:space="0" w:color="auto"/>
                      </w:divBdr>
                      <w:divsChild>
                        <w:div w:id="95174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080230">
      <w:bodyDiv w:val="1"/>
      <w:marLeft w:val="0"/>
      <w:marRight w:val="0"/>
      <w:marTop w:val="0"/>
      <w:marBottom w:val="0"/>
      <w:divBdr>
        <w:top w:val="none" w:sz="0" w:space="0" w:color="auto"/>
        <w:left w:val="none" w:sz="0" w:space="0" w:color="auto"/>
        <w:bottom w:val="none" w:sz="0" w:space="0" w:color="auto"/>
        <w:right w:val="none" w:sz="0" w:space="0" w:color="auto"/>
      </w:divBdr>
      <w:divsChild>
        <w:div w:id="957376589">
          <w:marLeft w:val="0"/>
          <w:marRight w:val="0"/>
          <w:marTop w:val="0"/>
          <w:marBottom w:val="0"/>
          <w:divBdr>
            <w:top w:val="none" w:sz="0" w:space="0" w:color="auto"/>
            <w:left w:val="none" w:sz="0" w:space="0" w:color="auto"/>
            <w:bottom w:val="none" w:sz="0" w:space="0" w:color="auto"/>
            <w:right w:val="none" w:sz="0" w:space="0" w:color="auto"/>
          </w:divBdr>
          <w:divsChild>
            <w:div w:id="807476768">
              <w:marLeft w:val="0"/>
              <w:marRight w:val="0"/>
              <w:marTop w:val="0"/>
              <w:marBottom w:val="0"/>
              <w:divBdr>
                <w:top w:val="none" w:sz="0" w:space="0" w:color="auto"/>
                <w:left w:val="none" w:sz="0" w:space="0" w:color="auto"/>
                <w:bottom w:val="none" w:sz="0" w:space="0" w:color="auto"/>
                <w:right w:val="none" w:sz="0" w:space="0" w:color="auto"/>
              </w:divBdr>
              <w:divsChild>
                <w:div w:id="1781101857">
                  <w:marLeft w:val="0"/>
                  <w:marRight w:val="0"/>
                  <w:marTop w:val="0"/>
                  <w:marBottom w:val="0"/>
                  <w:divBdr>
                    <w:top w:val="none" w:sz="0" w:space="0" w:color="auto"/>
                    <w:left w:val="none" w:sz="0" w:space="0" w:color="auto"/>
                    <w:bottom w:val="none" w:sz="0" w:space="0" w:color="auto"/>
                    <w:right w:val="none" w:sz="0" w:space="0" w:color="auto"/>
                  </w:divBdr>
                  <w:divsChild>
                    <w:div w:id="509760734">
                      <w:marLeft w:val="0"/>
                      <w:marRight w:val="0"/>
                      <w:marTop w:val="0"/>
                      <w:marBottom w:val="0"/>
                      <w:divBdr>
                        <w:top w:val="none" w:sz="0" w:space="0" w:color="auto"/>
                        <w:left w:val="none" w:sz="0" w:space="0" w:color="auto"/>
                        <w:bottom w:val="none" w:sz="0" w:space="0" w:color="auto"/>
                        <w:right w:val="none" w:sz="0" w:space="0" w:color="auto"/>
                      </w:divBdr>
                      <w:divsChild>
                        <w:div w:id="164311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image" Target="media/image78.jpeg"/><Relationship Id="rId21" Type="http://schemas.openxmlformats.org/officeDocument/2006/relationships/footer" Target="footer4.xml"/><Relationship Id="rId42" Type="http://schemas.openxmlformats.org/officeDocument/2006/relationships/image" Target="media/image19.jpeg"/><Relationship Id="rId47" Type="http://schemas.openxmlformats.org/officeDocument/2006/relationships/image" Target="media/image24.jpeg"/><Relationship Id="rId63" Type="http://schemas.openxmlformats.org/officeDocument/2006/relationships/hyperlink" Target="http://ezinearticles.com/?Wine-Storage-Dos-And-Donts&amp;id=1035984" TargetMode="External"/><Relationship Id="rId68" Type="http://schemas.openxmlformats.org/officeDocument/2006/relationships/image" Target="media/image39.jpeg"/><Relationship Id="rId84" Type="http://schemas.openxmlformats.org/officeDocument/2006/relationships/image" Target="media/image50.jpeg"/><Relationship Id="rId89" Type="http://schemas.openxmlformats.org/officeDocument/2006/relationships/image" Target="media/image55.jpeg"/><Relationship Id="rId112" Type="http://schemas.openxmlformats.org/officeDocument/2006/relationships/image" Target="media/image73.jpeg"/><Relationship Id="rId133" Type="http://schemas.openxmlformats.org/officeDocument/2006/relationships/image" Target="media/image94.jpeg"/><Relationship Id="rId138" Type="http://schemas.openxmlformats.org/officeDocument/2006/relationships/image" Target="media/image97.jpeg"/><Relationship Id="rId154" Type="http://schemas.openxmlformats.org/officeDocument/2006/relationships/header" Target="header18.xml"/><Relationship Id="rId159" Type="http://schemas.openxmlformats.org/officeDocument/2006/relationships/header" Target="header23.xml"/><Relationship Id="rId16" Type="http://schemas.openxmlformats.org/officeDocument/2006/relationships/hyperlink" Target="http://www.asean.org" TargetMode="External"/><Relationship Id="rId107" Type="http://schemas.openxmlformats.org/officeDocument/2006/relationships/image" Target="media/image68.jpeg"/><Relationship Id="rId11" Type="http://schemas.openxmlformats.org/officeDocument/2006/relationships/image" Target="media/image4.gif"/><Relationship Id="rId32" Type="http://schemas.openxmlformats.org/officeDocument/2006/relationships/image" Target="media/image9.jpeg"/><Relationship Id="rId37" Type="http://schemas.openxmlformats.org/officeDocument/2006/relationships/image" Target="media/image14.jpeg"/><Relationship Id="rId53" Type="http://schemas.openxmlformats.org/officeDocument/2006/relationships/image" Target="media/image30.jpeg"/><Relationship Id="rId58" Type="http://schemas.openxmlformats.org/officeDocument/2006/relationships/image" Target="media/image31.jpeg"/><Relationship Id="rId74" Type="http://schemas.openxmlformats.org/officeDocument/2006/relationships/image" Target="media/image42.jpeg"/><Relationship Id="rId79" Type="http://schemas.openxmlformats.org/officeDocument/2006/relationships/image" Target="media/image47.jpeg"/><Relationship Id="rId102" Type="http://schemas.openxmlformats.org/officeDocument/2006/relationships/image" Target="media/image65.jpeg"/><Relationship Id="rId123" Type="http://schemas.openxmlformats.org/officeDocument/2006/relationships/image" Target="media/image84.jpeg"/><Relationship Id="rId128" Type="http://schemas.openxmlformats.org/officeDocument/2006/relationships/image" Target="media/image89.jpeg"/><Relationship Id="rId144" Type="http://schemas.openxmlformats.org/officeDocument/2006/relationships/image" Target="media/image103.wmf"/><Relationship Id="rId149" Type="http://schemas.openxmlformats.org/officeDocument/2006/relationships/header" Target="header15.xml"/><Relationship Id="rId5" Type="http://schemas.openxmlformats.org/officeDocument/2006/relationships/webSettings" Target="webSettings.xml"/><Relationship Id="rId90" Type="http://schemas.openxmlformats.org/officeDocument/2006/relationships/image" Target="media/image56.jpeg"/><Relationship Id="rId95" Type="http://schemas.openxmlformats.org/officeDocument/2006/relationships/hyperlink" Target="http://cocktails.about.com/od/mocktailmocktail/Mocktail_Recipes.htm" TargetMode="External"/><Relationship Id="rId160" Type="http://schemas.openxmlformats.org/officeDocument/2006/relationships/header" Target="header24.xml"/><Relationship Id="rId165" Type="http://schemas.openxmlformats.org/officeDocument/2006/relationships/footer" Target="footer7.xml"/><Relationship Id="rId22" Type="http://schemas.openxmlformats.org/officeDocument/2006/relationships/header" Target="header1.xml"/><Relationship Id="rId27" Type="http://schemas.openxmlformats.org/officeDocument/2006/relationships/header" Target="header4.xml"/><Relationship Id="rId43" Type="http://schemas.openxmlformats.org/officeDocument/2006/relationships/image" Target="media/image20.jpeg"/><Relationship Id="rId48" Type="http://schemas.openxmlformats.org/officeDocument/2006/relationships/image" Target="media/image25.jpeg"/><Relationship Id="rId64" Type="http://schemas.openxmlformats.org/officeDocument/2006/relationships/image" Target="media/image35.wmf"/><Relationship Id="rId69" Type="http://schemas.openxmlformats.org/officeDocument/2006/relationships/hyperlink" Target="http://barware.cart.net.au/cat/34725.html" TargetMode="External"/><Relationship Id="rId113" Type="http://schemas.openxmlformats.org/officeDocument/2006/relationships/image" Target="media/image74.jpeg"/><Relationship Id="rId118" Type="http://schemas.openxmlformats.org/officeDocument/2006/relationships/image" Target="media/image79.jpeg"/><Relationship Id="rId134" Type="http://schemas.openxmlformats.org/officeDocument/2006/relationships/header" Target="header13.xml"/><Relationship Id="rId139" Type="http://schemas.openxmlformats.org/officeDocument/2006/relationships/image" Target="media/image98.jpeg"/><Relationship Id="rId80" Type="http://schemas.openxmlformats.org/officeDocument/2006/relationships/image" Target="media/image48.jpeg"/><Relationship Id="rId85" Type="http://schemas.openxmlformats.org/officeDocument/2006/relationships/image" Target="media/image51.jpeg"/><Relationship Id="rId150" Type="http://schemas.openxmlformats.org/officeDocument/2006/relationships/header" Target="header16.xml"/><Relationship Id="rId155" Type="http://schemas.openxmlformats.org/officeDocument/2006/relationships/header" Target="header19.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33" Type="http://schemas.openxmlformats.org/officeDocument/2006/relationships/image" Target="media/image10.jpeg"/><Relationship Id="rId38" Type="http://schemas.openxmlformats.org/officeDocument/2006/relationships/image" Target="media/image15.jpeg"/><Relationship Id="rId59" Type="http://schemas.openxmlformats.org/officeDocument/2006/relationships/image" Target="media/image32.jpeg"/><Relationship Id="rId103" Type="http://schemas.openxmlformats.org/officeDocument/2006/relationships/image" Target="media/image66.jpeg"/><Relationship Id="rId108" Type="http://schemas.openxmlformats.org/officeDocument/2006/relationships/image" Target="media/image69.jpeg"/><Relationship Id="rId124" Type="http://schemas.openxmlformats.org/officeDocument/2006/relationships/image" Target="media/image85.jpeg"/><Relationship Id="rId129" Type="http://schemas.openxmlformats.org/officeDocument/2006/relationships/image" Target="media/image90.jpeg"/><Relationship Id="rId54" Type="http://schemas.openxmlformats.org/officeDocument/2006/relationships/hyperlink" Target="http://www.spiritdrinks.com/DrinksByGlass.asp" TargetMode="External"/><Relationship Id="rId70" Type="http://schemas.openxmlformats.org/officeDocument/2006/relationships/header" Target="header9.xml"/><Relationship Id="rId75" Type="http://schemas.openxmlformats.org/officeDocument/2006/relationships/image" Target="media/image43.gif"/><Relationship Id="rId91" Type="http://schemas.openxmlformats.org/officeDocument/2006/relationships/image" Target="media/image57.jpeg"/><Relationship Id="rId96" Type="http://schemas.openxmlformats.org/officeDocument/2006/relationships/image" Target="media/image61.jpeg"/><Relationship Id="rId140" Type="http://schemas.openxmlformats.org/officeDocument/2006/relationships/image" Target="media/image99.jpeg"/><Relationship Id="rId145" Type="http://schemas.openxmlformats.org/officeDocument/2006/relationships/image" Target="media/image104.wmf"/><Relationship Id="rId161" Type="http://schemas.openxmlformats.org/officeDocument/2006/relationships/image" Target="media/image110.png"/><Relationship Id="rId16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image" Target="media/image13.jpeg"/><Relationship Id="rId49" Type="http://schemas.openxmlformats.org/officeDocument/2006/relationships/image" Target="media/image26.jpeg"/><Relationship Id="rId57" Type="http://schemas.openxmlformats.org/officeDocument/2006/relationships/hyperlink" Target="http://www.hostdirect.com.au/listProduct/Glassware/Cocktail+Glasses/" TargetMode="External"/><Relationship Id="rId106" Type="http://schemas.openxmlformats.org/officeDocument/2006/relationships/image" Target="media/image67.jpeg"/><Relationship Id="rId114" Type="http://schemas.openxmlformats.org/officeDocument/2006/relationships/image" Target="media/image75.jpeg"/><Relationship Id="rId119" Type="http://schemas.openxmlformats.org/officeDocument/2006/relationships/image" Target="media/image80.jpeg"/><Relationship Id="rId127" Type="http://schemas.openxmlformats.org/officeDocument/2006/relationships/image" Target="media/image88.jpeg"/><Relationship Id="rId10" Type="http://schemas.openxmlformats.org/officeDocument/2006/relationships/image" Target="media/image3.jpeg"/><Relationship Id="rId31" Type="http://schemas.openxmlformats.org/officeDocument/2006/relationships/header" Target="header8.xml"/><Relationship Id="rId44" Type="http://schemas.openxmlformats.org/officeDocument/2006/relationships/image" Target="media/image21.jpeg"/><Relationship Id="rId52" Type="http://schemas.openxmlformats.org/officeDocument/2006/relationships/image" Target="media/image29.jpeg"/><Relationship Id="rId60" Type="http://schemas.openxmlformats.org/officeDocument/2006/relationships/image" Target="media/image33.jpeg"/><Relationship Id="rId65" Type="http://schemas.openxmlformats.org/officeDocument/2006/relationships/image" Target="media/image36.wmf"/><Relationship Id="rId73" Type="http://schemas.openxmlformats.org/officeDocument/2006/relationships/image" Target="media/image41.jpeg"/><Relationship Id="rId78" Type="http://schemas.openxmlformats.org/officeDocument/2006/relationships/image" Target="media/image46.jpeg"/><Relationship Id="rId81" Type="http://schemas.openxmlformats.org/officeDocument/2006/relationships/header" Target="header11.xml"/><Relationship Id="rId86" Type="http://schemas.openxmlformats.org/officeDocument/2006/relationships/image" Target="media/image52.jpeg"/><Relationship Id="rId94" Type="http://schemas.openxmlformats.org/officeDocument/2006/relationships/image" Target="media/image60.jpeg"/><Relationship Id="rId99" Type="http://schemas.openxmlformats.org/officeDocument/2006/relationships/hyperlink" Target="http://coffeetea.about.com/od/espressorecipes/Espresso_Recipes.htm" TargetMode="External"/><Relationship Id="rId101" Type="http://schemas.openxmlformats.org/officeDocument/2006/relationships/image" Target="media/image64.jpeg"/><Relationship Id="rId122" Type="http://schemas.openxmlformats.org/officeDocument/2006/relationships/image" Target="media/image83.jpeg"/><Relationship Id="rId130" Type="http://schemas.openxmlformats.org/officeDocument/2006/relationships/image" Target="media/image91.jpeg"/><Relationship Id="rId135" Type="http://schemas.openxmlformats.org/officeDocument/2006/relationships/header" Target="header14.xml"/><Relationship Id="rId143" Type="http://schemas.openxmlformats.org/officeDocument/2006/relationships/image" Target="media/image102.jpeg"/><Relationship Id="rId148" Type="http://schemas.openxmlformats.org/officeDocument/2006/relationships/image" Target="media/image107.jpeg"/><Relationship Id="rId151" Type="http://schemas.openxmlformats.org/officeDocument/2006/relationships/image" Target="media/image108.jpeg"/><Relationship Id="rId156" Type="http://schemas.openxmlformats.org/officeDocument/2006/relationships/header" Target="header20.xml"/><Relationship Id="rId164" Type="http://schemas.openxmlformats.org/officeDocument/2006/relationships/header" Target="header26.xml"/><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6.jpeg"/><Relationship Id="rId109" Type="http://schemas.openxmlformats.org/officeDocument/2006/relationships/image" Target="media/image70.jpeg"/><Relationship Id="rId34" Type="http://schemas.openxmlformats.org/officeDocument/2006/relationships/image" Target="media/image11.jpeg"/><Relationship Id="rId50" Type="http://schemas.openxmlformats.org/officeDocument/2006/relationships/image" Target="media/image27.jpeg"/><Relationship Id="rId55" Type="http://schemas.openxmlformats.org/officeDocument/2006/relationships/hyperlink" Target="http://www.nationalbartenders.com/ResGlassware.asp" TargetMode="External"/><Relationship Id="rId76" Type="http://schemas.openxmlformats.org/officeDocument/2006/relationships/image" Target="media/image44.jpeg"/><Relationship Id="rId97" Type="http://schemas.openxmlformats.org/officeDocument/2006/relationships/image" Target="media/image62.jpeg"/><Relationship Id="rId104" Type="http://schemas.openxmlformats.org/officeDocument/2006/relationships/hyperlink" Target="http://coffeetea.about.com/od/tearecipes/Tea_Recipes.htm" TargetMode="External"/><Relationship Id="rId120" Type="http://schemas.openxmlformats.org/officeDocument/2006/relationships/image" Target="media/image81.jpeg"/><Relationship Id="rId125" Type="http://schemas.openxmlformats.org/officeDocument/2006/relationships/image" Target="media/image86.jpeg"/><Relationship Id="rId141" Type="http://schemas.openxmlformats.org/officeDocument/2006/relationships/image" Target="media/image100.wmf"/><Relationship Id="rId146" Type="http://schemas.openxmlformats.org/officeDocument/2006/relationships/image" Target="media/image105.jpeg"/><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10.xml"/><Relationship Id="rId92" Type="http://schemas.openxmlformats.org/officeDocument/2006/relationships/image" Target="media/image58.jpeg"/><Relationship Id="rId162" Type="http://schemas.openxmlformats.org/officeDocument/2006/relationships/image" Target="media/image111.pn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image" Target="media/image17.jpeg"/><Relationship Id="rId45" Type="http://schemas.openxmlformats.org/officeDocument/2006/relationships/image" Target="media/image22.jpeg"/><Relationship Id="rId66" Type="http://schemas.openxmlformats.org/officeDocument/2006/relationships/image" Target="media/image37.jpeg"/><Relationship Id="rId87" Type="http://schemas.openxmlformats.org/officeDocument/2006/relationships/image" Target="media/image53.jpeg"/><Relationship Id="rId110" Type="http://schemas.openxmlformats.org/officeDocument/2006/relationships/image" Target="media/image71.jpeg"/><Relationship Id="rId115" Type="http://schemas.openxmlformats.org/officeDocument/2006/relationships/image" Target="media/image76.jpeg"/><Relationship Id="rId131" Type="http://schemas.openxmlformats.org/officeDocument/2006/relationships/image" Target="media/image92.jpeg"/><Relationship Id="rId136" Type="http://schemas.openxmlformats.org/officeDocument/2006/relationships/image" Target="media/image95.jpeg"/><Relationship Id="rId157" Type="http://schemas.openxmlformats.org/officeDocument/2006/relationships/header" Target="header21.xml"/><Relationship Id="rId61" Type="http://schemas.openxmlformats.org/officeDocument/2006/relationships/image" Target="media/image34.jpeg"/><Relationship Id="rId82" Type="http://schemas.openxmlformats.org/officeDocument/2006/relationships/header" Target="header12.xml"/><Relationship Id="rId152" Type="http://schemas.openxmlformats.org/officeDocument/2006/relationships/image" Target="media/image109.wmf"/><Relationship Id="rId19" Type="http://schemas.openxmlformats.org/officeDocument/2006/relationships/footer" Target="footer2.xml"/><Relationship Id="rId14" Type="http://schemas.openxmlformats.org/officeDocument/2006/relationships/image" Target="media/image7.png"/><Relationship Id="rId30" Type="http://schemas.openxmlformats.org/officeDocument/2006/relationships/header" Target="header7.xml"/><Relationship Id="rId35" Type="http://schemas.openxmlformats.org/officeDocument/2006/relationships/image" Target="media/image12.jpeg"/><Relationship Id="rId56" Type="http://schemas.openxmlformats.org/officeDocument/2006/relationships/hyperlink" Target="http://www.hospitalitywholesale.com.au/front-of-house/glassware/cocktail-glasses.html" TargetMode="External"/><Relationship Id="rId77" Type="http://schemas.openxmlformats.org/officeDocument/2006/relationships/image" Target="media/image45.jpeg"/><Relationship Id="rId100" Type="http://schemas.openxmlformats.org/officeDocument/2006/relationships/hyperlink" Target="http://www.espressoplanet.com/espresso_recipe.htm" TargetMode="External"/><Relationship Id="rId105" Type="http://schemas.openxmlformats.org/officeDocument/2006/relationships/hyperlink" Target="http://www.tbythesea.com/tearecipes.html" TargetMode="External"/><Relationship Id="rId126" Type="http://schemas.openxmlformats.org/officeDocument/2006/relationships/image" Target="media/image87.jpeg"/><Relationship Id="rId147" Type="http://schemas.openxmlformats.org/officeDocument/2006/relationships/image" Target="media/image106.jpeg"/><Relationship Id="rId168"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28.jpeg"/><Relationship Id="rId72" Type="http://schemas.openxmlformats.org/officeDocument/2006/relationships/image" Target="media/image40.jpeg"/><Relationship Id="rId93" Type="http://schemas.openxmlformats.org/officeDocument/2006/relationships/image" Target="media/image59.jpeg"/><Relationship Id="rId98" Type="http://schemas.openxmlformats.org/officeDocument/2006/relationships/image" Target="media/image63.jpeg"/><Relationship Id="rId121" Type="http://schemas.openxmlformats.org/officeDocument/2006/relationships/image" Target="media/image82.jpeg"/><Relationship Id="rId142" Type="http://schemas.openxmlformats.org/officeDocument/2006/relationships/image" Target="media/image101.jpeg"/><Relationship Id="rId163" Type="http://schemas.openxmlformats.org/officeDocument/2006/relationships/header" Target="header25.xml"/><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image" Target="media/image23.jpeg"/><Relationship Id="rId67" Type="http://schemas.openxmlformats.org/officeDocument/2006/relationships/image" Target="media/image38.jpeg"/><Relationship Id="rId116" Type="http://schemas.openxmlformats.org/officeDocument/2006/relationships/image" Target="media/image77.wmf"/><Relationship Id="rId137" Type="http://schemas.openxmlformats.org/officeDocument/2006/relationships/image" Target="media/image96.jpeg"/><Relationship Id="rId158" Type="http://schemas.openxmlformats.org/officeDocument/2006/relationships/header" Target="header22.xml"/><Relationship Id="rId20" Type="http://schemas.openxmlformats.org/officeDocument/2006/relationships/footer" Target="footer3.xml"/><Relationship Id="rId41" Type="http://schemas.openxmlformats.org/officeDocument/2006/relationships/image" Target="media/image18.jpeg"/><Relationship Id="rId62" Type="http://schemas.openxmlformats.org/officeDocument/2006/relationships/hyperlink" Target="http://www.vanlines.com/storage_guide/wine_storage.html" TargetMode="External"/><Relationship Id="rId83" Type="http://schemas.openxmlformats.org/officeDocument/2006/relationships/image" Target="media/image49.jpeg"/><Relationship Id="rId88" Type="http://schemas.openxmlformats.org/officeDocument/2006/relationships/image" Target="media/image54.jpeg"/><Relationship Id="rId111" Type="http://schemas.openxmlformats.org/officeDocument/2006/relationships/image" Target="media/image72.jpeg"/><Relationship Id="rId132" Type="http://schemas.openxmlformats.org/officeDocument/2006/relationships/image" Target="media/image93.wmf"/><Relationship Id="rId153" Type="http://schemas.openxmlformats.org/officeDocument/2006/relationships/header" Target="header17.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8037BCE0839340F2B2636E1513F86496"/>
        <w:category>
          <w:name w:val="General"/>
          <w:gallery w:val="placeholder"/>
        </w:category>
        <w:types>
          <w:type w:val="bbPlcHdr"/>
        </w:types>
        <w:behaviors>
          <w:behavior w:val="content"/>
        </w:behaviors>
        <w:guid w:val="{49C65C97-F077-4B0B-A928-B16722655EDC}"/>
      </w:docPartPr>
      <w:docPartBody>
        <w:p w:rsidR="002C3AF5" w:rsidRDefault="002C3AF5">
          <w:pPr>
            <w:pStyle w:val="8037BCE0839340F2B2636E1513F86496"/>
          </w:pPr>
          <w:r w:rsidRPr="00FB57C0">
            <w:rPr>
              <w:rStyle w:val="PlaceholderText"/>
            </w:rPr>
            <w:t>Click here to enter text.</w:t>
          </w:r>
        </w:p>
      </w:docPartBody>
    </w:docPart>
    <w:docPart>
      <w:docPartPr>
        <w:name w:val="FE89C41A93C24D86923DE5B6A1F2B10E"/>
        <w:category>
          <w:name w:val="General"/>
          <w:gallery w:val="placeholder"/>
        </w:category>
        <w:types>
          <w:type w:val="bbPlcHdr"/>
        </w:types>
        <w:behaviors>
          <w:behavior w:val="content"/>
        </w:behaviors>
        <w:guid w:val="{87CE3EDA-A39B-4CE7-A3A0-E7463D845DC4}"/>
      </w:docPartPr>
      <w:docPartBody>
        <w:p w:rsidR="002C3AF5" w:rsidRDefault="002C3AF5">
          <w:pPr>
            <w:pStyle w:val="FE89C41A93C24D86923DE5B6A1F2B10E"/>
          </w:pPr>
          <w:r w:rsidRPr="00FB57C0">
            <w:rPr>
              <w:rStyle w:val="PlaceholderText"/>
            </w:rPr>
            <w:t>Click here to enter text.</w:t>
          </w:r>
        </w:p>
      </w:docPartBody>
    </w:docPart>
    <w:docPart>
      <w:docPartPr>
        <w:name w:val="FB45F53DC26841E7A481F591FA32E200"/>
        <w:category>
          <w:name w:val="General"/>
          <w:gallery w:val="placeholder"/>
        </w:category>
        <w:types>
          <w:type w:val="bbPlcHdr"/>
        </w:types>
        <w:behaviors>
          <w:behavior w:val="content"/>
        </w:behaviors>
        <w:guid w:val="{46CA7B2A-C544-4DD6-87C9-0EED789F6EC3}"/>
      </w:docPartPr>
      <w:docPartBody>
        <w:p w:rsidR="00C400D7" w:rsidRDefault="00C400D7" w:rsidP="00C400D7">
          <w:pPr>
            <w:pStyle w:val="FB45F53DC26841E7A481F591FA32E200"/>
          </w:pPr>
          <w:r w:rsidRPr="00FB57C0">
            <w:rPr>
              <w:rStyle w:val="PlaceholderText"/>
            </w:rPr>
            <w:t>Click here to enter text.</w:t>
          </w:r>
        </w:p>
      </w:docPartBody>
    </w:docPart>
    <w:docPart>
      <w:docPartPr>
        <w:name w:val="F0370E0386C74EDFB9D46A9F1038DD74"/>
        <w:category>
          <w:name w:val="General"/>
          <w:gallery w:val="placeholder"/>
        </w:category>
        <w:types>
          <w:type w:val="bbPlcHdr"/>
        </w:types>
        <w:behaviors>
          <w:behavior w:val="content"/>
        </w:behaviors>
        <w:guid w:val="{405B711B-8AC0-41BD-840A-7D8C8A136FC0}"/>
      </w:docPartPr>
      <w:docPartBody>
        <w:p w:rsidR="00C400D7" w:rsidRDefault="00C400D7" w:rsidP="00C400D7">
          <w:pPr>
            <w:pStyle w:val="F0370E0386C74EDFB9D46A9F1038DD74"/>
          </w:pPr>
          <w:r w:rsidRPr="00FB57C0">
            <w:rPr>
              <w:rStyle w:val="PlaceholderText"/>
            </w:rPr>
            <w:t>Click here to enter text.</w:t>
          </w:r>
        </w:p>
      </w:docPartBody>
    </w:docPart>
    <w:docPart>
      <w:docPartPr>
        <w:name w:val="02D81A9C04774C3B916F5A2F63FF8C6F"/>
        <w:category>
          <w:name w:val="General"/>
          <w:gallery w:val="placeholder"/>
        </w:category>
        <w:types>
          <w:type w:val="bbPlcHdr"/>
        </w:types>
        <w:behaviors>
          <w:behavior w:val="content"/>
        </w:behaviors>
        <w:guid w:val="{7263228B-E9AF-4B40-9BA3-6F99C1C5F6EE}"/>
      </w:docPartPr>
      <w:docPartBody>
        <w:p w:rsidR="00C400D7" w:rsidRDefault="00C400D7" w:rsidP="00C400D7">
          <w:pPr>
            <w:pStyle w:val="02D81A9C04774C3B916F5A2F63FF8C6F"/>
          </w:pPr>
          <w:r w:rsidRPr="00FB57C0">
            <w:rPr>
              <w:rStyle w:val="PlaceholderText"/>
            </w:rPr>
            <w:t>Click here to enter text.</w:t>
          </w:r>
        </w:p>
      </w:docPartBody>
    </w:docPart>
    <w:docPart>
      <w:docPartPr>
        <w:name w:val="C24F9792911C4A3CBE244553F9C3991D"/>
        <w:category>
          <w:name w:val="General"/>
          <w:gallery w:val="placeholder"/>
        </w:category>
        <w:types>
          <w:type w:val="bbPlcHdr"/>
        </w:types>
        <w:behaviors>
          <w:behavior w:val="content"/>
        </w:behaviors>
        <w:guid w:val="{C8D69674-DA63-479B-89BA-4E0F6826195F}"/>
      </w:docPartPr>
      <w:docPartBody>
        <w:p w:rsidR="00C400D7" w:rsidRDefault="00C400D7" w:rsidP="00C400D7">
          <w:pPr>
            <w:pStyle w:val="C24F9792911C4A3CBE244553F9C3991D"/>
          </w:pPr>
          <w:r w:rsidRPr="00FB57C0">
            <w:rPr>
              <w:rStyle w:val="PlaceholderText"/>
            </w:rPr>
            <w:t>Click here to enter text.</w:t>
          </w:r>
        </w:p>
      </w:docPartBody>
    </w:docPart>
    <w:docPart>
      <w:docPartPr>
        <w:name w:val="EE59672E300D4B43979EE8912EFA6A11"/>
        <w:category>
          <w:name w:val="General"/>
          <w:gallery w:val="placeholder"/>
        </w:category>
        <w:types>
          <w:type w:val="bbPlcHdr"/>
        </w:types>
        <w:behaviors>
          <w:behavior w:val="content"/>
        </w:behaviors>
        <w:guid w:val="{4D110C23-CD4C-41EC-9E63-6FF42634C938}"/>
      </w:docPartPr>
      <w:docPartBody>
        <w:p w:rsidR="00C400D7" w:rsidRDefault="00C400D7" w:rsidP="00C400D7">
          <w:pPr>
            <w:pStyle w:val="EE59672E300D4B43979EE8912EFA6A11"/>
          </w:pPr>
          <w:r w:rsidRPr="00FB57C0">
            <w:rPr>
              <w:rStyle w:val="PlaceholderText"/>
            </w:rPr>
            <w:t>Click here to enter text.</w:t>
          </w:r>
        </w:p>
      </w:docPartBody>
    </w:docPart>
    <w:docPart>
      <w:docPartPr>
        <w:name w:val="92A47F7176B840298D0B09079F655DA7"/>
        <w:category>
          <w:name w:val="General"/>
          <w:gallery w:val="placeholder"/>
        </w:category>
        <w:types>
          <w:type w:val="bbPlcHdr"/>
        </w:types>
        <w:behaviors>
          <w:behavior w:val="content"/>
        </w:behaviors>
        <w:guid w:val="{FAA0CA64-FBB7-44AC-95A2-5B3AC2D37CB1}"/>
      </w:docPartPr>
      <w:docPartBody>
        <w:p w:rsidR="00C400D7" w:rsidRDefault="00C400D7" w:rsidP="00C400D7">
          <w:pPr>
            <w:pStyle w:val="92A47F7176B840298D0B09079F655DA7"/>
          </w:pPr>
          <w:r w:rsidRPr="00FB57C0">
            <w:rPr>
              <w:rStyle w:val="PlaceholderText"/>
            </w:rPr>
            <w:t>Click here to enter text.</w:t>
          </w:r>
        </w:p>
      </w:docPartBody>
    </w:docPart>
    <w:docPart>
      <w:docPartPr>
        <w:name w:val="5308978B1917418082149891AE5B24F7"/>
        <w:category>
          <w:name w:val="General"/>
          <w:gallery w:val="placeholder"/>
        </w:category>
        <w:types>
          <w:type w:val="bbPlcHdr"/>
        </w:types>
        <w:behaviors>
          <w:behavior w:val="content"/>
        </w:behaviors>
        <w:guid w:val="{C8EA8AB5-2901-4F05-8C4B-A2DD03523092}"/>
      </w:docPartPr>
      <w:docPartBody>
        <w:p w:rsidR="00C400D7" w:rsidRDefault="00C400D7" w:rsidP="00C400D7">
          <w:pPr>
            <w:pStyle w:val="5308978B1917418082149891AE5B24F7"/>
          </w:pPr>
          <w:r w:rsidRPr="00FB57C0">
            <w:rPr>
              <w:rStyle w:val="PlaceholderText"/>
            </w:rPr>
            <w:t>Click here to enter text.</w:t>
          </w:r>
        </w:p>
      </w:docPartBody>
    </w:docPart>
    <w:docPart>
      <w:docPartPr>
        <w:name w:val="1ED35A9DFAFD4890B691D681CFF7A178"/>
        <w:category>
          <w:name w:val="General"/>
          <w:gallery w:val="placeholder"/>
        </w:category>
        <w:types>
          <w:type w:val="bbPlcHdr"/>
        </w:types>
        <w:behaviors>
          <w:behavior w:val="content"/>
        </w:behaviors>
        <w:guid w:val="{BAF08333-50BA-4CBC-A18F-CD9F3D87D382}"/>
      </w:docPartPr>
      <w:docPartBody>
        <w:p w:rsidR="00C400D7" w:rsidRDefault="00C400D7" w:rsidP="00C400D7">
          <w:pPr>
            <w:pStyle w:val="1ED35A9DFAFD4890B691D681CFF7A178"/>
          </w:pPr>
          <w:r w:rsidRPr="00FB57C0">
            <w:rPr>
              <w:rStyle w:val="PlaceholderText"/>
            </w:rPr>
            <w:t>Click here to enter text.</w:t>
          </w:r>
        </w:p>
      </w:docPartBody>
    </w:docPart>
    <w:docPart>
      <w:docPartPr>
        <w:name w:val="46132CCDB94E4E839981A9DBC9CBDD7F"/>
        <w:category>
          <w:name w:val="General"/>
          <w:gallery w:val="placeholder"/>
        </w:category>
        <w:types>
          <w:type w:val="bbPlcHdr"/>
        </w:types>
        <w:behaviors>
          <w:behavior w:val="content"/>
        </w:behaviors>
        <w:guid w:val="{EC60E91C-07F7-4B92-AF15-37F56A5F329B}"/>
      </w:docPartPr>
      <w:docPartBody>
        <w:p w:rsidR="00C400D7" w:rsidRDefault="00C400D7" w:rsidP="00C400D7">
          <w:pPr>
            <w:pStyle w:val="46132CCDB94E4E839981A9DBC9CBDD7F"/>
          </w:pPr>
          <w:r w:rsidRPr="00FB57C0">
            <w:rPr>
              <w:rStyle w:val="PlaceholderText"/>
            </w:rPr>
            <w:t>Click here to enter text.</w:t>
          </w:r>
        </w:p>
      </w:docPartBody>
    </w:docPart>
    <w:docPart>
      <w:docPartPr>
        <w:name w:val="51913BC6CD674622B016FE9D35305755"/>
        <w:category>
          <w:name w:val="General"/>
          <w:gallery w:val="placeholder"/>
        </w:category>
        <w:types>
          <w:type w:val="bbPlcHdr"/>
        </w:types>
        <w:behaviors>
          <w:behavior w:val="content"/>
        </w:behaviors>
        <w:guid w:val="{D4A3628A-90AF-4CAD-AE88-79F56C043E33}"/>
      </w:docPartPr>
      <w:docPartBody>
        <w:p w:rsidR="00C400D7" w:rsidRDefault="00C400D7" w:rsidP="00C400D7">
          <w:pPr>
            <w:pStyle w:val="51913BC6CD674622B016FE9D35305755"/>
          </w:pPr>
          <w:r w:rsidRPr="00FB57C0">
            <w:rPr>
              <w:rStyle w:val="PlaceholderText"/>
            </w:rPr>
            <w:t>Click here to enter text.</w:t>
          </w:r>
        </w:p>
      </w:docPartBody>
    </w:docPart>
    <w:docPart>
      <w:docPartPr>
        <w:name w:val="6683C525E29845FF96E977C0F7C1E5DD"/>
        <w:category>
          <w:name w:val="General"/>
          <w:gallery w:val="placeholder"/>
        </w:category>
        <w:types>
          <w:type w:val="bbPlcHdr"/>
        </w:types>
        <w:behaviors>
          <w:behavior w:val="content"/>
        </w:behaviors>
        <w:guid w:val="{FAA09BEA-C2C5-4EF7-A9DD-3DE46EF609B4}"/>
      </w:docPartPr>
      <w:docPartBody>
        <w:p w:rsidR="00C400D7" w:rsidRDefault="00C400D7" w:rsidP="00C400D7">
          <w:pPr>
            <w:pStyle w:val="6683C525E29845FF96E977C0F7C1E5DD"/>
          </w:pPr>
          <w:r w:rsidRPr="00FB57C0">
            <w:rPr>
              <w:rStyle w:val="PlaceholderText"/>
            </w:rPr>
            <w:t>Click here to enter text.</w:t>
          </w:r>
        </w:p>
      </w:docPartBody>
    </w:docPart>
    <w:docPart>
      <w:docPartPr>
        <w:name w:val="EBCD454E920644CDB790467436E2AA6A"/>
        <w:category>
          <w:name w:val="General"/>
          <w:gallery w:val="placeholder"/>
        </w:category>
        <w:types>
          <w:type w:val="bbPlcHdr"/>
        </w:types>
        <w:behaviors>
          <w:behavior w:val="content"/>
        </w:behaviors>
        <w:guid w:val="{91A0F5DE-F12D-4E1C-82F1-EC13D64E25F8}"/>
      </w:docPartPr>
      <w:docPartBody>
        <w:p w:rsidR="00C400D7" w:rsidRDefault="00C400D7" w:rsidP="00C400D7">
          <w:pPr>
            <w:pStyle w:val="EBCD454E920644CDB790467436E2AA6A"/>
          </w:pPr>
          <w:r w:rsidRPr="00FB57C0">
            <w:rPr>
              <w:rStyle w:val="PlaceholderText"/>
            </w:rPr>
            <w:t>Click here to enter text.</w:t>
          </w:r>
        </w:p>
      </w:docPartBody>
    </w:docPart>
    <w:docPart>
      <w:docPartPr>
        <w:name w:val="8801ABA664404387B2A960167AAB3975"/>
        <w:category>
          <w:name w:val="General"/>
          <w:gallery w:val="placeholder"/>
        </w:category>
        <w:types>
          <w:type w:val="bbPlcHdr"/>
        </w:types>
        <w:behaviors>
          <w:behavior w:val="content"/>
        </w:behaviors>
        <w:guid w:val="{E4BD662C-6AC1-402E-B439-8231616A089D}"/>
      </w:docPartPr>
      <w:docPartBody>
        <w:p w:rsidR="00C400D7" w:rsidRDefault="00C400D7" w:rsidP="00C400D7">
          <w:pPr>
            <w:pStyle w:val="8801ABA664404387B2A960167AAB3975"/>
          </w:pPr>
          <w:r w:rsidRPr="00FB57C0">
            <w:rPr>
              <w:rStyle w:val="PlaceholderText"/>
            </w:rPr>
            <w:t>Click here to enter text.</w:t>
          </w:r>
        </w:p>
      </w:docPartBody>
    </w:docPart>
    <w:docPart>
      <w:docPartPr>
        <w:name w:val="8672E49B3BF542548212234F09A1A2E1"/>
        <w:category>
          <w:name w:val="General"/>
          <w:gallery w:val="placeholder"/>
        </w:category>
        <w:types>
          <w:type w:val="bbPlcHdr"/>
        </w:types>
        <w:behaviors>
          <w:behavior w:val="content"/>
        </w:behaviors>
        <w:guid w:val="{B6DD57BF-D03A-4A12-B1D6-A797A7B31306}"/>
      </w:docPartPr>
      <w:docPartBody>
        <w:p w:rsidR="00C400D7" w:rsidRDefault="00C400D7" w:rsidP="00C400D7">
          <w:pPr>
            <w:pStyle w:val="8672E49B3BF542548212234F09A1A2E1"/>
          </w:pPr>
          <w:r w:rsidRPr="00FB57C0">
            <w:rPr>
              <w:rStyle w:val="PlaceholderText"/>
            </w:rPr>
            <w:t>Click here to enter text.</w:t>
          </w:r>
        </w:p>
      </w:docPartBody>
    </w:docPart>
    <w:docPart>
      <w:docPartPr>
        <w:name w:val="B07B75495E7D43359D070E83787081A5"/>
        <w:category>
          <w:name w:val="General"/>
          <w:gallery w:val="placeholder"/>
        </w:category>
        <w:types>
          <w:type w:val="bbPlcHdr"/>
        </w:types>
        <w:behaviors>
          <w:behavior w:val="content"/>
        </w:behaviors>
        <w:guid w:val="{B0D6E90F-1D97-4DA7-B81D-D904B4C93548}"/>
      </w:docPartPr>
      <w:docPartBody>
        <w:p w:rsidR="00C400D7" w:rsidRDefault="00C400D7" w:rsidP="00C400D7">
          <w:pPr>
            <w:pStyle w:val="B07B75495E7D43359D070E83787081A5"/>
          </w:pPr>
          <w:r w:rsidRPr="00FB57C0">
            <w:rPr>
              <w:rStyle w:val="PlaceholderText"/>
            </w:rPr>
            <w:t>Click here to enter text.</w:t>
          </w:r>
        </w:p>
      </w:docPartBody>
    </w:docPart>
    <w:docPart>
      <w:docPartPr>
        <w:name w:val="48DE145A78594970A3BA346630AFCCCE"/>
        <w:category>
          <w:name w:val="General"/>
          <w:gallery w:val="placeholder"/>
        </w:category>
        <w:types>
          <w:type w:val="bbPlcHdr"/>
        </w:types>
        <w:behaviors>
          <w:behavior w:val="content"/>
        </w:behaviors>
        <w:guid w:val="{93C7944E-E329-4F0B-890D-B1DE19A5B7E3}"/>
      </w:docPartPr>
      <w:docPartBody>
        <w:p w:rsidR="00C400D7" w:rsidRDefault="00C400D7" w:rsidP="00C400D7">
          <w:pPr>
            <w:pStyle w:val="48DE145A78594970A3BA346630AFCCCE"/>
          </w:pPr>
          <w:r w:rsidRPr="00FB57C0">
            <w:rPr>
              <w:rStyle w:val="PlaceholderText"/>
            </w:rPr>
            <w:t>Click here to enter text.</w:t>
          </w:r>
        </w:p>
      </w:docPartBody>
    </w:docPart>
    <w:docPart>
      <w:docPartPr>
        <w:name w:val="9F6943A8898942F89BEA2DD090EC5F6D"/>
        <w:category>
          <w:name w:val="General"/>
          <w:gallery w:val="placeholder"/>
        </w:category>
        <w:types>
          <w:type w:val="bbPlcHdr"/>
        </w:types>
        <w:behaviors>
          <w:behavior w:val="content"/>
        </w:behaviors>
        <w:guid w:val="{9034C044-5D4E-484F-B0D0-DF836C9B928C}"/>
      </w:docPartPr>
      <w:docPartBody>
        <w:p w:rsidR="00C400D7" w:rsidRDefault="00C400D7" w:rsidP="00C400D7">
          <w:pPr>
            <w:pStyle w:val="9F6943A8898942F89BEA2DD090EC5F6D"/>
          </w:pPr>
          <w:r w:rsidRPr="00FB57C0">
            <w:rPr>
              <w:rStyle w:val="PlaceholderText"/>
            </w:rPr>
            <w:t>Click here to enter text.</w:t>
          </w:r>
        </w:p>
      </w:docPartBody>
    </w:docPart>
    <w:docPart>
      <w:docPartPr>
        <w:name w:val="B7FED1D710BF4B46B60B4DDCEEFA5F29"/>
        <w:category>
          <w:name w:val="General"/>
          <w:gallery w:val="placeholder"/>
        </w:category>
        <w:types>
          <w:type w:val="bbPlcHdr"/>
        </w:types>
        <w:behaviors>
          <w:behavior w:val="content"/>
        </w:behaviors>
        <w:guid w:val="{FE29F912-8D54-4F47-BD30-8620C2BF8B8A}"/>
      </w:docPartPr>
      <w:docPartBody>
        <w:p w:rsidR="00C400D7" w:rsidRDefault="00C400D7" w:rsidP="00C400D7">
          <w:pPr>
            <w:pStyle w:val="B7FED1D710BF4B46B60B4DDCEEFA5F29"/>
          </w:pPr>
          <w:r w:rsidRPr="00FB57C0">
            <w:rPr>
              <w:rStyle w:val="PlaceholderText"/>
            </w:rPr>
            <w:t>Click here to enter text.</w:t>
          </w:r>
        </w:p>
      </w:docPartBody>
    </w:docPart>
    <w:docPart>
      <w:docPartPr>
        <w:name w:val="711D727421F0428AA069B42555CD7981"/>
        <w:category>
          <w:name w:val="General"/>
          <w:gallery w:val="placeholder"/>
        </w:category>
        <w:types>
          <w:type w:val="bbPlcHdr"/>
        </w:types>
        <w:behaviors>
          <w:behavior w:val="content"/>
        </w:behaviors>
        <w:guid w:val="{CD133382-1043-4F18-9D25-FCAC0267A037}"/>
      </w:docPartPr>
      <w:docPartBody>
        <w:p w:rsidR="00C400D7" w:rsidRDefault="00C400D7" w:rsidP="00C400D7">
          <w:pPr>
            <w:pStyle w:val="711D727421F0428AA069B42555CD7981"/>
          </w:pPr>
          <w:r w:rsidRPr="00FB57C0">
            <w:rPr>
              <w:rStyle w:val="PlaceholderText"/>
            </w:rPr>
            <w:t>Click here to enter text.</w:t>
          </w:r>
        </w:p>
      </w:docPartBody>
    </w:docPart>
    <w:docPart>
      <w:docPartPr>
        <w:name w:val="E2CBAFC406AC4B39AC87430CA047F3E8"/>
        <w:category>
          <w:name w:val="General"/>
          <w:gallery w:val="placeholder"/>
        </w:category>
        <w:types>
          <w:type w:val="bbPlcHdr"/>
        </w:types>
        <w:behaviors>
          <w:behavior w:val="content"/>
        </w:behaviors>
        <w:guid w:val="{9A0CB8F8-382F-49FA-AFED-A04232A8476C}"/>
      </w:docPartPr>
      <w:docPartBody>
        <w:p w:rsidR="00C400D7" w:rsidRDefault="00C400D7" w:rsidP="00C400D7">
          <w:pPr>
            <w:pStyle w:val="E2CBAFC406AC4B39AC87430CA047F3E8"/>
          </w:pPr>
          <w:r w:rsidRPr="00FB57C0">
            <w:rPr>
              <w:rStyle w:val="PlaceholderText"/>
            </w:rPr>
            <w:t>Click here to enter text.</w:t>
          </w:r>
        </w:p>
      </w:docPartBody>
    </w:docPart>
    <w:docPart>
      <w:docPartPr>
        <w:name w:val="C06339EC6AE64F4083C040F48F306B6E"/>
        <w:category>
          <w:name w:val="General"/>
          <w:gallery w:val="placeholder"/>
        </w:category>
        <w:types>
          <w:type w:val="bbPlcHdr"/>
        </w:types>
        <w:behaviors>
          <w:behavior w:val="content"/>
        </w:behaviors>
        <w:guid w:val="{E3C575AB-85AE-4DA1-BD0D-E6B858BA24BE}"/>
      </w:docPartPr>
      <w:docPartBody>
        <w:p w:rsidR="00C400D7" w:rsidRDefault="00C400D7" w:rsidP="00C400D7">
          <w:pPr>
            <w:pStyle w:val="C06339EC6AE64F4083C040F48F306B6E"/>
          </w:pPr>
          <w:r w:rsidRPr="00FB57C0">
            <w:rPr>
              <w:rStyle w:val="PlaceholderText"/>
            </w:rPr>
            <w:t>Click here to enter text.</w:t>
          </w:r>
        </w:p>
      </w:docPartBody>
    </w:docPart>
    <w:docPart>
      <w:docPartPr>
        <w:name w:val="C2448D57C46949D9870D65612604AC3A"/>
        <w:category>
          <w:name w:val="General"/>
          <w:gallery w:val="placeholder"/>
        </w:category>
        <w:types>
          <w:type w:val="bbPlcHdr"/>
        </w:types>
        <w:behaviors>
          <w:behavior w:val="content"/>
        </w:behaviors>
        <w:guid w:val="{F83B7743-732C-4115-B48D-E270B9480600}"/>
      </w:docPartPr>
      <w:docPartBody>
        <w:p w:rsidR="00C400D7" w:rsidRDefault="00C400D7" w:rsidP="00C400D7">
          <w:pPr>
            <w:pStyle w:val="C2448D57C46949D9870D65612604AC3A"/>
          </w:pPr>
          <w:r w:rsidRPr="00FB57C0">
            <w:rPr>
              <w:rStyle w:val="PlaceholderText"/>
            </w:rPr>
            <w:t>Click here to enter text.</w:t>
          </w:r>
        </w:p>
      </w:docPartBody>
    </w:docPart>
    <w:docPart>
      <w:docPartPr>
        <w:name w:val="A71EF50255094A918B3D5A0A0BB44A31"/>
        <w:category>
          <w:name w:val="General"/>
          <w:gallery w:val="placeholder"/>
        </w:category>
        <w:types>
          <w:type w:val="bbPlcHdr"/>
        </w:types>
        <w:behaviors>
          <w:behavior w:val="content"/>
        </w:behaviors>
        <w:guid w:val="{EE83B50E-9982-4D18-BBD4-51602BA4AE4D}"/>
      </w:docPartPr>
      <w:docPartBody>
        <w:p w:rsidR="00C400D7" w:rsidRDefault="00C400D7" w:rsidP="00C400D7">
          <w:pPr>
            <w:pStyle w:val="A71EF50255094A918B3D5A0A0BB44A31"/>
          </w:pPr>
          <w:r w:rsidRPr="00FB57C0">
            <w:rPr>
              <w:rStyle w:val="PlaceholderText"/>
            </w:rPr>
            <w:t>Click here to enter text.</w:t>
          </w:r>
        </w:p>
      </w:docPartBody>
    </w:docPart>
    <w:docPart>
      <w:docPartPr>
        <w:name w:val="5C98C8A3941D48028F8994214B2E243A"/>
        <w:category>
          <w:name w:val="General"/>
          <w:gallery w:val="placeholder"/>
        </w:category>
        <w:types>
          <w:type w:val="bbPlcHdr"/>
        </w:types>
        <w:behaviors>
          <w:behavior w:val="content"/>
        </w:behaviors>
        <w:guid w:val="{D54DED2F-E648-4219-A66A-CD78320416E1}"/>
      </w:docPartPr>
      <w:docPartBody>
        <w:p w:rsidR="00C400D7" w:rsidRDefault="00C400D7" w:rsidP="00C400D7">
          <w:pPr>
            <w:pStyle w:val="5C98C8A3941D48028F8994214B2E243A"/>
          </w:pPr>
          <w:r w:rsidRPr="00FB57C0">
            <w:rPr>
              <w:rStyle w:val="PlaceholderText"/>
            </w:rPr>
            <w:t>Click here to enter text.</w:t>
          </w:r>
        </w:p>
      </w:docPartBody>
    </w:docPart>
    <w:docPart>
      <w:docPartPr>
        <w:name w:val="3B6C4B560D0542FE8270BA4BEF073A07"/>
        <w:category>
          <w:name w:val="General"/>
          <w:gallery w:val="placeholder"/>
        </w:category>
        <w:types>
          <w:type w:val="bbPlcHdr"/>
        </w:types>
        <w:behaviors>
          <w:behavior w:val="content"/>
        </w:behaviors>
        <w:guid w:val="{8BE81927-55EB-4060-8F76-857917B8A929}"/>
      </w:docPartPr>
      <w:docPartBody>
        <w:p w:rsidR="00C400D7" w:rsidRDefault="00C400D7" w:rsidP="00C400D7">
          <w:pPr>
            <w:pStyle w:val="3B6C4B560D0542FE8270BA4BEF073A07"/>
          </w:pPr>
          <w:r w:rsidRPr="00FB57C0">
            <w:rPr>
              <w:rStyle w:val="PlaceholderText"/>
            </w:rPr>
            <w:t>Click here to enter text.</w:t>
          </w:r>
        </w:p>
      </w:docPartBody>
    </w:docPart>
    <w:docPart>
      <w:docPartPr>
        <w:name w:val="C504ED61679E4EBFAA550FD909D0A116"/>
        <w:category>
          <w:name w:val="General"/>
          <w:gallery w:val="placeholder"/>
        </w:category>
        <w:types>
          <w:type w:val="bbPlcHdr"/>
        </w:types>
        <w:behaviors>
          <w:behavior w:val="content"/>
        </w:behaviors>
        <w:guid w:val="{99FAAA09-12D8-4CD7-BF14-0A6766BF90B1}"/>
      </w:docPartPr>
      <w:docPartBody>
        <w:p w:rsidR="00C400D7" w:rsidRDefault="00C400D7" w:rsidP="00C400D7">
          <w:pPr>
            <w:pStyle w:val="C504ED61679E4EBFAA550FD909D0A116"/>
          </w:pPr>
          <w:r w:rsidRPr="00FB57C0">
            <w:rPr>
              <w:rStyle w:val="PlaceholderText"/>
            </w:rPr>
            <w:t>Click here to enter text.</w:t>
          </w:r>
        </w:p>
      </w:docPartBody>
    </w:docPart>
    <w:docPart>
      <w:docPartPr>
        <w:name w:val="F49D302D5E9E480F8F23870193C295E1"/>
        <w:category>
          <w:name w:val="General"/>
          <w:gallery w:val="placeholder"/>
        </w:category>
        <w:types>
          <w:type w:val="bbPlcHdr"/>
        </w:types>
        <w:behaviors>
          <w:behavior w:val="content"/>
        </w:behaviors>
        <w:guid w:val="{FB8EF2AA-3FCD-48F2-B106-3A75AC1C028A}"/>
      </w:docPartPr>
      <w:docPartBody>
        <w:p w:rsidR="00C400D7" w:rsidRDefault="00C400D7" w:rsidP="00C400D7">
          <w:pPr>
            <w:pStyle w:val="F49D302D5E9E480F8F23870193C295E1"/>
          </w:pPr>
          <w:r w:rsidRPr="00FB57C0">
            <w:rPr>
              <w:rStyle w:val="PlaceholderText"/>
            </w:rPr>
            <w:t>Click here to enter text.</w:t>
          </w:r>
        </w:p>
      </w:docPartBody>
    </w:docPart>
    <w:docPart>
      <w:docPartPr>
        <w:name w:val="F010C9B5261043A7888246071C62385C"/>
        <w:category>
          <w:name w:val="General"/>
          <w:gallery w:val="placeholder"/>
        </w:category>
        <w:types>
          <w:type w:val="bbPlcHdr"/>
        </w:types>
        <w:behaviors>
          <w:behavior w:val="content"/>
        </w:behaviors>
        <w:guid w:val="{6669ACC4-C62C-4399-A025-51707F92E9C3}"/>
      </w:docPartPr>
      <w:docPartBody>
        <w:p w:rsidR="00C400D7" w:rsidRDefault="00C400D7" w:rsidP="00C400D7">
          <w:pPr>
            <w:pStyle w:val="F010C9B5261043A7888246071C62385C"/>
          </w:pPr>
          <w:r w:rsidRPr="00FB57C0">
            <w:rPr>
              <w:rStyle w:val="PlaceholderText"/>
            </w:rPr>
            <w:t>Click here to enter text.</w:t>
          </w:r>
        </w:p>
      </w:docPartBody>
    </w:docPart>
    <w:docPart>
      <w:docPartPr>
        <w:name w:val="BF060E48152942209A598162B6944FBA"/>
        <w:category>
          <w:name w:val="General"/>
          <w:gallery w:val="placeholder"/>
        </w:category>
        <w:types>
          <w:type w:val="bbPlcHdr"/>
        </w:types>
        <w:behaviors>
          <w:behavior w:val="content"/>
        </w:behaviors>
        <w:guid w:val="{4BC2A5F2-F11E-40B4-AE44-DDDBE195A718}"/>
      </w:docPartPr>
      <w:docPartBody>
        <w:p w:rsidR="00C400D7" w:rsidRDefault="00C400D7" w:rsidP="00C400D7">
          <w:pPr>
            <w:pStyle w:val="BF060E48152942209A598162B6944FBA"/>
          </w:pPr>
          <w:r w:rsidRPr="00FB57C0">
            <w:rPr>
              <w:rStyle w:val="PlaceholderText"/>
            </w:rPr>
            <w:t>Click here to enter text.</w:t>
          </w:r>
        </w:p>
      </w:docPartBody>
    </w:docPart>
    <w:docPart>
      <w:docPartPr>
        <w:name w:val="830E01C51AA1453594243030647545E9"/>
        <w:category>
          <w:name w:val="General"/>
          <w:gallery w:val="placeholder"/>
        </w:category>
        <w:types>
          <w:type w:val="bbPlcHdr"/>
        </w:types>
        <w:behaviors>
          <w:behavior w:val="content"/>
        </w:behaviors>
        <w:guid w:val="{95621B12-964C-4DBB-8F9B-68B19E5A91B5}"/>
      </w:docPartPr>
      <w:docPartBody>
        <w:p w:rsidR="00C400D7" w:rsidRDefault="00C400D7" w:rsidP="00C400D7">
          <w:pPr>
            <w:pStyle w:val="830E01C51AA1453594243030647545E9"/>
          </w:pPr>
          <w:r w:rsidRPr="00FB57C0">
            <w:rPr>
              <w:rStyle w:val="PlaceholderText"/>
            </w:rPr>
            <w:t>Click here to enter text.</w:t>
          </w:r>
        </w:p>
      </w:docPartBody>
    </w:docPart>
    <w:docPart>
      <w:docPartPr>
        <w:name w:val="F53D9DB481DF419891A6424D3D260783"/>
        <w:category>
          <w:name w:val="General"/>
          <w:gallery w:val="placeholder"/>
        </w:category>
        <w:types>
          <w:type w:val="bbPlcHdr"/>
        </w:types>
        <w:behaviors>
          <w:behavior w:val="content"/>
        </w:behaviors>
        <w:guid w:val="{EF86758D-09AD-41BB-87D3-567A6CAB880C}"/>
      </w:docPartPr>
      <w:docPartBody>
        <w:p w:rsidR="00C400D7" w:rsidRDefault="00C400D7" w:rsidP="00C400D7">
          <w:pPr>
            <w:pStyle w:val="F53D9DB481DF419891A6424D3D260783"/>
          </w:pPr>
          <w:r w:rsidRPr="00FB57C0">
            <w:rPr>
              <w:rStyle w:val="PlaceholderText"/>
            </w:rPr>
            <w:t>Click here to enter text.</w:t>
          </w:r>
        </w:p>
      </w:docPartBody>
    </w:docPart>
    <w:docPart>
      <w:docPartPr>
        <w:name w:val="DD5318B26FC3460DAEFFE8FE7D819F9C"/>
        <w:category>
          <w:name w:val="General"/>
          <w:gallery w:val="placeholder"/>
        </w:category>
        <w:types>
          <w:type w:val="bbPlcHdr"/>
        </w:types>
        <w:behaviors>
          <w:behavior w:val="content"/>
        </w:behaviors>
        <w:guid w:val="{E3E8A58A-AC15-4660-B52A-08DCC4605106}"/>
      </w:docPartPr>
      <w:docPartBody>
        <w:p w:rsidR="00C400D7" w:rsidRDefault="00C400D7" w:rsidP="00C400D7">
          <w:pPr>
            <w:pStyle w:val="DD5318B26FC3460DAEFFE8FE7D819F9C"/>
          </w:pPr>
          <w:r w:rsidRPr="00FB57C0">
            <w:rPr>
              <w:rStyle w:val="PlaceholderText"/>
            </w:rPr>
            <w:t>Click here to enter text.</w:t>
          </w:r>
        </w:p>
      </w:docPartBody>
    </w:docPart>
    <w:docPart>
      <w:docPartPr>
        <w:name w:val="676575CDB2DB4E00A6FC9E988AFCACAB"/>
        <w:category>
          <w:name w:val="General"/>
          <w:gallery w:val="placeholder"/>
        </w:category>
        <w:types>
          <w:type w:val="bbPlcHdr"/>
        </w:types>
        <w:behaviors>
          <w:behavior w:val="content"/>
        </w:behaviors>
        <w:guid w:val="{594526CC-766B-47E1-94CD-1EF322F32425}"/>
      </w:docPartPr>
      <w:docPartBody>
        <w:p w:rsidR="00C400D7" w:rsidRDefault="00C400D7" w:rsidP="00C400D7">
          <w:pPr>
            <w:pStyle w:val="676575CDB2DB4E00A6FC9E988AFCACAB"/>
          </w:pPr>
          <w:r w:rsidRPr="00FB57C0">
            <w:rPr>
              <w:rStyle w:val="PlaceholderText"/>
            </w:rPr>
            <w:t>Click here to enter text.</w:t>
          </w:r>
        </w:p>
      </w:docPartBody>
    </w:docPart>
    <w:docPart>
      <w:docPartPr>
        <w:name w:val="8EF3D90324F047FEA619C6B11D5111C8"/>
        <w:category>
          <w:name w:val="General"/>
          <w:gallery w:val="placeholder"/>
        </w:category>
        <w:types>
          <w:type w:val="bbPlcHdr"/>
        </w:types>
        <w:behaviors>
          <w:behavior w:val="content"/>
        </w:behaviors>
        <w:guid w:val="{0482CE37-1F68-4B91-B7A6-F867C8946152}"/>
      </w:docPartPr>
      <w:docPartBody>
        <w:p w:rsidR="00C400D7" w:rsidRDefault="00C400D7" w:rsidP="00C400D7">
          <w:pPr>
            <w:pStyle w:val="8EF3D90324F047FEA619C6B11D5111C8"/>
          </w:pPr>
          <w:r w:rsidRPr="00FB57C0">
            <w:rPr>
              <w:rStyle w:val="PlaceholderText"/>
            </w:rPr>
            <w:t>Click here to enter text.</w:t>
          </w:r>
        </w:p>
      </w:docPartBody>
    </w:docPart>
    <w:docPart>
      <w:docPartPr>
        <w:name w:val="E46F6C5C43B5401AAC8EFF63164A6C9D"/>
        <w:category>
          <w:name w:val="General"/>
          <w:gallery w:val="placeholder"/>
        </w:category>
        <w:types>
          <w:type w:val="bbPlcHdr"/>
        </w:types>
        <w:behaviors>
          <w:behavior w:val="content"/>
        </w:behaviors>
        <w:guid w:val="{C426D76B-DCDB-47D5-BBB5-0CF84A9C0BE0}"/>
      </w:docPartPr>
      <w:docPartBody>
        <w:p w:rsidR="00C400D7" w:rsidRDefault="00C400D7" w:rsidP="00C400D7">
          <w:pPr>
            <w:pStyle w:val="E46F6C5C43B5401AAC8EFF63164A6C9D"/>
          </w:pPr>
          <w:r w:rsidRPr="00FB57C0">
            <w:rPr>
              <w:rStyle w:val="PlaceholderText"/>
            </w:rPr>
            <w:t>Click here to enter text.</w:t>
          </w:r>
        </w:p>
      </w:docPartBody>
    </w:docPart>
    <w:docPart>
      <w:docPartPr>
        <w:name w:val="E689D446E7844EEC811CCCF2958FEC9B"/>
        <w:category>
          <w:name w:val="General"/>
          <w:gallery w:val="placeholder"/>
        </w:category>
        <w:types>
          <w:type w:val="bbPlcHdr"/>
        </w:types>
        <w:behaviors>
          <w:behavior w:val="content"/>
        </w:behaviors>
        <w:guid w:val="{8EFEAA1A-5CF8-4E7C-B699-18B7BE8D1915}"/>
      </w:docPartPr>
      <w:docPartBody>
        <w:p w:rsidR="00C400D7" w:rsidRDefault="00C400D7" w:rsidP="00C400D7">
          <w:pPr>
            <w:pStyle w:val="E689D446E7844EEC811CCCF2958FEC9B"/>
          </w:pPr>
          <w:r w:rsidRPr="00FB57C0">
            <w:rPr>
              <w:rStyle w:val="PlaceholderText"/>
            </w:rPr>
            <w:t>Click here to enter text.</w:t>
          </w:r>
        </w:p>
      </w:docPartBody>
    </w:docPart>
    <w:docPart>
      <w:docPartPr>
        <w:name w:val="DA6AA2642FB040B8BD5FBFA2989C2063"/>
        <w:category>
          <w:name w:val="General"/>
          <w:gallery w:val="placeholder"/>
        </w:category>
        <w:types>
          <w:type w:val="bbPlcHdr"/>
        </w:types>
        <w:behaviors>
          <w:behavior w:val="content"/>
        </w:behaviors>
        <w:guid w:val="{4A6F07EA-D260-4A3B-873B-2D5D3BEF9EB0}"/>
      </w:docPartPr>
      <w:docPartBody>
        <w:p w:rsidR="00C400D7" w:rsidRDefault="00C400D7" w:rsidP="00C400D7">
          <w:pPr>
            <w:pStyle w:val="DA6AA2642FB040B8BD5FBFA2989C2063"/>
          </w:pPr>
          <w:r w:rsidRPr="00FB57C0">
            <w:rPr>
              <w:rStyle w:val="PlaceholderText"/>
            </w:rPr>
            <w:t>Click here to enter text.</w:t>
          </w:r>
        </w:p>
      </w:docPartBody>
    </w:docPart>
    <w:docPart>
      <w:docPartPr>
        <w:name w:val="6E7E06A8168A4B8B8F55E85A4E3CAE61"/>
        <w:category>
          <w:name w:val="General"/>
          <w:gallery w:val="placeholder"/>
        </w:category>
        <w:types>
          <w:type w:val="bbPlcHdr"/>
        </w:types>
        <w:behaviors>
          <w:behavior w:val="content"/>
        </w:behaviors>
        <w:guid w:val="{23FACC00-5C62-40E9-B15F-F12BC94A0ADF}"/>
      </w:docPartPr>
      <w:docPartBody>
        <w:p w:rsidR="00C400D7" w:rsidRDefault="00C400D7" w:rsidP="00C400D7">
          <w:pPr>
            <w:pStyle w:val="6E7E06A8168A4B8B8F55E85A4E3CAE61"/>
          </w:pPr>
          <w:r w:rsidRPr="00FB57C0">
            <w:rPr>
              <w:rStyle w:val="PlaceholderText"/>
            </w:rPr>
            <w:t>Click here to enter text.</w:t>
          </w:r>
        </w:p>
      </w:docPartBody>
    </w:docPart>
    <w:docPart>
      <w:docPartPr>
        <w:name w:val="8EB93EE40DCB4C488EC33BAFE5A5C1DC"/>
        <w:category>
          <w:name w:val="General"/>
          <w:gallery w:val="placeholder"/>
        </w:category>
        <w:types>
          <w:type w:val="bbPlcHdr"/>
        </w:types>
        <w:behaviors>
          <w:behavior w:val="content"/>
        </w:behaviors>
        <w:guid w:val="{F675F6C7-16F7-4CFA-B6B6-E69748487EF8}"/>
      </w:docPartPr>
      <w:docPartBody>
        <w:p w:rsidR="00C400D7" w:rsidRDefault="00C400D7" w:rsidP="00C400D7">
          <w:pPr>
            <w:pStyle w:val="8EB93EE40DCB4C488EC33BAFE5A5C1DC"/>
          </w:pPr>
          <w:r w:rsidRPr="00FB57C0">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applyBreakingRules/>
    <w:useFELayout/>
  </w:compat>
  <w:rsids>
    <w:rsidRoot w:val="002C3AF5"/>
    <w:rsid w:val="00012CB8"/>
    <w:rsid w:val="00056841"/>
    <w:rsid w:val="00173566"/>
    <w:rsid w:val="001A6287"/>
    <w:rsid w:val="00262612"/>
    <w:rsid w:val="002C3AF5"/>
    <w:rsid w:val="0044287B"/>
    <w:rsid w:val="00462751"/>
    <w:rsid w:val="0057513C"/>
    <w:rsid w:val="006B7B51"/>
    <w:rsid w:val="00893309"/>
    <w:rsid w:val="00907AD4"/>
    <w:rsid w:val="00A01CA6"/>
    <w:rsid w:val="00B31D5F"/>
    <w:rsid w:val="00B42B75"/>
    <w:rsid w:val="00BB67AC"/>
    <w:rsid w:val="00C35D96"/>
    <w:rsid w:val="00C400D7"/>
    <w:rsid w:val="00C5799B"/>
    <w:rsid w:val="00D63509"/>
    <w:rsid w:val="00D70747"/>
    <w:rsid w:val="00DB2241"/>
    <w:rsid w:val="00E774FC"/>
    <w:rsid w:val="00E872B5"/>
    <w:rsid w:val="00F03D22"/>
    <w:rsid w:val="00FD0EF8"/>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2C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00D7"/>
    <w:rPr>
      <w:color w:val="808080"/>
    </w:rPr>
  </w:style>
  <w:style w:type="paragraph" w:customStyle="1" w:styleId="8037BCE0839340F2B2636E1513F86496">
    <w:name w:val="8037BCE0839340F2B2636E1513F86496"/>
    <w:rsid w:val="00012CB8"/>
  </w:style>
  <w:style w:type="paragraph" w:customStyle="1" w:styleId="FE89C41A93C24D86923DE5B6A1F2B10E">
    <w:name w:val="FE89C41A93C24D86923DE5B6A1F2B10E"/>
    <w:rsid w:val="00012CB8"/>
  </w:style>
  <w:style w:type="paragraph" w:customStyle="1" w:styleId="82F8AECFCDDD4D57AEDD36208541A5B7">
    <w:name w:val="82F8AECFCDDD4D57AEDD36208541A5B7"/>
    <w:rsid w:val="00012CB8"/>
  </w:style>
  <w:style w:type="paragraph" w:customStyle="1" w:styleId="5C121E455CB446F886B81CA918FF7866">
    <w:name w:val="5C121E455CB446F886B81CA918FF7866"/>
    <w:rsid w:val="00012CB8"/>
  </w:style>
  <w:style w:type="paragraph" w:customStyle="1" w:styleId="57A6C7CA39784333852B048EB532FB62">
    <w:name w:val="57A6C7CA39784333852B048EB532FB62"/>
    <w:rsid w:val="00012CB8"/>
  </w:style>
  <w:style w:type="paragraph" w:customStyle="1" w:styleId="8256FD0CE71A4F3C895B0373A228B032">
    <w:name w:val="8256FD0CE71A4F3C895B0373A228B032"/>
    <w:rsid w:val="00012CB8"/>
  </w:style>
  <w:style w:type="paragraph" w:customStyle="1" w:styleId="536ED26988CA4F4B9BECC980884B3747">
    <w:name w:val="536ED26988CA4F4B9BECC980884B3747"/>
    <w:rsid w:val="00012CB8"/>
  </w:style>
  <w:style w:type="paragraph" w:customStyle="1" w:styleId="416E9A590F164F76A7808F9634D180B7">
    <w:name w:val="416E9A590F164F76A7808F9634D180B7"/>
    <w:rsid w:val="00012CB8"/>
  </w:style>
  <w:style w:type="paragraph" w:customStyle="1" w:styleId="F0EAA48C07AE4028B2C5459B500C6BF2">
    <w:name w:val="F0EAA48C07AE4028B2C5459B500C6BF2"/>
    <w:rsid w:val="00012CB8"/>
  </w:style>
  <w:style w:type="paragraph" w:customStyle="1" w:styleId="411AE9C0CA96403C94F79428C38C833E">
    <w:name w:val="411AE9C0CA96403C94F79428C38C833E"/>
    <w:rsid w:val="00012CB8"/>
  </w:style>
  <w:style w:type="paragraph" w:customStyle="1" w:styleId="F9E4B7611D5F4B0592BFF8B7215BFAEE">
    <w:name w:val="F9E4B7611D5F4B0592BFF8B7215BFAEE"/>
    <w:rsid w:val="00012CB8"/>
  </w:style>
  <w:style w:type="paragraph" w:customStyle="1" w:styleId="F1BF1EB8645844A180B3B45CE134A4E2">
    <w:name w:val="F1BF1EB8645844A180B3B45CE134A4E2"/>
    <w:rsid w:val="00012CB8"/>
  </w:style>
  <w:style w:type="paragraph" w:customStyle="1" w:styleId="E3F9CC2EFEA64A4BA5166BB84B5E42E5">
    <w:name w:val="E3F9CC2EFEA64A4BA5166BB84B5E42E5"/>
    <w:rsid w:val="00012CB8"/>
  </w:style>
  <w:style w:type="paragraph" w:customStyle="1" w:styleId="D650DCF3BC1E430F9FB20E07EC941EB9">
    <w:name w:val="D650DCF3BC1E430F9FB20E07EC941EB9"/>
    <w:rsid w:val="00012CB8"/>
  </w:style>
  <w:style w:type="paragraph" w:customStyle="1" w:styleId="56B66829677F4D8791C1D337866A88A4">
    <w:name w:val="56B66829677F4D8791C1D337866A88A4"/>
    <w:rsid w:val="00012CB8"/>
  </w:style>
  <w:style w:type="paragraph" w:customStyle="1" w:styleId="13272934F9C1441CBB9977E6649E9297">
    <w:name w:val="13272934F9C1441CBB9977E6649E9297"/>
    <w:rsid w:val="00012CB8"/>
  </w:style>
  <w:style w:type="paragraph" w:customStyle="1" w:styleId="54BC6B898E184E80AE300D864446B28E">
    <w:name w:val="54BC6B898E184E80AE300D864446B28E"/>
    <w:rsid w:val="00012CB8"/>
  </w:style>
  <w:style w:type="paragraph" w:customStyle="1" w:styleId="76908BD67ECE4942BDDA41A73BB0AF91">
    <w:name w:val="76908BD67ECE4942BDDA41A73BB0AF91"/>
    <w:rsid w:val="00012CB8"/>
  </w:style>
  <w:style w:type="paragraph" w:customStyle="1" w:styleId="9F0C39D549604583BDC80A7885BB8005">
    <w:name w:val="9F0C39D549604583BDC80A7885BB8005"/>
    <w:rsid w:val="00012CB8"/>
  </w:style>
  <w:style w:type="paragraph" w:customStyle="1" w:styleId="DFCB1A0A5C97422AA866BD7EA05395B6">
    <w:name w:val="DFCB1A0A5C97422AA866BD7EA05395B6"/>
    <w:rsid w:val="00012CB8"/>
  </w:style>
  <w:style w:type="paragraph" w:customStyle="1" w:styleId="134311814B204CFE818562970CDD7F71">
    <w:name w:val="134311814B204CFE818562970CDD7F71"/>
    <w:rsid w:val="00012CB8"/>
  </w:style>
  <w:style w:type="paragraph" w:customStyle="1" w:styleId="145D6DA509934C5B823C96AADAC7B340">
    <w:name w:val="145D6DA509934C5B823C96AADAC7B340"/>
    <w:rsid w:val="00012CB8"/>
  </w:style>
  <w:style w:type="paragraph" w:customStyle="1" w:styleId="A99514FB3B6C42F99419B57039AF6660">
    <w:name w:val="A99514FB3B6C42F99419B57039AF6660"/>
    <w:rsid w:val="00012CB8"/>
  </w:style>
  <w:style w:type="paragraph" w:customStyle="1" w:styleId="45EBE72401CB4ED49478F8DA8FDA2318">
    <w:name w:val="45EBE72401CB4ED49478F8DA8FDA2318"/>
    <w:rsid w:val="00012CB8"/>
  </w:style>
  <w:style w:type="paragraph" w:customStyle="1" w:styleId="44CC4FCB9F6842FB8960A580D4726437">
    <w:name w:val="44CC4FCB9F6842FB8960A580D4726437"/>
    <w:rsid w:val="00012CB8"/>
  </w:style>
  <w:style w:type="paragraph" w:customStyle="1" w:styleId="E58860BA6F98402496BCD30072B03794">
    <w:name w:val="E58860BA6F98402496BCD30072B03794"/>
    <w:rsid w:val="00012CB8"/>
  </w:style>
  <w:style w:type="paragraph" w:customStyle="1" w:styleId="3408B37DD8FA4DD5B11D56C7E43BF73A">
    <w:name w:val="3408B37DD8FA4DD5B11D56C7E43BF73A"/>
    <w:rsid w:val="00012CB8"/>
  </w:style>
  <w:style w:type="paragraph" w:customStyle="1" w:styleId="22C9E9B0A4BE4D168E603BD44CA4126C">
    <w:name w:val="22C9E9B0A4BE4D168E603BD44CA4126C"/>
    <w:rsid w:val="00012CB8"/>
  </w:style>
  <w:style w:type="paragraph" w:customStyle="1" w:styleId="309FB73F191A435ABC65E748515DAB9E">
    <w:name w:val="309FB73F191A435ABC65E748515DAB9E"/>
    <w:rsid w:val="00012CB8"/>
  </w:style>
  <w:style w:type="paragraph" w:customStyle="1" w:styleId="28990DE6289748D6A243B5E03AD51650">
    <w:name w:val="28990DE6289748D6A243B5E03AD51650"/>
    <w:rsid w:val="00012CB8"/>
  </w:style>
  <w:style w:type="paragraph" w:customStyle="1" w:styleId="8AE1B4EEB8CE471E8F6B94D4710F6CB0">
    <w:name w:val="8AE1B4EEB8CE471E8F6B94D4710F6CB0"/>
    <w:rsid w:val="00012CB8"/>
  </w:style>
  <w:style w:type="paragraph" w:customStyle="1" w:styleId="BDF90E301DBC4F009B65C70644855E1E">
    <w:name w:val="BDF90E301DBC4F009B65C70644855E1E"/>
    <w:rsid w:val="00012CB8"/>
  </w:style>
  <w:style w:type="paragraph" w:customStyle="1" w:styleId="8E42A90D3AAF49B0AB90D45FECE4445F">
    <w:name w:val="8E42A90D3AAF49B0AB90D45FECE4445F"/>
    <w:rsid w:val="00012CB8"/>
  </w:style>
  <w:style w:type="paragraph" w:customStyle="1" w:styleId="F75E56F5EC43445FAB0B6586389B4E43">
    <w:name w:val="F75E56F5EC43445FAB0B6586389B4E43"/>
    <w:rsid w:val="00012CB8"/>
  </w:style>
  <w:style w:type="paragraph" w:customStyle="1" w:styleId="5477C73008334364AC5BF1AA160F7662">
    <w:name w:val="5477C73008334364AC5BF1AA160F7662"/>
    <w:rsid w:val="00012CB8"/>
  </w:style>
  <w:style w:type="paragraph" w:customStyle="1" w:styleId="CCE3FECA1C06419582CC329820794121">
    <w:name w:val="CCE3FECA1C06419582CC329820794121"/>
    <w:rsid w:val="00012CB8"/>
  </w:style>
  <w:style w:type="paragraph" w:customStyle="1" w:styleId="14B9FD0BCB034E6086C3A9FE68D92664">
    <w:name w:val="14B9FD0BCB034E6086C3A9FE68D92664"/>
    <w:rsid w:val="00012CB8"/>
  </w:style>
  <w:style w:type="paragraph" w:customStyle="1" w:styleId="1927A25D6A1A4678B7ABEBBB9DC8B1A7">
    <w:name w:val="1927A25D6A1A4678B7ABEBBB9DC8B1A7"/>
    <w:rsid w:val="00012CB8"/>
  </w:style>
  <w:style w:type="paragraph" w:customStyle="1" w:styleId="B0729BA6A9AA49D2A1B6BF860D2B1B66">
    <w:name w:val="B0729BA6A9AA49D2A1B6BF860D2B1B66"/>
    <w:rsid w:val="00012CB8"/>
  </w:style>
  <w:style w:type="paragraph" w:customStyle="1" w:styleId="8C91E0E8A9EE46ACA8EFD4721383F964">
    <w:name w:val="8C91E0E8A9EE46ACA8EFD4721383F964"/>
    <w:rsid w:val="00012CB8"/>
  </w:style>
  <w:style w:type="paragraph" w:customStyle="1" w:styleId="DA27E140ABFA4F3EAB4242768AF38DBA">
    <w:name w:val="DA27E140ABFA4F3EAB4242768AF38DBA"/>
    <w:rsid w:val="00012CB8"/>
  </w:style>
  <w:style w:type="paragraph" w:customStyle="1" w:styleId="5ADF94584D8C4C00B29665938C9E0F7A">
    <w:name w:val="5ADF94584D8C4C00B29665938C9E0F7A"/>
    <w:rsid w:val="00012CB8"/>
  </w:style>
  <w:style w:type="paragraph" w:customStyle="1" w:styleId="76D078F6ACFE4D72AB963BC50DC1F4DC">
    <w:name w:val="76D078F6ACFE4D72AB963BC50DC1F4DC"/>
    <w:rsid w:val="00012CB8"/>
  </w:style>
  <w:style w:type="paragraph" w:customStyle="1" w:styleId="A3FFADC1B14A46DAAD4650F4D285A407">
    <w:name w:val="A3FFADC1B14A46DAAD4650F4D285A407"/>
    <w:rsid w:val="00012CB8"/>
  </w:style>
  <w:style w:type="paragraph" w:customStyle="1" w:styleId="D2092404C9994A80B8237DD08ADB7BAA">
    <w:name w:val="D2092404C9994A80B8237DD08ADB7BAA"/>
    <w:rsid w:val="00012CB8"/>
  </w:style>
  <w:style w:type="paragraph" w:customStyle="1" w:styleId="49B5AC51261B4B5FABCF7450CC3B7620">
    <w:name w:val="49B5AC51261B4B5FABCF7450CC3B7620"/>
    <w:rsid w:val="00012CB8"/>
  </w:style>
  <w:style w:type="paragraph" w:customStyle="1" w:styleId="E75FC9ED08ED4575B9A8BA25B84CEB1B">
    <w:name w:val="E75FC9ED08ED4575B9A8BA25B84CEB1B"/>
    <w:rsid w:val="00012CB8"/>
  </w:style>
  <w:style w:type="paragraph" w:customStyle="1" w:styleId="2233DE2B0BCC468FA78CFD6D13A2EB10">
    <w:name w:val="2233DE2B0BCC468FA78CFD6D13A2EB10"/>
    <w:rsid w:val="00012CB8"/>
  </w:style>
  <w:style w:type="paragraph" w:customStyle="1" w:styleId="0D9F61E3AA0046C99D21A7C6D2E40094">
    <w:name w:val="0D9F61E3AA0046C99D21A7C6D2E40094"/>
    <w:rsid w:val="00012CB8"/>
  </w:style>
  <w:style w:type="paragraph" w:customStyle="1" w:styleId="627FFC744BC142F8BAFD1B9C4DB8A3DB">
    <w:name w:val="627FFC744BC142F8BAFD1B9C4DB8A3DB"/>
    <w:rsid w:val="00012CB8"/>
  </w:style>
  <w:style w:type="paragraph" w:customStyle="1" w:styleId="9F34D4FD67244AE88474E5D302A80A0E">
    <w:name w:val="9F34D4FD67244AE88474E5D302A80A0E"/>
    <w:rsid w:val="00012CB8"/>
  </w:style>
  <w:style w:type="paragraph" w:customStyle="1" w:styleId="553E14432532480CA95B0D5BE57524F4">
    <w:name w:val="553E14432532480CA95B0D5BE57524F4"/>
    <w:rsid w:val="00012CB8"/>
  </w:style>
  <w:style w:type="paragraph" w:customStyle="1" w:styleId="1697F2812B854A979C2E0256CC823603">
    <w:name w:val="1697F2812B854A979C2E0256CC823603"/>
    <w:rsid w:val="00012CB8"/>
  </w:style>
  <w:style w:type="paragraph" w:customStyle="1" w:styleId="3BE17B7B63334E97B1702DEDFC76F2AF">
    <w:name w:val="3BE17B7B63334E97B1702DEDFC76F2AF"/>
    <w:rsid w:val="00012CB8"/>
  </w:style>
  <w:style w:type="paragraph" w:customStyle="1" w:styleId="6FCEA04F40174251B7EDEBFDA7851511">
    <w:name w:val="6FCEA04F40174251B7EDEBFDA7851511"/>
    <w:rsid w:val="00012CB8"/>
  </w:style>
  <w:style w:type="paragraph" w:customStyle="1" w:styleId="6A7A797FBA4944548E9873FCA3111A06">
    <w:name w:val="6A7A797FBA4944548E9873FCA3111A06"/>
    <w:rsid w:val="00012CB8"/>
  </w:style>
  <w:style w:type="paragraph" w:customStyle="1" w:styleId="692980418F594C91A4875252F0AD79B5">
    <w:name w:val="692980418F594C91A4875252F0AD79B5"/>
    <w:rsid w:val="00012CB8"/>
  </w:style>
  <w:style w:type="paragraph" w:customStyle="1" w:styleId="18FFE5C8F52E4DF7964715472F3ACDD1">
    <w:name w:val="18FFE5C8F52E4DF7964715472F3ACDD1"/>
    <w:rsid w:val="00012CB8"/>
  </w:style>
  <w:style w:type="paragraph" w:customStyle="1" w:styleId="075A004070824F3BB61C99749A1B1B2F">
    <w:name w:val="075A004070824F3BB61C99749A1B1B2F"/>
    <w:rsid w:val="00012CB8"/>
  </w:style>
  <w:style w:type="paragraph" w:customStyle="1" w:styleId="6F7F00919DA84455AE6D65FA943004CC">
    <w:name w:val="6F7F00919DA84455AE6D65FA943004CC"/>
    <w:rsid w:val="00012CB8"/>
  </w:style>
  <w:style w:type="paragraph" w:customStyle="1" w:styleId="848A03E64C2F42FD97C61028C98AFD11">
    <w:name w:val="848A03E64C2F42FD97C61028C98AFD11"/>
    <w:rsid w:val="00012CB8"/>
  </w:style>
  <w:style w:type="paragraph" w:customStyle="1" w:styleId="2B2B8477066444C8AEB39DCD6F2B1699">
    <w:name w:val="2B2B8477066444C8AEB39DCD6F2B1699"/>
    <w:rsid w:val="00012CB8"/>
  </w:style>
  <w:style w:type="paragraph" w:customStyle="1" w:styleId="BDC45A7ACECE4BF8B09DA25D4C72B6B5">
    <w:name w:val="BDC45A7ACECE4BF8B09DA25D4C72B6B5"/>
    <w:rsid w:val="00012CB8"/>
  </w:style>
  <w:style w:type="paragraph" w:customStyle="1" w:styleId="C9B97989745E4A67A0CF8417630F156A">
    <w:name w:val="C9B97989745E4A67A0CF8417630F156A"/>
    <w:rsid w:val="00012CB8"/>
  </w:style>
  <w:style w:type="paragraph" w:customStyle="1" w:styleId="4977DF38F8FB43E382EF5129935FB6D3">
    <w:name w:val="4977DF38F8FB43E382EF5129935FB6D3"/>
    <w:rsid w:val="00012CB8"/>
  </w:style>
  <w:style w:type="paragraph" w:customStyle="1" w:styleId="48B0A60C237A4E7EBA9B552A1B127EA2">
    <w:name w:val="48B0A60C237A4E7EBA9B552A1B127EA2"/>
    <w:rsid w:val="00012CB8"/>
  </w:style>
  <w:style w:type="paragraph" w:customStyle="1" w:styleId="5D1B01766DD04200817520FDB2FBB87C">
    <w:name w:val="5D1B01766DD04200817520FDB2FBB87C"/>
    <w:rsid w:val="00012CB8"/>
  </w:style>
  <w:style w:type="paragraph" w:customStyle="1" w:styleId="6F8D265A92934D779088E86FC4C7F984">
    <w:name w:val="6F8D265A92934D779088E86FC4C7F984"/>
    <w:rsid w:val="00012CB8"/>
  </w:style>
  <w:style w:type="paragraph" w:customStyle="1" w:styleId="5F240822DBA14AB1A140E26475D27D64">
    <w:name w:val="5F240822DBA14AB1A140E26475D27D64"/>
    <w:rsid w:val="00012CB8"/>
  </w:style>
  <w:style w:type="paragraph" w:customStyle="1" w:styleId="863B3F8BC8754A23B0C60E214DFD3DAA">
    <w:name w:val="863B3F8BC8754A23B0C60E214DFD3DAA"/>
    <w:rsid w:val="00012CB8"/>
  </w:style>
  <w:style w:type="paragraph" w:customStyle="1" w:styleId="7EE367E27C2B40FCB1EFDE6DFFF5C93C">
    <w:name w:val="7EE367E27C2B40FCB1EFDE6DFFF5C93C"/>
    <w:rsid w:val="00012CB8"/>
  </w:style>
  <w:style w:type="paragraph" w:customStyle="1" w:styleId="AD3C99218D294E56BDB4F58E1F0D42F8">
    <w:name w:val="AD3C99218D294E56BDB4F58E1F0D42F8"/>
    <w:rsid w:val="00012CB8"/>
  </w:style>
  <w:style w:type="paragraph" w:customStyle="1" w:styleId="6104F1D1B1B745D2B2FCE919EC80AA0F">
    <w:name w:val="6104F1D1B1B745D2B2FCE919EC80AA0F"/>
    <w:rsid w:val="00012CB8"/>
  </w:style>
  <w:style w:type="paragraph" w:customStyle="1" w:styleId="A98BA41AE3AF4CDDA956B7C2669F5C42">
    <w:name w:val="A98BA41AE3AF4CDDA956B7C2669F5C42"/>
    <w:rsid w:val="00012CB8"/>
  </w:style>
  <w:style w:type="paragraph" w:customStyle="1" w:styleId="8324FA87F9F341EE996931D8ED8423EA">
    <w:name w:val="8324FA87F9F341EE996931D8ED8423EA"/>
    <w:rsid w:val="00012CB8"/>
  </w:style>
  <w:style w:type="paragraph" w:customStyle="1" w:styleId="6774E96C0D13431D81F5AF02B82ED32D">
    <w:name w:val="6774E96C0D13431D81F5AF02B82ED32D"/>
    <w:rsid w:val="00012CB8"/>
  </w:style>
  <w:style w:type="paragraph" w:customStyle="1" w:styleId="2D97CC5C272F43DFBE4D7706E3F47F29">
    <w:name w:val="2D97CC5C272F43DFBE4D7706E3F47F29"/>
    <w:rsid w:val="00012CB8"/>
  </w:style>
  <w:style w:type="paragraph" w:customStyle="1" w:styleId="B9C8243E0C564A86A0E0448FCD48D87D">
    <w:name w:val="B9C8243E0C564A86A0E0448FCD48D87D"/>
    <w:rsid w:val="00012CB8"/>
  </w:style>
  <w:style w:type="paragraph" w:customStyle="1" w:styleId="7D4ACCA172E0456EAAE1F4053CEC3739">
    <w:name w:val="7D4ACCA172E0456EAAE1F4053CEC3739"/>
    <w:rsid w:val="00012CB8"/>
  </w:style>
  <w:style w:type="paragraph" w:customStyle="1" w:styleId="5901AC6CDFDE4867B26AF1705E36FBF3">
    <w:name w:val="5901AC6CDFDE4867B26AF1705E36FBF3"/>
    <w:rsid w:val="00012CB8"/>
  </w:style>
  <w:style w:type="paragraph" w:customStyle="1" w:styleId="EECC234C20E64059B1B9B8724570DC60">
    <w:name w:val="EECC234C20E64059B1B9B8724570DC60"/>
    <w:rsid w:val="00012CB8"/>
  </w:style>
  <w:style w:type="paragraph" w:customStyle="1" w:styleId="4E185480687A4793BEC13C804734DF1F">
    <w:name w:val="4E185480687A4793BEC13C804734DF1F"/>
    <w:rsid w:val="00012CB8"/>
  </w:style>
  <w:style w:type="paragraph" w:customStyle="1" w:styleId="385CFBA26F5D42BCB5A2F4469272457A">
    <w:name w:val="385CFBA26F5D42BCB5A2F4469272457A"/>
    <w:rsid w:val="00012CB8"/>
  </w:style>
  <w:style w:type="paragraph" w:customStyle="1" w:styleId="B1B280F490D7459187712B8816A87AC0">
    <w:name w:val="B1B280F490D7459187712B8816A87AC0"/>
    <w:rsid w:val="00012CB8"/>
  </w:style>
  <w:style w:type="paragraph" w:customStyle="1" w:styleId="40FD460EF6FD44AD9E4674E7FDCEFAA4">
    <w:name w:val="40FD460EF6FD44AD9E4674E7FDCEFAA4"/>
    <w:rsid w:val="00012CB8"/>
  </w:style>
  <w:style w:type="paragraph" w:customStyle="1" w:styleId="68F30C2FF75A430AB140FB97553E42CA">
    <w:name w:val="68F30C2FF75A430AB140FB97553E42CA"/>
    <w:rsid w:val="00012CB8"/>
  </w:style>
  <w:style w:type="paragraph" w:customStyle="1" w:styleId="5EA59A2E0AD84828BDA11EA22DF4376C">
    <w:name w:val="5EA59A2E0AD84828BDA11EA22DF4376C"/>
    <w:rsid w:val="00012CB8"/>
  </w:style>
  <w:style w:type="paragraph" w:customStyle="1" w:styleId="D9F4BE0F8982414B8F4C3873FD444F29">
    <w:name w:val="D9F4BE0F8982414B8F4C3873FD444F29"/>
    <w:rsid w:val="00012CB8"/>
  </w:style>
  <w:style w:type="paragraph" w:customStyle="1" w:styleId="5823BE27525644D19676FAF41E1984EB">
    <w:name w:val="5823BE27525644D19676FAF41E1984EB"/>
    <w:rsid w:val="00012CB8"/>
  </w:style>
  <w:style w:type="paragraph" w:customStyle="1" w:styleId="263AC702906F437DA33F6E5F090F66BD">
    <w:name w:val="263AC702906F437DA33F6E5F090F66BD"/>
    <w:rsid w:val="00012CB8"/>
  </w:style>
  <w:style w:type="paragraph" w:customStyle="1" w:styleId="10A174A2A61746F794DB8C36AC0A34A3">
    <w:name w:val="10A174A2A61746F794DB8C36AC0A34A3"/>
    <w:rsid w:val="00012CB8"/>
  </w:style>
  <w:style w:type="paragraph" w:customStyle="1" w:styleId="C0BF5E6ECA5142F68E1A2907EFF60294">
    <w:name w:val="C0BF5E6ECA5142F68E1A2907EFF60294"/>
    <w:rsid w:val="00012CB8"/>
  </w:style>
  <w:style w:type="paragraph" w:customStyle="1" w:styleId="BDA8973F009848A482E67B1849D328D1">
    <w:name w:val="BDA8973F009848A482E67B1849D328D1"/>
    <w:rsid w:val="00012CB8"/>
  </w:style>
  <w:style w:type="paragraph" w:customStyle="1" w:styleId="80264AE28B684D8BBC256B1CB2803F6E">
    <w:name w:val="80264AE28B684D8BBC256B1CB2803F6E"/>
    <w:rsid w:val="00012CB8"/>
  </w:style>
  <w:style w:type="paragraph" w:customStyle="1" w:styleId="70BB18271A5D4EEAB389D9333ED8A907">
    <w:name w:val="70BB18271A5D4EEAB389D9333ED8A907"/>
    <w:rsid w:val="00012CB8"/>
  </w:style>
  <w:style w:type="paragraph" w:customStyle="1" w:styleId="59D882BA14474351ABFB0E8FEF728758">
    <w:name w:val="59D882BA14474351ABFB0E8FEF728758"/>
    <w:rsid w:val="002C3AF5"/>
  </w:style>
  <w:style w:type="paragraph" w:customStyle="1" w:styleId="ECF48B5CF0134AD5ABB0A899CD396A8F">
    <w:name w:val="ECF48B5CF0134AD5ABB0A899CD396A8F"/>
    <w:rsid w:val="002C3AF5"/>
  </w:style>
  <w:style w:type="paragraph" w:customStyle="1" w:styleId="27F46C7D4D9B45E1A6CB54345424373F">
    <w:name w:val="27F46C7D4D9B45E1A6CB54345424373F"/>
    <w:rsid w:val="002C3AF5"/>
  </w:style>
  <w:style w:type="paragraph" w:customStyle="1" w:styleId="53009157C9F54A71B0E0D3DC711C35A7">
    <w:name w:val="53009157C9F54A71B0E0D3DC711C35A7"/>
    <w:rsid w:val="002C3AF5"/>
  </w:style>
  <w:style w:type="paragraph" w:customStyle="1" w:styleId="0131E189B5144BC2BDEE1314C28736D9">
    <w:name w:val="0131E189B5144BC2BDEE1314C28736D9"/>
    <w:rsid w:val="002C3AF5"/>
  </w:style>
  <w:style w:type="paragraph" w:customStyle="1" w:styleId="1762D4076058446F8200E5D985870C0C">
    <w:name w:val="1762D4076058446F8200E5D985870C0C"/>
    <w:rsid w:val="002C3AF5"/>
  </w:style>
  <w:style w:type="paragraph" w:customStyle="1" w:styleId="DD3EA4FB6F7142318C3AF00A2854081A">
    <w:name w:val="DD3EA4FB6F7142318C3AF00A2854081A"/>
    <w:rsid w:val="002C3AF5"/>
  </w:style>
  <w:style w:type="paragraph" w:customStyle="1" w:styleId="85A15EB4990346C39EC306AA7FE337B7">
    <w:name w:val="85A15EB4990346C39EC306AA7FE337B7"/>
    <w:rsid w:val="002C3AF5"/>
  </w:style>
  <w:style w:type="paragraph" w:customStyle="1" w:styleId="C35AC9A0A1E342B58B9038DD38264032">
    <w:name w:val="C35AC9A0A1E342B58B9038DD38264032"/>
    <w:rsid w:val="002C3AF5"/>
  </w:style>
  <w:style w:type="paragraph" w:customStyle="1" w:styleId="4206960736C744B2A24FE2F07F515D86">
    <w:name w:val="4206960736C744B2A24FE2F07F515D86"/>
    <w:rsid w:val="002C3AF5"/>
  </w:style>
  <w:style w:type="paragraph" w:customStyle="1" w:styleId="D4AEB8261AC64D0CA223C895EA0FA9B3">
    <w:name w:val="D4AEB8261AC64D0CA223C895EA0FA9B3"/>
    <w:rsid w:val="002C3AF5"/>
  </w:style>
  <w:style w:type="paragraph" w:customStyle="1" w:styleId="A1F0E615FC0346F5A2424E0C2D968C1F">
    <w:name w:val="A1F0E615FC0346F5A2424E0C2D968C1F"/>
    <w:rsid w:val="002C3AF5"/>
  </w:style>
  <w:style w:type="paragraph" w:customStyle="1" w:styleId="05441C9C46514E63AF0286C5A8256601">
    <w:name w:val="05441C9C46514E63AF0286C5A8256601"/>
    <w:rsid w:val="002C3AF5"/>
  </w:style>
  <w:style w:type="paragraph" w:customStyle="1" w:styleId="339E1A35586C4A43AB0FE2361E17A7F7">
    <w:name w:val="339E1A35586C4A43AB0FE2361E17A7F7"/>
    <w:rsid w:val="002C3AF5"/>
  </w:style>
  <w:style w:type="paragraph" w:customStyle="1" w:styleId="E52FDF9AC81A48DCA64FD615FC66AD9B">
    <w:name w:val="E52FDF9AC81A48DCA64FD615FC66AD9B"/>
    <w:rsid w:val="002C3AF5"/>
  </w:style>
  <w:style w:type="paragraph" w:customStyle="1" w:styleId="FDE89FB44CC04A528DCACCBBDDF260A8">
    <w:name w:val="FDE89FB44CC04A528DCACCBBDDF260A8"/>
    <w:rsid w:val="002C3AF5"/>
  </w:style>
  <w:style w:type="paragraph" w:customStyle="1" w:styleId="C02251FD1750453D851B81A870F42AFA">
    <w:name w:val="C02251FD1750453D851B81A870F42AFA"/>
    <w:rsid w:val="002C3AF5"/>
  </w:style>
  <w:style w:type="paragraph" w:customStyle="1" w:styleId="91DA8AD2B8A4498A8766CDC4F719AF20">
    <w:name w:val="91DA8AD2B8A4498A8766CDC4F719AF20"/>
    <w:rsid w:val="002C3AF5"/>
  </w:style>
  <w:style w:type="paragraph" w:customStyle="1" w:styleId="46403E0F4D4745FF940E462EDEE479CC">
    <w:name w:val="46403E0F4D4745FF940E462EDEE479CC"/>
    <w:rsid w:val="002C3AF5"/>
  </w:style>
  <w:style w:type="paragraph" w:customStyle="1" w:styleId="62E8720E48EF40258B868C33C0F5645C">
    <w:name w:val="62E8720E48EF40258B868C33C0F5645C"/>
    <w:rsid w:val="002C3AF5"/>
  </w:style>
  <w:style w:type="paragraph" w:customStyle="1" w:styleId="3A174B2B83AD4353A8C75BBEF4BB0E01">
    <w:name w:val="3A174B2B83AD4353A8C75BBEF4BB0E01"/>
    <w:rsid w:val="002C3AF5"/>
  </w:style>
  <w:style w:type="paragraph" w:customStyle="1" w:styleId="EE033DDAC7AC4ADC9DCEA26084D517DB">
    <w:name w:val="EE033DDAC7AC4ADC9DCEA26084D517DB"/>
    <w:rsid w:val="002C3AF5"/>
  </w:style>
  <w:style w:type="paragraph" w:customStyle="1" w:styleId="D5E03F173285471EA8F9D01B5B88D7B9">
    <w:name w:val="D5E03F173285471EA8F9D01B5B88D7B9"/>
    <w:rsid w:val="002C3AF5"/>
  </w:style>
  <w:style w:type="paragraph" w:customStyle="1" w:styleId="E773033C373D4BB18A62631CECC9891F">
    <w:name w:val="E773033C373D4BB18A62631CECC9891F"/>
    <w:rsid w:val="002C3AF5"/>
  </w:style>
  <w:style w:type="paragraph" w:customStyle="1" w:styleId="0F07D9493FF1445DAFD8F7701B6F038A">
    <w:name w:val="0F07D9493FF1445DAFD8F7701B6F038A"/>
    <w:rsid w:val="002C3AF5"/>
  </w:style>
  <w:style w:type="paragraph" w:customStyle="1" w:styleId="EF16F7EFEEA5457780D317ACDA537E4E">
    <w:name w:val="EF16F7EFEEA5457780D317ACDA537E4E"/>
    <w:rsid w:val="002C3AF5"/>
  </w:style>
  <w:style w:type="paragraph" w:customStyle="1" w:styleId="3568B1A1EF64490AB62A30B2F6C411E3">
    <w:name w:val="3568B1A1EF64490AB62A30B2F6C411E3"/>
    <w:rsid w:val="002C3AF5"/>
  </w:style>
  <w:style w:type="paragraph" w:customStyle="1" w:styleId="F6DD3F7F81F447CCB5B04637DA036CFD">
    <w:name w:val="F6DD3F7F81F447CCB5B04637DA036CFD"/>
    <w:rsid w:val="002C3AF5"/>
  </w:style>
  <w:style w:type="paragraph" w:customStyle="1" w:styleId="08CBA30CDDFF4B43841BA403FD1EFB77">
    <w:name w:val="08CBA30CDDFF4B43841BA403FD1EFB77"/>
    <w:rsid w:val="002C3AF5"/>
  </w:style>
  <w:style w:type="paragraph" w:customStyle="1" w:styleId="D6E5A06E1FB54588B3109CD274603AC5">
    <w:name w:val="D6E5A06E1FB54588B3109CD274603AC5"/>
    <w:rsid w:val="002C3AF5"/>
  </w:style>
  <w:style w:type="paragraph" w:customStyle="1" w:styleId="615DFF067717459F9C828B0171D34AD4">
    <w:name w:val="615DFF067717459F9C828B0171D34AD4"/>
    <w:rsid w:val="002C3AF5"/>
  </w:style>
  <w:style w:type="paragraph" w:customStyle="1" w:styleId="BEC42B50939C481086C86659B1044B60">
    <w:name w:val="BEC42B50939C481086C86659B1044B60"/>
    <w:rsid w:val="002C3AF5"/>
  </w:style>
  <w:style w:type="paragraph" w:customStyle="1" w:styleId="031208C80DCE467BA75667B2AFD2FE7A">
    <w:name w:val="031208C80DCE467BA75667B2AFD2FE7A"/>
    <w:rsid w:val="002C3AF5"/>
  </w:style>
  <w:style w:type="paragraph" w:customStyle="1" w:styleId="0C33B7DE06664932AE32D2A0638B8908">
    <w:name w:val="0C33B7DE06664932AE32D2A0638B8908"/>
    <w:rsid w:val="002C3AF5"/>
  </w:style>
  <w:style w:type="paragraph" w:customStyle="1" w:styleId="DAF71A03F4224D85936D6A33AEB79FF1">
    <w:name w:val="DAF71A03F4224D85936D6A33AEB79FF1"/>
    <w:rsid w:val="002C3AF5"/>
  </w:style>
  <w:style w:type="paragraph" w:customStyle="1" w:styleId="4A8C7B61CE7B43A6982BC35875076E50">
    <w:name w:val="4A8C7B61CE7B43A6982BC35875076E50"/>
    <w:rsid w:val="002C3AF5"/>
  </w:style>
  <w:style w:type="paragraph" w:customStyle="1" w:styleId="98D1E6D5CD1D42DB87DF1C20386709AF">
    <w:name w:val="98D1E6D5CD1D42DB87DF1C20386709AF"/>
    <w:rsid w:val="002C3AF5"/>
  </w:style>
  <w:style w:type="paragraph" w:customStyle="1" w:styleId="0B42F24FA7BA421193DDB60B8D6E682E">
    <w:name w:val="0B42F24FA7BA421193DDB60B8D6E682E"/>
    <w:rsid w:val="002C3AF5"/>
  </w:style>
  <w:style w:type="paragraph" w:customStyle="1" w:styleId="0CD80A00E414469686783E81F3A432FE">
    <w:name w:val="0CD80A00E414469686783E81F3A432FE"/>
    <w:rsid w:val="002C3AF5"/>
  </w:style>
  <w:style w:type="paragraph" w:customStyle="1" w:styleId="04A3C0B10B4D4B5D8E178B74635F49A7">
    <w:name w:val="04A3C0B10B4D4B5D8E178B74635F49A7"/>
    <w:rsid w:val="002C3AF5"/>
  </w:style>
  <w:style w:type="paragraph" w:customStyle="1" w:styleId="2D913B2685294316AB32FF7A45A0A99F">
    <w:name w:val="2D913B2685294316AB32FF7A45A0A99F"/>
    <w:rsid w:val="002C3AF5"/>
  </w:style>
  <w:style w:type="paragraph" w:customStyle="1" w:styleId="14043958653A43048834318D63F0A621">
    <w:name w:val="14043958653A43048834318D63F0A621"/>
    <w:rsid w:val="002C3AF5"/>
  </w:style>
  <w:style w:type="paragraph" w:customStyle="1" w:styleId="48DF53342620406FAE5A26F886BF0A61">
    <w:name w:val="48DF53342620406FAE5A26F886BF0A61"/>
    <w:rsid w:val="002C3AF5"/>
  </w:style>
  <w:style w:type="paragraph" w:customStyle="1" w:styleId="755713F08C2040DE944FB339D4ED7A69">
    <w:name w:val="755713F08C2040DE944FB339D4ED7A69"/>
    <w:rsid w:val="002C3AF5"/>
  </w:style>
  <w:style w:type="paragraph" w:customStyle="1" w:styleId="30A4DB7D55004FD0BF0A222E243C5594">
    <w:name w:val="30A4DB7D55004FD0BF0A222E243C5594"/>
    <w:rsid w:val="002C3AF5"/>
  </w:style>
  <w:style w:type="paragraph" w:customStyle="1" w:styleId="2B1E6F05B0A04143AF21A2A8A6EB7F64">
    <w:name w:val="2B1E6F05B0A04143AF21A2A8A6EB7F64"/>
    <w:rsid w:val="002C3AF5"/>
  </w:style>
  <w:style w:type="paragraph" w:customStyle="1" w:styleId="5ECA23AF9D474BE6A318E346B78C4F55">
    <w:name w:val="5ECA23AF9D474BE6A318E346B78C4F55"/>
    <w:rsid w:val="002C3AF5"/>
  </w:style>
  <w:style w:type="paragraph" w:customStyle="1" w:styleId="01A01F3C48C5498CBB6D42D0A0CF8E55">
    <w:name w:val="01A01F3C48C5498CBB6D42D0A0CF8E55"/>
    <w:rsid w:val="002C3AF5"/>
  </w:style>
  <w:style w:type="paragraph" w:customStyle="1" w:styleId="CEF3FFA0470744B69F4F6F22431777A3">
    <w:name w:val="CEF3FFA0470744B69F4F6F22431777A3"/>
    <w:rsid w:val="002C3AF5"/>
  </w:style>
  <w:style w:type="paragraph" w:customStyle="1" w:styleId="0E0ABA1E5430458A93EF5382C5127B78">
    <w:name w:val="0E0ABA1E5430458A93EF5382C5127B78"/>
    <w:rsid w:val="002C3AF5"/>
  </w:style>
  <w:style w:type="paragraph" w:customStyle="1" w:styleId="D81094014E2A46A180C0EAAA69F85CB0">
    <w:name w:val="D81094014E2A46A180C0EAAA69F85CB0"/>
    <w:rsid w:val="002C3AF5"/>
  </w:style>
  <w:style w:type="paragraph" w:customStyle="1" w:styleId="8B2521AD812443AC9B792D8CF6783012">
    <w:name w:val="8B2521AD812443AC9B792D8CF6783012"/>
    <w:rsid w:val="002C3AF5"/>
  </w:style>
  <w:style w:type="paragraph" w:customStyle="1" w:styleId="04AD9E1CC36048C987150389AC984B71">
    <w:name w:val="04AD9E1CC36048C987150389AC984B71"/>
    <w:rsid w:val="002C3AF5"/>
  </w:style>
  <w:style w:type="paragraph" w:customStyle="1" w:styleId="1C89E7805B4F445A9EA1F27F68A59E38">
    <w:name w:val="1C89E7805B4F445A9EA1F27F68A59E38"/>
    <w:rsid w:val="002C3AF5"/>
  </w:style>
  <w:style w:type="paragraph" w:customStyle="1" w:styleId="50E3A83C7B5E44878A2A38E0CC671B02">
    <w:name w:val="50E3A83C7B5E44878A2A38E0CC671B02"/>
    <w:rsid w:val="002C3AF5"/>
  </w:style>
  <w:style w:type="paragraph" w:customStyle="1" w:styleId="CAEF26C9366649F3BE226FD79659C0E9">
    <w:name w:val="CAEF26C9366649F3BE226FD79659C0E9"/>
    <w:rsid w:val="002C3AF5"/>
  </w:style>
  <w:style w:type="paragraph" w:customStyle="1" w:styleId="4735CB09D9754F4E9A7DB125928C5FFA">
    <w:name w:val="4735CB09D9754F4E9A7DB125928C5FFA"/>
    <w:rsid w:val="002C3AF5"/>
  </w:style>
  <w:style w:type="paragraph" w:customStyle="1" w:styleId="8D9DEB17CB8C4E15A604001906D1D5A6">
    <w:name w:val="8D9DEB17CB8C4E15A604001906D1D5A6"/>
    <w:rsid w:val="002C3AF5"/>
  </w:style>
  <w:style w:type="paragraph" w:customStyle="1" w:styleId="A90EB9606C1547D38DD1676F7E9798AF">
    <w:name w:val="A90EB9606C1547D38DD1676F7E9798AF"/>
    <w:rsid w:val="002C3AF5"/>
  </w:style>
  <w:style w:type="paragraph" w:customStyle="1" w:styleId="E82D9B028DD9498592BBF35E342DA248">
    <w:name w:val="E82D9B028DD9498592BBF35E342DA248"/>
    <w:rsid w:val="002C3AF5"/>
  </w:style>
  <w:style w:type="paragraph" w:customStyle="1" w:styleId="5DF31E6EFD6C453E830C924AFD1C95E7">
    <w:name w:val="5DF31E6EFD6C453E830C924AFD1C95E7"/>
    <w:rsid w:val="002C3AF5"/>
  </w:style>
  <w:style w:type="paragraph" w:customStyle="1" w:styleId="1552229317DE496BA17AD3F3C770E94E">
    <w:name w:val="1552229317DE496BA17AD3F3C770E94E"/>
    <w:rsid w:val="002C3AF5"/>
  </w:style>
  <w:style w:type="paragraph" w:customStyle="1" w:styleId="954FBAD241FE4E448D907FAD6FD55683">
    <w:name w:val="954FBAD241FE4E448D907FAD6FD55683"/>
    <w:rsid w:val="002C3AF5"/>
  </w:style>
  <w:style w:type="paragraph" w:customStyle="1" w:styleId="B6F3CA8662AE4ED88559F83FCC665131">
    <w:name w:val="B6F3CA8662AE4ED88559F83FCC665131"/>
    <w:rsid w:val="002C3AF5"/>
  </w:style>
  <w:style w:type="paragraph" w:customStyle="1" w:styleId="80DBB4EEBD884AD1998A0244256F1C61">
    <w:name w:val="80DBB4EEBD884AD1998A0244256F1C61"/>
    <w:rsid w:val="002C3AF5"/>
  </w:style>
  <w:style w:type="paragraph" w:customStyle="1" w:styleId="73B3CF80F2B2444ABED18538F2764E48">
    <w:name w:val="73B3CF80F2B2444ABED18538F2764E48"/>
    <w:rsid w:val="002C3AF5"/>
  </w:style>
  <w:style w:type="paragraph" w:customStyle="1" w:styleId="EC5BC9C395F741A6BE5392C23682815F">
    <w:name w:val="EC5BC9C395F741A6BE5392C23682815F"/>
    <w:rsid w:val="002C3AF5"/>
  </w:style>
  <w:style w:type="paragraph" w:customStyle="1" w:styleId="07293645203E4F74AED19732F32B36F1">
    <w:name w:val="07293645203E4F74AED19732F32B36F1"/>
    <w:rsid w:val="002C3AF5"/>
  </w:style>
  <w:style w:type="paragraph" w:customStyle="1" w:styleId="70F656A31BD9417FB00C6A3F5B860ACE">
    <w:name w:val="70F656A31BD9417FB00C6A3F5B860ACE"/>
    <w:rsid w:val="002C3AF5"/>
  </w:style>
  <w:style w:type="paragraph" w:customStyle="1" w:styleId="DEDC03FACD95445686EC5895C00F9A0A">
    <w:name w:val="DEDC03FACD95445686EC5895C00F9A0A"/>
    <w:rsid w:val="002C3AF5"/>
  </w:style>
  <w:style w:type="paragraph" w:customStyle="1" w:styleId="8A5FC524C4084FC1B453FE907DC15C35">
    <w:name w:val="8A5FC524C4084FC1B453FE907DC15C35"/>
    <w:rsid w:val="002C3AF5"/>
  </w:style>
  <w:style w:type="paragraph" w:customStyle="1" w:styleId="946013F1A22446939EEBE5DBDE6680DF">
    <w:name w:val="946013F1A22446939EEBE5DBDE6680DF"/>
    <w:rsid w:val="002C3AF5"/>
  </w:style>
  <w:style w:type="paragraph" w:customStyle="1" w:styleId="95EB1A09EFA2479F99548C073965F3C2">
    <w:name w:val="95EB1A09EFA2479F99548C073965F3C2"/>
    <w:rsid w:val="002C3AF5"/>
  </w:style>
  <w:style w:type="paragraph" w:customStyle="1" w:styleId="C7B309C0B1BB4046940DEBB08D14B946">
    <w:name w:val="C7B309C0B1BB4046940DEBB08D14B946"/>
    <w:rsid w:val="002C3AF5"/>
  </w:style>
  <w:style w:type="paragraph" w:customStyle="1" w:styleId="3D592C250F624FF8A56A5C1D325E90DA">
    <w:name w:val="3D592C250F624FF8A56A5C1D325E90DA"/>
    <w:rsid w:val="002C3AF5"/>
  </w:style>
  <w:style w:type="paragraph" w:customStyle="1" w:styleId="245C06AA47CA4E5096FD827B3F658AE8">
    <w:name w:val="245C06AA47CA4E5096FD827B3F658AE8"/>
    <w:rsid w:val="002C3AF5"/>
  </w:style>
  <w:style w:type="paragraph" w:customStyle="1" w:styleId="719214D846DF4DA7A2453F3CF18EFFD8">
    <w:name w:val="719214D846DF4DA7A2453F3CF18EFFD8"/>
    <w:rsid w:val="002C3AF5"/>
  </w:style>
  <w:style w:type="paragraph" w:customStyle="1" w:styleId="563B839E810F4879B1A7DD7A252B4D54">
    <w:name w:val="563B839E810F4879B1A7DD7A252B4D54"/>
    <w:rsid w:val="002C3AF5"/>
  </w:style>
  <w:style w:type="paragraph" w:customStyle="1" w:styleId="CDAD91C7EF974157BC73AB6459FD67D5">
    <w:name w:val="CDAD91C7EF974157BC73AB6459FD67D5"/>
    <w:rsid w:val="002C3AF5"/>
  </w:style>
  <w:style w:type="paragraph" w:customStyle="1" w:styleId="E39CA92F6508447E9A0E1CCAF3A318C6">
    <w:name w:val="E39CA92F6508447E9A0E1CCAF3A318C6"/>
    <w:rsid w:val="002C3AF5"/>
  </w:style>
  <w:style w:type="paragraph" w:customStyle="1" w:styleId="FF1F6FC8033646D98B53AB2A79F503C7">
    <w:name w:val="FF1F6FC8033646D98B53AB2A79F503C7"/>
    <w:rsid w:val="002C3AF5"/>
  </w:style>
  <w:style w:type="paragraph" w:customStyle="1" w:styleId="C5463FF54AFA4BB1A2429D4C92F6B307">
    <w:name w:val="C5463FF54AFA4BB1A2429D4C92F6B307"/>
    <w:rsid w:val="002C3AF5"/>
  </w:style>
  <w:style w:type="paragraph" w:customStyle="1" w:styleId="596C4332513B4B1B9DE362BD495220A8">
    <w:name w:val="596C4332513B4B1B9DE362BD495220A8"/>
    <w:rsid w:val="002C3AF5"/>
  </w:style>
  <w:style w:type="paragraph" w:customStyle="1" w:styleId="69E323DBFB11499D9AAC884B720C65AF">
    <w:name w:val="69E323DBFB11499D9AAC884B720C65AF"/>
    <w:rsid w:val="002C3AF5"/>
  </w:style>
  <w:style w:type="paragraph" w:customStyle="1" w:styleId="4364120A68944C228908D6CA224D0E53">
    <w:name w:val="4364120A68944C228908D6CA224D0E53"/>
    <w:rsid w:val="002C3AF5"/>
  </w:style>
  <w:style w:type="paragraph" w:customStyle="1" w:styleId="CB2CE4F108F24375B2300812A0F527E6">
    <w:name w:val="CB2CE4F108F24375B2300812A0F527E6"/>
    <w:rsid w:val="002C3AF5"/>
  </w:style>
  <w:style w:type="paragraph" w:customStyle="1" w:styleId="1902F34ED3834BFEBED3DE1389652C41">
    <w:name w:val="1902F34ED3834BFEBED3DE1389652C41"/>
    <w:rsid w:val="002C3AF5"/>
  </w:style>
  <w:style w:type="paragraph" w:customStyle="1" w:styleId="233E60B0D11C45FB86EF5A525251D22F">
    <w:name w:val="233E60B0D11C45FB86EF5A525251D22F"/>
    <w:rsid w:val="002C3AF5"/>
  </w:style>
  <w:style w:type="paragraph" w:customStyle="1" w:styleId="9797545575E24F15ABF66E8DA7C1FAB0">
    <w:name w:val="9797545575E24F15ABF66E8DA7C1FAB0"/>
    <w:rsid w:val="002C3AF5"/>
  </w:style>
  <w:style w:type="paragraph" w:customStyle="1" w:styleId="E827998AAEBD43849D4E56E160537C71">
    <w:name w:val="E827998AAEBD43849D4E56E160537C71"/>
    <w:rsid w:val="002C3AF5"/>
  </w:style>
  <w:style w:type="paragraph" w:customStyle="1" w:styleId="2A670841411A43B1AD057FAECD868C92">
    <w:name w:val="2A670841411A43B1AD057FAECD868C92"/>
    <w:rsid w:val="002C3AF5"/>
  </w:style>
  <w:style w:type="paragraph" w:customStyle="1" w:styleId="6DA96E7931CD4C8EB1F1A5A5A6E7585D">
    <w:name w:val="6DA96E7931CD4C8EB1F1A5A5A6E7585D"/>
    <w:rsid w:val="002C3AF5"/>
  </w:style>
  <w:style w:type="paragraph" w:customStyle="1" w:styleId="150AF4681D784CD981DA4916E9B6F2B0">
    <w:name w:val="150AF4681D784CD981DA4916E9B6F2B0"/>
    <w:rsid w:val="002C3AF5"/>
  </w:style>
  <w:style w:type="paragraph" w:customStyle="1" w:styleId="D59E31424D5240EEBBA48838088F6493">
    <w:name w:val="D59E31424D5240EEBBA48838088F6493"/>
    <w:rsid w:val="002C3AF5"/>
  </w:style>
  <w:style w:type="paragraph" w:customStyle="1" w:styleId="495709CFC4EB4778939C45858C530384">
    <w:name w:val="495709CFC4EB4778939C45858C530384"/>
    <w:rsid w:val="002C3AF5"/>
  </w:style>
  <w:style w:type="paragraph" w:customStyle="1" w:styleId="ABFCD261F79D44328DF44A784245CAC3">
    <w:name w:val="ABFCD261F79D44328DF44A784245CAC3"/>
    <w:rsid w:val="002C3AF5"/>
  </w:style>
  <w:style w:type="paragraph" w:customStyle="1" w:styleId="F216B5DEF5894398BCBD2631FD12BADA">
    <w:name w:val="F216B5DEF5894398BCBD2631FD12BADA"/>
    <w:rsid w:val="002C3AF5"/>
  </w:style>
  <w:style w:type="paragraph" w:customStyle="1" w:styleId="1A4E67F4232549D8B53FF2FC35372FBD">
    <w:name w:val="1A4E67F4232549D8B53FF2FC35372FBD"/>
    <w:rsid w:val="002C3AF5"/>
  </w:style>
  <w:style w:type="paragraph" w:customStyle="1" w:styleId="36F8CB66357F483DB87E4BAD229DA418">
    <w:name w:val="36F8CB66357F483DB87E4BAD229DA418"/>
    <w:rsid w:val="002C3AF5"/>
  </w:style>
  <w:style w:type="paragraph" w:customStyle="1" w:styleId="F4B9AB41D78A44738A0C8E895CC04D4F">
    <w:name w:val="F4B9AB41D78A44738A0C8E895CC04D4F"/>
    <w:rsid w:val="002C3AF5"/>
  </w:style>
  <w:style w:type="paragraph" w:customStyle="1" w:styleId="C1131F28B1CF42A88760CBB6600299D2">
    <w:name w:val="C1131F28B1CF42A88760CBB6600299D2"/>
    <w:rsid w:val="002C3AF5"/>
  </w:style>
  <w:style w:type="paragraph" w:customStyle="1" w:styleId="97780515D9834C86BD6D64BA870DBDBE">
    <w:name w:val="97780515D9834C86BD6D64BA870DBDBE"/>
    <w:rsid w:val="002C3AF5"/>
  </w:style>
  <w:style w:type="paragraph" w:customStyle="1" w:styleId="E02840914F4B4D449DDEF6314D3056BA">
    <w:name w:val="E02840914F4B4D449DDEF6314D3056BA"/>
    <w:rsid w:val="002C3AF5"/>
  </w:style>
  <w:style w:type="paragraph" w:customStyle="1" w:styleId="ECDF5912E84F40D6B8B4AE130ED28D9B">
    <w:name w:val="ECDF5912E84F40D6B8B4AE130ED28D9B"/>
    <w:rsid w:val="002C3AF5"/>
  </w:style>
  <w:style w:type="paragraph" w:customStyle="1" w:styleId="40AB8AB550A04C4482EE9DA4ACDCFB28">
    <w:name w:val="40AB8AB550A04C4482EE9DA4ACDCFB28"/>
    <w:rsid w:val="002C3AF5"/>
  </w:style>
  <w:style w:type="paragraph" w:customStyle="1" w:styleId="7147C52EFC3F459D9066BD306EA03117">
    <w:name w:val="7147C52EFC3F459D9066BD306EA03117"/>
    <w:rsid w:val="002C3AF5"/>
  </w:style>
  <w:style w:type="paragraph" w:customStyle="1" w:styleId="1EDE3454EC5B4307A6388E773207A048">
    <w:name w:val="1EDE3454EC5B4307A6388E773207A048"/>
    <w:rsid w:val="002C3AF5"/>
  </w:style>
  <w:style w:type="paragraph" w:customStyle="1" w:styleId="1143F284A74B4EE9959EBD0BA8190246">
    <w:name w:val="1143F284A74B4EE9959EBD0BA8190246"/>
    <w:rsid w:val="002C3AF5"/>
  </w:style>
  <w:style w:type="paragraph" w:customStyle="1" w:styleId="14C902BC6D71440AA4F6677375980BF1">
    <w:name w:val="14C902BC6D71440AA4F6677375980BF1"/>
    <w:rsid w:val="002C3AF5"/>
  </w:style>
  <w:style w:type="paragraph" w:customStyle="1" w:styleId="638116BDC2DB42ECB033CBDA5009458B">
    <w:name w:val="638116BDC2DB42ECB033CBDA5009458B"/>
    <w:rsid w:val="002C3AF5"/>
  </w:style>
  <w:style w:type="paragraph" w:customStyle="1" w:styleId="F5137A355F02425FA10EAAD178C90C71">
    <w:name w:val="F5137A355F02425FA10EAAD178C90C71"/>
    <w:rsid w:val="002C3AF5"/>
  </w:style>
  <w:style w:type="paragraph" w:customStyle="1" w:styleId="78257BD06F3F4A4FA32A7A9FF4E20CF0">
    <w:name w:val="78257BD06F3F4A4FA32A7A9FF4E20CF0"/>
    <w:rsid w:val="002C3AF5"/>
  </w:style>
  <w:style w:type="paragraph" w:customStyle="1" w:styleId="69071029915145C5BA9E7ED13A99A0C0">
    <w:name w:val="69071029915145C5BA9E7ED13A99A0C0"/>
    <w:rsid w:val="002C3AF5"/>
  </w:style>
  <w:style w:type="paragraph" w:customStyle="1" w:styleId="E85DA5CB5C1847BEA2B3DC60D7343CBF">
    <w:name w:val="E85DA5CB5C1847BEA2B3DC60D7343CBF"/>
    <w:rsid w:val="002C3AF5"/>
  </w:style>
  <w:style w:type="paragraph" w:customStyle="1" w:styleId="36524F61039C42F294146E627D38564C">
    <w:name w:val="36524F61039C42F294146E627D38564C"/>
    <w:rsid w:val="002C3AF5"/>
  </w:style>
  <w:style w:type="paragraph" w:customStyle="1" w:styleId="C0D8EA88E463448E956250EFD135BC45">
    <w:name w:val="C0D8EA88E463448E956250EFD135BC45"/>
    <w:rsid w:val="002C3AF5"/>
  </w:style>
  <w:style w:type="paragraph" w:customStyle="1" w:styleId="8E3FFD5E79DA4A95A4105B4B69C758F1">
    <w:name w:val="8E3FFD5E79DA4A95A4105B4B69C758F1"/>
    <w:rsid w:val="002C3AF5"/>
  </w:style>
  <w:style w:type="paragraph" w:customStyle="1" w:styleId="F54F87D77AED49D2ACBD5CAE6E4765D4">
    <w:name w:val="F54F87D77AED49D2ACBD5CAE6E4765D4"/>
    <w:rsid w:val="002C3AF5"/>
  </w:style>
  <w:style w:type="paragraph" w:customStyle="1" w:styleId="E5B9A8CF0BC443E885A7155EED134988">
    <w:name w:val="E5B9A8CF0BC443E885A7155EED134988"/>
    <w:rsid w:val="002C3AF5"/>
  </w:style>
  <w:style w:type="paragraph" w:customStyle="1" w:styleId="CDD88736488448BDA5A2AB2EB6892433">
    <w:name w:val="CDD88736488448BDA5A2AB2EB6892433"/>
    <w:rsid w:val="002C3AF5"/>
  </w:style>
  <w:style w:type="paragraph" w:customStyle="1" w:styleId="6DF4B7D8286E4F4C896EC7B9E4A7E2C9">
    <w:name w:val="6DF4B7D8286E4F4C896EC7B9E4A7E2C9"/>
    <w:rsid w:val="002C3AF5"/>
  </w:style>
  <w:style w:type="paragraph" w:customStyle="1" w:styleId="90DEC76103CB4A8D9780F37577FB6FDA">
    <w:name w:val="90DEC76103CB4A8D9780F37577FB6FDA"/>
    <w:rsid w:val="002C3AF5"/>
  </w:style>
  <w:style w:type="paragraph" w:customStyle="1" w:styleId="A9F246F6724E4BDF8361C74F4928C0B5">
    <w:name w:val="A9F246F6724E4BDF8361C74F4928C0B5"/>
    <w:rsid w:val="002C3AF5"/>
  </w:style>
  <w:style w:type="paragraph" w:customStyle="1" w:styleId="2197574E58BD4F359FCFD27360B4A727">
    <w:name w:val="2197574E58BD4F359FCFD27360B4A727"/>
    <w:rsid w:val="002C3AF5"/>
  </w:style>
  <w:style w:type="paragraph" w:customStyle="1" w:styleId="614C4A3C9AD04012A8DFB9CFD331EF4B">
    <w:name w:val="614C4A3C9AD04012A8DFB9CFD331EF4B"/>
    <w:rsid w:val="002C3AF5"/>
  </w:style>
  <w:style w:type="paragraph" w:customStyle="1" w:styleId="1E585CEE1993490E907D4A8E4F2CB6F3">
    <w:name w:val="1E585CEE1993490E907D4A8E4F2CB6F3"/>
    <w:rsid w:val="002C3AF5"/>
  </w:style>
  <w:style w:type="paragraph" w:customStyle="1" w:styleId="9B07ECD5E5974D4BBB8238B29DE20F65">
    <w:name w:val="9B07ECD5E5974D4BBB8238B29DE20F65"/>
    <w:rsid w:val="002C3AF5"/>
  </w:style>
  <w:style w:type="paragraph" w:customStyle="1" w:styleId="20B8CC156CA7448C984B18CA251F82F0">
    <w:name w:val="20B8CC156CA7448C984B18CA251F82F0"/>
    <w:rsid w:val="002C3AF5"/>
  </w:style>
  <w:style w:type="paragraph" w:customStyle="1" w:styleId="B12357AC577F43F0A1C91DEC221149AC">
    <w:name w:val="B12357AC577F43F0A1C91DEC221149AC"/>
    <w:rsid w:val="002C3AF5"/>
  </w:style>
  <w:style w:type="paragraph" w:customStyle="1" w:styleId="BDBF8DD897AB4C20BE6B9979A79DD87F">
    <w:name w:val="BDBF8DD897AB4C20BE6B9979A79DD87F"/>
    <w:rsid w:val="002C3AF5"/>
  </w:style>
  <w:style w:type="paragraph" w:customStyle="1" w:styleId="C518FE5E0C754D29BAA31650190430FB">
    <w:name w:val="C518FE5E0C754D29BAA31650190430FB"/>
    <w:rsid w:val="002C3AF5"/>
  </w:style>
  <w:style w:type="paragraph" w:customStyle="1" w:styleId="EE440E4EEDBA4667AF0465A08C0F8A6B">
    <w:name w:val="EE440E4EEDBA4667AF0465A08C0F8A6B"/>
    <w:rsid w:val="002C3AF5"/>
  </w:style>
  <w:style w:type="paragraph" w:customStyle="1" w:styleId="26C271588D164871B916BBFB26E651EA">
    <w:name w:val="26C271588D164871B916BBFB26E651EA"/>
    <w:rsid w:val="002C3AF5"/>
  </w:style>
  <w:style w:type="paragraph" w:customStyle="1" w:styleId="D7636E1446824FA0871A3EAE5C49450C">
    <w:name w:val="D7636E1446824FA0871A3EAE5C49450C"/>
    <w:rsid w:val="002C3AF5"/>
  </w:style>
  <w:style w:type="paragraph" w:customStyle="1" w:styleId="A5214B1A62B340F4879EC3CCABC9B62B">
    <w:name w:val="A5214B1A62B340F4879EC3CCABC9B62B"/>
    <w:rsid w:val="002C3AF5"/>
  </w:style>
  <w:style w:type="paragraph" w:customStyle="1" w:styleId="3B89E7791EF64390B975C71C5C85BDFB">
    <w:name w:val="3B89E7791EF64390B975C71C5C85BDFB"/>
    <w:rsid w:val="002C3AF5"/>
  </w:style>
  <w:style w:type="paragraph" w:customStyle="1" w:styleId="6E89ED1B902047E1AD319F8BA2DDF78F">
    <w:name w:val="6E89ED1B902047E1AD319F8BA2DDF78F"/>
    <w:rsid w:val="002C3AF5"/>
  </w:style>
  <w:style w:type="paragraph" w:customStyle="1" w:styleId="09DDB1C8BC4A452B9F4E122174693B2E">
    <w:name w:val="09DDB1C8BC4A452B9F4E122174693B2E"/>
    <w:rsid w:val="002C3AF5"/>
  </w:style>
  <w:style w:type="paragraph" w:customStyle="1" w:styleId="E0ECC0B49D184DFD85A0480AB13A4126">
    <w:name w:val="E0ECC0B49D184DFD85A0480AB13A4126"/>
    <w:rsid w:val="002C3AF5"/>
  </w:style>
  <w:style w:type="paragraph" w:customStyle="1" w:styleId="F2111E61888C456ABE48FB70BCDBCC45">
    <w:name w:val="F2111E61888C456ABE48FB70BCDBCC45"/>
    <w:rsid w:val="002C3AF5"/>
  </w:style>
  <w:style w:type="paragraph" w:customStyle="1" w:styleId="0D794B4510E54962AC457020F780E863">
    <w:name w:val="0D794B4510E54962AC457020F780E863"/>
    <w:rsid w:val="002C3AF5"/>
  </w:style>
  <w:style w:type="paragraph" w:customStyle="1" w:styleId="17CCAFEA09A24FEA97B86F4B5587C0B7">
    <w:name w:val="17CCAFEA09A24FEA97B86F4B5587C0B7"/>
    <w:rsid w:val="002C3AF5"/>
  </w:style>
  <w:style w:type="paragraph" w:customStyle="1" w:styleId="729016C9C1174F79A20E8836DF75E3AF">
    <w:name w:val="729016C9C1174F79A20E8836DF75E3AF"/>
    <w:rsid w:val="002C3AF5"/>
  </w:style>
  <w:style w:type="paragraph" w:customStyle="1" w:styleId="7D901B67DD3049A2A2955F8B134700E2">
    <w:name w:val="7D901B67DD3049A2A2955F8B134700E2"/>
    <w:rsid w:val="002C3AF5"/>
  </w:style>
  <w:style w:type="paragraph" w:customStyle="1" w:styleId="60698BFA5FBD466C93F1EF05FDECBB85">
    <w:name w:val="60698BFA5FBD466C93F1EF05FDECBB85"/>
    <w:rsid w:val="002C3AF5"/>
  </w:style>
  <w:style w:type="paragraph" w:customStyle="1" w:styleId="30785980AE954FA1A9D7EAC4674B63A8">
    <w:name w:val="30785980AE954FA1A9D7EAC4674B63A8"/>
    <w:rsid w:val="002C3AF5"/>
  </w:style>
  <w:style w:type="paragraph" w:customStyle="1" w:styleId="5CCD6A6A39E24CE49B17578B9C66C69C">
    <w:name w:val="5CCD6A6A39E24CE49B17578B9C66C69C"/>
    <w:rsid w:val="002C3AF5"/>
  </w:style>
  <w:style w:type="paragraph" w:customStyle="1" w:styleId="82FA957D5A5A43B8BA85616AC4C6AB23">
    <w:name w:val="82FA957D5A5A43B8BA85616AC4C6AB23"/>
    <w:rsid w:val="002C3AF5"/>
  </w:style>
  <w:style w:type="paragraph" w:customStyle="1" w:styleId="36605909AC254DC78C5496C21CC4F4B1">
    <w:name w:val="36605909AC254DC78C5496C21CC4F4B1"/>
    <w:rsid w:val="002C3AF5"/>
  </w:style>
  <w:style w:type="paragraph" w:customStyle="1" w:styleId="3942DBCE3D4B41B9A0FEC6415BE760D0">
    <w:name w:val="3942DBCE3D4B41B9A0FEC6415BE760D0"/>
    <w:rsid w:val="002C3AF5"/>
  </w:style>
  <w:style w:type="paragraph" w:customStyle="1" w:styleId="0BCE0BB757054B789D997166BA3566AA">
    <w:name w:val="0BCE0BB757054B789D997166BA3566AA"/>
    <w:rsid w:val="002C3AF5"/>
  </w:style>
  <w:style w:type="paragraph" w:customStyle="1" w:styleId="926E2AF90347413E9966975E83E09769">
    <w:name w:val="926E2AF90347413E9966975E83E09769"/>
    <w:rsid w:val="002C3AF5"/>
  </w:style>
  <w:style w:type="paragraph" w:customStyle="1" w:styleId="A6FCB98F178844E587C4C8B59E907DFC">
    <w:name w:val="A6FCB98F178844E587C4C8B59E907DFC"/>
    <w:rsid w:val="002C3AF5"/>
  </w:style>
  <w:style w:type="paragraph" w:customStyle="1" w:styleId="95C01BAD571B488B80905709557CEF84">
    <w:name w:val="95C01BAD571B488B80905709557CEF84"/>
    <w:rsid w:val="002C3AF5"/>
  </w:style>
  <w:style w:type="paragraph" w:customStyle="1" w:styleId="FCC31E39A2484EF484C4A7D698CFDF4C">
    <w:name w:val="FCC31E39A2484EF484C4A7D698CFDF4C"/>
    <w:rsid w:val="002C3AF5"/>
  </w:style>
  <w:style w:type="paragraph" w:customStyle="1" w:styleId="E470D6C6935149FB97E83A5F4DF90195">
    <w:name w:val="E470D6C6935149FB97E83A5F4DF90195"/>
    <w:rsid w:val="002C3AF5"/>
  </w:style>
  <w:style w:type="paragraph" w:customStyle="1" w:styleId="4D3BE31669A1421F9AC4C5D46E245AF3">
    <w:name w:val="4D3BE31669A1421F9AC4C5D46E245AF3"/>
    <w:rsid w:val="002C3AF5"/>
  </w:style>
  <w:style w:type="paragraph" w:customStyle="1" w:styleId="BC56B920A86D4F0B94773ED4CC3A3243">
    <w:name w:val="BC56B920A86D4F0B94773ED4CC3A3243"/>
    <w:rsid w:val="002C3AF5"/>
  </w:style>
  <w:style w:type="paragraph" w:customStyle="1" w:styleId="A2BB338905DE485AB12DE64B3B632DB2">
    <w:name w:val="A2BB338905DE485AB12DE64B3B632DB2"/>
    <w:rsid w:val="002C3AF5"/>
  </w:style>
  <w:style w:type="paragraph" w:customStyle="1" w:styleId="6FFCC5A52F584B24BADAC38A77BE6F86">
    <w:name w:val="6FFCC5A52F584B24BADAC38A77BE6F86"/>
    <w:rsid w:val="002C3AF5"/>
  </w:style>
  <w:style w:type="paragraph" w:customStyle="1" w:styleId="C03287CA81774DF5A961874F04E643D1">
    <w:name w:val="C03287CA81774DF5A961874F04E643D1"/>
    <w:rsid w:val="002C3AF5"/>
  </w:style>
  <w:style w:type="paragraph" w:customStyle="1" w:styleId="32118B4EF9D84B728E5893DE9CAB01AA">
    <w:name w:val="32118B4EF9D84B728E5893DE9CAB01AA"/>
    <w:rsid w:val="002C3AF5"/>
  </w:style>
  <w:style w:type="paragraph" w:customStyle="1" w:styleId="2482EF69BCB446C99C7A0DCF5F02DEF9">
    <w:name w:val="2482EF69BCB446C99C7A0DCF5F02DEF9"/>
    <w:rsid w:val="002C3AF5"/>
  </w:style>
  <w:style w:type="paragraph" w:customStyle="1" w:styleId="C613E8C4C92647DC8D916CD6D8D587D9">
    <w:name w:val="C613E8C4C92647DC8D916CD6D8D587D9"/>
    <w:rsid w:val="002C3AF5"/>
  </w:style>
  <w:style w:type="paragraph" w:customStyle="1" w:styleId="5F716F82C1CC45A4AFD3B8137195F6F7">
    <w:name w:val="5F716F82C1CC45A4AFD3B8137195F6F7"/>
    <w:rsid w:val="002C3AF5"/>
  </w:style>
  <w:style w:type="paragraph" w:customStyle="1" w:styleId="105BA6E831FF4820BA2738EA3062A190">
    <w:name w:val="105BA6E831FF4820BA2738EA3062A190"/>
    <w:rsid w:val="002C3AF5"/>
  </w:style>
  <w:style w:type="paragraph" w:customStyle="1" w:styleId="4F1A2FF8EE8E4D8D82914A3895536914">
    <w:name w:val="4F1A2FF8EE8E4D8D82914A3895536914"/>
    <w:rsid w:val="002C3AF5"/>
  </w:style>
  <w:style w:type="paragraph" w:customStyle="1" w:styleId="E15B6DD306AD43309D529688BA2042BD">
    <w:name w:val="E15B6DD306AD43309D529688BA2042BD"/>
    <w:rsid w:val="002C3AF5"/>
  </w:style>
  <w:style w:type="paragraph" w:customStyle="1" w:styleId="042D92BC81984788BEB86647BE17D5CA">
    <w:name w:val="042D92BC81984788BEB86647BE17D5CA"/>
    <w:rsid w:val="002C3AF5"/>
  </w:style>
  <w:style w:type="paragraph" w:customStyle="1" w:styleId="3535B80DD0DF497EA7EADF25E7CD8E68">
    <w:name w:val="3535B80DD0DF497EA7EADF25E7CD8E68"/>
    <w:rsid w:val="002C3AF5"/>
  </w:style>
  <w:style w:type="paragraph" w:customStyle="1" w:styleId="DB335CF5CD65429782C8B0449DB179AC">
    <w:name w:val="DB335CF5CD65429782C8B0449DB179AC"/>
    <w:rsid w:val="002C3AF5"/>
  </w:style>
  <w:style w:type="paragraph" w:customStyle="1" w:styleId="1FD8C8070C094AF1BBDF7F10961FF871">
    <w:name w:val="1FD8C8070C094AF1BBDF7F10961FF871"/>
    <w:rsid w:val="002C3AF5"/>
  </w:style>
  <w:style w:type="paragraph" w:customStyle="1" w:styleId="87114410CD0545D48C894B78DFC781C5">
    <w:name w:val="87114410CD0545D48C894B78DFC781C5"/>
    <w:rsid w:val="002C3AF5"/>
  </w:style>
  <w:style w:type="paragraph" w:customStyle="1" w:styleId="0D255FF4DE01461FB1D4C537809015A9">
    <w:name w:val="0D255FF4DE01461FB1D4C537809015A9"/>
    <w:rsid w:val="002C3AF5"/>
  </w:style>
  <w:style w:type="paragraph" w:customStyle="1" w:styleId="DD47C743FF2F4D5BAC616FE653FF5A8F">
    <w:name w:val="DD47C743FF2F4D5BAC616FE653FF5A8F"/>
    <w:rsid w:val="002C3AF5"/>
  </w:style>
  <w:style w:type="paragraph" w:customStyle="1" w:styleId="FFC939C19EEE4448B6BC55A126BED102">
    <w:name w:val="FFC939C19EEE4448B6BC55A126BED102"/>
    <w:rsid w:val="002C3AF5"/>
  </w:style>
  <w:style w:type="paragraph" w:customStyle="1" w:styleId="E816EA9E2FC14A0CAA6A41574D833C1A">
    <w:name w:val="E816EA9E2FC14A0CAA6A41574D833C1A"/>
    <w:rsid w:val="002C3AF5"/>
  </w:style>
  <w:style w:type="paragraph" w:customStyle="1" w:styleId="E8526025A960455C8227D6A3888FE2FE">
    <w:name w:val="E8526025A960455C8227D6A3888FE2FE"/>
    <w:rsid w:val="002C3AF5"/>
  </w:style>
  <w:style w:type="paragraph" w:customStyle="1" w:styleId="E9F979865B914577BEECA9C89481BA6D">
    <w:name w:val="E9F979865B914577BEECA9C89481BA6D"/>
    <w:rsid w:val="002C3AF5"/>
  </w:style>
  <w:style w:type="paragraph" w:customStyle="1" w:styleId="5D15D449D341465B9C3273B5BAD4FBF6">
    <w:name w:val="5D15D449D341465B9C3273B5BAD4FBF6"/>
    <w:rsid w:val="002C3AF5"/>
  </w:style>
  <w:style w:type="paragraph" w:customStyle="1" w:styleId="6E2DE4609BDD4C88A77ECA622C7460B5">
    <w:name w:val="6E2DE4609BDD4C88A77ECA622C7460B5"/>
    <w:rsid w:val="002C3AF5"/>
  </w:style>
  <w:style w:type="paragraph" w:customStyle="1" w:styleId="1CC93BA799A948FCA4A6D619517849E3">
    <w:name w:val="1CC93BA799A948FCA4A6D619517849E3"/>
    <w:rsid w:val="002C3AF5"/>
  </w:style>
  <w:style w:type="paragraph" w:customStyle="1" w:styleId="DBF5E85BF8E3463BB29BCB97683395F2">
    <w:name w:val="DBF5E85BF8E3463BB29BCB97683395F2"/>
    <w:rsid w:val="002C3AF5"/>
  </w:style>
  <w:style w:type="paragraph" w:customStyle="1" w:styleId="2CC1847D6A3E48038FCC23C33AB1B81A">
    <w:name w:val="2CC1847D6A3E48038FCC23C33AB1B81A"/>
    <w:rsid w:val="002C3AF5"/>
  </w:style>
  <w:style w:type="paragraph" w:customStyle="1" w:styleId="C0DD97A472B84158AAEF249BB6A7F2A0">
    <w:name w:val="C0DD97A472B84158AAEF249BB6A7F2A0"/>
    <w:rsid w:val="002C3AF5"/>
  </w:style>
  <w:style w:type="paragraph" w:customStyle="1" w:styleId="864B37FA9B1C4C2F8973C72A3C672585">
    <w:name w:val="864B37FA9B1C4C2F8973C72A3C672585"/>
    <w:rsid w:val="002C3AF5"/>
  </w:style>
  <w:style w:type="paragraph" w:customStyle="1" w:styleId="631C271BA49D441ABAEE1FF4E5C999CF">
    <w:name w:val="631C271BA49D441ABAEE1FF4E5C999CF"/>
    <w:rsid w:val="002C3AF5"/>
  </w:style>
  <w:style w:type="paragraph" w:customStyle="1" w:styleId="B770E6F5AF0F46E7A5CEF22DD1106B73">
    <w:name w:val="B770E6F5AF0F46E7A5CEF22DD1106B73"/>
    <w:rsid w:val="002C3AF5"/>
  </w:style>
  <w:style w:type="paragraph" w:customStyle="1" w:styleId="D898D63DFCE14313B0C7BBF3EA7CFE7E">
    <w:name w:val="D898D63DFCE14313B0C7BBF3EA7CFE7E"/>
    <w:rsid w:val="002C3AF5"/>
  </w:style>
  <w:style w:type="paragraph" w:customStyle="1" w:styleId="DE251D1B7B464F00AE5911C237807873">
    <w:name w:val="DE251D1B7B464F00AE5911C237807873"/>
    <w:rsid w:val="002C3AF5"/>
  </w:style>
  <w:style w:type="paragraph" w:customStyle="1" w:styleId="55236947068649A9B462D62C23A0A3FF">
    <w:name w:val="55236947068649A9B462D62C23A0A3FF"/>
    <w:rsid w:val="002C3AF5"/>
  </w:style>
  <w:style w:type="paragraph" w:customStyle="1" w:styleId="0BA0448B5B314F9C8C5FED4623038F52">
    <w:name w:val="0BA0448B5B314F9C8C5FED4623038F52"/>
    <w:rsid w:val="002C3AF5"/>
  </w:style>
  <w:style w:type="paragraph" w:customStyle="1" w:styleId="9C06CB4BB985429D9FD7D9965EC41703">
    <w:name w:val="9C06CB4BB985429D9FD7D9965EC41703"/>
    <w:rsid w:val="002C3AF5"/>
  </w:style>
  <w:style w:type="paragraph" w:customStyle="1" w:styleId="5C998045E82B4F8587036E2CF23E29E6">
    <w:name w:val="5C998045E82B4F8587036E2CF23E29E6"/>
    <w:rsid w:val="002C3AF5"/>
  </w:style>
  <w:style w:type="paragraph" w:customStyle="1" w:styleId="990A6915279843729DD30A5BB054FB43">
    <w:name w:val="990A6915279843729DD30A5BB054FB43"/>
    <w:rsid w:val="002C3AF5"/>
  </w:style>
  <w:style w:type="paragraph" w:customStyle="1" w:styleId="46733D8D9C914CBCA78FB6697CF8C460">
    <w:name w:val="46733D8D9C914CBCA78FB6697CF8C460"/>
    <w:rsid w:val="002C3AF5"/>
  </w:style>
  <w:style w:type="paragraph" w:customStyle="1" w:styleId="6FF62726F0A94B10A95397E413F17BB8">
    <w:name w:val="6FF62726F0A94B10A95397E413F17BB8"/>
    <w:rsid w:val="002C3AF5"/>
  </w:style>
  <w:style w:type="paragraph" w:customStyle="1" w:styleId="9228FE8C31B24528A0A8BCD7119B9C6B">
    <w:name w:val="9228FE8C31B24528A0A8BCD7119B9C6B"/>
    <w:rsid w:val="002C3AF5"/>
  </w:style>
  <w:style w:type="paragraph" w:customStyle="1" w:styleId="B479C26DFA6E43A1BF56BDF80582B755">
    <w:name w:val="B479C26DFA6E43A1BF56BDF80582B755"/>
    <w:rsid w:val="002C3AF5"/>
  </w:style>
  <w:style w:type="paragraph" w:customStyle="1" w:styleId="95DF232358514344B4B9D13EE2AEDFE2">
    <w:name w:val="95DF232358514344B4B9D13EE2AEDFE2"/>
    <w:rsid w:val="002C3AF5"/>
  </w:style>
  <w:style w:type="paragraph" w:customStyle="1" w:styleId="8FA1162ECA1D449A9F294DF68DD9667E">
    <w:name w:val="8FA1162ECA1D449A9F294DF68DD9667E"/>
    <w:rsid w:val="002C3AF5"/>
  </w:style>
  <w:style w:type="paragraph" w:customStyle="1" w:styleId="8FFDBAD3756A4CD998D603C8983EAF8C">
    <w:name w:val="8FFDBAD3756A4CD998D603C8983EAF8C"/>
    <w:rsid w:val="002C3AF5"/>
  </w:style>
  <w:style w:type="paragraph" w:customStyle="1" w:styleId="7A43D55A77A54058AFA3B53A0FC482B8">
    <w:name w:val="7A43D55A77A54058AFA3B53A0FC482B8"/>
    <w:rsid w:val="002C3AF5"/>
  </w:style>
  <w:style w:type="paragraph" w:customStyle="1" w:styleId="5818843D1AB148E69B6A42FB9CA4830E">
    <w:name w:val="5818843D1AB148E69B6A42FB9CA4830E"/>
    <w:rsid w:val="002C3AF5"/>
  </w:style>
  <w:style w:type="paragraph" w:customStyle="1" w:styleId="A004F0238E924F10BD239AFD5011C4F8">
    <w:name w:val="A004F0238E924F10BD239AFD5011C4F8"/>
    <w:rsid w:val="002C3AF5"/>
  </w:style>
  <w:style w:type="paragraph" w:customStyle="1" w:styleId="694BFEE87AB2457B8CD85B83B25C413E">
    <w:name w:val="694BFEE87AB2457B8CD85B83B25C413E"/>
    <w:rsid w:val="002C3AF5"/>
  </w:style>
  <w:style w:type="paragraph" w:customStyle="1" w:styleId="4DA47FA8CF284243A51D2920E5541F10">
    <w:name w:val="4DA47FA8CF284243A51D2920E5541F10"/>
    <w:rsid w:val="002C3AF5"/>
  </w:style>
  <w:style w:type="paragraph" w:customStyle="1" w:styleId="E5F417DD65394FB28F684716B623799D">
    <w:name w:val="E5F417DD65394FB28F684716B623799D"/>
    <w:rsid w:val="002C3AF5"/>
  </w:style>
  <w:style w:type="paragraph" w:customStyle="1" w:styleId="563E792F79F9424687D738C5B1B0E0FB">
    <w:name w:val="563E792F79F9424687D738C5B1B0E0FB"/>
    <w:rsid w:val="002C3AF5"/>
  </w:style>
  <w:style w:type="paragraph" w:customStyle="1" w:styleId="7C7BAD50CB0F410AA2039AD14618DEBC">
    <w:name w:val="7C7BAD50CB0F410AA2039AD14618DEBC"/>
    <w:rsid w:val="002C3AF5"/>
  </w:style>
  <w:style w:type="paragraph" w:customStyle="1" w:styleId="8D729FCD926F4287B5375F2580F0B774">
    <w:name w:val="8D729FCD926F4287B5375F2580F0B774"/>
    <w:rsid w:val="002C3AF5"/>
  </w:style>
  <w:style w:type="paragraph" w:customStyle="1" w:styleId="BF19D48F17AD473C96E4AFBCF9EDE27A">
    <w:name w:val="BF19D48F17AD473C96E4AFBCF9EDE27A"/>
    <w:rsid w:val="002C3AF5"/>
  </w:style>
  <w:style w:type="paragraph" w:customStyle="1" w:styleId="F9B22C9310844E2EA426FDE1D399319D">
    <w:name w:val="F9B22C9310844E2EA426FDE1D399319D"/>
    <w:rsid w:val="002C3AF5"/>
  </w:style>
  <w:style w:type="paragraph" w:customStyle="1" w:styleId="54D4670C4C374EF9A94D755FACF8C159">
    <w:name w:val="54D4670C4C374EF9A94D755FACF8C159"/>
    <w:rsid w:val="002C3AF5"/>
  </w:style>
  <w:style w:type="paragraph" w:customStyle="1" w:styleId="0BD1F16DC8714E60BC42FD759C1FEAFF">
    <w:name w:val="0BD1F16DC8714E60BC42FD759C1FEAFF"/>
    <w:rsid w:val="002C3AF5"/>
  </w:style>
  <w:style w:type="paragraph" w:customStyle="1" w:styleId="B3A13CB316D742B3A371A9BA3105A7CB">
    <w:name w:val="B3A13CB316D742B3A371A9BA3105A7CB"/>
    <w:rsid w:val="002C3AF5"/>
  </w:style>
  <w:style w:type="paragraph" w:customStyle="1" w:styleId="AC42F253C57E40E2A690B95996442AE7">
    <w:name w:val="AC42F253C57E40E2A690B95996442AE7"/>
    <w:rsid w:val="002C3AF5"/>
  </w:style>
  <w:style w:type="paragraph" w:customStyle="1" w:styleId="876ABF8FC84B488AB4D4D2E44E435665">
    <w:name w:val="876ABF8FC84B488AB4D4D2E44E435665"/>
    <w:rsid w:val="002C3AF5"/>
  </w:style>
  <w:style w:type="paragraph" w:customStyle="1" w:styleId="F26CB9CB3B114978BC93E0713E67B772">
    <w:name w:val="F26CB9CB3B114978BC93E0713E67B772"/>
    <w:rsid w:val="002C3AF5"/>
  </w:style>
  <w:style w:type="paragraph" w:customStyle="1" w:styleId="C84012E18CC84F00B41E456DDC89D156">
    <w:name w:val="C84012E18CC84F00B41E456DDC89D156"/>
    <w:rsid w:val="002C3AF5"/>
  </w:style>
  <w:style w:type="paragraph" w:customStyle="1" w:styleId="E52FACAE229F4216BDF8C7443D8AAF84">
    <w:name w:val="E52FACAE229F4216BDF8C7443D8AAF84"/>
    <w:rsid w:val="002C3AF5"/>
  </w:style>
  <w:style w:type="paragraph" w:customStyle="1" w:styleId="5E49E8E047DE470AA760B515F48A5555">
    <w:name w:val="5E49E8E047DE470AA760B515F48A5555"/>
    <w:rsid w:val="002C3AF5"/>
  </w:style>
  <w:style w:type="paragraph" w:customStyle="1" w:styleId="B45EC981C33040A59D324106D34D22C7">
    <w:name w:val="B45EC981C33040A59D324106D34D22C7"/>
    <w:rsid w:val="002C3AF5"/>
  </w:style>
  <w:style w:type="paragraph" w:customStyle="1" w:styleId="D86DF8C04A3843E0BB468C5C77B24D8E">
    <w:name w:val="D86DF8C04A3843E0BB468C5C77B24D8E"/>
    <w:rsid w:val="002C3AF5"/>
  </w:style>
  <w:style w:type="paragraph" w:customStyle="1" w:styleId="049509873EF242ADB131EE63F3941AEA">
    <w:name w:val="049509873EF242ADB131EE63F3941AEA"/>
    <w:rsid w:val="002C3AF5"/>
  </w:style>
  <w:style w:type="paragraph" w:customStyle="1" w:styleId="28E38B43F77B4E048E4153A80E689C45">
    <w:name w:val="28E38B43F77B4E048E4153A80E689C45"/>
    <w:rsid w:val="002C3AF5"/>
  </w:style>
  <w:style w:type="paragraph" w:customStyle="1" w:styleId="2C785A25405A4AE0A0790BE66BA2A59C">
    <w:name w:val="2C785A25405A4AE0A0790BE66BA2A59C"/>
    <w:rsid w:val="002C3AF5"/>
  </w:style>
  <w:style w:type="paragraph" w:customStyle="1" w:styleId="4192ADB1A63849C0AD96A1ECBFB01CF8">
    <w:name w:val="4192ADB1A63849C0AD96A1ECBFB01CF8"/>
    <w:rsid w:val="002C3AF5"/>
  </w:style>
  <w:style w:type="paragraph" w:customStyle="1" w:styleId="09BF19E15E7844A2824663614B379BF0">
    <w:name w:val="09BF19E15E7844A2824663614B379BF0"/>
    <w:rsid w:val="002C3AF5"/>
  </w:style>
  <w:style w:type="paragraph" w:customStyle="1" w:styleId="76D5F83A191341799BC7FC3711AC6061">
    <w:name w:val="76D5F83A191341799BC7FC3711AC6061"/>
    <w:rsid w:val="002C3AF5"/>
  </w:style>
  <w:style w:type="paragraph" w:customStyle="1" w:styleId="684B728697BE4E1CBA5CC5C8A247FABD">
    <w:name w:val="684B728697BE4E1CBA5CC5C8A247FABD"/>
    <w:rsid w:val="002C3AF5"/>
  </w:style>
  <w:style w:type="paragraph" w:customStyle="1" w:styleId="A58E993CAEB844C5B1E97B8E1B3D8E61">
    <w:name w:val="A58E993CAEB844C5B1E97B8E1B3D8E61"/>
    <w:rsid w:val="002C3AF5"/>
  </w:style>
  <w:style w:type="paragraph" w:customStyle="1" w:styleId="F944221AC85441C4AF90E98265FA84B7">
    <w:name w:val="F944221AC85441C4AF90E98265FA84B7"/>
    <w:rsid w:val="002C3AF5"/>
  </w:style>
  <w:style w:type="paragraph" w:customStyle="1" w:styleId="8517117471384ED48B2B301BA0353FE1">
    <w:name w:val="8517117471384ED48B2B301BA0353FE1"/>
    <w:rsid w:val="002C3AF5"/>
  </w:style>
  <w:style w:type="paragraph" w:customStyle="1" w:styleId="893FBC0FE7A846A39653E9296C26633A">
    <w:name w:val="893FBC0FE7A846A39653E9296C26633A"/>
    <w:rsid w:val="002C3AF5"/>
  </w:style>
  <w:style w:type="paragraph" w:customStyle="1" w:styleId="82FA1B522B3E4EA8AABA71738FDB0280">
    <w:name w:val="82FA1B522B3E4EA8AABA71738FDB0280"/>
    <w:rsid w:val="002C3AF5"/>
  </w:style>
  <w:style w:type="paragraph" w:customStyle="1" w:styleId="200E46E3ADFA477AB0D97C415207CFE9">
    <w:name w:val="200E46E3ADFA477AB0D97C415207CFE9"/>
    <w:rsid w:val="002C3AF5"/>
  </w:style>
  <w:style w:type="paragraph" w:customStyle="1" w:styleId="62A756EF308943CA9A3D2A3819E1A379">
    <w:name w:val="62A756EF308943CA9A3D2A3819E1A379"/>
    <w:rsid w:val="002C3AF5"/>
  </w:style>
  <w:style w:type="paragraph" w:customStyle="1" w:styleId="013A02C4512A48F1ADB65FEC6D0D69BB">
    <w:name w:val="013A02C4512A48F1ADB65FEC6D0D69BB"/>
    <w:rsid w:val="00012CB8"/>
    <w:rPr>
      <w:szCs w:val="22"/>
      <w:lang w:eastAsia="en-AU" w:bidi="ar-SA"/>
    </w:rPr>
  </w:style>
  <w:style w:type="paragraph" w:customStyle="1" w:styleId="595FB803F2D24C97BEAE3F01DFF880B2">
    <w:name w:val="595FB803F2D24C97BEAE3F01DFF880B2"/>
    <w:rsid w:val="00012CB8"/>
    <w:rPr>
      <w:szCs w:val="22"/>
      <w:lang w:eastAsia="en-AU" w:bidi="ar-SA"/>
    </w:rPr>
  </w:style>
  <w:style w:type="paragraph" w:customStyle="1" w:styleId="DDB6C83AACA14798A2709EDEE18E0766">
    <w:name w:val="DDB6C83AACA14798A2709EDEE18E0766"/>
    <w:rsid w:val="00012CB8"/>
    <w:rPr>
      <w:szCs w:val="22"/>
      <w:lang w:eastAsia="en-AU" w:bidi="ar-SA"/>
    </w:rPr>
  </w:style>
  <w:style w:type="paragraph" w:customStyle="1" w:styleId="7236AB70FBDF46B2BE50B3229C971F77">
    <w:name w:val="7236AB70FBDF46B2BE50B3229C971F77"/>
    <w:rsid w:val="00012CB8"/>
    <w:rPr>
      <w:szCs w:val="22"/>
      <w:lang w:eastAsia="en-AU" w:bidi="ar-SA"/>
    </w:rPr>
  </w:style>
  <w:style w:type="paragraph" w:customStyle="1" w:styleId="2DC29A7F7F284CB38AC4AB26CCEEDE60">
    <w:name w:val="2DC29A7F7F284CB38AC4AB26CCEEDE60"/>
    <w:rsid w:val="00012CB8"/>
    <w:rPr>
      <w:szCs w:val="22"/>
      <w:lang w:eastAsia="en-AU" w:bidi="ar-SA"/>
    </w:rPr>
  </w:style>
  <w:style w:type="paragraph" w:customStyle="1" w:styleId="68BD3FB42C6947B68A78564CA14E3B33">
    <w:name w:val="68BD3FB42C6947B68A78564CA14E3B33"/>
    <w:rsid w:val="00012CB8"/>
    <w:rPr>
      <w:szCs w:val="22"/>
      <w:lang w:eastAsia="en-AU" w:bidi="ar-SA"/>
    </w:rPr>
  </w:style>
  <w:style w:type="paragraph" w:customStyle="1" w:styleId="17B7229014E144AFBC028209B6FC6295">
    <w:name w:val="17B7229014E144AFBC028209B6FC6295"/>
    <w:rsid w:val="00173566"/>
    <w:rPr>
      <w:szCs w:val="22"/>
      <w:lang w:eastAsia="en-AU" w:bidi="ar-SA"/>
    </w:rPr>
  </w:style>
  <w:style w:type="paragraph" w:customStyle="1" w:styleId="39FC4EE576AB4BF0910EDD555EE72C61">
    <w:name w:val="39FC4EE576AB4BF0910EDD555EE72C61"/>
    <w:rsid w:val="00173566"/>
    <w:rPr>
      <w:szCs w:val="22"/>
      <w:lang w:eastAsia="en-AU" w:bidi="ar-SA"/>
    </w:rPr>
  </w:style>
  <w:style w:type="paragraph" w:customStyle="1" w:styleId="4A6E85DF63B14D71A0417FD52144DC96">
    <w:name w:val="4A6E85DF63B14D71A0417FD52144DC96"/>
    <w:rsid w:val="00173566"/>
    <w:rPr>
      <w:szCs w:val="22"/>
      <w:lang w:eastAsia="en-AU" w:bidi="ar-SA"/>
    </w:rPr>
  </w:style>
  <w:style w:type="paragraph" w:customStyle="1" w:styleId="49D881631523437DBB907A608C5DB11F">
    <w:name w:val="49D881631523437DBB907A608C5DB11F"/>
    <w:rsid w:val="00173566"/>
    <w:rPr>
      <w:szCs w:val="22"/>
      <w:lang w:eastAsia="en-AU" w:bidi="ar-SA"/>
    </w:rPr>
  </w:style>
  <w:style w:type="paragraph" w:customStyle="1" w:styleId="5763DEABC9C847C7B0C2FD2425E1CF17">
    <w:name w:val="5763DEABC9C847C7B0C2FD2425E1CF17"/>
    <w:rsid w:val="00173566"/>
    <w:rPr>
      <w:szCs w:val="22"/>
      <w:lang w:eastAsia="en-AU" w:bidi="ar-SA"/>
    </w:rPr>
  </w:style>
  <w:style w:type="paragraph" w:customStyle="1" w:styleId="D62091AB13534C5E99B6F0DB5B5D6A8C">
    <w:name w:val="D62091AB13534C5E99B6F0DB5B5D6A8C"/>
    <w:rsid w:val="00173566"/>
    <w:rPr>
      <w:szCs w:val="22"/>
      <w:lang w:eastAsia="en-AU" w:bidi="ar-SA"/>
    </w:rPr>
  </w:style>
  <w:style w:type="paragraph" w:customStyle="1" w:styleId="373F6CB964FE486BA7480A14BAD4EDDA">
    <w:name w:val="373F6CB964FE486BA7480A14BAD4EDDA"/>
    <w:rsid w:val="00173566"/>
    <w:rPr>
      <w:szCs w:val="22"/>
      <w:lang w:eastAsia="en-AU" w:bidi="ar-SA"/>
    </w:rPr>
  </w:style>
  <w:style w:type="paragraph" w:customStyle="1" w:styleId="894B3ACA56DE45429E408F32965EFCB0">
    <w:name w:val="894B3ACA56DE45429E408F32965EFCB0"/>
    <w:rsid w:val="00173566"/>
    <w:rPr>
      <w:szCs w:val="22"/>
      <w:lang w:eastAsia="en-AU" w:bidi="ar-SA"/>
    </w:rPr>
  </w:style>
  <w:style w:type="paragraph" w:customStyle="1" w:styleId="A0FFE1BA85594C7AAC418CDFD8C1F8C2">
    <w:name w:val="A0FFE1BA85594C7AAC418CDFD8C1F8C2"/>
    <w:rsid w:val="00173566"/>
    <w:rPr>
      <w:szCs w:val="22"/>
      <w:lang w:eastAsia="en-AU" w:bidi="ar-SA"/>
    </w:rPr>
  </w:style>
  <w:style w:type="paragraph" w:customStyle="1" w:styleId="8D660A6C2CA44DAA95B8CFB293C8036C">
    <w:name w:val="8D660A6C2CA44DAA95B8CFB293C8036C"/>
    <w:rsid w:val="00173566"/>
    <w:rPr>
      <w:szCs w:val="22"/>
      <w:lang w:eastAsia="en-AU" w:bidi="ar-SA"/>
    </w:rPr>
  </w:style>
  <w:style w:type="paragraph" w:customStyle="1" w:styleId="97887A45B309494B922C6B6664B30F81">
    <w:name w:val="97887A45B309494B922C6B6664B30F81"/>
    <w:rsid w:val="00173566"/>
    <w:rPr>
      <w:szCs w:val="22"/>
      <w:lang w:eastAsia="en-AU" w:bidi="ar-SA"/>
    </w:rPr>
  </w:style>
  <w:style w:type="paragraph" w:customStyle="1" w:styleId="4D611F5BB07D4A5B8A61A818E8425A03">
    <w:name w:val="4D611F5BB07D4A5B8A61A818E8425A03"/>
    <w:rsid w:val="00173566"/>
    <w:rPr>
      <w:szCs w:val="22"/>
      <w:lang w:eastAsia="en-AU" w:bidi="ar-SA"/>
    </w:rPr>
  </w:style>
  <w:style w:type="paragraph" w:customStyle="1" w:styleId="65A683C23C494F08847B381EC179D55B">
    <w:name w:val="65A683C23C494F08847B381EC179D55B"/>
    <w:rsid w:val="00C35D96"/>
    <w:rPr>
      <w:szCs w:val="22"/>
      <w:lang w:eastAsia="en-AU" w:bidi="ar-SA"/>
    </w:rPr>
  </w:style>
  <w:style w:type="paragraph" w:customStyle="1" w:styleId="19C8B7FF3F564FC097AB4226DCF2212F">
    <w:name w:val="19C8B7FF3F564FC097AB4226DCF2212F"/>
    <w:rsid w:val="00C35D96"/>
    <w:rPr>
      <w:szCs w:val="22"/>
      <w:lang w:eastAsia="en-AU" w:bidi="ar-SA"/>
    </w:rPr>
  </w:style>
  <w:style w:type="paragraph" w:customStyle="1" w:styleId="5B58A8AA592B4E769C84087BE4583951">
    <w:name w:val="5B58A8AA592B4E769C84087BE4583951"/>
    <w:rsid w:val="00C35D96"/>
    <w:rPr>
      <w:szCs w:val="22"/>
      <w:lang w:eastAsia="en-AU" w:bidi="ar-SA"/>
    </w:rPr>
  </w:style>
  <w:style w:type="paragraph" w:customStyle="1" w:styleId="DEDA887437EE44829F9CADEBC946BE2A">
    <w:name w:val="DEDA887437EE44829F9CADEBC946BE2A"/>
    <w:rsid w:val="00C35D96"/>
    <w:rPr>
      <w:szCs w:val="22"/>
      <w:lang w:eastAsia="en-AU" w:bidi="ar-SA"/>
    </w:rPr>
  </w:style>
  <w:style w:type="paragraph" w:customStyle="1" w:styleId="9C4121881EF24DB79D2E162856ECD90A">
    <w:name w:val="9C4121881EF24DB79D2E162856ECD90A"/>
    <w:rsid w:val="00C35D96"/>
    <w:rPr>
      <w:szCs w:val="22"/>
      <w:lang w:eastAsia="en-AU" w:bidi="ar-SA"/>
    </w:rPr>
  </w:style>
  <w:style w:type="paragraph" w:customStyle="1" w:styleId="44DE10D593D74B938495B8150587CD47">
    <w:name w:val="44DE10D593D74B938495B8150587CD47"/>
    <w:rsid w:val="00C35D96"/>
    <w:rPr>
      <w:szCs w:val="22"/>
      <w:lang w:eastAsia="en-AU" w:bidi="ar-SA"/>
    </w:rPr>
  </w:style>
  <w:style w:type="paragraph" w:customStyle="1" w:styleId="A0B9BD630419418E9B331B35D39A9F7D">
    <w:name w:val="A0B9BD630419418E9B331B35D39A9F7D"/>
    <w:rsid w:val="00C35D96"/>
    <w:rPr>
      <w:szCs w:val="22"/>
      <w:lang w:eastAsia="en-AU" w:bidi="ar-SA"/>
    </w:rPr>
  </w:style>
  <w:style w:type="paragraph" w:customStyle="1" w:styleId="60266FA33DE345FB8401DF1A6F950330">
    <w:name w:val="60266FA33DE345FB8401DF1A6F950330"/>
    <w:rsid w:val="00C35D96"/>
    <w:rPr>
      <w:szCs w:val="22"/>
      <w:lang w:eastAsia="en-AU" w:bidi="ar-SA"/>
    </w:rPr>
  </w:style>
  <w:style w:type="paragraph" w:customStyle="1" w:styleId="9A798F80A6B043C9A086D8325AB18ECF">
    <w:name w:val="9A798F80A6B043C9A086D8325AB18ECF"/>
    <w:rsid w:val="00C35D96"/>
    <w:rPr>
      <w:szCs w:val="22"/>
      <w:lang w:eastAsia="en-AU" w:bidi="ar-SA"/>
    </w:rPr>
  </w:style>
  <w:style w:type="paragraph" w:customStyle="1" w:styleId="231D039939654E9097EED7CC9874C9DD">
    <w:name w:val="231D039939654E9097EED7CC9874C9DD"/>
    <w:rsid w:val="00C35D96"/>
    <w:rPr>
      <w:szCs w:val="22"/>
      <w:lang w:eastAsia="en-AU" w:bidi="ar-SA"/>
    </w:rPr>
  </w:style>
  <w:style w:type="paragraph" w:customStyle="1" w:styleId="FF7A27FA4A364B7D83F892A797B029E4">
    <w:name w:val="FF7A27FA4A364B7D83F892A797B029E4"/>
    <w:rsid w:val="00C35D96"/>
    <w:rPr>
      <w:szCs w:val="22"/>
      <w:lang w:eastAsia="en-AU" w:bidi="ar-SA"/>
    </w:rPr>
  </w:style>
  <w:style w:type="paragraph" w:customStyle="1" w:styleId="27E2CE3788314632B638495E0DB5B5E0">
    <w:name w:val="27E2CE3788314632B638495E0DB5B5E0"/>
    <w:rsid w:val="00C35D96"/>
    <w:rPr>
      <w:szCs w:val="22"/>
      <w:lang w:eastAsia="en-AU" w:bidi="ar-SA"/>
    </w:rPr>
  </w:style>
  <w:style w:type="paragraph" w:customStyle="1" w:styleId="5AD8675743324A1390DCD86EDCFA77F1">
    <w:name w:val="5AD8675743324A1390DCD86EDCFA77F1"/>
    <w:rsid w:val="00C35D96"/>
    <w:rPr>
      <w:szCs w:val="22"/>
      <w:lang w:eastAsia="en-AU" w:bidi="ar-SA"/>
    </w:rPr>
  </w:style>
  <w:style w:type="paragraph" w:customStyle="1" w:styleId="970052D2DF604F028B018A98144F2C2D">
    <w:name w:val="970052D2DF604F028B018A98144F2C2D"/>
    <w:rsid w:val="00C35D96"/>
    <w:rPr>
      <w:szCs w:val="22"/>
      <w:lang w:eastAsia="en-AU" w:bidi="ar-SA"/>
    </w:rPr>
  </w:style>
  <w:style w:type="paragraph" w:customStyle="1" w:styleId="E24947FEAA3B4FBB868AFB7BB3CE0F4E">
    <w:name w:val="E24947FEAA3B4FBB868AFB7BB3CE0F4E"/>
    <w:rsid w:val="00C35D96"/>
    <w:rPr>
      <w:szCs w:val="22"/>
      <w:lang w:eastAsia="en-AU" w:bidi="ar-SA"/>
    </w:rPr>
  </w:style>
  <w:style w:type="paragraph" w:customStyle="1" w:styleId="EAC2E590FF1F4EE194F1C5D1351F5A3D">
    <w:name w:val="EAC2E590FF1F4EE194F1C5D1351F5A3D"/>
    <w:rsid w:val="00C35D96"/>
    <w:rPr>
      <w:szCs w:val="22"/>
      <w:lang w:eastAsia="en-AU" w:bidi="ar-SA"/>
    </w:rPr>
  </w:style>
  <w:style w:type="paragraph" w:customStyle="1" w:styleId="A302EF923DB9400080C8719850B92E3E">
    <w:name w:val="A302EF923DB9400080C8719850B92E3E"/>
    <w:rsid w:val="00C35D96"/>
    <w:rPr>
      <w:szCs w:val="22"/>
      <w:lang w:eastAsia="en-AU" w:bidi="ar-SA"/>
    </w:rPr>
  </w:style>
  <w:style w:type="paragraph" w:customStyle="1" w:styleId="BF0C05D6883141338B8655A8AF7FB9A5">
    <w:name w:val="BF0C05D6883141338B8655A8AF7FB9A5"/>
    <w:rsid w:val="00C35D96"/>
    <w:rPr>
      <w:szCs w:val="22"/>
      <w:lang w:eastAsia="en-AU" w:bidi="ar-SA"/>
    </w:rPr>
  </w:style>
  <w:style w:type="paragraph" w:customStyle="1" w:styleId="069E398855364782B798D6F7C71CAB32">
    <w:name w:val="069E398855364782B798D6F7C71CAB32"/>
    <w:rsid w:val="00C35D96"/>
    <w:rPr>
      <w:szCs w:val="22"/>
      <w:lang w:eastAsia="en-AU" w:bidi="ar-SA"/>
    </w:rPr>
  </w:style>
  <w:style w:type="paragraph" w:customStyle="1" w:styleId="78FE46B2327C45FA9DD61EC4DA358253">
    <w:name w:val="78FE46B2327C45FA9DD61EC4DA358253"/>
    <w:rsid w:val="00C35D96"/>
    <w:rPr>
      <w:szCs w:val="22"/>
      <w:lang w:eastAsia="en-AU" w:bidi="ar-SA"/>
    </w:rPr>
  </w:style>
  <w:style w:type="paragraph" w:customStyle="1" w:styleId="010631DF8FD64033BFF0446882C1895A">
    <w:name w:val="010631DF8FD64033BFF0446882C1895A"/>
    <w:rsid w:val="00C35D96"/>
    <w:rPr>
      <w:szCs w:val="22"/>
      <w:lang w:eastAsia="en-AU" w:bidi="ar-SA"/>
    </w:rPr>
  </w:style>
  <w:style w:type="paragraph" w:customStyle="1" w:styleId="B0F94FBE8EAE487EA6E749290679328C">
    <w:name w:val="B0F94FBE8EAE487EA6E749290679328C"/>
    <w:rsid w:val="00C35D96"/>
    <w:rPr>
      <w:szCs w:val="22"/>
      <w:lang w:eastAsia="en-AU" w:bidi="ar-SA"/>
    </w:rPr>
  </w:style>
  <w:style w:type="paragraph" w:customStyle="1" w:styleId="FE98D5A0BA0B4FAC9067511168981773">
    <w:name w:val="FE98D5A0BA0B4FAC9067511168981773"/>
    <w:rsid w:val="00C35D96"/>
    <w:rPr>
      <w:szCs w:val="22"/>
      <w:lang w:eastAsia="en-AU" w:bidi="ar-SA"/>
    </w:rPr>
  </w:style>
  <w:style w:type="paragraph" w:customStyle="1" w:styleId="28C57325C3EF4ED6A8403F140D278A9D">
    <w:name w:val="28C57325C3EF4ED6A8403F140D278A9D"/>
    <w:rsid w:val="00C35D96"/>
    <w:rPr>
      <w:szCs w:val="22"/>
      <w:lang w:eastAsia="en-AU" w:bidi="ar-SA"/>
    </w:rPr>
  </w:style>
  <w:style w:type="paragraph" w:customStyle="1" w:styleId="F8830454D27A40078779498600958146">
    <w:name w:val="F8830454D27A40078779498600958146"/>
    <w:rsid w:val="00C35D96"/>
    <w:rPr>
      <w:szCs w:val="22"/>
      <w:lang w:eastAsia="en-AU" w:bidi="ar-SA"/>
    </w:rPr>
  </w:style>
  <w:style w:type="paragraph" w:customStyle="1" w:styleId="D3416ACF062A40E7A8312E9711869DB5">
    <w:name w:val="D3416ACF062A40E7A8312E9711869DB5"/>
    <w:rsid w:val="00C35D96"/>
    <w:rPr>
      <w:szCs w:val="22"/>
      <w:lang w:eastAsia="en-AU" w:bidi="ar-SA"/>
    </w:rPr>
  </w:style>
  <w:style w:type="paragraph" w:customStyle="1" w:styleId="C8DFA0B2F6A246F3837907683EDBD08E">
    <w:name w:val="C8DFA0B2F6A246F3837907683EDBD08E"/>
    <w:rsid w:val="00C35D96"/>
    <w:rPr>
      <w:szCs w:val="22"/>
      <w:lang w:eastAsia="en-AU" w:bidi="ar-SA"/>
    </w:rPr>
  </w:style>
  <w:style w:type="paragraph" w:customStyle="1" w:styleId="9D6A349AF8D44A47B5ADD075934A7123">
    <w:name w:val="9D6A349AF8D44A47B5ADD075934A7123"/>
    <w:rsid w:val="00C35D96"/>
    <w:rPr>
      <w:szCs w:val="22"/>
      <w:lang w:eastAsia="en-AU" w:bidi="ar-SA"/>
    </w:rPr>
  </w:style>
  <w:style w:type="paragraph" w:customStyle="1" w:styleId="11ADDEEC65B546CEAE8FFDEB94CEEDF5">
    <w:name w:val="11ADDEEC65B546CEAE8FFDEB94CEEDF5"/>
    <w:rsid w:val="00C35D96"/>
    <w:rPr>
      <w:szCs w:val="22"/>
      <w:lang w:eastAsia="en-AU" w:bidi="ar-SA"/>
    </w:rPr>
  </w:style>
  <w:style w:type="paragraph" w:customStyle="1" w:styleId="FA78909B657F4E039E89627B459F8E6E">
    <w:name w:val="FA78909B657F4E039E89627B459F8E6E"/>
    <w:rsid w:val="00C35D96"/>
    <w:rPr>
      <w:szCs w:val="22"/>
      <w:lang w:eastAsia="en-AU" w:bidi="ar-SA"/>
    </w:rPr>
  </w:style>
  <w:style w:type="paragraph" w:customStyle="1" w:styleId="475552CAE9064A60942CDFAC1C94B42D">
    <w:name w:val="475552CAE9064A60942CDFAC1C94B42D"/>
    <w:rsid w:val="00C35D96"/>
    <w:rPr>
      <w:szCs w:val="22"/>
      <w:lang w:eastAsia="en-AU" w:bidi="ar-SA"/>
    </w:rPr>
  </w:style>
  <w:style w:type="paragraph" w:customStyle="1" w:styleId="1C2FCF14F84246DA8A773EF1CFFE9A8D">
    <w:name w:val="1C2FCF14F84246DA8A773EF1CFFE9A8D"/>
    <w:rsid w:val="00C35D96"/>
    <w:rPr>
      <w:szCs w:val="22"/>
      <w:lang w:eastAsia="en-AU" w:bidi="ar-SA"/>
    </w:rPr>
  </w:style>
  <w:style w:type="paragraph" w:customStyle="1" w:styleId="2418B48CBA644BFC93DD1DDD85DD681F">
    <w:name w:val="2418B48CBA644BFC93DD1DDD85DD681F"/>
    <w:rsid w:val="00C35D96"/>
    <w:rPr>
      <w:szCs w:val="22"/>
      <w:lang w:eastAsia="en-AU" w:bidi="ar-SA"/>
    </w:rPr>
  </w:style>
  <w:style w:type="paragraph" w:customStyle="1" w:styleId="8D43AD75C3844709A734F749D0FB304F">
    <w:name w:val="8D43AD75C3844709A734F749D0FB304F"/>
    <w:rsid w:val="00C35D96"/>
    <w:rPr>
      <w:szCs w:val="22"/>
      <w:lang w:eastAsia="en-AU" w:bidi="ar-SA"/>
    </w:rPr>
  </w:style>
  <w:style w:type="paragraph" w:customStyle="1" w:styleId="5FF1E6850F224B71BD5DD0D494CBFC78">
    <w:name w:val="5FF1E6850F224B71BD5DD0D494CBFC78"/>
    <w:rsid w:val="00C35D96"/>
    <w:rPr>
      <w:szCs w:val="22"/>
      <w:lang w:eastAsia="en-AU" w:bidi="ar-SA"/>
    </w:rPr>
  </w:style>
  <w:style w:type="paragraph" w:customStyle="1" w:styleId="27783715B75C42A58F4CCFF3DCC0606D">
    <w:name w:val="27783715B75C42A58F4CCFF3DCC0606D"/>
    <w:rsid w:val="00C35D96"/>
    <w:rPr>
      <w:szCs w:val="22"/>
      <w:lang w:eastAsia="en-AU" w:bidi="ar-SA"/>
    </w:rPr>
  </w:style>
  <w:style w:type="paragraph" w:customStyle="1" w:styleId="9EADAE2191144D2FB6C0BCEC61F6010B">
    <w:name w:val="9EADAE2191144D2FB6C0BCEC61F6010B"/>
    <w:rsid w:val="00C35D96"/>
    <w:rPr>
      <w:szCs w:val="22"/>
      <w:lang w:eastAsia="en-AU" w:bidi="ar-SA"/>
    </w:rPr>
  </w:style>
  <w:style w:type="paragraph" w:customStyle="1" w:styleId="4F359D7B94C94A3D831341DF58D75432">
    <w:name w:val="4F359D7B94C94A3D831341DF58D75432"/>
    <w:rsid w:val="00C35D96"/>
    <w:rPr>
      <w:szCs w:val="22"/>
      <w:lang w:eastAsia="en-AU" w:bidi="ar-SA"/>
    </w:rPr>
  </w:style>
  <w:style w:type="paragraph" w:customStyle="1" w:styleId="F3173F551C4B4EC18BAD8802ACD1A1EB">
    <w:name w:val="F3173F551C4B4EC18BAD8802ACD1A1EB"/>
    <w:rsid w:val="00C35D96"/>
    <w:rPr>
      <w:szCs w:val="22"/>
      <w:lang w:eastAsia="en-AU" w:bidi="ar-SA"/>
    </w:rPr>
  </w:style>
  <w:style w:type="paragraph" w:customStyle="1" w:styleId="A5C2B6350F8A46389221693AB66B0509">
    <w:name w:val="A5C2B6350F8A46389221693AB66B0509"/>
    <w:rsid w:val="00C35D96"/>
    <w:rPr>
      <w:szCs w:val="22"/>
      <w:lang w:eastAsia="en-AU" w:bidi="ar-SA"/>
    </w:rPr>
  </w:style>
  <w:style w:type="paragraph" w:customStyle="1" w:styleId="AE9C6BA1F8094E119D3FB88D99DC3A3C">
    <w:name w:val="AE9C6BA1F8094E119D3FB88D99DC3A3C"/>
    <w:rsid w:val="00C35D96"/>
    <w:rPr>
      <w:szCs w:val="22"/>
      <w:lang w:eastAsia="en-AU" w:bidi="ar-SA"/>
    </w:rPr>
  </w:style>
  <w:style w:type="paragraph" w:customStyle="1" w:styleId="634399486AE44416AB6516E8BF99D400">
    <w:name w:val="634399486AE44416AB6516E8BF99D400"/>
    <w:rsid w:val="00C35D96"/>
    <w:rPr>
      <w:szCs w:val="22"/>
      <w:lang w:eastAsia="en-AU" w:bidi="ar-SA"/>
    </w:rPr>
  </w:style>
  <w:style w:type="paragraph" w:customStyle="1" w:styleId="821590733D6240A88F199E3E820C6B84">
    <w:name w:val="821590733D6240A88F199E3E820C6B84"/>
    <w:rsid w:val="00C35D96"/>
    <w:rPr>
      <w:szCs w:val="22"/>
      <w:lang w:eastAsia="en-AU" w:bidi="ar-SA"/>
    </w:rPr>
  </w:style>
  <w:style w:type="paragraph" w:customStyle="1" w:styleId="41FD760D224C46578321AA92A5046304">
    <w:name w:val="41FD760D224C46578321AA92A5046304"/>
    <w:rsid w:val="00C35D96"/>
    <w:rPr>
      <w:szCs w:val="22"/>
      <w:lang w:eastAsia="en-AU" w:bidi="ar-SA"/>
    </w:rPr>
  </w:style>
  <w:style w:type="paragraph" w:customStyle="1" w:styleId="2B5934F9D868465D9164DE150D5CEE66">
    <w:name w:val="2B5934F9D868465D9164DE150D5CEE66"/>
    <w:rsid w:val="00C35D96"/>
    <w:rPr>
      <w:szCs w:val="22"/>
      <w:lang w:eastAsia="en-AU" w:bidi="ar-SA"/>
    </w:rPr>
  </w:style>
  <w:style w:type="paragraph" w:customStyle="1" w:styleId="78101405ABCF4DF191EED6BB0961D6E2">
    <w:name w:val="78101405ABCF4DF191EED6BB0961D6E2"/>
    <w:rsid w:val="00C35D96"/>
    <w:rPr>
      <w:szCs w:val="22"/>
      <w:lang w:eastAsia="en-AU" w:bidi="ar-SA"/>
    </w:rPr>
  </w:style>
  <w:style w:type="paragraph" w:customStyle="1" w:styleId="455D055FED02423685CA2DA4B1BED396">
    <w:name w:val="455D055FED02423685CA2DA4B1BED396"/>
    <w:rsid w:val="00C35D96"/>
    <w:rPr>
      <w:szCs w:val="22"/>
      <w:lang w:eastAsia="en-AU" w:bidi="ar-SA"/>
    </w:rPr>
  </w:style>
  <w:style w:type="paragraph" w:customStyle="1" w:styleId="590C42E7A76E4961ABF2366ABF4F02D5">
    <w:name w:val="590C42E7A76E4961ABF2366ABF4F02D5"/>
    <w:rsid w:val="00C35D96"/>
    <w:rPr>
      <w:szCs w:val="22"/>
      <w:lang w:eastAsia="en-AU" w:bidi="ar-SA"/>
    </w:rPr>
  </w:style>
  <w:style w:type="paragraph" w:customStyle="1" w:styleId="4B016887C12D451B9F1E58C573AAE2E5">
    <w:name w:val="4B016887C12D451B9F1E58C573AAE2E5"/>
    <w:rsid w:val="00C35D96"/>
    <w:rPr>
      <w:szCs w:val="22"/>
      <w:lang w:eastAsia="en-AU" w:bidi="ar-SA"/>
    </w:rPr>
  </w:style>
  <w:style w:type="paragraph" w:customStyle="1" w:styleId="8BAC81B8576C49718276A200237545C2">
    <w:name w:val="8BAC81B8576C49718276A200237545C2"/>
    <w:rsid w:val="00C35D96"/>
    <w:rPr>
      <w:szCs w:val="22"/>
      <w:lang w:eastAsia="en-AU" w:bidi="ar-SA"/>
    </w:rPr>
  </w:style>
  <w:style w:type="paragraph" w:customStyle="1" w:styleId="75714EC2B3FE4A9DBDF2EEA98D7C193D">
    <w:name w:val="75714EC2B3FE4A9DBDF2EEA98D7C193D"/>
    <w:rsid w:val="00C35D96"/>
    <w:rPr>
      <w:szCs w:val="22"/>
      <w:lang w:eastAsia="en-AU" w:bidi="ar-SA"/>
    </w:rPr>
  </w:style>
  <w:style w:type="paragraph" w:customStyle="1" w:styleId="31E205A8DBBB4152968EB4E2D065D8C8">
    <w:name w:val="31E205A8DBBB4152968EB4E2D065D8C8"/>
    <w:rsid w:val="00C35D96"/>
    <w:rPr>
      <w:szCs w:val="22"/>
      <w:lang w:eastAsia="en-AU" w:bidi="ar-SA"/>
    </w:rPr>
  </w:style>
  <w:style w:type="paragraph" w:customStyle="1" w:styleId="206DB319A0384E1C80D02EB352D299C7">
    <w:name w:val="206DB319A0384E1C80D02EB352D299C7"/>
    <w:rsid w:val="00C35D96"/>
    <w:rPr>
      <w:szCs w:val="22"/>
      <w:lang w:eastAsia="en-AU" w:bidi="ar-SA"/>
    </w:rPr>
  </w:style>
  <w:style w:type="paragraph" w:customStyle="1" w:styleId="1D187317537C4AD596AFF1E7FC8FE63D">
    <w:name w:val="1D187317537C4AD596AFF1E7FC8FE63D"/>
    <w:rsid w:val="00C35D96"/>
    <w:rPr>
      <w:szCs w:val="22"/>
      <w:lang w:eastAsia="en-AU" w:bidi="ar-SA"/>
    </w:rPr>
  </w:style>
  <w:style w:type="paragraph" w:customStyle="1" w:styleId="A0BD5D2FBED7409EA41DDB966ED7E239">
    <w:name w:val="A0BD5D2FBED7409EA41DDB966ED7E239"/>
    <w:rsid w:val="00C35D96"/>
    <w:rPr>
      <w:szCs w:val="22"/>
      <w:lang w:eastAsia="en-AU" w:bidi="ar-SA"/>
    </w:rPr>
  </w:style>
  <w:style w:type="paragraph" w:customStyle="1" w:styleId="BE328EC718614F7380E398E2203E95C1">
    <w:name w:val="BE328EC718614F7380E398E2203E95C1"/>
    <w:rsid w:val="00C35D96"/>
    <w:rPr>
      <w:szCs w:val="22"/>
      <w:lang w:eastAsia="en-AU" w:bidi="ar-SA"/>
    </w:rPr>
  </w:style>
  <w:style w:type="paragraph" w:customStyle="1" w:styleId="02038CEEA113499B9DFCCC183085F843">
    <w:name w:val="02038CEEA113499B9DFCCC183085F843"/>
    <w:rsid w:val="00C35D96"/>
    <w:rPr>
      <w:szCs w:val="22"/>
      <w:lang w:eastAsia="en-AU" w:bidi="ar-SA"/>
    </w:rPr>
  </w:style>
  <w:style w:type="paragraph" w:customStyle="1" w:styleId="99A9E8CAECC842B1B8BBA18D4F59E6A6">
    <w:name w:val="99A9E8CAECC842B1B8BBA18D4F59E6A6"/>
    <w:rsid w:val="00C35D96"/>
    <w:rPr>
      <w:szCs w:val="22"/>
      <w:lang w:eastAsia="en-AU" w:bidi="ar-SA"/>
    </w:rPr>
  </w:style>
  <w:style w:type="paragraph" w:customStyle="1" w:styleId="713899CB682C4844A521F2A6898F2144">
    <w:name w:val="713899CB682C4844A521F2A6898F2144"/>
    <w:rsid w:val="00C35D96"/>
    <w:rPr>
      <w:szCs w:val="22"/>
      <w:lang w:eastAsia="en-AU" w:bidi="ar-SA"/>
    </w:rPr>
  </w:style>
  <w:style w:type="paragraph" w:customStyle="1" w:styleId="2F23BFE4603A4837A43436E04278587B">
    <w:name w:val="2F23BFE4603A4837A43436E04278587B"/>
    <w:rsid w:val="00C35D96"/>
    <w:rPr>
      <w:szCs w:val="22"/>
      <w:lang w:eastAsia="en-AU" w:bidi="ar-SA"/>
    </w:rPr>
  </w:style>
  <w:style w:type="paragraph" w:customStyle="1" w:styleId="490556704CA145A4B8CD29A8D4CCCA9C">
    <w:name w:val="490556704CA145A4B8CD29A8D4CCCA9C"/>
    <w:rsid w:val="00C35D96"/>
    <w:rPr>
      <w:szCs w:val="22"/>
      <w:lang w:eastAsia="en-AU" w:bidi="ar-SA"/>
    </w:rPr>
  </w:style>
  <w:style w:type="paragraph" w:customStyle="1" w:styleId="9ACE9F705A0A4F638861B2A1AB5B6FA3">
    <w:name w:val="9ACE9F705A0A4F638861B2A1AB5B6FA3"/>
    <w:rsid w:val="00C35D96"/>
    <w:rPr>
      <w:szCs w:val="22"/>
      <w:lang w:eastAsia="en-AU" w:bidi="ar-SA"/>
    </w:rPr>
  </w:style>
  <w:style w:type="paragraph" w:customStyle="1" w:styleId="E7102FCE807448F1AE5DB1189A0D7267">
    <w:name w:val="E7102FCE807448F1AE5DB1189A0D7267"/>
    <w:rsid w:val="00C35D96"/>
    <w:rPr>
      <w:szCs w:val="22"/>
      <w:lang w:eastAsia="en-AU" w:bidi="ar-SA"/>
    </w:rPr>
  </w:style>
  <w:style w:type="paragraph" w:customStyle="1" w:styleId="88616181BA654C0393F731ACBEDD7999">
    <w:name w:val="88616181BA654C0393F731ACBEDD7999"/>
    <w:rsid w:val="00C35D96"/>
    <w:rPr>
      <w:szCs w:val="22"/>
      <w:lang w:eastAsia="en-AU" w:bidi="ar-SA"/>
    </w:rPr>
  </w:style>
  <w:style w:type="paragraph" w:customStyle="1" w:styleId="2B0C860C81BD4E76BB22291B87F9C7BE">
    <w:name w:val="2B0C860C81BD4E76BB22291B87F9C7BE"/>
    <w:rsid w:val="00C35D96"/>
    <w:rPr>
      <w:szCs w:val="22"/>
      <w:lang w:eastAsia="en-AU" w:bidi="ar-SA"/>
    </w:rPr>
  </w:style>
  <w:style w:type="paragraph" w:customStyle="1" w:styleId="1AD8E51AC0BA48BF99794C79EDA05BE4">
    <w:name w:val="1AD8E51AC0BA48BF99794C79EDA05BE4"/>
    <w:rsid w:val="00C35D96"/>
    <w:rPr>
      <w:szCs w:val="22"/>
      <w:lang w:eastAsia="en-AU" w:bidi="ar-SA"/>
    </w:rPr>
  </w:style>
  <w:style w:type="paragraph" w:customStyle="1" w:styleId="7901F35333BB412AA6BABFF28983DC16">
    <w:name w:val="7901F35333BB412AA6BABFF28983DC16"/>
    <w:rsid w:val="00C35D96"/>
    <w:rPr>
      <w:szCs w:val="22"/>
      <w:lang w:eastAsia="en-AU" w:bidi="ar-SA"/>
    </w:rPr>
  </w:style>
  <w:style w:type="paragraph" w:customStyle="1" w:styleId="73FC3C3E5BA04E2F9ECB6C41F0C67A7D">
    <w:name w:val="73FC3C3E5BA04E2F9ECB6C41F0C67A7D"/>
    <w:rsid w:val="00C35D96"/>
    <w:rPr>
      <w:szCs w:val="22"/>
      <w:lang w:eastAsia="en-AU" w:bidi="ar-SA"/>
    </w:rPr>
  </w:style>
  <w:style w:type="paragraph" w:customStyle="1" w:styleId="FDAFA66F992442F3A8F4D3F8E9646193">
    <w:name w:val="FDAFA66F992442F3A8F4D3F8E9646193"/>
    <w:rsid w:val="00C35D96"/>
    <w:rPr>
      <w:szCs w:val="22"/>
      <w:lang w:eastAsia="en-AU" w:bidi="ar-SA"/>
    </w:rPr>
  </w:style>
  <w:style w:type="paragraph" w:customStyle="1" w:styleId="D00C205F90D74704B46E91BAF69CCD97">
    <w:name w:val="D00C205F90D74704B46E91BAF69CCD97"/>
    <w:rsid w:val="00C35D96"/>
    <w:rPr>
      <w:szCs w:val="22"/>
      <w:lang w:eastAsia="en-AU" w:bidi="ar-SA"/>
    </w:rPr>
  </w:style>
  <w:style w:type="paragraph" w:customStyle="1" w:styleId="1FBA9FB5784B4BEDABB748D64E10D35F">
    <w:name w:val="1FBA9FB5784B4BEDABB748D64E10D35F"/>
    <w:rsid w:val="00C35D96"/>
    <w:rPr>
      <w:szCs w:val="22"/>
      <w:lang w:eastAsia="en-AU" w:bidi="ar-SA"/>
    </w:rPr>
  </w:style>
  <w:style w:type="paragraph" w:customStyle="1" w:styleId="9B2A9F1D93474A0ABBB7E3C5CEA40271">
    <w:name w:val="9B2A9F1D93474A0ABBB7E3C5CEA40271"/>
    <w:rsid w:val="00C35D96"/>
    <w:rPr>
      <w:szCs w:val="22"/>
      <w:lang w:eastAsia="en-AU" w:bidi="ar-SA"/>
    </w:rPr>
  </w:style>
  <w:style w:type="paragraph" w:customStyle="1" w:styleId="0B2CFFF5D6CA497999682B91459FC5BB">
    <w:name w:val="0B2CFFF5D6CA497999682B91459FC5BB"/>
    <w:rsid w:val="00C35D96"/>
    <w:rPr>
      <w:szCs w:val="22"/>
      <w:lang w:eastAsia="en-AU" w:bidi="ar-SA"/>
    </w:rPr>
  </w:style>
  <w:style w:type="paragraph" w:customStyle="1" w:styleId="C0A44FFFF77D41FCA606CF4271C917DC">
    <w:name w:val="C0A44FFFF77D41FCA606CF4271C917DC"/>
    <w:rsid w:val="00C35D96"/>
    <w:rPr>
      <w:szCs w:val="22"/>
      <w:lang w:eastAsia="en-AU" w:bidi="ar-SA"/>
    </w:rPr>
  </w:style>
  <w:style w:type="paragraph" w:customStyle="1" w:styleId="8F9FD2654E3E4225A1773590E1297412">
    <w:name w:val="8F9FD2654E3E4225A1773590E1297412"/>
    <w:rsid w:val="00C35D96"/>
    <w:rPr>
      <w:szCs w:val="22"/>
      <w:lang w:eastAsia="en-AU" w:bidi="ar-SA"/>
    </w:rPr>
  </w:style>
  <w:style w:type="paragraph" w:customStyle="1" w:styleId="9EDD7D95590D444DBCD63AB41CBB752E">
    <w:name w:val="9EDD7D95590D444DBCD63AB41CBB752E"/>
    <w:rsid w:val="00C35D96"/>
    <w:rPr>
      <w:szCs w:val="22"/>
      <w:lang w:eastAsia="en-AU" w:bidi="ar-SA"/>
    </w:rPr>
  </w:style>
  <w:style w:type="paragraph" w:customStyle="1" w:styleId="08FCAAF772DF47B6AFF0492476A230C5">
    <w:name w:val="08FCAAF772DF47B6AFF0492476A230C5"/>
    <w:rsid w:val="00C35D96"/>
    <w:rPr>
      <w:szCs w:val="22"/>
      <w:lang w:eastAsia="en-AU" w:bidi="ar-SA"/>
    </w:rPr>
  </w:style>
  <w:style w:type="paragraph" w:customStyle="1" w:styleId="82A69B660E814A8D8393225EE34808EF">
    <w:name w:val="82A69B660E814A8D8393225EE34808EF"/>
    <w:rsid w:val="00C35D96"/>
    <w:rPr>
      <w:szCs w:val="22"/>
      <w:lang w:eastAsia="en-AU" w:bidi="ar-SA"/>
    </w:rPr>
  </w:style>
  <w:style w:type="paragraph" w:customStyle="1" w:styleId="5EB91AD28364431DA5ED2D163B1C368D">
    <w:name w:val="5EB91AD28364431DA5ED2D163B1C368D"/>
    <w:rsid w:val="00C35D96"/>
    <w:rPr>
      <w:szCs w:val="22"/>
      <w:lang w:eastAsia="en-AU" w:bidi="ar-SA"/>
    </w:rPr>
  </w:style>
  <w:style w:type="paragraph" w:customStyle="1" w:styleId="F9ABA9D5DB41415B9A4841F73283E82D">
    <w:name w:val="F9ABA9D5DB41415B9A4841F73283E82D"/>
    <w:rsid w:val="00C35D96"/>
    <w:rPr>
      <w:szCs w:val="22"/>
      <w:lang w:eastAsia="en-AU" w:bidi="ar-SA"/>
    </w:rPr>
  </w:style>
  <w:style w:type="paragraph" w:customStyle="1" w:styleId="B76112D6310D4148B98451E68D7CBBF4">
    <w:name w:val="B76112D6310D4148B98451E68D7CBBF4"/>
    <w:rsid w:val="00C35D96"/>
    <w:rPr>
      <w:szCs w:val="22"/>
      <w:lang w:eastAsia="en-AU" w:bidi="ar-SA"/>
    </w:rPr>
  </w:style>
  <w:style w:type="paragraph" w:customStyle="1" w:styleId="56F3DFD041A14A799EBDC6683205217E">
    <w:name w:val="56F3DFD041A14A799EBDC6683205217E"/>
    <w:rsid w:val="00C35D96"/>
    <w:rPr>
      <w:szCs w:val="22"/>
      <w:lang w:eastAsia="en-AU" w:bidi="ar-SA"/>
    </w:rPr>
  </w:style>
  <w:style w:type="paragraph" w:customStyle="1" w:styleId="70A0B7CF220C4836B84D23607A9E3ADF">
    <w:name w:val="70A0B7CF220C4836B84D23607A9E3ADF"/>
    <w:rsid w:val="00C35D96"/>
    <w:rPr>
      <w:szCs w:val="22"/>
      <w:lang w:eastAsia="en-AU" w:bidi="ar-SA"/>
    </w:rPr>
  </w:style>
  <w:style w:type="paragraph" w:customStyle="1" w:styleId="D9B0193516864E2F84A2F57DCAEB447C">
    <w:name w:val="D9B0193516864E2F84A2F57DCAEB447C"/>
    <w:rsid w:val="00C35D96"/>
    <w:rPr>
      <w:szCs w:val="22"/>
      <w:lang w:eastAsia="en-AU" w:bidi="ar-SA"/>
    </w:rPr>
  </w:style>
  <w:style w:type="paragraph" w:customStyle="1" w:styleId="02450770617F411E8FB66EB8F338F6B9">
    <w:name w:val="02450770617F411E8FB66EB8F338F6B9"/>
    <w:rsid w:val="00C35D96"/>
    <w:rPr>
      <w:szCs w:val="22"/>
      <w:lang w:eastAsia="en-AU" w:bidi="ar-SA"/>
    </w:rPr>
  </w:style>
  <w:style w:type="paragraph" w:customStyle="1" w:styleId="4D546CF9FB9F4D878A3B51652920A7A0">
    <w:name w:val="4D546CF9FB9F4D878A3B51652920A7A0"/>
    <w:rsid w:val="00C35D96"/>
    <w:rPr>
      <w:szCs w:val="22"/>
      <w:lang w:eastAsia="en-AU" w:bidi="ar-SA"/>
    </w:rPr>
  </w:style>
  <w:style w:type="paragraph" w:customStyle="1" w:styleId="F2141695E84949A59E0AFAC83F0C3412">
    <w:name w:val="F2141695E84949A59E0AFAC83F0C3412"/>
    <w:rsid w:val="00C35D96"/>
    <w:rPr>
      <w:szCs w:val="22"/>
      <w:lang w:eastAsia="en-AU" w:bidi="ar-SA"/>
    </w:rPr>
  </w:style>
  <w:style w:type="paragraph" w:customStyle="1" w:styleId="E2077DA6046F451F90938B7FE233631E">
    <w:name w:val="E2077DA6046F451F90938B7FE233631E"/>
    <w:rsid w:val="00C35D96"/>
    <w:rPr>
      <w:szCs w:val="22"/>
      <w:lang w:eastAsia="en-AU" w:bidi="ar-SA"/>
    </w:rPr>
  </w:style>
  <w:style w:type="paragraph" w:customStyle="1" w:styleId="5D99A272489B488EAB9CB129C4FFB5E9">
    <w:name w:val="5D99A272489B488EAB9CB129C4FFB5E9"/>
    <w:rsid w:val="00C35D96"/>
    <w:rPr>
      <w:szCs w:val="22"/>
      <w:lang w:eastAsia="en-AU" w:bidi="ar-SA"/>
    </w:rPr>
  </w:style>
  <w:style w:type="paragraph" w:customStyle="1" w:styleId="73A5D100B3264E6DAE95EC9039C3ADEF">
    <w:name w:val="73A5D100B3264E6DAE95EC9039C3ADEF"/>
    <w:rsid w:val="00C35D96"/>
    <w:rPr>
      <w:szCs w:val="22"/>
      <w:lang w:eastAsia="en-AU" w:bidi="ar-SA"/>
    </w:rPr>
  </w:style>
  <w:style w:type="paragraph" w:customStyle="1" w:styleId="BD018D374A124ED18FCC61738FFF483E">
    <w:name w:val="BD018D374A124ED18FCC61738FFF483E"/>
    <w:rsid w:val="00C35D96"/>
    <w:rPr>
      <w:szCs w:val="22"/>
      <w:lang w:eastAsia="en-AU" w:bidi="ar-SA"/>
    </w:rPr>
  </w:style>
  <w:style w:type="paragraph" w:customStyle="1" w:styleId="CAB8FDC86D0D4FE197E9FEE7994C6597">
    <w:name w:val="CAB8FDC86D0D4FE197E9FEE7994C6597"/>
    <w:rsid w:val="00C35D96"/>
    <w:rPr>
      <w:szCs w:val="22"/>
      <w:lang w:eastAsia="en-AU" w:bidi="ar-SA"/>
    </w:rPr>
  </w:style>
  <w:style w:type="paragraph" w:customStyle="1" w:styleId="9A861B4D1E954662A07618B39DCF9951">
    <w:name w:val="9A861B4D1E954662A07618B39DCF9951"/>
    <w:rsid w:val="00C35D96"/>
    <w:rPr>
      <w:szCs w:val="22"/>
      <w:lang w:eastAsia="en-AU" w:bidi="ar-SA"/>
    </w:rPr>
  </w:style>
  <w:style w:type="paragraph" w:customStyle="1" w:styleId="F6EBFFAF779C411482F0CA9A7B1F8E2B">
    <w:name w:val="F6EBFFAF779C411482F0CA9A7B1F8E2B"/>
    <w:rsid w:val="00C35D96"/>
    <w:rPr>
      <w:szCs w:val="22"/>
      <w:lang w:eastAsia="en-AU" w:bidi="ar-SA"/>
    </w:rPr>
  </w:style>
  <w:style w:type="paragraph" w:customStyle="1" w:styleId="DBDFBE5E96224CE79B2B4769F3B157C6">
    <w:name w:val="DBDFBE5E96224CE79B2B4769F3B157C6"/>
    <w:rsid w:val="00C35D96"/>
    <w:rPr>
      <w:szCs w:val="22"/>
      <w:lang w:eastAsia="en-AU" w:bidi="ar-SA"/>
    </w:rPr>
  </w:style>
  <w:style w:type="paragraph" w:customStyle="1" w:styleId="B92B8B6C329B41FBB5F0EFCD07D27EEB">
    <w:name w:val="B92B8B6C329B41FBB5F0EFCD07D27EEB"/>
    <w:rsid w:val="00C35D96"/>
    <w:rPr>
      <w:szCs w:val="22"/>
      <w:lang w:eastAsia="en-AU" w:bidi="ar-SA"/>
    </w:rPr>
  </w:style>
  <w:style w:type="paragraph" w:customStyle="1" w:styleId="824A648875D342178E911FF45ABF7344">
    <w:name w:val="824A648875D342178E911FF45ABF7344"/>
    <w:rsid w:val="00C35D96"/>
    <w:rPr>
      <w:szCs w:val="22"/>
      <w:lang w:eastAsia="en-AU" w:bidi="ar-SA"/>
    </w:rPr>
  </w:style>
  <w:style w:type="paragraph" w:customStyle="1" w:styleId="25736AC9CFAB43E89D63720A38807254">
    <w:name w:val="25736AC9CFAB43E89D63720A38807254"/>
    <w:rsid w:val="00C35D96"/>
    <w:rPr>
      <w:szCs w:val="22"/>
      <w:lang w:eastAsia="en-AU" w:bidi="ar-SA"/>
    </w:rPr>
  </w:style>
  <w:style w:type="paragraph" w:customStyle="1" w:styleId="A845E4A1326F463D981E79F672FDBBB5">
    <w:name w:val="A845E4A1326F463D981E79F672FDBBB5"/>
    <w:rsid w:val="00C35D96"/>
    <w:rPr>
      <w:szCs w:val="22"/>
      <w:lang w:eastAsia="en-AU" w:bidi="ar-SA"/>
    </w:rPr>
  </w:style>
  <w:style w:type="paragraph" w:customStyle="1" w:styleId="9BBA0E18AFD444138F0B2F66925C0353">
    <w:name w:val="9BBA0E18AFD444138F0B2F66925C0353"/>
    <w:rsid w:val="00C35D96"/>
    <w:rPr>
      <w:szCs w:val="22"/>
      <w:lang w:eastAsia="en-AU" w:bidi="ar-SA"/>
    </w:rPr>
  </w:style>
  <w:style w:type="paragraph" w:customStyle="1" w:styleId="8C282E0571E14C5B81C58EBD79C9AB67">
    <w:name w:val="8C282E0571E14C5B81C58EBD79C9AB67"/>
    <w:rsid w:val="00C35D96"/>
    <w:rPr>
      <w:szCs w:val="22"/>
      <w:lang w:eastAsia="en-AU" w:bidi="ar-SA"/>
    </w:rPr>
  </w:style>
  <w:style w:type="paragraph" w:customStyle="1" w:styleId="561C5658C9B440D3B669A76078327C5B">
    <w:name w:val="561C5658C9B440D3B669A76078327C5B"/>
    <w:rsid w:val="00C35D96"/>
    <w:rPr>
      <w:szCs w:val="22"/>
      <w:lang w:eastAsia="en-AU" w:bidi="ar-SA"/>
    </w:rPr>
  </w:style>
  <w:style w:type="paragraph" w:customStyle="1" w:styleId="864ADE92741548488FFE555BB85707E4">
    <w:name w:val="864ADE92741548488FFE555BB85707E4"/>
    <w:rsid w:val="00C35D96"/>
    <w:rPr>
      <w:szCs w:val="22"/>
      <w:lang w:eastAsia="en-AU" w:bidi="ar-SA"/>
    </w:rPr>
  </w:style>
  <w:style w:type="paragraph" w:customStyle="1" w:styleId="1C1F18322F4F481F90577C88D510CB60">
    <w:name w:val="1C1F18322F4F481F90577C88D510CB60"/>
    <w:rsid w:val="00C35D96"/>
    <w:rPr>
      <w:szCs w:val="22"/>
      <w:lang w:eastAsia="en-AU" w:bidi="ar-SA"/>
    </w:rPr>
  </w:style>
  <w:style w:type="paragraph" w:customStyle="1" w:styleId="A6B920ABC6BF43C097FCF03FF13114FA">
    <w:name w:val="A6B920ABC6BF43C097FCF03FF13114FA"/>
    <w:rsid w:val="00C35D96"/>
    <w:rPr>
      <w:szCs w:val="22"/>
      <w:lang w:eastAsia="en-AU" w:bidi="ar-SA"/>
    </w:rPr>
  </w:style>
  <w:style w:type="paragraph" w:customStyle="1" w:styleId="9E48204464FB4706A54BB0939F379F04">
    <w:name w:val="9E48204464FB4706A54BB0939F379F04"/>
    <w:rsid w:val="00C35D96"/>
    <w:rPr>
      <w:szCs w:val="22"/>
      <w:lang w:eastAsia="en-AU" w:bidi="ar-SA"/>
    </w:rPr>
  </w:style>
  <w:style w:type="paragraph" w:customStyle="1" w:styleId="96EACB975815404387944C55B7BDD597">
    <w:name w:val="96EACB975815404387944C55B7BDD597"/>
    <w:rsid w:val="00C35D96"/>
    <w:rPr>
      <w:szCs w:val="22"/>
      <w:lang w:eastAsia="en-AU" w:bidi="ar-SA"/>
    </w:rPr>
  </w:style>
  <w:style w:type="paragraph" w:customStyle="1" w:styleId="5BC4D6B1A52C4E98941CA7B8B7D5C3AE">
    <w:name w:val="5BC4D6B1A52C4E98941CA7B8B7D5C3AE"/>
    <w:rsid w:val="00C35D96"/>
    <w:rPr>
      <w:szCs w:val="22"/>
      <w:lang w:eastAsia="en-AU" w:bidi="ar-SA"/>
    </w:rPr>
  </w:style>
  <w:style w:type="paragraph" w:customStyle="1" w:styleId="11A4262362BD4FB1B1D0205BD0E21B52">
    <w:name w:val="11A4262362BD4FB1B1D0205BD0E21B52"/>
    <w:rsid w:val="00C35D96"/>
    <w:rPr>
      <w:szCs w:val="22"/>
      <w:lang w:eastAsia="en-AU" w:bidi="ar-SA"/>
    </w:rPr>
  </w:style>
  <w:style w:type="paragraph" w:customStyle="1" w:styleId="2AC6DC822A4A424B8EAE833510EF6552">
    <w:name w:val="2AC6DC822A4A424B8EAE833510EF6552"/>
    <w:rsid w:val="00C35D96"/>
    <w:rPr>
      <w:szCs w:val="22"/>
      <w:lang w:eastAsia="en-AU" w:bidi="ar-SA"/>
    </w:rPr>
  </w:style>
  <w:style w:type="paragraph" w:customStyle="1" w:styleId="E13673DD11174B099118E2047FD00D61">
    <w:name w:val="E13673DD11174B099118E2047FD00D61"/>
    <w:rsid w:val="00C35D96"/>
    <w:rPr>
      <w:szCs w:val="22"/>
      <w:lang w:eastAsia="en-AU" w:bidi="ar-SA"/>
    </w:rPr>
  </w:style>
  <w:style w:type="paragraph" w:customStyle="1" w:styleId="11B6B4B36A2F470CA435A988E3235012">
    <w:name w:val="11B6B4B36A2F470CA435A988E3235012"/>
    <w:rsid w:val="00C35D96"/>
    <w:rPr>
      <w:szCs w:val="22"/>
      <w:lang w:eastAsia="en-AU" w:bidi="ar-SA"/>
    </w:rPr>
  </w:style>
  <w:style w:type="paragraph" w:customStyle="1" w:styleId="ADEED81DC1364089A53ECF3948A13F67">
    <w:name w:val="ADEED81DC1364089A53ECF3948A13F67"/>
    <w:rsid w:val="006B7B51"/>
    <w:rPr>
      <w:szCs w:val="22"/>
      <w:lang w:eastAsia="en-AU" w:bidi="ar-SA"/>
    </w:rPr>
  </w:style>
  <w:style w:type="paragraph" w:customStyle="1" w:styleId="CE9E47562A494B1ABC219D4EC03ECCCA">
    <w:name w:val="CE9E47562A494B1ABC219D4EC03ECCCA"/>
    <w:rsid w:val="006B7B51"/>
    <w:rPr>
      <w:szCs w:val="22"/>
      <w:lang w:eastAsia="en-AU" w:bidi="ar-SA"/>
    </w:rPr>
  </w:style>
  <w:style w:type="paragraph" w:customStyle="1" w:styleId="C704DDE1E09B49AE899182ED080C74FD">
    <w:name w:val="C704DDE1E09B49AE899182ED080C74FD"/>
    <w:rsid w:val="006B7B51"/>
    <w:rPr>
      <w:szCs w:val="22"/>
      <w:lang w:eastAsia="en-AU" w:bidi="ar-SA"/>
    </w:rPr>
  </w:style>
  <w:style w:type="paragraph" w:customStyle="1" w:styleId="4D01B81B62C74D7DAE3E9245D8B005D9">
    <w:name w:val="4D01B81B62C74D7DAE3E9245D8B005D9"/>
    <w:rsid w:val="006B7B51"/>
    <w:rPr>
      <w:szCs w:val="22"/>
      <w:lang w:eastAsia="en-AU" w:bidi="ar-SA"/>
    </w:rPr>
  </w:style>
  <w:style w:type="paragraph" w:customStyle="1" w:styleId="5CB47400E77A4C408B0E51841E5AAD11">
    <w:name w:val="5CB47400E77A4C408B0E51841E5AAD11"/>
    <w:rsid w:val="006B7B51"/>
    <w:rPr>
      <w:szCs w:val="22"/>
      <w:lang w:eastAsia="en-AU" w:bidi="ar-SA"/>
    </w:rPr>
  </w:style>
  <w:style w:type="paragraph" w:customStyle="1" w:styleId="77C46BF7B97148C8A279FC2A6E4E4341">
    <w:name w:val="77C46BF7B97148C8A279FC2A6E4E4341"/>
    <w:rsid w:val="006B7B51"/>
    <w:rPr>
      <w:szCs w:val="22"/>
      <w:lang w:eastAsia="en-AU" w:bidi="ar-SA"/>
    </w:rPr>
  </w:style>
  <w:style w:type="paragraph" w:customStyle="1" w:styleId="CDF7CE50932040A4BF2FE30556BC1B03">
    <w:name w:val="CDF7CE50932040A4BF2FE30556BC1B03"/>
    <w:rsid w:val="006B7B51"/>
    <w:rPr>
      <w:szCs w:val="22"/>
      <w:lang w:eastAsia="en-AU" w:bidi="ar-SA"/>
    </w:rPr>
  </w:style>
  <w:style w:type="paragraph" w:customStyle="1" w:styleId="0ACCB5FE7BCF4372B97FA0BC749565C9">
    <w:name w:val="0ACCB5FE7BCF4372B97FA0BC749565C9"/>
    <w:rsid w:val="006B7B51"/>
    <w:rPr>
      <w:szCs w:val="22"/>
      <w:lang w:eastAsia="en-AU" w:bidi="ar-SA"/>
    </w:rPr>
  </w:style>
  <w:style w:type="paragraph" w:customStyle="1" w:styleId="81998DE90D0D42F49BBF78CEA65A0945">
    <w:name w:val="81998DE90D0D42F49BBF78CEA65A0945"/>
    <w:rsid w:val="006B7B51"/>
    <w:rPr>
      <w:szCs w:val="22"/>
      <w:lang w:eastAsia="en-AU" w:bidi="ar-SA"/>
    </w:rPr>
  </w:style>
  <w:style w:type="paragraph" w:customStyle="1" w:styleId="FF0B4C08C6CF4F2C89F178A3870063EF">
    <w:name w:val="FF0B4C08C6CF4F2C89F178A3870063EF"/>
    <w:rsid w:val="006B7B51"/>
    <w:rPr>
      <w:szCs w:val="22"/>
      <w:lang w:eastAsia="en-AU" w:bidi="ar-SA"/>
    </w:rPr>
  </w:style>
  <w:style w:type="paragraph" w:customStyle="1" w:styleId="67D143F753314CD6AB787149E17E33C5">
    <w:name w:val="67D143F753314CD6AB787149E17E33C5"/>
    <w:rsid w:val="006B7B51"/>
    <w:rPr>
      <w:szCs w:val="22"/>
      <w:lang w:eastAsia="en-AU" w:bidi="ar-SA"/>
    </w:rPr>
  </w:style>
  <w:style w:type="paragraph" w:customStyle="1" w:styleId="9B1D7678BDE94CED8E449FFE1677A16F">
    <w:name w:val="9B1D7678BDE94CED8E449FFE1677A16F"/>
    <w:rsid w:val="006B7B51"/>
    <w:rPr>
      <w:szCs w:val="22"/>
      <w:lang w:eastAsia="en-AU" w:bidi="ar-SA"/>
    </w:rPr>
  </w:style>
  <w:style w:type="paragraph" w:customStyle="1" w:styleId="6B0CF4AB3EBC414CA8E20D0AB86D7508">
    <w:name w:val="6B0CF4AB3EBC414CA8E20D0AB86D7508"/>
    <w:rsid w:val="006B7B51"/>
    <w:rPr>
      <w:szCs w:val="22"/>
      <w:lang w:eastAsia="en-AU" w:bidi="ar-SA"/>
    </w:rPr>
  </w:style>
  <w:style w:type="paragraph" w:customStyle="1" w:styleId="BA75D817FBEB4A69953E2BF73966E6F1">
    <w:name w:val="BA75D817FBEB4A69953E2BF73966E6F1"/>
    <w:rsid w:val="006B7B51"/>
    <w:rPr>
      <w:szCs w:val="22"/>
      <w:lang w:eastAsia="en-AU" w:bidi="ar-SA"/>
    </w:rPr>
  </w:style>
  <w:style w:type="paragraph" w:customStyle="1" w:styleId="72FBE6C1DED34FE58BCC85DB3D4B7CDB">
    <w:name w:val="72FBE6C1DED34FE58BCC85DB3D4B7CDB"/>
    <w:rsid w:val="006B7B51"/>
    <w:rPr>
      <w:szCs w:val="22"/>
      <w:lang w:eastAsia="en-AU" w:bidi="ar-SA"/>
    </w:rPr>
  </w:style>
  <w:style w:type="paragraph" w:customStyle="1" w:styleId="15CB2512F66844C295FD911A7D237915">
    <w:name w:val="15CB2512F66844C295FD911A7D237915"/>
    <w:rsid w:val="006B7B51"/>
    <w:rPr>
      <w:szCs w:val="22"/>
      <w:lang w:eastAsia="en-AU" w:bidi="ar-SA"/>
    </w:rPr>
  </w:style>
  <w:style w:type="paragraph" w:customStyle="1" w:styleId="E1BCB9FF0433484CA33277EFDBBD0F93">
    <w:name w:val="E1BCB9FF0433484CA33277EFDBBD0F93"/>
    <w:rsid w:val="006B7B51"/>
    <w:rPr>
      <w:szCs w:val="22"/>
      <w:lang w:eastAsia="en-AU" w:bidi="ar-SA"/>
    </w:rPr>
  </w:style>
  <w:style w:type="paragraph" w:customStyle="1" w:styleId="578FCAD4EC8B4FF9AD80393E6957292A">
    <w:name w:val="578FCAD4EC8B4FF9AD80393E6957292A"/>
    <w:rsid w:val="006B7B51"/>
    <w:rPr>
      <w:szCs w:val="22"/>
      <w:lang w:eastAsia="en-AU" w:bidi="ar-SA"/>
    </w:rPr>
  </w:style>
  <w:style w:type="paragraph" w:customStyle="1" w:styleId="54F096B167EF4640A5CF5067F2F22112">
    <w:name w:val="54F096B167EF4640A5CF5067F2F22112"/>
    <w:rsid w:val="006B7B51"/>
    <w:rPr>
      <w:szCs w:val="22"/>
      <w:lang w:eastAsia="en-AU" w:bidi="ar-SA"/>
    </w:rPr>
  </w:style>
  <w:style w:type="paragraph" w:customStyle="1" w:styleId="F843D30394A342AB9384326D4162A57E">
    <w:name w:val="F843D30394A342AB9384326D4162A57E"/>
    <w:rsid w:val="006B7B51"/>
    <w:rPr>
      <w:szCs w:val="22"/>
      <w:lang w:eastAsia="en-AU" w:bidi="ar-SA"/>
    </w:rPr>
  </w:style>
  <w:style w:type="paragraph" w:customStyle="1" w:styleId="1E3D0E1F8C0D4F5792481DE3712CD884">
    <w:name w:val="1E3D0E1F8C0D4F5792481DE3712CD884"/>
    <w:rsid w:val="006B7B51"/>
    <w:rPr>
      <w:szCs w:val="22"/>
      <w:lang w:eastAsia="en-AU" w:bidi="ar-SA"/>
    </w:rPr>
  </w:style>
  <w:style w:type="paragraph" w:customStyle="1" w:styleId="FAFD151938754DD9965A45148BA9D894">
    <w:name w:val="FAFD151938754DD9965A45148BA9D894"/>
    <w:rsid w:val="006B7B51"/>
    <w:rPr>
      <w:szCs w:val="22"/>
      <w:lang w:eastAsia="en-AU" w:bidi="ar-SA"/>
    </w:rPr>
  </w:style>
  <w:style w:type="paragraph" w:customStyle="1" w:styleId="AEDEE592F4614FC482257AC8A25CCCC3">
    <w:name w:val="AEDEE592F4614FC482257AC8A25CCCC3"/>
    <w:rsid w:val="006B7B51"/>
    <w:rPr>
      <w:szCs w:val="22"/>
      <w:lang w:eastAsia="en-AU" w:bidi="ar-SA"/>
    </w:rPr>
  </w:style>
  <w:style w:type="paragraph" w:customStyle="1" w:styleId="1E4C717B394447FAADB7DC1E6CC4D749">
    <w:name w:val="1E4C717B394447FAADB7DC1E6CC4D749"/>
    <w:rsid w:val="006B7B51"/>
    <w:rPr>
      <w:szCs w:val="22"/>
      <w:lang w:eastAsia="en-AU" w:bidi="ar-SA"/>
    </w:rPr>
  </w:style>
  <w:style w:type="paragraph" w:customStyle="1" w:styleId="82132E3E613C48FFAE518B9B0C594B7B">
    <w:name w:val="82132E3E613C48FFAE518B9B0C594B7B"/>
    <w:rsid w:val="006B7B51"/>
    <w:rPr>
      <w:szCs w:val="22"/>
      <w:lang w:eastAsia="en-AU" w:bidi="ar-SA"/>
    </w:rPr>
  </w:style>
  <w:style w:type="paragraph" w:customStyle="1" w:styleId="DEB611F08BAD440F8995ECCDDA2BFFF7">
    <w:name w:val="DEB611F08BAD440F8995ECCDDA2BFFF7"/>
    <w:rsid w:val="006B7B51"/>
    <w:rPr>
      <w:szCs w:val="22"/>
      <w:lang w:eastAsia="en-AU" w:bidi="ar-SA"/>
    </w:rPr>
  </w:style>
  <w:style w:type="paragraph" w:customStyle="1" w:styleId="36392ED3D65A451EBE27C22404419138">
    <w:name w:val="36392ED3D65A451EBE27C22404419138"/>
    <w:rsid w:val="006B7B51"/>
    <w:rPr>
      <w:szCs w:val="22"/>
      <w:lang w:eastAsia="en-AU" w:bidi="ar-SA"/>
    </w:rPr>
  </w:style>
  <w:style w:type="paragraph" w:customStyle="1" w:styleId="11CD672615FA405FB3AD9CA7124A5289">
    <w:name w:val="11CD672615FA405FB3AD9CA7124A5289"/>
    <w:rsid w:val="006B7B51"/>
    <w:rPr>
      <w:szCs w:val="22"/>
      <w:lang w:eastAsia="en-AU" w:bidi="ar-SA"/>
    </w:rPr>
  </w:style>
  <w:style w:type="paragraph" w:customStyle="1" w:styleId="57E8BAA5A4C2442F98330007F02660DD">
    <w:name w:val="57E8BAA5A4C2442F98330007F02660DD"/>
    <w:rsid w:val="006B7B51"/>
    <w:rPr>
      <w:szCs w:val="22"/>
      <w:lang w:eastAsia="en-AU" w:bidi="ar-SA"/>
    </w:rPr>
  </w:style>
  <w:style w:type="paragraph" w:customStyle="1" w:styleId="E5EFFEAFFB5145E5BF527600C9B3EC13">
    <w:name w:val="E5EFFEAFFB5145E5BF527600C9B3EC13"/>
    <w:rsid w:val="006B7B51"/>
    <w:rPr>
      <w:szCs w:val="22"/>
      <w:lang w:eastAsia="en-AU" w:bidi="ar-SA"/>
    </w:rPr>
  </w:style>
  <w:style w:type="paragraph" w:customStyle="1" w:styleId="560EE4A4408C489C8FAC896A5219CE27">
    <w:name w:val="560EE4A4408C489C8FAC896A5219CE27"/>
    <w:rsid w:val="006B7B51"/>
    <w:rPr>
      <w:szCs w:val="22"/>
      <w:lang w:eastAsia="en-AU" w:bidi="ar-SA"/>
    </w:rPr>
  </w:style>
  <w:style w:type="paragraph" w:customStyle="1" w:styleId="4D870A409234435C986505911B4C660B">
    <w:name w:val="4D870A409234435C986505911B4C660B"/>
    <w:rsid w:val="006B7B51"/>
    <w:rPr>
      <w:szCs w:val="22"/>
      <w:lang w:eastAsia="en-AU" w:bidi="ar-SA"/>
    </w:rPr>
  </w:style>
  <w:style w:type="paragraph" w:customStyle="1" w:styleId="6ED31650005B475284D1A05F9D9BD389">
    <w:name w:val="6ED31650005B475284D1A05F9D9BD389"/>
    <w:rsid w:val="006B7B51"/>
    <w:rPr>
      <w:szCs w:val="22"/>
      <w:lang w:eastAsia="en-AU" w:bidi="ar-SA"/>
    </w:rPr>
  </w:style>
  <w:style w:type="paragraph" w:customStyle="1" w:styleId="647F1F5AB956454CA9CA7EFA2ABBADBB">
    <w:name w:val="647F1F5AB956454CA9CA7EFA2ABBADBB"/>
    <w:rsid w:val="006B7B51"/>
    <w:rPr>
      <w:szCs w:val="22"/>
      <w:lang w:eastAsia="en-AU" w:bidi="ar-SA"/>
    </w:rPr>
  </w:style>
  <w:style w:type="paragraph" w:customStyle="1" w:styleId="86874DA4E8BE4448B7EC09BE3D567DAA">
    <w:name w:val="86874DA4E8BE4448B7EC09BE3D567DAA"/>
    <w:rsid w:val="006B7B51"/>
    <w:rPr>
      <w:szCs w:val="22"/>
      <w:lang w:eastAsia="en-AU" w:bidi="ar-SA"/>
    </w:rPr>
  </w:style>
  <w:style w:type="paragraph" w:customStyle="1" w:styleId="3F2D17561BE04AA6BF91BE1AD203AFFB">
    <w:name w:val="3F2D17561BE04AA6BF91BE1AD203AFFB"/>
    <w:rsid w:val="006B7B51"/>
    <w:rPr>
      <w:szCs w:val="22"/>
      <w:lang w:eastAsia="en-AU" w:bidi="ar-SA"/>
    </w:rPr>
  </w:style>
  <w:style w:type="paragraph" w:customStyle="1" w:styleId="7A67252640554C8CB177214589ADD0ED">
    <w:name w:val="7A67252640554C8CB177214589ADD0ED"/>
    <w:rsid w:val="006B7B51"/>
    <w:rPr>
      <w:szCs w:val="22"/>
      <w:lang w:eastAsia="en-AU" w:bidi="ar-SA"/>
    </w:rPr>
  </w:style>
  <w:style w:type="paragraph" w:customStyle="1" w:styleId="9A3C38575D3440F58ECA2C681A06B893">
    <w:name w:val="9A3C38575D3440F58ECA2C681A06B893"/>
    <w:rsid w:val="006B7B51"/>
    <w:rPr>
      <w:szCs w:val="22"/>
      <w:lang w:eastAsia="en-AU" w:bidi="ar-SA"/>
    </w:rPr>
  </w:style>
  <w:style w:type="paragraph" w:customStyle="1" w:styleId="89D5CB55BAB2409E8F95DD988C6594F2">
    <w:name w:val="89D5CB55BAB2409E8F95DD988C6594F2"/>
    <w:rsid w:val="006B7B51"/>
    <w:rPr>
      <w:szCs w:val="22"/>
      <w:lang w:eastAsia="en-AU" w:bidi="ar-SA"/>
    </w:rPr>
  </w:style>
  <w:style w:type="paragraph" w:customStyle="1" w:styleId="1722B42B02B64B299E1E3100DA4AF6DA">
    <w:name w:val="1722B42B02B64B299E1E3100DA4AF6DA"/>
    <w:rsid w:val="006B7B51"/>
    <w:rPr>
      <w:szCs w:val="22"/>
      <w:lang w:eastAsia="en-AU" w:bidi="ar-SA"/>
    </w:rPr>
  </w:style>
  <w:style w:type="paragraph" w:customStyle="1" w:styleId="6C697EB5314E435AB8386FEDAE9651BF">
    <w:name w:val="6C697EB5314E435AB8386FEDAE9651BF"/>
    <w:rsid w:val="006B7B51"/>
    <w:rPr>
      <w:szCs w:val="22"/>
      <w:lang w:eastAsia="en-AU" w:bidi="ar-SA"/>
    </w:rPr>
  </w:style>
  <w:style w:type="paragraph" w:customStyle="1" w:styleId="8E12D26635FA404795C7F1FBBCFE7885">
    <w:name w:val="8E12D26635FA404795C7F1FBBCFE7885"/>
    <w:rsid w:val="006B7B51"/>
    <w:rPr>
      <w:szCs w:val="22"/>
      <w:lang w:eastAsia="en-AU" w:bidi="ar-SA"/>
    </w:rPr>
  </w:style>
  <w:style w:type="paragraph" w:customStyle="1" w:styleId="296C4E8DC2134E7DA31C4951412185C5">
    <w:name w:val="296C4E8DC2134E7DA31C4951412185C5"/>
    <w:rsid w:val="006B7B51"/>
    <w:rPr>
      <w:szCs w:val="22"/>
      <w:lang w:eastAsia="en-AU" w:bidi="ar-SA"/>
    </w:rPr>
  </w:style>
  <w:style w:type="paragraph" w:customStyle="1" w:styleId="62FF4A7E6AAE419ABE77ACE4CC66D1EE">
    <w:name w:val="62FF4A7E6AAE419ABE77ACE4CC66D1EE"/>
    <w:rsid w:val="006B7B51"/>
    <w:rPr>
      <w:szCs w:val="22"/>
      <w:lang w:eastAsia="en-AU" w:bidi="ar-SA"/>
    </w:rPr>
  </w:style>
  <w:style w:type="paragraph" w:customStyle="1" w:styleId="CBC3E67D1AA54948AD8F96FA02884984">
    <w:name w:val="CBC3E67D1AA54948AD8F96FA02884984"/>
    <w:rsid w:val="006B7B51"/>
    <w:rPr>
      <w:szCs w:val="22"/>
      <w:lang w:eastAsia="en-AU" w:bidi="ar-SA"/>
    </w:rPr>
  </w:style>
  <w:style w:type="paragraph" w:customStyle="1" w:styleId="12D5258E19274BBE9D05EFBA94158187">
    <w:name w:val="12D5258E19274BBE9D05EFBA94158187"/>
    <w:rsid w:val="006B7B51"/>
    <w:rPr>
      <w:szCs w:val="22"/>
      <w:lang w:eastAsia="en-AU" w:bidi="ar-SA"/>
    </w:rPr>
  </w:style>
  <w:style w:type="paragraph" w:customStyle="1" w:styleId="1D1807F0BC4D4C71B890A0D9A86D2176">
    <w:name w:val="1D1807F0BC4D4C71B890A0D9A86D2176"/>
    <w:rsid w:val="006B7B51"/>
    <w:rPr>
      <w:szCs w:val="22"/>
      <w:lang w:eastAsia="en-AU" w:bidi="ar-SA"/>
    </w:rPr>
  </w:style>
  <w:style w:type="paragraph" w:customStyle="1" w:styleId="630D71417BA1487F9961B23A1489E688">
    <w:name w:val="630D71417BA1487F9961B23A1489E688"/>
    <w:rsid w:val="006B7B51"/>
    <w:rPr>
      <w:szCs w:val="22"/>
      <w:lang w:eastAsia="en-AU" w:bidi="ar-SA"/>
    </w:rPr>
  </w:style>
  <w:style w:type="paragraph" w:customStyle="1" w:styleId="20C807F7B1BA458F8837B4873435649A">
    <w:name w:val="20C807F7B1BA458F8837B4873435649A"/>
    <w:rsid w:val="006B7B51"/>
    <w:rPr>
      <w:szCs w:val="22"/>
      <w:lang w:eastAsia="en-AU" w:bidi="ar-SA"/>
    </w:rPr>
  </w:style>
  <w:style w:type="paragraph" w:customStyle="1" w:styleId="C1D62700790F49938FCA21F0F17B97E7">
    <w:name w:val="C1D62700790F49938FCA21F0F17B97E7"/>
    <w:rsid w:val="006B7B51"/>
    <w:rPr>
      <w:szCs w:val="22"/>
      <w:lang w:eastAsia="en-AU" w:bidi="ar-SA"/>
    </w:rPr>
  </w:style>
  <w:style w:type="paragraph" w:customStyle="1" w:styleId="BFE0442036D34C0083E8EEB72BFA9877">
    <w:name w:val="BFE0442036D34C0083E8EEB72BFA9877"/>
    <w:rsid w:val="006B7B51"/>
    <w:rPr>
      <w:szCs w:val="22"/>
      <w:lang w:eastAsia="en-AU" w:bidi="ar-SA"/>
    </w:rPr>
  </w:style>
  <w:style w:type="paragraph" w:customStyle="1" w:styleId="E5DEFBDE75AE4D0CABEDBC7229FBD536">
    <w:name w:val="E5DEFBDE75AE4D0CABEDBC7229FBD536"/>
    <w:rsid w:val="006B7B51"/>
    <w:rPr>
      <w:szCs w:val="22"/>
      <w:lang w:eastAsia="en-AU" w:bidi="ar-SA"/>
    </w:rPr>
  </w:style>
  <w:style w:type="paragraph" w:customStyle="1" w:styleId="39715937973E4DC2B862423384B8F3BC">
    <w:name w:val="39715937973E4DC2B862423384B8F3BC"/>
    <w:rsid w:val="006B7B51"/>
    <w:rPr>
      <w:szCs w:val="22"/>
      <w:lang w:eastAsia="en-AU" w:bidi="ar-SA"/>
    </w:rPr>
  </w:style>
  <w:style w:type="paragraph" w:customStyle="1" w:styleId="9EC245CB3A7A469A8374DE292FFEFA52">
    <w:name w:val="9EC245CB3A7A469A8374DE292FFEFA52"/>
    <w:rsid w:val="006B7B51"/>
    <w:rPr>
      <w:szCs w:val="22"/>
      <w:lang w:eastAsia="en-AU" w:bidi="ar-SA"/>
    </w:rPr>
  </w:style>
  <w:style w:type="paragraph" w:customStyle="1" w:styleId="35659C73262C40BF9674F61468B0AD45">
    <w:name w:val="35659C73262C40BF9674F61468B0AD45"/>
    <w:rsid w:val="006B7B51"/>
    <w:rPr>
      <w:szCs w:val="22"/>
      <w:lang w:eastAsia="en-AU" w:bidi="ar-SA"/>
    </w:rPr>
  </w:style>
  <w:style w:type="paragraph" w:customStyle="1" w:styleId="94459DE587124CF2A45C2D740A043244">
    <w:name w:val="94459DE587124CF2A45C2D740A043244"/>
    <w:rsid w:val="006B7B51"/>
    <w:rPr>
      <w:szCs w:val="22"/>
      <w:lang w:eastAsia="en-AU" w:bidi="ar-SA"/>
    </w:rPr>
  </w:style>
  <w:style w:type="paragraph" w:customStyle="1" w:styleId="43EB0B9BBE4B4D868532CE143BC7BC0D">
    <w:name w:val="43EB0B9BBE4B4D868532CE143BC7BC0D"/>
    <w:rsid w:val="006B7B51"/>
    <w:rPr>
      <w:szCs w:val="22"/>
      <w:lang w:eastAsia="en-AU" w:bidi="ar-SA"/>
    </w:rPr>
  </w:style>
  <w:style w:type="paragraph" w:customStyle="1" w:styleId="2BA20B2233E447FCBBA6429D5491A545">
    <w:name w:val="2BA20B2233E447FCBBA6429D5491A545"/>
    <w:rsid w:val="006B7B51"/>
    <w:rPr>
      <w:szCs w:val="22"/>
      <w:lang w:eastAsia="en-AU" w:bidi="ar-SA"/>
    </w:rPr>
  </w:style>
  <w:style w:type="paragraph" w:customStyle="1" w:styleId="DE38D06CE8F24A6B86DB39B5237B9937">
    <w:name w:val="DE38D06CE8F24A6B86DB39B5237B9937"/>
    <w:rsid w:val="006B7B51"/>
    <w:rPr>
      <w:szCs w:val="22"/>
      <w:lang w:eastAsia="en-AU" w:bidi="ar-SA"/>
    </w:rPr>
  </w:style>
  <w:style w:type="paragraph" w:customStyle="1" w:styleId="2E1EAF1791A140C1ADC2DFF5C270EF34">
    <w:name w:val="2E1EAF1791A140C1ADC2DFF5C270EF34"/>
    <w:rsid w:val="006B7B51"/>
    <w:rPr>
      <w:szCs w:val="22"/>
      <w:lang w:eastAsia="en-AU" w:bidi="ar-SA"/>
    </w:rPr>
  </w:style>
  <w:style w:type="paragraph" w:customStyle="1" w:styleId="D592DB69AE994AF397E1CB8D92B22B79">
    <w:name w:val="D592DB69AE994AF397E1CB8D92B22B79"/>
    <w:rsid w:val="006B7B51"/>
    <w:rPr>
      <w:szCs w:val="22"/>
      <w:lang w:eastAsia="en-AU" w:bidi="ar-SA"/>
    </w:rPr>
  </w:style>
  <w:style w:type="paragraph" w:customStyle="1" w:styleId="CEEAEDA0597C40549E0EBF6674468528">
    <w:name w:val="CEEAEDA0597C40549E0EBF6674468528"/>
    <w:rsid w:val="006B7B51"/>
    <w:rPr>
      <w:szCs w:val="22"/>
      <w:lang w:eastAsia="en-AU" w:bidi="ar-SA"/>
    </w:rPr>
  </w:style>
  <w:style w:type="paragraph" w:customStyle="1" w:styleId="94A0D66A420E46FAB7BABFDC9A47752D">
    <w:name w:val="94A0D66A420E46FAB7BABFDC9A47752D"/>
    <w:rsid w:val="006B7B51"/>
    <w:rPr>
      <w:szCs w:val="22"/>
      <w:lang w:eastAsia="en-AU" w:bidi="ar-SA"/>
    </w:rPr>
  </w:style>
  <w:style w:type="paragraph" w:customStyle="1" w:styleId="17B06D0940604FECA623C7324AC268CC">
    <w:name w:val="17B06D0940604FECA623C7324AC268CC"/>
    <w:rsid w:val="006B7B51"/>
    <w:rPr>
      <w:szCs w:val="22"/>
      <w:lang w:eastAsia="en-AU" w:bidi="ar-SA"/>
    </w:rPr>
  </w:style>
  <w:style w:type="paragraph" w:customStyle="1" w:styleId="8B195F07D9464B58B65529F2D21CFD4B">
    <w:name w:val="8B195F07D9464B58B65529F2D21CFD4B"/>
    <w:rsid w:val="006B7B51"/>
    <w:rPr>
      <w:szCs w:val="22"/>
      <w:lang w:eastAsia="en-AU" w:bidi="ar-SA"/>
    </w:rPr>
  </w:style>
  <w:style w:type="paragraph" w:customStyle="1" w:styleId="D7C252F3B6374E89B099FA2251722DA2">
    <w:name w:val="D7C252F3B6374E89B099FA2251722DA2"/>
    <w:rsid w:val="006B7B51"/>
    <w:rPr>
      <w:szCs w:val="22"/>
      <w:lang w:eastAsia="en-AU" w:bidi="ar-SA"/>
    </w:rPr>
  </w:style>
  <w:style w:type="paragraph" w:customStyle="1" w:styleId="9B23C5D3026A42609783B4071A09986F">
    <w:name w:val="9B23C5D3026A42609783B4071A09986F"/>
    <w:rsid w:val="006B7B51"/>
    <w:rPr>
      <w:szCs w:val="22"/>
      <w:lang w:eastAsia="en-AU" w:bidi="ar-SA"/>
    </w:rPr>
  </w:style>
  <w:style w:type="paragraph" w:customStyle="1" w:styleId="5A6BDF63378C495A8EE3EA0C7276C203">
    <w:name w:val="5A6BDF63378C495A8EE3EA0C7276C203"/>
    <w:rsid w:val="006B7B51"/>
    <w:rPr>
      <w:szCs w:val="22"/>
      <w:lang w:eastAsia="en-AU" w:bidi="ar-SA"/>
    </w:rPr>
  </w:style>
  <w:style w:type="paragraph" w:customStyle="1" w:styleId="A127C22C8FD34806A28F36DDA0C67BBC">
    <w:name w:val="A127C22C8FD34806A28F36DDA0C67BBC"/>
    <w:rsid w:val="006B7B51"/>
    <w:rPr>
      <w:szCs w:val="22"/>
      <w:lang w:eastAsia="en-AU" w:bidi="ar-SA"/>
    </w:rPr>
  </w:style>
  <w:style w:type="paragraph" w:customStyle="1" w:styleId="621AD76782D04982A62C3392677F5516">
    <w:name w:val="621AD76782D04982A62C3392677F5516"/>
    <w:rsid w:val="006B7B51"/>
    <w:rPr>
      <w:szCs w:val="22"/>
      <w:lang w:eastAsia="en-AU" w:bidi="ar-SA"/>
    </w:rPr>
  </w:style>
  <w:style w:type="paragraph" w:customStyle="1" w:styleId="75D84BC47B164744A9F74B4A17267920">
    <w:name w:val="75D84BC47B164744A9F74B4A17267920"/>
    <w:rsid w:val="006B7B51"/>
    <w:rPr>
      <w:szCs w:val="22"/>
      <w:lang w:eastAsia="en-AU" w:bidi="ar-SA"/>
    </w:rPr>
  </w:style>
  <w:style w:type="paragraph" w:customStyle="1" w:styleId="CB80FEB211D0462CA5929F506941DA6E">
    <w:name w:val="CB80FEB211D0462CA5929F506941DA6E"/>
    <w:rsid w:val="006B7B51"/>
    <w:rPr>
      <w:szCs w:val="22"/>
      <w:lang w:eastAsia="en-AU" w:bidi="ar-SA"/>
    </w:rPr>
  </w:style>
  <w:style w:type="paragraph" w:customStyle="1" w:styleId="DFA7C7C5CFA14C6AA0320B930AEDA960">
    <w:name w:val="DFA7C7C5CFA14C6AA0320B930AEDA960"/>
    <w:rsid w:val="006B7B51"/>
    <w:rPr>
      <w:szCs w:val="22"/>
      <w:lang w:eastAsia="en-AU" w:bidi="ar-SA"/>
    </w:rPr>
  </w:style>
  <w:style w:type="paragraph" w:customStyle="1" w:styleId="42F7102DE1DF48E4B6BA96593C78ABB3">
    <w:name w:val="42F7102DE1DF48E4B6BA96593C78ABB3"/>
    <w:rsid w:val="006B7B51"/>
    <w:rPr>
      <w:szCs w:val="22"/>
      <w:lang w:eastAsia="en-AU" w:bidi="ar-SA"/>
    </w:rPr>
  </w:style>
  <w:style w:type="paragraph" w:customStyle="1" w:styleId="E79A2DCA238947F6B1777A2D82DD1538">
    <w:name w:val="E79A2DCA238947F6B1777A2D82DD1538"/>
    <w:rsid w:val="006B7B51"/>
    <w:rPr>
      <w:szCs w:val="22"/>
      <w:lang w:eastAsia="en-AU" w:bidi="ar-SA"/>
    </w:rPr>
  </w:style>
  <w:style w:type="paragraph" w:customStyle="1" w:styleId="7FA42B5BE9714ADA8652C47158E98E8A">
    <w:name w:val="7FA42B5BE9714ADA8652C47158E98E8A"/>
    <w:rsid w:val="006B7B51"/>
    <w:rPr>
      <w:szCs w:val="22"/>
      <w:lang w:eastAsia="en-AU" w:bidi="ar-SA"/>
    </w:rPr>
  </w:style>
  <w:style w:type="paragraph" w:customStyle="1" w:styleId="D61B3E4973534387B93146AD2F211269">
    <w:name w:val="D61B3E4973534387B93146AD2F211269"/>
    <w:rsid w:val="006B7B51"/>
    <w:rPr>
      <w:szCs w:val="22"/>
      <w:lang w:eastAsia="en-AU" w:bidi="ar-SA"/>
    </w:rPr>
  </w:style>
  <w:style w:type="paragraph" w:customStyle="1" w:styleId="FE1514C7784646F7816BD5E08FE6270A">
    <w:name w:val="FE1514C7784646F7816BD5E08FE6270A"/>
    <w:rsid w:val="006B7B51"/>
    <w:rPr>
      <w:szCs w:val="22"/>
      <w:lang w:eastAsia="en-AU" w:bidi="ar-SA"/>
    </w:rPr>
  </w:style>
  <w:style w:type="paragraph" w:customStyle="1" w:styleId="3816B3B0FBD44536BF47DC12378995CE">
    <w:name w:val="3816B3B0FBD44536BF47DC12378995CE"/>
    <w:rsid w:val="006B7B51"/>
    <w:rPr>
      <w:szCs w:val="22"/>
      <w:lang w:eastAsia="en-AU" w:bidi="ar-SA"/>
    </w:rPr>
  </w:style>
  <w:style w:type="paragraph" w:customStyle="1" w:styleId="3080C1DC09534BFF84A1BD339FE72F29">
    <w:name w:val="3080C1DC09534BFF84A1BD339FE72F29"/>
    <w:rsid w:val="006B7B51"/>
    <w:rPr>
      <w:szCs w:val="22"/>
      <w:lang w:eastAsia="en-AU" w:bidi="ar-SA"/>
    </w:rPr>
  </w:style>
  <w:style w:type="paragraph" w:customStyle="1" w:styleId="681CADFFB8D44BCC8AE7355E2B0F3A92">
    <w:name w:val="681CADFFB8D44BCC8AE7355E2B0F3A92"/>
    <w:rsid w:val="006B7B51"/>
    <w:rPr>
      <w:szCs w:val="22"/>
      <w:lang w:eastAsia="en-AU" w:bidi="ar-SA"/>
    </w:rPr>
  </w:style>
  <w:style w:type="paragraph" w:customStyle="1" w:styleId="607CA4F9AA9D4CA19D81FE4F47F291C1">
    <w:name w:val="607CA4F9AA9D4CA19D81FE4F47F291C1"/>
    <w:rsid w:val="006B7B51"/>
    <w:rPr>
      <w:szCs w:val="22"/>
      <w:lang w:eastAsia="en-AU" w:bidi="ar-SA"/>
    </w:rPr>
  </w:style>
  <w:style w:type="paragraph" w:customStyle="1" w:styleId="CD0B2C00A40A4F4FBCA848966D9D64C4">
    <w:name w:val="CD0B2C00A40A4F4FBCA848966D9D64C4"/>
    <w:rsid w:val="006B7B51"/>
    <w:rPr>
      <w:szCs w:val="22"/>
      <w:lang w:eastAsia="en-AU" w:bidi="ar-SA"/>
    </w:rPr>
  </w:style>
  <w:style w:type="paragraph" w:customStyle="1" w:styleId="B947B730C3B0488780D283EB25CE08B0">
    <w:name w:val="B947B730C3B0488780D283EB25CE08B0"/>
    <w:rsid w:val="006B7B51"/>
    <w:rPr>
      <w:szCs w:val="22"/>
      <w:lang w:eastAsia="en-AU" w:bidi="ar-SA"/>
    </w:rPr>
  </w:style>
  <w:style w:type="paragraph" w:customStyle="1" w:styleId="744E667FEC484A9BA456DEB44A3DDACA">
    <w:name w:val="744E667FEC484A9BA456DEB44A3DDACA"/>
    <w:rsid w:val="006B7B51"/>
    <w:rPr>
      <w:szCs w:val="22"/>
      <w:lang w:eastAsia="en-AU" w:bidi="ar-SA"/>
    </w:rPr>
  </w:style>
  <w:style w:type="paragraph" w:customStyle="1" w:styleId="5D09DBEA4AEB4A4E810FD52BC5BE6F57">
    <w:name w:val="5D09DBEA4AEB4A4E810FD52BC5BE6F57"/>
    <w:rsid w:val="006B7B51"/>
    <w:rPr>
      <w:szCs w:val="22"/>
      <w:lang w:eastAsia="en-AU" w:bidi="ar-SA"/>
    </w:rPr>
  </w:style>
  <w:style w:type="paragraph" w:customStyle="1" w:styleId="647AE15C874345F1B6D90ED4BE55A790">
    <w:name w:val="647AE15C874345F1B6D90ED4BE55A790"/>
    <w:rsid w:val="006B7B51"/>
    <w:rPr>
      <w:szCs w:val="22"/>
      <w:lang w:eastAsia="en-AU" w:bidi="ar-SA"/>
    </w:rPr>
  </w:style>
  <w:style w:type="paragraph" w:customStyle="1" w:styleId="669414722FEC48B8A8F0D30251F490C2">
    <w:name w:val="669414722FEC48B8A8F0D30251F490C2"/>
    <w:rsid w:val="006B7B51"/>
    <w:rPr>
      <w:szCs w:val="22"/>
      <w:lang w:eastAsia="en-AU" w:bidi="ar-SA"/>
    </w:rPr>
  </w:style>
  <w:style w:type="paragraph" w:customStyle="1" w:styleId="DBE79BD7ABCE472C88C970B0E0586A24">
    <w:name w:val="DBE79BD7ABCE472C88C970B0E0586A24"/>
    <w:rsid w:val="006B7B51"/>
    <w:rPr>
      <w:szCs w:val="22"/>
      <w:lang w:eastAsia="en-AU" w:bidi="ar-SA"/>
    </w:rPr>
  </w:style>
  <w:style w:type="paragraph" w:customStyle="1" w:styleId="A7273BCEE6624954B9DE762C3A1521C5">
    <w:name w:val="A7273BCEE6624954B9DE762C3A1521C5"/>
    <w:rsid w:val="006B7B51"/>
    <w:rPr>
      <w:szCs w:val="22"/>
      <w:lang w:eastAsia="en-AU" w:bidi="ar-SA"/>
    </w:rPr>
  </w:style>
  <w:style w:type="paragraph" w:customStyle="1" w:styleId="5C458ADDFA5B4A6AA1CA2D77D0503672">
    <w:name w:val="5C458ADDFA5B4A6AA1CA2D77D0503672"/>
    <w:rsid w:val="006B7B51"/>
    <w:rPr>
      <w:szCs w:val="22"/>
      <w:lang w:eastAsia="en-AU" w:bidi="ar-SA"/>
    </w:rPr>
  </w:style>
  <w:style w:type="paragraph" w:customStyle="1" w:styleId="2DBBF9EBC0F344AEAE958D9C2D55D043">
    <w:name w:val="2DBBF9EBC0F344AEAE958D9C2D55D043"/>
    <w:rsid w:val="006B7B51"/>
    <w:rPr>
      <w:szCs w:val="22"/>
      <w:lang w:eastAsia="en-AU" w:bidi="ar-SA"/>
    </w:rPr>
  </w:style>
  <w:style w:type="paragraph" w:customStyle="1" w:styleId="33C4B1D2EDAA4F26A5F0F219ECACF32C">
    <w:name w:val="33C4B1D2EDAA4F26A5F0F219ECACF32C"/>
    <w:rsid w:val="006B7B51"/>
    <w:rPr>
      <w:szCs w:val="22"/>
      <w:lang w:eastAsia="en-AU" w:bidi="ar-SA"/>
    </w:rPr>
  </w:style>
  <w:style w:type="paragraph" w:customStyle="1" w:styleId="CE04269F701140B6969331E661322FE8">
    <w:name w:val="CE04269F701140B6969331E661322FE8"/>
    <w:rsid w:val="006B7B51"/>
    <w:rPr>
      <w:szCs w:val="22"/>
      <w:lang w:eastAsia="en-AU" w:bidi="ar-SA"/>
    </w:rPr>
  </w:style>
  <w:style w:type="paragraph" w:customStyle="1" w:styleId="6804F0F1818B484F9EFBCE04751649D6">
    <w:name w:val="6804F0F1818B484F9EFBCE04751649D6"/>
    <w:rsid w:val="006B7B51"/>
    <w:rPr>
      <w:szCs w:val="22"/>
      <w:lang w:eastAsia="en-AU" w:bidi="ar-SA"/>
    </w:rPr>
  </w:style>
  <w:style w:type="paragraph" w:customStyle="1" w:styleId="1A9DF953FAB84208B77F9AA132539E00">
    <w:name w:val="1A9DF953FAB84208B77F9AA132539E00"/>
    <w:rsid w:val="006B7B51"/>
    <w:rPr>
      <w:szCs w:val="22"/>
      <w:lang w:eastAsia="en-AU" w:bidi="ar-SA"/>
    </w:rPr>
  </w:style>
  <w:style w:type="paragraph" w:customStyle="1" w:styleId="39583EC5FB1E467D8FEC4A1F026BB487">
    <w:name w:val="39583EC5FB1E467D8FEC4A1F026BB487"/>
    <w:rsid w:val="006B7B51"/>
    <w:rPr>
      <w:szCs w:val="22"/>
      <w:lang w:eastAsia="en-AU" w:bidi="ar-SA"/>
    </w:rPr>
  </w:style>
  <w:style w:type="paragraph" w:customStyle="1" w:styleId="7AD3915BDA294FC1AC4B5D8ACD136469">
    <w:name w:val="7AD3915BDA294FC1AC4B5D8ACD136469"/>
    <w:rsid w:val="006B7B51"/>
    <w:rPr>
      <w:szCs w:val="22"/>
      <w:lang w:eastAsia="en-AU" w:bidi="ar-SA"/>
    </w:rPr>
  </w:style>
  <w:style w:type="paragraph" w:customStyle="1" w:styleId="A2D0C1E38FFD4D7681095AD42722DE95">
    <w:name w:val="A2D0C1E38FFD4D7681095AD42722DE95"/>
    <w:rsid w:val="006B7B51"/>
    <w:rPr>
      <w:szCs w:val="22"/>
      <w:lang w:eastAsia="en-AU" w:bidi="ar-SA"/>
    </w:rPr>
  </w:style>
  <w:style w:type="paragraph" w:customStyle="1" w:styleId="2C98AE5C9AA14A84B7772F155D552EEC">
    <w:name w:val="2C98AE5C9AA14A84B7772F155D552EEC"/>
    <w:rsid w:val="006B7B51"/>
    <w:rPr>
      <w:szCs w:val="22"/>
      <w:lang w:eastAsia="en-AU" w:bidi="ar-SA"/>
    </w:rPr>
  </w:style>
  <w:style w:type="paragraph" w:customStyle="1" w:styleId="67B2C4AA21214541ABF8DE94F1EF29FF">
    <w:name w:val="67B2C4AA21214541ABF8DE94F1EF29FF"/>
    <w:rsid w:val="006B7B51"/>
    <w:rPr>
      <w:szCs w:val="22"/>
      <w:lang w:eastAsia="en-AU" w:bidi="ar-SA"/>
    </w:rPr>
  </w:style>
  <w:style w:type="paragraph" w:customStyle="1" w:styleId="BB22FF3E240C4A32B074ACF785378989">
    <w:name w:val="BB22FF3E240C4A32B074ACF785378989"/>
    <w:rsid w:val="006B7B51"/>
    <w:rPr>
      <w:szCs w:val="22"/>
      <w:lang w:eastAsia="en-AU" w:bidi="ar-SA"/>
    </w:rPr>
  </w:style>
  <w:style w:type="paragraph" w:customStyle="1" w:styleId="64C40038309F48109C85F5BF32CB6745">
    <w:name w:val="64C40038309F48109C85F5BF32CB6745"/>
    <w:rsid w:val="006B7B51"/>
    <w:rPr>
      <w:szCs w:val="22"/>
      <w:lang w:eastAsia="en-AU" w:bidi="ar-SA"/>
    </w:rPr>
  </w:style>
  <w:style w:type="paragraph" w:customStyle="1" w:styleId="418312B8019E4CB08B205187C2D06A9E">
    <w:name w:val="418312B8019E4CB08B205187C2D06A9E"/>
    <w:rsid w:val="006B7B51"/>
    <w:rPr>
      <w:szCs w:val="22"/>
      <w:lang w:eastAsia="en-AU" w:bidi="ar-SA"/>
    </w:rPr>
  </w:style>
  <w:style w:type="paragraph" w:customStyle="1" w:styleId="BA2CAA6648F64D0CA900CACE31662CC5">
    <w:name w:val="BA2CAA6648F64D0CA900CACE31662CC5"/>
    <w:rsid w:val="006B7B51"/>
    <w:rPr>
      <w:szCs w:val="22"/>
      <w:lang w:eastAsia="en-AU" w:bidi="ar-SA"/>
    </w:rPr>
  </w:style>
  <w:style w:type="paragraph" w:customStyle="1" w:styleId="91E6101DC7084EABB7ABFC0A52C995AA">
    <w:name w:val="91E6101DC7084EABB7ABFC0A52C995AA"/>
    <w:rsid w:val="006B7B51"/>
    <w:rPr>
      <w:szCs w:val="22"/>
      <w:lang w:eastAsia="en-AU" w:bidi="ar-SA"/>
    </w:rPr>
  </w:style>
  <w:style w:type="paragraph" w:customStyle="1" w:styleId="559A7B476EE64B5B9DB5234FCF607B9B">
    <w:name w:val="559A7B476EE64B5B9DB5234FCF607B9B"/>
    <w:rsid w:val="006B7B51"/>
    <w:rPr>
      <w:szCs w:val="22"/>
      <w:lang w:eastAsia="en-AU" w:bidi="ar-SA"/>
    </w:rPr>
  </w:style>
  <w:style w:type="paragraph" w:customStyle="1" w:styleId="1E569ED28EA44E198B7DFD42967ECEC2">
    <w:name w:val="1E569ED28EA44E198B7DFD42967ECEC2"/>
    <w:rsid w:val="006B7B51"/>
    <w:rPr>
      <w:szCs w:val="22"/>
      <w:lang w:eastAsia="en-AU" w:bidi="ar-SA"/>
    </w:rPr>
  </w:style>
  <w:style w:type="paragraph" w:customStyle="1" w:styleId="9A0B0A811F09461C804E2AFF54F9C7BD">
    <w:name w:val="9A0B0A811F09461C804E2AFF54F9C7BD"/>
    <w:rsid w:val="006B7B51"/>
    <w:rPr>
      <w:szCs w:val="22"/>
      <w:lang w:eastAsia="en-AU" w:bidi="ar-SA"/>
    </w:rPr>
  </w:style>
  <w:style w:type="paragraph" w:customStyle="1" w:styleId="95FFD0DFF6614AFB8C35F926203F64C4">
    <w:name w:val="95FFD0DFF6614AFB8C35F926203F64C4"/>
    <w:rsid w:val="006B7B51"/>
    <w:rPr>
      <w:szCs w:val="22"/>
      <w:lang w:eastAsia="en-AU" w:bidi="ar-SA"/>
    </w:rPr>
  </w:style>
  <w:style w:type="paragraph" w:customStyle="1" w:styleId="17FA9E4B6784495E87BFC4AE3A397830">
    <w:name w:val="17FA9E4B6784495E87BFC4AE3A397830"/>
    <w:rsid w:val="006B7B51"/>
    <w:rPr>
      <w:szCs w:val="22"/>
      <w:lang w:eastAsia="en-AU" w:bidi="ar-SA"/>
    </w:rPr>
  </w:style>
  <w:style w:type="paragraph" w:customStyle="1" w:styleId="458FEAC1F0F44BC08F265A0B47ACE8B1">
    <w:name w:val="458FEAC1F0F44BC08F265A0B47ACE8B1"/>
    <w:rsid w:val="006B7B51"/>
    <w:rPr>
      <w:szCs w:val="22"/>
      <w:lang w:eastAsia="en-AU" w:bidi="ar-SA"/>
    </w:rPr>
  </w:style>
  <w:style w:type="paragraph" w:customStyle="1" w:styleId="E0FC816D00104F1883CCAA0CADE1FA5E">
    <w:name w:val="E0FC816D00104F1883CCAA0CADE1FA5E"/>
    <w:rsid w:val="006B7B51"/>
    <w:rPr>
      <w:szCs w:val="22"/>
      <w:lang w:eastAsia="en-AU" w:bidi="ar-SA"/>
    </w:rPr>
  </w:style>
  <w:style w:type="paragraph" w:customStyle="1" w:styleId="0BBEF88ED7DB468D88A064402F549486">
    <w:name w:val="0BBEF88ED7DB468D88A064402F549486"/>
    <w:rsid w:val="006B7B51"/>
    <w:rPr>
      <w:szCs w:val="22"/>
      <w:lang w:eastAsia="en-AU" w:bidi="ar-SA"/>
    </w:rPr>
  </w:style>
  <w:style w:type="paragraph" w:customStyle="1" w:styleId="2F0F393562154F3B9AFD375D7218EFDB">
    <w:name w:val="2F0F393562154F3B9AFD375D7218EFDB"/>
    <w:rsid w:val="006B7B51"/>
    <w:rPr>
      <w:szCs w:val="22"/>
      <w:lang w:eastAsia="en-AU" w:bidi="ar-SA"/>
    </w:rPr>
  </w:style>
  <w:style w:type="paragraph" w:customStyle="1" w:styleId="2F3A6D0AF8CB4FF68189063232841F5D">
    <w:name w:val="2F3A6D0AF8CB4FF68189063232841F5D"/>
    <w:rsid w:val="006B7B51"/>
    <w:rPr>
      <w:szCs w:val="22"/>
      <w:lang w:eastAsia="en-AU" w:bidi="ar-SA"/>
    </w:rPr>
  </w:style>
  <w:style w:type="paragraph" w:customStyle="1" w:styleId="A9EAD4429EEB4E5BB7A988A4805BD621">
    <w:name w:val="A9EAD4429EEB4E5BB7A988A4805BD621"/>
    <w:rsid w:val="006B7B51"/>
    <w:rPr>
      <w:szCs w:val="22"/>
      <w:lang w:eastAsia="en-AU" w:bidi="ar-SA"/>
    </w:rPr>
  </w:style>
  <w:style w:type="paragraph" w:customStyle="1" w:styleId="DB716E1ED1F84FCEBB9DDBAFFCD12920">
    <w:name w:val="DB716E1ED1F84FCEBB9DDBAFFCD12920"/>
    <w:rsid w:val="006B7B51"/>
    <w:rPr>
      <w:szCs w:val="22"/>
      <w:lang w:eastAsia="en-AU" w:bidi="ar-SA"/>
    </w:rPr>
  </w:style>
  <w:style w:type="paragraph" w:customStyle="1" w:styleId="C381C80B60CC4D04AF3A791F715AED06">
    <w:name w:val="C381C80B60CC4D04AF3A791F715AED06"/>
    <w:rsid w:val="006B7B51"/>
    <w:rPr>
      <w:szCs w:val="22"/>
      <w:lang w:eastAsia="en-AU" w:bidi="ar-SA"/>
    </w:rPr>
  </w:style>
  <w:style w:type="paragraph" w:customStyle="1" w:styleId="FB18AA305C4447E1B77465BB3CBCB1BA">
    <w:name w:val="FB18AA305C4447E1B77465BB3CBCB1BA"/>
    <w:rsid w:val="006B7B51"/>
    <w:rPr>
      <w:szCs w:val="22"/>
      <w:lang w:eastAsia="en-AU" w:bidi="ar-SA"/>
    </w:rPr>
  </w:style>
  <w:style w:type="paragraph" w:customStyle="1" w:styleId="C68C1402A4804900B75CA15D02273E91">
    <w:name w:val="C68C1402A4804900B75CA15D02273E91"/>
    <w:rsid w:val="006B7B51"/>
    <w:rPr>
      <w:szCs w:val="22"/>
      <w:lang w:eastAsia="en-AU" w:bidi="ar-SA"/>
    </w:rPr>
  </w:style>
  <w:style w:type="paragraph" w:customStyle="1" w:styleId="1C1B09358A884D55BFAA0E6BF307B999">
    <w:name w:val="1C1B09358A884D55BFAA0E6BF307B999"/>
    <w:rsid w:val="006B7B51"/>
    <w:rPr>
      <w:szCs w:val="22"/>
      <w:lang w:eastAsia="en-AU" w:bidi="ar-SA"/>
    </w:rPr>
  </w:style>
  <w:style w:type="paragraph" w:customStyle="1" w:styleId="E6190DD6BE3C4A9BA3DF566B20A5C41F">
    <w:name w:val="E6190DD6BE3C4A9BA3DF566B20A5C41F"/>
    <w:rsid w:val="006B7B51"/>
    <w:rPr>
      <w:szCs w:val="22"/>
      <w:lang w:eastAsia="en-AU" w:bidi="ar-SA"/>
    </w:rPr>
  </w:style>
  <w:style w:type="paragraph" w:customStyle="1" w:styleId="6F51BC0C1C6445FBBE710EEF98F53819">
    <w:name w:val="6F51BC0C1C6445FBBE710EEF98F53819"/>
    <w:rsid w:val="006B7B51"/>
    <w:rPr>
      <w:szCs w:val="22"/>
      <w:lang w:eastAsia="en-AU" w:bidi="ar-SA"/>
    </w:rPr>
  </w:style>
  <w:style w:type="paragraph" w:customStyle="1" w:styleId="F361D8AC1E264881808C77E7C316C5FA">
    <w:name w:val="F361D8AC1E264881808C77E7C316C5FA"/>
    <w:rsid w:val="006B7B51"/>
    <w:rPr>
      <w:szCs w:val="22"/>
      <w:lang w:eastAsia="en-AU" w:bidi="ar-SA"/>
    </w:rPr>
  </w:style>
  <w:style w:type="paragraph" w:customStyle="1" w:styleId="6479FD1BBBD54213B12D7EC7DEB95A41">
    <w:name w:val="6479FD1BBBD54213B12D7EC7DEB95A41"/>
    <w:rsid w:val="006B7B51"/>
    <w:rPr>
      <w:szCs w:val="22"/>
      <w:lang w:eastAsia="en-AU" w:bidi="ar-SA"/>
    </w:rPr>
  </w:style>
  <w:style w:type="paragraph" w:customStyle="1" w:styleId="BAB4F94760B64C5DAC3F62893B293B95">
    <w:name w:val="BAB4F94760B64C5DAC3F62893B293B95"/>
    <w:rsid w:val="006B7B51"/>
    <w:rPr>
      <w:szCs w:val="22"/>
      <w:lang w:eastAsia="en-AU" w:bidi="ar-SA"/>
    </w:rPr>
  </w:style>
  <w:style w:type="paragraph" w:customStyle="1" w:styleId="4DCCB7B5621E452B98E67470859E6FE4">
    <w:name w:val="4DCCB7B5621E452B98E67470859E6FE4"/>
    <w:rsid w:val="006B7B51"/>
    <w:rPr>
      <w:szCs w:val="22"/>
      <w:lang w:eastAsia="en-AU" w:bidi="ar-SA"/>
    </w:rPr>
  </w:style>
  <w:style w:type="paragraph" w:customStyle="1" w:styleId="01C200F75D634BA8B513683EEE2C0C02">
    <w:name w:val="01C200F75D634BA8B513683EEE2C0C02"/>
    <w:rsid w:val="006B7B51"/>
    <w:rPr>
      <w:szCs w:val="22"/>
      <w:lang w:eastAsia="en-AU" w:bidi="ar-SA"/>
    </w:rPr>
  </w:style>
  <w:style w:type="paragraph" w:customStyle="1" w:styleId="0AE5BBFF9E124F2CA22B97A7D7077F5D">
    <w:name w:val="0AE5BBFF9E124F2CA22B97A7D7077F5D"/>
    <w:rsid w:val="006B7B51"/>
    <w:rPr>
      <w:szCs w:val="22"/>
      <w:lang w:eastAsia="en-AU" w:bidi="ar-SA"/>
    </w:rPr>
  </w:style>
  <w:style w:type="paragraph" w:customStyle="1" w:styleId="F2A207B2D7534D128F90D90C609DA78B">
    <w:name w:val="F2A207B2D7534D128F90D90C609DA78B"/>
    <w:rsid w:val="006B7B51"/>
    <w:rPr>
      <w:szCs w:val="22"/>
      <w:lang w:eastAsia="en-AU" w:bidi="ar-SA"/>
    </w:rPr>
  </w:style>
  <w:style w:type="paragraph" w:customStyle="1" w:styleId="A878D30D8FF84966A765E729A9978773">
    <w:name w:val="A878D30D8FF84966A765E729A9978773"/>
    <w:rsid w:val="006B7B51"/>
    <w:rPr>
      <w:szCs w:val="22"/>
      <w:lang w:eastAsia="en-AU" w:bidi="ar-SA"/>
    </w:rPr>
  </w:style>
  <w:style w:type="paragraph" w:customStyle="1" w:styleId="09067F89EBF4433C9ECA4964619FD374">
    <w:name w:val="09067F89EBF4433C9ECA4964619FD374"/>
    <w:rsid w:val="006B7B51"/>
    <w:rPr>
      <w:szCs w:val="22"/>
      <w:lang w:eastAsia="en-AU" w:bidi="ar-SA"/>
    </w:rPr>
  </w:style>
  <w:style w:type="paragraph" w:customStyle="1" w:styleId="2021B1E308D14DB383B8ABA7626883D4">
    <w:name w:val="2021B1E308D14DB383B8ABA7626883D4"/>
    <w:rsid w:val="006B7B51"/>
    <w:rPr>
      <w:szCs w:val="22"/>
      <w:lang w:eastAsia="en-AU" w:bidi="ar-SA"/>
    </w:rPr>
  </w:style>
  <w:style w:type="paragraph" w:customStyle="1" w:styleId="5DE84E11B37448EF8F0D255BDF595A35">
    <w:name w:val="5DE84E11B37448EF8F0D255BDF595A35"/>
    <w:rsid w:val="006B7B51"/>
    <w:rPr>
      <w:szCs w:val="22"/>
      <w:lang w:eastAsia="en-AU" w:bidi="ar-SA"/>
    </w:rPr>
  </w:style>
  <w:style w:type="paragraph" w:customStyle="1" w:styleId="DCA1BE6B70D443A2BE5C958526226AA8">
    <w:name w:val="DCA1BE6B70D443A2BE5C958526226AA8"/>
    <w:rsid w:val="006B7B51"/>
    <w:rPr>
      <w:szCs w:val="22"/>
      <w:lang w:eastAsia="en-AU" w:bidi="ar-SA"/>
    </w:rPr>
  </w:style>
  <w:style w:type="paragraph" w:customStyle="1" w:styleId="A4026B41EE054EB9A6D267823251DC8E">
    <w:name w:val="A4026B41EE054EB9A6D267823251DC8E"/>
    <w:rsid w:val="006B7B51"/>
    <w:rPr>
      <w:szCs w:val="22"/>
      <w:lang w:eastAsia="en-AU" w:bidi="ar-SA"/>
    </w:rPr>
  </w:style>
  <w:style w:type="paragraph" w:customStyle="1" w:styleId="2DCBA38D1BF946499295163D77F847B6">
    <w:name w:val="2DCBA38D1BF946499295163D77F847B6"/>
    <w:rsid w:val="006B7B51"/>
    <w:rPr>
      <w:szCs w:val="22"/>
      <w:lang w:eastAsia="en-AU" w:bidi="ar-SA"/>
    </w:rPr>
  </w:style>
  <w:style w:type="paragraph" w:customStyle="1" w:styleId="EC2268141E4642638767E3186D17D4DE">
    <w:name w:val="EC2268141E4642638767E3186D17D4DE"/>
    <w:rsid w:val="006B7B51"/>
    <w:rPr>
      <w:szCs w:val="22"/>
      <w:lang w:eastAsia="en-AU" w:bidi="ar-SA"/>
    </w:rPr>
  </w:style>
  <w:style w:type="paragraph" w:customStyle="1" w:styleId="DAA097A282E74BECA55E90AE362BA981">
    <w:name w:val="DAA097A282E74BECA55E90AE362BA981"/>
    <w:rsid w:val="006B7B51"/>
    <w:rPr>
      <w:szCs w:val="22"/>
      <w:lang w:eastAsia="en-AU" w:bidi="ar-SA"/>
    </w:rPr>
  </w:style>
  <w:style w:type="paragraph" w:customStyle="1" w:styleId="791CD17AD8014EC7ACBFCC3ABA1FC5CB">
    <w:name w:val="791CD17AD8014EC7ACBFCC3ABA1FC5CB"/>
    <w:rsid w:val="006B7B51"/>
    <w:rPr>
      <w:szCs w:val="22"/>
      <w:lang w:eastAsia="en-AU" w:bidi="ar-SA"/>
    </w:rPr>
  </w:style>
  <w:style w:type="paragraph" w:customStyle="1" w:styleId="0F7ABEBCB3604FD08B70AB34DEAB580A">
    <w:name w:val="0F7ABEBCB3604FD08B70AB34DEAB580A"/>
    <w:rsid w:val="006B7B51"/>
    <w:rPr>
      <w:szCs w:val="22"/>
      <w:lang w:eastAsia="en-AU" w:bidi="ar-SA"/>
    </w:rPr>
  </w:style>
  <w:style w:type="paragraph" w:customStyle="1" w:styleId="C5E1E082F7A1452EAB212140D835D1BE">
    <w:name w:val="C5E1E082F7A1452EAB212140D835D1BE"/>
    <w:rsid w:val="006B7B51"/>
    <w:rPr>
      <w:szCs w:val="22"/>
      <w:lang w:eastAsia="en-AU" w:bidi="ar-SA"/>
    </w:rPr>
  </w:style>
  <w:style w:type="paragraph" w:customStyle="1" w:styleId="B30F530AA4104A269E9E65AAAA515DA0">
    <w:name w:val="B30F530AA4104A269E9E65AAAA515DA0"/>
    <w:rsid w:val="006B7B51"/>
    <w:rPr>
      <w:szCs w:val="22"/>
      <w:lang w:eastAsia="en-AU" w:bidi="ar-SA"/>
    </w:rPr>
  </w:style>
  <w:style w:type="paragraph" w:customStyle="1" w:styleId="49CF38789ABD4976994301C261327380">
    <w:name w:val="49CF38789ABD4976994301C261327380"/>
    <w:rsid w:val="006B7B51"/>
    <w:rPr>
      <w:szCs w:val="22"/>
      <w:lang w:eastAsia="en-AU" w:bidi="ar-SA"/>
    </w:rPr>
  </w:style>
  <w:style w:type="paragraph" w:customStyle="1" w:styleId="8D730D21F6934D86A0DCACD504D165AE">
    <w:name w:val="8D730D21F6934D86A0DCACD504D165AE"/>
    <w:rsid w:val="006B7B51"/>
    <w:rPr>
      <w:szCs w:val="22"/>
      <w:lang w:eastAsia="en-AU" w:bidi="ar-SA"/>
    </w:rPr>
  </w:style>
  <w:style w:type="paragraph" w:customStyle="1" w:styleId="F8724A25EFA64360B6B64CA1E2CE4DBA">
    <w:name w:val="F8724A25EFA64360B6B64CA1E2CE4DBA"/>
    <w:rsid w:val="006B7B51"/>
    <w:rPr>
      <w:szCs w:val="22"/>
      <w:lang w:eastAsia="en-AU" w:bidi="ar-SA"/>
    </w:rPr>
  </w:style>
  <w:style w:type="paragraph" w:customStyle="1" w:styleId="35510F45219E4406B9108262A361301D">
    <w:name w:val="35510F45219E4406B9108262A361301D"/>
    <w:rsid w:val="006B7B51"/>
    <w:rPr>
      <w:szCs w:val="22"/>
      <w:lang w:eastAsia="en-AU" w:bidi="ar-SA"/>
    </w:rPr>
  </w:style>
  <w:style w:type="paragraph" w:customStyle="1" w:styleId="104F554097A94640B8A85DC53155BDC1">
    <w:name w:val="104F554097A94640B8A85DC53155BDC1"/>
    <w:rsid w:val="006B7B51"/>
    <w:rPr>
      <w:szCs w:val="22"/>
      <w:lang w:eastAsia="en-AU" w:bidi="ar-SA"/>
    </w:rPr>
  </w:style>
  <w:style w:type="paragraph" w:customStyle="1" w:styleId="77A44A8F1A2C47609AF6B613E37E89D7">
    <w:name w:val="77A44A8F1A2C47609AF6B613E37E89D7"/>
    <w:rsid w:val="006B7B51"/>
    <w:rPr>
      <w:szCs w:val="22"/>
      <w:lang w:eastAsia="en-AU" w:bidi="ar-SA"/>
    </w:rPr>
  </w:style>
  <w:style w:type="paragraph" w:customStyle="1" w:styleId="E19DBE30496A4AFAB700B3DCED0CE7C7">
    <w:name w:val="E19DBE30496A4AFAB700B3DCED0CE7C7"/>
    <w:rsid w:val="006B7B51"/>
    <w:rPr>
      <w:szCs w:val="22"/>
      <w:lang w:eastAsia="en-AU" w:bidi="ar-SA"/>
    </w:rPr>
  </w:style>
  <w:style w:type="paragraph" w:customStyle="1" w:styleId="37FC72AEF7E048018BF2458920FBAEB0">
    <w:name w:val="37FC72AEF7E048018BF2458920FBAEB0"/>
    <w:rsid w:val="006B7B51"/>
    <w:rPr>
      <w:szCs w:val="22"/>
      <w:lang w:eastAsia="en-AU" w:bidi="ar-SA"/>
    </w:rPr>
  </w:style>
  <w:style w:type="paragraph" w:customStyle="1" w:styleId="EC79A81CCBCD40FF8EFEDE11BE550D45">
    <w:name w:val="EC79A81CCBCD40FF8EFEDE11BE550D45"/>
    <w:rsid w:val="006B7B51"/>
    <w:rPr>
      <w:szCs w:val="22"/>
      <w:lang w:eastAsia="en-AU" w:bidi="ar-SA"/>
    </w:rPr>
  </w:style>
  <w:style w:type="paragraph" w:customStyle="1" w:styleId="7F1204D1575647E2A7CE46D49AB6256A">
    <w:name w:val="7F1204D1575647E2A7CE46D49AB6256A"/>
    <w:rsid w:val="006B7B51"/>
    <w:rPr>
      <w:szCs w:val="22"/>
      <w:lang w:eastAsia="en-AU" w:bidi="ar-SA"/>
    </w:rPr>
  </w:style>
  <w:style w:type="paragraph" w:customStyle="1" w:styleId="CB93D1405BB04B2A8AC01E66D2215E4A">
    <w:name w:val="CB93D1405BB04B2A8AC01E66D2215E4A"/>
    <w:rsid w:val="006B7B51"/>
    <w:rPr>
      <w:szCs w:val="22"/>
      <w:lang w:eastAsia="en-AU" w:bidi="ar-SA"/>
    </w:rPr>
  </w:style>
  <w:style w:type="paragraph" w:customStyle="1" w:styleId="110ADDF7C912447E98496486DCC451BC">
    <w:name w:val="110ADDF7C912447E98496486DCC451BC"/>
    <w:rsid w:val="006B7B51"/>
    <w:rPr>
      <w:szCs w:val="22"/>
      <w:lang w:eastAsia="en-AU" w:bidi="ar-SA"/>
    </w:rPr>
  </w:style>
  <w:style w:type="paragraph" w:customStyle="1" w:styleId="DD606B12F42A49E99EE0AD6BC1E390CB">
    <w:name w:val="DD606B12F42A49E99EE0AD6BC1E390CB"/>
    <w:rsid w:val="006B7B51"/>
    <w:rPr>
      <w:szCs w:val="22"/>
      <w:lang w:eastAsia="en-AU" w:bidi="ar-SA"/>
    </w:rPr>
  </w:style>
  <w:style w:type="paragraph" w:customStyle="1" w:styleId="DAB5AB4D6A6040D1BF169FD311830463">
    <w:name w:val="DAB5AB4D6A6040D1BF169FD311830463"/>
    <w:rsid w:val="006B7B51"/>
    <w:rPr>
      <w:szCs w:val="22"/>
      <w:lang w:eastAsia="en-AU" w:bidi="ar-SA"/>
    </w:rPr>
  </w:style>
  <w:style w:type="paragraph" w:customStyle="1" w:styleId="43AFCB0D7B914FD3A8BD93416DB3263F">
    <w:name w:val="43AFCB0D7B914FD3A8BD93416DB3263F"/>
    <w:rsid w:val="006B7B51"/>
    <w:rPr>
      <w:szCs w:val="22"/>
      <w:lang w:eastAsia="en-AU" w:bidi="ar-SA"/>
    </w:rPr>
  </w:style>
  <w:style w:type="paragraph" w:customStyle="1" w:styleId="97BC23DA2E3F4E89A0ED53FED1670722">
    <w:name w:val="97BC23DA2E3F4E89A0ED53FED1670722"/>
    <w:rsid w:val="006B7B51"/>
    <w:rPr>
      <w:szCs w:val="22"/>
      <w:lang w:eastAsia="en-AU" w:bidi="ar-SA"/>
    </w:rPr>
  </w:style>
  <w:style w:type="paragraph" w:customStyle="1" w:styleId="D255FEA5B6F94FFA8B3396F8B07A5C27">
    <w:name w:val="D255FEA5B6F94FFA8B3396F8B07A5C27"/>
    <w:rsid w:val="006B7B51"/>
    <w:rPr>
      <w:szCs w:val="22"/>
      <w:lang w:eastAsia="en-AU" w:bidi="ar-SA"/>
    </w:rPr>
  </w:style>
  <w:style w:type="paragraph" w:customStyle="1" w:styleId="B00A8DD3DEE1446F850B2A4EB0131A5A">
    <w:name w:val="B00A8DD3DEE1446F850B2A4EB0131A5A"/>
    <w:rsid w:val="006B7B51"/>
    <w:rPr>
      <w:szCs w:val="22"/>
      <w:lang w:eastAsia="en-AU" w:bidi="ar-SA"/>
    </w:rPr>
  </w:style>
  <w:style w:type="paragraph" w:customStyle="1" w:styleId="D7935209EBB84BE291E0DA0B4B515937">
    <w:name w:val="D7935209EBB84BE291E0DA0B4B515937"/>
    <w:rsid w:val="006B7B51"/>
    <w:rPr>
      <w:szCs w:val="22"/>
      <w:lang w:eastAsia="en-AU" w:bidi="ar-SA"/>
    </w:rPr>
  </w:style>
  <w:style w:type="paragraph" w:customStyle="1" w:styleId="9BFF2ED9FE284D72A4120CC4813B4F25">
    <w:name w:val="9BFF2ED9FE284D72A4120CC4813B4F25"/>
    <w:rsid w:val="006B7B51"/>
    <w:rPr>
      <w:szCs w:val="22"/>
      <w:lang w:eastAsia="en-AU" w:bidi="ar-SA"/>
    </w:rPr>
  </w:style>
  <w:style w:type="paragraph" w:customStyle="1" w:styleId="13F6A6CBAF1B48F3B4E7050C42E57B9E">
    <w:name w:val="13F6A6CBAF1B48F3B4E7050C42E57B9E"/>
    <w:rsid w:val="006B7B51"/>
    <w:rPr>
      <w:szCs w:val="22"/>
      <w:lang w:eastAsia="en-AU" w:bidi="ar-SA"/>
    </w:rPr>
  </w:style>
  <w:style w:type="paragraph" w:customStyle="1" w:styleId="A890C78F7B7D481281C62FE101C7FAE8">
    <w:name w:val="A890C78F7B7D481281C62FE101C7FAE8"/>
    <w:rsid w:val="006B7B51"/>
    <w:rPr>
      <w:szCs w:val="22"/>
      <w:lang w:eastAsia="en-AU" w:bidi="ar-SA"/>
    </w:rPr>
  </w:style>
  <w:style w:type="paragraph" w:customStyle="1" w:styleId="3D821861CD0D4A2D97345BB62D9E1D7D">
    <w:name w:val="3D821861CD0D4A2D97345BB62D9E1D7D"/>
    <w:rsid w:val="006B7B51"/>
    <w:rPr>
      <w:szCs w:val="22"/>
      <w:lang w:eastAsia="en-AU" w:bidi="ar-SA"/>
    </w:rPr>
  </w:style>
  <w:style w:type="paragraph" w:customStyle="1" w:styleId="4D10F096E594466A941FB2DB07FF10DC">
    <w:name w:val="4D10F096E594466A941FB2DB07FF10DC"/>
    <w:rsid w:val="006B7B51"/>
    <w:rPr>
      <w:szCs w:val="22"/>
      <w:lang w:eastAsia="en-AU" w:bidi="ar-SA"/>
    </w:rPr>
  </w:style>
  <w:style w:type="paragraph" w:customStyle="1" w:styleId="779CB77598154A9FA64FA418477F5AF0">
    <w:name w:val="779CB77598154A9FA64FA418477F5AF0"/>
    <w:rsid w:val="006B7B51"/>
    <w:rPr>
      <w:szCs w:val="22"/>
      <w:lang w:eastAsia="en-AU" w:bidi="ar-SA"/>
    </w:rPr>
  </w:style>
  <w:style w:type="paragraph" w:customStyle="1" w:styleId="A7A7F5F0069343739DF6C7287FDEC795">
    <w:name w:val="A7A7F5F0069343739DF6C7287FDEC795"/>
    <w:rsid w:val="006B7B51"/>
    <w:rPr>
      <w:szCs w:val="22"/>
      <w:lang w:eastAsia="en-AU" w:bidi="ar-SA"/>
    </w:rPr>
  </w:style>
  <w:style w:type="paragraph" w:customStyle="1" w:styleId="0C8F67F9DFBB47B1AE08E5855EFBFFFC">
    <w:name w:val="0C8F67F9DFBB47B1AE08E5855EFBFFFC"/>
    <w:rsid w:val="006B7B51"/>
    <w:rPr>
      <w:szCs w:val="22"/>
      <w:lang w:eastAsia="en-AU" w:bidi="ar-SA"/>
    </w:rPr>
  </w:style>
  <w:style w:type="paragraph" w:customStyle="1" w:styleId="86A6622FA71845D2B0CDEA4493E69785">
    <w:name w:val="86A6622FA71845D2B0CDEA4493E69785"/>
    <w:rsid w:val="006B7B51"/>
    <w:rPr>
      <w:szCs w:val="22"/>
      <w:lang w:eastAsia="en-AU" w:bidi="ar-SA"/>
    </w:rPr>
  </w:style>
  <w:style w:type="paragraph" w:customStyle="1" w:styleId="8AC1C79E4D0A4D2AB40366942901FC23">
    <w:name w:val="8AC1C79E4D0A4D2AB40366942901FC23"/>
    <w:rsid w:val="006B7B51"/>
    <w:rPr>
      <w:szCs w:val="22"/>
      <w:lang w:eastAsia="en-AU" w:bidi="ar-SA"/>
    </w:rPr>
  </w:style>
  <w:style w:type="paragraph" w:customStyle="1" w:styleId="EB5111BF97C349A89C6E76DB5A857A05">
    <w:name w:val="EB5111BF97C349A89C6E76DB5A857A05"/>
    <w:rsid w:val="006B7B51"/>
    <w:rPr>
      <w:szCs w:val="22"/>
      <w:lang w:eastAsia="en-AU" w:bidi="ar-SA"/>
    </w:rPr>
  </w:style>
  <w:style w:type="paragraph" w:customStyle="1" w:styleId="C3104AD080B74B728CB89D980C972D3F">
    <w:name w:val="C3104AD080B74B728CB89D980C972D3F"/>
    <w:rsid w:val="006B7B51"/>
    <w:rPr>
      <w:szCs w:val="22"/>
      <w:lang w:eastAsia="en-AU" w:bidi="ar-SA"/>
    </w:rPr>
  </w:style>
  <w:style w:type="paragraph" w:customStyle="1" w:styleId="5507603CFA314729A4B778974DD43EFD">
    <w:name w:val="5507603CFA314729A4B778974DD43EFD"/>
    <w:rsid w:val="006B7B51"/>
    <w:rPr>
      <w:szCs w:val="22"/>
      <w:lang w:eastAsia="en-AU" w:bidi="ar-SA"/>
    </w:rPr>
  </w:style>
  <w:style w:type="paragraph" w:customStyle="1" w:styleId="B24FDB6964794794947D8F8483D110AD">
    <w:name w:val="B24FDB6964794794947D8F8483D110AD"/>
    <w:rsid w:val="006B7B51"/>
    <w:rPr>
      <w:szCs w:val="22"/>
      <w:lang w:eastAsia="en-AU" w:bidi="ar-SA"/>
    </w:rPr>
  </w:style>
  <w:style w:type="paragraph" w:customStyle="1" w:styleId="6C58849E0FE040D992AE9F2E10426A22">
    <w:name w:val="6C58849E0FE040D992AE9F2E10426A22"/>
    <w:rsid w:val="006B7B51"/>
    <w:rPr>
      <w:szCs w:val="22"/>
      <w:lang w:eastAsia="en-AU" w:bidi="ar-SA"/>
    </w:rPr>
  </w:style>
  <w:style w:type="paragraph" w:customStyle="1" w:styleId="E42869EFE8754ECCA0519A8DE516D58F">
    <w:name w:val="E42869EFE8754ECCA0519A8DE516D58F"/>
    <w:rsid w:val="006B7B51"/>
    <w:rPr>
      <w:szCs w:val="22"/>
      <w:lang w:eastAsia="en-AU" w:bidi="ar-SA"/>
    </w:rPr>
  </w:style>
  <w:style w:type="paragraph" w:customStyle="1" w:styleId="A90EE6AB00F5434080B1AAFF5BE9FCD0">
    <w:name w:val="A90EE6AB00F5434080B1AAFF5BE9FCD0"/>
    <w:rsid w:val="006B7B51"/>
    <w:rPr>
      <w:szCs w:val="22"/>
      <w:lang w:eastAsia="en-AU" w:bidi="ar-SA"/>
    </w:rPr>
  </w:style>
  <w:style w:type="paragraph" w:customStyle="1" w:styleId="E48842544C6B42619CB73186104A7570">
    <w:name w:val="E48842544C6B42619CB73186104A7570"/>
    <w:rsid w:val="006B7B51"/>
    <w:rPr>
      <w:szCs w:val="22"/>
      <w:lang w:eastAsia="en-AU" w:bidi="ar-SA"/>
    </w:rPr>
  </w:style>
  <w:style w:type="paragraph" w:customStyle="1" w:styleId="2D3B8F024B29432485DE44CFA3FC9947">
    <w:name w:val="2D3B8F024B29432485DE44CFA3FC9947"/>
    <w:rsid w:val="006B7B51"/>
    <w:rPr>
      <w:szCs w:val="22"/>
      <w:lang w:eastAsia="en-AU" w:bidi="ar-SA"/>
    </w:rPr>
  </w:style>
  <w:style w:type="paragraph" w:customStyle="1" w:styleId="2BD8AC1AA49E40DFA87E89FBCE11AC6E">
    <w:name w:val="2BD8AC1AA49E40DFA87E89FBCE11AC6E"/>
    <w:rsid w:val="006B7B51"/>
    <w:rPr>
      <w:szCs w:val="22"/>
      <w:lang w:eastAsia="en-AU" w:bidi="ar-SA"/>
    </w:rPr>
  </w:style>
  <w:style w:type="paragraph" w:customStyle="1" w:styleId="B205526C589F4EF1B02DCC5FEE2BCDDA">
    <w:name w:val="B205526C589F4EF1B02DCC5FEE2BCDDA"/>
    <w:rsid w:val="006B7B51"/>
    <w:rPr>
      <w:szCs w:val="22"/>
      <w:lang w:eastAsia="en-AU" w:bidi="ar-SA"/>
    </w:rPr>
  </w:style>
  <w:style w:type="paragraph" w:customStyle="1" w:styleId="CD64EE19CD534C32A5935FD8CDAE2F69">
    <w:name w:val="CD64EE19CD534C32A5935FD8CDAE2F69"/>
    <w:rsid w:val="006B7B51"/>
    <w:rPr>
      <w:szCs w:val="22"/>
      <w:lang w:eastAsia="en-AU" w:bidi="ar-SA"/>
    </w:rPr>
  </w:style>
  <w:style w:type="paragraph" w:customStyle="1" w:styleId="67DA7A76D39A422C9234277768604160">
    <w:name w:val="67DA7A76D39A422C9234277768604160"/>
    <w:rsid w:val="006B7B51"/>
    <w:rPr>
      <w:szCs w:val="22"/>
      <w:lang w:eastAsia="en-AU" w:bidi="ar-SA"/>
    </w:rPr>
  </w:style>
  <w:style w:type="paragraph" w:customStyle="1" w:styleId="7C667D67C1DB4D9EBD22F86C56B226E5">
    <w:name w:val="7C667D67C1DB4D9EBD22F86C56B226E5"/>
    <w:rsid w:val="006B7B51"/>
    <w:rPr>
      <w:szCs w:val="22"/>
      <w:lang w:eastAsia="en-AU" w:bidi="ar-SA"/>
    </w:rPr>
  </w:style>
  <w:style w:type="paragraph" w:customStyle="1" w:styleId="03445190A3C949DC8F6A6958D53050B2">
    <w:name w:val="03445190A3C949DC8F6A6958D53050B2"/>
    <w:rsid w:val="006B7B51"/>
    <w:rPr>
      <w:szCs w:val="22"/>
      <w:lang w:eastAsia="en-AU" w:bidi="ar-SA"/>
    </w:rPr>
  </w:style>
  <w:style w:type="paragraph" w:customStyle="1" w:styleId="7B297BAF32C74101A41561EE9482CB25">
    <w:name w:val="7B297BAF32C74101A41561EE9482CB25"/>
    <w:rsid w:val="006B7B51"/>
    <w:rPr>
      <w:szCs w:val="22"/>
      <w:lang w:eastAsia="en-AU" w:bidi="ar-SA"/>
    </w:rPr>
  </w:style>
  <w:style w:type="paragraph" w:customStyle="1" w:styleId="CE0966ABCFC64C30ABE7DB9382B513DC">
    <w:name w:val="CE0966ABCFC64C30ABE7DB9382B513DC"/>
    <w:rsid w:val="006B7B51"/>
    <w:rPr>
      <w:szCs w:val="22"/>
      <w:lang w:eastAsia="en-AU" w:bidi="ar-SA"/>
    </w:rPr>
  </w:style>
  <w:style w:type="paragraph" w:customStyle="1" w:styleId="89028F2A896B47AE886F0A531FFA8051">
    <w:name w:val="89028F2A896B47AE886F0A531FFA8051"/>
    <w:rsid w:val="006B7B51"/>
    <w:rPr>
      <w:szCs w:val="22"/>
      <w:lang w:eastAsia="en-AU" w:bidi="ar-SA"/>
    </w:rPr>
  </w:style>
  <w:style w:type="paragraph" w:customStyle="1" w:styleId="7E5112118CE74308836898E026D2417D">
    <w:name w:val="7E5112118CE74308836898E026D2417D"/>
    <w:rsid w:val="006B7B51"/>
    <w:rPr>
      <w:szCs w:val="22"/>
      <w:lang w:eastAsia="en-AU" w:bidi="ar-SA"/>
    </w:rPr>
  </w:style>
  <w:style w:type="paragraph" w:customStyle="1" w:styleId="218841AD533B436E9283E6ECBEC9F06C">
    <w:name w:val="218841AD533B436E9283E6ECBEC9F06C"/>
    <w:rsid w:val="006B7B51"/>
    <w:rPr>
      <w:szCs w:val="22"/>
      <w:lang w:eastAsia="en-AU" w:bidi="ar-SA"/>
    </w:rPr>
  </w:style>
  <w:style w:type="paragraph" w:customStyle="1" w:styleId="5CED13A2508648DF943787D79822C731">
    <w:name w:val="5CED13A2508648DF943787D79822C731"/>
    <w:rsid w:val="006B7B51"/>
    <w:rPr>
      <w:szCs w:val="22"/>
      <w:lang w:eastAsia="en-AU" w:bidi="ar-SA"/>
    </w:rPr>
  </w:style>
  <w:style w:type="paragraph" w:customStyle="1" w:styleId="FF82256C6EC844AA9A355C74FAEBDC14">
    <w:name w:val="FF82256C6EC844AA9A355C74FAEBDC14"/>
    <w:rsid w:val="006B7B51"/>
    <w:rPr>
      <w:szCs w:val="22"/>
      <w:lang w:eastAsia="en-AU" w:bidi="ar-SA"/>
    </w:rPr>
  </w:style>
  <w:style w:type="paragraph" w:customStyle="1" w:styleId="62CFE829F77B405B9DD56F7E08253726">
    <w:name w:val="62CFE829F77B405B9DD56F7E08253726"/>
    <w:rsid w:val="006B7B51"/>
    <w:rPr>
      <w:szCs w:val="22"/>
      <w:lang w:eastAsia="en-AU" w:bidi="ar-SA"/>
    </w:rPr>
  </w:style>
  <w:style w:type="paragraph" w:customStyle="1" w:styleId="1A32B9F6662B4131A0DABED7830F82D3">
    <w:name w:val="1A32B9F6662B4131A0DABED7830F82D3"/>
    <w:rsid w:val="006B7B51"/>
    <w:rPr>
      <w:szCs w:val="22"/>
      <w:lang w:eastAsia="en-AU" w:bidi="ar-SA"/>
    </w:rPr>
  </w:style>
  <w:style w:type="paragraph" w:customStyle="1" w:styleId="161097989A214A82BCF93211889C142A">
    <w:name w:val="161097989A214A82BCF93211889C142A"/>
    <w:rsid w:val="006B7B51"/>
    <w:rPr>
      <w:szCs w:val="22"/>
      <w:lang w:eastAsia="en-AU" w:bidi="ar-SA"/>
    </w:rPr>
  </w:style>
  <w:style w:type="paragraph" w:customStyle="1" w:styleId="65B55693F186439E8230699DFD2669D2">
    <w:name w:val="65B55693F186439E8230699DFD2669D2"/>
    <w:rsid w:val="006B7B51"/>
    <w:rPr>
      <w:szCs w:val="22"/>
      <w:lang w:eastAsia="en-AU" w:bidi="ar-SA"/>
    </w:rPr>
  </w:style>
  <w:style w:type="paragraph" w:customStyle="1" w:styleId="DA37FBE6D0B1482DBD1919102CC127D7">
    <w:name w:val="DA37FBE6D0B1482DBD1919102CC127D7"/>
    <w:rsid w:val="006B7B51"/>
    <w:rPr>
      <w:szCs w:val="22"/>
      <w:lang w:eastAsia="en-AU" w:bidi="ar-SA"/>
    </w:rPr>
  </w:style>
  <w:style w:type="paragraph" w:customStyle="1" w:styleId="87EA34F1FACE4E828948AEC271930218">
    <w:name w:val="87EA34F1FACE4E828948AEC271930218"/>
    <w:rsid w:val="006B7B51"/>
    <w:rPr>
      <w:szCs w:val="22"/>
      <w:lang w:eastAsia="en-AU" w:bidi="ar-SA"/>
    </w:rPr>
  </w:style>
  <w:style w:type="paragraph" w:customStyle="1" w:styleId="B4AF2DDE9B5447A2BD7FC6DE0B2EA599">
    <w:name w:val="B4AF2DDE9B5447A2BD7FC6DE0B2EA599"/>
    <w:rsid w:val="006B7B51"/>
    <w:rPr>
      <w:szCs w:val="22"/>
      <w:lang w:eastAsia="en-AU" w:bidi="ar-SA"/>
    </w:rPr>
  </w:style>
  <w:style w:type="paragraph" w:customStyle="1" w:styleId="E6C91814054C4EF0A9631BDCCEB6BEDE">
    <w:name w:val="E6C91814054C4EF0A9631BDCCEB6BEDE"/>
    <w:rsid w:val="006B7B51"/>
    <w:rPr>
      <w:szCs w:val="22"/>
      <w:lang w:eastAsia="en-AU" w:bidi="ar-SA"/>
    </w:rPr>
  </w:style>
  <w:style w:type="paragraph" w:customStyle="1" w:styleId="FEDBFB9357B3461CA6BE4E21F1B8C169">
    <w:name w:val="FEDBFB9357B3461CA6BE4E21F1B8C169"/>
    <w:rsid w:val="006B7B51"/>
    <w:rPr>
      <w:szCs w:val="22"/>
      <w:lang w:eastAsia="en-AU" w:bidi="ar-SA"/>
    </w:rPr>
  </w:style>
  <w:style w:type="paragraph" w:customStyle="1" w:styleId="430E2F7257734B60A43A34CC28D4A8F5">
    <w:name w:val="430E2F7257734B60A43A34CC28D4A8F5"/>
    <w:rsid w:val="006B7B51"/>
    <w:rPr>
      <w:szCs w:val="22"/>
      <w:lang w:eastAsia="en-AU" w:bidi="ar-SA"/>
    </w:rPr>
  </w:style>
  <w:style w:type="paragraph" w:customStyle="1" w:styleId="C09EAB9A7A4B40E598064A7AC17595CE">
    <w:name w:val="C09EAB9A7A4B40E598064A7AC17595CE"/>
    <w:rsid w:val="006B7B51"/>
    <w:rPr>
      <w:szCs w:val="22"/>
      <w:lang w:eastAsia="en-AU" w:bidi="ar-SA"/>
    </w:rPr>
  </w:style>
  <w:style w:type="paragraph" w:customStyle="1" w:styleId="2E0944ECB6D44CDFA51857B7C0F97B9A">
    <w:name w:val="2E0944ECB6D44CDFA51857B7C0F97B9A"/>
    <w:rsid w:val="006B7B51"/>
    <w:rPr>
      <w:szCs w:val="22"/>
      <w:lang w:eastAsia="en-AU" w:bidi="ar-SA"/>
    </w:rPr>
  </w:style>
  <w:style w:type="paragraph" w:customStyle="1" w:styleId="4C3DFCFD670B49C1BCA2E4B6FAA4B424">
    <w:name w:val="4C3DFCFD670B49C1BCA2E4B6FAA4B424"/>
    <w:rsid w:val="006B7B51"/>
    <w:rPr>
      <w:szCs w:val="22"/>
      <w:lang w:eastAsia="en-AU" w:bidi="ar-SA"/>
    </w:rPr>
  </w:style>
  <w:style w:type="paragraph" w:customStyle="1" w:styleId="F5B7201A21BA443D9FBEF02F3233B6A2">
    <w:name w:val="F5B7201A21BA443D9FBEF02F3233B6A2"/>
    <w:rsid w:val="006B7B51"/>
    <w:rPr>
      <w:szCs w:val="22"/>
      <w:lang w:eastAsia="en-AU" w:bidi="ar-SA"/>
    </w:rPr>
  </w:style>
  <w:style w:type="paragraph" w:customStyle="1" w:styleId="449A0FF93E4246BABA521FF7555D9329">
    <w:name w:val="449A0FF93E4246BABA521FF7555D9329"/>
    <w:rsid w:val="006B7B51"/>
    <w:rPr>
      <w:szCs w:val="22"/>
      <w:lang w:eastAsia="en-AU" w:bidi="ar-SA"/>
    </w:rPr>
  </w:style>
  <w:style w:type="paragraph" w:customStyle="1" w:styleId="1489AF31DA6C416A9A5C6C238DB9D14B">
    <w:name w:val="1489AF31DA6C416A9A5C6C238DB9D14B"/>
    <w:rsid w:val="006B7B51"/>
    <w:rPr>
      <w:szCs w:val="22"/>
      <w:lang w:eastAsia="en-AU" w:bidi="ar-SA"/>
    </w:rPr>
  </w:style>
  <w:style w:type="paragraph" w:customStyle="1" w:styleId="57DFA07F2F0D4B0899E8181C459FD85A">
    <w:name w:val="57DFA07F2F0D4B0899E8181C459FD85A"/>
    <w:rsid w:val="006B7B51"/>
    <w:rPr>
      <w:szCs w:val="22"/>
      <w:lang w:eastAsia="en-AU" w:bidi="ar-SA"/>
    </w:rPr>
  </w:style>
  <w:style w:type="paragraph" w:customStyle="1" w:styleId="0ADF9734651646D49371FEDB632E9FF4">
    <w:name w:val="0ADF9734651646D49371FEDB632E9FF4"/>
    <w:rsid w:val="006B7B51"/>
    <w:rPr>
      <w:szCs w:val="22"/>
      <w:lang w:eastAsia="en-AU" w:bidi="ar-SA"/>
    </w:rPr>
  </w:style>
  <w:style w:type="paragraph" w:customStyle="1" w:styleId="FE98E291F6C146FBBBD8CED24D3ED824">
    <w:name w:val="FE98E291F6C146FBBBD8CED24D3ED824"/>
    <w:rsid w:val="006B7B51"/>
    <w:rPr>
      <w:szCs w:val="22"/>
      <w:lang w:eastAsia="en-AU" w:bidi="ar-SA"/>
    </w:rPr>
  </w:style>
  <w:style w:type="paragraph" w:customStyle="1" w:styleId="9E5B1B5A9870445389E500C069A1BB80">
    <w:name w:val="9E5B1B5A9870445389E500C069A1BB80"/>
    <w:rsid w:val="006B7B51"/>
    <w:rPr>
      <w:szCs w:val="22"/>
      <w:lang w:eastAsia="en-AU" w:bidi="ar-SA"/>
    </w:rPr>
  </w:style>
  <w:style w:type="paragraph" w:customStyle="1" w:styleId="7DB54C43653C486FB814419AB53B1E69">
    <w:name w:val="7DB54C43653C486FB814419AB53B1E69"/>
    <w:rsid w:val="006B7B51"/>
    <w:rPr>
      <w:szCs w:val="22"/>
      <w:lang w:eastAsia="en-AU" w:bidi="ar-SA"/>
    </w:rPr>
  </w:style>
  <w:style w:type="paragraph" w:customStyle="1" w:styleId="38933E12A95C4C718282FD43BEE1C735">
    <w:name w:val="38933E12A95C4C718282FD43BEE1C735"/>
    <w:rsid w:val="006B7B51"/>
    <w:rPr>
      <w:szCs w:val="22"/>
      <w:lang w:eastAsia="en-AU" w:bidi="ar-SA"/>
    </w:rPr>
  </w:style>
  <w:style w:type="paragraph" w:customStyle="1" w:styleId="50CDA151A83E4D39AB3DCBF8A335D4FB">
    <w:name w:val="50CDA151A83E4D39AB3DCBF8A335D4FB"/>
    <w:rsid w:val="006B7B51"/>
    <w:rPr>
      <w:szCs w:val="22"/>
      <w:lang w:eastAsia="en-AU" w:bidi="ar-SA"/>
    </w:rPr>
  </w:style>
  <w:style w:type="paragraph" w:customStyle="1" w:styleId="644EEC51AB9241E7A87F7A101B647E6F">
    <w:name w:val="644EEC51AB9241E7A87F7A101B647E6F"/>
    <w:rsid w:val="006B7B51"/>
    <w:rPr>
      <w:szCs w:val="22"/>
      <w:lang w:eastAsia="en-AU" w:bidi="ar-SA"/>
    </w:rPr>
  </w:style>
  <w:style w:type="paragraph" w:customStyle="1" w:styleId="0382273EFD134A0BBB2359064CBD2B68">
    <w:name w:val="0382273EFD134A0BBB2359064CBD2B68"/>
    <w:rsid w:val="006B7B51"/>
    <w:rPr>
      <w:szCs w:val="22"/>
      <w:lang w:eastAsia="en-AU" w:bidi="ar-SA"/>
    </w:rPr>
  </w:style>
  <w:style w:type="paragraph" w:customStyle="1" w:styleId="DE58FEDE9BF44D3D80BE4675CCAE27D8">
    <w:name w:val="DE58FEDE9BF44D3D80BE4675CCAE27D8"/>
    <w:rsid w:val="006B7B51"/>
    <w:rPr>
      <w:szCs w:val="22"/>
      <w:lang w:eastAsia="en-AU" w:bidi="ar-SA"/>
    </w:rPr>
  </w:style>
  <w:style w:type="paragraph" w:customStyle="1" w:styleId="B640F27F6B42475A80BA3DCE337EAF09">
    <w:name w:val="B640F27F6B42475A80BA3DCE337EAF09"/>
    <w:rsid w:val="006B7B51"/>
    <w:rPr>
      <w:szCs w:val="22"/>
      <w:lang w:eastAsia="en-AU" w:bidi="ar-SA"/>
    </w:rPr>
  </w:style>
  <w:style w:type="paragraph" w:customStyle="1" w:styleId="B5E4DAB601DB4E0A8C92B02F08EB6489">
    <w:name w:val="B5E4DAB601DB4E0A8C92B02F08EB6489"/>
    <w:rsid w:val="006B7B51"/>
    <w:rPr>
      <w:szCs w:val="22"/>
      <w:lang w:eastAsia="en-AU" w:bidi="ar-SA"/>
    </w:rPr>
  </w:style>
  <w:style w:type="paragraph" w:customStyle="1" w:styleId="FF57C8C499104330AC4EC9BE31821808">
    <w:name w:val="FF57C8C499104330AC4EC9BE31821808"/>
    <w:rsid w:val="006B7B51"/>
    <w:rPr>
      <w:szCs w:val="22"/>
      <w:lang w:eastAsia="en-AU" w:bidi="ar-SA"/>
    </w:rPr>
  </w:style>
  <w:style w:type="paragraph" w:customStyle="1" w:styleId="FA6909C8A03D472991460BD4208BE4E6">
    <w:name w:val="FA6909C8A03D472991460BD4208BE4E6"/>
    <w:rsid w:val="006B7B51"/>
    <w:rPr>
      <w:szCs w:val="22"/>
      <w:lang w:eastAsia="en-AU" w:bidi="ar-SA"/>
    </w:rPr>
  </w:style>
  <w:style w:type="paragraph" w:customStyle="1" w:styleId="F199793886CC4A70833DB1F822C413CF">
    <w:name w:val="F199793886CC4A70833DB1F822C413CF"/>
    <w:rsid w:val="006B7B51"/>
    <w:rPr>
      <w:szCs w:val="22"/>
      <w:lang w:eastAsia="en-AU" w:bidi="ar-SA"/>
    </w:rPr>
  </w:style>
  <w:style w:type="paragraph" w:customStyle="1" w:styleId="369BA2208B014A58ABF54E8049D6FE40">
    <w:name w:val="369BA2208B014A58ABF54E8049D6FE40"/>
    <w:rsid w:val="006B7B51"/>
    <w:rPr>
      <w:szCs w:val="22"/>
      <w:lang w:eastAsia="en-AU" w:bidi="ar-SA"/>
    </w:rPr>
  </w:style>
  <w:style w:type="paragraph" w:customStyle="1" w:styleId="367C51863A0640C88FBA4CE268368972">
    <w:name w:val="367C51863A0640C88FBA4CE268368972"/>
    <w:rsid w:val="006B7B51"/>
    <w:rPr>
      <w:szCs w:val="22"/>
      <w:lang w:eastAsia="en-AU" w:bidi="ar-SA"/>
    </w:rPr>
  </w:style>
  <w:style w:type="paragraph" w:customStyle="1" w:styleId="C46DAC41196E4955AD2E4469C7C0361F">
    <w:name w:val="C46DAC41196E4955AD2E4469C7C0361F"/>
    <w:rsid w:val="006B7B51"/>
    <w:rPr>
      <w:szCs w:val="22"/>
      <w:lang w:eastAsia="en-AU" w:bidi="ar-SA"/>
    </w:rPr>
  </w:style>
  <w:style w:type="paragraph" w:customStyle="1" w:styleId="D5431350620147CE857A48920A897BCC">
    <w:name w:val="D5431350620147CE857A48920A897BCC"/>
    <w:rsid w:val="006B7B51"/>
    <w:rPr>
      <w:szCs w:val="22"/>
      <w:lang w:eastAsia="en-AU" w:bidi="ar-SA"/>
    </w:rPr>
  </w:style>
  <w:style w:type="paragraph" w:customStyle="1" w:styleId="206DC32C08424F1F84661C6CC5F018DF">
    <w:name w:val="206DC32C08424F1F84661C6CC5F018DF"/>
    <w:rsid w:val="006B7B51"/>
    <w:rPr>
      <w:szCs w:val="22"/>
      <w:lang w:eastAsia="en-AU" w:bidi="ar-SA"/>
    </w:rPr>
  </w:style>
  <w:style w:type="paragraph" w:customStyle="1" w:styleId="FE5E5ADD3AED4063A325F9B3D878A8E1">
    <w:name w:val="FE5E5ADD3AED4063A325F9B3D878A8E1"/>
    <w:rsid w:val="006B7B51"/>
    <w:rPr>
      <w:szCs w:val="22"/>
      <w:lang w:eastAsia="en-AU" w:bidi="ar-SA"/>
    </w:rPr>
  </w:style>
  <w:style w:type="paragraph" w:customStyle="1" w:styleId="5E4EBDF7D82F458B88D2EEB5606644CE">
    <w:name w:val="5E4EBDF7D82F458B88D2EEB5606644CE"/>
    <w:rsid w:val="006B7B51"/>
    <w:rPr>
      <w:szCs w:val="22"/>
      <w:lang w:eastAsia="en-AU" w:bidi="ar-SA"/>
    </w:rPr>
  </w:style>
  <w:style w:type="paragraph" w:customStyle="1" w:styleId="7803389A32BA4609982EA38FA97CDA40">
    <w:name w:val="7803389A32BA4609982EA38FA97CDA40"/>
    <w:rsid w:val="006B7B51"/>
    <w:rPr>
      <w:szCs w:val="22"/>
      <w:lang w:eastAsia="en-AU" w:bidi="ar-SA"/>
    </w:rPr>
  </w:style>
  <w:style w:type="paragraph" w:customStyle="1" w:styleId="D530B9C66E9E4A11B343D24FAA8B577D">
    <w:name w:val="D530B9C66E9E4A11B343D24FAA8B577D"/>
    <w:rsid w:val="006B7B51"/>
    <w:rPr>
      <w:szCs w:val="22"/>
      <w:lang w:eastAsia="en-AU" w:bidi="ar-SA"/>
    </w:rPr>
  </w:style>
  <w:style w:type="paragraph" w:customStyle="1" w:styleId="01C65D78F17D4A2B98674D0618AAF5BC">
    <w:name w:val="01C65D78F17D4A2B98674D0618AAF5BC"/>
    <w:rsid w:val="006B7B51"/>
    <w:rPr>
      <w:szCs w:val="22"/>
      <w:lang w:eastAsia="en-AU" w:bidi="ar-SA"/>
    </w:rPr>
  </w:style>
  <w:style w:type="paragraph" w:customStyle="1" w:styleId="A48BF1BE14A249E4A08E85A96B7AA5CB">
    <w:name w:val="A48BF1BE14A249E4A08E85A96B7AA5CB"/>
    <w:rsid w:val="006B7B51"/>
    <w:rPr>
      <w:szCs w:val="22"/>
      <w:lang w:eastAsia="en-AU" w:bidi="ar-SA"/>
    </w:rPr>
  </w:style>
  <w:style w:type="paragraph" w:customStyle="1" w:styleId="77B65BB66A2D489E9CD1D2135C0A3FF3">
    <w:name w:val="77B65BB66A2D489E9CD1D2135C0A3FF3"/>
    <w:rsid w:val="006B7B51"/>
    <w:rPr>
      <w:szCs w:val="22"/>
      <w:lang w:eastAsia="en-AU" w:bidi="ar-SA"/>
    </w:rPr>
  </w:style>
  <w:style w:type="paragraph" w:customStyle="1" w:styleId="418179F9B89E48529AAC9D073AB975D8">
    <w:name w:val="418179F9B89E48529AAC9D073AB975D8"/>
    <w:rsid w:val="006B7B51"/>
    <w:rPr>
      <w:szCs w:val="22"/>
      <w:lang w:eastAsia="en-AU" w:bidi="ar-SA"/>
    </w:rPr>
  </w:style>
  <w:style w:type="paragraph" w:customStyle="1" w:styleId="16BC97D6D1B04D1EBC898F1916CCCBA9">
    <w:name w:val="16BC97D6D1B04D1EBC898F1916CCCBA9"/>
    <w:rsid w:val="006B7B51"/>
    <w:rPr>
      <w:szCs w:val="22"/>
      <w:lang w:eastAsia="en-AU" w:bidi="ar-SA"/>
    </w:rPr>
  </w:style>
  <w:style w:type="paragraph" w:customStyle="1" w:styleId="23F1E6C3CFAF438AAD1557CDA4076BBD">
    <w:name w:val="23F1E6C3CFAF438AAD1557CDA4076BBD"/>
    <w:rsid w:val="006B7B51"/>
    <w:rPr>
      <w:szCs w:val="22"/>
      <w:lang w:eastAsia="en-AU" w:bidi="ar-SA"/>
    </w:rPr>
  </w:style>
  <w:style w:type="paragraph" w:customStyle="1" w:styleId="3D193B839C0240D686359D14AD37F090">
    <w:name w:val="3D193B839C0240D686359D14AD37F090"/>
    <w:rsid w:val="006B7B51"/>
    <w:rPr>
      <w:szCs w:val="22"/>
      <w:lang w:eastAsia="en-AU" w:bidi="ar-SA"/>
    </w:rPr>
  </w:style>
  <w:style w:type="paragraph" w:customStyle="1" w:styleId="D8B33DA81CAA4F76A670D190E7629620">
    <w:name w:val="D8B33DA81CAA4F76A670D190E7629620"/>
    <w:rsid w:val="006B7B51"/>
    <w:rPr>
      <w:szCs w:val="22"/>
      <w:lang w:eastAsia="en-AU" w:bidi="ar-SA"/>
    </w:rPr>
  </w:style>
  <w:style w:type="paragraph" w:customStyle="1" w:styleId="C1B8D60EDADC4D40BC9C362BE2179183">
    <w:name w:val="C1B8D60EDADC4D40BC9C362BE2179183"/>
    <w:rsid w:val="006B7B51"/>
    <w:rPr>
      <w:szCs w:val="22"/>
      <w:lang w:eastAsia="en-AU" w:bidi="ar-SA"/>
    </w:rPr>
  </w:style>
  <w:style w:type="paragraph" w:customStyle="1" w:styleId="F81EF63ABBB347B1BFA1936CCAEF9526">
    <w:name w:val="F81EF63ABBB347B1BFA1936CCAEF9526"/>
    <w:rsid w:val="006B7B51"/>
    <w:rPr>
      <w:szCs w:val="22"/>
      <w:lang w:eastAsia="en-AU" w:bidi="ar-SA"/>
    </w:rPr>
  </w:style>
  <w:style w:type="paragraph" w:customStyle="1" w:styleId="FECEB7A802FB4A31891DE8DE448317A3">
    <w:name w:val="FECEB7A802FB4A31891DE8DE448317A3"/>
    <w:rsid w:val="006B7B51"/>
    <w:rPr>
      <w:szCs w:val="22"/>
      <w:lang w:eastAsia="en-AU" w:bidi="ar-SA"/>
    </w:rPr>
  </w:style>
  <w:style w:type="paragraph" w:customStyle="1" w:styleId="62583C8946B44C2E904611BD07F2C58D">
    <w:name w:val="62583C8946B44C2E904611BD07F2C58D"/>
    <w:rsid w:val="006B7B51"/>
    <w:rPr>
      <w:szCs w:val="22"/>
      <w:lang w:eastAsia="en-AU" w:bidi="ar-SA"/>
    </w:rPr>
  </w:style>
  <w:style w:type="paragraph" w:customStyle="1" w:styleId="D6996B5BD5244E00824842285AE6E3DE">
    <w:name w:val="D6996B5BD5244E00824842285AE6E3DE"/>
    <w:rsid w:val="006B7B51"/>
    <w:rPr>
      <w:szCs w:val="22"/>
      <w:lang w:eastAsia="en-AU" w:bidi="ar-SA"/>
    </w:rPr>
  </w:style>
  <w:style w:type="paragraph" w:customStyle="1" w:styleId="12B4BC62AF744615AA84559D89CEDBAE">
    <w:name w:val="12B4BC62AF744615AA84559D89CEDBAE"/>
    <w:rsid w:val="006B7B51"/>
    <w:rPr>
      <w:szCs w:val="22"/>
      <w:lang w:eastAsia="en-AU" w:bidi="ar-SA"/>
    </w:rPr>
  </w:style>
  <w:style w:type="paragraph" w:customStyle="1" w:styleId="3672E5EDFDD6446F80C9901B76841545">
    <w:name w:val="3672E5EDFDD6446F80C9901B76841545"/>
    <w:rsid w:val="006B7B51"/>
    <w:rPr>
      <w:szCs w:val="22"/>
      <w:lang w:eastAsia="en-AU" w:bidi="ar-SA"/>
    </w:rPr>
  </w:style>
  <w:style w:type="paragraph" w:customStyle="1" w:styleId="8FAF4EA360884EB1B984D03D9BF41AB1">
    <w:name w:val="8FAF4EA360884EB1B984D03D9BF41AB1"/>
    <w:rsid w:val="006B7B51"/>
    <w:rPr>
      <w:szCs w:val="22"/>
      <w:lang w:eastAsia="en-AU" w:bidi="ar-SA"/>
    </w:rPr>
  </w:style>
  <w:style w:type="paragraph" w:customStyle="1" w:styleId="FFE3D55B25244C8FB76B311782802DAC">
    <w:name w:val="FFE3D55B25244C8FB76B311782802DAC"/>
    <w:rsid w:val="006B7B51"/>
    <w:rPr>
      <w:szCs w:val="22"/>
      <w:lang w:eastAsia="en-AU" w:bidi="ar-SA"/>
    </w:rPr>
  </w:style>
  <w:style w:type="paragraph" w:customStyle="1" w:styleId="2FEE57FF672D4FFA85CABA94ACF2402B">
    <w:name w:val="2FEE57FF672D4FFA85CABA94ACF2402B"/>
    <w:rsid w:val="006B7B51"/>
    <w:rPr>
      <w:szCs w:val="22"/>
      <w:lang w:eastAsia="en-AU" w:bidi="ar-SA"/>
    </w:rPr>
  </w:style>
  <w:style w:type="paragraph" w:customStyle="1" w:styleId="A14B7FA4E04446FA99995056649DCE3A">
    <w:name w:val="A14B7FA4E04446FA99995056649DCE3A"/>
    <w:rsid w:val="006B7B51"/>
    <w:rPr>
      <w:szCs w:val="22"/>
      <w:lang w:eastAsia="en-AU" w:bidi="ar-SA"/>
    </w:rPr>
  </w:style>
  <w:style w:type="paragraph" w:customStyle="1" w:styleId="1118076C5D6A4C918EF0BBB860718187">
    <w:name w:val="1118076C5D6A4C918EF0BBB860718187"/>
    <w:rsid w:val="006B7B51"/>
    <w:rPr>
      <w:szCs w:val="22"/>
      <w:lang w:eastAsia="en-AU" w:bidi="ar-SA"/>
    </w:rPr>
  </w:style>
  <w:style w:type="paragraph" w:customStyle="1" w:styleId="3DA8C8FAAA744E088F9867EA1CB0D671">
    <w:name w:val="3DA8C8FAAA744E088F9867EA1CB0D671"/>
    <w:rsid w:val="006B7B51"/>
    <w:rPr>
      <w:szCs w:val="22"/>
      <w:lang w:eastAsia="en-AU" w:bidi="ar-SA"/>
    </w:rPr>
  </w:style>
  <w:style w:type="paragraph" w:customStyle="1" w:styleId="80DDBC27D3704C96BCDD95D2595F922E">
    <w:name w:val="80DDBC27D3704C96BCDD95D2595F922E"/>
    <w:rsid w:val="006B7B51"/>
    <w:rPr>
      <w:szCs w:val="22"/>
      <w:lang w:eastAsia="en-AU" w:bidi="ar-SA"/>
    </w:rPr>
  </w:style>
  <w:style w:type="paragraph" w:customStyle="1" w:styleId="900C9E98D50842F9B04724FA2C16F48D">
    <w:name w:val="900C9E98D50842F9B04724FA2C16F48D"/>
    <w:rsid w:val="006B7B51"/>
    <w:rPr>
      <w:szCs w:val="22"/>
      <w:lang w:eastAsia="en-AU" w:bidi="ar-SA"/>
    </w:rPr>
  </w:style>
  <w:style w:type="paragraph" w:customStyle="1" w:styleId="2AE941C3EEA74CC6BD2F48B3EC323824">
    <w:name w:val="2AE941C3EEA74CC6BD2F48B3EC323824"/>
    <w:rsid w:val="006B7B51"/>
    <w:rPr>
      <w:szCs w:val="22"/>
      <w:lang w:eastAsia="en-AU" w:bidi="ar-SA"/>
    </w:rPr>
  </w:style>
  <w:style w:type="paragraph" w:customStyle="1" w:styleId="E3AE01DF916947FBAE742B86C5DF9771">
    <w:name w:val="E3AE01DF916947FBAE742B86C5DF9771"/>
    <w:rsid w:val="006B7B51"/>
    <w:rPr>
      <w:szCs w:val="22"/>
      <w:lang w:eastAsia="en-AU" w:bidi="ar-SA"/>
    </w:rPr>
  </w:style>
  <w:style w:type="paragraph" w:customStyle="1" w:styleId="1DA7370698DB444EA6EF3DD88EDE1A57">
    <w:name w:val="1DA7370698DB444EA6EF3DD88EDE1A57"/>
    <w:rsid w:val="006B7B51"/>
    <w:rPr>
      <w:szCs w:val="22"/>
      <w:lang w:eastAsia="en-AU" w:bidi="ar-SA"/>
    </w:rPr>
  </w:style>
  <w:style w:type="paragraph" w:customStyle="1" w:styleId="E52D045989DB418682D326D87CBBE8D0">
    <w:name w:val="E52D045989DB418682D326D87CBBE8D0"/>
    <w:rsid w:val="006B7B51"/>
    <w:rPr>
      <w:szCs w:val="22"/>
      <w:lang w:eastAsia="en-AU" w:bidi="ar-SA"/>
    </w:rPr>
  </w:style>
  <w:style w:type="paragraph" w:customStyle="1" w:styleId="39FC49148C8042DC8C82222EB07AE093">
    <w:name w:val="39FC49148C8042DC8C82222EB07AE093"/>
    <w:rsid w:val="006B7B51"/>
    <w:rPr>
      <w:szCs w:val="22"/>
      <w:lang w:eastAsia="en-AU" w:bidi="ar-SA"/>
    </w:rPr>
  </w:style>
  <w:style w:type="paragraph" w:customStyle="1" w:styleId="720E1B71FDF14C7CA74A79279AD57DA1">
    <w:name w:val="720E1B71FDF14C7CA74A79279AD57DA1"/>
    <w:rsid w:val="006B7B51"/>
    <w:rPr>
      <w:szCs w:val="22"/>
      <w:lang w:eastAsia="en-AU" w:bidi="ar-SA"/>
    </w:rPr>
  </w:style>
  <w:style w:type="paragraph" w:customStyle="1" w:styleId="D46696F9923740C9BA5762622DE2803A">
    <w:name w:val="D46696F9923740C9BA5762622DE2803A"/>
    <w:rsid w:val="006B7B51"/>
    <w:rPr>
      <w:szCs w:val="22"/>
      <w:lang w:eastAsia="en-AU" w:bidi="ar-SA"/>
    </w:rPr>
  </w:style>
  <w:style w:type="paragraph" w:customStyle="1" w:styleId="6E35329B41A84C1FB394B5A614276815">
    <w:name w:val="6E35329B41A84C1FB394B5A614276815"/>
    <w:rsid w:val="006B7B51"/>
    <w:rPr>
      <w:szCs w:val="22"/>
      <w:lang w:eastAsia="en-AU" w:bidi="ar-SA"/>
    </w:rPr>
  </w:style>
  <w:style w:type="paragraph" w:customStyle="1" w:styleId="10D13A6D56F44335BE0F121066A6B285">
    <w:name w:val="10D13A6D56F44335BE0F121066A6B285"/>
    <w:rsid w:val="006B7B51"/>
    <w:rPr>
      <w:szCs w:val="22"/>
      <w:lang w:eastAsia="en-AU" w:bidi="ar-SA"/>
    </w:rPr>
  </w:style>
  <w:style w:type="paragraph" w:customStyle="1" w:styleId="840CA0477E9D454E9DC515359454DE36">
    <w:name w:val="840CA0477E9D454E9DC515359454DE36"/>
    <w:rsid w:val="006B7B51"/>
    <w:rPr>
      <w:szCs w:val="22"/>
      <w:lang w:eastAsia="en-AU" w:bidi="ar-SA"/>
    </w:rPr>
  </w:style>
  <w:style w:type="paragraph" w:customStyle="1" w:styleId="8CE184A23A964192BED9B63FFB1769B2">
    <w:name w:val="8CE184A23A964192BED9B63FFB1769B2"/>
    <w:rsid w:val="006B7B51"/>
    <w:rPr>
      <w:szCs w:val="22"/>
      <w:lang w:eastAsia="en-AU" w:bidi="ar-SA"/>
    </w:rPr>
  </w:style>
  <w:style w:type="paragraph" w:customStyle="1" w:styleId="7D6EB72230CE4DA998A1E3CDB6A4FA7B">
    <w:name w:val="7D6EB72230CE4DA998A1E3CDB6A4FA7B"/>
    <w:rsid w:val="006B7B51"/>
    <w:rPr>
      <w:szCs w:val="22"/>
      <w:lang w:eastAsia="en-AU" w:bidi="ar-SA"/>
    </w:rPr>
  </w:style>
  <w:style w:type="paragraph" w:customStyle="1" w:styleId="97B0D83AE3894042BFB32408C4C981C8">
    <w:name w:val="97B0D83AE3894042BFB32408C4C981C8"/>
    <w:rsid w:val="006B7B51"/>
    <w:rPr>
      <w:szCs w:val="22"/>
      <w:lang w:eastAsia="en-AU" w:bidi="ar-SA"/>
    </w:rPr>
  </w:style>
  <w:style w:type="paragraph" w:customStyle="1" w:styleId="61477D03F3074A2D9E1F58870EF5A740">
    <w:name w:val="61477D03F3074A2D9E1F58870EF5A740"/>
    <w:rsid w:val="006B7B51"/>
    <w:rPr>
      <w:szCs w:val="22"/>
      <w:lang w:eastAsia="en-AU" w:bidi="ar-SA"/>
    </w:rPr>
  </w:style>
  <w:style w:type="paragraph" w:customStyle="1" w:styleId="6D8F77FFA7F74025948E5CC49722FC60">
    <w:name w:val="6D8F77FFA7F74025948E5CC49722FC60"/>
    <w:rsid w:val="006B7B51"/>
    <w:rPr>
      <w:szCs w:val="22"/>
      <w:lang w:eastAsia="en-AU" w:bidi="ar-SA"/>
    </w:rPr>
  </w:style>
  <w:style w:type="paragraph" w:customStyle="1" w:styleId="4DC544F438F0464E830ACC28FDFCB26C">
    <w:name w:val="4DC544F438F0464E830ACC28FDFCB26C"/>
    <w:rsid w:val="006B7B51"/>
    <w:rPr>
      <w:szCs w:val="22"/>
      <w:lang w:eastAsia="en-AU" w:bidi="ar-SA"/>
    </w:rPr>
  </w:style>
  <w:style w:type="paragraph" w:customStyle="1" w:styleId="026F629D319341CB9596B02BDE2B3A7F">
    <w:name w:val="026F629D319341CB9596B02BDE2B3A7F"/>
    <w:rsid w:val="006B7B51"/>
    <w:rPr>
      <w:szCs w:val="22"/>
      <w:lang w:eastAsia="en-AU" w:bidi="ar-SA"/>
    </w:rPr>
  </w:style>
  <w:style w:type="paragraph" w:customStyle="1" w:styleId="8C34CCB31FE44C5492989CDC436488D1">
    <w:name w:val="8C34CCB31FE44C5492989CDC436488D1"/>
    <w:rsid w:val="006B7B51"/>
    <w:rPr>
      <w:szCs w:val="22"/>
      <w:lang w:eastAsia="en-AU" w:bidi="ar-SA"/>
    </w:rPr>
  </w:style>
  <w:style w:type="paragraph" w:customStyle="1" w:styleId="CDCD67052F3242F697DB340B6BF011AD">
    <w:name w:val="CDCD67052F3242F697DB340B6BF011AD"/>
    <w:rsid w:val="006B7B51"/>
    <w:rPr>
      <w:szCs w:val="22"/>
      <w:lang w:eastAsia="en-AU" w:bidi="ar-SA"/>
    </w:rPr>
  </w:style>
  <w:style w:type="paragraph" w:customStyle="1" w:styleId="84E4EACE64CD470ABEFA2378D1C5DB3D">
    <w:name w:val="84E4EACE64CD470ABEFA2378D1C5DB3D"/>
    <w:rsid w:val="006B7B51"/>
    <w:rPr>
      <w:szCs w:val="22"/>
      <w:lang w:eastAsia="en-AU" w:bidi="ar-SA"/>
    </w:rPr>
  </w:style>
  <w:style w:type="paragraph" w:customStyle="1" w:styleId="E1C9C85D5AE1434DAA798CC73F48DCE1">
    <w:name w:val="E1C9C85D5AE1434DAA798CC73F48DCE1"/>
    <w:rsid w:val="006B7B51"/>
    <w:rPr>
      <w:szCs w:val="22"/>
      <w:lang w:eastAsia="en-AU" w:bidi="ar-SA"/>
    </w:rPr>
  </w:style>
  <w:style w:type="paragraph" w:customStyle="1" w:styleId="878357BA4A474DA3947390835BF82C55">
    <w:name w:val="878357BA4A474DA3947390835BF82C55"/>
    <w:rsid w:val="006B7B51"/>
    <w:rPr>
      <w:szCs w:val="22"/>
      <w:lang w:eastAsia="en-AU" w:bidi="ar-SA"/>
    </w:rPr>
  </w:style>
  <w:style w:type="paragraph" w:customStyle="1" w:styleId="252CAD17BB3E4E258D981F90B7B67940">
    <w:name w:val="252CAD17BB3E4E258D981F90B7B67940"/>
    <w:rsid w:val="006B7B51"/>
    <w:rPr>
      <w:szCs w:val="22"/>
      <w:lang w:eastAsia="en-AU" w:bidi="ar-SA"/>
    </w:rPr>
  </w:style>
  <w:style w:type="paragraph" w:customStyle="1" w:styleId="E99A24982260438CA2D23E60D0FBFCE0">
    <w:name w:val="E99A24982260438CA2D23E60D0FBFCE0"/>
    <w:rsid w:val="006B7B51"/>
    <w:rPr>
      <w:szCs w:val="22"/>
      <w:lang w:eastAsia="en-AU" w:bidi="ar-SA"/>
    </w:rPr>
  </w:style>
  <w:style w:type="paragraph" w:customStyle="1" w:styleId="3795C63944A0474DB6D70FC31C274AEA">
    <w:name w:val="3795C63944A0474DB6D70FC31C274AEA"/>
    <w:rsid w:val="006B7B51"/>
    <w:rPr>
      <w:szCs w:val="22"/>
      <w:lang w:eastAsia="en-AU" w:bidi="ar-SA"/>
    </w:rPr>
  </w:style>
  <w:style w:type="paragraph" w:customStyle="1" w:styleId="88F7D46701F14BFCA94EDA4C68DCD8E4">
    <w:name w:val="88F7D46701F14BFCA94EDA4C68DCD8E4"/>
    <w:rsid w:val="006B7B51"/>
    <w:rPr>
      <w:szCs w:val="22"/>
      <w:lang w:eastAsia="en-AU" w:bidi="ar-SA"/>
    </w:rPr>
  </w:style>
  <w:style w:type="paragraph" w:customStyle="1" w:styleId="EC392B8162964C91A6E62EF7945C25CE">
    <w:name w:val="EC392B8162964C91A6E62EF7945C25CE"/>
    <w:rsid w:val="006B7B51"/>
    <w:rPr>
      <w:szCs w:val="22"/>
      <w:lang w:eastAsia="en-AU" w:bidi="ar-SA"/>
    </w:rPr>
  </w:style>
  <w:style w:type="paragraph" w:customStyle="1" w:styleId="BFE37151EC60483C8FA2D4A344EB0669">
    <w:name w:val="BFE37151EC60483C8FA2D4A344EB0669"/>
    <w:rsid w:val="006B7B51"/>
    <w:rPr>
      <w:szCs w:val="22"/>
      <w:lang w:eastAsia="en-AU" w:bidi="ar-SA"/>
    </w:rPr>
  </w:style>
  <w:style w:type="paragraph" w:customStyle="1" w:styleId="52162E4D33A24915951845B26037EB9E">
    <w:name w:val="52162E4D33A24915951845B26037EB9E"/>
    <w:rsid w:val="006B7B51"/>
    <w:rPr>
      <w:szCs w:val="22"/>
      <w:lang w:eastAsia="en-AU" w:bidi="ar-SA"/>
    </w:rPr>
  </w:style>
  <w:style w:type="paragraph" w:customStyle="1" w:styleId="919A41B8D8274D2D92A37C69CFA5FDFB">
    <w:name w:val="919A41B8D8274D2D92A37C69CFA5FDFB"/>
    <w:rsid w:val="006B7B51"/>
    <w:rPr>
      <w:szCs w:val="22"/>
      <w:lang w:eastAsia="en-AU" w:bidi="ar-SA"/>
    </w:rPr>
  </w:style>
  <w:style w:type="paragraph" w:customStyle="1" w:styleId="0FB67AB658B44F228F7F667F87F04872">
    <w:name w:val="0FB67AB658B44F228F7F667F87F04872"/>
    <w:rsid w:val="006B7B51"/>
    <w:rPr>
      <w:szCs w:val="22"/>
      <w:lang w:eastAsia="en-AU" w:bidi="ar-SA"/>
    </w:rPr>
  </w:style>
  <w:style w:type="paragraph" w:customStyle="1" w:styleId="E0D6FCA64F6D4E6F8647B51B03818C54">
    <w:name w:val="E0D6FCA64F6D4E6F8647B51B03818C54"/>
    <w:rsid w:val="006B7B51"/>
    <w:rPr>
      <w:szCs w:val="22"/>
      <w:lang w:eastAsia="en-AU" w:bidi="ar-SA"/>
    </w:rPr>
  </w:style>
  <w:style w:type="paragraph" w:customStyle="1" w:styleId="E9F02EF224D441F38C2DBFC8C5411A3D">
    <w:name w:val="E9F02EF224D441F38C2DBFC8C5411A3D"/>
    <w:rsid w:val="006B7B51"/>
    <w:rPr>
      <w:szCs w:val="22"/>
      <w:lang w:eastAsia="en-AU" w:bidi="ar-SA"/>
    </w:rPr>
  </w:style>
  <w:style w:type="paragraph" w:customStyle="1" w:styleId="4C2EFE7E31574C2D87713953C6452613">
    <w:name w:val="4C2EFE7E31574C2D87713953C6452613"/>
    <w:rsid w:val="006B7B51"/>
    <w:rPr>
      <w:szCs w:val="22"/>
      <w:lang w:eastAsia="en-AU" w:bidi="ar-SA"/>
    </w:rPr>
  </w:style>
  <w:style w:type="paragraph" w:customStyle="1" w:styleId="6FBB4B9E0BB7403882DC23E134EFF3E9">
    <w:name w:val="6FBB4B9E0BB7403882DC23E134EFF3E9"/>
    <w:rsid w:val="006B7B51"/>
    <w:rPr>
      <w:szCs w:val="22"/>
      <w:lang w:eastAsia="en-AU" w:bidi="ar-SA"/>
    </w:rPr>
  </w:style>
  <w:style w:type="paragraph" w:customStyle="1" w:styleId="7EB1BE1611D543D48E05C60162A326F0">
    <w:name w:val="7EB1BE1611D543D48E05C60162A326F0"/>
    <w:rsid w:val="006B7B51"/>
    <w:rPr>
      <w:szCs w:val="22"/>
      <w:lang w:eastAsia="en-AU" w:bidi="ar-SA"/>
    </w:rPr>
  </w:style>
  <w:style w:type="paragraph" w:customStyle="1" w:styleId="847E575738004994B19564D22EF15AE8">
    <w:name w:val="847E575738004994B19564D22EF15AE8"/>
    <w:rsid w:val="006B7B51"/>
    <w:rPr>
      <w:szCs w:val="22"/>
      <w:lang w:eastAsia="en-AU" w:bidi="ar-SA"/>
    </w:rPr>
  </w:style>
  <w:style w:type="paragraph" w:customStyle="1" w:styleId="7A6D3FADBE65495280FC38BBB019033F">
    <w:name w:val="7A6D3FADBE65495280FC38BBB019033F"/>
    <w:rsid w:val="006B7B51"/>
    <w:rPr>
      <w:szCs w:val="22"/>
      <w:lang w:eastAsia="en-AU" w:bidi="ar-SA"/>
    </w:rPr>
  </w:style>
  <w:style w:type="paragraph" w:customStyle="1" w:styleId="94F565B7F99A4663A4C9B56989EEFA62">
    <w:name w:val="94F565B7F99A4663A4C9B56989EEFA62"/>
    <w:rsid w:val="006B7B51"/>
    <w:rPr>
      <w:szCs w:val="22"/>
      <w:lang w:eastAsia="en-AU" w:bidi="ar-SA"/>
    </w:rPr>
  </w:style>
  <w:style w:type="paragraph" w:customStyle="1" w:styleId="75303DC190A24FE7B7652F02E9A4B8CB">
    <w:name w:val="75303DC190A24FE7B7652F02E9A4B8CB"/>
    <w:rsid w:val="006B7B51"/>
    <w:rPr>
      <w:szCs w:val="22"/>
      <w:lang w:eastAsia="en-AU" w:bidi="ar-SA"/>
    </w:rPr>
  </w:style>
  <w:style w:type="paragraph" w:customStyle="1" w:styleId="79A7671CE80D47178A8D54C3CAB9670E">
    <w:name w:val="79A7671CE80D47178A8D54C3CAB9670E"/>
    <w:rsid w:val="006B7B51"/>
    <w:rPr>
      <w:szCs w:val="22"/>
      <w:lang w:eastAsia="en-AU" w:bidi="ar-SA"/>
    </w:rPr>
  </w:style>
  <w:style w:type="paragraph" w:customStyle="1" w:styleId="6A7397F814F64CE4B600B8C3A1CE3B77">
    <w:name w:val="6A7397F814F64CE4B600B8C3A1CE3B77"/>
    <w:rsid w:val="006B7B51"/>
    <w:rPr>
      <w:szCs w:val="22"/>
      <w:lang w:eastAsia="en-AU" w:bidi="ar-SA"/>
    </w:rPr>
  </w:style>
  <w:style w:type="paragraph" w:customStyle="1" w:styleId="A47C33041AA54D9E95235ABC746D597A">
    <w:name w:val="A47C33041AA54D9E95235ABC746D597A"/>
    <w:rsid w:val="006B7B51"/>
    <w:rPr>
      <w:szCs w:val="22"/>
      <w:lang w:eastAsia="en-AU" w:bidi="ar-SA"/>
    </w:rPr>
  </w:style>
  <w:style w:type="paragraph" w:customStyle="1" w:styleId="FB104375055E4BA09A64BCE206ABCF96">
    <w:name w:val="FB104375055E4BA09A64BCE206ABCF96"/>
    <w:rsid w:val="006B7B51"/>
    <w:rPr>
      <w:szCs w:val="22"/>
      <w:lang w:eastAsia="en-AU" w:bidi="ar-SA"/>
    </w:rPr>
  </w:style>
  <w:style w:type="paragraph" w:customStyle="1" w:styleId="F93318B7374D4F1C895715ABC7CDC3EC">
    <w:name w:val="F93318B7374D4F1C895715ABC7CDC3EC"/>
    <w:rsid w:val="006B7B51"/>
    <w:rPr>
      <w:szCs w:val="22"/>
      <w:lang w:eastAsia="en-AU" w:bidi="ar-SA"/>
    </w:rPr>
  </w:style>
  <w:style w:type="paragraph" w:customStyle="1" w:styleId="247E6B2A025742148213E003EFB0B9FA">
    <w:name w:val="247E6B2A025742148213E003EFB0B9FA"/>
    <w:rsid w:val="006B7B51"/>
    <w:rPr>
      <w:szCs w:val="22"/>
      <w:lang w:eastAsia="en-AU" w:bidi="ar-SA"/>
    </w:rPr>
  </w:style>
  <w:style w:type="paragraph" w:customStyle="1" w:styleId="3E86E7F6A5B14565B7FDF98729AE5B26">
    <w:name w:val="3E86E7F6A5B14565B7FDF98729AE5B26"/>
    <w:rsid w:val="006B7B51"/>
    <w:rPr>
      <w:szCs w:val="22"/>
      <w:lang w:eastAsia="en-AU" w:bidi="ar-SA"/>
    </w:rPr>
  </w:style>
  <w:style w:type="paragraph" w:customStyle="1" w:styleId="AE38152EF23D4177A0A4F0781B15B516">
    <w:name w:val="AE38152EF23D4177A0A4F0781B15B516"/>
    <w:rsid w:val="006B7B51"/>
    <w:rPr>
      <w:szCs w:val="22"/>
      <w:lang w:eastAsia="en-AU" w:bidi="ar-SA"/>
    </w:rPr>
  </w:style>
  <w:style w:type="paragraph" w:customStyle="1" w:styleId="8EDF973D8F89495C852C11EA5F3944CC">
    <w:name w:val="8EDF973D8F89495C852C11EA5F3944CC"/>
    <w:rsid w:val="006B7B51"/>
    <w:rPr>
      <w:szCs w:val="22"/>
      <w:lang w:eastAsia="en-AU" w:bidi="ar-SA"/>
    </w:rPr>
  </w:style>
  <w:style w:type="paragraph" w:customStyle="1" w:styleId="152AEFCC4DD7464BA25162EB30094816">
    <w:name w:val="152AEFCC4DD7464BA25162EB30094816"/>
    <w:rsid w:val="006B7B51"/>
    <w:rPr>
      <w:szCs w:val="22"/>
      <w:lang w:eastAsia="en-AU" w:bidi="ar-SA"/>
    </w:rPr>
  </w:style>
  <w:style w:type="paragraph" w:customStyle="1" w:styleId="6050AFB40CB94EFAAD4B39954B6A02A3">
    <w:name w:val="6050AFB40CB94EFAAD4B39954B6A02A3"/>
    <w:rsid w:val="006B7B51"/>
    <w:rPr>
      <w:szCs w:val="22"/>
      <w:lang w:eastAsia="en-AU" w:bidi="ar-SA"/>
    </w:rPr>
  </w:style>
  <w:style w:type="paragraph" w:customStyle="1" w:styleId="A7EA2D94FB4C4CC7B18D934C4A8FE116">
    <w:name w:val="A7EA2D94FB4C4CC7B18D934C4A8FE116"/>
    <w:rsid w:val="006B7B51"/>
    <w:rPr>
      <w:szCs w:val="22"/>
      <w:lang w:eastAsia="en-AU" w:bidi="ar-SA"/>
    </w:rPr>
  </w:style>
  <w:style w:type="paragraph" w:customStyle="1" w:styleId="096B0A94C7DA4092AE1CB61EFBDD6F03">
    <w:name w:val="096B0A94C7DA4092AE1CB61EFBDD6F03"/>
    <w:rsid w:val="006B7B51"/>
    <w:rPr>
      <w:szCs w:val="22"/>
      <w:lang w:eastAsia="en-AU" w:bidi="ar-SA"/>
    </w:rPr>
  </w:style>
  <w:style w:type="paragraph" w:customStyle="1" w:styleId="E7F77C4ADB5E43758ABEB11A19FB5002">
    <w:name w:val="E7F77C4ADB5E43758ABEB11A19FB5002"/>
    <w:rsid w:val="006B7B51"/>
    <w:rPr>
      <w:szCs w:val="22"/>
      <w:lang w:eastAsia="en-AU" w:bidi="ar-SA"/>
    </w:rPr>
  </w:style>
  <w:style w:type="paragraph" w:customStyle="1" w:styleId="5E32423408DF405C856290B9FE282E22">
    <w:name w:val="5E32423408DF405C856290B9FE282E22"/>
    <w:rsid w:val="006B7B51"/>
    <w:rPr>
      <w:szCs w:val="22"/>
      <w:lang w:eastAsia="en-AU" w:bidi="ar-SA"/>
    </w:rPr>
  </w:style>
  <w:style w:type="paragraph" w:customStyle="1" w:styleId="D0117ABD3DE54A8F9F67A2E8D930CD4E">
    <w:name w:val="D0117ABD3DE54A8F9F67A2E8D930CD4E"/>
    <w:rsid w:val="006B7B51"/>
    <w:rPr>
      <w:szCs w:val="22"/>
      <w:lang w:eastAsia="en-AU" w:bidi="ar-SA"/>
    </w:rPr>
  </w:style>
  <w:style w:type="paragraph" w:customStyle="1" w:styleId="5A00DD1A5A7B46F2A618838495203FAB">
    <w:name w:val="5A00DD1A5A7B46F2A618838495203FAB"/>
    <w:rsid w:val="006B7B51"/>
    <w:rPr>
      <w:szCs w:val="22"/>
      <w:lang w:eastAsia="en-AU" w:bidi="ar-SA"/>
    </w:rPr>
  </w:style>
  <w:style w:type="paragraph" w:customStyle="1" w:styleId="1CBC3AD087BF4EB485A74559BF400376">
    <w:name w:val="1CBC3AD087BF4EB485A74559BF400376"/>
    <w:rsid w:val="006B7B51"/>
    <w:rPr>
      <w:szCs w:val="22"/>
      <w:lang w:eastAsia="en-AU" w:bidi="ar-SA"/>
    </w:rPr>
  </w:style>
  <w:style w:type="paragraph" w:customStyle="1" w:styleId="66A55C061BE0471B9C41462ACAB76925">
    <w:name w:val="66A55C061BE0471B9C41462ACAB76925"/>
    <w:rsid w:val="006B7B51"/>
    <w:rPr>
      <w:szCs w:val="22"/>
      <w:lang w:eastAsia="en-AU" w:bidi="ar-SA"/>
    </w:rPr>
  </w:style>
  <w:style w:type="paragraph" w:customStyle="1" w:styleId="D86BF394D3614DF08E1C8A253D6923FD">
    <w:name w:val="D86BF394D3614DF08E1C8A253D6923FD"/>
    <w:rsid w:val="006B7B51"/>
    <w:rPr>
      <w:szCs w:val="22"/>
      <w:lang w:eastAsia="en-AU" w:bidi="ar-SA"/>
    </w:rPr>
  </w:style>
  <w:style w:type="paragraph" w:customStyle="1" w:styleId="0DB4089691904B9D98358352CD460836">
    <w:name w:val="0DB4089691904B9D98358352CD460836"/>
    <w:rsid w:val="006B7B51"/>
    <w:rPr>
      <w:szCs w:val="22"/>
      <w:lang w:eastAsia="en-AU" w:bidi="ar-SA"/>
    </w:rPr>
  </w:style>
  <w:style w:type="paragraph" w:customStyle="1" w:styleId="327A8BC178B5420BBC313D19A9987FC5">
    <w:name w:val="327A8BC178B5420BBC313D19A9987FC5"/>
    <w:rsid w:val="006B7B51"/>
    <w:rPr>
      <w:szCs w:val="22"/>
      <w:lang w:eastAsia="en-AU" w:bidi="ar-SA"/>
    </w:rPr>
  </w:style>
  <w:style w:type="paragraph" w:customStyle="1" w:styleId="F074D11FA1B84DD4B5FE776DB4942E64">
    <w:name w:val="F074D11FA1B84DD4B5FE776DB4942E64"/>
    <w:rsid w:val="006B7B51"/>
    <w:rPr>
      <w:szCs w:val="22"/>
      <w:lang w:eastAsia="en-AU" w:bidi="ar-SA"/>
    </w:rPr>
  </w:style>
  <w:style w:type="paragraph" w:customStyle="1" w:styleId="6F24FEBC3AD7407C86E5877D87D2B7EF">
    <w:name w:val="6F24FEBC3AD7407C86E5877D87D2B7EF"/>
    <w:rsid w:val="006B7B51"/>
    <w:rPr>
      <w:szCs w:val="22"/>
      <w:lang w:eastAsia="en-AU" w:bidi="ar-SA"/>
    </w:rPr>
  </w:style>
  <w:style w:type="paragraph" w:customStyle="1" w:styleId="1F4A29413DAE4D6795F788BF3161A49E">
    <w:name w:val="1F4A29413DAE4D6795F788BF3161A49E"/>
    <w:rsid w:val="006B7B51"/>
    <w:rPr>
      <w:szCs w:val="22"/>
      <w:lang w:eastAsia="en-AU" w:bidi="ar-SA"/>
    </w:rPr>
  </w:style>
  <w:style w:type="paragraph" w:customStyle="1" w:styleId="7F2D791C4874453FB32E9292E9A5433E">
    <w:name w:val="7F2D791C4874453FB32E9292E9A5433E"/>
    <w:rsid w:val="006B7B51"/>
    <w:rPr>
      <w:szCs w:val="22"/>
      <w:lang w:eastAsia="en-AU" w:bidi="ar-SA"/>
    </w:rPr>
  </w:style>
  <w:style w:type="paragraph" w:customStyle="1" w:styleId="7F90FEEE49CA402C818A7154E8A33C01">
    <w:name w:val="7F90FEEE49CA402C818A7154E8A33C01"/>
    <w:rsid w:val="006B7B51"/>
    <w:rPr>
      <w:szCs w:val="22"/>
      <w:lang w:eastAsia="en-AU" w:bidi="ar-SA"/>
    </w:rPr>
  </w:style>
  <w:style w:type="paragraph" w:customStyle="1" w:styleId="F5AD9ED8E5D9464195E934436913D23E">
    <w:name w:val="F5AD9ED8E5D9464195E934436913D23E"/>
    <w:rsid w:val="006B7B51"/>
    <w:rPr>
      <w:szCs w:val="22"/>
      <w:lang w:eastAsia="en-AU" w:bidi="ar-SA"/>
    </w:rPr>
  </w:style>
  <w:style w:type="paragraph" w:customStyle="1" w:styleId="BAFC20F1C28243CDB9D11BBACFED8D44">
    <w:name w:val="BAFC20F1C28243CDB9D11BBACFED8D44"/>
    <w:rsid w:val="006B7B51"/>
    <w:rPr>
      <w:szCs w:val="22"/>
      <w:lang w:eastAsia="en-AU" w:bidi="ar-SA"/>
    </w:rPr>
  </w:style>
  <w:style w:type="paragraph" w:customStyle="1" w:styleId="C5A9CDEFDCA34973AA65AC5C55A913E5">
    <w:name w:val="C5A9CDEFDCA34973AA65AC5C55A913E5"/>
    <w:rsid w:val="006B7B51"/>
    <w:rPr>
      <w:szCs w:val="22"/>
      <w:lang w:eastAsia="en-AU" w:bidi="ar-SA"/>
    </w:rPr>
  </w:style>
  <w:style w:type="paragraph" w:customStyle="1" w:styleId="481BC62528FE4FB9B5BD87D2535C5C27">
    <w:name w:val="481BC62528FE4FB9B5BD87D2535C5C27"/>
    <w:rsid w:val="006B7B51"/>
    <w:rPr>
      <w:szCs w:val="22"/>
      <w:lang w:eastAsia="en-AU" w:bidi="ar-SA"/>
    </w:rPr>
  </w:style>
  <w:style w:type="paragraph" w:customStyle="1" w:styleId="7CC6ED5277704F028FD9CB41B6D1DC64">
    <w:name w:val="7CC6ED5277704F028FD9CB41B6D1DC64"/>
    <w:rsid w:val="006B7B51"/>
    <w:rPr>
      <w:szCs w:val="22"/>
      <w:lang w:eastAsia="en-AU" w:bidi="ar-SA"/>
    </w:rPr>
  </w:style>
  <w:style w:type="paragraph" w:customStyle="1" w:styleId="1CDE7906AF3B4151B4BAAF1A164AD96A">
    <w:name w:val="1CDE7906AF3B4151B4BAAF1A164AD96A"/>
    <w:rsid w:val="006B7B51"/>
    <w:rPr>
      <w:szCs w:val="22"/>
      <w:lang w:eastAsia="en-AU" w:bidi="ar-SA"/>
    </w:rPr>
  </w:style>
  <w:style w:type="paragraph" w:customStyle="1" w:styleId="8A621D95B1DE41D4BFEF08BCDED6AE3E">
    <w:name w:val="8A621D95B1DE41D4BFEF08BCDED6AE3E"/>
    <w:rsid w:val="006B7B51"/>
    <w:rPr>
      <w:szCs w:val="22"/>
      <w:lang w:eastAsia="en-AU" w:bidi="ar-SA"/>
    </w:rPr>
  </w:style>
  <w:style w:type="paragraph" w:customStyle="1" w:styleId="E353744F41064758A7BD05B41E801F0D">
    <w:name w:val="E353744F41064758A7BD05B41E801F0D"/>
    <w:rsid w:val="006B7B51"/>
    <w:rPr>
      <w:szCs w:val="22"/>
      <w:lang w:eastAsia="en-AU" w:bidi="ar-SA"/>
    </w:rPr>
  </w:style>
  <w:style w:type="paragraph" w:customStyle="1" w:styleId="19AF1F75090248E08AD93F2BB303FC2C">
    <w:name w:val="19AF1F75090248E08AD93F2BB303FC2C"/>
    <w:rsid w:val="006B7B51"/>
    <w:rPr>
      <w:szCs w:val="22"/>
      <w:lang w:eastAsia="en-AU" w:bidi="ar-SA"/>
    </w:rPr>
  </w:style>
  <w:style w:type="paragraph" w:customStyle="1" w:styleId="4CD26DEB717549FBB0416A24A2DBD83B">
    <w:name w:val="4CD26DEB717549FBB0416A24A2DBD83B"/>
    <w:rsid w:val="006B7B51"/>
    <w:rPr>
      <w:szCs w:val="22"/>
      <w:lang w:eastAsia="en-AU" w:bidi="ar-SA"/>
    </w:rPr>
  </w:style>
  <w:style w:type="paragraph" w:customStyle="1" w:styleId="496DBD0B26824023BCD8322DF9BB73DA">
    <w:name w:val="496DBD0B26824023BCD8322DF9BB73DA"/>
    <w:rsid w:val="006B7B51"/>
    <w:rPr>
      <w:szCs w:val="22"/>
      <w:lang w:eastAsia="en-AU" w:bidi="ar-SA"/>
    </w:rPr>
  </w:style>
  <w:style w:type="paragraph" w:customStyle="1" w:styleId="E422AF41F7464CD3902FF074CDFB5687">
    <w:name w:val="E422AF41F7464CD3902FF074CDFB5687"/>
    <w:rsid w:val="006B7B51"/>
    <w:rPr>
      <w:szCs w:val="22"/>
      <w:lang w:eastAsia="en-AU" w:bidi="ar-SA"/>
    </w:rPr>
  </w:style>
  <w:style w:type="paragraph" w:customStyle="1" w:styleId="6EBB7FD0BE324BABAA0814444E9488EA">
    <w:name w:val="6EBB7FD0BE324BABAA0814444E9488EA"/>
    <w:rsid w:val="006B7B51"/>
    <w:rPr>
      <w:szCs w:val="22"/>
      <w:lang w:eastAsia="en-AU" w:bidi="ar-SA"/>
    </w:rPr>
  </w:style>
  <w:style w:type="paragraph" w:customStyle="1" w:styleId="206ACD5181E74231A1DD265D30E746D0">
    <w:name w:val="206ACD5181E74231A1DD265D30E746D0"/>
    <w:rsid w:val="006B7B51"/>
    <w:rPr>
      <w:szCs w:val="22"/>
      <w:lang w:eastAsia="en-AU" w:bidi="ar-SA"/>
    </w:rPr>
  </w:style>
  <w:style w:type="paragraph" w:customStyle="1" w:styleId="BFBD347FCFCC465DA0F61E74CE6DD15C">
    <w:name w:val="BFBD347FCFCC465DA0F61E74CE6DD15C"/>
    <w:rsid w:val="006B7B51"/>
    <w:rPr>
      <w:szCs w:val="22"/>
      <w:lang w:eastAsia="en-AU" w:bidi="ar-SA"/>
    </w:rPr>
  </w:style>
  <w:style w:type="paragraph" w:customStyle="1" w:styleId="17C1FBC1546E466388FB65BA553E9931">
    <w:name w:val="17C1FBC1546E466388FB65BA553E9931"/>
    <w:rsid w:val="006B7B51"/>
    <w:rPr>
      <w:szCs w:val="22"/>
      <w:lang w:eastAsia="en-AU" w:bidi="ar-SA"/>
    </w:rPr>
  </w:style>
  <w:style w:type="paragraph" w:customStyle="1" w:styleId="AAA3627DCA0044B88DBA4F722E6886B7">
    <w:name w:val="AAA3627DCA0044B88DBA4F722E6886B7"/>
    <w:rsid w:val="006B7B51"/>
    <w:rPr>
      <w:szCs w:val="22"/>
      <w:lang w:eastAsia="en-AU" w:bidi="ar-SA"/>
    </w:rPr>
  </w:style>
  <w:style w:type="paragraph" w:customStyle="1" w:styleId="DE783CE12C79479BADC1D9061A633245">
    <w:name w:val="DE783CE12C79479BADC1D9061A633245"/>
    <w:rsid w:val="006B7B51"/>
    <w:rPr>
      <w:szCs w:val="22"/>
      <w:lang w:eastAsia="en-AU" w:bidi="ar-SA"/>
    </w:rPr>
  </w:style>
  <w:style w:type="paragraph" w:customStyle="1" w:styleId="CFE7E5C097A14AD7B52261E91B7E1C28">
    <w:name w:val="CFE7E5C097A14AD7B52261E91B7E1C28"/>
    <w:rsid w:val="006B7B51"/>
    <w:rPr>
      <w:szCs w:val="22"/>
      <w:lang w:eastAsia="en-AU" w:bidi="ar-SA"/>
    </w:rPr>
  </w:style>
  <w:style w:type="paragraph" w:customStyle="1" w:styleId="1645DD3A1BB74543A46B1E83EAA26AEA">
    <w:name w:val="1645DD3A1BB74543A46B1E83EAA26AEA"/>
    <w:rsid w:val="006B7B51"/>
    <w:rPr>
      <w:szCs w:val="22"/>
      <w:lang w:eastAsia="en-AU" w:bidi="ar-SA"/>
    </w:rPr>
  </w:style>
  <w:style w:type="paragraph" w:customStyle="1" w:styleId="EF67823F3F1846809ABC0893ADE73B7C">
    <w:name w:val="EF67823F3F1846809ABC0893ADE73B7C"/>
    <w:rsid w:val="006B7B51"/>
    <w:rPr>
      <w:szCs w:val="22"/>
      <w:lang w:eastAsia="en-AU" w:bidi="ar-SA"/>
    </w:rPr>
  </w:style>
  <w:style w:type="paragraph" w:customStyle="1" w:styleId="A325188A470A4C6F883CB68930E729E7">
    <w:name w:val="A325188A470A4C6F883CB68930E729E7"/>
    <w:rsid w:val="006B7B51"/>
    <w:rPr>
      <w:szCs w:val="22"/>
      <w:lang w:eastAsia="en-AU" w:bidi="ar-SA"/>
    </w:rPr>
  </w:style>
  <w:style w:type="paragraph" w:customStyle="1" w:styleId="60555538F81E4DBAB225361554A0D39C">
    <w:name w:val="60555538F81E4DBAB225361554A0D39C"/>
    <w:rsid w:val="006B7B51"/>
    <w:rPr>
      <w:szCs w:val="22"/>
      <w:lang w:eastAsia="en-AU" w:bidi="ar-SA"/>
    </w:rPr>
  </w:style>
  <w:style w:type="paragraph" w:customStyle="1" w:styleId="C01E7132A1B6493B982E90716C3D0030">
    <w:name w:val="C01E7132A1B6493B982E90716C3D0030"/>
    <w:rsid w:val="006B7B51"/>
    <w:rPr>
      <w:szCs w:val="22"/>
      <w:lang w:eastAsia="en-AU" w:bidi="ar-SA"/>
    </w:rPr>
  </w:style>
  <w:style w:type="paragraph" w:customStyle="1" w:styleId="FD10EE9ED4AE47F081A75CB92109373D">
    <w:name w:val="FD10EE9ED4AE47F081A75CB92109373D"/>
    <w:rsid w:val="006B7B51"/>
    <w:rPr>
      <w:szCs w:val="22"/>
      <w:lang w:eastAsia="en-AU" w:bidi="ar-SA"/>
    </w:rPr>
  </w:style>
  <w:style w:type="paragraph" w:customStyle="1" w:styleId="02D877ED67D64BED8BBF2303CB51AEDA">
    <w:name w:val="02D877ED67D64BED8BBF2303CB51AEDA"/>
    <w:rsid w:val="006B7B51"/>
    <w:rPr>
      <w:szCs w:val="22"/>
      <w:lang w:eastAsia="en-AU" w:bidi="ar-SA"/>
    </w:rPr>
  </w:style>
  <w:style w:type="paragraph" w:customStyle="1" w:styleId="E83C731B895F4B5981AEF855CA66E5EC">
    <w:name w:val="E83C731B895F4B5981AEF855CA66E5EC"/>
    <w:rsid w:val="006B7B51"/>
    <w:rPr>
      <w:szCs w:val="22"/>
      <w:lang w:eastAsia="en-AU" w:bidi="ar-SA"/>
    </w:rPr>
  </w:style>
  <w:style w:type="paragraph" w:customStyle="1" w:styleId="94F7A3E9AB1E4DA7A2B1AD08ABC9A38A">
    <w:name w:val="94F7A3E9AB1E4DA7A2B1AD08ABC9A38A"/>
    <w:rsid w:val="006B7B51"/>
    <w:rPr>
      <w:szCs w:val="22"/>
      <w:lang w:eastAsia="en-AU" w:bidi="ar-SA"/>
    </w:rPr>
  </w:style>
  <w:style w:type="paragraph" w:customStyle="1" w:styleId="C745306E348D4EA09A631CE4B50B5C38">
    <w:name w:val="C745306E348D4EA09A631CE4B50B5C38"/>
    <w:rsid w:val="006B7B51"/>
    <w:rPr>
      <w:szCs w:val="22"/>
      <w:lang w:eastAsia="en-AU" w:bidi="ar-SA"/>
    </w:rPr>
  </w:style>
  <w:style w:type="paragraph" w:customStyle="1" w:styleId="B8DB8555497146A483222DC8F554C923">
    <w:name w:val="B8DB8555497146A483222DC8F554C923"/>
    <w:rsid w:val="006B7B51"/>
    <w:rPr>
      <w:szCs w:val="22"/>
      <w:lang w:eastAsia="en-AU" w:bidi="ar-SA"/>
    </w:rPr>
  </w:style>
  <w:style w:type="paragraph" w:customStyle="1" w:styleId="9F0F827340E34A47964D8C61BE62AE18">
    <w:name w:val="9F0F827340E34A47964D8C61BE62AE18"/>
    <w:rsid w:val="006B7B51"/>
    <w:rPr>
      <w:szCs w:val="22"/>
      <w:lang w:eastAsia="en-AU" w:bidi="ar-SA"/>
    </w:rPr>
  </w:style>
  <w:style w:type="paragraph" w:customStyle="1" w:styleId="0FEEB73E9233489FBC1DA7C12AC916E2">
    <w:name w:val="0FEEB73E9233489FBC1DA7C12AC916E2"/>
    <w:rsid w:val="006B7B51"/>
    <w:rPr>
      <w:szCs w:val="22"/>
      <w:lang w:eastAsia="en-AU" w:bidi="ar-SA"/>
    </w:rPr>
  </w:style>
  <w:style w:type="paragraph" w:customStyle="1" w:styleId="75ED07B10C3D4B749006AD9065C17028">
    <w:name w:val="75ED07B10C3D4B749006AD9065C17028"/>
    <w:rsid w:val="006B7B51"/>
    <w:rPr>
      <w:szCs w:val="22"/>
      <w:lang w:eastAsia="en-AU" w:bidi="ar-SA"/>
    </w:rPr>
  </w:style>
  <w:style w:type="paragraph" w:customStyle="1" w:styleId="AA7CEC01ECCD4D8885AFE1BDE7730BB3">
    <w:name w:val="AA7CEC01ECCD4D8885AFE1BDE7730BB3"/>
    <w:rsid w:val="006B7B51"/>
    <w:rPr>
      <w:szCs w:val="22"/>
      <w:lang w:eastAsia="en-AU" w:bidi="ar-SA"/>
    </w:rPr>
  </w:style>
  <w:style w:type="paragraph" w:customStyle="1" w:styleId="11A3DD07270E4D4AADFEA1E920873B02">
    <w:name w:val="11A3DD07270E4D4AADFEA1E920873B02"/>
    <w:rsid w:val="006B7B51"/>
    <w:rPr>
      <w:szCs w:val="22"/>
      <w:lang w:eastAsia="en-AU" w:bidi="ar-SA"/>
    </w:rPr>
  </w:style>
  <w:style w:type="paragraph" w:customStyle="1" w:styleId="9C88BD4960D54E538FFFB312F3593ABA">
    <w:name w:val="9C88BD4960D54E538FFFB312F3593ABA"/>
    <w:rsid w:val="006B7B51"/>
    <w:rPr>
      <w:szCs w:val="22"/>
      <w:lang w:eastAsia="en-AU" w:bidi="ar-SA"/>
    </w:rPr>
  </w:style>
  <w:style w:type="paragraph" w:customStyle="1" w:styleId="6981D65608014EFABBB6BA1BB7BA1CD6">
    <w:name w:val="6981D65608014EFABBB6BA1BB7BA1CD6"/>
    <w:rsid w:val="006B7B51"/>
    <w:rPr>
      <w:szCs w:val="22"/>
      <w:lang w:eastAsia="en-AU" w:bidi="ar-SA"/>
    </w:rPr>
  </w:style>
  <w:style w:type="paragraph" w:customStyle="1" w:styleId="D1EF0A0524E94E66B4377CAE7C8DD565">
    <w:name w:val="D1EF0A0524E94E66B4377CAE7C8DD565"/>
    <w:rsid w:val="006B7B51"/>
    <w:rPr>
      <w:szCs w:val="22"/>
      <w:lang w:eastAsia="en-AU" w:bidi="ar-SA"/>
    </w:rPr>
  </w:style>
  <w:style w:type="paragraph" w:customStyle="1" w:styleId="EC868455AFA546928DA94A4A40566292">
    <w:name w:val="EC868455AFA546928DA94A4A40566292"/>
    <w:rsid w:val="006B7B51"/>
    <w:rPr>
      <w:szCs w:val="22"/>
      <w:lang w:eastAsia="en-AU" w:bidi="ar-SA"/>
    </w:rPr>
  </w:style>
  <w:style w:type="paragraph" w:customStyle="1" w:styleId="0EA7632D1FFF45A0BE93082C19E8D3E0">
    <w:name w:val="0EA7632D1FFF45A0BE93082C19E8D3E0"/>
    <w:rsid w:val="006B7B51"/>
    <w:rPr>
      <w:szCs w:val="22"/>
      <w:lang w:eastAsia="en-AU" w:bidi="ar-SA"/>
    </w:rPr>
  </w:style>
  <w:style w:type="paragraph" w:customStyle="1" w:styleId="BD6AB80DEC4F4EF3878F7D91B58226DF">
    <w:name w:val="BD6AB80DEC4F4EF3878F7D91B58226DF"/>
    <w:rsid w:val="006B7B51"/>
    <w:rPr>
      <w:szCs w:val="22"/>
      <w:lang w:eastAsia="en-AU" w:bidi="ar-SA"/>
    </w:rPr>
  </w:style>
  <w:style w:type="paragraph" w:customStyle="1" w:styleId="E2EC32D8ADAF45F7AF2BBADC40E23D02">
    <w:name w:val="E2EC32D8ADAF45F7AF2BBADC40E23D02"/>
    <w:rsid w:val="006B7B51"/>
    <w:rPr>
      <w:szCs w:val="22"/>
      <w:lang w:eastAsia="en-AU" w:bidi="ar-SA"/>
    </w:rPr>
  </w:style>
  <w:style w:type="paragraph" w:customStyle="1" w:styleId="9F271345B8854EAAA4E29A9D00D94650">
    <w:name w:val="9F271345B8854EAAA4E29A9D00D94650"/>
    <w:rsid w:val="006B7B51"/>
    <w:rPr>
      <w:szCs w:val="22"/>
      <w:lang w:eastAsia="en-AU" w:bidi="ar-SA"/>
    </w:rPr>
  </w:style>
  <w:style w:type="paragraph" w:customStyle="1" w:styleId="3632385F1D4449979363A13CA5B9CE5C">
    <w:name w:val="3632385F1D4449979363A13CA5B9CE5C"/>
    <w:rsid w:val="006B7B51"/>
    <w:rPr>
      <w:szCs w:val="22"/>
      <w:lang w:eastAsia="en-AU" w:bidi="ar-SA"/>
    </w:rPr>
  </w:style>
  <w:style w:type="paragraph" w:customStyle="1" w:styleId="51A0C093CF1149B2A3B5EC099C0C0EEF">
    <w:name w:val="51A0C093CF1149B2A3B5EC099C0C0EEF"/>
    <w:rsid w:val="006B7B51"/>
    <w:rPr>
      <w:szCs w:val="22"/>
      <w:lang w:eastAsia="en-AU" w:bidi="ar-SA"/>
    </w:rPr>
  </w:style>
  <w:style w:type="paragraph" w:customStyle="1" w:styleId="2568B1F54F6E451297957B389EB65702">
    <w:name w:val="2568B1F54F6E451297957B389EB65702"/>
    <w:rsid w:val="006B7B51"/>
    <w:rPr>
      <w:szCs w:val="22"/>
      <w:lang w:eastAsia="en-AU" w:bidi="ar-SA"/>
    </w:rPr>
  </w:style>
  <w:style w:type="paragraph" w:customStyle="1" w:styleId="79A8FC2E7E05484A9E7A01D51ED15AA5">
    <w:name w:val="79A8FC2E7E05484A9E7A01D51ED15AA5"/>
    <w:rsid w:val="006B7B51"/>
    <w:rPr>
      <w:szCs w:val="22"/>
      <w:lang w:eastAsia="en-AU" w:bidi="ar-SA"/>
    </w:rPr>
  </w:style>
  <w:style w:type="paragraph" w:customStyle="1" w:styleId="E137DEBB95A74BC6849A0076264E6192">
    <w:name w:val="E137DEBB95A74BC6849A0076264E6192"/>
    <w:rsid w:val="006B7B51"/>
    <w:rPr>
      <w:szCs w:val="22"/>
      <w:lang w:eastAsia="en-AU" w:bidi="ar-SA"/>
    </w:rPr>
  </w:style>
  <w:style w:type="paragraph" w:customStyle="1" w:styleId="6466F1E1ECD4427381BAD1DB1DF182CF">
    <w:name w:val="6466F1E1ECD4427381BAD1DB1DF182CF"/>
    <w:rsid w:val="006B7B51"/>
    <w:rPr>
      <w:szCs w:val="22"/>
      <w:lang w:eastAsia="en-AU" w:bidi="ar-SA"/>
    </w:rPr>
  </w:style>
  <w:style w:type="paragraph" w:customStyle="1" w:styleId="07ABC553E76342D089F82BD0419F041A">
    <w:name w:val="07ABC553E76342D089F82BD0419F041A"/>
    <w:rsid w:val="006B7B51"/>
    <w:rPr>
      <w:szCs w:val="22"/>
      <w:lang w:eastAsia="en-AU" w:bidi="ar-SA"/>
    </w:rPr>
  </w:style>
  <w:style w:type="paragraph" w:customStyle="1" w:styleId="C980BC8F0B55460F85DB23C56A130C7E">
    <w:name w:val="C980BC8F0B55460F85DB23C56A130C7E"/>
    <w:rsid w:val="006B7B51"/>
    <w:rPr>
      <w:szCs w:val="22"/>
      <w:lang w:eastAsia="en-AU" w:bidi="ar-SA"/>
    </w:rPr>
  </w:style>
  <w:style w:type="paragraph" w:customStyle="1" w:styleId="3875C807F5BA4F5688E723D699304990">
    <w:name w:val="3875C807F5BA4F5688E723D699304990"/>
    <w:rsid w:val="006B7B51"/>
    <w:rPr>
      <w:szCs w:val="22"/>
      <w:lang w:eastAsia="en-AU" w:bidi="ar-SA"/>
    </w:rPr>
  </w:style>
  <w:style w:type="paragraph" w:customStyle="1" w:styleId="9A607FEF7205415D82220FBD853AA885">
    <w:name w:val="9A607FEF7205415D82220FBD853AA885"/>
    <w:rsid w:val="006B7B51"/>
    <w:rPr>
      <w:szCs w:val="22"/>
      <w:lang w:eastAsia="en-AU" w:bidi="ar-SA"/>
    </w:rPr>
  </w:style>
  <w:style w:type="paragraph" w:customStyle="1" w:styleId="50F535A2DDDB4F528B8598F678C6726C">
    <w:name w:val="50F535A2DDDB4F528B8598F678C6726C"/>
    <w:rsid w:val="006B7B51"/>
    <w:rPr>
      <w:szCs w:val="22"/>
      <w:lang w:eastAsia="en-AU" w:bidi="ar-SA"/>
    </w:rPr>
  </w:style>
  <w:style w:type="paragraph" w:customStyle="1" w:styleId="EB5811913CE54D69806F454B5791EAD1">
    <w:name w:val="EB5811913CE54D69806F454B5791EAD1"/>
    <w:rsid w:val="006B7B51"/>
    <w:rPr>
      <w:szCs w:val="22"/>
      <w:lang w:eastAsia="en-AU" w:bidi="ar-SA"/>
    </w:rPr>
  </w:style>
  <w:style w:type="paragraph" w:customStyle="1" w:styleId="D8A773DE02F44856A4DFCAA9E0C6E0EE">
    <w:name w:val="D8A773DE02F44856A4DFCAA9E0C6E0EE"/>
    <w:rsid w:val="006B7B51"/>
    <w:rPr>
      <w:szCs w:val="22"/>
      <w:lang w:eastAsia="en-AU" w:bidi="ar-SA"/>
    </w:rPr>
  </w:style>
  <w:style w:type="paragraph" w:customStyle="1" w:styleId="3C5326387AE1450C9BECDA77F4AEC0E4">
    <w:name w:val="3C5326387AE1450C9BECDA77F4AEC0E4"/>
    <w:rsid w:val="006B7B51"/>
    <w:rPr>
      <w:szCs w:val="22"/>
      <w:lang w:eastAsia="en-AU" w:bidi="ar-SA"/>
    </w:rPr>
  </w:style>
  <w:style w:type="paragraph" w:customStyle="1" w:styleId="8CF40CA5D4C04A828654440E26978FC2">
    <w:name w:val="8CF40CA5D4C04A828654440E26978FC2"/>
    <w:rsid w:val="006B7B51"/>
    <w:rPr>
      <w:szCs w:val="22"/>
      <w:lang w:eastAsia="en-AU" w:bidi="ar-SA"/>
    </w:rPr>
  </w:style>
  <w:style w:type="paragraph" w:customStyle="1" w:styleId="AC4DBB73C0EA4660A3820D7D82FF735B">
    <w:name w:val="AC4DBB73C0EA4660A3820D7D82FF735B"/>
    <w:rsid w:val="006B7B51"/>
    <w:rPr>
      <w:szCs w:val="22"/>
      <w:lang w:eastAsia="en-AU" w:bidi="ar-SA"/>
    </w:rPr>
  </w:style>
  <w:style w:type="paragraph" w:customStyle="1" w:styleId="7DB32B6566984DAD880170F38055B252">
    <w:name w:val="7DB32B6566984DAD880170F38055B252"/>
    <w:rsid w:val="006B7B51"/>
    <w:rPr>
      <w:szCs w:val="22"/>
      <w:lang w:eastAsia="en-AU" w:bidi="ar-SA"/>
    </w:rPr>
  </w:style>
  <w:style w:type="paragraph" w:customStyle="1" w:styleId="99D2D146B5504610B7437B18C414EA1B">
    <w:name w:val="99D2D146B5504610B7437B18C414EA1B"/>
    <w:rsid w:val="006B7B51"/>
    <w:rPr>
      <w:szCs w:val="22"/>
      <w:lang w:eastAsia="en-AU" w:bidi="ar-SA"/>
    </w:rPr>
  </w:style>
  <w:style w:type="paragraph" w:customStyle="1" w:styleId="9FE37172545748B2BAFB0F2D62EFBBFE">
    <w:name w:val="9FE37172545748B2BAFB0F2D62EFBBFE"/>
    <w:rsid w:val="006B7B51"/>
    <w:rPr>
      <w:szCs w:val="22"/>
      <w:lang w:eastAsia="en-AU" w:bidi="ar-SA"/>
    </w:rPr>
  </w:style>
  <w:style w:type="paragraph" w:customStyle="1" w:styleId="64E1C8F600E842A594D93D2A0328044E">
    <w:name w:val="64E1C8F600E842A594D93D2A0328044E"/>
    <w:rsid w:val="006B7B51"/>
    <w:rPr>
      <w:szCs w:val="22"/>
      <w:lang w:eastAsia="en-AU" w:bidi="ar-SA"/>
    </w:rPr>
  </w:style>
  <w:style w:type="paragraph" w:customStyle="1" w:styleId="E15BDE0536F44BF084802E0F6C0E885C">
    <w:name w:val="E15BDE0536F44BF084802E0F6C0E885C"/>
    <w:rsid w:val="006B7B51"/>
    <w:rPr>
      <w:szCs w:val="22"/>
      <w:lang w:eastAsia="en-AU" w:bidi="ar-SA"/>
    </w:rPr>
  </w:style>
  <w:style w:type="paragraph" w:customStyle="1" w:styleId="14E102D7624841209B4C6AAE50BC2C54">
    <w:name w:val="14E102D7624841209B4C6AAE50BC2C54"/>
    <w:rsid w:val="006B7B51"/>
    <w:rPr>
      <w:szCs w:val="22"/>
      <w:lang w:eastAsia="en-AU" w:bidi="ar-SA"/>
    </w:rPr>
  </w:style>
  <w:style w:type="paragraph" w:customStyle="1" w:styleId="BC694AAB0FBD42EE861386A71A7E853E">
    <w:name w:val="BC694AAB0FBD42EE861386A71A7E853E"/>
    <w:rsid w:val="006B7B51"/>
    <w:rPr>
      <w:szCs w:val="22"/>
      <w:lang w:eastAsia="en-AU" w:bidi="ar-SA"/>
    </w:rPr>
  </w:style>
  <w:style w:type="paragraph" w:customStyle="1" w:styleId="65F7351DDA164B3888A1882D2D8F3808">
    <w:name w:val="65F7351DDA164B3888A1882D2D8F3808"/>
    <w:rsid w:val="006B7B51"/>
    <w:rPr>
      <w:szCs w:val="22"/>
      <w:lang w:eastAsia="en-AU" w:bidi="ar-SA"/>
    </w:rPr>
  </w:style>
  <w:style w:type="paragraph" w:customStyle="1" w:styleId="EB635CDBFB0547C0ABDD0F785792A48C">
    <w:name w:val="EB635CDBFB0547C0ABDD0F785792A48C"/>
    <w:rsid w:val="006B7B51"/>
    <w:rPr>
      <w:szCs w:val="22"/>
      <w:lang w:eastAsia="en-AU" w:bidi="ar-SA"/>
    </w:rPr>
  </w:style>
  <w:style w:type="paragraph" w:customStyle="1" w:styleId="78BB9789CA0B4D14A5D04705B367E28A">
    <w:name w:val="78BB9789CA0B4D14A5D04705B367E28A"/>
    <w:rsid w:val="006B7B51"/>
    <w:rPr>
      <w:szCs w:val="22"/>
      <w:lang w:eastAsia="en-AU" w:bidi="ar-SA"/>
    </w:rPr>
  </w:style>
  <w:style w:type="paragraph" w:customStyle="1" w:styleId="FF6A188F9ADE4332B35847F2D68F9196">
    <w:name w:val="FF6A188F9ADE4332B35847F2D68F9196"/>
    <w:rsid w:val="006B7B51"/>
    <w:rPr>
      <w:szCs w:val="22"/>
      <w:lang w:eastAsia="en-AU" w:bidi="ar-SA"/>
    </w:rPr>
  </w:style>
  <w:style w:type="paragraph" w:customStyle="1" w:styleId="7A771A165839401995BBBF7FE29A7E7B">
    <w:name w:val="7A771A165839401995BBBF7FE29A7E7B"/>
    <w:rsid w:val="006B7B51"/>
    <w:rPr>
      <w:szCs w:val="22"/>
      <w:lang w:eastAsia="en-AU" w:bidi="ar-SA"/>
    </w:rPr>
  </w:style>
  <w:style w:type="paragraph" w:customStyle="1" w:styleId="C49DDAE932D14496A85A8472757D45A0">
    <w:name w:val="C49DDAE932D14496A85A8472757D45A0"/>
    <w:rsid w:val="006B7B51"/>
    <w:rPr>
      <w:szCs w:val="22"/>
      <w:lang w:eastAsia="en-AU" w:bidi="ar-SA"/>
    </w:rPr>
  </w:style>
  <w:style w:type="paragraph" w:customStyle="1" w:styleId="A9F38719BF6C4240A9BA4C5DA19E979A">
    <w:name w:val="A9F38719BF6C4240A9BA4C5DA19E979A"/>
    <w:rsid w:val="006B7B51"/>
    <w:rPr>
      <w:szCs w:val="22"/>
      <w:lang w:eastAsia="en-AU" w:bidi="ar-SA"/>
    </w:rPr>
  </w:style>
  <w:style w:type="paragraph" w:customStyle="1" w:styleId="C0629530B5C54AF3A00C2E0591B101CC">
    <w:name w:val="C0629530B5C54AF3A00C2E0591B101CC"/>
    <w:rsid w:val="006B7B51"/>
    <w:rPr>
      <w:szCs w:val="22"/>
      <w:lang w:eastAsia="en-AU" w:bidi="ar-SA"/>
    </w:rPr>
  </w:style>
  <w:style w:type="paragraph" w:customStyle="1" w:styleId="EC0E0FA9773B4C29B8D780557E7642D9">
    <w:name w:val="EC0E0FA9773B4C29B8D780557E7642D9"/>
    <w:rsid w:val="006B7B51"/>
    <w:rPr>
      <w:szCs w:val="22"/>
      <w:lang w:eastAsia="en-AU" w:bidi="ar-SA"/>
    </w:rPr>
  </w:style>
  <w:style w:type="paragraph" w:customStyle="1" w:styleId="D7B78EC44D1A4F6E96B7E85930A29892">
    <w:name w:val="D7B78EC44D1A4F6E96B7E85930A29892"/>
    <w:rsid w:val="006B7B51"/>
    <w:rPr>
      <w:szCs w:val="22"/>
      <w:lang w:eastAsia="en-AU" w:bidi="ar-SA"/>
    </w:rPr>
  </w:style>
  <w:style w:type="paragraph" w:customStyle="1" w:styleId="F31114D849F64D9F8D9F749D5304A719">
    <w:name w:val="F31114D849F64D9F8D9F749D5304A719"/>
    <w:rsid w:val="006B7B51"/>
    <w:rPr>
      <w:szCs w:val="22"/>
      <w:lang w:eastAsia="en-AU" w:bidi="ar-SA"/>
    </w:rPr>
  </w:style>
  <w:style w:type="paragraph" w:customStyle="1" w:styleId="92B2906A0D0F4740ABC6DC818DF2B4E9">
    <w:name w:val="92B2906A0D0F4740ABC6DC818DF2B4E9"/>
    <w:rsid w:val="006B7B51"/>
    <w:rPr>
      <w:szCs w:val="22"/>
      <w:lang w:eastAsia="en-AU" w:bidi="ar-SA"/>
    </w:rPr>
  </w:style>
  <w:style w:type="paragraph" w:customStyle="1" w:styleId="7EF4A1F5B2E94EFA80FDFCA0E45E3A3F">
    <w:name w:val="7EF4A1F5B2E94EFA80FDFCA0E45E3A3F"/>
    <w:rsid w:val="006B7B51"/>
    <w:rPr>
      <w:szCs w:val="22"/>
      <w:lang w:eastAsia="en-AU" w:bidi="ar-SA"/>
    </w:rPr>
  </w:style>
  <w:style w:type="paragraph" w:customStyle="1" w:styleId="51E87D62B0C640EFA12C1C4518D054D4">
    <w:name w:val="51E87D62B0C640EFA12C1C4518D054D4"/>
    <w:rsid w:val="006B7B51"/>
    <w:rPr>
      <w:szCs w:val="22"/>
      <w:lang w:eastAsia="en-AU" w:bidi="ar-SA"/>
    </w:rPr>
  </w:style>
  <w:style w:type="paragraph" w:customStyle="1" w:styleId="5226F21219924E3A903F8AEF2F37CFD8">
    <w:name w:val="5226F21219924E3A903F8AEF2F37CFD8"/>
    <w:rsid w:val="006B7B51"/>
    <w:rPr>
      <w:szCs w:val="22"/>
      <w:lang w:eastAsia="en-AU" w:bidi="ar-SA"/>
    </w:rPr>
  </w:style>
  <w:style w:type="paragraph" w:customStyle="1" w:styleId="6A8174EE63614E8FA7304465881DF7D8">
    <w:name w:val="6A8174EE63614E8FA7304465881DF7D8"/>
    <w:rsid w:val="006B7B51"/>
    <w:rPr>
      <w:szCs w:val="22"/>
      <w:lang w:eastAsia="en-AU" w:bidi="ar-SA"/>
    </w:rPr>
  </w:style>
  <w:style w:type="paragraph" w:customStyle="1" w:styleId="15C036649F32413483A2631F31A35BD5">
    <w:name w:val="15C036649F32413483A2631F31A35BD5"/>
    <w:rsid w:val="006B7B51"/>
    <w:rPr>
      <w:szCs w:val="22"/>
      <w:lang w:eastAsia="en-AU" w:bidi="ar-SA"/>
    </w:rPr>
  </w:style>
  <w:style w:type="paragraph" w:customStyle="1" w:styleId="9DD2A65462174562B0D65E851C517009">
    <w:name w:val="9DD2A65462174562B0D65E851C517009"/>
    <w:rsid w:val="006B7B51"/>
    <w:rPr>
      <w:szCs w:val="22"/>
      <w:lang w:eastAsia="en-AU" w:bidi="ar-SA"/>
    </w:rPr>
  </w:style>
  <w:style w:type="paragraph" w:customStyle="1" w:styleId="6D2200DF886E4DB58089A48DF2C566AE">
    <w:name w:val="6D2200DF886E4DB58089A48DF2C566AE"/>
    <w:rsid w:val="006B7B51"/>
    <w:rPr>
      <w:szCs w:val="22"/>
      <w:lang w:eastAsia="en-AU" w:bidi="ar-SA"/>
    </w:rPr>
  </w:style>
  <w:style w:type="paragraph" w:customStyle="1" w:styleId="BCE179EC919B4E9DB4F1BD6D6853C221">
    <w:name w:val="BCE179EC919B4E9DB4F1BD6D6853C221"/>
    <w:rsid w:val="006B7B51"/>
    <w:rPr>
      <w:szCs w:val="22"/>
      <w:lang w:eastAsia="en-AU" w:bidi="ar-SA"/>
    </w:rPr>
  </w:style>
  <w:style w:type="paragraph" w:customStyle="1" w:styleId="FCDF39A5AB914DDAB91299E267CE720A">
    <w:name w:val="FCDF39A5AB914DDAB91299E267CE720A"/>
    <w:rsid w:val="006B7B51"/>
    <w:rPr>
      <w:szCs w:val="22"/>
      <w:lang w:eastAsia="en-AU" w:bidi="ar-SA"/>
    </w:rPr>
  </w:style>
  <w:style w:type="paragraph" w:customStyle="1" w:styleId="AC37CCC0A1C5466C974C3C4C2D75CF8C">
    <w:name w:val="AC37CCC0A1C5466C974C3C4C2D75CF8C"/>
    <w:rsid w:val="006B7B51"/>
    <w:rPr>
      <w:szCs w:val="22"/>
      <w:lang w:eastAsia="en-AU" w:bidi="ar-SA"/>
    </w:rPr>
  </w:style>
  <w:style w:type="paragraph" w:customStyle="1" w:styleId="C3490D5C1026468FBA533CABE1F6E0A3">
    <w:name w:val="C3490D5C1026468FBA533CABE1F6E0A3"/>
    <w:rsid w:val="006B7B51"/>
    <w:rPr>
      <w:szCs w:val="22"/>
      <w:lang w:eastAsia="en-AU" w:bidi="ar-SA"/>
    </w:rPr>
  </w:style>
  <w:style w:type="paragraph" w:customStyle="1" w:styleId="731EDB03ACB647F0B3AD02AAD44969F3">
    <w:name w:val="731EDB03ACB647F0B3AD02AAD44969F3"/>
    <w:rsid w:val="006B7B51"/>
    <w:rPr>
      <w:szCs w:val="22"/>
      <w:lang w:eastAsia="en-AU" w:bidi="ar-SA"/>
    </w:rPr>
  </w:style>
  <w:style w:type="paragraph" w:customStyle="1" w:styleId="E0DCFB2CF08540F4B29D1CCA7CD39934">
    <w:name w:val="E0DCFB2CF08540F4B29D1CCA7CD39934"/>
    <w:rsid w:val="006B7B51"/>
    <w:rPr>
      <w:szCs w:val="22"/>
      <w:lang w:eastAsia="en-AU" w:bidi="ar-SA"/>
    </w:rPr>
  </w:style>
  <w:style w:type="paragraph" w:customStyle="1" w:styleId="328C392C0367497E94CE4E40E4631012">
    <w:name w:val="328C392C0367497E94CE4E40E4631012"/>
    <w:rsid w:val="006B7B51"/>
    <w:rPr>
      <w:szCs w:val="22"/>
      <w:lang w:eastAsia="en-AU" w:bidi="ar-SA"/>
    </w:rPr>
  </w:style>
  <w:style w:type="paragraph" w:customStyle="1" w:styleId="4B4F8B2809BA494AB958F3B5AA84C8B9">
    <w:name w:val="4B4F8B2809BA494AB958F3B5AA84C8B9"/>
    <w:rsid w:val="006B7B51"/>
    <w:rPr>
      <w:szCs w:val="22"/>
      <w:lang w:eastAsia="en-AU" w:bidi="ar-SA"/>
    </w:rPr>
  </w:style>
  <w:style w:type="paragraph" w:customStyle="1" w:styleId="77767C036E8942D69AF19AD375135483">
    <w:name w:val="77767C036E8942D69AF19AD375135483"/>
    <w:rsid w:val="006B7B51"/>
    <w:rPr>
      <w:szCs w:val="22"/>
      <w:lang w:eastAsia="en-AU" w:bidi="ar-SA"/>
    </w:rPr>
  </w:style>
  <w:style w:type="paragraph" w:customStyle="1" w:styleId="85F71C91BF0B46FC84F671B52307E8C5">
    <w:name w:val="85F71C91BF0B46FC84F671B52307E8C5"/>
    <w:rsid w:val="006B7B51"/>
    <w:rPr>
      <w:szCs w:val="22"/>
      <w:lang w:eastAsia="en-AU" w:bidi="ar-SA"/>
    </w:rPr>
  </w:style>
  <w:style w:type="paragraph" w:customStyle="1" w:styleId="1433F338D7F54384B721A1F5879945ED">
    <w:name w:val="1433F338D7F54384B721A1F5879945ED"/>
    <w:rsid w:val="006B7B51"/>
    <w:rPr>
      <w:szCs w:val="22"/>
      <w:lang w:eastAsia="en-AU" w:bidi="ar-SA"/>
    </w:rPr>
  </w:style>
  <w:style w:type="paragraph" w:customStyle="1" w:styleId="905371C0AF744DD4868F8CDC5A2630BC">
    <w:name w:val="905371C0AF744DD4868F8CDC5A2630BC"/>
    <w:rsid w:val="006B7B51"/>
    <w:rPr>
      <w:szCs w:val="22"/>
      <w:lang w:eastAsia="en-AU" w:bidi="ar-SA"/>
    </w:rPr>
  </w:style>
  <w:style w:type="paragraph" w:customStyle="1" w:styleId="B03E4C13653041998FB7B7407AE49B34">
    <w:name w:val="B03E4C13653041998FB7B7407AE49B34"/>
    <w:rsid w:val="006B7B51"/>
    <w:rPr>
      <w:szCs w:val="22"/>
      <w:lang w:eastAsia="en-AU" w:bidi="ar-SA"/>
    </w:rPr>
  </w:style>
  <w:style w:type="paragraph" w:customStyle="1" w:styleId="7EC20A8756824BB8858AD71C02C4EF25">
    <w:name w:val="7EC20A8756824BB8858AD71C02C4EF25"/>
    <w:rsid w:val="006B7B51"/>
    <w:rPr>
      <w:szCs w:val="22"/>
      <w:lang w:eastAsia="en-AU" w:bidi="ar-SA"/>
    </w:rPr>
  </w:style>
  <w:style w:type="paragraph" w:customStyle="1" w:styleId="28F08FF214764B35A5F5A83CDBC73B0A">
    <w:name w:val="28F08FF214764B35A5F5A83CDBC73B0A"/>
    <w:rsid w:val="006B7B51"/>
    <w:rPr>
      <w:szCs w:val="22"/>
      <w:lang w:eastAsia="en-AU" w:bidi="ar-SA"/>
    </w:rPr>
  </w:style>
  <w:style w:type="paragraph" w:customStyle="1" w:styleId="2095F3A6BD4C47F2AA79CD2FC2A5BB21">
    <w:name w:val="2095F3A6BD4C47F2AA79CD2FC2A5BB21"/>
    <w:rsid w:val="006B7B51"/>
    <w:rPr>
      <w:szCs w:val="22"/>
      <w:lang w:eastAsia="en-AU" w:bidi="ar-SA"/>
    </w:rPr>
  </w:style>
  <w:style w:type="paragraph" w:customStyle="1" w:styleId="9CC09B46ED0943A4A450A666BCC43104">
    <w:name w:val="9CC09B46ED0943A4A450A666BCC43104"/>
    <w:rsid w:val="006B7B51"/>
    <w:rPr>
      <w:szCs w:val="22"/>
      <w:lang w:eastAsia="en-AU" w:bidi="ar-SA"/>
    </w:rPr>
  </w:style>
  <w:style w:type="paragraph" w:customStyle="1" w:styleId="71057E27F8AC493FA25AFAF9F2A4F6D2">
    <w:name w:val="71057E27F8AC493FA25AFAF9F2A4F6D2"/>
    <w:rsid w:val="006B7B51"/>
    <w:rPr>
      <w:szCs w:val="22"/>
      <w:lang w:eastAsia="en-AU" w:bidi="ar-SA"/>
    </w:rPr>
  </w:style>
  <w:style w:type="paragraph" w:customStyle="1" w:styleId="7E0B7E9152244FEEA5E07DE53A2141D7">
    <w:name w:val="7E0B7E9152244FEEA5E07DE53A2141D7"/>
    <w:rsid w:val="006B7B51"/>
    <w:rPr>
      <w:szCs w:val="22"/>
      <w:lang w:eastAsia="en-AU" w:bidi="ar-SA"/>
    </w:rPr>
  </w:style>
  <w:style w:type="paragraph" w:customStyle="1" w:styleId="DBF39558DC564EED98DE2873BA855EAC">
    <w:name w:val="DBF39558DC564EED98DE2873BA855EAC"/>
    <w:rsid w:val="006B7B51"/>
    <w:rPr>
      <w:szCs w:val="22"/>
      <w:lang w:eastAsia="en-AU" w:bidi="ar-SA"/>
    </w:rPr>
  </w:style>
  <w:style w:type="paragraph" w:customStyle="1" w:styleId="E294A0A3F2CF4FA7A5F6B0C6B244C39D">
    <w:name w:val="E294A0A3F2CF4FA7A5F6B0C6B244C39D"/>
    <w:rsid w:val="006B7B51"/>
    <w:rPr>
      <w:szCs w:val="22"/>
      <w:lang w:eastAsia="en-AU" w:bidi="ar-SA"/>
    </w:rPr>
  </w:style>
  <w:style w:type="paragraph" w:customStyle="1" w:styleId="523C43BF68144EE480BA024F9C93CF48">
    <w:name w:val="523C43BF68144EE480BA024F9C93CF48"/>
    <w:rsid w:val="006B7B51"/>
    <w:rPr>
      <w:szCs w:val="22"/>
      <w:lang w:eastAsia="en-AU" w:bidi="ar-SA"/>
    </w:rPr>
  </w:style>
  <w:style w:type="paragraph" w:customStyle="1" w:styleId="5FBB3DEC0C3048289695889A74AE8682">
    <w:name w:val="5FBB3DEC0C3048289695889A74AE8682"/>
    <w:rsid w:val="006B7B51"/>
    <w:rPr>
      <w:szCs w:val="22"/>
      <w:lang w:eastAsia="en-AU" w:bidi="ar-SA"/>
    </w:rPr>
  </w:style>
  <w:style w:type="paragraph" w:customStyle="1" w:styleId="A6C028A0720D460ABAF968C3D5DE1A0B">
    <w:name w:val="A6C028A0720D460ABAF968C3D5DE1A0B"/>
    <w:rsid w:val="006B7B51"/>
    <w:rPr>
      <w:szCs w:val="22"/>
      <w:lang w:eastAsia="en-AU" w:bidi="ar-SA"/>
    </w:rPr>
  </w:style>
  <w:style w:type="paragraph" w:customStyle="1" w:styleId="DB5DBE1E574F48A69C2E8FE5581CE510">
    <w:name w:val="DB5DBE1E574F48A69C2E8FE5581CE510"/>
    <w:rsid w:val="006B7B51"/>
    <w:rPr>
      <w:szCs w:val="22"/>
      <w:lang w:eastAsia="en-AU" w:bidi="ar-SA"/>
    </w:rPr>
  </w:style>
  <w:style w:type="paragraph" w:customStyle="1" w:styleId="6128B5F64AF94C62BB7BC26D05D36F03">
    <w:name w:val="6128B5F64AF94C62BB7BC26D05D36F03"/>
    <w:rsid w:val="006B7B51"/>
    <w:rPr>
      <w:szCs w:val="22"/>
      <w:lang w:eastAsia="en-AU" w:bidi="ar-SA"/>
    </w:rPr>
  </w:style>
  <w:style w:type="paragraph" w:customStyle="1" w:styleId="63DE1C288B704A008F93139C5BC6DC06">
    <w:name w:val="63DE1C288B704A008F93139C5BC6DC06"/>
    <w:rsid w:val="006B7B51"/>
    <w:rPr>
      <w:szCs w:val="22"/>
      <w:lang w:eastAsia="en-AU" w:bidi="ar-SA"/>
    </w:rPr>
  </w:style>
  <w:style w:type="paragraph" w:customStyle="1" w:styleId="A962EA903F354B18B6A2D889B09951E9">
    <w:name w:val="A962EA903F354B18B6A2D889B09951E9"/>
    <w:rsid w:val="006B7B51"/>
    <w:rPr>
      <w:szCs w:val="22"/>
      <w:lang w:eastAsia="en-AU" w:bidi="ar-SA"/>
    </w:rPr>
  </w:style>
  <w:style w:type="paragraph" w:customStyle="1" w:styleId="1D03FD744E81407E9F49163357A677DA">
    <w:name w:val="1D03FD744E81407E9F49163357A677DA"/>
    <w:rsid w:val="006B7B51"/>
    <w:rPr>
      <w:szCs w:val="22"/>
      <w:lang w:eastAsia="en-AU" w:bidi="ar-SA"/>
    </w:rPr>
  </w:style>
  <w:style w:type="paragraph" w:customStyle="1" w:styleId="56910998BD374B20B7BAD5A0B50A6562">
    <w:name w:val="56910998BD374B20B7BAD5A0B50A6562"/>
    <w:rsid w:val="006B7B51"/>
    <w:rPr>
      <w:szCs w:val="22"/>
      <w:lang w:eastAsia="en-AU" w:bidi="ar-SA"/>
    </w:rPr>
  </w:style>
  <w:style w:type="paragraph" w:customStyle="1" w:styleId="3C307129F5F24454997422ED1F84B173">
    <w:name w:val="3C307129F5F24454997422ED1F84B173"/>
    <w:rsid w:val="006B7B51"/>
    <w:rPr>
      <w:szCs w:val="22"/>
      <w:lang w:eastAsia="en-AU" w:bidi="ar-SA"/>
    </w:rPr>
  </w:style>
  <w:style w:type="paragraph" w:customStyle="1" w:styleId="C808FB8A40A14BFD92A0A0D8CD25817F">
    <w:name w:val="C808FB8A40A14BFD92A0A0D8CD25817F"/>
    <w:rsid w:val="006B7B51"/>
    <w:rPr>
      <w:szCs w:val="22"/>
      <w:lang w:eastAsia="en-AU" w:bidi="ar-SA"/>
    </w:rPr>
  </w:style>
  <w:style w:type="paragraph" w:customStyle="1" w:styleId="6E9B3BB18EA1498DAB17918A2C1356CF">
    <w:name w:val="6E9B3BB18EA1498DAB17918A2C1356CF"/>
    <w:rsid w:val="006B7B51"/>
    <w:rPr>
      <w:szCs w:val="22"/>
      <w:lang w:eastAsia="en-AU" w:bidi="ar-SA"/>
    </w:rPr>
  </w:style>
  <w:style w:type="paragraph" w:customStyle="1" w:styleId="170A853948314F46B5F2AEEE4FB76357">
    <w:name w:val="170A853948314F46B5F2AEEE4FB76357"/>
    <w:rsid w:val="006B7B51"/>
    <w:rPr>
      <w:szCs w:val="22"/>
      <w:lang w:eastAsia="en-AU" w:bidi="ar-SA"/>
    </w:rPr>
  </w:style>
  <w:style w:type="paragraph" w:customStyle="1" w:styleId="34B0F28E1BF94BB6B17585EAD3B11B67">
    <w:name w:val="34B0F28E1BF94BB6B17585EAD3B11B67"/>
    <w:rsid w:val="006B7B51"/>
    <w:rPr>
      <w:szCs w:val="22"/>
      <w:lang w:eastAsia="en-AU" w:bidi="ar-SA"/>
    </w:rPr>
  </w:style>
  <w:style w:type="paragraph" w:customStyle="1" w:styleId="32636066D4A747F393DF5B5695353D49">
    <w:name w:val="32636066D4A747F393DF5B5695353D49"/>
    <w:rsid w:val="006B7B51"/>
    <w:rPr>
      <w:szCs w:val="22"/>
      <w:lang w:eastAsia="en-AU" w:bidi="ar-SA"/>
    </w:rPr>
  </w:style>
  <w:style w:type="paragraph" w:customStyle="1" w:styleId="6A80B500D11344C4B70602A57CAD10ED">
    <w:name w:val="6A80B500D11344C4B70602A57CAD10ED"/>
    <w:rsid w:val="006B7B51"/>
    <w:rPr>
      <w:szCs w:val="22"/>
      <w:lang w:eastAsia="en-AU" w:bidi="ar-SA"/>
    </w:rPr>
  </w:style>
  <w:style w:type="paragraph" w:customStyle="1" w:styleId="5D8372EDE1E24C3AA5A5D4C5BFA58A21">
    <w:name w:val="5D8372EDE1E24C3AA5A5D4C5BFA58A21"/>
    <w:rsid w:val="006B7B51"/>
    <w:rPr>
      <w:szCs w:val="22"/>
      <w:lang w:eastAsia="en-AU" w:bidi="ar-SA"/>
    </w:rPr>
  </w:style>
  <w:style w:type="paragraph" w:customStyle="1" w:styleId="F34C5FACD4C5412BBE6A153CB075844B">
    <w:name w:val="F34C5FACD4C5412BBE6A153CB075844B"/>
    <w:rsid w:val="006B7B51"/>
    <w:rPr>
      <w:szCs w:val="22"/>
      <w:lang w:eastAsia="en-AU" w:bidi="ar-SA"/>
    </w:rPr>
  </w:style>
  <w:style w:type="paragraph" w:customStyle="1" w:styleId="44E9424E29E64C4C9EFF62B80352FF17">
    <w:name w:val="44E9424E29E64C4C9EFF62B80352FF17"/>
    <w:rsid w:val="006B7B51"/>
    <w:rPr>
      <w:szCs w:val="22"/>
      <w:lang w:eastAsia="en-AU" w:bidi="ar-SA"/>
    </w:rPr>
  </w:style>
  <w:style w:type="paragraph" w:customStyle="1" w:styleId="B2DFEE507E9C4E33982CA4958B7BC324">
    <w:name w:val="B2DFEE507E9C4E33982CA4958B7BC324"/>
    <w:rsid w:val="006B7B51"/>
    <w:rPr>
      <w:szCs w:val="22"/>
      <w:lang w:eastAsia="en-AU" w:bidi="ar-SA"/>
    </w:rPr>
  </w:style>
  <w:style w:type="paragraph" w:customStyle="1" w:styleId="9DECF7A9FE15467292F580F186F11A08">
    <w:name w:val="9DECF7A9FE15467292F580F186F11A08"/>
    <w:rsid w:val="006B7B51"/>
    <w:rPr>
      <w:szCs w:val="22"/>
      <w:lang w:eastAsia="en-AU" w:bidi="ar-SA"/>
    </w:rPr>
  </w:style>
  <w:style w:type="paragraph" w:customStyle="1" w:styleId="10395342028A4529AE75F954EFFC8D87">
    <w:name w:val="10395342028A4529AE75F954EFFC8D87"/>
    <w:rsid w:val="006B7B51"/>
    <w:rPr>
      <w:szCs w:val="22"/>
      <w:lang w:eastAsia="en-AU" w:bidi="ar-SA"/>
    </w:rPr>
  </w:style>
  <w:style w:type="paragraph" w:customStyle="1" w:styleId="527DE2C73D964D978433F06B5D18542A">
    <w:name w:val="527DE2C73D964D978433F06B5D18542A"/>
    <w:rsid w:val="006B7B51"/>
    <w:rPr>
      <w:szCs w:val="22"/>
      <w:lang w:eastAsia="en-AU" w:bidi="ar-SA"/>
    </w:rPr>
  </w:style>
  <w:style w:type="paragraph" w:customStyle="1" w:styleId="9D2F222710984B55868387243D51F887">
    <w:name w:val="9D2F222710984B55868387243D51F887"/>
    <w:rsid w:val="006B7B51"/>
    <w:rPr>
      <w:szCs w:val="22"/>
      <w:lang w:eastAsia="en-AU" w:bidi="ar-SA"/>
    </w:rPr>
  </w:style>
  <w:style w:type="paragraph" w:customStyle="1" w:styleId="C3E5EDFA72534B7C80F1C7ADBB7F85D9">
    <w:name w:val="C3E5EDFA72534B7C80F1C7ADBB7F85D9"/>
    <w:rsid w:val="006B7B51"/>
    <w:rPr>
      <w:szCs w:val="22"/>
      <w:lang w:eastAsia="en-AU" w:bidi="ar-SA"/>
    </w:rPr>
  </w:style>
  <w:style w:type="paragraph" w:customStyle="1" w:styleId="AA8378D9F615490F813C7035FB1D4249">
    <w:name w:val="AA8378D9F615490F813C7035FB1D4249"/>
    <w:rsid w:val="006B7B51"/>
    <w:rPr>
      <w:szCs w:val="22"/>
      <w:lang w:eastAsia="en-AU" w:bidi="ar-SA"/>
    </w:rPr>
  </w:style>
  <w:style w:type="paragraph" w:customStyle="1" w:styleId="6F3DA5950BE04EF5AEBCFD42643CF75A">
    <w:name w:val="6F3DA5950BE04EF5AEBCFD42643CF75A"/>
    <w:rsid w:val="006B7B51"/>
    <w:rPr>
      <w:szCs w:val="22"/>
      <w:lang w:eastAsia="en-AU" w:bidi="ar-SA"/>
    </w:rPr>
  </w:style>
  <w:style w:type="paragraph" w:customStyle="1" w:styleId="BD0486C5813A49DABD5FFEF96610B42F">
    <w:name w:val="BD0486C5813A49DABD5FFEF96610B42F"/>
    <w:rsid w:val="006B7B51"/>
    <w:rPr>
      <w:szCs w:val="22"/>
      <w:lang w:eastAsia="en-AU" w:bidi="ar-SA"/>
    </w:rPr>
  </w:style>
  <w:style w:type="paragraph" w:customStyle="1" w:styleId="2C3CF30EAF044EC88BE83DE27ED02D11">
    <w:name w:val="2C3CF30EAF044EC88BE83DE27ED02D11"/>
    <w:rsid w:val="006B7B51"/>
    <w:rPr>
      <w:szCs w:val="22"/>
      <w:lang w:eastAsia="en-AU" w:bidi="ar-SA"/>
    </w:rPr>
  </w:style>
  <w:style w:type="paragraph" w:customStyle="1" w:styleId="348951C674DB41FC96EFB65035B5BAA7">
    <w:name w:val="348951C674DB41FC96EFB65035B5BAA7"/>
    <w:rsid w:val="006B7B51"/>
    <w:rPr>
      <w:szCs w:val="22"/>
      <w:lang w:eastAsia="en-AU" w:bidi="ar-SA"/>
    </w:rPr>
  </w:style>
  <w:style w:type="paragraph" w:customStyle="1" w:styleId="1049B792377F4914B2D2D48F707196E8">
    <w:name w:val="1049B792377F4914B2D2D48F707196E8"/>
    <w:rsid w:val="006B7B51"/>
    <w:rPr>
      <w:szCs w:val="22"/>
      <w:lang w:eastAsia="en-AU" w:bidi="ar-SA"/>
    </w:rPr>
  </w:style>
  <w:style w:type="paragraph" w:customStyle="1" w:styleId="40EE520F9CC447FB8B7804C68B94E655">
    <w:name w:val="40EE520F9CC447FB8B7804C68B94E655"/>
    <w:rsid w:val="006B7B51"/>
    <w:rPr>
      <w:szCs w:val="22"/>
      <w:lang w:eastAsia="en-AU" w:bidi="ar-SA"/>
    </w:rPr>
  </w:style>
  <w:style w:type="paragraph" w:customStyle="1" w:styleId="64ED4176840A4F7B9361E5A00DA4664F">
    <w:name w:val="64ED4176840A4F7B9361E5A00DA4664F"/>
    <w:rsid w:val="006B7B51"/>
    <w:rPr>
      <w:szCs w:val="22"/>
      <w:lang w:eastAsia="en-AU" w:bidi="ar-SA"/>
    </w:rPr>
  </w:style>
  <w:style w:type="paragraph" w:customStyle="1" w:styleId="C62E44684BED4918B2AAB5AB49383F18">
    <w:name w:val="C62E44684BED4918B2AAB5AB49383F18"/>
    <w:rsid w:val="006B7B51"/>
    <w:rPr>
      <w:szCs w:val="22"/>
      <w:lang w:eastAsia="en-AU" w:bidi="ar-SA"/>
    </w:rPr>
  </w:style>
  <w:style w:type="paragraph" w:customStyle="1" w:styleId="DADA163BA55641B3A874D5D7058695B3">
    <w:name w:val="DADA163BA55641B3A874D5D7058695B3"/>
    <w:rsid w:val="006B7B51"/>
    <w:rPr>
      <w:szCs w:val="22"/>
      <w:lang w:eastAsia="en-AU" w:bidi="ar-SA"/>
    </w:rPr>
  </w:style>
  <w:style w:type="paragraph" w:customStyle="1" w:styleId="E9E51C6A01464DDB9032F4506B9E7CE5">
    <w:name w:val="E9E51C6A01464DDB9032F4506B9E7CE5"/>
    <w:rsid w:val="006B7B51"/>
    <w:rPr>
      <w:szCs w:val="22"/>
      <w:lang w:eastAsia="en-AU" w:bidi="ar-SA"/>
    </w:rPr>
  </w:style>
  <w:style w:type="paragraph" w:customStyle="1" w:styleId="4C384B4DE54B419DA22393A089C372BD">
    <w:name w:val="4C384B4DE54B419DA22393A089C372BD"/>
    <w:rsid w:val="006B7B51"/>
    <w:rPr>
      <w:szCs w:val="22"/>
      <w:lang w:eastAsia="en-AU" w:bidi="ar-SA"/>
    </w:rPr>
  </w:style>
  <w:style w:type="paragraph" w:customStyle="1" w:styleId="8D2227C950694E4EAC10373088DD24EC">
    <w:name w:val="8D2227C950694E4EAC10373088DD24EC"/>
    <w:rsid w:val="006B7B51"/>
    <w:rPr>
      <w:szCs w:val="22"/>
      <w:lang w:eastAsia="en-AU" w:bidi="ar-SA"/>
    </w:rPr>
  </w:style>
  <w:style w:type="paragraph" w:customStyle="1" w:styleId="E285D7170886415CA8073134318EE1C8">
    <w:name w:val="E285D7170886415CA8073134318EE1C8"/>
    <w:rsid w:val="006B7B51"/>
    <w:rPr>
      <w:szCs w:val="22"/>
      <w:lang w:eastAsia="en-AU" w:bidi="ar-SA"/>
    </w:rPr>
  </w:style>
  <w:style w:type="paragraph" w:customStyle="1" w:styleId="EA1E52C1D8FA4AA89A2A1BD9026CA5FD">
    <w:name w:val="EA1E52C1D8FA4AA89A2A1BD9026CA5FD"/>
    <w:rsid w:val="006B7B51"/>
    <w:rPr>
      <w:szCs w:val="22"/>
      <w:lang w:eastAsia="en-AU" w:bidi="ar-SA"/>
    </w:rPr>
  </w:style>
  <w:style w:type="paragraph" w:customStyle="1" w:styleId="4E78F91C85CA4232A30AC1F6E71B6EB3">
    <w:name w:val="4E78F91C85CA4232A30AC1F6E71B6EB3"/>
    <w:rsid w:val="006B7B51"/>
    <w:rPr>
      <w:szCs w:val="22"/>
      <w:lang w:eastAsia="en-AU" w:bidi="ar-SA"/>
    </w:rPr>
  </w:style>
  <w:style w:type="paragraph" w:customStyle="1" w:styleId="67E24B08F2D941C7B69F1258E78540EA">
    <w:name w:val="67E24B08F2D941C7B69F1258E78540EA"/>
    <w:rsid w:val="006B7B51"/>
    <w:rPr>
      <w:szCs w:val="22"/>
      <w:lang w:eastAsia="en-AU" w:bidi="ar-SA"/>
    </w:rPr>
  </w:style>
  <w:style w:type="paragraph" w:customStyle="1" w:styleId="5E7724FC22374F0D97F036E078B7464A">
    <w:name w:val="5E7724FC22374F0D97F036E078B7464A"/>
    <w:rsid w:val="006B7B51"/>
    <w:rPr>
      <w:szCs w:val="22"/>
      <w:lang w:eastAsia="en-AU" w:bidi="ar-SA"/>
    </w:rPr>
  </w:style>
  <w:style w:type="paragraph" w:customStyle="1" w:styleId="79F7AAC05A494CF3A08181BF36A6C0C4">
    <w:name w:val="79F7AAC05A494CF3A08181BF36A6C0C4"/>
    <w:rsid w:val="006B7B51"/>
    <w:rPr>
      <w:szCs w:val="22"/>
      <w:lang w:eastAsia="en-AU" w:bidi="ar-SA"/>
    </w:rPr>
  </w:style>
  <w:style w:type="paragraph" w:customStyle="1" w:styleId="DB838ED22D4248FF83B4A755912D2FDE">
    <w:name w:val="DB838ED22D4248FF83B4A755912D2FDE"/>
    <w:rsid w:val="006B7B51"/>
    <w:rPr>
      <w:szCs w:val="22"/>
      <w:lang w:eastAsia="en-AU" w:bidi="ar-SA"/>
    </w:rPr>
  </w:style>
  <w:style w:type="paragraph" w:customStyle="1" w:styleId="C8E54954BD1A421A8E3ED9FF696AF67D">
    <w:name w:val="C8E54954BD1A421A8E3ED9FF696AF67D"/>
    <w:rsid w:val="006B7B51"/>
    <w:rPr>
      <w:szCs w:val="22"/>
      <w:lang w:eastAsia="en-AU" w:bidi="ar-SA"/>
    </w:rPr>
  </w:style>
  <w:style w:type="paragraph" w:customStyle="1" w:styleId="0F59E1ECA4E54E9EAE506457DEAAD814">
    <w:name w:val="0F59E1ECA4E54E9EAE506457DEAAD814"/>
    <w:rsid w:val="006B7B51"/>
    <w:rPr>
      <w:szCs w:val="22"/>
      <w:lang w:eastAsia="en-AU" w:bidi="ar-SA"/>
    </w:rPr>
  </w:style>
  <w:style w:type="paragraph" w:customStyle="1" w:styleId="D72C7250389540BC909EAECCA1D3CD10">
    <w:name w:val="D72C7250389540BC909EAECCA1D3CD10"/>
    <w:rsid w:val="006B7B51"/>
    <w:rPr>
      <w:szCs w:val="22"/>
      <w:lang w:eastAsia="en-AU" w:bidi="ar-SA"/>
    </w:rPr>
  </w:style>
  <w:style w:type="paragraph" w:customStyle="1" w:styleId="FAB4105352B749748C4AFBB006269186">
    <w:name w:val="FAB4105352B749748C4AFBB006269186"/>
    <w:rsid w:val="006B7B51"/>
    <w:rPr>
      <w:szCs w:val="22"/>
      <w:lang w:eastAsia="en-AU" w:bidi="ar-SA"/>
    </w:rPr>
  </w:style>
  <w:style w:type="paragraph" w:customStyle="1" w:styleId="C0378FF0F5B04C2AA0157A5172EF4627">
    <w:name w:val="C0378FF0F5B04C2AA0157A5172EF4627"/>
    <w:rsid w:val="006B7B51"/>
    <w:rPr>
      <w:szCs w:val="22"/>
      <w:lang w:eastAsia="en-AU" w:bidi="ar-SA"/>
    </w:rPr>
  </w:style>
  <w:style w:type="paragraph" w:customStyle="1" w:styleId="55EC7B5EB0ED4A9EAC19F7C00D19624E">
    <w:name w:val="55EC7B5EB0ED4A9EAC19F7C00D19624E"/>
    <w:rsid w:val="006B7B51"/>
    <w:rPr>
      <w:szCs w:val="22"/>
      <w:lang w:eastAsia="en-AU" w:bidi="ar-SA"/>
    </w:rPr>
  </w:style>
  <w:style w:type="paragraph" w:customStyle="1" w:styleId="71A7F22359C34952A948AA110A96EE40">
    <w:name w:val="71A7F22359C34952A948AA110A96EE40"/>
    <w:rsid w:val="006B7B51"/>
    <w:rPr>
      <w:szCs w:val="22"/>
      <w:lang w:eastAsia="en-AU" w:bidi="ar-SA"/>
    </w:rPr>
  </w:style>
  <w:style w:type="paragraph" w:customStyle="1" w:styleId="64D00112187D4044B7C0FA8D2F67BBD2">
    <w:name w:val="64D00112187D4044B7C0FA8D2F67BBD2"/>
    <w:rsid w:val="006B7B51"/>
    <w:rPr>
      <w:szCs w:val="22"/>
      <w:lang w:eastAsia="en-AU" w:bidi="ar-SA"/>
    </w:rPr>
  </w:style>
  <w:style w:type="paragraph" w:customStyle="1" w:styleId="F929FFCCBFD34D078BF49AC1724497EE">
    <w:name w:val="F929FFCCBFD34D078BF49AC1724497EE"/>
    <w:rsid w:val="006B7B51"/>
    <w:rPr>
      <w:szCs w:val="22"/>
      <w:lang w:eastAsia="en-AU" w:bidi="ar-SA"/>
    </w:rPr>
  </w:style>
  <w:style w:type="paragraph" w:customStyle="1" w:styleId="E5B281BB001E44E0BD3E64E827DC6506">
    <w:name w:val="E5B281BB001E44E0BD3E64E827DC6506"/>
    <w:rsid w:val="006B7B51"/>
    <w:rPr>
      <w:szCs w:val="22"/>
      <w:lang w:eastAsia="en-AU" w:bidi="ar-SA"/>
    </w:rPr>
  </w:style>
  <w:style w:type="paragraph" w:customStyle="1" w:styleId="2F9DE3931D914FB9A7F8181B6F158558">
    <w:name w:val="2F9DE3931D914FB9A7F8181B6F158558"/>
    <w:rsid w:val="006B7B51"/>
    <w:rPr>
      <w:szCs w:val="22"/>
      <w:lang w:eastAsia="en-AU" w:bidi="ar-SA"/>
    </w:rPr>
  </w:style>
  <w:style w:type="paragraph" w:customStyle="1" w:styleId="64BE30CFC9964168AF2A62F01070A9AB">
    <w:name w:val="64BE30CFC9964168AF2A62F01070A9AB"/>
    <w:rsid w:val="006B7B51"/>
    <w:rPr>
      <w:szCs w:val="22"/>
      <w:lang w:eastAsia="en-AU" w:bidi="ar-SA"/>
    </w:rPr>
  </w:style>
  <w:style w:type="paragraph" w:customStyle="1" w:styleId="0A1846E916E546F4B588DF52E7D1CB90">
    <w:name w:val="0A1846E916E546F4B588DF52E7D1CB90"/>
    <w:rsid w:val="006B7B51"/>
    <w:rPr>
      <w:szCs w:val="22"/>
      <w:lang w:eastAsia="en-AU" w:bidi="ar-SA"/>
    </w:rPr>
  </w:style>
  <w:style w:type="paragraph" w:customStyle="1" w:styleId="B98867C4C75B46388A0A468C71323DC3">
    <w:name w:val="B98867C4C75B46388A0A468C71323DC3"/>
    <w:rsid w:val="006B7B51"/>
    <w:rPr>
      <w:szCs w:val="22"/>
      <w:lang w:eastAsia="en-AU" w:bidi="ar-SA"/>
    </w:rPr>
  </w:style>
  <w:style w:type="paragraph" w:customStyle="1" w:styleId="8B2BF78CCB4744DCA690119DD5A0C2ED">
    <w:name w:val="8B2BF78CCB4744DCA690119DD5A0C2ED"/>
    <w:rsid w:val="006B7B51"/>
    <w:rPr>
      <w:szCs w:val="22"/>
      <w:lang w:eastAsia="en-AU" w:bidi="ar-SA"/>
    </w:rPr>
  </w:style>
  <w:style w:type="paragraph" w:customStyle="1" w:styleId="FF802D3C6C7D4254BA9682AF5EC15934">
    <w:name w:val="FF802D3C6C7D4254BA9682AF5EC15934"/>
    <w:rsid w:val="006B7B51"/>
    <w:rPr>
      <w:szCs w:val="22"/>
      <w:lang w:eastAsia="en-AU" w:bidi="ar-SA"/>
    </w:rPr>
  </w:style>
  <w:style w:type="paragraph" w:customStyle="1" w:styleId="9053969166454C35A763110876C3EE01">
    <w:name w:val="9053969166454C35A763110876C3EE01"/>
    <w:rsid w:val="006B7B51"/>
    <w:rPr>
      <w:szCs w:val="22"/>
      <w:lang w:eastAsia="en-AU" w:bidi="ar-SA"/>
    </w:rPr>
  </w:style>
  <w:style w:type="paragraph" w:customStyle="1" w:styleId="A4E9DABAC420431B96F4879EF74D95D6">
    <w:name w:val="A4E9DABAC420431B96F4879EF74D95D6"/>
    <w:rsid w:val="006B7B51"/>
    <w:rPr>
      <w:szCs w:val="22"/>
      <w:lang w:eastAsia="en-AU" w:bidi="ar-SA"/>
    </w:rPr>
  </w:style>
  <w:style w:type="paragraph" w:customStyle="1" w:styleId="DA6005FBEC8A4C18AA12B8DF4CA016C4">
    <w:name w:val="DA6005FBEC8A4C18AA12B8DF4CA016C4"/>
    <w:rsid w:val="006B7B51"/>
    <w:rPr>
      <w:szCs w:val="22"/>
      <w:lang w:eastAsia="en-AU" w:bidi="ar-SA"/>
    </w:rPr>
  </w:style>
  <w:style w:type="paragraph" w:customStyle="1" w:styleId="C639EC9B6A214250902CA3EC05270E01">
    <w:name w:val="C639EC9B6A214250902CA3EC05270E01"/>
    <w:rsid w:val="006B7B51"/>
    <w:rPr>
      <w:szCs w:val="22"/>
      <w:lang w:eastAsia="en-AU" w:bidi="ar-SA"/>
    </w:rPr>
  </w:style>
  <w:style w:type="paragraph" w:customStyle="1" w:styleId="8E4F7694ADD2451993DE639E07DEFC26">
    <w:name w:val="8E4F7694ADD2451993DE639E07DEFC26"/>
    <w:rsid w:val="006B7B51"/>
    <w:rPr>
      <w:szCs w:val="22"/>
      <w:lang w:eastAsia="en-AU" w:bidi="ar-SA"/>
    </w:rPr>
  </w:style>
  <w:style w:type="paragraph" w:customStyle="1" w:styleId="3F368E247A79406391C4BF63AE6E76E1">
    <w:name w:val="3F368E247A79406391C4BF63AE6E76E1"/>
    <w:rsid w:val="006B7B51"/>
    <w:rPr>
      <w:szCs w:val="22"/>
      <w:lang w:eastAsia="en-AU" w:bidi="ar-SA"/>
    </w:rPr>
  </w:style>
  <w:style w:type="paragraph" w:customStyle="1" w:styleId="F5CB6EDE27354A62BF247440EEA32022">
    <w:name w:val="F5CB6EDE27354A62BF247440EEA32022"/>
    <w:rsid w:val="006B7B51"/>
    <w:rPr>
      <w:szCs w:val="22"/>
      <w:lang w:eastAsia="en-AU" w:bidi="ar-SA"/>
    </w:rPr>
  </w:style>
  <w:style w:type="paragraph" w:customStyle="1" w:styleId="FF82F6B5D45D4E6BB6193F8AEC6854AF">
    <w:name w:val="FF82F6B5D45D4E6BB6193F8AEC6854AF"/>
    <w:rsid w:val="006B7B51"/>
    <w:rPr>
      <w:szCs w:val="22"/>
      <w:lang w:eastAsia="en-AU" w:bidi="ar-SA"/>
    </w:rPr>
  </w:style>
  <w:style w:type="paragraph" w:customStyle="1" w:styleId="9EF4A26F53E84102BEFE633A0DA5D8AB">
    <w:name w:val="9EF4A26F53E84102BEFE633A0DA5D8AB"/>
    <w:rsid w:val="006B7B51"/>
    <w:rPr>
      <w:szCs w:val="22"/>
      <w:lang w:eastAsia="en-AU" w:bidi="ar-SA"/>
    </w:rPr>
  </w:style>
  <w:style w:type="paragraph" w:customStyle="1" w:styleId="F3CF8FACBB9C4EE0AF6D4D950533DB90">
    <w:name w:val="F3CF8FACBB9C4EE0AF6D4D950533DB90"/>
    <w:rsid w:val="006B7B51"/>
    <w:rPr>
      <w:szCs w:val="22"/>
      <w:lang w:eastAsia="en-AU" w:bidi="ar-SA"/>
    </w:rPr>
  </w:style>
  <w:style w:type="paragraph" w:customStyle="1" w:styleId="EC4E869B6E5342FCA938414DB598047C">
    <w:name w:val="EC4E869B6E5342FCA938414DB598047C"/>
    <w:rsid w:val="006B7B51"/>
    <w:rPr>
      <w:szCs w:val="22"/>
      <w:lang w:eastAsia="en-AU" w:bidi="ar-SA"/>
    </w:rPr>
  </w:style>
  <w:style w:type="paragraph" w:customStyle="1" w:styleId="4E2BC8056D964EEDB545E6D87CE2081E">
    <w:name w:val="4E2BC8056D964EEDB545E6D87CE2081E"/>
    <w:rsid w:val="006B7B51"/>
    <w:rPr>
      <w:szCs w:val="22"/>
      <w:lang w:eastAsia="en-AU" w:bidi="ar-SA"/>
    </w:rPr>
  </w:style>
  <w:style w:type="paragraph" w:customStyle="1" w:styleId="21ED980EA68A48F3B1F660AF10E9E321">
    <w:name w:val="21ED980EA68A48F3B1F660AF10E9E321"/>
    <w:rsid w:val="006B7B51"/>
    <w:rPr>
      <w:szCs w:val="22"/>
      <w:lang w:eastAsia="en-AU" w:bidi="ar-SA"/>
    </w:rPr>
  </w:style>
  <w:style w:type="paragraph" w:customStyle="1" w:styleId="2F0391BFACEE41CC825561A3EA5F6F93">
    <w:name w:val="2F0391BFACEE41CC825561A3EA5F6F93"/>
    <w:rsid w:val="006B7B51"/>
    <w:rPr>
      <w:szCs w:val="22"/>
      <w:lang w:eastAsia="en-AU" w:bidi="ar-SA"/>
    </w:rPr>
  </w:style>
  <w:style w:type="paragraph" w:customStyle="1" w:styleId="E5223A4217934CB5B02D52B427BCCF7B">
    <w:name w:val="E5223A4217934CB5B02D52B427BCCF7B"/>
    <w:rsid w:val="006B7B51"/>
    <w:rPr>
      <w:szCs w:val="22"/>
      <w:lang w:eastAsia="en-AU" w:bidi="ar-SA"/>
    </w:rPr>
  </w:style>
  <w:style w:type="paragraph" w:customStyle="1" w:styleId="BD700307451E4A41BB35AC5ED4EBAEA0">
    <w:name w:val="BD700307451E4A41BB35AC5ED4EBAEA0"/>
    <w:rsid w:val="006B7B51"/>
    <w:rPr>
      <w:szCs w:val="22"/>
      <w:lang w:eastAsia="en-AU" w:bidi="ar-SA"/>
    </w:rPr>
  </w:style>
  <w:style w:type="paragraph" w:customStyle="1" w:styleId="C20858F7DD75403C9AAD16A1DFD551A0">
    <w:name w:val="C20858F7DD75403C9AAD16A1DFD551A0"/>
    <w:rsid w:val="006B7B51"/>
    <w:rPr>
      <w:szCs w:val="22"/>
      <w:lang w:eastAsia="en-AU" w:bidi="ar-SA"/>
    </w:rPr>
  </w:style>
  <w:style w:type="paragraph" w:customStyle="1" w:styleId="EEED8DF7523D4A26838A758033B698F4">
    <w:name w:val="EEED8DF7523D4A26838A758033B698F4"/>
    <w:rsid w:val="006B7B51"/>
    <w:rPr>
      <w:szCs w:val="22"/>
      <w:lang w:eastAsia="en-AU" w:bidi="ar-SA"/>
    </w:rPr>
  </w:style>
  <w:style w:type="paragraph" w:customStyle="1" w:styleId="74EFD50972324EADA65968E4B3F67B33">
    <w:name w:val="74EFD50972324EADA65968E4B3F67B33"/>
    <w:rsid w:val="006B7B51"/>
    <w:rPr>
      <w:szCs w:val="22"/>
      <w:lang w:eastAsia="en-AU" w:bidi="ar-SA"/>
    </w:rPr>
  </w:style>
  <w:style w:type="paragraph" w:customStyle="1" w:styleId="ABDE138A15D6469E8BB7DC5D6B1DF28F">
    <w:name w:val="ABDE138A15D6469E8BB7DC5D6B1DF28F"/>
    <w:rsid w:val="006B7B51"/>
    <w:rPr>
      <w:szCs w:val="22"/>
      <w:lang w:eastAsia="en-AU" w:bidi="ar-SA"/>
    </w:rPr>
  </w:style>
  <w:style w:type="paragraph" w:customStyle="1" w:styleId="E82307C9FFC64EB489A2AD835A3E1503">
    <w:name w:val="E82307C9FFC64EB489A2AD835A3E1503"/>
    <w:rsid w:val="006B7B51"/>
    <w:rPr>
      <w:szCs w:val="22"/>
      <w:lang w:eastAsia="en-AU" w:bidi="ar-SA"/>
    </w:rPr>
  </w:style>
  <w:style w:type="paragraph" w:customStyle="1" w:styleId="DACAB8FF20EC47B8BA6B698B0B9170B8">
    <w:name w:val="DACAB8FF20EC47B8BA6B698B0B9170B8"/>
    <w:rsid w:val="006B7B51"/>
    <w:rPr>
      <w:szCs w:val="22"/>
      <w:lang w:eastAsia="en-AU" w:bidi="ar-SA"/>
    </w:rPr>
  </w:style>
  <w:style w:type="paragraph" w:customStyle="1" w:styleId="2A99667C63F7450BA67B15C4E7F56085">
    <w:name w:val="2A99667C63F7450BA67B15C4E7F56085"/>
    <w:rsid w:val="006B7B51"/>
    <w:rPr>
      <w:szCs w:val="22"/>
      <w:lang w:eastAsia="en-AU" w:bidi="ar-SA"/>
    </w:rPr>
  </w:style>
  <w:style w:type="paragraph" w:customStyle="1" w:styleId="FD69A63CDB1F4F248404EE6836C84172">
    <w:name w:val="FD69A63CDB1F4F248404EE6836C84172"/>
    <w:rsid w:val="006B7B51"/>
    <w:rPr>
      <w:szCs w:val="22"/>
      <w:lang w:eastAsia="en-AU" w:bidi="ar-SA"/>
    </w:rPr>
  </w:style>
  <w:style w:type="paragraph" w:customStyle="1" w:styleId="386FBDD4D966485C8244B4982D9B9930">
    <w:name w:val="386FBDD4D966485C8244B4982D9B9930"/>
    <w:rsid w:val="006B7B51"/>
    <w:rPr>
      <w:szCs w:val="22"/>
      <w:lang w:eastAsia="en-AU" w:bidi="ar-SA"/>
    </w:rPr>
  </w:style>
  <w:style w:type="paragraph" w:customStyle="1" w:styleId="720CB4D7E25D4F7ABDE2ABB50E133C40">
    <w:name w:val="720CB4D7E25D4F7ABDE2ABB50E133C40"/>
    <w:rsid w:val="006B7B51"/>
    <w:rPr>
      <w:szCs w:val="22"/>
      <w:lang w:eastAsia="en-AU" w:bidi="ar-SA"/>
    </w:rPr>
  </w:style>
  <w:style w:type="paragraph" w:customStyle="1" w:styleId="816A3F0C27314450963B6763DFCC9201">
    <w:name w:val="816A3F0C27314450963B6763DFCC9201"/>
    <w:rsid w:val="006B7B51"/>
    <w:rPr>
      <w:szCs w:val="22"/>
      <w:lang w:eastAsia="en-AU" w:bidi="ar-SA"/>
    </w:rPr>
  </w:style>
  <w:style w:type="paragraph" w:customStyle="1" w:styleId="084D761172434F0D8C242D9196B753AC">
    <w:name w:val="084D761172434F0D8C242D9196B753AC"/>
    <w:rsid w:val="006B7B51"/>
    <w:rPr>
      <w:szCs w:val="22"/>
      <w:lang w:eastAsia="en-AU" w:bidi="ar-SA"/>
    </w:rPr>
  </w:style>
  <w:style w:type="paragraph" w:customStyle="1" w:styleId="87198AC2033C48A7B8B492ABD38C3979">
    <w:name w:val="87198AC2033C48A7B8B492ABD38C3979"/>
    <w:rsid w:val="006B7B51"/>
    <w:rPr>
      <w:szCs w:val="22"/>
      <w:lang w:eastAsia="en-AU" w:bidi="ar-SA"/>
    </w:rPr>
  </w:style>
  <w:style w:type="paragraph" w:customStyle="1" w:styleId="35A9CB929AD6449DA6C1C691C308DFA1">
    <w:name w:val="35A9CB929AD6449DA6C1C691C308DFA1"/>
    <w:rsid w:val="006B7B51"/>
    <w:rPr>
      <w:szCs w:val="22"/>
      <w:lang w:eastAsia="en-AU" w:bidi="ar-SA"/>
    </w:rPr>
  </w:style>
  <w:style w:type="paragraph" w:customStyle="1" w:styleId="D3B1C3A89A2342B5AF0BA55F12F28010">
    <w:name w:val="D3B1C3A89A2342B5AF0BA55F12F28010"/>
    <w:rsid w:val="006B7B51"/>
    <w:rPr>
      <w:szCs w:val="22"/>
      <w:lang w:eastAsia="en-AU" w:bidi="ar-SA"/>
    </w:rPr>
  </w:style>
  <w:style w:type="paragraph" w:customStyle="1" w:styleId="AEEC5D4C8605496FBFC7A5939AB35693">
    <w:name w:val="AEEC5D4C8605496FBFC7A5939AB35693"/>
    <w:rsid w:val="006B7B51"/>
    <w:rPr>
      <w:szCs w:val="22"/>
      <w:lang w:eastAsia="en-AU" w:bidi="ar-SA"/>
    </w:rPr>
  </w:style>
  <w:style w:type="paragraph" w:customStyle="1" w:styleId="C67FAF29FB7C44AE9E66322B5248BD43">
    <w:name w:val="C67FAF29FB7C44AE9E66322B5248BD43"/>
    <w:rsid w:val="006B7B51"/>
    <w:rPr>
      <w:szCs w:val="22"/>
      <w:lang w:eastAsia="en-AU" w:bidi="ar-SA"/>
    </w:rPr>
  </w:style>
  <w:style w:type="paragraph" w:customStyle="1" w:styleId="459C8F06564B4FA1A300F5FD8865F78B">
    <w:name w:val="459C8F06564B4FA1A300F5FD8865F78B"/>
    <w:rsid w:val="006B7B51"/>
    <w:rPr>
      <w:szCs w:val="22"/>
      <w:lang w:eastAsia="en-AU" w:bidi="ar-SA"/>
    </w:rPr>
  </w:style>
  <w:style w:type="paragraph" w:customStyle="1" w:styleId="29F8FA6AADE9460EBA354A72C07DEBB4">
    <w:name w:val="29F8FA6AADE9460EBA354A72C07DEBB4"/>
    <w:rsid w:val="006B7B51"/>
    <w:rPr>
      <w:szCs w:val="22"/>
      <w:lang w:eastAsia="en-AU" w:bidi="ar-SA"/>
    </w:rPr>
  </w:style>
  <w:style w:type="paragraph" w:customStyle="1" w:styleId="BBF35068C67C4F8CBA418CA8BF246C70">
    <w:name w:val="BBF35068C67C4F8CBA418CA8BF246C70"/>
    <w:rsid w:val="006B7B51"/>
    <w:rPr>
      <w:szCs w:val="22"/>
      <w:lang w:eastAsia="en-AU" w:bidi="ar-SA"/>
    </w:rPr>
  </w:style>
  <w:style w:type="paragraph" w:customStyle="1" w:styleId="362B180355014F8F8EA3A65C20398789">
    <w:name w:val="362B180355014F8F8EA3A65C20398789"/>
    <w:rsid w:val="006B7B51"/>
    <w:rPr>
      <w:szCs w:val="22"/>
      <w:lang w:eastAsia="en-AU" w:bidi="ar-SA"/>
    </w:rPr>
  </w:style>
  <w:style w:type="paragraph" w:customStyle="1" w:styleId="DAE7893F7D734CD3B9494191C48A890A">
    <w:name w:val="DAE7893F7D734CD3B9494191C48A890A"/>
    <w:rsid w:val="006B7B51"/>
    <w:rPr>
      <w:szCs w:val="22"/>
      <w:lang w:eastAsia="en-AU" w:bidi="ar-SA"/>
    </w:rPr>
  </w:style>
  <w:style w:type="paragraph" w:customStyle="1" w:styleId="999EB1703B2D4D5DAE2D7FBE158351D8">
    <w:name w:val="999EB1703B2D4D5DAE2D7FBE158351D8"/>
    <w:rsid w:val="006B7B51"/>
    <w:rPr>
      <w:szCs w:val="22"/>
      <w:lang w:eastAsia="en-AU" w:bidi="ar-SA"/>
    </w:rPr>
  </w:style>
  <w:style w:type="paragraph" w:customStyle="1" w:styleId="5B4D1A090B6E44819A6832FEB2E9D7BF">
    <w:name w:val="5B4D1A090B6E44819A6832FEB2E9D7BF"/>
    <w:rsid w:val="006B7B51"/>
    <w:rPr>
      <w:szCs w:val="22"/>
      <w:lang w:eastAsia="en-AU" w:bidi="ar-SA"/>
    </w:rPr>
  </w:style>
  <w:style w:type="paragraph" w:customStyle="1" w:styleId="9F67FE9035A84E2AA67933C1BA20D178">
    <w:name w:val="9F67FE9035A84E2AA67933C1BA20D178"/>
    <w:rsid w:val="006B7B51"/>
    <w:rPr>
      <w:szCs w:val="22"/>
      <w:lang w:eastAsia="en-AU" w:bidi="ar-SA"/>
    </w:rPr>
  </w:style>
  <w:style w:type="paragraph" w:customStyle="1" w:styleId="BF5AD319AF044E62A82A595A8EB928A4">
    <w:name w:val="BF5AD319AF044E62A82A595A8EB928A4"/>
    <w:rsid w:val="006B7B51"/>
    <w:rPr>
      <w:szCs w:val="22"/>
      <w:lang w:eastAsia="en-AU" w:bidi="ar-SA"/>
    </w:rPr>
  </w:style>
  <w:style w:type="paragraph" w:customStyle="1" w:styleId="C6B6FC5F26DE43E5B34CB86F610FEF75">
    <w:name w:val="C6B6FC5F26DE43E5B34CB86F610FEF75"/>
    <w:rsid w:val="006B7B51"/>
    <w:rPr>
      <w:szCs w:val="22"/>
      <w:lang w:eastAsia="en-AU" w:bidi="ar-SA"/>
    </w:rPr>
  </w:style>
  <w:style w:type="paragraph" w:customStyle="1" w:styleId="ADEF514B47FA46939105E0E71C8556F9">
    <w:name w:val="ADEF514B47FA46939105E0E71C8556F9"/>
    <w:rsid w:val="006B7B51"/>
    <w:rPr>
      <w:szCs w:val="22"/>
      <w:lang w:eastAsia="en-AU" w:bidi="ar-SA"/>
    </w:rPr>
  </w:style>
  <w:style w:type="paragraph" w:customStyle="1" w:styleId="86567374AAC749838BF3A7A576E89281">
    <w:name w:val="86567374AAC749838BF3A7A576E89281"/>
    <w:rsid w:val="006B7B51"/>
    <w:rPr>
      <w:szCs w:val="22"/>
      <w:lang w:eastAsia="en-AU" w:bidi="ar-SA"/>
    </w:rPr>
  </w:style>
  <w:style w:type="paragraph" w:customStyle="1" w:styleId="44F6EBE91D214A84A188D252BF6951FA">
    <w:name w:val="44F6EBE91D214A84A188D252BF6951FA"/>
    <w:rsid w:val="006B7B51"/>
    <w:rPr>
      <w:szCs w:val="22"/>
      <w:lang w:eastAsia="en-AU" w:bidi="ar-SA"/>
    </w:rPr>
  </w:style>
  <w:style w:type="paragraph" w:customStyle="1" w:styleId="2F863FD78C49411AAEEF6DF696BE4711">
    <w:name w:val="2F863FD78C49411AAEEF6DF696BE4711"/>
    <w:rsid w:val="006B7B51"/>
    <w:rPr>
      <w:szCs w:val="22"/>
      <w:lang w:eastAsia="en-AU" w:bidi="ar-SA"/>
    </w:rPr>
  </w:style>
  <w:style w:type="paragraph" w:customStyle="1" w:styleId="C8BBEFB8207C4A67BA7750EC6D34C8CD">
    <w:name w:val="C8BBEFB8207C4A67BA7750EC6D34C8CD"/>
    <w:rsid w:val="006B7B51"/>
    <w:rPr>
      <w:szCs w:val="22"/>
      <w:lang w:eastAsia="en-AU" w:bidi="ar-SA"/>
    </w:rPr>
  </w:style>
  <w:style w:type="paragraph" w:customStyle="1" w:styleId="D1B3C508B8F44ED58F46C7BDC83F04FA">
    <w:name w:val="D1B3C508B8F44ED58F46C7BDC83F04FA"/>
    <w:rsid w:val="006B7B51"/>
    <w:rPr>
      <w:szCs w:val="22"/>
      <w:lang w:eastAsia="en-AU" w:bidi="ar-SA"/>
    </w:rPr>
  </w:style>
  <w:style w:type="paragraph" w:customStyle="1" w:styleId="37B8DF3F6B1C40D8A9A20C974219F5D1">
    <w:name w:val="37B8DF3F6B1C40D8A9A20C974219F5D1"/>
    <w:rsid w:val="006B7B51"/>
    <w:rPr>
      <w:szCs w:val="22"/>
      <w:lang w:eastAsia="en-AU" w:bidi="ar-SA"/>
    </w:rPr>
  </w:style>
  <w:style w:type="paragraph" w:customStyle="1" w:styleId="FC79C6C70E844C4EB02CE3C392047AD5">
    <w:name w:val="FC79C6C70E844C4EB02CE3C392047AD5"/>
    <w:rsid w:val="006B7B51"/>
    <w:rPr>
      <w:szCs w:val="22"/>
      <w:lang w:eastAsia="en-AU" w:bidi="ar-SA"/>
    </w:rPr>
  </w:style>
  <w:style w:type="paragraph" w:customStyle="1" w:styleId="953D0D84B0C24D4BA64336CA88771F46">
    <w:name w:val="953D0D84B0C24D4BA64336CA88771F46"/>
    <w:rsid w:val="006B7B51"/>
    <w:rPr>
      <w:szCs w:val="22"/>
      <w:lang w:eastAsia="en-AU" w:bidi="ar-SA"/>
    </w:rPr>
  </w:style>
  <w:style w:type="paragraph" w:customStyle="1" w:styleId="88BC7453B8614298ACA575368615452B">
    <w:name w:val="88BC7453B8614298ACA575368615452B"/>
    <w:rsid w:val="006B7B51"/>
    <w:rPr>
      <w:szCs w:val="22"/>
      <w:lang w:eastAsia="en-AU" w:bidi="ar-SA"/>
    </w:rPr>
  </w:style>
  <w:style w:type="paragraph" w:customStyle="1" w:styleId="E92F5CD5A971490D9DAE33C190902A6C">
    <w:name w:val="E92F5CD5A971490D9DAE33C190902A6C"/>
    <w:rsid w:val="006B7B51"/>
    <w:rPr>
      <w:szCs w:val="22"/>
      <w:lang w:eastAsia="en-AU" w:bidi="ar-SA"/>
    </w:rPr>
  </w:style>
  <w:style w:type="paragraph" w:customStyle="1" w:styleId="D8C3FB8E8F8A4ABEB617650974637005">
    <w:name w:val="D8C3FB8E8F8A4ABEB617650974637005"/>
    <w:rsid w:val="006B7B51"/>
    <w:rPr>
      <w:szCs w:val="22"/>
      <w:lang w:eastAsia="en-AU" w:bidi="ar-SA"/>
    </w:rPr>
  </w:style>
  <w:style w:type="paragraph" w:customStyle="1" w:styleId="2C0B9F96FCF740EF86CC35BA817C529D">
    <w:name w:val="2C0B9F96FCF740EF86CC35BA817C529D"/>
    <w:rsid w:val="006B7B51"/>
    <w:rPr>
      <w:szCs w:val="22"/>
      <w:lang w:eastAsia="en-AU" w:bidi="ar-SA"/>
    </w:rPr>
  </w:style>
  <w:style w:type="paragraph" w:customStyle="1" w:styleId="4BE5E11B881640DCBDDD664233D3ABEC">
    <w:name w:val="4BE5E11B881640DCBDDD664233D3ABEC"/>
    <w:rsid w:val="006B7B51"/>
    <w:rPr>
      <w:szCs w:val="22"/>
      <w:lang w:eastAsia="en-AU" w:bidi="ar-SA"/>
    </w:rPr>
  </w:style>
  <w:style w:type="paragraph" w:customStyle="1" w:styleId="2FE56CCBF5AE492481D31D4CE1FD6EC9">
    <w:name w:val="2FE56CCBF5AE492481D31D4CE1FD6EC9"/>
    <w:rsid w:val="006B7B51"/>
    <w:rPr>
      <w:szCs w:val="22"/>
      <w:lang w:eastAsia="en-AU" w:bidi="ar-SA"/>
    </w:rPr>
  </w:style>
  <w:style w:type="paragraph" w:customStyle="1" w:styleId="9A2459E285AA4DF9AFF330724A2CBEE4">
    <w:name w:val="9A2459E285AA4DF9AFF330724A2CBEE4"/>
    <w:rsid w:val="006B7B51"/>
    <w:rPr>
      <w:szCs w:val="22"/>
      <w:lang w:eastAsia="en-AU" w:bidi="ar-SA"/>
    </w:rPr>
  </w:style>
  <w:style w:type="paragraph" w:customStyle="1" w:styleId="91B21727201C466E917D453B78D95C3F">
    <w:name w:val="91B21727201C466E917D453B78D95C3F"/>
    <w:rsid w:val="006B7B51"/>
    <w:rPr>
      <w:szCs w:val="22"/>
      <w:lang w:eastAsia="en-AU" w:bidi="ar-SA"/>
    </w:rPr>
  </w:style>
  <w:style w:type="paragraph" w:customStyle="1" w:styleId="C1CD4DD5FD914E58A6BC7E6FAD74B552">
    <w:name w:val="C1CD4DD5FD914E58A6BC7E6FAD74B552"/>
    <w:rsid w:val="006B7B51"/>
    <w:rPr>
      <w:szCs w:val="22"/>
      <w:lang w:eastAsia="en-AU" w:bidi="ar-SA"/>
    </w:rPr>
  </w:style>
  <w:style w:type="paragraph" w:customStyle="1" w:styleId="01D0C2C531724E1FBAB010FEDF48797B">
    <w:name w:val="01D0C2C531724E1FBAB010FEDF48797B"/>
    <w:rsid w:val="006B7B51"/>
    <w:rPr>
      <w:szCs w:val="22"/>
      <w:lang w:eastAsia="en-AU" w:bidi="ar-SA"/>
    </w:rPr>
  </w:style>
  <w:style w:type="paragraph" w:customStyle="1" w:styleId="441A490F7F8045B8B48EF5F1107C6092">
    <w:name w:val="441A490F7F8045B8B48EF5F1107C6092"/>
    <w:rsid w:val="006B7B51"/>
    <w:rPr>
      <w:szCs w:val="22"/>
      <w:lang w:eastAsia="en-AU" w:bidi="ar-SA"/>
    </w:rPr>
  </w:style>
  <w:style w:type="paragraph" w:customStyle="1" w:styleId="DC222B647A7F43EF91A0AC4B20C00544">
    <w:name w:val="DC222B647A7F43EF91A0AC4B20C00544"/>
    <w:rsid w:val="006B7B51"/>
    <w:rPr>
      <w:szCs w:val="22"/>
      <w:lang w:eastAsia="en-AU" w:bidi="ar-SA"/>
    </w:rPr>
  </w:style>
  <w:style w:type="paragraph" w:customStyle="1" w:styleId="DB689E91BB794E5DB4284E08542D08EC">
    <w:name w:val="DB689E91BB794E5DB4284E08542D08EC"/>
    <w:rsid w:val="006B7B51"/>
    <w:rPr>
      <w:szCs w:val="22"/>
      <w:lang w:eastAsia="en-AU" w:bidi="ar-SA"/>
    </w:rPr>
  </w:style>
  <w:style w:type="paragraph" w:customStyle="1" w:styleId="F5D4BDA754034D9399FA372905A1CBA9">
    <w:name w:val="F5D4BDA754034D9399FA372905A1CBA9"/>
    <w:rsid w:val="006B7B51"/>
    <w:rPr>
      <w:szCs w:val="22"/>
      <w:lang w:eastAsia="en-AU" w:bidi="ar-SA"/>
    </w:rPr>
  </w:style>
  <w:style w:type="paragraph" w:customStyle="1" w:styleId="B01B01DF42B34E6DB357A424B03EFA5A">
    <w:name w:val="B01B01DF42B34E6DB357A424B03EFA5A"/>
    <w:rsid w:val="006B7B51"/>
    <w:rPr>
      <w:szCs w:val="22"/>
      <w:lang w:eastAsia="en-AU" w:bidi="ar-SA"/>
    </w:rPr>
  </w:style>
  <w:style w:type="paragraph" w:customStyle="1" w:styleId="F0EB8BF01BD14141A39E2E46BB40CB8E">
    <w:name w:val="F0EB8BF01BD14141A39E2E46BB40CB8E"/>
    <w:rsid w:val="006B7B51"/>
    <w:rPr>
      <w:szCs w:val="22"/>
      <w:lang w:eastAsia="en-AU" w:bidi="ar-SA"/>
    </w:rPr>
  </w:style>
  <w:style w:type="paragraph" w:customStyle="1" w:styleId="C64F67638FA3492FB677249D416CFFC3">
    <w:name w:val="C64F67638FA3492FB677249D416CFFC3"/>
    <w:rsid w:val="006B7B51"/>
    <w:rPr>
      <w:szCs w:val="22"/>
      <w:lang w:eastAsia="en-AU" w:bidi="ar-SA"/>
    </w:rPr>
  </w:style>
  <w:style w:type="paragraph" w:customStyle="1" w:styleId="D45EBC858738475D8BBA9CA07D397257">
    <w:name w:val="D45EBC858738475D8BBA9CA07D397257"/>
    <w:rsid w:val="006B7B51"/>
    <w:rPr>
      <w:szCs w:val="22"/>
      <w:lang w:eastAsia="en-AU" w:bidi="ar-SA"/>
    </w:rPr>
  </w:style>
  <w:style w:type="paragraph" w:customStyle="1" w:styleId="D3512D93FF0F4FFA907517021A04B257">
    <w:name w:val="D3512D93FF0F4FFA907517021A04B257"/>
    <w:rsid w:val="006B7B51"/>
    <w:rPr>
      <w:szCs w:val="22"/>
      <w:lang w:eastAsia="en-AU" w:bidi="ar-SA"/>
    </w:rPr>
  </w:style>
  <w:style w:type="paragraph" w:customStyle="1" w:styleId="0766C0A345BD473DAC8F6C97918B0E93">
    <w:name w:val="0766C0A345BD473DAC8F6C97918B0E93"/>
    <w:rsid w:val="006B7B51"/>
    <w:rPr>
      <w:szCs w:val="22"/>
      <w:lang w:eastAsia="en-AU" w:bidi="ar-SA"/>
    </w:rPr>
  </w:style>
  <w:style w:type="paragraph" w:customStyle="1" w:styleId="C04998C5ED7F403BA31BEBEA69C2DBB1">
    <w:name w:val="C04998C5ED7F403BA31BEBEA69C2DBB1"/>
    <w:rsid w:val="006B7B51"/>
    <w:rPr>
      <w:szCs w:val="22"/>
      <w:lang w:eastAsia="en-AU" w:bidi="ar-SA"/>
    </w:rPr>
  </w:style>
  <w:style w:type="paragraph" w:customStyle="1" w:styleId="39F8E870FD024AC19C12221D94719579">
    <w:name w:val="39F8E870FD024AC19C12221D94719579"/>
    <w:rsid w:val="006B7B51"/>
    <w:rPr>
      <w:szCs w:val="22"/>
      <w:lang w:eastAsia="en-AU" w:bidi="ar-SA"/>
    </w:rPr>
  </w:style>
  <w:style w:type="paragraph" w:customStyle="1" w:styleId="42FABA696AD24FA2B9A0B9F9D3E4A9BF">
    <w:name w:val="42FABA696AD24FA2B9A0B9F9D3E4A9BF"/>
    <w:rsid w:val="006B7B51"/>
    <w:rPr>
      <w:szCs w:val="22"/>
      <w:lang w:eastAsia="en-AU" w:bidi="ar-SA"/>
    </w:rPr>
  </w:style>
  <w:style w:type="paragraph" w:customStyle="1" w:styleId="E570D7C68F5546DFA718B2CEB9A0379C">
    <w:name w:val="E570D7C68F5546DFA718B2CEB9A0379C"/>
    <w:rsid w:val="006B7B51"/>
    <w:rPr>
      <w:szCs w:val="22"/>
      <w:lang w:eastAsia="en-AU" w:bidi="ar-SA"/>
    </w:rPr>
  </w:style>
  <w:style w:type="paragraph" w:customStyle="1" w:styleId="D8EB4FE9905A42D886011233C697A43E">
    <w:name w:val="D8EB4FE9905A42D886011233C697A43E"/>
    <w:rsid w:val="006B7B51"/>
    <w:rPr>
      <w:szCs w:val="22"/>
      <w:lang w:eastAsia="en-AU" w:bidi="ar-SA"/>
    </w:rPr>
  </w:style>
  <w:style w:type="paragraph" w:customStyle="1" w:styleId="B3DEB314396844B58D78AF06EDA66DF8">
    <w:name w:val="B3DEB314396844B58D78AF06EDA66DF8"/>
    <w:rsid w:val="006B7B51"/>
    <w:rPr>
      <w:szCs w:val="22"/>
      <w:lang w:eastAsia="en-AU" w:bidi="ar-SA"/>
    </w:rPr>
  </w:style>
  <w:style w:type="paragraph" w:customStyle="1" w:styleId="F9F01381FB7B406581754C119C36BD6C">
    <w:name w:val="F9F01381FB7B406581754C119C36BD6C"/>
    <w:rsid w:val="006B7B51"/>
    <w:rPr>
      <w:szCs w:val="22"/>
      <w:lang w:eastAsia="en-AU" w:bidi="ar-SA"/>
    </w:rPr>
  </w:style>
  <w:style w:type="paragraph" w:customStyle="1" w:styleId="1BB3DE34367B4BE6A01614E19A9A0281">
    <w:name w:val="1BB3DE34367B4BE6A01614E19A9A0281"/>
    <w:rsid w:val="006B7B51"/>
    <w:rPr>
      <w:szCs w:val="22"/>
      <w:lang w:eastAsia="en-AU" w:bidi="ar-SA"/>
    </w:rPr>
  </w:style>
  <w:style w:type="paragraph" w:customStyle="1" w:styleId="978B8926727B463295A290E93A9DAB5C">
    <w:name w:val="978B8926727B463295A290E93A9DAB5C"/>
    <w:rsid w:val="006B7B51"/>
    <w:rPr>
      <w:szCs w:val="22"/>
      <w:lang w:eastAsia="en-AU" w:bidi="ar-SA"/>
    </w:rPr>
  </w:style>
  <w:style w:type="paragraph" w:customStyle="1" w:styleId="B25023115E73410AB727C64589804B86">
    <w:name w:val="B25023115E73410AB727C64589804B86"/>
    <w:rsid w:val="006B7B51"/>
    <w:rPr>
      <w:szCs w:val="22"/>
      <w:lang w:eastAsia="en-AU" w:bidi="ar-SA"/>
    </w:rPr>
  </w:style>
  <w:style w:type="paragraph" w:customStyle="1" w:styleId="449D22519A7C43FC8752B5681F5BF979">
    <w:name w:val="449D22519A7C43FC8752B5681F5BF979"/>
    <w:rsid w:val="006B7B51"/>
    <w:rPr>
      <w:szCs w:val="22"/>
      <w:lang w:eastAsia="en-AU" w:bidi="ar-SA"/>
    </w:rPr>
  </w:style>
  <w:style w:type="paragraph" w:customStyle="1" w:styleId="92CF616F22914E4C837E068975C89FB0">
    <w:name w:val="92CF616F22914E4C837E068975C89FB0"/>
    <w:rsid w:val="006B7B51"/>
    <w:rPr>
      <w:szCs w:val="22"/>
      <w:lang w:eastAsia="en-AU" w:bidi="ar-SA"/>
    </w:rPr>
  </w:style>
  <w:style w:type="paragraph" w:customStyle="1" w:styleId="B278094E0BE1458B8000A6A57A52A6E9">
    <w:name w:val="B278094E0BE1458B8000A6A57A52A6E9"/>
    <w:rsid w:val="006B7B51"/>
    <w:rPr>
      <w:szCs w:val="22"/>
      <w:lang w:eastAsia="en-AU" w:bidi="ar-SA"/>
    </w:rPr>
  </w:style>
  <w:style w:type="paragraph" w:customStyle="1" w:styleId="D11C82A8318641289D804FE1F1992547">
    <w:name w:val="D11C82A8318641289D804FE1F1992547"/>
    <w:rsid w:val="006B7B51"/>
    <w:rPr>
      <w:szCs w:val="22"/>
      <w:lang w:eastAsia="en-AU" w:bidi="ar-SA"/>
    </w:rPr>
  </w:style>
  <w:style w:type="paragraph" w:customStyle="1" w:styleId="E8984841778F4288B1B8F4C1453D0E87">
    <w:name w:val="E8984841778F4288B1B8F4C1453D0E87"/>
    <w:rsid w:val="006B7B51"/>
    <w:rPr>
      <w:szCs w:val="22"/>
      <w:lang w:eastAsia="en-AU" w:bidi="ar-SA"/>
    </w:rPr>
  </w:style>
  <w:style w:type="paragraph" w:customStyle="1" w:styleId="555CF20E35EE4609A814AAE0CF2B7B69">
    <w:name w:val="555CF20E35EE4609A814AAE0CF2B7B69"/>
    <w:rsid w:val="006B7B51"/>
    <w:rPr>
      <w:szCs w:val="22"/>
      <w:lang w:eastAsia="en-AU" w:bidi="ar-SA"/>
    </w:rPr>
  </w:style>
  <w:style w:type="paragraph" w:customStyle="1" w:styleId="BA964489E58D4EAFB5B198B5F743D3BF">
    <w:name w:val="BA964489E58D4EAFB5B198B5F743D3BF"/>
    <w:rsid w:val="006B7B51"/>
    <w:rPr>
      <w:szCs w:val="22"/>
      <w:lang w:eastAsia="en-AU" w:bidi="ar-SA"/>
    </w:rPr>
  </w:style>
  <w:style w:type="paragraph" w:customStyle="1" w:styleId="E76DD00A476146AEBAB8C883C5CDA988">
    <w:name w:val="E76DD00A476146AEBAB8C883C5CDA988"/>
    <w:rsid w:val="006B7B51"/>
    <w:rPr>
      <w:szCs w:val="22"/>
      <w:lang w:eastAsia="en-AU" w:bidi="ar-SA"/>
    </w:rPr>
  </w:style>
  <w:style w:type="paragraph" w:customStyle="1" w:styleId="AF0AB799D6AB41D4A4F6316DF361FE5C">
    <w:name w:val="AF0AB799D6AB41D4A4F6316DF361FE5C"/>
    <w:rsid w:val="006B7B51"/>
    <w:rPr>
      <w:szCs w:val="22"/>
      <w:lang w:eastAsia="en-AU" w:bidi="ar-SA"/>
    </w:rPr>
  </w:style>
  <w:style w:type="paragraph" w:customStyle="1" w:styleId="7CEBE7D98C654862AA6EE98C2F4F6E5D">
    <w:name w:val="7CEBE7D98C654862AA6EE98C2F4F6E5D"/>
    <w:rsid w:val="006B7B51"/>
    <w:rPr>
      <w:szCs w:val="22"/>
      <w:lang w:eastAsia="en-AU" w:bidi="ar-SA"/>
    </w:rPr>
  </w:style>
  <w:style w:type="paragraph" w:customStyle="1" w:styleId="C3E5461437DF4DE6AE975CD3D6C8F748">
    <w:name w:val="C3E5461437DF4DE6AE975CD3D6C8F748"/>
    <w:rsid w:val="006B7B51"/>
    <w:rPr>
      <w:szCs w:val="22"/>
      <w:lang w:eastAsia="en-AU" w:bidi="ar-SA"/>
    </w:rPr>
  </w:style>
  <w:style w:type="paragraph" w:customStyle="1" w:styleId="3E0CBB9508F6410E886FD084B33AE0EB">
    <w:name w:val="3E0CBB9508F6410E886FD084B33AE0EB"/>
    <w:rsid w:val="006B7B51"/>
    <w:rPr>
      <w:szCs w:val="22"/>
      <w:lang w:eastAsia="en-AU" w:bidi="ar-SA"/>
    </w:rPr>
  </w:style>
  <w:style w:type="paragraph" w:customStyle="1" w:styleId="07ED0DF374424C26BE77AB4D67BFC661">
    <w:name w:val="07ED0DF374424C26BE77AB4D67BFC661"/>
    <w:rsid w:val="006B7B51"/>
    <w:rPr>
      <w:szCs w:val="22"/>
      <w:lang w:eastAsia="en-AU" w:bidi="ar-SA"/>
    </w:rPr>
  </w:style>
  <w:style w:type="paragraph" w:customStyle="1" w:styleId="7B91E892F48542339EBDE1AFB6321B44">
    <w:name w:val="7B91E892F48542339EBDE1AFB6321B44"/>
    <w:rsid w:val="006B7B51"/>
    <w:rPr>
      <w:szCs w:val="22"/>
      <w:lang w:eastAsia="en-AU" w:bidi="ar-SA"/>
    </w:rPr>
  </w:style>
  <w:style w:type="paragraph" w:customStyle="1" w:styleId="0B8BF4731BA64700B75B5FD426E88943">
    <w:name w:val="0B8BF4731BA64700B75B5FD426E88943"/>
    <w:rsid w:val="006B7B51"/>
    <w:rPr>
      <w:szCs w:val="22"/>
      <w:lang w:eastAsia="en-AU" w:bidi="ar-SA"/>
    </w:rPr>
  </w:style>
  <w:style w:type="paragraph" w:customStyle="1" w:styleId="4ACC65B959074F7C921940B113BD4224">
    <w:name w:val="4ACC65B959074F7C921940B113BD4224"/>
    <w:rsid w:val="006B7B51"/>
    <w:rPr>
      <w:szCs w:val="22"/>
      <w:lang w:eastAsia="en-AU" w:bidi="ar-SA"/>
    </w:rPr>
  </w:style>
  <w:style w:type="paragraph" w:customStyle="1" w:styleId="F04EC3D628BC436A94C43301C805406E">
    <w:name w:val="F04EC3D628BC436A94C43301C805406E"/>
    <w:rsid w:val="006B7B51"/>
    <w:rPr>
      <w:szCs w:val="22"/>
      <w:lang w:eastAsia="en-AU" w:bidi="ar-SA"/>
    </w:rPr>
  </w:style>
  <w:style w:type="paragraph" w:customStyle="1" w:styleId="8A7C4725C00641EEAF5920F236CB178B">
    <w:name w:val="8A7C4725C00641EEAF5920F236CB178B"/>
    <w:rsid w:val="006B7B51"/>
    <w:rPr>
      <w:szCs w:val="22"/>
      <w:lang w:eastAsia="en-AU" w:bidi="ar-SA"/>
    </w:rPr>
  </w:style>
  <w:style w:type="paragraph" w:customStyle="1" w:styleId="D84427716E7C42CFBEA05A44A3EE9290">
    <w:name w:val="D84427716E7C42CFBEA05A44A3EE9290"/>
    <w:rsid w:val="006B7B51"/>
    <w:rPr>
      <w:szCs w:val="22"/>
      <w:lang w:eastAsia="en-AU" w:bidi="ar-SA"/>
    </w:rPr>
  </w:style>
  <w:style w:type="paragraph" w:customStyle="1" w:styleId="C0C291085FEF4094BA2901325140EC23">
    <w:name w:val="C0C291085FEF4094BA2901325140EC23"/>
    <w:rsid w:val="006B7B51"/>
    <w:rPr>
      <w:szCs w:val="22"/>
      <w:lang w:eastAsia="en-AU" w:bidi="ar-SA"/>
    </w:rPr>
  </w:style>
  <w:style w:type="paragraph" w:customStyle="1" w:styleId="D892031E2BD34A818776D1A8CBC530FA">
    <w:name w:val="D892031E2BD34A818776D1A8CBC530FA"/>
    <w:rsid w:val="006B7B51"/>
    <w:rPr>
      <w:szCs w:val="22"/>
      <w:lang w:eastAsia="en-AU" w:bidi="ar-SA"/>
    </w:rPr>
  </w:style>
  <w:style w:type="paragraph" w:customStyle="1" w:styleId="5E8BE0A7295D4BC5BB785419400B75B1">
    <w:name w:val="5E8BE0A7295D4BC5BB785419400B75B1"/>
    <w:rsid w:val="006B7B51"/>
    <w:rPr>
      <w:szCs w:val="22"/>
      <w:lang w:eastAsia="en-AU" w:bidi="ar-SA"/>
    </w:rPr>
  </w:style>
  <w:style w:type="paragraph" w:customStyle="1" w:styleId="59B992DBD90243B08E0AA1F024377145">
    <w:name w:val="59B992DBD90243B08E0AA1F024377145"/>
    <w:rsid w:val="006B7B51"/>
    <w:rPr>
      <w:szCs w:val="22"/>
      <w:lang w:eastAsia="en-AU" w:bidi="ar-SA"/>
    </w:rPr>
  </w:style>
  <w:style w:type="paragraph" w:customStyle="1" w:styleId="9D1CAC2559BF43648DCCD58836EF41AE">
    <w:name w:val="9D1CAC2559BF43648DCCD58836EF41AE"/>
    <w:rsid w:val="006B7B51"/>
    <w:rPr>
      <w:szCs w:val="22"/>
      <w:lang w:eastAsia="en-AU" w:bidi="ar-SA"/>
    </w:rPr>
  </w:style>
  <w:style w:type="paragraph" w:customStyle="1" w:styleId="0ED78496E62A4928851100970F838499">
    <w:name w:val="0ED78496E62A4928851100970F838499"/>
    <w:rsid w:val="006B7B51"/>
    <w:rPr>
      <w:szCs w:val="22"/>
      <w:lang w:eastAsia="en-AU" w:bidi="ar-SA"/>
    </w:rPr>
  </w:style>
  <w:style w:type="paragraph" w:customStyle="1" w:styleId="B5C9541D92EB49BA93913039C7F237B6">
    <w:name w:val="B5C9541D92EB49BA93913039C7F237B6"/>
    <w:rsid w:val="006B7B51"/>
    <w:rPr>
      <w:szCs w:val="22"/>
      <w:lang w:eastAsia="en-AU" w:bidi="ar-SA"/>
    </w:rPr>
  </w:style>
  <w:style w:type="paragraph" w:customStyle="1" w:styleId="C7D45F2AAA3344FF870996F57B57EB88">
    <w:name w:val="C7D45F2AAA3344FF870996F57B57EB88"/>
    <w:rsid w:val="006B7B51"/>
    <w:rPr>
      <w:szCs w:val="22"/>
      <w:lang w:eastAsia="en-AU" w:bidi="ar-SA"/>
    </w:rPr>
  </w:style>
  <w:style w:type="paragraph" w:customStyle="1" w:styleId="04E4330073714ED49FAE59267169C37E">
    <w:name w:val="04E4330073714ED49FAE59267169C37E"/>
    <w:rsid w:val="006B7B51"/>
    <w:rPr>
      <w:szCs w:val="22"/>
      <w:lang w:eastAsia="en-AU" w:bidi="ar-SA"/>
    </w:rPr>
  </w:style>
  <w:style w:type="paragraph" w:customStyle="1" w:styleId="0C21045FD37848C6B4996285E38CC107">
    <w:name w:val="0C21045FD37848C6B4996285E38CC107"/>
    <w:rsid w:val="006B7B51"/>
    <w:rPr>
      <w:szCs w:val="22"/>
      <w:lang w:eastAsia="en-AU" w:bidi="ar-SA"/>
    </w:rPr>
  </w:style>
  <w:style w:type="paragraph" w:customStyle="1" w:styleId="3E720465C12143A691577A495FC1E5AF">
    <w:name w:val="3E720465C12143A691577A495FC1E5AF"/>
    <w:rsid w:val="006B7B51"/>
    <w:rPr>
      <w:szCs w:val="22"/>
      <w:lang w:eastAsia="en-AU" w:bidi="ar-SA"/>
    </w:rPr>
  </w:style>
  <w:style w:type="paragraph" w:customStyle="1" w:styleId="9007CACA51494151B7C80FC5549C98EC">
    <w:name w:val="9007CACA51494151B7C80FC5549C98EC"/>
    <w:rsid w:val="006B7B51"/>
    <w:rPr>
      <w:szCs w:val="22"/>
      <w:lang w:eastAsia="en-AU" w:bidi="ar-SA"/>
    </w:rPr>
  </w:style>
  <w:style w:type="paragraph" w:customStyle="1" w:styleId="54448E27FFF84E5EB5594D149A94AF84">
    <w:name w:val="54448E27FFF84E5EB5594D149A94AF84"/>
    <w:rsid w:val="006B7B51"/>
    <w:rPr>
      <w:szCs w:val="22"/>
      <w:lang w:eastAsia="en-AU" w:bidi="ar-SA"/>
    </w:rPr>
  </w:style>
  <w:style w:type="paragraph" w:customStyle="1" w:styleId="038C36F9074647949076970B99E16EAB">
    <w:name w:val="038C36F9074647949076970B99E16EAB"/>
    <w:rsid w:val="006B7B51"/>
    <w:rPr>
      <w:szCs w:val="22"/>
      <w:lang w:eastAsia="en-AU" w:bidi="ar-SA"/>
    </w:rPr>
  </w:style>
  <w:style w:type="paragraph" w:customStyle="1" w:styleId="6FDA58A1DAC94CC08C870B4D164F8514">
    <w:name w:val="6FDA58A1DAC94CC08C870B4D164F8514"/>
    <w:rsid w:val="006B7B51"/>
    <w:rPr>
      <w:szCs w:val="22"/>
      <w:lang w:eastAsia="en-AU" w:bidi="ar-SA"/>
    </w:rPr>
  </w:style>
  <w:style w:type="paragraph" w:customStyle="1" w:styleId="4715571EF8744AF88CF4AC41ACA9A9D3">
    <w:name w:val="4715571EF8744AF88CF4AC41ACA9A9D3"/>
    <w:rsid w:val="006B7B51"/>
    <w:rPr>
      <w:szCs w:val="22"/>
      <w:lang w:eastAsia="en-AU" w:bidi="ar-SA"/>
    </w:rPr>
  </w:style>
  <w:style w:type="paragraph" w:customStyle="1" w:styleId="5E539F0520DE40E48641047E74676CC8">
    <w:name w:val="5E539F0520DE40E48641047E74676CC8"/>
    <w:rsid w:val="006B7B51"/>
    <w:rPr>
      <w:szCs w:val="22"/>
      <w:lang w:eastAsia="en-AU" w:bidi="ar-SA"/>
    </w:rPr>
  </w:style>
  <w:style w:type="paragraph" w:customStyle="1" w:styleId="DF8A17AF24224039BC2BA2FDF3B5E7FD">
    <w:name w:val="DF8A17AF24224039BC2BA2FDF3B5E7FD"/>
    <w:rsid w:val="006B7B51"/>
    <w:rPr>
      <w:szCs w:val="22"/>
      <w:lang w:eastAsia="en-AU" w:bidi="ar-SA"/>
    </w:rPr>
  </w:style>
  <w:style w:type="paragraph" w:customStyle="1" w:styleId="E26DA507A5FF47EDACE702062A541FE1">
    <w:name w:val="E26DA507A5FF47EDACE702062A541FE1"/>
    <w:rsid w:val="006B7B51"/>
    <w:rPr>
      <w:szCs w:val="22"/>
      <w:lang w:eastAsia="en-AU" w:bidi="ar-SA"/>
    </w:rPr>
  </w:style>
  <w:style w:type="paragraph" w:customStyle="1" w:styleId="9E7052F68CF240DE9AE92F12527E7677">
    <w:name w:val="9E7052F68CF240DE9AE92F12527E7677"/>
    <w:rsid w:val="006B7B51"/>
    <w:rPr>
      <w:szCs w:val="22"/>
      <w:lang w:eastAsia="en-AU" w:bidi="ar-SA"/>
    </w:rPr>
  </w:style>
  <w:style w:type="paragraph" w:customStyle="1" w:styleId="5166892F61B241FDBE9FA77D91995A38">
    <w:name w:val="5166892F61B241FDBE9FA77D91995A38"/>
    <w:rsid w:val="006B7B51"/>
    <w:rPr>
      <w:szCs w:val="22"/>
      <w:lang w:eastAsia="en-AU" w:bidi="ar-SA"/>
    </w:rPr>
  </w:style>
  <w:style w:type="paragraph" w:customStyle="1" w:styleId="493746236F7741F6BD79B5FDE9A2C3AD">
    <w:name w:val="493746236F7741F6BD79B5FDE9A2C3AD"/>
    <w:rsid w:val="006B7B51"/>
    <w:rPr>
      <w:szCs w:val="22"/>
      <w:lang w:eastAsia="en-AU" w:bidi="ar-SA"/>
    </w:rPr>
  </w:style>
  <w:style w:type="paragraph" w:customStyle="1" w:styleId="9E42D52C2F9649FEB5B34B2CB3E8350E">
    <w:name w:val="9E42D52C2F9649FEB5B34B2CB3E8350E"/>
    <w:rsid w:val="006B7B51"/>
    <w:rPr>
      <w:szCs w:val="22"/>
      <w:lang w:eastAsia="en-AU" w:bidi="ar-SA"/>
    </w:rPr>
  </w:style>
  <w:style w:type="paragraph" w:customStyle="1" w:styleId="C8A10794F9BA4034BE39510943B72099">
    <w:name w:val="C8A10794F9BA4034BE39510943B72099"/>
    <w:rsid w:val="006B7B51"/>
    <w:rPr>
      <w:szCs w:val="22"/>
      <w:lang w:eastAsia="en-AU" w:bidi="ar-SA"/>
    </w:rPr>
  </w:style>
  <w:style w:type="paragraph" w:customStyle="1" w:styleId="0AD4C29E163244F596BC36340AAB5EB9">
    <w:name w:val="0AD4C29E163244F596BC36340AAB5EB9"/>
    <w:rsid w:val="006B7B51"/>
    <w:rPr>
      <w:szCs w:val="22"/>
      <w:lang w:eastAsia="en-AU" w:bidi="ar-SA"/>
    </w:rPr>
  </w:style>
  <w:style w:type="paragraph" w:customStyle="1" w:styleId="7F8C88BBB9644A06AA651A0A95FF6B51">
    <w:name w:val="7F8C88BBB9644A06AA651A0A95FF6B51"/>
    <w:rsid w:val="006B7B51"/>
    <w:rPr>
      <w:szCs w:val="22"/>
      <w:lang w:eastAsia="en-AU" w:bidi="ar-SA"/>
    </w:rPr>
  </w:style>
  <w:style w:type="paragraph" w:customStyle="1" w:styleId="51D5BA9E2A6242D79560EEC40D14A11E">
    <w:name w:val="51D5BA9E2A6242D79560EEC40D14A11E"/>
    <w:rsid w:val="006B7B51"/>
    <w:rPr>
      <w:szCs w:val="22"/>
      <w:lang w:eastAsia="en-AU" w:bidi="ar-SA"/>
    </w:rPr>
  </w:style>
  <w:style w:type="paragraph" w:customStyle="1" w:styleId="88AF92731DF944D58145D5A202ADCBAC">
    <w:name w:val="88AF92731DF944D58145D5A202ADCBAC"/>
    <w:rsid w:val="006B7B51"/>
    <w:rPr>
      <w:szCs w:val="22"/>
      <w:lang w:eastAsia="en-AU" w:bidi="ar-SA"/>
    </w:rPr>
  </w:style>
  <w:style w:type="paragraph" w:customStyle="1" w:styleId="BDE7A2E1E0BE43A9840ABD0183B62034">
    <w:name w:val="BDE7A2E1E0BE43A9840ABD0183B62034"/>
    <w:rsid w:val="006B7B51"/>
    <w:rPr>
      <w:szCs w:val="22"/>
      <w:lang w:eastAsia="en-AU" w:bidi="ar-SA"/>
    </w:rPr>
  </w:style>
  <w:style w:type="paragraph" w:customStyle="1" w:styleId="79E8B785C11F4B6BA19040FC3F864E2B">
    <w:name w:val="79E8B785C11F4B6BA19040FC3F864E2B"/>
    <w:rsid w:val="006B7B51"/>
    <w:rPr>
      <w:szCs w:val="22"/>
      <w:lang w:eastAsia="en-AU" w:bidi="ar-SA"/>
    </w:rPr>
  </w:style>
  <w:style w:type="paragraph" w:customStyle="1" w:styleId="4EB52F97B5C041ED8949BEDEBD667EC3">
    <w:name w:val="4EB52F97B5C041ED8949BEDEBD667EC3"/>
    <w:rsid w:val="006B7B51"/>
    <w:rPr>
      <w:szCs w:val="22"/>
      <w:lang w:eastAsia="en-AU" w:bidi="ar-SA"/>
    </w:rPr>
  </w:style>
  <w:style w:type="paragraph" w:customStyle="1" w:styleId="4C400CE9A0D0484AA1CDFF1508256A30">
    <w:name w:val="4C400CE9A0D0484AA1CDFF1508256A30"/>
    <w:rsid w:val="006B7B51"/>
    <w:rPr>
      <w:szCs w:val="22"/>
      <w:lang w:eastAsia="en-AU" w:bidi="ar-SA"/>
    </w:rPr>
  </w:style>
  <w:style w:type="paragraph" w:customStyle="1" w:styleId="D9C41E6A89134026A28070F58337FC1C">
    <w:name w:val="D9C41E6A89134026A28070F58337FC1C"/>
    <w:rsid w:val="006B7B51"/>
    <w:rPr>
      <w:szCs w:val="22"/>
      <w:lang w:eastAsia="en-AU" w:bidi="ar-SA"/>
    </w:rPr>
  </w:style>
  <w:style w:type="paragraph" w:customStyle="1" w:styleId="34BA472D500A4C839B4AD89C4C61C394">
    <w:name w:val="34BA472D500A4C839B4AD89C4C61C394"/>
    <w:rsid w:val="006B7B51"/>
    <w:rPr>
      <w:szCs w:val="22"/>
      <w:lang w:eastAsia="en-AU" w:bidi="ar-SA"/>
    </w:rPr>
  </w:style>
  <w:style w:type="paragraph" w:customStyle="1" w:styleId="20AFE50A5CDB4B0F80B57A521870CC05">
    <w:name w:val="20AFE50A5CDB4B0F80B57A521870CC05"/>
    <w:rsid w:val="006B7B51"/>
    <w:rPr>
      <w:szCs w:val="22"/>
      <w:lang w:eastAsia="en-AU" w:bidi="ar-SA"/>
    </w:rPr>
  </w:style>
  <w:style w:type="paragraph" w:customStyle="1" w:styleId="055FD4CA14BD4B948709E12FDB81C1EF">
    <w:name w:val="055FD4CA14BD4B948709E12FDB81C1EF"/>
    <w:rsid w:val="006B7B51"/>
    <w:rPr>
      <w:szCs w:val="22"/>
      <w:lang w:eastAsia="en-AU" w:bidi="ar-SA"/>
    </w:rPr>
  </w:style>
  <w:style w:type="paragraph" w:customStyle="1" w:styleId="44F8EF41BE9A495E8EE25F76F33B290F">
    <w:name w:val="44F8EF41BE9A495E8EE25F76F33B290F"/>
    <w:rsid w:val="006B7B51"/>
    <w:rPr>
      <w:szCs w:val="22"/>
      <w:lang w:eastAsia="en-AU" w:bidi="ar-SA"/>
    </w:rPr>
  </w:style>
  <w:style w:type="paragraph" w:customStyle="1" w:styleId="67BF524571034952B49608329EB616DE">
    <w:name w:val="67BF524571034952B49608329EB616DE"/>
    <w:rsid w:val="006B7B51"/>
    <w:rPr>
      <w:szCs w:val="22"/>
      <w:lang w:eastAsia="en-AU" w:bidi="ar-SA"/>
    </w:rPr>
  </w:style>
  <w:style w:type="paragraph" w:customStyle="1" w:styleId="AF0515934D1F49C58E7F51F2AA946A67">
    <w:name w:val="AF0515934D1F49C58E7F51F2AA946A67"/>
    <w:rsid w:val="006B7B51"/>
    <w:rPr>
      <w:szCs w:val="22"/>
      <w:lang w:eastAsia="en-AU" w:bidi="ar-SA"/>
    </w:rPr>
  </w:style>
  <w:style w:type="paragraph" w:customStyle="1" w:styleId="B344D6DB33934666B8E4A676C2F26CEE">
    <w:name w:val="B344D6DB33934666B8E4A676C2F26CEE"/>
    <w:rsid w:val="006B7B51"/>
    <w:rPr>
      <w:szCs w:val="22"/>
      <w:lang w:eastAsia="en-AU" w:bidi="ar-SA"/>
    </w:rPr>
  </w:style>
  <w:style w:type="paragraph" w:customStyle="1" w:styleId="29BC8A91939D40AA82EB5C4A3349DFFF">
    <w:name w:val="29BC8A91939D40AA82EB5C4A3349DFFF"/>
    <w:rsid w:val="006B7B51"/>
    <w:rPr>
      <w:szCs w:val="22"/>
      <w:lang w:eastAsia="en-AU" w:bidi="ar-SA"/>
    </w:rPr>
  </w:style>
  <w:style w:type="paragraph" w:customStyle="1" w:styleId="40999E0E48C544F7ABDE4FCEF36A975E">
    <w:name w:val="40999E0E48C544F7ABDE4FCEF36A975E"/>
    <w:rsid w:val="006B7B51"/>
    <w:rPr>
      <w:szCs w:val="22"/>
      <w:lang w:eastAsia="en-AU" w:bidi="ar-SA"/>
    </w:rPr>
  </w:style>
  <w:style w:type="paragraph" w:customStyle="1" w:styleId="31D457232AFE44D88170E57F826C0C19">
    <w:name w:val="31D457232AFE44D88170E57F826C0C19"/>
    <w:rsid w:val="006B7B51"/>
    <w:rPr>
      <w:szCs w:val="22"/>
      <w:lang w:eastAsia="en-AU" w:bidi="ar-SA"/>
    </w:rPr>
  </w:style>
  <w:style w:type="paragraph" w:customStyle="1" w:styleId="BD1A2BFFB55A4494AB9C7E13313C7E4F">
    <w:name w:val="BD1A2BFFB55A4494AB9C7E13313C7E4F"/>
    <w:rsid w:val="006B7B51"/>
    <w:rPr>
      <w:szCs w:val="22"/>
      <w:lang w:eastAsia="en-AU" w:bidi="ar-SA"/>
    </w:rPr>
  </w:style>
  <w:style w:type="paragraph" w:customStyle="1" w:styleId="6886C5590E434E5B8BDD5F6B92AB3EC8">
    <w:name w:val="6886C5590E434E5B8BDD5F6B92AB3EC8"/>
    <w:rsid w:val="006B7B51"/>
    <w:rPr>
      <w:szCs w:val="22"/>
      <w:lang w:eastAsia="en-AU" w:bidi="ar-SA"/>
    </w:rPr>
  </w:style>
  <w:style w:type="paragraph" w:customStyle="1" w:styleId="FD80B7D83BE84686955875112BC09594">
    <w:name w:val="FD80B7D83BE84686955875112BC09594"/>
    <w:rsid w:val="006B7B51"/>
    <w:rPr>
      <w:szCs w:val="22"/>
      <w:lang w:eastAsia="en-AU" w:bidi="ar-SA"/>
    </w:rPr>
  </w:style>
  <w:style w:type="paragraph" w:customStyle="1" w:styleId="7D2C7294317C4F1A922BA5115E8BAC81">
    <w:name w:val="7D2C7294317C4F1A922BA5115E8BAC81"/>
    <w:rsid w:val="006B7B51"/>
    <w:rPr>
      <w:szCs w:val="22"/>
      <w:lang w:eastAsia="en-AU" w:bidi="ar-SA"/>
    </w:rPr>
  </w:style>
  <w:style w:type="paragraph" w:customStyle="1" w:styleId="5C3EA70631FA4377BA64F60E13C19A7C">
    <w:name w:val="5C3EA70631FA4377BA64F60E13C19A7C"/>
    <w:rsid w:val="006B7B51"/>
    <w:rPr>
      <w:szCs w:val="22"/>
      <w:lang w:eastAsia="en-AU" w:bidi="ar-SA"/>
    </w:rPr>
  </w:style>
  <w:style w:type="paragraph" w:customStyle="1" w:styleId="747D0343CAB542DD9A5EDCA66055BCE7">
    <w:name w:val="747D0343CAB542DD9A5EDCA66055BCE7"/>
    <w:rsid w:val="006B7B51"/>
    <w:rPr>
      <w:szCs w:val="22"/>
      <w:lang w:eastAsia="en-AU" w:bidi="ar-SA"/>
    </w:rPr>
  </w:style>
  <w:style w:type="paragraph" w:customStyle="1" w:styleId="E8D8E91DD9E14DB1B5BF6BE339C4AA40">
    <w:name w:val="E8D8E91DD9E14DB1B5BF6BE339C4AA40"/>
    <w:rsid w:val="006B7B51"/>
    <w:rPr>
      <w:szCs w:val="22"/>
      <w:lang w:eastAsia="en-AU" w:bidi="ar-SA"/>
    </w:rPr>
  </w:style>
  <w:style w:type="paragraph" w:customStyle="1" w:styleId="0431A26A8A40442182848A811BD6C348">
    <w:name w:val="0431A26A8A40442182848A811BD6C348"/>
    <w:rsid w:val="006B7B51"/>
    <w:rPr>
      <w:szCs w:val="22"/>
      <w:lang w:eastAsia="en-AU" w:bidi="ar-SA"/>
    </w:rPr>
  </w:style>
  <w:style w:type="paragraph" w:customStyle="1" w:styleId="524B1024EFDB4AF2A5B1FD9E1ACA6BBB">
    <w:name w:val="524B1024EFDB4AF2A5B1FD9E1ACA6BBB"/>
    <w:rsid w:val="006B7B51"/>
    <w:rPr>
      <w:szCs w:val="22"/>
      <w:lang w:eastAsia="en-AU" w:bidi="ar-SA"/>
    </w:rPr>
  </w:style>
  <w:style w:type="paragraph" w:customStyle="1" w:styleId="2F538A972D3448029072FF0E7A54A0A5">
    <w:name w:val="2F538A972D3448029072FF0E7A54A0A5"/>
    <w:rsid w:val="006B7B51"/>
    <w:rPr>
      <w:szCs w:val="22"/>
      <w:lang w:eastAsia="en-AU" w:bidi="ar-SA"/>
    </w:rPr>
  </w:style>
  <w:style w:type="paragraph" w:customStyle="1" w:styleId="E2CCE9B795C1456A98CA9F5A7E06DDCF">
    <w:name w:val="E2CCE9B795C1456A98CA9F5A7E06DDCF"/>
    <w:rsid w:val="006B7B51"/>
    <w:rPr>
      <w:szCs w:val="22"/>
      <w:lang w:eastAsia="en-AU" w:bidi="ar-SA"/>
    </w:rPr>
  </w:style>
  <w:style w:type="paragraph" w:customStyle="1" w:styleId="B05F1664F3BE49E08E4F1CA99C93010A">
    <w:name w:val="B05F1664F3BE49E08E4F1CA99C93010A"/>
    <w:rsid w:val="006B7B51"/>
    <w:rPr>
      <w:szCs w:val="22"/>
      <w:lang w:eastAsia="en-AU" w:bidi="ar-SA"/>
    </w:rPr>
  </w:style>
  <w:style w:type="paragraph" w:customStyle="1" w:styleId="519F28BC79614EE6B6B80FBAD01B6BB9">
    <w:name w:val="519F28BC79614EE6B6B80FBAD01B6BB9"/>
    <w:rsid w:val="006B7B51"/>
    <w:rPr>
      <w:szCs w:val="22"/>
      <w:lang w:eastAsia="en-AU" w:bidi="ar-SA"/>
    </w:rPr>
  </w:style>
  <w:style w:type="paragraph" w:customStyle="1" w:styleId="6BE381E784454C89BA9EF51596B42221">
    <w:name w:val="6BE381E784454C89BA9EF51596B42221"/>
    <w:rsid w:val="006B7B51"/>
    <w:rPr>
      <w:szCs w:val="22"/>
      <w:lang w:eastAsia="en-AU" w:bidi="ar-SA"/>
    </w:rPr>
  </w:style>
  <w:style w:type="paragraph" w:customStyle="1" w:styleId="1879E4DC5C734706A62D636C07F3D7A8">
    <w:name w:val="1879E4DC5C734706A62D636C07F3D7A8"/>
    <w:rsid w:val="006B7B51"/>
    <w:rPr>
      <w:szCs w:val="22"/>
      <w:lang w:eastAsia="en-AU" w:bidi="ar-SA"/>
    </w:rPr>
  </w:style>
  <w:style w:type="paragraph" w:customStyle="1" w:styleId="5D692EDF9C5C409E829E78A7E351EC3E">
    <w:name w:val="5D692EDF9C5C409E829E78A7E351EC3E"/>
    <w:rsid w:val="006B7B51"/>
    <w:rPr>
      <w:szCs w:val="22"/>
      <w:lang w:eastAsia="en-AU" w:bidi="ar-SA"/>
    </w:rPr>
  </w:style>
  <w:style w:type="paragraph" w:customStyle="1" w:styleId="29A0447CB98A40DA87456545DBC6A326">
    <w:name w:val="29A0447CB98A40DA87456545DBC6A326"/>
    <w:rsid w:val="006B7B51"/>
    <w:rPr>
      <w:szCs w:val="22"/>
      <w:lang w:eastAsia="en-AU" w:bidi="ar-SA"/>
    </w:rPr>
  </w:style>
  <w:style w:type="paragraph" w:customStyle="1" w:styleId="D660463C2E264806A3B52C3342D10E9F">
    <w:name w:val="D660463C2E264806A3B52C3342D10E9F"/>
    <w:rsid w:val="006B7B51"/>
    <w:rPr>
      <w:szCs w:val="22"/>
      <w:lang w:eastAsia="en-AU" w:bidi="ar-SA"/>
    </w:rPr>
  </w:style>
  <w:style w:type="paragraph" w:customStyle="1" w:styleId="234BB53FB5E24E8B85ACF9151BCF44F4">
    <w:name w:val="234BB53FB5E24E8B85ACF9151BCF44F4"/>
    <w:rsid w:val="006B7B51"/>
    <w:rPr>
      <w:szCs w:val="22"/>
      <w:lang w:eastAsia="en-AU" w:bidi="ar-SA"/>
    </w:rPr>
  </w:style>
  <w:style w:type="paragraph" w:customStyle="1" w:styleId="213537116074446BA1912BE9C88AD960">
    <w:name w:val="213537116074446BA1912BE9C88AD960"/>
    <w:rsid w:val="006B7B51"/>
    <w:rPr>
      <w:szCs w:val="22"/>
      <w:lang w:eastAsia="en-AU" w:bidi="ar-SA"/>
    </w:rPr>
  </w:style>
  <w:style w:type="paragraph" w:customStyle="1" w:styleId="88BEC5BB5D7A4886AD7967B96FF4845B">
    <w:name w:val="88BEC5BB5D7A4886AD7967B96FF4845B"/>
    <w:rsid w:val="006B7B51"/>
    <w:rPr>
      <w:szCs w:val="22"/>
      <w:lang w:eastAsia="en-AU" w:bidi="ar-SA"/>
    </w:rPr>
  </w:style>
  <w:style w:type="paragraph" w:customStyle="1" w:styleId="5B95B57F09FB49BA81AEBCC66478597F">
    <w:name w:val="5B95B57F09FB49BA81AEBCC66478597F"/>
    <w:rsid w:val="006B7B51"/>
    <w:rPr>
      <w:szCs w:val="22"/>
      <w:lang w:eastAsia="en-AU" w:bidi="ar-SA"/>
    </w:rPr>
  </w:style>
  <w:style w:type="paragraph" w:customStyle="1" w:styleId="031C77EA8C604DE7BCD3BC54C9E19382">
    <w:name w:val="031C77EA8C604DE7BCD3BC54C9E19382"/>
    <w:rsid w:val="006B7B51"/>
    <w:rPr>
      <w:szCs w:val="22"/>
      <w:lang w:eastAsia="en-AU" w:bidi="ar-SA"/>
    </w:rPr>
  </w:style>
  <w:style w:type="paragraph" w:customStyle="1" w:styleId="A2484F21A2D4458CA8A6A33E1CEC8B8C">
    <w:name w:val="A2484F21A2D4458CA8A6A33E1CEC8B8C"/>
    <w:rsid w:val="006B7B51"/>
    <w:rPr>
      <w:szCs w:val="22"/>
      <w:lang w:eastAsia="en-AU" w:bidi="ar-SA"/>
    </w:rPr>
  </w:style>
  <w:style w:type="paragraph" w:customStyle="1" w:styleId="E4E74F192F884BBB967B45F81AADCB75">
    <w:name w:val="E4E74F192F884BBB967B45F81AADCB75"/>
    <w:rsid w:val="006B7B51"/>
    <w:rPr>
      <w:szCs w:val="22"/>
      <w:lang w:eastAsia="en-AU" w:bidi="ar-SA"/>
    </w:rPr>
  </w:style>
  <w:style w:type="paragraph" w:customStyle="1" w:styleId="A54A89F7E08346EB8085CB2A3720A1B3">
    <w:name w:val="A54A89F7E08346EB8085CB2A3720A1B3"/>
    <w:rsid w:val="006B7B51"/>
    <w:rPr>
      <w:szCs w:val="22"/>
      <w:lang w:eastAsia="en-AU" w:bidi="ar-SA"/>
    </w:rPr>
  </w:style>
  <w:style w:type="paragraph" w:customStyle="1" w:styleId="401CEBEBB5E041E292CB3B38279756F5">
    <w:name w:val="401CEBEBB5E041E292CB3B38279756F5"/>
    <w:rsid w:val="006B7B51"/>
    <w:rPr>
      <w:szCs w:val="22"/>
      <w:lang w:eastAsia="en-AU" w:bidi="ar-SA"/>
    </w:rPr>
  </w:style>
  <w:style w:type="paragraph" w:customStyle="1" w:styleId="6C3A7314FD78493583C46E716DF25B27">
    <w:name w:val="6C3A7314FD78493583C46E716DF25B27"/>
    <w:rsid w:val="006B7B51"/>
    <w:rPr>
      <w:szCs w:val="22"/>
      <w:lang w:eastAsia="en-AU" w:bidi="ar-SA"/>
    </w:rPr>
  </w:style>
  <w:style w:type="paragraph" w:customStyle="1" w:styleId="BB384A30DD2A4956A5B323CE1603FE01">
    <w:name w:val="BB384A30DD2A4956A5B323CE1603FE01"/>
    <w:rsid w:val="006B7B51"/>
    <w:rPr>
      <w:szCs w:val="22"/>
      <w:lang w:eastAsia="en-AU" w:bidi="ar-SA"/>
    </w:rPr>
  </w:style>
  <w:style w:type="paragraph" w:customStyle="1" w:styleId="26D328558CEE4FA9AFE07E8465D1A3FD">
    <w:name w:val="26D328558CEE4FA9AFE07E8465D1A3FD"/>
    <w:rsid w:val="006B7B51"/>
    <w:rPr>
      <w:szCs w:val="22"/>
      <w:lang w:eastAsia="en-AU" w:bidi="ar-SA"/>
    </w:rPr>
  </w:style>
  <w:style w:type="paragraph" w:customStyle="1" w:styleId="2202473BC2334658AADC466DB9BC1608">
    <w:name w:val="2202473BC2334658AADC466DB9BC1608"/>
    <w:rsid w:val="006B7B51"/>
    <w:rPr>
      <w:szCs w:val="22"/>
      <w:lang w:eastAsia="en-AU" w:bidi="ar-SA"/>
    </w:rPr>
  </w:style>
  <w:style w:type="paragraph" w:customStyle="1" w:styleId="34E52C5C5BA749E388731EA01D713676">
    <w:name w:val="34E52C5C5BA749E388731EA01D713676"/>
    <w:rsid w:val="006B7B51"/>
    <w:rPr>
      <w:szCs w:val="22"/>
      <w:lang w:eastAsia="en-AU" w:bidi="ar-SA"/>
    </w:rPr>
  </w:style>
  <w:style w:type="paragraph" w:customStyle="1" w:styleId="96A3353485AC411CA0AA2045CD7EC34F">
    <w:name w:val="96A3353485AC411CA0AA2045CD7EC34F"/>
    <w:rsid w:val="006B7B51"/>
    <w:rPr>
      <w:szCs w:val="22"/>
      <w:lang w:eastAsia="en-AU" w:bidi="ar-SA"/>
    </w:rPr>
  </w:style>
  <w:style w:type="paragraph" w:customStyle="1" w:styleId="F970788583CB429CB6406BE6E9E2AFD8">
    <w:name w:val="F970788583CB429CB6406BE6E9E2AFD8"/>
    <w:rsid w:val="006B7B51"/>
    <w:rPr>
      <w:szCs w:val="22"/>
      <w:lang w:eastAsia="en-AU" w:bidi="ar-SA"/>
    </w:rPr>
  </w:style>
  <w:style w:type="paragraph" w:customStyle="1" w:styleId="83009D07C94340239E9C52BD3D1E8283">
    <w:name w:val="83009D07C94340239E9C52BD3D1E8283"/>
    <w:rsid w:val="006B7B51"/>
    <w:rPr>
      <w:szCs w:val="22"/>
      <w:lang w:eastAsia="en-AU" w:bidi="ar-SA"/>
    </w:rPr>
  </w:style>
  <w:style w:type="paragraph" w:customStyle="1" w:styleId="10185EF08544460A94A0FAD85CC9E993">
    <w:name w:val="10185EF08544460A94A0FAD85CC9E993"/>
    <w:rsid w:val="006B7B51"/>
    <w:rPr>
      <w:szCs w:val="22"/>
      <w:lang w:eastAsia="en-AU" w:bidi="ar-SA"/>
    </w:rPr>
  </w:style>
  <w:style w:type="paragraph" w:customStyle="1" w:styleId="63BC54321A8F4EA8B4E777E3D2B97A49">
    <w:name w:val="63BC54321A8F4EA8B4E777E3D2B97A49"/>
    <w:rsid w:val="006B7B51"/>
    <w:rPr>
      <w:szCs w:val="22"/>
      <w:lang w:eastAsia="en-AU" w:bidi="ar-SA"/>
    </w:rPr>
  </w:style>
  <w:style w:type="paragraph" w:customStyle="1" w:styleId="C1CE8BB6E885407FBCB105F768B32034">
    <w:name w:val="C1CE8BB6E885407FBCB105F768B32034"/>
    <w:rsid w:val="006B7B51"/>
    <w:rPr>
      <w:szCs w:val="22"/>
      <w:lang w:eastAsia="en-AU" w:bidi="ar-SA"/>
    </w:rPr>
  </w:style>
  <w:style w:type="paragraph" w:customStyle="1" w:styleId="F97E977F6D994D9B984436E01A05D1F0">
    <w:name w:val="F97E977F6D994D9B984436E01A05D1F0"/>
    <w:rsid w:val="006B7B51"/>
    <w:rPr>
      <w:szCs w:val="22"/>
      <w:lang w:eastAsia="en-AU" w:bidi="ar-SA"/>
    </w:rPr>
  </w:style>
  <w:style w:type="paragraph" w:customStyle="1" w:styleId="9A2EF02C61424A738949202457F26A65">
    <w:name w:val="9A2EF02C61424A738949202457F26A65"/>
    <w:rsid w:val="006B7B51"/>
    <w:rPr>
      <w:szCs w:val="22"/>
      <w:lang w:eastAsia="en-AU" w:bidi="ar-SA"/>
    </w:rPr>
  </w:style>
  <w:style w:type="paragraph" w:customStyle="1" w:styleId="80917BE7308646BA8BC0D36D153DD411">
    <w:name w:val="80917BE7308646BA8BC0D36D153DD411"/>
    <w:rsid w:val="006B7B51"/>
    <w:rPr>
      <w:szCs w:val="22"/>
      <w:lang w:eastAsia="en-AU" w:bidi="ar-SA"/>
    </w:rPr>
  </w:style>
  <w:style w:type="paragraph" w:customStyle="1" w:styleId="50C5D6888B4849F9B5A30D40D6F6806D">
    <w:name w:val="50C5D6888B4849F9B5A30D40D6F6806D"/>
    <w:rsid w:val="006B7B51"/>
    <w:rPr>
      <w:szCs w:val="22"/>
      <w:lang w:eastAsia="en-AU" w:bidi="ar-SA"/>
    </w:rPr>
  </w:style>
  <w:style w:type="paragraph" w:customStyle="1" w:styleId="3B07DC5AC7ED4C379061EECB41A054C8">
    <w:name w:val="3B07DC5AC7ED4C379061EECB41A054C8"/>
    <w:rsid w:val="006B7B51"/>
    <w:rPr>
      <w:szCs w:val="22"/>
      <w:lang w:eastAsia="en-AU" w:bidi="ar-SA"/>
    </w:rPr>
  </w:style>
  <w:style w:type="paragraph" w:customStyle="1" w:styleId="E4652F42EDAD4CA99D22B7B1AB565735">
    <w:name w:val="E4652F42EDAD4CA99D22B7B1AB565735"/>
    <w:rsid w:val="006B7B51"/>
    <w:rPr>
      <w:szCs w:val="22"/>
      <w:lang w:eastAsia="en-AU" w:bidi="ar-SA"/>
    </w:rPr>
  </w:style>
  <w:style w:type="paragraph" w:customStyle="1" w:styleId="83A74BE7B9864E0C92B4D80CF48A8B78">
    <w:name w:val="83A74BE7B9864E0C92B4D80CF48A8B78"/>
    <w:rsid w:val="006B7B51"/>
    <w:rPr>
      <w:szCs w:val="22"/>
      <w:lang w:eastAsia="en-AU" w:bidi="ar-SA"/>
    </w:rPr>
  </w:style>
  <w:style w:type="paragraph" w:customStyle="1" w:styleId="5F8EDFD2A7E8405D8F6118B2A9E3E979">
    <w:name w:val="5F8EDFD2A7E8405D8F6118B2A9E3E979"/>
    <w:rsid w:val="006B7B51"/>
    <w:rPr>
      <w:szCs w:val="22"/>
      <w:lang w:eastAsia="en-AU" w:bidi="ar-SA"/>
    </w:rPr>
  </w:style>
  <w:style w:type="paragraph" w:customStyle="1" w:styleId="BA4F61CB5D4B42089336F5B67F5697F8">
    <w:name w:val="BA4F61CB5D4B42089336F5B67F5697F8"/>
    <w:rsid w:val="006B7B51"/>
    <w:rPr>
      <w:szCs w:val="22"/>
      <w:lang w:eastAsia="en-AU" w:bidi="ar-SA"/>
    </w:rPr>
  </w:style>
  <w:style w:type="paragraph" w:customStyle="1" w:styleId="F77CCD5F6503467C8BB6847D6C315AFE">
    <w:name w:val="F77CCD5F6503467C8BB6847D6C315AFE"/>
    <w:rsid w:val="006B7B51"/>
    <w:rPr>
      <w:szCs w:val="22"/>
      <w:lang w:eastAsia="en-AU" w:bidi="ar-SA"/>
    </w:rPr>
  </w:style>
  <w:style w:type="paragraph" w:customStyle="1" w:styleId="C9B0E93100F141889009C0891C89C75C">
    <w:name w:val="C9B0E93100F141889009C0891C89C75C"/>
    <w:rsid w:val="006B7B51"/>
    <w:rPr>
      <w:szCs w:val="22"/>
      <w:lang w:eastAsia="en-AU" w:bidi="ar-SA"/>
    </w:rPr>
  </w:style>
  <w:style w:type="paragraph" w:customStyle="1" w:styleId="FACB9660C1F147119991AB9AD5A89679">
    <w:name w:val="FACB9660C1F147119991AB9AD5A89679"/>
    <w:rsid w:val="006B7B51"/>
    <w:rPr>
      <w:szCs w:val="22"/>
      <w:lang w:eastAsia="en-AU" w:bidi="ar-SA"/>
    </w:rPr>
  </w:style>
  <w:style w:type="paragraph" w:customStyle="1" w:styleId="101AB2F85B01486A8538A7A19DE7227D">
    <w:name w:val="101AB2F85B01486A8538A7A19DE7227D"/>
    <w:rsid w:val="006B7B51"/>
    <w:rPr>
      <w:szCs w:val="22"/>
      <w:lang w:eastAsia="en-AU" w:bidi="ar-SA"/>
    </w:rPr>
  </w:style>
  <w:style w:type="paragraph" w:customStyle="1" w:styleId="7F9882B7A18C4CEABD5BB6CAAB6406A9">
    <w:name w:val="7F9882B7A18C4CEABD5BB6CAAB6406A9"/>
    <w:rsid w:val="006B7B51"/>
    <w:rPr>
      <w:szCs w:val="22"/>
      <w:lang w:eastAsia="en-AU" w:bidi="ar-SA"/>
    </w:rPr>
  </w:style>
  <w:style w:type="paragraph" w:customStyle="1" w:styleId="F480DCF6AB824DE2AF0AA6B80ABB424A">
    <w:name w:val="F480DCF6AB824DE2AF0AA6B80ABB424A"/>
    <w:rsid w:val="006B7B51"/>
    <w:rPr>
      <w:szCs w:val="22"/>
      <w:lang w:eastAsia="en-AU" w:bidi="ar-SA"/>
    </w:rPr>
  </w:style>
  <w:style w:type="paragraph" w:customStyle="1" w:styleId="8AF9827D751843778F195FF04ED2E117">
    <w:name w:val="8AF9827D751843778F195FF04ED2E117"/>
    <w:rsid w:val="006B7B51"/>
    <w:rPr>
      <w:szCs w:val="22"/>
      <w:lang w:eastAsia="en-AU" w:bidi="ar-SA"/>
    </w:rPr>
  </w:style>
  <w:style w:type="paragraph" w:customStyle="1" w:styleId="C75D709CF9E9441184DFF926B9DD7074">
    <w:name w:val="C75D709CF9E9441184DFF926B9DD7074"/>
    <w:rsid w:val="006B7B51"/>
    <w:rPr>
      <w:szCs w:val="22"/>
      <w:lang w:eastAsia="en-AU" w:bidi="ar-SA"/>
    </w:rPr>
  </w:style>
  <w:style w:type="paragraph" w:customStyle="1" w:styleId="1B568534F6B346A68DE3FD59096E93CC">
    <w:name w:val="1B568534F6B346A68DE3FD59096E93CC"/>
    <w:rsid w:val="006B7B51"/>
    <w:rPr>
      <w:szCs w:val="22"/>
      <w:lang w:eastAsia="en-AU" w:bidi="ar-SA"/>
    </w:rPr>
  </w:style>
  <w:style w:type="paragraph" w:customStyle="1" w:styleId="CA40A6965BD1415E9CAF280903FBBE0B">
    <w:name w:val="CA40A6965BD1415E9CAF280903FBBE0B"/>
    <w:rsid w:val="006B7B51"/>
    <w:rPr>
      <w:szCs w:val="22"/>
      <w:lang w:eastAsia="en-AU" w:bidi="ar-SA"/>
    </w:rPr>
  </w:style>
  <w:style w:type="paragraph" w:customStyle="1" w:styleId="26E5B5A25DB94BC785EC5B89A97E06C1">
    <w:name w:val="26E5B5A25DB94BC785EC5B89A97E06C1"/>
    <w:rsid w:val="006B7B51"/>
    <w:rPr>
      <w:szCs w:val="22"/>
      <w:lang w:eastAsia="en-AU" w:bidi="ar-SA"/>
    </w:rPr>
  </w:style>
  <w:style w:type="paragraph" w:customStyle="1" w:styleId="1F29C488C0CD48D2B49229A192C0845B">
    <w:name w:val="1F29C488C0CD48D2B49229A192C0845B"/>
    <w:rsid w:val="006B7B51"/>
    <w:rPr>
      <w:szCs w:val="22"/>
      <w:lang w:eastAsia="en-AU" w:bidi="ar-SA"/>
    </w:rPr>
  </w:style>
  <w:style w:type="paragraph" w:customStyle="1" w:styleId="083AB2798C66464E8CDCCDF716A8EA6B">
    <w:name w:val="083AB2798C66464E8CDCCDF716A8EA6B"/>
    <w:rsid w:val="006B7B51"/>
    <w:rPr>
      <w:szCs w:val="22"/>
      <w:lang w:eastAsia="en-AU" w:bidi="ar-SA"/>
    </w:rPr>
  </w:style>
  <w:style w:type="paragraph" w:customStyle="1" w:styleId="06644A891AD842969DB974FCD149E09E">
    <w:name w:val="06644A891AD842969DB974FCD149E09E"/>
    <w:rsid w:val="006B7B51"/>
    <w:rPr>
      <w:szCs w:val="22"/>
      <w:lang w:eastAsia="en-AU" w:bidi="ar-SA"/>
    </w:rPr>
  </w:style>
  <w:style w:type="paragraph" w:customStyle="1" w:styleId="4F54D4DB0A2C44368A86D313E34942EA">
    <w:name w:val="4F54D4DB0A2C44368A86D313E34942EA"/>
    <w:rsid w:val="006B7B51"/>
    <w:rPr>
      <w:szCs w:val="22"/>
      <w:lang w:eastAsia="en-AU" w:bidi="ar-SA"/>
    </w:rPr>
  </w:style>
  <w:style w:type="paragraph" w:customStyle="1" w:styleId="A21D55E2BC8046AEA4FE29E6E93AD9D8">
    <w:name w:val="A21D55E2BC8046AEA4FE29E6E93AD9D8"/>
    <w:rsid w:val="006B7B51"/>
    <w:rPr>
      <w:szCs w:val="22"/>
      <w:lang w:eastAsia="en-AU" w:bidi="ar-SA"/>
    </w:rPr>
  </w:style>
  <w:style w:type="paragraph" w:customStyle="1" w:styleId="FA7DE490E46D4419AC9580428C6079B1">
    <w:name w:val="FA7DE490E46D4419AC9580428C6079B1"/>
    <w:rsid w:val="006B7B51"/>
    <w:rPr>
      <w:szCs w:val="22"/>
      <w:lang w:eastAsia="en-AU" w:bidi="ar-SA"/>
    </w:rPr>
  </w:style>
  <w:style w:type="paragraph" w:customStyle="1" w:styleId="56960F6648324A3EAD894155E16F0C41">
    <w:name w:val="56960F6648324A3EAD894155E16F0C41"/>
    <w:rsid w:val="00C400D7"/>
    <w:rPr>
      <w:szCs w:val="22"/>
      <w:lang w:eastAsia="en-AU" w:bidi="ar-SA"/>
    </w:rPr>
  </w:style>
  <w:style w:type="paragraph" w:customStyle="1" w:styleId="46C5A7292ECF4280B658CE89E71827D0">
    <w:name w:val="46C5A7292ECF4280B658CE89E71827D0"/>
    <w:rsid w:val="00C400D7"/>
    <w:rPr>
      <w:szCs w:val="22"/>
      <w:lang w:eastAsia="en-AU" w:bidi="ar-SA"/>
    </w:rPr>
  </w:style>
  <w:style w:type="paragraph" w:customStyle="1" w:styleId="18E1AE20E9354D69A4625990AE78BF0C">
    <w:name w:val="18E1AE20E9354D69A4625990AE78BF0C"/>
    <w:rsid w:val="00C400D7"/>
    <w:rPr>
      <w:szCs w:val="22"/>
      <w:lang w:eastAsia="en-AU" w:bidi="ar-SA"/>
    </w:rPr>
  </w:style>
  <w:style w:type="paragraph" w:customStyle="1" w:styleId="B76A0A4B08A1442EA85D02357BD135A4">
    <w:name w:val="B76A0A4B08A1442EA85D02357BD135A4"/>
    <w:rsid w:val="00C400D7"/>
    <w:rPr>
      <w:szCs w:val="22"/>
      <w:lang w:eastAsia="en-AU" w:bidi="ar-SA"/>
    </w:rPr>
  </w:style>
  <w:style w:type="paragraph" w:customStyle="1" w:styleId="1F4706D658354F6D84BCC45E804F3115">
    <w:name w:val="1F4706D658354F6D84BCC45E804F3115"/>
    <w:rsid w:val="00C400D7"/>
    <w:rPr>
      <w:szCs w:val="22"/>
      <w:lang w:eastAsia="en-AU" w:bidi="ar-SA"/>
    </w:rPr>
  </w:style>
  <w:style w:type="paragraph" w:customStyle="1" w:styleId="0266F7BD6E504F878E0E2C632D0BFC5E">
    <w:name w:val="0266F7BD6E504F878E0E2C632D0BFC5E"/>
    <w:rsid w:val="00C400D7"/>
    <w:rPr>
      <w:szCs w:val="22"/>
      <w:lang w:eastAsia="en-AU" w:bidi="ar-SA"/>
    </w:rPr>
  </w:style>
  <w:style w:type="paragraph" w:customStyle="1" w:styleId="FB45F53DC26841E7A481F591FA32E200">
    <w:name w:val="FB45F53DC26841E7A481F591FA32E200"/>
    <w:rsid w:val="00C400D7"/>
    <w:rPr>
      <w:szCs w:val="22"/>
      <w:lang w:eastAsia="en-AU" w:bidi="ar-SA"/>
    </w:rPr>
  </w:style>
  <w:style w:type="paragraph" w:customStyle="1" w:styleId="F0370E0386C74EDFB9D46A9F1038DD74">
    <w:name w:val="F0370E0386C74EDFB9D46A9F1038DD74"/>
    <w:rsid w:val="00C400D7"/>
    <w:rPr>
      <w:szCs w:val="22"/>
      <w:lang w:eastAsia="en-AU" w:bidi="ar-SA"/>
    </w:rPr>
  </w:style>
  <w:style w:type="paragraph" w:customStyle="1" w:styleId="02D81A9C04774C3B916F5A2F63FF8C6F">
    <w:name w:val="02D81A9C04774C3B916F5A2F63FF8C6F"/>
    <w:rsid w:val="00C400D7"/>
    <w:rPr>
      <w:szCs w:val="22"/>
      <w:lang w:eastAsia="en-AU" w:bidi="ar-SA"/>
    </w:rPr>
  </w:style>
  <w:style w:type="paragraph" w:customStyle="1" w:styleId="C24F9792911C4A3CBE244553F9C3991D">
    <w:name w:val="C24F9792911C4A3CBE244553F9C3991D"/>
    <w:rsid w:val="00C400D7"/>
    <w:rPr>
      <w:szCs w:val="22"/>
      <w:lang w:eastAsia="en-AU" w:bidi="ar-SA"/>
    </w:rPr>
  </w:style>
  <w:style w:type="paragraph" w:customStyle="1" w:styleId="EE59672E300D4B43979EE8912EFA6A11">
    <w:name w:val="EE59672E300D4B43979EE8912EFA6A11"/>
    <w:rsid w:val="00C400D7"/>
    <w:rPr>
      <w:szCs w:val="22"/>
      <w:lang w:eastAsia="en-AU" w:bidi="ar-SA"/>
    </w:rPr>
  </w:style>
  <w:style w:type="paragraph" w:customStyle="1" w:styleId="92A47F7176B840298D0B09079F655DA7">
    <w:name w:val="92A47F7176B840298D0B09079F655DA7"/>
    <w:rsid w:val="00C400D7"/>
    <w:rPr>
      <w:szCs w:val="22"/>
      <w:lang w:eastAsia="en-AU" w:bidi="ar-SA"/>
    </w:rPr>
  </w:style>
  <w:style w:type="paragraph" w:customStyle="1" w:styleId="5308978B1917418082149891AE5B24F7">
    <w:name w:val="5308978B1917418082149891AE5B24F7"/>
    <w:rsid w:val="00C400D7"/>
    <w:rPr>
      <w:szCs w:val="22"/>
      <w:lang w:eastAsia="en-AU" w:bidi="ar-SA"/>
    </w:rPr>
  </w:style>
  <w:style w:type="paragraph" w:customStyle="1" w:styleId="1ED35A9DFAFD4890B691D681CFF7A178">
    <w:name w:val="1ED35A9DFAFD4890B691D681CFF7A178"/>
    <w:rsid w:val="00C400D7"/>
    <w:rPr>
      <w:szCs w:val="22"/>
      <w:lang w:eastAsia="en-AU" w:bidi="ar-SA"/>
    </w:rPr>
  </w:style>
  <w:style w:type="paragraph" w:customStyle="1" w:styleId="46132CCDB94E4E839981A9DBC9CBDD7F">
    <w:name w:val="46132CCDB94E4E839981A9DBC9CBDD7F"/>
    <w:rsid w:val="00C400D7"/>
    <w:rPr>
      <w:szCs w:val="22"/>
      <w:lang w:eastAsia="en-AU" w:bidi="ar-SA"/>
    </w:rPr>
  </w:style>
  <w:style w:type="paragraph" w:customStyle="1" w:styleId="51913BC6CD674622B016FE9D35305755">
    <w:name w:val="51913BC6CD674622B016FE9D35305755"/>
    <w:rsid w:val="00C400D7"/>
    <w:rPr>
      <w:szCs w:val="22"/>
      <w:lang w:eastAsia="en-AU" w:bidi="ar-SA"/>
    </w:rPr>
  </w:style>
  <w:style w:type="paragraph" w:customStyle="1" w:styleId="6683C525E29845FF96E977C0F7C1E5DD">
    <w:name w:val="6683C525E29845FF96E977C0F7C1E5DD"/>
    <w:rsid w:val="00C400D7"/>
    <w:rPr>
      <w:szCs w:val="22"/>
      <w:lang w:eastAsia="en-AU" w:bidi="ar-SA"/>
    </w:rPr>
  </w:style>
  <w:style w:type="paragraph" w:customStyle="1" w:styleId="EBCD454E920644CDB790467436E2AA6A">
    <w:name w:val="EBCD454E920644CDB790467436E2AA6A"/>
    <w:rsid w:val="00C400D7"/>
    <w:rPr>
      <w:szCs w:val="22"/>
      <w:lang w:eastAsia="en-AU" w:bidi="ar-SA"/>
    </w:rPr>
  </w:style>
  <w:style w:type="paragraph" w:customStyle="1" w:styleId="8801ABA664404387B2A960167AAB3975">
    <w:name w:val="8801ABA664404387B2A960167AAB3975"/>
    <w:rsid w:val="00C400D7"/>
    <w:rPr>
      <w:szCs w:val="22"/>
      <w:lang w:eastAsia="en-AU" w:bidi="ar-SA"/>
    </w:rPr>
  </w:style>
  <w:style w:type="paragraph" w:customStyle="1" w:styleId="8672E49B3BF542548212234F09A1A2E1">
    <w:name w:val="8672E49B3BF542548212234F09A1A2E1"/>
    <w:rsid w:val="00C400D7"/>
    <w:rPr>
      <w:szCs w:val="22"/>
      <w:lang w:eastAsia="en-AU" w:bidi="ar-SA"/>
    </w:rPr>
  </w:style>
  <w:style w:type="paragraph" w:customStyle="1" w:styleId="B07B75495E7D43359D070E83787081A5">
    <w:name w:val="B07B75495E7D43359D070E83787081A5"/>
    <w:rsid w:val="00C400D7"/>
    <w:rPr>
      <w:szCs w:val="22"/>
      <w:lang w:eastAsia="en-AU" w:bidi="ar-SA"/>
    </w:rPr>
  </w:style>
  <w:style w:type="paragraph" w:customStyle="1" w:styleId="48DE145A78594970A3BA346630AFCCCE">
    <w:name w:val="48DE145A78594970A3BA346630AFCCCE"/>
    <w:rsid w:val="00C400D7"/>
    <w:rPr>
      <w:szCs w:val="22"/>
      <w:lang w:eastAsia="en-AU" w:bidi="ar-SA"/>
    </w:rPr>
  </w:style>
  <w:style w:type="paragraph" w:customStyle="1" w:styleId="9F6943A8898942F89BEA2DD090EC5F6D">
    <w:name w:val="9F6943A8898942F89BEA2DD090EC5F6D"/>
    <w:rsid w:val="00C400D7"/>
    <w:rPr>
      <w:szCs w:val="22"/>
      <w:lang w:eastAsia="en-AU" w:bidi="ar-SA"/>
    </w:rPr>
  </w:style>
  <w:style w:type="paragraph" w:customStyle="1" w:styleId="B7FED1D710BF4B46B60B4DDCEEFA5F29">
    <w:name w:val="B7FED1D710BF4B46B60B4DDCEEFA5F29"/>
    <w:rsid w:val="00C400D7"/>
    <w:rPr>
      <w:szCs w:val="22"/>
      <w:lang w:eastAsia="en-AU" w:bidi="ar-SA"/>
    </w:rPr>
  </w:style>
  <w:style w:type="paragraph" w:customStyle="1" w:styleId="711D727421F0428AA069B42555CD7981">
    <w:name w:val="711D727421F0428AA069B42555CD7981"/>
    <w:rsid w:val="00C400D7"/>
    <w:rPr>
      <w:szCs w:val="22"/>
      <w:lang w:eastAsia="en-AU" w:bidi="ar-SA"/>
    </w:rPr>
  </w:style>
  <w:style w:type="paragraph" w:customStyle="1" w:styleId="E2CBAFC406AC4B39AC87430CA047F3E8">
    <w:name w:val="E2CBAFC406AC4B39AC87430CA047F3E8"/>
    <w:rsid w:val="00C400D7"/>
    <w:rPr>
      <w:szCs w:val="22"/>
      <w:lang w:eastAsia="en-AU" w:bidi="ar-SA"/>
    </w:rPr>
  </w:style>
  <w:style w:type="paragraph" w:customStyle="1" w:styleId="C06339EC6AE64F4083C040F48F306B6E">
    <w:name w:val="C06339EC6AE64F4083C040F48F306B6E"/>
    <w:rsid w:val="00C400D7"/>
    <w:rPr>
      <w:szCs w:val="22"/>
      <w:lang w:eastAsia="en-AU" w:bidi="ar-SA"/>
    </w:rPr>
  </w:style>
  <w:style w:type="paragraph" w:customStyle="1" w:styleId="C2448D57C46949D9870D65612604AC3A">
    <w:name w:val="C2448D57C46949D9870D65612604AC3A"/>
    <w:rsid w:val="00C400D7"/>
    <w:rPr>
      <w:szCs w:val="22"/>
      <w:lang w:eastAsia="en-AU" w:bidi="ar-SA"/>
    </w:rPr>
  </w:style>
  <w:style w:type="paragraph" w:customStyle="1" w:styleId="A71EF50255094A918B3D5A0A0BB44A31">
    <w:name w:val="A71EF50255094A918B3D5A0A0BB44A31"/>
    <w:rsid w:val="00C400D7"/>
    <w:rPr>
      <w:szCs w:val="22"/>
      <w:lang w:eastAsia="en-AU" w:bidi="ar-SA"/>
    </w:rPr>
  </w:style>
  <w:style w:type="paragraph" w:customStyle="1" w:styleId="5C98C8A3941D48028F8994214B2E243A">
    <w:name w:val="5C98C8A3941D48028F8994214B2E243A"/>
    <w:rsid w:val="00C400D7"/>
    <w:rPr>
      <w:szCs w:val="22"/>
      <w:lang w:eastAsia="en-AU" w:bidi="ar-SA"/>
    </w:rPr>
  </w:style>
  <w:style w:type="paragraph" w:customStyle="1" w:styleId="3B6C4B560D0542FE8270BA4BEF073A07">
    <w:name w:val="3B6C4B560D0542FE8270BA4BEF073A07"/>
    <w:rsid w:val="00C400D7"/>
    <w:rPr>
      <w:szCs w:val="22"/>
      <w:lang w:eastAsia="en-AU" w:bidi="ar-SA"/>
    </w:rPr>
  </w:style>
  <w:style w:type="paragraph" w:customStyle="1" w:styleId="C504ED61679E4EBFAA550FD909D0A116">
    <w:name w:val="C504ED61679E4EBFAA550FD909D0A116"/>
    <w:rsid w:val="00C400D7"/>
    <w:rPr>
      <w:szCs w:val="22"/>
      <w:lang w:eastAsia="en-AU" w:bidi="ar-SA"/>
    </w:rPr>
  </w:style>
  <w:style w:type="paragraph" w:customStyle="1" w:styleId="F49D302D5E9E480F8F23870193C295E1">
    <w:name w:val="F49D302D5E9E480F8F23870193C295E1"/>
    <w:rsid w:val="00C400D7"/>
    <w:rPr>
      <w:szCs w:val="22"/>
      <w:lang w:eastAsia="en-AU" w:bidi="ar-SA"/>
    </w:rPr>
  </w:style>
  <w:style w:type="paragraph" w:customStyle="1" w:styleId="F010C9B5261043A7888246071C62385C">
    <w:name w:val="F010C9B5261043A7888246071C62385C"/>
    <w:rsid w:val="00C400D7"/>
    <w:rPr>
      <w:szCs w:val="22"/>
      <w:lang w:eastAsia="en-AU" w:bidi="ar-SA"/>
    </w:rPr>
  </w:style>
  <w:style w:type="paragraph" w:customStyle="1" w:styleId="BF060E48152942209A598162B6944FBA">
    <w:name w:val="BF060E48152942209A598162B6944FBA"/>
    <w:rsid w:val="00C400D7"/>
    <w:rPr>
      <w:szCs w:val="22"/>
      <w:lang w:eastAsia="en-AU" w:bidi="ar-SA"/>
    </w:rPr>
  </w:style>
  <w:style w:type="paragraph" w:customStyle="1" w:styleId="830E01C51AA1453594243030647545E9">
    <w:name w:val="830E01C51AA1453594243030647545E9"/>
    <w:rsid w:val="00C400D7"/>
    <w:rPr>
      <w:szCs w:val="22"/>
      <w:lang w:eastAsia="en-AU" w:bidi="ar-SA"/>
    </w:rPr>
  </w:style>
  <w:style w:type="paragraph" w:customStyle="1" w:styleId="F53D9DB481DF419891A6424D3D260783">
    <w:name w:val="F53D9DB481DF419891A6424D3D260783"/>
    <w:rsid w:val="00C400D7"/>
    <w:rPr>
      <w:szCs w:val="22"/>
      <w:lang w:eastAsia="en-AU" w:bidi="ar-SA"/>
    </w:rPr>
  </w:style>
  <w:style w:type="paragraph" w:customStyle="1" w:styleId="DD5318B26FC3460DAEFFE8FE7D819F9C">
    <w:name w:val="DD5318B26FC3460DAEFFE8FE7D819F9C"/>
    <w:rsid w:val="00C400D7"/>
    <w:rPr>
      <w:szCs w:val="22"/>
      <w:lang w:eastAsia="en-AU" w:bidi="ar-SA"/>
    </w:rPr>
  </w:style>
  <w:style w:type="paragraph" w:customStyle="1" w:styleId="676575CDB2DB4E00A6FC9E988AFCACAB">
    <w:name w:val="676575CDB2DB4E00A6FC9E988AFCACAB"/>
    <w:rsid w:val="00C400D7"/>
    <w:rPr>
      <w:szCs w:val="22"/>
      <w:lang w:eastAsia="en-AU" w:bidi="ar-SA"/>
    </w:rPr>
  </w:style>
  <w:style w:type="paragraph" w:customStyle="1" w:styleId="8EF3D90324F047FEA619C6B11D5111C8">
    <w:name w:val="8EF3D90324F047FEA619C6B11D5111C8"/>
    <w:rsid w:val="00C400D7"/>
    <w:rPr>
      <w:szCs w:val="22"/>
      <w:lang w:eastAsia="en-AU" w:bidi="ar-SA"/>
    </w:rPr>
  </w:style>
  <w:style w:type="paragraph" w:customStyle="1" w:styleId="E46F6C5C43B5401AAC8EFF63164A6C9D">
    <w:name w:val="E46F6C5C43B5401AAC8EFF63164A6C9D"/>
    <w:rsid w:val="00C400D7"/>
    <w:rPr>
      <w:szCs w:val="22"/>
      <w:lang w:eastAsia="en-AU" w:bidi="ar-SA"/>
    </w:rPr>
  </w:style>
  <w:style w:type="paragraph" w:customStyle="1" w:styleId="E689D446E7844EEC811CCCF2958FEC9B">
    <w:name w:val="E689D446E7844EEC811CCCF2958FEC9B"/>
    <w:rsid w:val="00C400D7"/>
    <w:rPr>
      <w:szCs w:val="22"/>
      <w:lang w:eastAsia="en-AU" w:bidi="ar-SA"/>
    </w:rPr>
  </w:style>
  <w:style w:type="paragraph" w:customStyle="1" w:styleId="DA6AA2642FB040B8BD5FBFA2989C2063">
    <w:name w:val="DA6AA2642FB040B8BD5FBFA2989C2063"/>
    <w:rsid w:val="00C400D7"/>
    <w:rPr>
      <w:szCs w:val="22"/>
      <w:lang w:eastAsia="en-AU" w:bidi="ar-SA"/>
    </w:rPr>
  </w:style>
  <w:style w:type="paragraph" w:customStyle="1" w:styleId="6E7E06A8168A4B8B8F55E85A4E3CAE61">
    <w:name w:val="6E7E06A8168A4B8B8F55E85A4E3CAE61"/>
    <w:rsid w:val="00C400D7"/>
    <w:rPr>
      <w:szCs w:val="22"/>
      <w:lang w:eastAsia="en-AU" w:bidi="ar-SA"/>
    </w:rPr>
  </w:style>
  <w:style w:type="paragraph" w:customStyle="1" w:styleId="8EB93EE40DCB4C488EC33BAFE5A5C1DC">
    <w:name w:val="8EB93EE40DCB4C488EC33BAFE5A5C1DC"/>
    <w:rsid w:val="00C400D7"/>
    <w:rPr>
      <w:szCs w:val="22"/>
      <w:lang w:eastAsia="en-AU" w:bidi="ar-SA"/>
    </w:rPr>
  </w:style>
  <w:style w:type="paragraph" w:customStyle="1" w:styleId="3CD3C90152164DC28AEE4F33886A2CA4">
    <w:name w:val="3CD3C90152164DC28AEE4F33886A2CA4"/>
    <w:rsid w:val="00C400D7"/>
    <w:rPr>
      <w:szCs w:val="22"/>
      <w:lang w:eastAsia="en-AU" w:bidi="ar-SA"/>
    </w:rPr>
  </w:style>
  <w:style w:type="paragraph" w:customStyle="1" w:styleId="749D17167B0845DD892A0CB76356FE2A">
    <w:name w:val="749D17167B0845DD892A0CB76356FE2A"/>
    <w:rsid w:val="00C400D7"/>
    <w:rPr>
      <w:szCs w:val="22"/>
      <w:lang w:eastAsia="en-AU" w:bidi="ar-SA"/>
    </w:rPr>
  </w:style>
  <w:style w:type="paragraph" w:customStyle="1" w:styleId="B1EDC5A2C1FA410EA4FEF5C9BBFCD48E">
    <w:name w:val="B1EDC5A2C1FA410EA4FEF5C9BBFCD48E"/>
    <w:rsid w:val="00C400D7"/>
    <w:rPr>
      <w:szCs w:val="22"/>
      <w:lang w:eastAsia="en-AU" w:bidi="ar-SA"/>
    </w:rPr>
  </w:style>
  <w:style w:type="paragraph" w:customStyle="1" w:styleId="4F836ECF73E04A88B279914111B00A20">
    <w:name w:val="4F836ECF73E04A88B279914111B00A20"/>
    <w:rsid w:val="00C400D7"/>
    <w:rPr>
      <w:szCs w:val="22"/>
      <w:lang w:eastAsia="en-AU" w:bidi="ar-SA"/>
    </w:rPr>
  </w:style>
  <w:style w:type="paragraph" w:customStyle="1" w:styleId="6128EAF91800406A83A363BDDA84FEEC">
    <w:name w:val="6128EAF91800406A83A363BDDA84FEEC"/>
    <w:rsid w:val="00C400D7"/>
    <w:rPr>
      <w:szCs w:val="22"/>
      <w:lang w:eastAsia="en-AU" w:bidi="ar-SA"/>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51E3C3-F117-41E3-85A8-FE59EFC2A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1097</TotalTime>
  <Pages>90</Pages>
  <Words>19449</Words>
  <Characters>110862</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Operate a bar facility</vt:lpstr>
    </vt:vector>
  </TitlesOfParts>
  <Company>William Angliss Institute</Company>
  <LinksUpToDate>false</LinksUpToDate>
  <CharactersWithSpaces>130051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Operate a bar facility</dc:title>
  <dc:subject/>
  <dc:creator>Administrator</dc:creator>
  <cp:keywords/>
  <dc:description/>
  <cp:lastModifiedBy>Daniel James Chee</cp:lastModifiedBy>
  <cp:revision>12</cp:revision>
  <cp:lastPrinted>2013-04-15T07:22:00Z</cp:lastPrinted>
  <dcterms:created xsi:type="dcterms:W3CDTF">2013-04-15T06:39:00Z</dcterms:created>
  <dcterms:modified xsi:type="dcterms:W3CDTF">2014-01-27T08:54:00Z</dcterms:modified>
</cp:coreProperties>
</file>