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6D6CF0" w:rsidRDefault="00D8418E">
      <w:bookmarkStart w:id="0" w:name="_GoBack"/>
      <w:bookmarkEnd w:id="0"/>
      <w:r w:rsidRPr="006D6CF0">
        <w:rPr>
          <w:noProof/>
          <w:lang w:val="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26334"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6D6CF0">
        <w:rPr>
          <w:noProof/>
          <w:lang w:val="en-US"/>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6D6CF0">
        <w:rPr>
          <w:noProof/>
          <w:lang w:val="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4327D0E"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sidRPr="006D6CF0">
        <w:rPr>
          <w:noProof/>
          <w:lang w:val="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2068EC"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Pr="006D6CF0">
        <w:rPr>
          <w:noProof/>
          <w:lang w:val="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D0458" w:rsidRPr="009343EE" w:rsidRDefault="003306F0" w:rsidP="00785293">
                              <w:pPr>
                                <w:pStyle w:val="UnitNameCoverPage"/>
                              </w:pPr>
                              <w:r>
                                <w:fldChar w:fldCharType="begin"/>
                              </w:r>
                              <w:r>
                                <w:instrText xml:space="preserve"> REF  UnitName  \* MERGEFORMAT </w:instrText>
                              </w:r>
                              <w:r>
                                <w:fldChar w:fldCharType="separate"/>
                              </w:r>
                              <w:sdt>
                                <w:sdtPr>
                                  <w:alias w:val="Unit name "/>
                                  <w:tag w:val="Unit name "/>
                                  <w:id w:val="1295406030"/>
                                  <w:placeholder>
                                    <w:docPart w:val="D356ED8CEF0F4A6881561E63E858DEA3"/>
                                  </w:placeholder>
                                </w:sdtPr>
                                <w:sdtEndPr>
                                  <w:rPr>
                                    <w:highlight w:val="yellow"/>
                                  </w:rPr>
                                </w:sdtEndPr>
                                <w:sdtContent>
                                  <w:r w:rsidR="00C03E18" w:rsidRPr="006D6CF0">
                                    <w:t>Manage and maintain workplace relations</w:t>
                                  </w:r>
                                </w:sdtContent>
                              </w:sdt>
                              <w:r>
                                <w:rPr>
                                  <w:highlight w:val="yellow"/>
                                </w:rPr>
                                <w:fldChar w:fldCharType="end"/>
                              </w:r>
                            </w:p>
                            <w:p w:rsidR="00FD0458" w:rsidRPr="009343EE" w:rsidRDefault="003306F0" w:rsidP="00785293">
                              <w:pPr>
                                <w:pStyle w:val="UnitCodeCoverPage"/>
                              </w:pPr>
                              <w:r>
                                <w:fldChar w:fldCharType="begin"/>
                              </w:r>
                              <w:r>
                                <w:instrText xml:space="preserve"> REF  UnitCode  \* MERGEFORMAT </w:instrText>
                              </w:r>
                              <w:r>
                                <w:fldChar w:fldCharType="separate"/>
                              </w:r>
                              <w:sdt>
                                <w:sdtPr>
                                  <w:alias w:val="Unit code"/>
                                  <w:tag w:val="Unit code"/>
                                  <w:id w:val="-805322671"/>
                                  <w:placeholder>
                                    <w:docPart w:val="04302B5CE21845949C7C4C1F85A3B438"/>
                                  </w:placeholder>
                                </w:sdtPr>
                                <w:sdtEndPr/>
                                <w:sdtContent>
                                  <w:r w:rsidR="00C03E18" w:rsidRPr="006D6CF0">
                                    <w:t>D1.HML.CL10.17</w:t>
                                  </w:r>
                                  <w:r w:rsidR="00C03E18" w:rsidRPr="006D6CF0">
                                    <w:br/>
                                    <w:t>D1.HRM.CL9.15</w:t>
                                  </w:r>
                                  <w:r w:rsidR="00C03E18" w:rsidRPr="006D6CF0">
                                    <w:br/>
                                    <w:t>D2.TRM.CL9.14</w:t>
                                  </w:r>
                                </w:sdtContent>
                              </w:sdt>
                              <w:r>
                                <w:fldChar w:fldCharType="end"/>
                              </w:r>
                            </w:p>
                            <w:p w:rsidR="00FD0458" w:rsidRPr="009343EE" w:rsidRDefault="003306F0" w:rsidP="00785293">
                              <w:pPr>
                                <w:pStyle w:val="TraineeManualCoverPage"/>
                              </w:pPr>
                              <w:r>
                                <w:fldChar w:fldCharType="begin"/>
                              </w:r>
                              <w:r>
                                <w:instrText xml:space="preserve"> REF  AssessorManual  \* MERGEFORMAT </w:instrText>
                              </w:r>
                              <w:r>
                                <w:fldChar w:fldCharType="separate"/>
                              </w:r>
                              <w:sdt>
                                <w:sdtPr>
                                  <w:alias w:val="Assessor Manual"/>
                                  <w:tag w:val="Assessor Manual"/>
                                  <w:id w:val="-42992397"/>
                                  <w:placeholder>
                                    <w:docPart w:val="B24CDA72A3BF4521A226691733C71EE5"/>
                                  </w:placeholder>
                                </w:sdtPr>
                                <w:sdtEndPr/>
                                <w:sdtContent>
                                  <w:r w:rsidR="00C03E18" w:rsidRPr="006D6CF0">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D0458" w:rsidRDefault="00FD0458"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FD0458" w:rsidRPr="009343EE" w:rsidRDefault="003306F0" w:rsidP="00785293">
                        <w:pPr>
                          <w:pStyle w:val="UnitNameCoverPage"/>
                        </w:pPr>
                        <w:r>
                          <w:fldChar w:fldCharType="begin"/>
                        </w:r>
                        <w:r>
                          <w:instrText xml:space="preserve"> REF  UnitName  \* MERGEFORMAT </w:instrText>
                        </w:r>
                        <w:r>
                          <w:fldChar w:fldCharType="separate"/>
                        </w:r>
                        <w:sdt>
                          <w:sdtPr>
                            <w:alias w:val="Unit name "/>
                            <w:tag w:val="Unit name "/>
                            <w:id w:val="1295406030"/>
                            <w:placeholder>
                              <w:docPart w:val="D356ED8CEF0F4A6881561E63E858DEA3"/>
                            </w:placeholder>
                          </w:sdtPr>
                          <w:sdtEndPr>
                            <w:rPr>
                              <w:highlight w:val="yellow"/>
                            </w:rPr>
                          </w:sdtEndPr>
                          <w:sdtContent>
                            <w:r w:rsidR="00C03E18" w:rsidRPr="006D6CF0">
                              <w:t>Manage and maintain workplace relations</w:t>
                            </w:r>
                          </w:sdtContent>
                        </w:sdt>
                        <w:r>
                          <w:rPr>
                            <w:highlight w:val="yellow"/>
                          </w:rPr>
                          <w:fldChar w:fldCharType="end"/>
                        </w:r>
                      </w:p>
                      <w:p w:rsidR="00FD0458" w:rsidRPr="009343EE" w:rsidRDefault="003306F0" w:rsidP="00785293">
                        <w:pPr>
                          <w:pStyle w:val="UnitCodeCoverPage"/>
                        </w:pPr>
                        <w:r>
                          <w:fldChar w:fldCharType="begin"/>
                        </w:r>
                        <w:r>
                          <w:instrText xml:space="preserve"> REF  UnitCode  \* MERGEFORMAT </w:instrText>
                        </w:r>
                        <w:r>
                          <w:fldChar w:fldCharType="separate"/>
                        </w:r>
                        <w:sdt>
                          <w:sdtPr>
                            <w:alias w:val="Unit code"/>
                            <w:tag w:val="Unit code"/>
                            <w:id w:val="-805322671"/>
                            <w:placeholder>
                              <w:docPart w:val="04302B5CE21845949C7C4C1F85A3B438"/>
                            </w:placeholder>
                          </w:sdtPr>
                          <w:sdtEndPr/>
                          <w:sdtContent>
                            <w:r w:rsidR="00C03E18" w:rsidRPr="006D6CF0">
                              <w:t>D1.HML.CL10.17</w:t>
                            </w:r>
                            <w:r w:rsidR="00C03E18" w:rsidRPr="006D6CF0">
                              <w:br/>
                              <w:t>D1.HRM.CL9.15</w:t>
                            </w:r>
                            <w:r w:rsidR="00C03E18" w:rsidRPr="006D6CF0">
                              <w:br/>
                              <w:t>D2.TRM.CL9.14</w:t>
                            </w:r>
                          </w:sdtContent>
                        </w:sdt>
                        <w:r>
                          <w:fldChar w:fldCharType="end"/>
                        </w:r>
                      </w:p>
                      <w:p w:rsidR="00FD0458" w:rsidRPr="009343EE" w:rsidRDefault="003306F0" w:rsidP="00785293">
                        <w:pPr>
                          <w:pStyle w:val="TraineeManualCoverPage"/>
                        </w:pPr>
                        <w:r>
                          <w:fldChar w:fldCharType="begin"/>
                        </w:r>
                        <w:r>
                          <w:instrText xml:space="preserve"> REF  AssessorManual  \* MERGEFORMAT </w:instrText>
                        </w:r>
                        <w:r>
                          <w:fldChar w:fldCharType="separate"/>
                        </w:r>
                        <w:sdt>
                          <w:sdtPr>
                            <w:alias w:val="Assessor Manual"/>
                            <w:tag w:val="Assessor Manual"/>
                            <w:id w:val="-42992397"/>
                            <w:placeholder>
                              <w:docPart w:val="B24CDA72A3BF4521A226691733C71EE5"/>
                            </w:placeholder>
                          </w:sdtPr>
                          <w:sdtEndPr/>
                          <w:sdtContent>
                            <w:r w:rsidR="00C03E18" w:rsidRPr="006D6CF0">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FD0458" w:rsidRDefault="00FD0458"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6D6CF0">
        <w:br w:type="page"/>
      </w:r>
    </w:p>
    <w:p w:rsidR="003F4A72" w:rsidRPr="006D6CF0" w:rsidRDefault="003F4A72"/>
    <w:p w:rsidR="003F4A72" w:rsidRPr="006D6CF0" w:rsidRDefault="003F4A72"/>
    <w:p w:rsidR="003F4A72" w:rsidRPr="006D6CF0" w:rsidRDefault="003F4A72"/>
    <w:p w:rsidR="003F4A72" w:rsidRPr="006D6CF0" w:rsidRDefault="003F4A72">
      <w:pPr>
        <w:sectPr w:rsidR="003F4A72" w:rsidRPr="006D6CF0"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3D5A9DA0D0B0494FAFB7FC409189BD5B"/>
        </w:placeholder>
      </w:sdtPr>
      <w:sdtEndPr/>
      <w:sdtContent>
        <w:p w:rsidR="000F0184" w:rsidRPr="006D6CF0" w:rsidRDefault="00DF4D1F" w:rsidP="000F0184">
          <w:pPr>
            <w:pStyle w:val="UnitNameTitlePage"/>
          </w:pPr>
          <w:r w:rsidRPr="006D6CF0">
            <w:t>Manage and maintain workplace relations</w:t>
          </w:r>
        </w:p>
      </w:sdtContent>
    </w:sdt>
    <w:bookmarkEnd w:id="1" w:displacedByCustomXml="prev"/>
    <w:bookmarkStart w:id="2" w:name="UnitCode" w:displacedByCustomXml="next"/>
    <w:sdt>
      <w:sdtPr>
        <w:alias w:val="Unit code"/>
        <w:tag w:val="Unit code"/>
        <w:id w:val="1867242621"/>
        <w:placeholder>
          <w:docPart w:val="3D5A9DA0D0B0494FAFB7FC409189BD5B"/>
        </w:placeholder>
      </w:sdtPr>
      <w:sdtEndPr/>
      <w:sdtContent>
        <w:p w:rsidR="000F0184" w:rsidRPr="006D6CF0" w:rsidRDefault="00DF4D1F" w:rsidP="000F0184">
          <w:pPr>
            <w:pStyle w:val="UnitCodeTitlePage"/>
          </w:pPr>
          <w:r w:rsidRPr="006D6CF0">
            <w:t>D1.HML.CL10.17</w:t>
          </w:r>
          <w:r w:rsidRPr="006D6CF0">
            <w:br/>
            <w:t>D1.HRM.CL9.15</w:t>
          </w:r>
          <w:r w:rsidRPr="006D6CF0">
            <w:br/>
            <w:t>D2.TRM.CL9.14</w:t>
          </w:r>
        </w:p>
      </w:sdtContent>
    </w:sdt>
    <w:bookmarkEnd w:id="2" w:displacedByCustomXml="prev"/>
    <w:bookmarkStart w:id="3" w:name="AssessorManual" w:displacedByCustomXml="next"/>
    <w:sdt>
      <w:sdtPr>
        <w:alias w:val="Assessor Manual"/>
        <w:tag w:val="Assessor Manual"/>
        <w:id w:val="198362398"/>
        <w:placeholder>
          <w:docPart w:val="3D5A9DA0D0B0494FAFB7FC409189BD5B"/>
        </w:placeholder>
      </w:sdtPr>
      <w:sdtEndPr/>
      <w:sdtContent>
        <w:p w:rsidR="000F0184" w:rsidRPr="006D6CF0" w:rsidRDefault="00AF4220" w:rsidP="000F0184">
          <w:pPr>
            <w:pStyle w:val="UnitCodeTitlePage"/>
          </w:pPr>
          <w:r w:rsidRPr="006D6CF0">
            <w:t>Assessor Manual</w:t>
          </w:r>
        </w:p>
      </w:sdtContent>
    </w:sdt>
    <w:bookmarkEnd w:id="3" w:displacedByCustomXml="prev"/>
    <w:p w:rsidR="000F0184" w:rsidRPr="006D6CF0" w:rsidRDefault="00D8418E" w:rsidP="000F0184">
      <w:r w:rsidRPr="006D6CF0">
        <w:rPr>
          <w:noProof/>
          <w:lang w:val="en-US"/>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2802255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B3925BB" id="Group 4" o:spid="_x0000_s1026" style="position:absolute;margin-left:76.2pt;margin-top:220.6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Mb/Poe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6D6CF0">
        <w:br w:type="page"/>
      </w:r>
    </w:p>
    <w:p w:rsidR="000F0184" w:rsidRPr="006D6CF0" w:rsidRDefault="00D8418E" w:rsidP="000F0184">
      <w:pPr>
        <w:pStyle w:val="AcknowledgementsImprint"/>
        <w:rPr>
          <w:lang w:val="en-AU"/>
        </w:rPr>
      </w:pPr>
      <w:r w:rsidRPr="006D6CF0">
        <w:rPr>
          <w:noProof/>
          <w:lang w:val="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A744285"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6D6CF0" w:rsidRDefault="000F0184" w:rsidP="000F0184">
      <w:pPr>
        <w:pStyle w:val="AcknowledgementsImprint"/>
        <w:rPr>
          <w:lang w:val="en-AU"/>
        </w:rPr>
      </w:pPr>
    </w:p>
    <w:tbl>
      <w:tblPr>
        <w:tblStyle w:val="TableGrid"/>
        <w:tblpPr w:leftFromText="180" w:rightFromText="180" w:vertAnchor="text" w:tblpY="1"/>
        <w:tblOverlap w:val="never"/>
        <w:tblW w:w="67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6D6CF0" w:rsidTr="00861470">
        <w:tc>
          <w:tcPr>
            <w:tcW w:w="6771" w:type="dxa"/>
            <w:gridSpan w:val="2"/>
          </w:tcPr>
          <w:p w:rsidR="000F0184" w:rsidRPr="006D6CF0" w:rsidRDefault="000F0184" w:rsidP="00861470">
            <w:pPr>
              <w:pStyle w:val="AcknowledgementsImprintBold"/>
              <w:ind w:left="0"/>
              <w:rPr>
                <w:lang w:val="en-AU"/>
              </w:rPr>
            </w:pPr>
            <w:r w:rsidRPr="006D6CF0">
              <w:rPr>
                <w:rStyle w:val="BodyCopyBold"/>
                <w:lang w:val="en-AU"/>
              </w:rPr>
              <w:br/>
            </w:r>
            <w:r w:rsidRPr="006D6CF0">
              <w:rPr>
                <w:rStyle w:val="BodyCopyBold"/>
                <w:lang w:val="en-AU"/>
              </w:rPr>
              <w:br/>
            </w:r>
            <w:r w:rsidRPr="006D6CF0">
              <w:rPr>
                <w:rStyle w:val="BodyCopyBold"/>
                <w:lang w:val="en-AU"/>
              </w:rPr>
              <w:br/>
              <w:t>Project Base</w:t>
            </w:r>
          </w:p>
        </w:tc>
      </w:tr>
      <w:tr w:rsidR="000F0184" w:rsidRPr="006D6CF0" w:rsidTr="00861470">
        <w:tc>
          <w:tcPr>
            <w:tcW w:w="6771" w:type="dxa"/>
            <w:gridSpan w:val="2"/>
          </w:tcPr>
          <w:p w:rsidR="000F0184" w:rsidRPr="006D6CF0" w:rsidRDefault="000F0184" w:rsidP="00861470">
            <w:pPr>
              <w:pStyle w:val="AcknowledgementsImprint"/>
              <w:spacing w:before="0" w:after="0"/>
              <w:ind w:left="0"/>
              <w:rPr>
                <w:lang w:val="en-AU"/>
              </w:rPr>
            </w:pPr>
            <w:r w:rsidRPr="006D6CF0">
              <w:rPr>
                <w:lang w:val="en-AU"/>
              </w:rPr>
              <w:t>William Angliss Institute of TAFE</w:t>
            </w:r>
          </w:p>
        </w:tc>
      </w:tr>
      <w:tr w:rsidR="000F0184" w:rsidRPr="006D6CF0" w:rsidTr="00861470">
        <w:tc>
          <w:tcPr>
            <w:tcW w:w="6771" w:type="dxa"/>
            <w:gridSpan w:val="2"/>
          </w:tcPr>
          <w:p w:rsidR="000F0184" w:rsidRPr="006D6CF0" w:rsidRDefault="000F0184" w:rsidP="00861470">
            <w:pPr>
              <w:pStyle w:val="AcknowledgementsImprint"/>
              <w:spacing w:before="0" w:after="0"/>
              <w:ind w:left="0"/>
              <w:rPr>
                <w:lang w:val="en-AU"/>
              </w:rPr>
            </w:pPr>
            <w:r w:rsidRPr="006D6CF0">
              <w:rPr>
                <w:lang w:val="en-AU"/>
              </w:rPr>
              <w:t>555 La Trobe Street</w:t>
            </w:r>
          </w:p>
        </w:tc>
      </w:tr>
      <w:tr w:rsidR="000F0184" w:rsidRPr="006D6CF0" w:rsidTr="00861470">
        <w:tc>
          <w:tcPr>
            <w:tcW w:w="6771" w:type="dxa"/>
            <w:gridSpan w:val="2"/>
          </w:tcPr>
          <w:p w:rsidR="000F0184" w:rsidRPr="006D6CF0" w:rsidRDefault="000F0184" w:rsidP="00861470">
            <w:pPr>
              <w:pStyle w:val="AcknowledgementsImprint"/>
              <w:spacing w:before="0" w:after="0"/>
              <w:ind w:left="0"/>
              <w:rPr>
                <w:lang w:val="en-AU"/>
              </w:rPr>
            </w:pPr>
            <w:r w:rsidRPr="006D6CF0">
              <w:rPr>
                <w:lang w:val="en-AU"/>
              </w:rPr>
              <w:t>Melbourne 3000 Victoria</w:t>
            </w:r>
          </w:p>
        </w:tc>
      </w:tr>
      <w:tr w:rsidR="000F0184" w:rsidRPr="006D6CF0" w:rsidTr="00861470">
        <w:tc>
          <w:tcPr>
            <w:tcW w:w="2376" w:type="dxa"/>
          </w:tcPr>
          <w:p w:rsidR="000F0184" w:rsidRPr="006D6CF0" w:rsidRDefault="000F0184" w:rsidP="00861470">
            <w:pPr>
              <w:pStyle w:val="AcknowledgementsImprint"/>
              <w:spacing w:before="0" w:after="0"/>
              <w:ind w:left="0"/>
              <w:rPr>
                <w:lang w:val="en-AU"/>
              </w:rPr>
            </w:pPr>
            <w:r w:rsidRPr="006D6CF0">
              <w:rPr>
                <w:lang w:val="en-AU"/>
              </w:rPr>
              <w:t>Telephone:</w:t>
            </w:r>
          </w:p>
        </w:tc>
        <w:tc>
          <w:tcPr>
            <w:tcW w:w="4395" w:type="dxa"/>
          </w:tcPr>
          <w:p w:rsidR="000F0184" w:rsidRPr="006D6CF0" w:rsidRDefault="000F0184" w:rsidP="00861470">
            <w:pPr>
              <w:pStyle w:val="AcknowledgementsImprint"/>
              <w:spacing w:before="0" w:after="0"/>
              <w:ind w:left="0"/>
              <w:rPr>
                <w:lang w:val="en-AU"/>
              </w:rPr>
            </w:pPr>
            <w:r w:rsidRPr="006D6CF0">
              <w:rPr>
                <w:lang w:val="en-AU"/>
              </w:rPr>
              <w:t>(03) 9606 2111</w:t>
            </w:r>
          </w:p>
        </w:tc>
      </w:tr>
      <w:tr w:rsidR="000F0184" w:rsidRPr="006D6CF0" w:rsidTr="00861470">
        <w:tc>
          <w:tcPr>
            <w:tcW w:w="2376" w:type="dxa"/>
          </w:tcPr>
          <w:p w:rsidR="000F0184" w:rsidRPr="006D6CF0" w:rsidRDefault="000F0184" w:rsidP="00861470">
            <w:pPr>
              <w:pStyle w:val="AcknowledgementsImprint"/>
              <w:spacing w:before="0" w:after="0"/>
              <w:ind w:left="0"/>
              <w:rPr>
                <w:lang w:val="en-AU"/>
              </w:rPr>
            </w:pPr>
            <w:r w:rsidRPr="006D6CF0">
              <w:rPr>
                <w:lang w:val="en-AU"/>
              </w:rPr>
              <w:t>Facsimile:</w:t>
            </w:r>
          </w:p>
        </w:tc>
        <w:tc>
          <w:tcPr>
            <w:tcW w:w="4395" w:type="dxa"/>
          </w:tcPr>
          <w:p w:rsidR="000F0184" w:rsidRPr="006D6CF0" w:rsidRDefault="000F0184" w:rsidP="00861470">
            <w:pPr>
              <w:pStyle w:val="AcknowledgementsImprint"/>
              <w:spacing w:before="0" w:after="0"/>
              <w:ind w:left="0"/>
              <w:rPr>
                <w:lang w:val="en-AU"/>
              </w:rPr>
            </w:pPr>
            <w:r w:rsidRPr="006D6CF0">
              <w:rPr>
                <w:lang w:val="en-AU"/>
              </w:rPr>
              <w:t>(03) 9670 1330</w:t>
            </w:r>
          </w:p>
        </w:tc>
      </w:tr>
      <w:tr w:rsidR="000F0184" w:rsidRPr="006D6CF0" w:rsidTr="00861470">
        <w:tc>
          <w:tcPr>
            <w:tcW w:w="6771" w:type="dxa"/>
            <w:gridSpan w:val="2"/>
          </w:tcPr>
          <w:p w:rsidR="000F0184" w:rsidRPr="006D6CF0" w:rsidRDefault="000F0184" w:rsidP="00861470">
            <w:pPr>
              <w:pStyle w:val="AcknowledgementsImprintBold"/>
              <w:ind w:left="0"/>
              <w:jc w:val="both"/>
              <w:rPr>
                <w:lang w:val="en-AU"/>
              </w:rPr>
            </w:pPr>
            <w:r w:rsidRPr="006D6CF0">
              <w:rPr>
                <w:lang w:val="en-AU"/>
              </w:rPr>
              <w:t>Acknowledgements</w:t>
            </w:r>
          </w:p>
        </w:tc>
      </w:tr>
      <w:tr w:rsidR="000F0184" w:rsidRPr="006D6CF0" w:rsidTr="00861470">
        <w:tc>
          <w:tcPr>
            <w:tcW w:w="2376" w:type="dxa"/>
          </w:tcPr>
          <w:p w:rsidR="000F0184" w:rsidRPr="006D6CF0" w:rsidRDefault="000F0184" w:rsidP="00861470">
            <w:pPr>
              <w:pStyle w:val="AcknowledgementsImprint"/>
              <w:spacing w:before="0" w:after="0"/>
              <w:ind w:left="0"/>
              <w:rPr>
                <w:lang w:val="en-AU"/>
              </w:rPr>
            </w:pPr>
            <w:r w:rsidRPr="006D6CF0">
              <w:rPr>
                <w:lang w:val="en-AU"/>
              </w:rPr>
              <w:t>Project Director:</w:t>
            </w:r>
          </w:p>
        </w:tc>
        <w:tc>
          <w:tcPr>
            <w:tcW w:w="4395" w:type="dxa"/>
          </w:tcPr>
          <w:p w:rsidR="000F0184" w:rsidRPr="006D6CF0" w:rsidRDefault="000F0184" w:rsidP="00861470">
            <w:pPr>
              <w:pStyle w:val="AcknowledgementsImprint"/>
              <w:spacing w:before="0" w:after="0"/>
              <w:ind w:left="0"/>
              <w:rPr>
                <w:lang w:val="en-AU"/>
              </w:rPr>
            </w:pPr>
            <w:r w:rsidRPr="006D6CF0">
              <w:rPr>
                <w:lang w:val="en-AU"/>
              </w:rPr>
              <w:t>Wayne Crosbie</w:t>
            </w:r>
          </w:p>
        </w:tc>
      </w:tr>
      <w:tr w:rsidR="000F0184" w:rsidRPr="006D6CF0" w:rsidTr="00861470">
        <w:tc>
          <w:tcPr>
            <w:tcW w:w="2376" w:type="dxa"/>
          </w:tcPr>
          <w:p w:rsidR="000F0184" w:rsidRPr="006D6CF0" w:rsidRDefault="000F0184" w:rsidP="00861470">
            <w:pPr>
              <w:pStyle w:val="AcknowledgementsImprint"/>
              <w:spacing w:before="0" w:after="0"/>
              <w:ind w:left="0"/>
              <w:rPr>
                <w:lang w:val="en-AU"/>
              </w:rPr>
            </w:pPr>
            <w:r w:rsidRPr="006D6CF0">
              <w:rPr>
                <w:lang w:val="en-AU"/>
              </w:rPr>
              <w:t>Project Manager</w:t>
            </w:r>
          </w:p>
        </w:tc>
        <w:tc>
          <w:tcPr>
            <w:tcW w:w="4395" w:type="dxa"/>
          </w:tcPr>
          <w:p w:rsidR="000F0184" w:rsidRPr="006D6CF0" w:rsidRDefault="00831C69" w:rsidP="00861470">
            <w:pPr>
              <w:pStyle w:val="AcknowledgementsImprint"/>
              <w:spacing w:before="0" w:after="0"/>
              <w:ind w:left="0"/>
              <w:rPr>
                <w:lang w:val="en-AU"/>
              </w:rPr>
            </w:pPr>
            <w:r w:rsidRPr="006D6CF0">
              <w:rPr>
                <w:lang w:val="en-AU"/>
              </w:rPr>
              <w:t>Jim Irwin</w:t>
            </w:r>
          </w:p>
        </w:tc>
      </w:tr>
      <w:tr w:rsidR="000F0184" w:rsidRPr="006D6CF0" w:rsidTr="00861470">
        <w:tc>
          <w:tcPr>
            <w:tcW w:w="2376" w:type="dxa"/>
          </w:tcPr>
          <w:p w:rsidR="000F0184" w:rsidRPr="006D6CF0" w:rsidRDefault="000F0184" w:rsidP="00861470">
            <w:pPr>
              <w:pStyle w:val="AcknowledgementsImprint"/>
              <w:spacing w:before="0" w:after="0"/>
              <w:ind w:left="0"/>
              <w:rPr>
                <w:lang w:val="en-AU"/>
              </w:rPr>
            </w:pPr>
            <w:r w:rsidRPr="006D6CF0">
              <w:rPr>
                <w:lang w:val="en-AU"/>
              </w:rPr>
              <w:t>Chief Writer:</w:t>
            </w:r>
          </w:p>
        </w:tc>
        <w:tc>
          <w:tcPr>
            <w:tcW w:w="4395" w:type="dxa"/>
          </w:tcPr>
          <w:p w:rsidR="000F0184" w:rsidRPr="006D6CF0" w:rsidRDefault="000F0184" w:rsidP="00861470">
            <w:pPr>
              <w:pStyle w:val="AcknowledgementsImprint"/>
              <w:spacing w:before="0" w:after="0"/>
              <w:ind w:left="0"/>
              <w:rPr>
                <w:lang w:val="en-AU"/>
              </w:rPr>
            </w:pPr>
            <w:r w:rsidRPr="006D6CF0">
              <w:rPr>
                <w:lang w:val="en-AU"/>
              </w:rPr>
              <w:t>Alan Hickman</w:t>
            </w:r>
          </w:p>
        </w:tc>
      </w:tr>
      <w:tr w:rsidR="000F0184" w:rsidRPr="006D6CF0" w:rsidTr="00861470">
        <w:tc>
          <w:tcPr>
            <w:tcW w:w="2376" w:type="dxa"/>
          </w:tcPr>
          <w:p w:rsidR="000F0184" w:rsidRPr="006D6CF0" w:rsidRDefault="000F0184" w:rsidP="00861470">
            <w:pPr>
              <w:pStyle w:val="AcknowledgementsImprint"/>
              <w:spacing w:before="0" w:after="0"/>
              <w:ind w:left="0"/>
              <w:rPr>
                <w:lang w:val="en-AU"/>
              </w:rPr>
            </w:pPr>
            <w:r w:rsidRPr="006D6CF0">
              <w:rPr>
                <w:lang w:val="en-AU"/>
              </w:rPr>
              <w:t>Subject Writer:</w:t>
            </w:r>
          </w:p>
        </w:tc>
        <w:tc>
          <w:tcPr>
            <w:tcW w:w="4395" w:type="dxa"/>
          </w:tcPr>
          <w:p w:rsidR="000F0184" w:rsidRPr="006D6CF0" w:rsidRDefault="00DF4D1F" w:rsidP="00F163C0">
            <w:pPr>
              <w:pStyle w:val="AcknowledgementsImprint"/>
              <w:spacing w:before="0" w:after="0"/>
              <w:ind w:left="0"/>
              <w:rPr>
                <w:lang w:val="en-AU"/>
              </w:rPr>
            </w:pPr>
            <w:r w:rsidRPr="006D6CF0">
              <w:rPr>
                <w:lang w:val="en-AU"/>
              </w:rPr>
              <w:t>Alan Hickman</w:t>
            </w:r>
          </w:p>
        </w:tc>
      </w:tr>
      <w:tr w:rsidR="000F0184" w:rsidRPr="006D6CF0" w:rsidTr="00861470">
        <w:tc>
          <w:tcPr>
            <w:tcW w:w="2376" w:type="dxa"/>
          </w:tcPr>
          <w:p w:rsidR="000F0184" w:rsidRPr="006D6CF0" w:rsidRDefault="000F0184" w:rsidP="00861470">
            <w:pPr>
              <w:pStyle w:val="AcknowledgementsImprint"/>
              <w:spacing w:before="0" w:after="0"/>
              <w:ind w:left="0"/>
              <w:rPr>
                <w:lang w:val="en-AU"/>
              </w:rPr>
            </w:pPr>
            <w:r w:rsidRPr="006D6CF0">
              <w:rPr>
                <w:lang w:val="en-AU"/>
              </w:rPr>
              <w:t>Editor:</w:t>
            </w:r>
          </w:p>
        </w:tc>
        <w:tc>
          <w:tcPr>
            <w:tcW w:w="4395" w:type="dxa"/>
          </w:tcPr>
          <w:p w:rsidR="000F0184" w:rsidRPr="006D6CF0" w:rsidRDefault="00831C69" w:rsidP="00861470">
            <w:pPr>
              <w:pStyle w:val="AcknowledgementsImprint"/>
              <w:spacing w:before="0" w:after="0"/>
              <w:ind w:left="0"/>
              <w:rPr>
                <w:lang w:val="en-AU"/>
              </w:rPr>
            </w:pPr>
            <w:r w:rsidRPr="006D6CF0">
              <w:rPr>
                <w:lang w:val="en-AU"/>
              </w:rPr>
              <w:t>Jim Irwin</w:t>
            </w:r>
          </w:p>
        </w:tc>
      </w:tr>
      <w:tr w:rsidR="000F0184" w:rsidRPr="006D6CF0" w:rsidTr="00861470">
        <w:tc>
          <w:tcPr>
            <w:tcW w:w="2376" w:type="dxa"/>
          </w:tcPr>
          <w:p w:rsidR="000F0184" w:rsidRPr="006D6CF0" w:rsidRDefault="000F0184" w:rsidP="00861470">
            <w:pPr>
              <w:pStyle w:val="AcknowledgementsImprint"/>
              <w:spacing w:before="0" w:after="0"/>
              <w:ind w:left="0"/>
              <w:rPr>
                <w:lang w:val="en-AU"/>
              </w:rPr>
            </w:pPr>
            <w:r w:rsidRPr="006D6CF0">
              <w:rPr>
                <w:lang w:val="en-AU"/>
              </w:rPr>
              <w:t>DTP/Production:</w:t>
            </w:r>
          </w:p>
        </w:tc>
        <w:tc>
          <w:tcPr>
            <w:tcW w:w="4395" w:type="dxa"/>
          </w:tcPr>
          <w:p w:rsidR="000F0184" w:rsidRPr="006D6CF0" w:rsidRDefault="000F0184" w:rsidP="00861470">
            <w:pPr>
              <w:pStyle w:val="AcknowledgementsImprint"/>
              <w:spacing w:before="0" w:after="0"/>
              <w:ind w:left="0"/>
              <w:rPr>
                <w:lang w:val="en-AU"/>
              </w:rPr>
            </w:pPr>
            <w:r w:rsidRPr="006D6CF0">
              <w:rPr>
                <w:lang w:val="en-AU"/>
              </w:rPr>
              <w:t>Daniel Chee, Mai Vu</w:t>
            </w:r>
            <w:r w:rsidR="007C795B" w:rsidRPr="006D6CF0">
              <w:rPr>
                <w:lang w:val="en-AU"/>
              </w:rPr>
              <w:t xml:space="preserve">, </w:t>
            </w:r>
            <w:r w:rsidR="00831C69" w:rsidRPr="006D6CF0">
              <w:rPr>
                <w:lang w:val="en-AU"/>
              </w:rPr>
              <w:t>Cindy Curran</w:t>
            </w:r>
          </w:p>
        </w:tc>
      </w:tr>
    </w:tbl>
    <w:p w:rsidR="000F0184" w:rsidRPr="006D6CF0" w:rsidRDefault="00861470" w:rsidP="000F0184">
      <w:pPr>
        <w:pStyle w:val="BodyCopy-Introduction"/>
        <w:rPr>
          <w:noProof w:val="0"/>
        </w:rPr>
      </w:pPr>
      <w:r w:rsidRPr="006D6CF0">
        <w:rPr>
          <w:noProof w:val="0"/>
        </w:rPr>
        <w:br w:type="textWrapping" w:clear="all"/>
      </w:r>
    </w:p>
    <w:p w:rsidR="009B33F6" w:rsidRPr="006D6CF0" w:rsidRDefault="009B33F6" w:rsidP="009B33F6">
      <w:pPr>
        <w:pStyle w:val="AcknowledgementsImprint"/>
        <w:rPr>
          <w:lang w:val="en-AU"/>
        </w:rPr>
      </w:pPr>
      <w:r w:rsidRPr="006D6CF0">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6D6CF0" w:rsidRDefault="009B33F6" w:rsidP="009B33F6">
      <w:pPr>
        <w:pStyle w:val="AcknowledgementsImprint"/>
        <w:rPr>
          <w:lang w:val="en-AU"/>
        </w:rPr>
      </w:pPr>
      <w:r w:rsidRPr="006D6CF0">
        <w:rPr>
          <w:lang w:val="en-AU"/>
        </w:rPr>
        <w:t xml:space="preserve">The ASEAN Secretariat is based in Jakarta, Indonesia. </w:t>
      </w:r>
    </w:p>
    <w:p w:rsidR="009B33F6" w:rsidRPr="006D6CF0" w:rsidRDefault="009B33F6" w:rsidP="009B33F6">
      <w:pPr>
        <w:pStyle w:val="AcknowledgementsImprint"/>
        <w:rPr>
          <w:lang w:val="en-AU"/>
        </w:rPr>
      </w:pPr>
      <w:r w:rsidRPr="006D6CF0">
        <w:rPr>
          <w:lang w:val="en-AU"/>
        </w:rPr>
        <w:t xml:space="preserve">General Information on ASEAN appears online at the ASEAN Website: </w:t>
      </w:r>
      <w:hyperlink r:id="rId16" w:history="1">
        <w:r w:rsidRPr="006D6CF0">
          <w:rPr>
            <w:rStyle w:val="Hyperlink"/>
            <w:rFonts w:eastAsiaTheme="majorEastAsia"/>
            <w:lang w:val="en-AU"/>
          </w:rPr>
          <w:t>www.asean.org</w:t>
        </w:r>
      </w:hyperlink>
      <w:r w:rsidRPr="006D6CF0">
        <w:rPr>
          <w:lang w:val="en-AU"/>
        </w:rPr>
        <w:t>.</w:t>
      </w:r>
    </w:p>
    <w:p w:rsidR="009B33F6" w:rsidRPr="006D6CF0" w:rsidRDefault="009B33F6" w:rsidP="009B33F6">
      <w:pPr>
        <w:pStyle w:val="AcknowledgementsImprint"/>
        <w:rPr>
          <w:lang w:val="en-AU"/>
        </w:rPr>
      </w:pPr>
      <w:r w:rsidRPr="006D6CF0">
        <w:rPr>
          <w:lang w:val="en-AU"/>
        </w:rPr>
        <w:t>All text is produced by William Angliss Institute of TAFE for the ASEAN Project on “</w:t>
      </w:r>
      <w:r w:rsidR="000F7E4A" w:rsidRPr="006D6CF0">
        <w:rPr>
          <w:lang w:val="en-AU"/>
        </w:rPr>
        <w:t>Toolbox Development for Tourism Labour Divisions for Travel Agencies and Tour Operations</w:t>
      </w:r>
      <w:r w:rsidRPr="006D6CF0">
        <w:rPr>
          <w:lang w:val="en-AU"/>
        </w:rPr>
        <w:t>”.</w:t>
      </w:r>
    </w:p>
    <w:p w:rsidR="009B33F6" w:rsidRPr="006D6CF0" w:rsidRDefault="009B33F6" w:rsidP="009B33F6">
      <w:pPr>
        <w:pStyle w:val="AcknowledgementsImprint"/>
        <w:rPr>
          <w:lang w:val="en-AU"/>
        </w:rPr>
      </w:pPr>
      <w:r w:rsidRPr="006D6CF0">
        <w:rPr>
          <w:lang w:val="en-AU"/>
        </w:rPr>
        <w:t xml:space="preserve">This publication is supported by the Australian Government’s aid </w:t>
      </w:r>
      <w:r w:rsidR="002B1BD7" w:rsidRPr="006D6CF0">
        <w:rPr>
          <w:lang w:val="en-AU"/>
        </w:rPr>
        <w:t>program through</w:t>
      </w:r>
      <w:r w:rsidRPr="006D6CF0">
        <w:rPr>
          <w:lang w:val="en-AU"/>
        </w:rPr>
        <w:t xml:space="preserve"> the ASEAN-Australia Development Cooperation Program Phase II (AADCP II).</w:t>
      </w:r>
    </w:p>
    <w:p w:rsidR="009B33F6" w:rsidRPr="006D6CF0" w:rsidRDefault="009B33F6" w:rsidP="009B33F6">
      <w:pPr>
        <w:pStyle w:val="AcknowledgementsImprint"/>
        <w:rPr>
          <w:lang w:val="en-AU"/>
        </w:rPr>
      </w:pPr>
      <w:r w:rsidRPr="006D6CF0">
        <w:rPr>
          <w:lang w:val="en-AU"/>
        </w:rPr>
        <w:t xml:space="preserve">Copyright: Association of Southeast Asian Nations (ASEAN) </w:t>
      </w:r>
      <w:r w:rsidR="00831C69" w:rsidRPr="006D6CF0">
        <w:rPr>
          <w:lang w:val="en-AU"/>
        </w:rPr>
        <w:t>2015</w:t>
      </w:r>
      <w:r w:rsidRPr="006D6CF0">
        <w:rPr>
          <w:lang w:val="en-AU"/>
        </w:rPr>
        <w:t>.</w:t>
      </w:r>
    </w:p>
    <w:p w:rsidR="009B33F6" w:rsidRPr="006D6CF0" w:rsidRDefault="009B33F6" w:rsidP="009B33F6">
      <w:pPr>
        <w:pStyle w:val="AcknowledgementsImprint"/>
        <w:rPr>
          <w:lang w:val="en-AU"/>
        </w:rPr>
      </w:pPr>
      <w:r w:rsidRPr="006D6CF0">
        <w:rPr>
          <w:lang w:val="en-AU"/>
        </w:rPr>
        <w:t>All rights reserved.</w:t>
      </w:r>
    </w:p>
    <w:p w:rsidR="009B33F6" w:rsidRPr="006D6CF0" w:rsidRDefault="009B33F6" w:rsidP="009B33F6">
      <w:pPr>
        <w:pStyle w:val="AcknowledgementsImprintBold"/>
        <w:jc w:val="both"/>
        <w:rPr>
          <w:lang w:val="en-AU"/>
        </w:rPr>
      </w:pPr>
      <w:r w:rsidRPr="006D6CF0">
        <w:rPr>
          <w:lang w:val="en-AU"/>
        </w:rPr>
        <w:t>Disclaimer</w:t>
      </w:r>
    </w:p>
    <w:p w:rsidR="009B33F6" w:rsidRPr="006D6CF0" w:rsidRDefault="009B33F6" w:rsidP="009B33F6">
      <w:pPr>
        <w:pStyle w:val="AcknowledgementsImprint"/>
        <w:rPr>
          <w:lang w:val="en-AU"/>
        </w:rPr>
      </w:pPr>
      <w:r w:rsidRPr="006D6CF0">
        <w:rPr>
          <w:lang w:val="en-AU"/>
        </w:rPr>
        <w:t>Every effort has been made to ensure that this publication is free from errors or omissions. However, you should conduct your own enquiries and seek professional advice before relying on any fact, statement or matter contained in this book. The</w:t>
      </w:r>
      <w:r w:rsidR="002B1BD7" w:rsidRPr="006D6CF0">
        <w:rPr>
          <w:lang w:val="en-AU"/>
        </w:rPr>
        <w:t xml:space="preserve"> </w:t>
      </w:r>
      <w:r w:rsidRPr="006D6CF0">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6D6CF0" w:rsidRDefault="009B33F6" w:rsidP="009B33F6">
      <w:pPr>
        <w:pStyle w:val="AcknowledgementsImprint"/>
        <w:rPr>
          <w:lang w:val="en-AU"/>
        </w:rPr>
      </w:pPr>
      <w:r w:rsidRPr="006D6CF0">
        <w:rPr>
          <w:lang w:val="en-AU"/>
        </w:rPr>
        <w:t>Some images appearing in this resource have been purchased from stock photography suppliers Shutterstock and iStockphoto</w:t>
      </w:r>
      <w:r w:rsidR="002B1BD7" w:rsidRPr="006D6CF0">
        <w:rPr>
          <w:lang w:val="en-AU"/>
        </w:rPr>
        <w:t xml:space="preserve"> </w:t>
      </w:r>
      <w:r w:rsidRPr="006D6CF0">
        <w:rPr>
          <w:lang w:val="en-AU"/>
        </w:rPr>
        <w:t>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6D6CF0" w:rsidRDefault="009B33F6" w:rsidP="009B33F6">
      <w:pPr>
        <w:pStyle w:val="AcknowledgementsImprint"/>
        <w:rPr>
          <w:rStyle w:val="Hyperlink"/>
          <w:szCs w:val="18"/>
          <w:lang w:val="en-AU"/>
        </w:rPr>
      </w:pPr>
      <w:r w:rsidRPr="006D6CF0">
        <w:rPr>
          <w:lang w:val="en-AU"/>
        </w:rPr>
        <w:t>Additional images have been sourced from Flickr and SXC and are used under</w:t>
      </w:r>
      <w:r w:rsidR="002B1BD7" w:rsidRPr="006D6CF0">
        <w:rPr>
          <w:lang w:val="en-AU"/>
        </w:rPr>
        <w:t xml:space="preserve"> </w:t>
      </w:r>
      <w:r w:rsidRPr="006D6CF0">
        <w:rPr>
          <w:lang w:val="en-AU"/>
        </w:rPr>
        <w:t>Creative Commons licence:</w:t>
      </w:r>
      <w:r w:rsidR="002B1BD7" w:rsidRPr="006D6CF0">
        <w:rPr>
          <w:lang w:val="en-AU"/>
        </w:rPr>
        <w:t xml:space="preserve"> </w:t>
      </w:r>
      <w:hyperlink r:id="rId17" w:history="1">
        <w:r w:rsidRPr="006D6CF0">
          <w:rPr>
            <w:rStyle w:val="Hyperlink"/>
            <w:szCs w:val="18"/>
            <w:lang w:val="en-AU"/>
          </w:rPr>
          <w:t>http://creativecommons.org/licenses/by/2.0/deed.en</w:t>
        </w:r>
      </w:hyperlink>
    </w:p>
    <w:p w:rsidR="009B33F6" w:rsidRPr="006D6CF0" w:rsidRDefault="009B33F6" w:rsidP="009B33F6">
      <w:pPr>
        <w:pStyle w:val="AcknowledgementsImprint"/>
        <w:rPr>
          <w:lang w:val="en-AU"/>
        </w:rPr>
      </w:pPr>
      <w:r w:rsidRPr="006D6CF0">
        <w:rPr>
          <w:lang w:val="en-AU"/>
        </w:rPr>
        <w:t xml:space="preserve">File name: </w:t>
      </w:r>
      <w:r w:rsidR="00831C69" w:rsidRPr="006D6CF0">
        <w:rPr>
          <w:lang w:val="en-AU"/>
        </w:rPr>
        <w:fldChar w:fldCharType="begin"/>
      </w:r>
      <w:r w:rsidR="00831C69" w:rsidRPr="006D6CF0">
        <w:rPr>
          <w:lang w:val="en-AU"/>
        </w:rPr>
        <w:instrText xml:space="preserve"> FILENAME   \* MERGEFORMAT </w:instrText>
      </w:r>
      <w:r w:rsidR="00831C69" w:rsidRPr="006D6CF0">
        <w:rPr>
          <w:lang w:val="en-AU"/>
        </w:rPr>
        <w:fldChar w:fldCharType="separate"/>
      </w:r>
      <w:r w:rsidR="008C164F">
        <w:rPr>
          <w:noProof/>
          <w:lang w:val="en-AU"/>
        </w:rPr>
        <w:t>AM_Manage_&amp;_maintain_workpl_rel_130715</w:t>
      </w:r>
      <w:r w:rsidR="00831C69" w:rsidRPr="006D6CF0">
        <w:rPr>
          <w:lang w:val="en-AU"/>
        </w:rPr>
        <w:fldChar w:fldCharType="end"/>
      </w:r>
    </w:p>
    <w:p w:rsidR="009B33F6" w:rsidRPr="006D6CF0" w:rsidRDefault="009B33F6" w:rsidP="007C795B">
      <w:pPr>
        <w:pStyle w:val="AcknowledgementsImprint"/>
        <w:rPr>
          <w:lang w:val="en-AU"/>
        </w:rPr>
      </w:pPr>
    </w:p>
    <w:p w:rsidR="009B33F6" w:rsidRPr="006D6CF0" w:rsidRDefault="009B33F6" w:rsidP="007C795B">
      <w:pPr>
        <w:pStyle w:val="AcknowledgementsImprint"/>
        <w:rPr>
          <w:lang w:val="en-AU"/>
        </w:rPr>
      </w:pPr>
    </w:p>
    <w:p w:rsidR="009B33F6" w:rsidRPr="006D6CF0" w:rsidRDefault="009B33F6" w:rsidP="007C795B">
      <w:pPr>
        <w:pStyle w:val="AcknowledgementsImprint"/>
        <w:rPr>
          <w:lang w:val="en-AU"/>
        </w:rPr>
      </w:pPr>
    </w:p>
    <w:p w:rsidR="009B33F6" w:rsidRPr="006D6CF0" w:rsidRDefault="009B33F6" w:rsidP="007C795B">
      <w:pPr>
        <w:pStyle w:val="AcknowledgementsImprint"/>
        <w:rPr>
          <w:lang w:val="en-AU"/>
        </w:rPr>
        <w:sectPr w:rsidR="009B33F6" w:rsidRPr="006D6CF0"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6D6CF0" w:rsidRDefault="00D8418E">
      <w:pPr>
        <w:rPr>
          <w:rStyle w:val="BodyCopyBold"/>
        </w:rPr>
      </w:pPr>
      <w:r w:rsidRPr="006D6CF0">
        <w:rPr>
          <w:rFonts w:ascii="Helvetica 55 Roman" w:hAnsi="Helvetica 55 Roman" w:cs="Helvetica 55 Roman"/>
          <w:b/>
          <w:bCs/>
          <w:noProof/>
          <w:lang w:val="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1AC222F"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6D6CF0" w:rsidRDefault="00C66768">
      <w:pPr>
        <w:rPr>
          <w:rStyle w:val="BodyCopyBold"/>
        </w:rPr>
      </w:pPr>
    </w:p>
    <w:p w:rsidR="00C66768" w:rsidRPr="006D6CF0" w:rsidRDefault="00C66768">
      <w:pPr>
        <w:rPr>
          <w:rStyle w:val="BodyCopyBold"/>
        </w:rPr>
      </w:pPr>
    </w:p>
    <w:p w:rsidR="00C66768" w:rsidRPr="006D6CF0" w:rsidRDefault="00C66768" w:rsidP="00C66768">
      <w:pPr>
        <w:pStyle w:val="TableofContents"/>
      </w:pPr>
      <w:bookmarkStart w:id="4" w:name="_Toc370805641"/>
      <w:r w:rsidRPr="006D6CF0">
        <w:t>Table of contents</w:t>
      </w:r>
      <w:bookmarkEnd w:id="4"/>
    </w:p>
    <w:p w:rsidR="00C03E18" w:rsidRDefault="006D16DB">
      <w:pPr>
        <w:pStyle w:val="TOC1"/>
        <w:tabs>
          <w:tab w:val="right" w:leader="dot" w:pos="8755"/>
        </w:tabs>
        <w:rPr>
          <w:rFonts w:asciiTheme="minorHAnsi" w:eastAsiaTheme="minorEastAsia" w:hAnsiTheme="minorHAnsi"/>
          <w:noProof/>
          <w:lang w:eastAsia="en-AU"/>
        </w:rPr>
      </w:pPr>
      <w:r w:rsidRPr="006D6CF0">
        <w:rPr>
          <w:rStyle w:val="BodyCopyBold"/>
        </w:rPr>
        <w:fldChar w:fldCharType="begin"/>
      </w:r>
      <w:r w:rsidR="00785293" w:rsidRPr="006D6CF0">
        <w:rPr>
          <w:rStyle w:val="BodyCopyBold"/>
        </w:rPr>
        <w:instrText xml:space="preserve"> TOC \h \z \t "Heading 1,1" </w:instrText>
      </w:r>
      <w:r w:rsidRPr="006D6CF0">
        <w:rPr>
          <w:rStyle w:val="BodyCopyBold"/>
        </w:rPr>
        <w:fldChar w:fldCharType="separate"/>
      </w:r>
      <w:hyperlink w:anchor="_Toc424732075" w:history="1">
        <w:r w:rsidR="00C03E18" w:rsidRPr="00276A18">
          <w:rPr>
            <w:rStyle w:val="Hyperlink"/>
            <w:noProof/>
          </w:rPr>
          <w:t>Competency Based Assessment (CBA) – An Introduction for Assessors</w:t>
        </w:r>
        <w:r w:rsidR="00C03E18">
          <w:rPr>
            <w:noProof/>
            <w:webHidden/>
          </w:rPr>
          <w:tab/>
        </w:r>
        <w:r w:rsidR="00C03E18">
          <w:rPr>
            <w:noProof/>
            <w:webHidden/>
          </w:rPr>
          <w:fldChar w:fldCharType="begin"/>
        </w:r>
        <w:r w:rsidR="00C03E18">
          <w:rPr>
            <w:noProof/>
            <w:webHidden/>
          </w:rPr>
          <w:instrText xml:space="preserve"> PAGEREF _Toc424732075 \h </w:instrText>
        </w:r>
        <w:r w:rsidR="00C03E18">
          <w:rPr>
            <w:noProof/>
            <w:webHidden/>
          </w:rPr>
        </w:r>
        <w:r w:rsidR="00C03E18">
          <w:rPr>
            <w:noProof/>
            <w:webHidden/>
          </w:rPr>
          <w:fldChar w:fldCharType="separate"/>
        </w:r>
        <w:r w:rsidR="00C03E18">
          <w:rPr>
            <w:noProof/>
            <w:webHidden/>
          </w:rPr>
          <w:t>1</w:t>
        </w:r>
        <w:r w:rsidR="00C03E18">
          <w:rPr>
            <w:noProof/>
            <w:webHidden/>
          </w:rPr>
          <w:fldChar w:fldCharType="end"/>
        </w:r>
      </w:hyperlink>
    </w:p>
    <w:p w:rsidR="00C03E18" w:rsidRDefault="003306F0">
      <w:pPr>
        <w:pStyle w:val="TOC1"/>
        <w:tabs>
          <w:tab w:val="right" w:leader="dot" w:pos="8755"/>
        </w:tabs>
        <w:rPr>
          <w:rFonts w:asciiTheme="minorHAnsi" w:eastAsiaTheme="minorEastAsia" w:hAnsiTheme="minorHAnsi"/>
          <w:noProof/>
          <w:lang w:eastAsia="en-AU"/>
        </w:rPr>
      </w:pPr>
      <w:hyperlink w:anchor="_Toc424732076" w:history="1">
        <w:r w:rsidR="00C03E18" w:rsidRPr="00276A18">
          <w:rPr>
            <w:rStyle w:val="Hyperlink"/>
            <w:noProof/>
          </w:rPr>
          <w:t>Competency standard</w:t>
        </w:r>
        <w:r w:rsidR="00C03E18">
          <w:rPr>
            <w:noProof/>
            <w:webHidden/>
          </w:rPr>
          <w:tab/>
        </w:r>
        <w:r w:rsidR="00C03E18">
          <w:rPr>
            <w:noProof/>
            <w:webHidden/>
          </w:rPr>
          <w:fldChar w:fldCharType="begin"/>
        </w:r>
        <w:r w:rsidR="00C03E18">
          <w:rPr>
            <w:noProof/>
            <w:webHidden/>
          </w:rPr>
          <w:instrText xml:space="preserve"> PAGEREF _Toc424732076 \h </w:instrText>
        </w:r>
        <w:r w:rsidR="00C03E18">
          <w:rPr>
            <w:noProof/>
            <w:webHidden/>
          </w:rPr>
        </w:r>
        <w:r w:rsidR="00C03E18">
          <w:rPr>
            <w:noProof/>
            <w:webHidden/>
          </w:rPr>
          <w:fldChar w:fldCharType="separate"/>
        </w:r>
        <w:r w:rsidR="00C03E18">
          <w:rPr>
            <w:noProof/>
            <w:webHidden/>
          </w:rPr>
          <w:t>11</w:t>
        </w:r>
        <w:r w:rsidR="00C03E18">
          <w:rPr>
            <w:noProof/>
            <w:webHidden/>
          </w:rPr>
          <w:fldChar w:fldCharType="end"/>
        </w:r>
      </w:hyperlink>
    </w:p>
    <w:p w:rsidR="00C03E18" w:rsidRDefault="003306F0">
      <w:pPr>
        <w:pStyle w:val="TOC1"/>
        <w:tabs>
          <w:tab w:val="right" w:leader="dot" w:pos="8755"/>
        </w:tabs>
        <w:rPr>
          <w:rFonts w:asciiTheme="minorHAnsi" w:eastAsiaTheme="minorEastAsia" w:hAnsiTheme="minorHAnsi"/>
          <w:noProof/>
          <w:lang w:eastAsia="en-AU"/>
        </w:rPr>
      </w:pPr>
      <w:hyperlink w:anchor="_Toc424732077" w:history="1">
        <w:r w:rsidR="00C03E18" w:rsidRPr="00276A18">
          <w:rPr>
            <w:rStyle w:val="Hyperlink"/>
            <w:noProof/>
          </w:rPr>
          <w:t>Oral questions</w:t>
        </w:r>
        <w:r w:rsidR="00C03E18">
          <w:rPr>
            <w:noProof/>
            <w:webHidden/>
          </w:rPr>
          <w:tab/>
        </w:r>
        <w:r w:rsidR="00C03E18">
          <w:rPr>
            <w:noProof/>
            <w:webHidden/>
          </w:rPr>
          <w:fldChar w:fldCharType="begin"/>
        </w:r>
        <w:r w:rsidR="00C03E18">
          <w:rPr>
            <w:noProof/>
            <w:webHidden/>
          </w:rPr>
          <w:instrText xml:space="preserve"> PAGEREF _Toc424732077 \h </w:instrText>
        </w:r>
        <w:r w:rsidR="00C03E18">
          <w:rPr>
            <w:noProof/>
            <w:webHidden/>
          </w:rPr>
        </w:r>
        <w:r w:rsidR="00C03E18">
          <w:rPr>
            <w:noProof/>
            <w:webHidden/>
          </w:rPr>
          <w:fldChar w:fldCharType="separate"/>
        </w:r>
        <w:r w:rsidR="00C03E18">
          <w:rPr>
            <w:noProof/>
            <w:webHidden/>
          </w:rPr>
          <w:t>19</w:t>
        </w:r>
        <w:r w:rsidR="00C03E18">
          <w:rPr>
            <w:noProof/>
            <w:webHidden/>
          </w:rPr>
          <w:fldChar w:fldCharType="end"/>
        </w:r>
      </w:hyperlink>
    </w:p>
    <w:p w:rsidR="00C03E18" w:rsidRDefault="003306F0">
      <w:pPr>
        <w:pStyle w:val="TOC1"/>
        <w:tabs>
          <w:tab w:val="right" w:leader="dot" w:pos="8755"/>
        </w:tabs>
        <w:rPr>
          <w:rFonts w:asciiTheme="minorHAnsi" w:eastAsiaTheme="minorEastAsia" w:hAnsiTheme="minorHAnsi"/>
          <w:noProof/>
          <w:lang w:eastAsia="en-AU"/>
        </w:rPr>
      </w:pPr>
      <w:hyperlink w:anchor="_Toc424732078" w:history="1">
        <w:r w:rsidR="00C03E18" w:rsidRPr="00276A18">
          <w:rPr>
            <w:rStyle w:val="Hyperlink"/>
            <w:noProof/>
          </w:rPr>
          <w:t>Written questions</w:t>
        </w:r>
        <w:r w:rsidR="00C03E18">
          <w:rPr>
            <w:noProof/>
            <w:webHidden/>
          </w:rPr>
          <w:tab/>
        </w:r>
        <w:r w:rsidR="00C03E18">
          <w:rPr>
            <w:noProof/>
            <w:webHidden/>
          </w:rPr>
          <w:fldChar w:fldCharType="begin"/>
        </w:r>
        <w:r w:rsidR="00C03E18">
          <w:rPr>
            <w:noProof/>
            <w:webHidden/>
          </w:rPr>
          <w:instrText xml:space="preserve"> PAGEREF _Toc424732078 \h </w:instrText>
        </w:r>
        <w:r w:rsidR="00C03E18">
          <w:rPr>
            <w:noProof/>
            <w:webHidden/>
          </w:rPr>
        </w:r>
        <w:r w:rsidR="00C03E18">
          <w:rPr>
            <w:noProof/>
            <w:webHidden/>
          </w:rPr>
          <w:fldChar w:fldCharType="separate"/>
        </w:r>
        <w:r w:rsidR="00C03E18">
          <w:rPr>
            <w:noProof/>
            <w:webHidden/>
          </w:rPr>
          <w:t>23</w:t>
        </w:r>
        <w:r w:rsidR="00C03E18">
          <w:rPr>
            <w:noProof/>
            <w:webHidden/>
          </w:rPr>
          <w:fldChar w:fldCharType="end"/>
        </w:r>
      </w:hyperlink>
    </w:p>
    <w:p w:rsidR="00C03E18" w:rsidRDefault="003306F0">
      <w:pPr>
        <w:pStyle w:val="TOC1"/>
        <w:tabs>
          <w:tab w:val="right" w:leader="dot" w:pos="8755"/>
        </w:tabs>
        <w:rPr>
          <w:rFonts w:asciiTheme="minorHAnsi" w:eastAsiaTheme="minorEastAsia" w:hAnsiTheme="minorHAnsi"/>
          <w:noProof/>
          <w:lang w:eastAsia="en-AU"/>
        </w:rPr>
      </w:pPr>
      <w:hyperlink w:anchor="_Toc424732079" w:history="1">
        <w:r w:rsidR="00C03E18" w:rsidRPr="00276A18">
          <w:rPr>
            <w:rStyle w:val="Hyperlink"/>
            <w:noProof/>
          </w:rPr>
          <w:t>Answers to written questions</w:t>
        </w:r>
        <w:r w:rsidR="00C03E18">
          <w:rPr>
            <w:noProof/>
            <w:webHidden/>
          </w:rPr>
          <w:tab/>
        </w:r>
        <w:r w:rsidR="00C03E18">
          <w:rPr>
            <w:noProof/>
            <w:webHidden/>
          </w:rPr>
          <w:fldChar w:fldCharType="begin"/>
        </w:r>
        <w:r w:rsidR="00C03E18">
          <w:rPr>
            <w:noProof/>
            <w:webHidden/>
          </w:rPr>
          <w:instrText xml:space="preserve"> PAGEREF _Toc424732079 \h </w:instrText>
        </w:r>
        <w:r w:rsidR="00C03E18">
          <w:rPr>
            <w:noProof/>
            <w:webHidden/>
          </w:rPr>
        </w:r>
        <w:r w:rsidR="00C03E18">
          <w:rPr>
            <w:noProof/>
            <w:webHidden/>
          </w:rPr>
          <w:fldChar w:fldCharType="separate"/>
        </w:r>
        <w:r w:rsidR="00C03E18">
          <w:rPr>
            <w:noProof/>
            <w:webHidden/>
          </w:rPr>
          <w:t>37</w:t>
        </w:r>
        <w:r w:rsidR="00C03E18">
          <w:rPr>
            <w:noProof/>
            <w:webHidden/>
          </w:rPr>
          <w:fldChar w:fldCharType="end"/>
        </w:r>
      </w:hyperlink>
    </w:p>
    <w:p w:rsidR="00C03E18" w:rsidRDefault="003306F0">
      <w:pPr>
        <w:pStyle w:val="TOC1"/>
        <w:tabs>
          <w:tab w:val="right" w:leader="dot" w:pos="8755"/>
        </w:tabs>
        <w:rPr>
          <w:rFonts w:asciiTheme="minorHAnsi" w:eastAsiaTheme="minorEastAsia" w:hAnsiTheme="minorHAnsi"/>
          <w:noProof/>
          <w:lang w:eastAsia="en-AU"/>
        </w:rPr>
      </w:pPr>
      <w:hyperlink w:anchor="_Toc424732080" w:history="1">
        <w:r w:rsidR="00C03E18" w:rsidRPr="00276A18">
          <w:rPr>
            <w:rStyle w:val="Hyperlink"/>
            <w:noProof/>
          </w:rPr>
          <w:t>Observation checklist</w:t>
        </w:r>
        <w:r w:rsidR="00C03E18">
          <w:rPr>
            <w:noProof/>
            <w:webHidden/>
          </w:rPr>
          <w:tab/>
        </w:r>
        <w:r w:rsidR="00C03E18">
          <w:rPr>
            <w:noProof/>
            <w:webHidden/>
          </w:rPr>
          <w:fldChar w:fldCharType="begin"/>
        </w:r>
        <w:r w:rsidR="00C03E18">
          <w:rPr>
            <w:noProof/>
            <w:webHidden/>
          </w:rPr>
          <w:instrText xml:space="preserve"> PAGEREF _Toc424732080 \h </w:instrText>
        </w:r>
        <w:r w:rsidR="00C03E18">
          <w:rPr>
            <w:noProof/>
            <w:webHidden/>
          </w:rPr>
        </w:r>
        <w:r w:rsidR="00C03E18">
          <w:rPr>
            <w:noProof/>
            <w:webHidden/>
          </w:rPr>
          <w:fldChar w:fldCharType="separate"/>
        </w:r>
        <w:r w:rsidR="00C03E18">
          <w:rPr>
            <w:noProof/>
            <w:webHidden/>
          </w:rPr>
          <w:t>59</w:t>
        </w:r>
        <w:r w:rsidR="00C03E18">
          <w:rPr>
            <w:noProof/>
            <w:webHidden/>
          </w:rPr>
          <w:fldChar w:fldCharType="end"/>
        </w:r>
      </w:hyperlink>
    </w:p>
    <w:p w:rsidR="00C03E18" w:rsidRDefault="003306F0">
      <w:pPr>
        <w:pStyle w:val="TOC1"/>
        <w:tabs>
          <w:tab w:val="right" w:leader="dot" w:pos="8755"/>
        </w:tabs>
        <w:rPr>
          <w:rFonts w:asciiTheme="minorHAnsi" w:eastAsiaTheme="minorEastAsia" w:hAnsiTheme="minorHAnsi"/>
          <w:noProof/>
          <w:lang w:eastAsia="en-AU"/>
        </w:rPr>
      </w:pPr>
      <w:hyperlink w:anchor="_Toc424732081" w:history="1">
        <w:r w:rsidR="00C03E18" w:rsidRPr="00276A18">
          <w:rPr>
            <w:rStyle w:val="Hyperlink"/>
            <w:noProof/>
          </w:rPr>
          <w:t>Third Party Statement</w:t>
        </w:r>
        <w:r w:rsidR="00C03E18">
          <w:rPr>
            <w:noProof/>
            <w:webHidden/>
          </w:rPr>
          <w:tab/>
        </w:r>
        <w:r w:rsidR="00C03E18">
          <w:rPr>
            <w:noProof/>
            <w:webHidden/>
          </w:rPr>
          <w:fldChar w:fldCharType="begin"/>
        </w:r>
        <w:r w:rsidR="00C03E18">
          <w:rPr>
            <w:noProof/>
            <w:webHidden/>
          </w:rPr>
          <w:instrText xml:space="preserve"> PAGEREF _Toc424732081 \h </w:instrText>
        </w:r>
        <w:r w:rsidR="00C03E18">
          <w:rPr>
            <w:noProof/>
            <w:webHidden/>
          </w:rPr>
        </w:r>
        <w:r w:rsidR="00C03E18">
          <w:rPr>
            <w:noProof/>
            <w:webHidden/>
          </w:rPr>
          <w:fldChar w:fldCharType="separate"/>
        </w:r>
        <w:r w:rsidR="00C03E18">
          <w:rPr>
            <w:noProof/>
            <w:webHidden/>
          </w:rPr>
          <w:t>63</w:t>
        </w:r>
        <w:r w:rsidR="00C03E18">
          <w:rPr>
            <w:noProof/>
            <w:webHidden/>
          </w:rPr>
          <w:fldChar w:fldCharType="end"/>
        </w:r>
      </w:hyperlink>
    </w:p>
    <w:p w:rsidR="00C03E18" w:rsidRDefault="003306F0">
      <w:pPr>
        <w:pStyle w:val="TOC1"/>
        <w:tabs>
          <w:tab w:val="right" w:leader="dot" w:pos="8755"/>
        </w:tabs>
        <w:rPr>
          <w:rFonts w:asciiTheme="minorHAnsi" w:eastAsiaTheme="minorEastAsia" w:hAnsiTheme="minorHAnsi"/>
          <w:noProof/>
          <w:lang w:eastAsia="en-AU"/>
        </w:rPr>
      </w:pPr>
      <w:hyperlink w:anchor="_Toc424732082" w:history="1">
        <w:r w:rsidR="00C03E18" w:rsidRPr="00276A18">
          <w:rPr>
            <w:rStyle w:val="Hyperlink"/>
            <w:noProof/>
          </w:rPr>
          <w:t>Competency recording sheet</w:t>
        </w:r>
        <w:r w:rsidR="00C03E18">
          <w:rPr>
            <w:noProof/>
            <w:webHidden/>
          </w:rPr>
          <w:tab/>
        </w:r>
        <w:r w:rsidR="00C03E18">
          <w:rPr>
            <w:noProof/>
            <w:webHidden/>
          </w:rPr>
          <w:fldChar w:fldCharType="begin"/>
        </w:r>
        <w:r w:rsidR="00C03E18">
          <w:rPr>
            <w:noProof/>
            <w:webHidden/>
          </w:rPr>
          <w:instrText xml:space="preserve"> PAGEREF _Toc424732082 \h </w:instrText>
        </w:r>
        <w:r w:rsidR="00C03E18">
          <w:rPr>
            <w:noProof/>
            <w:webHidden/>
          </w:rPr>
        </w:r>
        <w:r w:rsidR="00C03E18">
          <w:rPr>
            <w:noProof/>
            <w:webHidden/>
          </w:rPr>
          <w:fldChar w:fldCharType="separate"/>
        </w:r>
        <w:r w:rsidR="00C03E18">
          <w:rPr>
            <w:noProof/>
            <w:webHidden/>
          </w:rPr>
          <w:t>65</w:t>
        </w:r>
        <w:r w:rsidR="00C03E18">
          <w:rPr>
            <w:noProof/>
            <w:webHidden/>
          </w:rPr>
          <w:fldChar w:fldCharType="end"/>
        </w:r>
      </w:hyperlink>
    </w:p>
    <w:p w:rsidR="00C66768" w:rsidRPr="006D6CF0" w:rsidRDefault="006D16DB">
      <w:pPr>
        <w:rPr>
          <w:rStyle w:val="BodyCopyBold"/>
        </w:rPr>
      </w:pPr>
      <w:r w:rsidRPr="006D6CF0">
        <w:rPr>
          <w:rStyle w:val="BodyCopyBold"/>
        </w:rPr>
        <w:fldChar w:fldCharType="end"/>
      </w:r>
      <w:r w:rsidR="00C66768" w:rsidRPr="006D6CF0">
        <w:rPr>
          <w:rStyle w:val="BodyCopyBold"/>
        </w:rPr>
        <w:br w:type="page"/>
      </w:r>
    </w:p>
    <w:p w:rsidR="000F0184" w:rsidRPr="006D6CF0" w:rsidRDefault="000F0184">
      <w:pPr>
        <w:rPr>
          <w:rStyle w:val="BodyCopyBold"/>
        </w:rPr>
      </w:pPr>
    </w:p>
    <w:p w:rsidR="00C66768" w:rsidRPr="006D6CF0" w:rsidRDefault="00C66768">
      <w:pPr>
        <w:rPr>
          <w:rStyle w:val="BodyCopyBold"/>
        </w:rPr>
      </w:pPr>
    </w:p>
    <w:p w:rsidR="00C66768" w:rsidRPr="006D6CF0" w:rsidRDefault="00C66768">
      <w:pPr>
        <w:rPr>
          <w:rStyle w:val="BodyCopyBold"/>
        </w:rPr>
        <w:sectPr w:rsidR="00C66768" w:rsidRPr="006D6CF0"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6D6CF0" w:rsidRDefault="00FD3362" w:rsidP="00FD3362">
      <w:pPr>
        <w:pStyle w:val="Heading1"/>
      </w:pPr>
      <w:bookmarkStart w:id="5" w:name="_Toc424732075"/>
      <w:r w:rsidRPr="006D6CF0">
        <w:lastRenderedPageBreak/>
        <w:t xml:space="preserve">Competency Based Assessment (CBA) – </w:t>
      </w:r>
      <w:r w:rsidR="00282AA6" w:rsidRPr="006D6CF0">
        <w:t>A</w:t>
      </w:r>
      <w:r w:rsidRPr="006D6CF0">
        <w:t xml:space="preserve">n </w:t>
      </w:r>
      <w:r w:rsidR="00282AA6" w:rsidRPr="006D6CF0">
        <w:t>I</w:t>
      </w:r>
      <w:r w:rsidRPr="006D6CF0">
        <w:t xml:space="preserve">ntroduction for </w:t>
      </w:r>
      <w:r w:rsidR="00282AA6" w:rsidRPr="006D6CF0">
        <w:t>A</w:t>
      </w:r>
      <w:r w:rsidRPr="006D6CF0">
        <w:t>ssessors</w:t>
      </w:r>
      <w:bookmarkEnd w:id="5"/>
    </w:p>
    <w:p w:rsidR="00FD3362" w:rsidRPr="006D6CF0" w:rsidRDefault="00FD3362" w:rsidP="00FD3362">
      <w:pPr>
        <w:pStyle w:val="BodyCopy"/>
        <w:rPr>
          <w:noProof w:val="0"/>
        </w:rPr>
      </w:pPr>
      <w:r w:rsidRPr="006D6CF0">
        <w:rPr>
          <w:noProof w:val="0"/>
        </w:rPr>
        <w:t>Assessment is the process of identifying a participant’s current knowledge, skills and attitudes sets against all elements of competency within a unit of competency.</w:t>
      </w:r>
    </w:p>
    <w:p w:rsidR="00FD3362" w:rsidRPr="006D6CF0" w:rsidRDefault="00FD3362" w:rsidP="00FD3362">
      <w:pPr>
        <w:pStyle w:val="Heading4"/>
      </w:pPr>
      <w:r w:rsidRPr="006D6CF0">
        <w:t xml:space="preserve">Suggested </w:t>
      </w:r>
      <w:r w:rsidR="00282AA6" w:rsidRPr="006D6CF0">
        <w:t>A</w:t>
      </w:r>
      <w:r w:rsidRPr="006D6CF0">
        <w:t xml:space="preserve">ssessment </w:t>
      </w:r>
      <w:r w:rsidR="00282AA6" w:rsidRPr="006D6CF0">
        <w:t>M</w:t>
      </w:r>
      <w:r w:rsidRPr="006D6CF0">
        <w:t>ethods</w:t>
      </w:r>
    </w:p>
    <w:p w:rsidR="00FD3362" w:rsidRPr="006D6CF0" w:rsidRDefault="00FD3362" w:rsidP="00FD3362">
      <w:pPr>
        <w:autoSpaceDE w:val="0"/>
        <w:autoSpaceDN w:val="0"/>
        <w:adjustRightInd w:val="0"/>
        <w:spacing w:before="80" w:after="120" w:line="240" w:lineRule="auto"/>
        <w:rPr>
          <w:rFonts w:ascii="Helvetica" w:hAnsi="Helvetica"/>
        </w:rPr>
      </w:pPr>
      <w:r w:rsidRPr="006D6CF0">
        <w:rPr>
          <w:rFonts w:ascii="Helvetica" w:hAnsi="Helvetica"/>
        </w:rPr>
        <w:t>For each unit of competency a number of assessment tools have been identified including:</w:t>
      </w:r>
    </w:p>
    <w:p w:rsidR="00FD3362" w:rsidRPr="006D6CF0" w:rsidRDefault="00FD3362" w:rsidP="00FC7B8D">
      <w:pPr>
        <w:pStyle w:val="Bullet1"/>
        <w:numPr>
          <w:ilvl w:val="0"/>
          <w:numId w:val="4"/>
        </w:numPr>
        <w:autoSpaceDE w:val="0"/>
        <w:autoSpaceDN w:val="0"/>
        <w:adjustRightInd w:val="0"/>
        <w:spacing w:before="120"/>
        <w:ind w:left="357" w:hanging="357"/>
      </w:pPr>
      <w:r w:rsidRPr="006D6CF0">
        <w:t>Work Projects</w:t>
      </w:r>
    </w:p>
    <w:p w:rsidR="00FD3362" w:rsidRPr="006D6CF0" w:rsidRDefault="00FD3362" w:rsidP="00FC7B8D">
      <w:pPr>
        <w:pStyle w:val="Bullet1"/>
        <w:numPr>
          <w:ilvl w:val="0"/>
          <w:numId w:val="4"/>
        </w:numPr>
        <w:autoSpaceDE w:val="0"/>
        <w:autoSpaceDN w:val="0"/>
        <w:adjustRightInd w:val="0"/>
        <w:spacing w:before="120"/>
        <w:ind w:left="357" w:hanging="357"/>
      </w:pPr>
      <w:r w:rsidRPr="006D6CF0">
        <w:t>Oral Questions</w:t>
      </w:r>
    </w:p>
    <w:p w:rsidR="00FD3362" w:rsidRPr="006D6CF0" w:rsidRDefault="00FD3362" w:rsidP="00FC7B8D">
      <w:pPr>
        <w:pStyle w:val="Bullet1"/>
        <w:numPr>
          <w:ilvl w:val="0"/>
          <w:numId w:val="4"/>
        </w:numPr>
        <w:autoSpaceDE w:val="0"/>
        <w:autoSpaceDN w:val="0"/>
        <w:adjustRightInd w:val="0"/>
        <w:spacing w:before="120"/>
        <w:ind w:left="357" w:hanging="357"/>
      </w:pPr>
      <w:r w:rsidRPr="006D6CF0">
        <w:t>Written Questions</w:t>
      </w:r>
    </w:p>
    <w:p w:rsidR="00FD3362" w:rsidRPr="006D6CF0" w:rsidRDefault="00FD3362" w:rsidP="00FC7B8D">
      <w:pPr>
        <w:pStyle w:val="Bullet1"/>
        <w:numPr>
          <w:ilvl w:val="0"/>
          <w:numId w:val="4"/>
        </w:numPr>
        <w:autoSpaceDE w:val="0"/>
        <w:autoSpaceDN w:val="0"/>
        <w:adjustRightInd w:val="0"/>
        <w:spacing w:before="120"/>
        <w:ind w:left="357" w:hanging="357"/>
      </w:pPr>
      <w:r w:rsidRPr="006D6CF0">
        <w:t>Third Party Statements</w:t>
      </w:r>
    </w:p>
    <w:p w:rsidR="00FD3362" w:rsidRPr="006D6CF0" w:rsidRDefault="00FD3362" w:rsidP="00FC7B8D">
      <w:pPr>
        <w:pStyle w:val="Bullet1"/>
        <w:numPr>
          <w:ilvl w:val="0"/>
          <w:numId w:val="4"/>
        </w:numPr>
        <w:autoSpaceDE w:val="0"/>
        <w:autoSpaceDN w:val="0"/>
        <w:adjustRightInd w:val="0"/>
        <w:spacing w:before="120"/>
        <w:ind w:left="357" w:hanging="357"/>
      </w:pPr>
      <w:r w:rsidRPr="006D6CF0">
        <w:t>Observation Checklists.</w:t>
      </w:r>
    </w:p>
    <w:p w:rsidR="00FD3362" w:rsidRPr="006D6CF0" w:rsidRDefault="00FD3362" w:rsidP="00FD3362">
      <w:pPr>
        <w:pStyle w:val="BodyCopy"/>
        <w:rPr>
          <w:noProof w:val="0"/>
        </w:rPr>
      </w:pPr>
      <w:r w:rsidRPr="006D6CF0">
        <w:rPr>
          <w:noProof w:val="0"/>
        </w:rPr>
        <w:t>Instructions and Evidence Recording Sheets have been identified in this Assessment Manual for use by Assessors.</w:t>
      </w:r>
    </w:p>
    <w:p w:rsidR="00FD3362" w:rsidRPr="006D6CF0" w:rsidRDefault="00FD3362" w:rsidP="00FD3362">
      <w:pPr>
        <w:pStyle w:val="Heading4"/>
      </w:pPr>
      <w:r w:rsidRPr="006D6CF0">
        <w:t xml:space="preserve">Alternative </w:t>
      </w:r>
      <w:r w:rsidR="00282AA6" w:rsidRPr="006D6CF0">
        <w:t>A</w:t>
      </w:r>
      <w:r w:rsidRPr="006D6CF0">
        <w:t xml:space="preserve">ssessment </w:t>
      </w:r>
      <w:r w:rsidR="00282AA6" w:rsidRPr="006D6CF0">
        <w:t>M</w:t>
      </w:r>
      <w:r w:rsidRPr="006D6CF0">
        <w:t>ethods</w:t>
      </w:r>
    </w:p>
    <w:p w:rsidR="00FD3362" w:rsidRPr="006D6CF0" w:rsidRDefault="00FD3362" w:rsidP="00FD3362">
      <w:pPr>
        <w:pStyle w:val="BodyCopy"/>
        <w:rPr>
          <w:noProof w:val="0"/>
        </w:rPr>
      </w:pPr>
      <w:r w:rsidRPr="006D6CF0">
        <w:rPr>
          <w:noProof w:val="0"/>
        </w:rPr>
        <w:t>Whilst the above mentioned assessment methods are suggested assessment methods, the assessor may use an alternate method of assessment taking into account:</w:t>
      </w:r>
    </w:p>
    <w:p w:rsidR="00FD3362" w:rsidRPr="006D6CF0" w:rsidRDefault="00FD3362" w:rsidP="00FC7B8D">
      <w:pPr>
        <w:pStyle w:val="BodyCopy"/>
        <w:numPr>
          <w:ilvl w:val="0"/>
          <w:numId w:val="6"/>
        </w:numPr>
        <w:suppressAutoHyphens w:val="0"/>
        <w:spacing w:after="120"/>
        <w:ind w:left="357" w:hanging="357"/>
        <w:rPr>
          <w:noProof w:val="0"/>
        </w:rPr>
      </w:pPr>
      <w:r w:rsidRPr="006D6CF0">
        <w:rPr>
          <w:noProof w:val="0"/>
        </w:rPr>
        <w:t>The nature of the unit</w:t>
      </w:r>
    </w:p>
    <w:p w:rsidR="00FD3362" w:rsidRPr="006D6CF0" w:rsidRDefault="00FD3362" w:rsidP="00FC7B8D">
      <w:pPr>
        <w:pStyle w:val="BodyCopy"/>
        <w:numPr>
          <w:ilvl w:val="0"/>
          <w:numId w:val="6"/>
        </w:numPr>
        <w:suppressAutoHyphens w:val="0"/>
        <w:spacing w:after="120"/>
        <w:ind w:left="357" w:hanging="357"/>
        <w:rPr>
          <w:noProof w:val="0"/>
        </w:rPr>
      </w:pPr>
      <w:r w:rsidRPr="006D6CF0">
        <w:rPr>
          <w:noProof w:val="0"/>
        </w:rPr>
        <w:t>The strengths of participants</w:t>
      </w:r>
    </w:p>
    <w:p w:rsidR="00FD3362" w:rsidRPr="006D6CF0" w:rsidRDefault="00FD3362" w:rsidP="00FC7B8D">
      <w:pPr>
        <w:pStyle w:val="BodyCopy"/>
        <w:numPr>
          <w:ilvl w:val="0"/>
          <w:numId w:val="6"/>
        </w:numPr>
        <w:suppressAutoHyphens w:val="0"/>
        <w:spacing w:after="120"/>
        <w:ind w:left="357" w:hanging="357"/>
        <w:rPr>
          <w:noProof w:val="0"/>
        </w:rPr>
      </w:pPr>
      <w:r w:rsidRPr="006D6CF0">
        <w:rPr>
          <w:noProof w:val="0"/>
        </w:rPr>
        <w:t>The number of participants in the class</w:t>
      </w:r>
    </w:p>
    <w:p w:rsidR="00FD3362" w:rsidRPr="006D6CF0" w:rsidRDefault="00FD3362" w:rsidP="00FC7B8D">
      <w:pPr>
        <w:pStyle w:val="BodyCopy"/>
        <w:numPr>
          <w:ilvl w:val="0"/>
          <w:numId w:val="6"/>
        </w:numPr>
        <w:suppressAutoHyphens w:val="0"/>
        <w:spacing w:after="120"/>
        <w:ind w:left="357" w:hanging="357"/>
        <w:rPr>
          <w:noProof w:val="0"/>
        </w:rPr>
      </w:pPr>
      <w:r w:rsidRPr="006D6CF0">
        <w:rPr>
          <w:noProof w:val="0"/>
        </w:rPr>
        <w:t>Time required to complete assessments</w:t>
      </w:r>
    </w:p>
    <w:p w:rsidR="00FD3362" w:rsidRPr="006D6CF0" w:rsidRDefault="00FD3362" w:rsidP="00FC7B8D">
      <w:pPr>
        <w:pStyle w:val="BodyCopy"/>
        <w:numPr>
          <w:ilvl w:val="0"/>
          <w:numId w:val="6"/>
        </w:numPr>
        <w:suppressAutoHyphens w:val="0"/>
        <w:spacing w:after="120"/>
        <w:ind w:left="357" w:hanging="357"/>
        <w:rPr>
          <w:noProof w:val="0"/>
        </w:rPr>
      </w:pPr>
      <w:r w:rsidRPr="006D6CF0">
        <w:rPr>
          <w:noProof w:val="0"/>
        </w:rPr>
        <w:t>Time dedicated to assessment</w:t>
      </w:r>
    </w:p>
    <w:p w:rsidR="00FD3362" w:rsidRPr="006D6CF0" w:rsidRDefault="00FD3362" w:rsidP="00FC7B8D">
      <w:pPr>
        <w:pStyle w:val="BodyCopy"/>
        <w:numPr>
          <w:ilvl w:val="0"/>
          <w:numId w:val="6"/>
        </w:numPr>
        <w:suppressAutoHyphens w:val="0"/>
        <w:spacing w:after="120"/>
        <w:ind w:left="357" w:hanging="357"/>
        <w:rPr>
          <w:noProof w:val="0"/>
        </w:rPr>
      </w:pPr>
      <w:r w:rsidRPr="006D6CF0">
        <w:rPr>
          <w:noProof w:val="0"/>
        </w:rPr>
        <w:t>Equipment and resources required.</w:t>
      </w:r>
    </w:p>
    <w:p w:rsidR="00FD3362" w:rsidRPr="006D6CF0" w:rsidRDefault="00FD3362" w:rsidP="00FD3362">
      <w:pPr>
        <w:pStyle w:val="BodyCopy"/>
        <w:rPr>
          <w:noProof w:val="0"/>
        </w:rPr>
      </w:pPr>
      <w:r w:rsidRPr="006D6CF0">
        <w:rPr>
          <w:noProof w:val="0"/>
        </w:rPr>
        <w:t>Alternate assessment methods include:</w:t>
      </w:r>
    </w:p>
    <w:p w:rsidR="00FD3362" w:rsidRPr="006D6CF0" w:rsidRDefault="00FD3362" w:rsidP="00FC7B8D">
      <w:pPr>
        <w:pStyle w:val="Bullet1"/>
        <w:numPr>
          <w:ilvl w:val="0"/>
          <w:numId w:val="4"/>
        </w:numPr>
        <w:autoSpaceDE w:val="0"/>
        <w:autoSpaceDN w:val="0"/>
        <w:adjustRightInd w:val="0"/>
        <w:spacing w:before="120"/>
        <w:ind w:left="357" w:hanging="357"/>
      </w:pPr>
      <w:r w:rsidRPr="006D6CF0">
        <w:t>Practical demonstrations</w:t>
      </w:r>
    </w:p>
    <w:p w:rsidR="00FD3362" w:rsidRPr="006D6CF0" w:rsidRDefault="00FD3362" w:rsidP="00FC7B8D">
      <w:pPr>
        <w:pStyle w:val="Bullet1"/>
        <w:numPr>
          <w:ilvl w:val="0"/>
          <w:numId w:val="4"/>
        </w:numPr>
        <w:autoSpaceDE w:val="0"/>
        <w:autoSpaceDN w:val="0"/>
        <w:adjustRightInd w:val="0"/>
        <w:spacing w:before="120"/>
        <w:ind w:left="357" w:hanging="357"/>
      </w:pPr>
      <w:r w:rsidRPr="006D6CF0">
        <w:t>Practical demonstrations in simulated work conditions</w:t>
      </w:r>
    </w:p>
    <w:p w:rsidR="00FD3362" w:rsidRPr="006D6CF0" w:rsidRDefault="00FD3362" w:rsidP="00FC7B8D">
      <w:pPr>
        <w:pStyle w:val="Bullet1"/>
        <w:numPr>
          <w:ilvl w:val="0"/>
          <w:numId w:val="4"/>
        </w:numPr>
        <w:autoSpaceDE w:val="0"/>
        <w:autoSpaceDN w:val="0"/>
        <w:adjustRightInd w:val="0"/>
        <w:spacing w:before="120"/>
        <w:ind w:left="357" w:hanging="357"/>
      </w:pPr>
      <w:r w:rsidRPr="006D6CF0">
        <w:t>Problem solving</w:t>
      </w:r>
    </w:p>
    <w:p w:rsidR="00FD3362" w:rsidRPr="006D6CF0" w:rsidRDefault="00FD3362" w:rsidP="00FC7B8D">
      <w:pPr>
        <w:pStyle w:val="Bullet1"/>
        <w:numPr>
          <w:ilvl w:val="0"/>
          <w:numId w:val="4"/>
        </w:numPr>
        <w:autoSpaceDE w:val="0"/>
        <w:autoSpaceDN w:val="0"/>
        <w:adjustRightInd w:val="0"/>
        <w:spacing w:before="120"/>
        <w:ind w:left="357" w:hanging="357"/>
      </w:pPr>
      <w:r w:rsidRPr="006D6CF0">
        <w:t xml:space="preserve">Portfolios of evidence </w:t>
      </w:r>
    </w:p>
    <w:p w:rsidR="00FD3362" w:rsidRPr="006D6CF0" w:rsidRDefault="00FD3362" w:rsidP="00FC7B8D">
      <w:pPr>
        <w:pStyle w:val="Bullet1"/>
        <w:numPr>
          <w:ilvl w:val="0"/>
          <w:numId w:val="4"/>
        </w:numPr>
        <w:autoSpaceDE w:val="0"/>
        <w:autoSpaceDN w:val="0"/>
        <w:adjustRightInd w:val="0"/>
        <w:spacing w:before="120"/>
        <w:ind w:left="357" w:hanging="357"/>
      </w:pPr>
      <w:r w:rsidRPr="006D6CF0">
        <w:t>Critical incident reports</w:t>
      </w:r>
    </w:p>
    <w:p w:rsidR="00FD3362" w:rsidRPr="006D6CF0" w:rsidRDefault="00FD3362" w:rsidP="00FC7B8D">
      <w:pPr>
        <w:pStyle w:val="Bullet1"/>
        <w:numPr>
          <w:ilvl w:val="0"/>
          <w:numId w:val="4"/>
        </w:numPr>
        <w:autoSpaceDE w:val="0"/>
        <w:autoSpaceDN w:val="0"/>
        <w:adjustRightInd w:val="0"/>
        <w:spacing w:before="120"/>
        <w:ind w:left="357" w:hanging="357"/>
      </w:pPr>
      <w:r w:rsidRPr="006D6CF0">
        <w:t>Journals</w:t>
      </w:r>
    </w:p>
    <w:p w:rsidR="00FD3362" w:rsidRPr="006D6CF0" w:rsidRDefault="00FD3362" w:rsidP="00FC7B8D">
      <w:pPr>
        <w:pStyle w:val="Bullet1"/>
        <w:numPr>
          <w:ilvl w:val="0"/>
          <w:numId w:val="4"/>
        </w:numPr>
        <w:autoSpaceDE w:val="0"/>
        <w:autoSpaceDN w:val="0"/>
        <w:adjustRightInd w:val="0"/>
        <w:spacing w:before="120"/>
        <w:ind w:left="357" w:hanging="357"/>
      </w:pPr>
      <w:r w:rsidRPr="006D6CF0">
        <w:t>Oral presentations</w:t>
      </w:r>
    </w:p>
    <w:p w:rsidR="00FD3362" w:rsidRPr="006D6CF0" w:rsidRDefault="00FD3362" w:rsidP="00FC7B8D">
      <w:pPr>
        <w:pStyle w:val="Bullet1"/>
        <w:numPr>
          <w:ilvl w:val="0"/>
          <w:numId w:val="4"/>
        </w:numPr>
        <w:autoSpaceDE w:val="0"/>
        <w:autoSpaceDN w:val="0"/>
        <w:adjustRightInd w:val="0"/>
        <w:spacing w:before="120"/>
        <w:ind w:left="357" w:hanging="357"/>
      </w:pPr>
      <w:r w:rsidRPr="006D6CF0">
        <w:t>Interviews</w:t>
      </w:r>
    </w:p>
    <w:p w:rsidR="00FD3362" w:rsidRPr="006D6CF0" w:rsidRDefault="00FD3362" w:rsidP="00FC7B8D">
      <w:pPr>
        <w:pStyle w:val="Bullet1"/>
        <w:numPr>
          <w:ilvl w:val="0"/>
          <w:numId w:val="4"/>
        </w:numPr>
        <w:autoSpaceDE w:val="0"/>
        <w:autoSpaceDN w:val="0"/>
        <w:adjustRightInd w:val="0"/>
        <w:spacing w:before="120"/>
        <w:ind w:left="357" w:hanging="357"/>
      </w:pPr>
      <w:r w:rsidRPr="006D6CF0">
        <w:t>Videos</w:t>
      </w:r>
    </w:p>
    <w:p w:rsidR="00FD3362" w:rsidRPr="006D6CF0" w:rsidRDefault="009964A4" w:rsidP="00FC7B8D">
      <w:pPr>
        <w:pStyle w:val="Bullet1"/>
        <w:numPr>
          <w:ilvl w:val="0"/>
          <w:numId w:val="4"/>
        </w:numPr>
        <w:autoSpaceDE w:val="0"/>
        <w:autoSpaceDN w:val="0"/>
        <w:adjustRightInd w:val="0"/>
        <w:spacing w:before="120"/>
        <w:ind w:left="357" w:hanging="357"/>
      </w:pPr>
      <w:r w:rsidRPr="006D6CF0">
        <w:t>Visuals/slides/audio</w:t>
      </w:r>
      <w:r w:rsidR="00FD3362" w:rsidRPr="006D6CF0">
        <w:t>tapes</w:t>
      </w:r>
    </w:p>
    <w:p w:rsidR="00FD3362" w:rsidRPr="006D6CF0" w:rsidRDefault="00FD3362" w:rsidP="00FC7B8D">
      <w:pPr>
        <w:pStyle w:val="Bullet1"/>
        <w:numPr>
          <w:ilvl w:val="0"/>
          <w:numId w:val="4"/>
        </w:numPr>
        <w:autoSpaceDE w:val="0"/>
        <w:autoSpaceDN w:val="0"/>
        <w:adjustRightInd w:val="0"/>
        <w:spacing w:before="120"/>
        <w:ind w:left="357" w:hanging="357"/>
      </w:pPr>
      <w:r w:rsidRPr="006D6CF0">
        <w:t>Case studies</w:t>
      </w:r>
    </w:p>
    <w:p w:rsidR="00FD3362" w:rsidRPr="006D6CF0" w:rsidRDefault="00FD3362" w:rsidP="00FC7B8D">
      <w:pPr>
        <w:pStyle w:val="Bullet1"/>
        <w:numPr>
          <w:ilvl w:val="0"/>
          <w:numId w:val="4"/>
        </w:numPr>
        <w:autoSpaceDE w:val="0"/>
        <w:autoSpaceDN w:val="0"/>
        <w:adjustRightInd w:val="0"/>
        <w:spacing w:before="120"/>
        <w:ind w:left="357" w:hanging="357"/>
      </w:pPr>
      <w:r w:rsidRPr="006D6CF0">
        <w:lastRenderedPageBreak/>
        <w:t>Log books</w:t>
      </w:r>
    </w:p>
    <w:p w:rsidR="00FD3362" w:rsidRPr="006D6CF0" w:rsidRDefault="00FD3362" w:rsidP="00FC7B8D">
      <w:pPr>
        <w:pStyle w:val="Bullet1"/>
        <w:numPr>
          <w:ilvl w:val="0"/>
          <w:numId w:val="4"/>
        </w:numPr>
        <w:autoSpaceDE w:val="0"/>
        <w:autoSpaceDN w:val="0"/>
        <w:adjustRightInd w:val="0"/>
        <w:spacing w:before="120"/>
        <w:ind w:left="357" w:hanging="357"/>
      </w:pPr>
      <w:r w:rsidRPr="006D6CF0">
        <w:t>Projects and Role plays</w:t>
      </w:r>
    </w:p>
    <w:p w:rsidR="00FD3362" w:rsidRPr="006D6CF0" w:rsidRDefault="00FD3362" w:rsidP="00FC7B8D">
      <w:pPr>
        <w:pStyle w:val="Bullet1"/>
        <w:numPr>
          <w:ilvl w:val="0"/>
          <w:numId w:val="4"/>
        </w:numPr>
        <w:autoSpaceDE w:val="0"/>
        <w:autoSpaceDN w:val="0"/>
        <w:adjustRightInd w:val="0"/>
        <w:spacing w:before="120"/>
        <w:ind w:left="357" w:hanging="357"/>
      </w:pPr>
      <w:r w:rsidRPr="006D6CF0">
        <w:t>Group projects</w:t>
      </w:r>
    </w:p>
    <w:p w:rsidR="00FD3362" w:rsidRPr="006D6CF0" w:rsidRDefault="00FD3362" w:rsidP="00FC7B8D">
      <w:pPr>
        <w:pStyle w:val="Bullet1"/>
        <w:numPr>
          <w:ilvl w:val="0"/>
          <w:numId w:val="4"/>
        </w:numPr>
        <w:autoSpaceDE w:val="0"/>
        <w:autoSpaceDN w:val="0"/>
        <w:adjustRightInd w:val="0"/>
        <w:spacing w:before="120"/>
        <w:ind w:left="357" w:hanging="357"/>
      </w:pPr>
      <w:r w:rsidRPr="006D6CF0">
        <w:t>Recognition of Prior Learning.</w:t>
      </w:r>
    </w:p>
    <w:p w:rsidR="00FD3362" w:rsidRPr="006D6CF0" w:rsidRDefault="00FD3362" w:rsidP="00FD3362">
      <w:pPr>
        <w:pStyle w:val="BodyCopy"/>
        <w:rPr>
          <w:noProof w:val="0"/>
        </w:rPr>
      </w:pPr>
      <w:r w:rsidRPr="006D6CF0">
        <w:rPr>
          <w:noProof w:val="0"/>
        </w:rPr>
        <w:t>Whilst there is no specific instruction or evidence collection documents for all the alternative assessment methods, assessors can record competency in the ‘Other’ section within the ‘Competency Recording Sheet’.</w:t>
      </w:r>
    </w:p>
    <w:p w:rsidR="00FD3362" w:rsidRPr="006D6CF0" w:rsidRDefault="00FD3362" w:rsidP="00FD3362">
      <w:pPr>
        <w:pStyle w:val="Heading4"/>
      </w:pPr>
      <w:r w:rsidRPr="006D6CF0">
        <w:t xml:space="preserve">Selection of </w:t>
      </w:r>
      <w:r w:rsidR="00282AA6" w:rsidRPr="006D6CF0">
        <w:t>A</w:t>
      </w:r>
      <w:r w:rsidRPr="006D6CF0">
        <w:t xml:space="preserve">ssessment </w:t>
      </w:r>
      <w:r w:rsidR="00282AA6" w:rsidRPr="006D6CF0">
        <w:t>M</w:t>
      </w:r>
      <w:r w:rsidRPr="006D6CF0">
        <w:t>ethods</w:t>
      </w:r>
    </w:p>
    <w:p w:rsidR="00FD3362" w:rsidRPr="006D6CF0" w:rsidRDefault="00FD3362" w:rsidP="00FD3362">
      <w:pPr>
        <w:pStyle w:val="BodyCopy"/>
        <w:rPr>
          <w:noProof w:val="0"/>
        </w:rPr>
      </w:pPr>
      <w:r w:rsidRPr="006D6CF0">
        <w:rPr>
          <w:noProof w:val="0"/>
        </w:rPr>
        <w:t xml:space="preserve">Each assessor will determine the combination of Assessment Methods to be used to determine Competency for each Competency Unit on a student by student basis. </w:t>
      </w:r>
    </w:p>
    <w:p w:rsidR="00FD3362" w:rsidRPr="006D6CF0" w:rsidRDefault="00FD3362" w:rsidP="00FD3362">
      <w:pPr>
        <w:pStyle w:val="BodyCopy"/>
        <w:rPr>
          <w:noProof w:val="0"/>
        </w:rPr>
      </w:pPr>
      <w:r w:rsidRPr="006D6CF0">
        <w:rPr>
          <w:noProof w:val="0"/>
        </w:rPr>
        <w:t>‘Sufficient’ evidence to support the ‘</w:t>
      </w:r>
      <w:r w:rsidR="009964A4" w:rsidRPr="006D6CF0">
        <w:rPr>
          <w:noProof w:val="0"/>
        </w:rPr>
        <w:t xml:space="preserve">Pass Competent’/’Not Yet </w:t>
      </w:r>
      <w:r w:rsidRPr="006D6CF0">
        <w:rPr>
          <w:noProof w:val="0"/>
        </w:rPr>
        <w:t xml:space="preserve">Competent’ decision must be captured. </w:t>
      </w:r>
    </w:p>
    <w:p w:rsidR="00FD3362" w:rsidRPr="006D6CF0" w:rsidRDefault="00FD3362" w:rsidP="00FD3362">
      <w:pPr>
        <w:pStyle w:val="BodyCopy"/>
        <w:rPr>
          <w:noProof w:val="0"/>
        </w:rPr>
      </w:pPr>
      <w:r w:rsidRPr="006D6CF0">
        <w:rPr>
          <w:noProof w:val="0"/>
        </w:rPr>
        <w:t xml:space="preserve">In practice this means a minimum of </w:t>
      </w:r>
      <w:r w:rsidR="009964A4" w:rsidRPr="006D6CF0">
        <w:rPr>
          <w:noProof w:val="0"/>
        </w:rPr>
        <w:t xml:space="preserve">2 – 3 </w:t>
      </w:r>
      <w:r w:rsidRPr="006D6CF0">
        <w:rPr>
          <w:noProof w:val="0"/>
        </w:rPr>
        <w:t>Assessment Methods for each candidate for each Competency Element is suggested.</w:t>
      </w:r>
    </w:p>
    <w:p w:rsidR="00FD3362" w:rsidRPr="006D6CF0" w:rsidRDefault="00FD3362" w:rsidP="00FD3362">
      <w:pPr>
        <w:pStyle w:val="BodyCopy"/>
        <w:rPr>
          <w:noProof w:val="0"/>
        </w:rPr>
      </w:pPr>
      <w:r w:rsidRPr="006D6CF0">
        <w:rPr>
          <w:noProof w:val="0"/>
        </w:rPr>
        <w:t>At least one method should provide evidence of practical demonstration of competence.</w:t>
      </w:r>
    </w:p>
    <w:p w:rsidR="00FD3362" w:rsidRPr="006D6CF0" w:rsidRDefault="00FD3362" w:rsidP="00FD3362">
      <w:pPr>
        <w:pStyle w:val="BodyCopy"/>
        <w:rPr>
          <w:noProof w:val="0"/>
        </w:rPr>
      </w:pPr>
      <w:r w:rsidRPr="006D6CF0">
        <w:rPr>
          <w:noProof w:val="0"/>
        </w:rPr>
        <w:t>The following assessment methods deemed to provide evidence of practical demonstration of competence include:</w:t>
      </w:r>
    </w:p>
    <w:p w:rsidR="00FD3362" w:rsidRPr="006D6CF0" w:rsidRDefault="00FD3362" w:rsidP="00FC7B8D">
      <w:pPr>
        <w:pStyle w:val="Bullet1"/>
        <w:numPr>
          <w:ilvl w:val="0"/>
          <w:numId w:val="4"/>
        </w:numPr>
        <w:autoSpaceDE w:val="0"/>
        <w:autoSpaceDN w:val="0"/>
        <w:adjustRightInd w:val="0"/>
        <w:spacing w:before="120"/>
        <w:ind w:left="357" w:hanging="357"/>
      </w:pPr>
      <w:r w:rsidRPr="006D6CF0">
        <w:t>Practical Work Projects</w:t>
      </w:r>
    </w:p>
    <w:p w:rsidR="00FD3362" w:rsidRPr="006D6CF0" w:rsidRDefault="00FD3362" w:rsidP="00FC7B8D">
      <w:pPr>
        <w:pStyle w:val="Bullet1"/>
        <w:numPr>
          <w:ilvl w:val="0"/>
          <w:numId w:val="4"/>
        </w:numPr>
        <w:autoSpaceDE w:val="0"/>
        <w:autoSpaceDN w:val="0"/>
        <w:adjustRightInd w:val="0"/>
        <w:spacing w:before="120"/>
        <w:ind w:left="357" w:hanging="357"/>
      </w:pPr>
      <w:r w:rsidRPr="006D6CF0">
        <w:t>Third Party Statement</w:t>
      </w:r>
    </w:p>
    <w:p w:rsidR="00FD3362" w:rsidRPr="006D6CF0" w:rsidRDefault="00FD3362" w:rsidP="00FC7B8D">
      <w:pPr>
        <w:pStyle w:val="Bullet1"/>
        <w:numPr>
          <w:ilvl w:val="0"/>
          <w:numId w:val="4"/>
        </w:numPr>
        <w:autoSpaceDE w:val="0"/>
        <w:autoSpaceDN w:val="0"/>
        <w:adjustRightInd w:val="0"/>
        <w:spacing w:before="120"/>
        <w:ind w:left="357" w:hanging="357"/>
      </w:pPr>
      <w:r w:rsidRPr="006D6CF0">
        <w:t>Observation Checklist.</w:t>
      </w:r>
    </w:p>
    <w:p w:rsidR="00FD3362" w:rsidRPr="006D6CF0" w:rsidRDefault="00FD3362" w:rsidP="00FD3362">
      <w:pPr>
        <w:pStyle w:val="Heading4"/>
      </w:pPr>
      <w:r w:rsidRPr="006D6CF0">
        <w:t xml:space="preserve">Assessing </w:t>
      </w:r>
      <w:r w:rsidR="00282AA6" w:rsidRPr="006D6CF0">
        <w:t>C</w:t>
      </w:r>
      <w:r w:rsidRPr="006D6CF0">
        <w:t>ompetency</w:t>
      </w:r>
    </w:p>
    <w:p w:rsidR="00FD3362" w:rsidRPr="006D6CF0" w:rsidRDefault="00FD3362" w:rsidP="00FD3362">
      <w:pPr>
        <w:pStyle w:val="BodyCopy"/>
        <w:rPr>
          <w:noProof w:val="0"/>
        </w:rPr>
      </w:pPr>
      <w:r w:rsidRPr="006D6CF0">
        <w:rPr>
          <w:noProof w:val="0"/>
        </w:rPr>
        <w:t>Competency based assessment does not award grades, but simply identifies if the participant has the knowledge, skills and attitudes to undertake the required task to the specified standard.</w:t>
      </w:r>
    </w:p>
    <w:p w:rsidR="00FD3362" w:rsidRPr="006D6CF0" w:rsidRDefault="00FD3362" w:rsidP="00FD3362">
      <w:pPr>
        <w:pStyle w:val="BodyCopy"/>
        <w:rPr>
          <w:noProof w:val="0"/>
        </w:rPr>
      </w:pPr>
      <w:r w:rsidRPr="006D6CF0">
        <w:rPr>
          <w:noProof w:val="0"/>
        </w:rPr>
        <w:t>Therefore, when assessing competency, an assessor has two possible results that can be awarded:</w:t>
      </w:r>
    </w:p>
    <w:p w:rsidR="00FD3362" w:rsidRPr="006D6CF0" w:rsidRDefault="00FD3362" w:rsidP="00CE09E3">
      <w:pPr>
        <w:pStyle w:val="Bullet1"/>
      </w:pPr>
      <w:r w:rsidRPr="006D6CF0">
        <w:t>‘Pass Competent’ (PC)</w:t>
      </w:r>
    </w:p>
    <w:p w:rsidR="00FD3362" w:rsidRPr="006D6CF0" w:rsidRDefault="00FD3362" w:rsidP="00CE09E3">
      <w:pPr>
        <w:pStyle w:val="Bullet1"/>
      </w:pPr>
      <w:r w:rsidRPr="006D6CF0">
        <w:t>‘Not Yet Competent’ (NYC).</w:t>
      </w:r>
    </w:p>
    <w:p w:rsidR="00FD3362" w:rsidRPr="006D6CF0" w:rsidRDefault="00FD3362" w:rsidP="00FD3362">
      <w:pPr>
        <w:pStyle w:val="BodyCopyBold0"/>
        <w:rPr>
          <w:noProof w:val="0"/>
        </w:rPr>
      </w:pPr>
      <w:r w:rsidRPr="006D6CF0">
        <w:rPr>
          <w:noProof w:val="0"/>
        </w:rPr>
        <w:t>Pass Competent (PC)</w:t>
      </w:r>
    </w:p>
    <w:p w:rsidR="00FD3362" w:rsidRPr="006D6CF0" w:rsidRDefault="00FD3362" w:rsidP="00FD3362">
      <w:pPr>
        <w:pStyle w:val="BodyCopy"/>
        <w:rPr>
          <w:noProof w:val="0"/>
        </w:rPr>
      </w:pPr>
      <w:r w:rsidRPr="006D6CF0">
        <w:rPr>
          <w:noProof w:val="0"/>
        </w:rPr>
        <w:t>If the participant is able to successfully answer or demonstrate what is required, to the expected standards of the performance criteria, they will be deemed as ‘Pass Competent’ (PC).</w:t>
      </w:r>
    </w:p>
    <w:p w:rsidR="00FD3362" w:rsidRPr="006D6CF0" w:rsidRDefault="00FD3362" w:rsidP="00FD3362">
      <w:pPr>
        <w:pStyle w:val="BodyCopy"/>
        <w:rPr>
          <w:noProof w:val="0"/>
        </w:rPr>
      </w:pPr>
      <w:r w:rsidRPr="006D6CF0">
        <w:rPr>
          <w:noProof w:val="0"/>
        </w:rPr>
        <w:t xml:space="preserve">The assessor will award a ‘Pass </w:t>
      </w:r>
      <w:r w:rsidR="00CA43AF" w:rsidRPr="006D6CF0">
        <w:rPr>
          <w:noProof w:val="0"/>
        </w:rPr>
        <w:t>Competent’ (</w:t>
      </w:r>
      <w:r w:rsidRPr="006D6CF0">
        <w:rPr>
          <w:noProof w:val="0"/>
        </w:rPr>
        <w:t>PC) if they feel the participant has the necessary knowledge, skills and attitudes in all assessment tasks for a unit.</w:t>
      </w:r>
    </w:p>
    <w:p w:rsidR="00FD3362" w:rsidRPr="006D6CF0" w:rsidRDefault="00FD3362" w:rsidP="00FD3362">
      <w:pPr>
        <w:pStyle w:val="BodyCopyBold0"/>
        <w:rPr>
          <w:noProof w:val="0"/>
        </w:rPr>
      </w:pPr>
      <w:r w:rsidRPr="006D6CF0">
        <w:rPr>
          <w:noProof w:val="0"/>
        </w:rPr>
        <w:t>Not Yet Competent’ (NYC)</w:t>
      </w:r>
    </w:p>
    <w:p w:rsidR="00FD3362" w:rsidRPr="006D6CF0" w:rsidRDefault="00FD3362" w:rsidP="00FD3362">
      <w:pPr>
        <w:pStyle w:val="BodyCopy"/>
        <w:rPr>
          <w:noProof w:val="0"/>
        </w:rPr>
      </w:pPr>
      <w:r w:rsidRPr="006D6CF0">
        <w:rPr>
          <w:noProof w:val="0"/>
        </w:rPr>
        <w:t>If the participant is unable to answer or demonstrate competency to the desired standard, they will be deemed to be ‘No</w:t>
      </w:r>
      <w:r w:rsidR="009B33F6" w:rsidRPr="006D6CF0">
        <w:rPr>
          <w:noProof w:val="0"/>
        </w:rPr>
        <w:t>t Yet Competent’ (NYC).</w:t>
      </w:r>
    </w:p>
    <w:p w:rsidR="00FD3362" w:rsidRPr="006D6CF0" w:rsidRDefault="00FD3362" w:rsidP="00FD3362">
      <w:pPr>
        <w:pStyle w:val="BodyCopy"/>
        <w:rPr>
          <w:noProof w:val="0"/>
        </w:rPr>
      </w:pPr>
      <w:r w:rsidRPr="006D6CF0">
        <w:rPr>
          <w:noProof w:val="0"/>
        </w:rPr>
        <w:lastRenderedPageBreak/>
        <w:t>This does not mean the participant will need to complete all the assessment tasks again. The focus will be on the specific assessment tasks that were not performed to the expected standards.</w:t>
      </w:r>
    </w:p>
    <w:p w:rsidR="00FD3362" w:rsidRPr="006D6CF0" w:rsidRDefault="00FD3362" w:rsidP="00FD3362">
      <w:pPr>
        <w:pStyle w:val="BodyCopy"/>
        <w:rPr>
          <w:noProof w:val="0"/>
        </w:rPr>
      </w:pPr>
      <w:r w:rsidRPr="006D6CF0">
        <w:rPr>
          <w:noProof w:val="0"/>
        </w:rPr>
        <w:t>The participant may be required to:</w:t>
      </w:r>
    </w:p>
    <w:p w:rsidR="00FD3362" w:rsidRPr="006D6CF0" w:rsidRDefault="00FD3362" w:rsidP="00FD3362">
      <w:pPr>
        <w:pStyle w:val="BodyCopy"/>
        <w:ind w:left="357" w:hanging="357"/>
        <w:rPr>
          <w:noProof w:val="0"/>
        </w:rPr>
      </w:pPr>
      <w:r w:rsidRPr="006D6CF0">
        <w:rPr>
          <w:noProof w:val="0"/>
        </w:rPr>
        <w:t>a)</w:t>
      </w:r>
      <w:r w:rsidRPr="006D6CF0">
        <w:rPr>
          <w:noProof w:val="0"/>
        </w:rPr>
        <w:tab/>
        <w:t>Undertake further training or instruction</w:t>
      </w:r>
    </w:p>
    <w:p w:rsidR="00FD3362" w:rsidRPr="006D6CF0" w:rsidRDefault="00FD3362" w:rsidP="00FD3362">
      <w:pPr>
        <w:pStyle w:val="BodyCopy"/>
        <w:ind w:left="357" w:hanging="357"/>
        <w:rPr>
          <w:noProof w:val="0"/>
        </w:rPr>
      </w:pPr>
      <w:r w:rsidRPr="006D6CF0">
        <w:rPr>
          <w:noProof w:val="0"/>
        </w:rPr>
        <w:t>b)</w:t>
      </w:r>
      <w:r w:rsidRPr="006D6CF0">
        <w:rPr>
          <w:noProof w:val="0"/>
        </w:rPr>
        <w:tab/>
        <w:t>Undertake the assessment task again until they are deemed to be ‘Pass Competent’.</w:t>
      </w:r>
    </w:p>
    <w:p w:rsidR="00FD3362" w:rsidRPr="006D6CF0" w:rsidRDefault="00FD3362" w:rsidP="00FD3362">
      <w:pPr>
        <w:pStyle w:val="Heading4"/>
      </w:pPr>
      <w:r w:rsidRPr="006D6CF0">
        <w:t>Regional Qualifications Framework and Skills Recognition System</w:t>
      </w:r>
    </w:p>
    <w:p w:rsidR="00FD3362" w:rsidRPr="006D6CF0" w:rsidRDefault="00FD3362" w:rsidP="00FD3362">
      <w:pPr>
        <w:pStyle w:val="BodyCopy"/>
        <w:rPr>
          <w:noProof w:val="0"/>
        </w:rPr>
      </w:pPr>
      <w:r w:rsidRPr="006D6CF0">
        <w:rPr>
          <w:noProof w:val="0"/>
        </w:rPr>
        <w:t>The ‘Regional Qualifications Framework and Skills Recognition System’, also known as the ‘RQFSRS’ is the overriding educational framework for the ASEAN region.</w:t>
      </w:r>
    </w:p>
    <w:p w:rsidR="00FD3362" w:rsidRPr="006D6CF0" w:rsidRDefault="00FD3362" w:rsidP="00FD3362">
      <w:pPr>
        <w:pStyle w:val="BodyCopy"/>
        <w:rPr>
          <w:noProof w:val="0"/>
        </w:rPr>
      </w:pPr>
      <w:r w:rsidRPr="006D6CF0">
        <w:rPr>
          <w:noProof w:val="0"/>
        </w:rPr>
        <w:t>The purpose of this framework is to provide:</w:t>
      </w:r>
    </w:p>
    <w:p w:rsidR="00FD3362" w:rsidRPr="006D6CF0" w:rsidRDefault="00FD3362" w:rsidP="00FC7B8D">
      <w:pPr>
        <w:pStyle w:val="Bullet1"/>
        <w:numPr>
          <w:ilvl w:val="0"/>
          <w:numId w:val="4"/>
        </w:numPr>
        <w:autoSpaceDE w:val="0"/>
        <w:autoSpaceDN w:val="0"/>
        <w:adjustRightInd w:val="0"/>
        <w:spacing w:before="120"/>
        <w:ind w:left="357" w:hanging="357"/>
      </w:pPr>
      <w:r w:rsidRPr="006D6CF0">
        <w:t>A standardised teaching and assessment framework</w:t>
      </w:r>
    </w:p>
    <w:p w:rsidR="00FD3362" w:rsidRPr="006D6CF0" w:rsidRDefault="00FD3362" w:rsidP="00FC7B8D">
      <w:pPr>
        <w:pStyle w:val="Bullet1"/>
        <w:numPr>
          <w:ilvl w:val="0"/>
          <w:numId w:val="4"/>
        </w:numPr>
        <w:autoSpaceDE w:val="0"/>
        <w:autoSpaceDN w:val="0"/>
        <w:adjustRightInd w:val="0"/>
        <w:spacing w:before="120"/>
        <w:ind w:left="357" w:hanging="357"/>
      </w:pPr>
      <w:r w:rsidRPr="006D6CF0">
        <w:t>Mutual recognition of participant achievement across the ASEAN region. This includes achievement in individual Units of Competency or qualifications as a whole.</w:t>
      </w:r>
    </w:p>
    <w:p w:rsidR="00FD3362" w:rsidRPr="006D6CF0" w:rsidRDefault="00FD3362" w:rsidP="00FD3362">
      <w:pPr>
        <w:pStyle w:val="BodyCopy"/>
        <w:rPr>
          <w:noProof w:val="0"/>
        </w:rPr>
      </w:pPr>
      <w:r w:rsidRPr="006D6CF0">
        <w:rPr>
          <w:noProof w:val="0"/>
        </w:rPr>
        <w:t>The role of the ‘RQFSRS’ is to provide, ensure and maintain ‘quality assurance’ across all countries and educational providers across the ASEAN region.</w:t>
      </w:r>
    </w:p>
    <w:p w:rsidR="00FD3362" w:rsidRPr="006D6CF0" w:rsidRDefault="00FD3362" w:rsidP="00FD3362">
      <w:pPr>
        <w:pStyle w:val="Heading4"/>
      </w:pPr>
      <w:r w:rsidRPr="006D6CF0">
        <w:t>Recognition of Prior Learning (RPL)</w:t>
      </w:r>
    </w:p>
    <w:p w:rsidR="00FD3362" w:rsidRPr="006D6CF0" w:rsidRDefault="00FD3362" w:rsidP="00FD3362">
      <w:pPr>
        <w:pStyle w:val="BodyCopy"/>
        <w:rPr>
          <w:noProof w:val="0"/>
        </w:rPr>
      </w:pPr>
      <w:r w:rsidRPr="006D6CF0">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6D6CF0" w:rsidRDefault="00FD3362" w:rsidP="00FD3362">
      <w:pPr>
        <w:pStyle w:val="BodyCopy"/>
        <w:rPr>
          <w:noProof w:val="0"/>
        </w:rPr>
      </w:pPr>
      <w:r w:rsidRPr="006D6CF0">
        <w:rPr>
          <w:noProof w:val="0"/>
        </w:rPr>
        <w:t>This process is a learning and assessment pathway which encompasses:</w:t>
      </w:r>
    </w:p>
    <w:p w:rsidR="00FD3362" w:rsidRPr="006D6CF0" w:rsidRDefault="00FD3362" w:rsidP="00FC7B8D">
      <w:pPr>
        <w:pStyle w:val="Bullet1"/>
        <w:numPr>
          <w:ilvl w:val="0"/>
          <w:numId w:val="4"/>
        </w:numPr>
        <w:autoSpaceDE w:val="0"/>
        <w:autoSpaceDN w:val="0"/>
        <w:adjustRightInd w:val="0"/>
        <w:spacing w:before="120"/>
        <w:ind w:left="357" w:hanging="357"/>
      </w:pPr>
      <w:r w:rsidRPr="006D6CF0">
        <w:t>Recognition of Current Competencies (RCC)</w:t>
      </w:r>
    </w:p>
    <w:p w:rsidR="00FD3362" w:rsidRPr="006D6CF0" w:rsidRDefault="00FD3362" w:rsidP="00FC7B8D">
      <w:pPr>
        <w:pStyle w:val="Bullet1"/>
        <w:numPr>
          <w:ilvl w:val="0"/>
          <w:numId w:val="4"/>
        </w:numPr>
        <w:autoSpaceDE w:val="0"/>
        <w:autoSpaceDN w:val="0"/>
        <w:adjustRightInd w:val="0"/>
        <w:spacing w:before="120"/>
        <w:ind w:left="357" w:hanging="357"/>
      </w:pPr>
      <w:r w:rsidRPr="006D6CF0">
        <w:t>Skills auditing</w:t>
      </w:r>
    </w:p>
    <w:p w:rsidR="00FD3362" w:rsidRPr="006D6CF0" w:rsidRDefault="00FD3362" w:rsidP="00FC7B8D">
      <w:pPr>
        <w:pStyle w:val="Bullet1"/>
        <w:numPr>
          <w:ilvl w:val="0"/>
          <w:numId w:val="4"/>
        </w:numPr>
        <w:autoSpaceDE w:val="0"/>
        <w:autoSpaceDN w:val="0"/>
        <w:adjustRightInd w:val="0"/>
        <w:spacing w:before="120"/>
        <w:ind w:left="357" w:hanging="357"/>
      </w:pPr>
      <w:r w:rsidRPr="006D6CF0">
        <w:t>Gap analysis and training</w:t>
      </w:r>
    </w:p>
    <w:p w:rsidR="00FD3362" w:rsidRPr="006D6CF0" w:rsidRDefault="00FD3362" w:rsidP="00FC7B8D">
      <w:pPr>
        <w:pStyle w:val="Bullet1"/>
        <w:numPr>
          <w:ilvl w:val="0"/>
          <w:numId w:val="4"/>
        </w:numPr>
        <w:autoSpaceDE w:val="0"/>
        <w:autoSpaceDN w:val="0"/>
        <w:adjustRightInd w:val="0"/>
        <w:spacing w:before="120"/>
        <w:ind w:left="357" w:hanging="357"/>
      </w:pPr>
      <w:r w:rsidRPr="006D6CF0">
        <w:t>Credit transfer.</w:t>
      </w:r>
    </w:p>
    <w:p w:rsidR="00FD3362" w:rsidRPr="006D6CF0" w:rsidRDefault="00FD3362" w:rsidP="00FD3362">
      <w:pPr>
        <w:pStyle w:val="Heading4"/>
      </w:pPr>
      <w:bookmarkStart w:id="6" w:name="_Toc325720550"/>
      <w:bookmarkStart w:id="7" w:name="_Toc325720554"/>
      <w:r w:rsidRPr="006D6CF0">
        <w:t xml:space="preserve">Code of </w:t>
      </w:r>
      <w:r w:rsidR="00282AA6" w:rsidRPr="006D6CF0">
        <w:t>P</w:t>
      </w:r>
      <w:r w:rsidRPr="006D6CF0">
        <w:t xml:space="preserve">ractice for </w:t>
      </w:r>
      <w:r w:rsidR="00282AA6" w:rsidRPr="006D6CF0">
        <w:t>A</w:t>
      </w:r>
      <w:r w:rsidRPr="006D6CF0">
        <w:t>ssessors</w:t>
      </w:r>
      <w:bookmarkEnd w:id="6"/>
    </w:p>
    <w:p w:rsidR="00FD3362" w:rsidRPr="006D6CF0" w:rsidRDefault="00FD3362" w:rsidP="00FD3362">
      <w:pPr>
        <w:pStyle w:val="BodyCopy"/>
        <w:rPr>
          <w:noProof w:val="0"/>
        </w:rPr>
      </w:pPr>
      <w:r w:rsidRPr="006D6CF0">
        <w:rPr>
          <w:noProof w:val="0"/>
        </w:rPr>
        <w:t>This Code of Practice provides:</w:t>
      </w:r>
    </w:p>
    <w:p w:rsidR="00FD3362" w:rsidRPr="006D6CF0" w:rsidRDefault="00FD3362" w:rsidP="00FC7B8D">
      <w:pPr>
        <w:pStyle w:val="Bullet1"/>
        <w:numPr>
          <w:ilvl w:val="0"/>
          <w:numId w:val="4"/>
        </w:numPr>
        <w:autoSpaceDE w:val="0"/>
        <w:autoSpaceDN w:val="0"/>
        <w:adjustRightInd w:val="0"/>
        <w:spacing w:before="120"/>
        <w:ind w:left="357" w:hanging="357"/>
      </w:pPr>
      <w:r w:rsidRPr="006D6CF0">
        <w:t xml:space="preserve">Assessors with direction on the standard of practice expected of them </w:t>
      </w:r>
    </w:p>
    <w:p w:rsidR="00FD3362" w:rsidRPr="006D6CF0" w:rsidRDefault="00FD3362" w:rsidP="00FC7B8D">
      <w:pPr>
        <w:pStyle w:val="Bullet1"/>
        <w:numPr>
          <w:ilvl w:val="0"/>
          <w:numId w:val="4"/>
        </w:numPr>
        <w:autoSpaceDE w:val="0"/>
        <w:autoSpaceDN w:val="0"/>
        <w:adjustRightInd w:val="0"/>
        <w:spacing w:before="120"/>
        <w:ind w:left="357" w:hanging="357"/>
      </w:pPr>
      <w:r w:rsidRPr="006D6CF0">
        <w:t>Candidates with assurance of the standards of practice expected of assessors</w:t>
      </w:r>
    </w:p>
    <w:p w:rsidR="00FD3362" w:rsidRPr="006D6CF0" w:rsidRDefault="00FD3362" w:rsidP="00FC7B8D">
      <w:pPr>
        <w:pStyle w:val="Bullet1"/>
        <w:numPr>
          <w:ilvl w:val="0"/>
          <w:numId w:val="4"/>
        </w:numPr>
        <w:autoSpaceDE w:val="0"/>
        <w:autoSpaceDN w:val="0"/>
        <w:adjustRightInd w:val="0"/>
        <w:spacing w:before="120"/>
        <w:ind w:left="357" w:hanging="357"/>
      </w:pPr>
      <w:r w:rsidRPr="006D6CF0">
        <w:t>Employers with assurance of the standards maintained in the conduct of assessment.</w:t>
      </w:r>
    </w:p>
    <w:p w:rsidR="00FD3362" w:rsidRPr="006D6CF0" w:rsidRDefault="00FD3362" w:rsidP="00FD3362">
      <w:pPr>
        <w:pStyle w:val="BodyCopy"/>
        <w:rPr>
          <w:noProof w:val="0"/>
        </w:rPr>
      </w:pPr>
      <w:r w:rsidRPr="006D6CF0">
        <w:rPr>
          <w:noProof w:val="0"/>
        </w:rPr>
        <w:t>The Code detailed below is based on the International Code of Ethics and Practice (The National Council for Measurement in Education [NCME]):</w:t>
      </w:r>
    </w:p>
    <w:p w:rsidR="00FD3362" w:rsidRPr="006D6CF0" w:rsidRDefault="00FD3362" w:rsidP="00FC7B8D">
      <w:pPr>
        <w:pStyle w:val="Bullet1"/>
        <w:numPr>
          <w:ilvl w:val="0"/>
          <w:numId w:val="4"/>
        </w:numPr>
        <w:autoSpaceDE w:val="0"/>
        <w:autoSpaceDN w:val="0"/>
        <w:adjustRightInd w:val="0"/>
        <w:spacing w:before="120"/>
        <w:ind w:left="357" w:hanging="357"/>
      </w:pPr>
      <w:r w:rsidRPr="006D6CF0">
        <w:t xml:space="preserve">The differing needs and requirements of the person being assessed, the local enterprise and/or industry are identified and handled with sensitivity </w:t>
      </w:r>
    </w:p>
    <w:p w:rsidR="00FD3362" w:rsidRPr="006D6CF0" w:rsidRDefault="00FD3362" w:rsidP="00FC7B8D">
      <w:pPr>
        <w:pStyle w:val="Bullet1"/>
        <w:numPr>
          <w:ilvl w:val="0"/>
          <w:numId w:val="4"/>
        </w:numPr>
        <w:autoSpaceDE w:val="0"/>
        <w:autoSpaceDN w:val="0"/>
        <w:adjustRightInd w:val="0"/>
        <w:spacing w:before="120"/>
        <w:ind w:left="357" w:hanging="357"/>
      </w:pPr>
      <w:r w:rsidRPr="006D6CF0">
        <w:t>Potential forms of conflict of interest in the assessment process and/or outcomes are identified and appropriate referrals are made, if necessary</w:t>
      </w:r>
    </w:p>
    <w:p w:rsidR="00FD3362" w:rsidRPr="006D6CF0" w:rsidRDefault="00FD3362" w:rsidP="00FC7B8D">
      <w:pPr>
        <w:pStyle w:val="Bullet1"/>
        <w:numPr>
          <w:ilvl w:val="0"/>
          <w:numId w:val="4"/>
        </w:numPr>
        <w:autoSpaceDE w:val="0"/>
        <w:autoSpaceDN w:val="0"/>
        <w:adjustRightInd w:val="0"/>
        <w:spacing w:before="120"/>
        <w:ind w:left="357" w:hanging="357"/>
      </w:pPr>
      <w:r w:rsidRPr="006D6CF0">
        <w:t>All forms of harassment are avoided throughout the planning, conducting, reviewing and reporting of the assessment outcomes</w:t>
      </w:r>
    </w:p>
    <w:p w:rsidR="00FD3362" w:rsidRPr="006D6CF0" w:rsidRDefault="00FD3362" w:rsidP="00FC7B8D">
      <w:pPr>
        <w:pStyle w:val="Bullet1"/>
        <w:numPr>
          <w:ilvl w:val="0"/>
          <w:numId w:val="4"/>
        </w:numPr>
        <w:autoSpaceDE w:val="0"/>
        <w:autoSpaceDN w:val="0"/>
        <w:adjustRightInd w:val="0"/>
        <w:spacing w:before="120"/>
        <w:ind w:left="357" w:hanging="357"/>
      </w:pPr>
      <w:r w:rsidRPr="006D6CF0">
        <w:t>The rights of the candidate are protected during and after the assessment</w:t>
      </w:r>
    </w:p>
    <w:p w:rsidR="00FD3362" w:rsidRPr="006D6CF0" w:rsidRDefault="00FD3362" w:rsidP="00FC7B8D">
      <w:pPr>
        <w:pStyle w:val="Bullet1"/>
        <w:numPr>
          <w:ilvl w:val="0"/>
          <w:numId w:val="4"/>
        </w:numPr>
        <w:autoSpaceDE w:val="0"/>
        <w:autoSpaceDN w:val="0"/>
        <w:adjustRightInd w:val="0"/>
        <w:spacing w:before="120"/>
        <w:ind w:left="357" w:hanging="357"/>
      </w:pPr>
      <w:r w:rsidRPr="006D6CF0">
        <w:lastRenderedPageBreak/>
        <w:t>Personal and interpersonal factors that are not relevant to the assessment of competency must not influence the assessment outcomes</w:t>
      </w:r>
    </w:p>
    <w:p w:rsidR="00FD3362" w:rsidRPr="006D6CF0" w:rsidRDefault="00FD3362" w:rsidP="00FC7B8D">
      <w:pPr>
        <w:pStyle w:val="Bullet1"/>
        <w:numPr>
          <w:ilvl w:val="0"/>
          <w:numId w:val="4"/>
        </w:numPr>
        <w:autoSpaceDE w:val="0"/>
        <w:autoSpaceDN w:val="0"/>
        <w:adjustRightInd w:val="0"/>
        <w:spacing w:before="120"/>
        <w:ind w:left="357" w:hanging="357"/>
      </w:pPr>
      <w:r w:rsidRPr="006D6CF0">
        <w:t>The candidate is made aware of rights and process of appeal</w:t>
      </w:r>
    </w:p>
    <w:p w:rsidR="00FD3362" w:rsidRPr="006D6CF0" w:rsidRDefault="00FD3362" w:rsidP="00FC7B8D">
      <w:pPr>
        <w:pStyle w:val="Bullet1"/>
        <w:numPr>
          <w:ilvl w:val="0"/>
          <w:numId w:val="4"/>
        </w:numPr>
        <w:autoSpaceDE w:val="0"/>
        <w:autoSpaceDN w:val="0"/>
        <w:adjustRightInd w:val="0"/>
        <w:spacing w:before="120"/>
        <w:ind w:left="357" w:hanging="357"/>
      </w:pPr>
      <w:r w:rsidRPr="006D6CF0">
        <w:t>Evidence that is gathered during the assessment is verified for validity, reliability, authenticity, sufficiency and currency</w:t>
      </w:r>
    </w:p>
    <w:p w:rsidR="00FD3362" w:rsidRPr="006D6CF0" w:rsidRDefault="00FD3362" w:rsidP="00FC7B8D">
      <w:pPr>
        <w:pStyle w:val="Bullet1"/>
        <w:numPr>
          <w:ilvl w:val="0"/>
          <w:numId w:val="4"/>
        </w:numPr>
        <w:autoSpaceDE w:val="0"/>
        <w:autoSpaceDN w:val="0"/>
        <w:adjustRightInd w:val="0"/>
        <w:spacing w:before="120"/>
        <w:ind w:left="357" w:hanging="357"/>
      </w:pPr>
      <w:r w:rsidRPr="006D6CF0">
        <w:t>Assessment decisions are based on available evidence that can be produced and verified by another assessor</w:t>
      </w:r>
    </w:p>
    <w:p w:rsidR="00FD3362" w:rsidRPr="006D6CF0" w:rsidRDefault="00FD3362" w:rsidP="00FC7B8D">
      <w:pPr>
        <w:pStyle w:val="Bullet1"/>
        <w:numPr>
          <w:ilvl w:val="0"/>
          <w:numId w:val="4"/>
        </w:numPr>
        <w:autoSpaceDE w:val="0"/>
        <w:autoSpaceDN w:val="0"/>
        <w:adjustRightInd w:val="0"/>
        <w:spacing w:before="120"/>
        <w:ind w:left="357" w:hanging="357"/>
      </w:pPr>
      <w:r w:rsidRPr="006D6CF0">
        <w:t>Assessments are conducted within the boundaries of the assessment system policies and procedures</w:t>
      </w:r>
    </w:p>
    <w:p w:rsidR="00FD3362" w:rsidRPr="006D6CF0" w:rsidRDefault="00FD3362" w:rsidP="00FC7B8D">
      <w:pPr>
        <w:pStyle w:val="Bullet1"/>
        <w:numPr>
          <w:ilvl w:val="0"/>
          <w:numId w:val="4"/>
        </w:numPr>
        <w:autoSpaceDE w:val="0"/>
        <w:autoSpaceDN w:val="0"/>
        <w:adjustRightInd w:val="0"/>
        <w:spacing w:before="120"/>
        <w:ind w:left="357" w:hanging="357"/>
      </w:pPr>
      <w:r w:rsidRPr="006D6CF0">
        <w:t>Formal agreement is obtained from both the candidate and the assessor that the assessment was carried out in accordance with agreed procedures</w:t>
      </w:r>
    </w:p>
    <w:p w:rsidR="00FD3362" w:rsidRPr="006D6CF0" w:rsidRDefault="00FD3362" w:rsidP="00FC7B8D">
      <w:pPr>
        <w:pStyle w:val="Bullet1"/>
        <w:numPr>
          <w:ilvl w:val="0"/>
          <w:numId w:val="4"/>
        </w:numPr>
        <w:autoSpaceDE w:val="0"/>
        <w:autoSpaceDN w:val="0"/>
        <w:adjustRightInd w:val="0"/>
        <w:spacing w:before="120"/>
        <w:ind w:left="357" w:hanging="357"/>
      </w:pPr>
      <w:r w:rsidRPr="006D6CF0">
        <w:t>The candidate is informed of all assessment reporting processes prior to the assessment</w:t>
      </w:r>
    </w:p>
    <w:p w:rsidR="00FD3362" w:rsidRPr="006D6CF0" w:rsidRDefault="00FD3362" w:rsidP="00FC7B8D">
      <w:pPr>
        <w:pStyle w:val="Bullet1"/>
        <w:numPr>
          <w:ilvl w:val="0"/>
          <w:numId w:val="4"/>
        </w:numPr>
        <w:autoSpaceDE w:val="0"/>
        <w:autoSpaceDN w:val="0"/>
        <w:adjustRightInd w:val="0"/>
        <w:spacing w:before="120"/>
        <w:ind w:left="357" w:hanging="357"/>
      </w:pPr>
      <w:r w:rsidRPr="006D6CF0">
        <w:t>The candidate is informed of all known potential consequences of decisions arising from an assessment, prior to the assessment</w:t>
      </w:r>
    </w:p>
    <w:p w:rsidR="00FD3362" w:rsidRPr="006D6CF0" w:rsidRDefault="00FD3362" w:rsidP="00FC7B8D">
      <w:pPr>
        <w:pStyle w:val="Bullet1"/>
        <w:numPr>
          <w:ilvl w:val="0"/>
          <w:numId w:val="4"/>
        </w:numPr>
        <w:autoSpaceDE w:val="0"/>
        <w:autoSpaceDN w:val="0"/>
        <w:adjustRightInd w:val="0"/>
        <w:spacing w:before="120"/>
        <w:ind w:left="357" w:hanging="357"/>
      </w:pPr>
      <w:r w:rsidRPr="006D6CF0">
        <w:t>Confidentiality is maintained regarding assessment results</w:t>
      </w:r>
    </w:p>
    <w:p w:rsidR="00FD3362" w:rsidRPr="006D6CF0" w:rsidRDefault="00FD3362" w:rsidP="00FC7B8D">
      <w:pPr>
        <w:pStyle w:val="Bullet1"/>
        <w:numPr>
          <w:ilvl w:val="0"/>
          <w:numId w:val="4"/>
        </w:numPr>
        <w:autoSpaceDE w:val="0"/>
        <w:autoSpaceDN w:val="0"/>
        <w:adjustRightInd w:val="0"/>
        <w:spacing w:before="120"/>
        <w:ind w:left="357" w:hanging="357"/>
      </w:pPr>
      <w:r w:rsidRPr="006D6CF0">
        <w:t>The assessment results are used consistently with the purposes explained to the candidate</w:t>
      </w:r>
    </w:p>
    <w:p w:rsidR="00FD3362" w:rsidRPr="006D6CF0" w:rsidRDefault="00FD3362" w:rsidP="00FC7B8D">
      <w:pPr>
        <w:pStyle w:val="Bullet1"/>
        <w:numPr>
          <w:ilvl w:val="0"/>
          <w:numId w:val="4"/>
        </w:numPr>
        <w:autoSpaceDE w:val="0"/>
        <w:autoSpaceDN w:val="0"/>
        <w:adjustRightInd w:val="0"/>
        <w:spacing w:before="120"/>
        <w:ind w:left="357" w:hanging="357"/>
      </w:pPr>
      <w:r w:rsidRPr="006D6CF0">
        <w:t>Opportunities are created for technical assistance in planning, conducting and reviewing assessment procedures and outcomes.</w:t>
      </w:r>
    </w:p>
    <w:p w:rsidR="00FD3362" w:rsidRPr="006D6CF0" w:rsidRDefault="00FD3362" w:rsidP="00FD3362">
      <w:pPr>
        <w:pStyle w:val="Heading4"/>
      </w:pPr>
      <w:r w:rsidRPr="006D6CF0">
        <w:t xml:space="preserve">Instructions and </w:t>
      </w:r>
      <w:r w:rsidR="00282AA6" w:rsidRPr="006D6CF0">
        <w:t>C</w:t>
      </w:r>
      <w:r w:rsidRPr="006D6CF0">
        <w:t xml:space="preserve">hecklist for </w:t>
      </w:r>
      <w:r w:rsidR="00282AA6" w:rsidRPr="006D6CF0">
        <w:t>A</w:t>
      </w:r>
      <w:r w:rsidRPr="006D6CF0">
        <w:t>ssessors</w:t>
      </w:r>
      <w:bookmarkEnd w:id="7"/>
    </w:p>
    <w:p w:rsidR="00FD3362" w:rsidRPr="006D6CF0" w:rsidRDefault="00FD3362" w:rsidP="00FD3362">
      <w:pPr>
        <w:pStyle w:val="BodyCopyBold0"/>
        <w:rPr>
          <w:noProof w:val="0"/>
        </w:rPr>
      </w:pPr>
      <w:r w:rsidRPr="006D6CF0">
        <w:rPr>
          <w:noProof w:val="0"/>
        </w:rPr>
        <w:t>Instructions</w:t>
      </w:r>
    </w:p>
    <w:p w:rsidR="00FD3362" w:rsidRPr="006D6CF0" w:rsidRDefault="00FD3362" w:rsidP="00FD3362">
      <w:pPr>
        <w:pStyle w:val="BodyCopy"/>
        <w:rPr>
          <w:noProof w:val="0"/>
        </w:rPr>
      </w:pPr>
      <w:r w:rsidRPr="006D6CF0">
        <w:rPr>
          <w:noProof w:val="0"/>
        </w:rPr>
        <w:t>General instructions for the assessment:</w:t>
      </w:r>
    </w:p>
    <w:p w:rsidR="00FD3362" w:rsidRPr="006D6CF0" w:rsidRDefault="00FD3362" w:rsidP="00FC7B8D">
      <w:pPr>
        <w:pStyle w:val="Bullet1"/>
        <w:numPr>
          <w:ilvl w:val="0"/>
          <w:numId w:val="4"/>
        </w:numPr>
        <w:autoSpaceDE w:val="0"/>
        <w:autoSpaceDN w:val="0"/>
        <w:adjustRightInd w:val="0"/>
        <w:spacing w:before="120"/>
        <w:ind w:left="357" w:hanging="357"/>
      </w:pPr>
      <w:r w:rsidRPr="006D6CF0">
        <w:t>Assessment should be conducted at a scheduled time that has been notified to the candidate</w:t>
      </w:r>
    </w:p>
    <w:p w:rsidR="00FD3362" w:rsidRPr="006D6CF0" w:rsidRDefault="00FD3362" w:rsidP="00FC7B8D">
      <w:pPr>
        <w:pStyle w:val="Bullet1"/>
        <w:numPr>
          <w:ilvl w:val="0"/>
          <w:numId w:val="4"/>
        </w:numPr>
        <w:autoSpaceDE w:val="0"/>
        <w:autoSpaceDN w:val="0"/>
        <w:adjustRightInd w:val="0"/>
        <w:spacing w:before="120"/>
        <w:ind w:left="357" w:hanging="357"/>
      </w:pPr>
      <w:r w:rsidRPr="006D6CF0">
        <w:t>Facilitators must ensure participants are made aware of the need to complete assessments and attend assessment sessions</w:t>
      </w:r>
    </w:p>
    <w:p w:rsidR="00FD3362" w:rsidRPr="006D6CF0" w:rsidRDefault="00FD3362" w:rsidP="00FC7B8D">
      <w:pPr>
        <w:pStyle w:val="Bullet1"/>
        <w:numPr>
          <w:ilvl w:val="0"/>
          <w:numId w:val="4"/>
        </w:numPr>
        <w:autoSpaceDE w:val="0"/>
        <w:autoSpaceDN w:val="0"/>
        <w:adjustRightInd w:val="0"/>
        <w:spacing w:before="120"/>
        <w:ind w:left="357" w:hanging="357"/>
      </w:pPr>
      <w:r w:rsidRPr="006D6CF0">
        <w:t>If a participant is unable to attend a scheduled session, they must make arrangements with the Assessor to undertake the assessment at an alternative time</w:t>
      </w:r>
    </w:p>
    <w:p w:rsidR="00FD3362" w:rsidRPr="006D6CF0" w:rsidRDefault="00FD3362" w:rsidP="00FC7B8D">
      <w:pPr>
        <w:pStyle w:val="Bullet1"/>
        <w:numPr>
          <w:ilvl w:val="0"/>
          <w:numId w:val="4"/>
        </w:numPr>
        <w:autoSpaceDE w:val="0"/>
        <w:autoSpaceDN w:val="0"/>
        <w:adjustRightInd w:val="0"/>
        <w:spacing w:before="120"/>
        <w:ind w:left="357" w:hanging="357"/>
      </w:pPr>
      <w:r w:rsidRPr="006D6CF0">
        <w:t xml:space="preserve">At the end of the assessment the Assessor must give feedback and advise the participant on their </w:t>
      </w:r>
      <w:r w:rsidR="009964A4" w:rsidRPr="006D6CF0">
        <w:t>P</w:t>
      </w:r>
      <w:r w:rsidRPr="006D6CF0">
        <w:t>C/NYC status</w:t>
      </w:r>
    </w:p>
    <w:p w:rsidR="00500A63" w:rsidRPr="006D6CF0" w:rsidRDefault="00FD3362" w:rsidP="00FC7B8D">
      <w:pPr>
        <w:pStyle w:val="Bullet1"/>
        <w:numPr>
          <w:ilvl w:val="0"/>
          <w:numId w:val="4"/>
        </w:numPr>
        <w:autoSpaceDE w:val="0"/>
        <w:autoSpaceDN w:val="0"/>
        <w:adjustRightInd w:val="0"/>
        <w:spacing w:before="120"/>
        <w:ind w:left="357" w:hanging="357"/>
      </w:pPr>
      <w:r w:rsidRPr="006D6CF0">
        <w:t>Complete the relevant documentation and submit to the appropriate department.</w:t>
      </w:r>
    </w:p>
    <w:p w:rsidR="00FD3362" w:rsidRPr="006D6CF0" w:rsidRDefault="00FD3362" w:rsidP="00FD3362">
      <w:pPr>
        <w:pStyle w:val="BodyCopyBold0"/>
        <w:rPr>
          <w:noProof w:val="0"/>
        </w:rPr>
      </w:pPr>
      <w:r w:rsidRPr="006D6CF0">
        <w:rPr>
          <w:noProof w:val="0"/>
        </w:rPr>
        <w:t>Preparation</w:t>
      </w:r>
    </w:p>
    <w:p w:rsidR="00FD3362" w:rsidRPr="006D6CF0" w:rsidRDefault="00FD3362" w:rsidP="00FC7B8D">
      <w:pPr>
        <w:pStyle w:val="Bullet1"/>
        <w:numPr>
          <w:ilvl w:val="0"/>
          <w:numId w:val="4"/>
        </w:numPr>
        <w:autoSpaceDE w:val="0"/>
        <w:autoSpaceDN w:val="0"/>
        <w:adjustRightInd w:val="0"/>
        <w:spacing w:before="120"/>
        <w:ind w:left="357" w:hanging="357"/>
      </w:pPr>
      <w:r w:rsidRPr="006D6CF0">
        <w:t>Gain familiarity with the Unit of Competency, Elements of Competency and the Performance Criteria expected</w:t>
      </w:r>
    </w:p>
    <w:p w:rsidR="00FD3362" w:rsidRPr="006D6CF0" w:rsidRDefault="00FD3362" w:rsidP="00FC7B8D">
      <w:pPr>
        <w:pStyle w:val="Bullet1"/>
        <w:numPr>
          <w:ilvl w:val="0"/>
          <w:numId w:val="4"/>
        </w:numPr>
        <w:autoSpaceDE w:val="0"/>
        <w:autoSpaceDN w:val="0"/>
        <w:adjustRightInd w:val="0"/>
        <w:spacing w:before="120"/>
        <w:ind w:left="357" w:hanging="357"/>
      </w:pPr>
      <w:r w:rsidRPr="006D6CF0">
        <w:t>Study details assessment documentation and requirements</w:t>
      </w:r>
    </w:p>
    <w:p w:rsidR="00FD3362" w:rsidRPr="006D6CF0" w:rsidRDefault="00FD3362" w:rsidP="00FC7B8D">
      <w:pPr>
        <w:pStyle w:val="Bullet1"/>
        <w:numPr>
          <w:ilvl w:val="0"/>
          <w:numId w:val="4"/>
        </w:numPr>
        <w:autoSpaceDE w:val="0"/>
        <w:autoSpaceDN w:val="0"/>
        <w:adjustRightInd w:val="0"/>
        <w:spacing w:before="120"/>
        <w:ind w:left="357" w:hanging="357"/>
      </w:pPr>
      <w:r w:rsidRPr="006D6CF0">
        <w:t>Brief candidate regarding all assessment criteria and requirements.</w:t>
      </w:r>
    </w:p>
    <w:p w:rsidR="00FD3362" w:rsidRPr="006D6CF0" w:rsidRDefault="00FD3362" w:rsidP="00FD3362">
      <w:pPr>
        <w:pStyle w:val="BodyCopyBold0"/>
        <w:rPr>
          <w:noProof w:val="0"/>
        </w:rPr>
      </w:pPr>
      <w:r w:rsidRPr="006D6CF0">
        <w:rPr>
          <w:noProof w:val="0"/>
        </w:rPr>
        <w:t xml:space="preserve">Briefing </w:t>
      </w:r>
      <w:r w:rsidR="00282AA6" w:rsidRPr="006D6CF0">
        <w:rPr>
          <w:noProof w:val="0"/>
        </w:rPr>
        <w:t>C</w:t>
      </w:r>
      <w:r w:rsidRPr="006D6CF0">
        <w:rPr>
          <w:noProof w:val="0"/>
        </w:rPr>
        <w:t>hecklist</w:t>
      </w:r>
    </w:p>
    <w:p w:rsidR="00FD3362" w:rsidRPr="006D6CF0" w:rsidRDefault="00FD3362" w:rsidP="00FC7B8D">
      <w:pPr>
        <w:pStyle w:val="Bullet1"/>
        <w:numPr>
          <w:ilvl w:val="0"/>
          <w:numId w:val="4"/>
        </w:numPr>
        <w:autoSpaceDE w:val="0"/>
        <w:autoSpaceDN w:val="0"/>
        <w:adjustRightInd w:val="0"/>
        <w:spacing w:before="120"/>
        <w:ind w:left="357" w:hanging="357"/>
      </w:pPr>
      <w:r w:rsidRPr="006D6CF0">
        <w:t>Begin the assessment by implementing the following checklist and then invite the candidate to proceed with assessment.</w:t>
      </w:r>
    </w:p>
    <w:p w:rsidR="00FD3362" w:rsidRPr="006D6CF0" w:rsidRDefault="00FD3362" w:rsidP="00A57AFD">
      <w:pPr>
        <w:pStyle w:val="Heading4"/>
        <w:spacing w:after="120"/>
      </w:pPr>
      <w:r w:rsidRPr="006D6CF0">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6D6CF0" w:rsidTr="00951D65">
        <w:trPr>
          <w:trHeight w:val="490"/>
        </w:trPr>
        <w:tc>
          <w:tcPr>
            <w:tcW w:w="6771" w:type="dxa"/>
            <w:shd w:val="clear" w:color="auto" w:fill="45545F"/>
            <w:vAlign w:val="center"/>
          </w:tcPr>
          <w:p w:rsidR="00FD3362" w:rsidRPr="006D6CF0" w:rsidRDefault="00FD3362" w:rsidP="00951D65">
            <w:pPr>
              <w:pStyle w:val="Tableheading0"/>
            </w:pPr>
            <w:r w:rsidRPr="006D6CF0">
              <w:t>Prior to the assessment I have:</w:t>
            </w:r>
          </w:p>
        </w:tc>
        <w:tc>
          <w:tcPr>
            <w:tcW w:w="1191" w:type="dxa"/>
            <w:shd w:val="clear" w:color="auto" w:fill="45545F"/>
            <w:vAlign w:val="center"/>
          </w:tcPr>
          <w:p w:rsidR="00FD3362" w:rsidRPr="006D6CF0" w:rsidRDefault="00FD3362" w:rsidP="00951D65">
            <w:pPr>
              <w:pStyle w:val="Tableheading0"/>
            </w:pPr>
            <w:r w:rsidRPr="006D6CF0">
              <w:t>Tick (</w:t>
            </w:r>
            <w:r w:rsidRPr="006D6CF0">
              <w:sym w:font="Wingdings" w:char="F0FC"/>
            </w:r>
            <w:r w:rsidRPr="006D6CF0">
              <w:t>)</w:t>
            </w:r>
          </w:p>
        </w:tc>
        <w:tc>
          <w:tcPr>
            <w:tcW w:w="1191" w:type="dxa"/>
            <w:shd w:val="clear" w:color="auto" w:fill="45545F"/>
            <w:vAlign w:val="center"/>
          </w:tcPr>
          <w:p w:rsidR="00FD3362" w:rsidRPr="006D6CF0" w:rsidRDefault="00FD3362" w:rsidP="00951D65">
            <w:pPr>
              <w:pStyle w:val="Tableheading0"/>
            </w:pPr>
            <w:r w:rsidRPr="006D6CF0">
              <w:t>Remarks</w:t>
            </w:r>
          </w:p>
        </w:tc>
      </w:tr>
      <w:tr w:rsidR="00FD3362" w:rsidRPr="006D6CF0" w:rsidTr="00A57AFD">
        <w:trPr>
          <w:trHeight w:val="478"/>
        </w:trPr>
        <w:tc>
          <w:tcPr>
            <w:tcW w:w="6771" w:type="dxa"/>
            <w:vAlign w:val="center"/>
          </w:tcPr>
          <w:p w:rsidR="00FD3362" w:rsidRPr="006D6CF0" w:rsidRDefault="00FD3362" w:rsidP="00951D65">
            <w:pPr>
              <w:pStyle w:val="TableText"/>
            </w:pPr>
            <w:r w:rsidRPr="006D6CF0">
              <w:t>Ensured the candidate is informed about the venue and schedule of assessment.</w:t>
            </w:r>
          </w:p>
        </w:tc>
        <w:tc>
          <w:tcPr>
            <w:tcW w:w="1191" w:type="dxa"/>
            <w:vAlign w:val="center"/>
          </w:tcPr>
          <w:p w:rsidR="00FD3362" w:rsidRPr="006D6CF0" w:rsidRDefault="00FD3362" w:rsidP="00951D65">
            <w:pPr>
              <w:pStyle w:val="TableText"/>
            </w:pPr>
          </w:p>
        </w:tc>
        <w:tc>
          <w:tcPr>
            <w:tcW w:w="1191" w:type="dxa"/>
            <w:vAlign w:val="center"/>
          </w:tcPr>
          <w:p w:rsidR="00FD3362" w:rsidRPr="006D6CF0" w:rsidRDefault="00FD3362" w:rsidP="00951D65">
            <w:pPr>
              <w:pStyle w:val="TableText"/>
            </w:pPr>
          </w:p>
        </w:tc>
      </w:tr>
      <w:tr w:rsidR="00FD3362" w:rsidRPr="006D6CF0" w:rsidTr="00A57AFD">
        <w:trPr>
          <w:trHeight w:val="478"/>
        </w:trPr>
        <w:tc>
          <w:tcPr>
            <w:tcW w:w="6771" w:type="dxa"/>
            <w:vAlign w:val="center"/>
          </w:tcPr>
          <w:p w:rsidR="00FD3362" w:rsidRPr="006D6CF0" w:rsidRDefault="00FD3362" w:rsidP="00951D65">
            <w:pPr>
              <w:pStyle w:val="TableText"/>
            </w:pPr>
            <w:r w:rsidRPr="006D6CF0">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6D6CF0" w:rsidRDefault="00FD3362" w:rsidP="00951D65">
            <w:pPr>
              <w:pStyle w:val="TableText"/>
            </w:pPr>
          </w:p>
        </w:tc>
        <w:tc>
          <w:tcPr>
            <w:tcW w:w="1191" w:type="dxa"/>
          </w:tcPr>
          <w:p w:rsidR="00FD3362" w:rsidRPr="006D6CF0" w:rsidRDefault="00FD3362" w:rsidP="00951D65">
            <w:pPr>
              <w:pStyle w:val="TableText"/>
            </w:pPr>
          </w:p>
        </w:tc>
      </w:tr>
      <w:tr w:rsidR="00FD3362" w:rsidRPr="006D6CF0" w:rsidTr="00A57AFD">
        <w:trPr>
          <w:trHeight w:val="478"/>
        </w:trPr>
        <w:tc>
          <w:tcPr>
            <w:tcW w:w="6771" w:type="dxa"/>
            <w:vAlign w:val="center"/>
          </w:tcPr>
          <w:p w:rsidR="00FD3362" w:rsidRPr="006D6CF0" w:rsidRDefault="00FD3362" w:rsidP="00951D65">
            <w:pPr>
              <w:pStyle w:val="TableText"/>
            </w:pPr>
            <w:r w:rsidRPr="006D6CF0">
              <w:t>Reviewed the performance criteria and evidence plan to ensure I clearly understood the instructions and the requirements of the assessment process.</w:t>
            </w:r>
          </w:p>
        </w:tc>
        <w:tc>
          <w:tcPr>
            <w:tcW w:w="1191" w:type="dxa"/>
            <w:vAlign w:val="center"/>
          </w:tcPr>
          <w:p w:rsidR="00FD3362" w:rsidRPr="006D6CF0" w:rsidRDefault="00FD3362" w:rsidP="00951D65">
            <w:pPr>
              <w:pStyle w:val="TableText"/>
            </w:pPr>
          </w:p>
        </w:tc>
        <w:tc>
          <w:tcPr>
            <w:tcW w:w="1191" w:type="dxa"/>
          </w:tcPr>
          <w:p w:rsidR="00FD3362" w:rsidRPr="006D6CF0" w:rsidRDefault="00FD3362" w:rsidP="00951D65">
            <w:pPr>
              <w:pStyle w:val="TableText"/>
            </w:pPr>
          </w:p>
        </w:tc>
      </w:tr>
      <w:tr w:rsidR="00FD3362" w:rsidRPr="006D6CF0" w:rsidTr="00A57AFD">
        <w:trPr>
          <w:trHeight w:val="478"/>
        </w:trPr>
        <w:tc>
          <w:tcPr>
            <w:tcW w:w="6771" w:type="dxa"/>
            <w:vAlign w:val="center"/>
          </w:tcPr>
          <w:p w:rsidR="00FD3362" w:rsidRPr="006D6CF0" w:rsidRDefault="00FD3362" w:rsidP="00951D65">
            <w:pPr>
              <w:pStyle w:val="TableText"/>
            </w:pPr>
            <w:r w:rsidRPr="006D6CF0">
              <w:t>Identified and accommodated any special needs of the candidate.</w:t>
            </w:r>
          </w:p>
        </w:tc>
        <w:tc>
          <w:tcPr>
            <w:tcW w:w="1191" w:type="dxa"/>
            <w:vAlign w:val="center"/>
          </w:tcPr>
          <w:p w:rsidR="00FD3362" w:rsidRPr="006D6CF0" w:rsidRDefault="00FD3362" w:rsidP="00951D65">
            <w:pPr>
              <w:pStyle w:val="TableText"/>
            </w:pPr>
          </w:p>
        </w:tc>
        <w:tc>
          <w:tcPr>
            <w:tcW w:w="1191" w:type="dxa"/>
          </w:tcPr>
          <w:p w:rsidR="00FD3362" w:rsidRPr="006D6CF0" w:rsidRDefault="00FD3362" w:rsidP="00951D65">
            <w:pPr>
              <w:pStyle w:val="TableText"/>
            </w:pPr>
          </w:p>
        </w:tc>
      </w:tr>
      <w:tr w:rsidR="00FD3362" w:rsidRPr="006D6CF0" w:rsidTr="00A57AFD">
        <w:trPr>
          <w:trHeight w:val="478"/>
        </w:trPr>
        <w:tc>
          <w:tcPr>
            <w:tcW w:w="6771" w:type="dxa"/>
            <w:vAlign w:val="center"/>
          </w:tcPr>
          <w:p w:rsidR="00FD3362" w:rsidRPr="006D6CF0" w:rsidRDefault="00FD3362" w:rsidP="00951D65">
            <w:pPr>
              <w:pStyle w:val="TableText"/>
            </w:pPr>
            <w:r w:rsidRPr="006D6CF0">
              <w:t>Checked the set-up and resources for the assessment.</w:t>
            </w:r>
          </w:p>
        </w:tc>
        <w:tc>
          <w:tcPr>
            <w:tcW w:w="1191" w:type="dxa"/>
            <w:vAlign w:val="center"/>
          </w:tcPr>
          <w:p w:rsidR="00FD3362" w:rsidRPr="006D6CF0" w:rsidRDefault="00FD3362" w:rsidP="00951D65">
            <w:pPr>
              <w:pStyle w:val="TableText"/>
            </w:pPr>
          </w:p>
        </w:tc>
        <w:tc>
          <w:tcPr>
            <w:tcW w:w="1191" w:type="dxa"/>
          </w:tcPr>
          <w:p w:rsidR="00FD3362" w:rsidRPr="006D6CF0" w:rsidRDefault="00FD3362" w:rsidP="00951D65">
            <w:pPr>
              <w:pStyle w:val="TableText"/>
            </w:pPr>
          </w:p>
        </w:tc>
      </w:tr>
      <w:tr w:rsidR="00FD3362" w:rsidRPr="006D6CF0" w:rsidTr="00951D65">
        <w:trPr>
          <w:trHeight w:val="478"/>
        </w:trPr>
        <w:tc>
          <w:tcPr>
            <w:tcW w:w="1191" w:type="dxa"/>
            <w:gridSpan w:val="3"/>
            <w:shd w:val="clear" w:color="auto" w:fill="45545F"/>
            <w:vAlign w:val="center"/>
          </w:tcPr>
          <w:p w:rsidR="00FD3362" w:rsidRPr="006D6CF0" w:rsidRDefault="00FD3362" w:rsidP="00951D65">
            <w:pPr>
              <w:pStyle w:val="Tableheading0"/>
            </w:pPr>
            <w:r w:rsidRPr="006D6CF0">
              <w:t>During the assessment I have:</w:t>
            </w:r>
          </w:p>
        </w:tc>
      </w:tr>
      <w:tr w:rsidR="00FD3362" w:rsidRPr="006D6CF0" w:rsidTr="00A57AFD">
        <w:trPr>
          <w:trHeight w:val="478"/>
        </w:trPr>
        <w:tc>
          <w:tcPr>
            <w:tcW w:w="6771" w:type="dxa"/>
            <w:vAlign w:val="center"/>
          </w:tcPr>
          <w:p w:rsidR="00FD3362" w:rsidRPr="006D6CF0" w:rsidRDefault="00FD3362" w:rsidP="00951D65">
            <w:pPr>
              <w:pStyle w:val="TableText"/>
            </w:pPr>
            <w:r w:rsidRPr="006D6CF0">
              <w:t>Introduced myself and confirmed identities of candidates.</w:t>
            </w:r>
          </w:p>
        </w:tc>
        <w:tc>
          <w:tcPr>
            <w:tcW w:w="1191" w:type="dxa"/>
            <w:vAlign w:val="center"/>
          </w:tcPr>
          <w:p w:rsidR="00FD3362" w:rsidRPr="006D6CF0" w:rsidRDefault="00FD3362" w:rsidP="00951D65">
            <w:pPr>
              <w:pStyle w:val="TableText"/>
            </w:pPr>
          </w:p>
        </w:tc>
        <w:tc>
          <w:tcPr>
            <w:tcW w:w="1191" w:type="dxa"/>
          </w:tcPr>
          <w:p w:rsidR="00FD3362" w:rsidRPr="006D6CF0" w:rsidRDefault="00FD3362" w:rsidP="00951D65">
            <w:pPr>
              <w:pStyle w:val="TableText"/>
            </w:pPr>
          </w:p>
        </w:tc>
      </w:tr>
      <w:tr w:rsidR="00FD3362" w:rsidRPr="006D6CF0" w:rsidTr="00A57AFD">
        <w:trPr>
          <w:trHeight w:val="478"/>
        </w:trPr>
        <w:tc>
          <w:tcPr>
            <w:tcW w:w="6771" w:type="dxa"/>
            <w:vAlign w:val="center"/>
          </w:tcPr>
          <w:p w:rsidR="00FD3362" w:rsidRPr="006D6CF0" w:rsidRDefault="00FD3362" w:rsidP="00951D65">
            <w:pPr>
              <w:pStyle w:val="TableText"/>
            </w:pPr>
            <w:r w:rsidRPr="006D6CF0">
              <w:t>Put candidates at ease by being friendly and helpful.</w:t>
            </w:r>
          </w:p>
        </w:tc>
        <w:tc>
          <w:tcPr>
            <w:tcW w:w="1191" w:type="dxa"/>
            <w:vAlign w:val="center"/>
          </w:tcPr>
          <w:p w:rsidR="00FD3362" w:rsidRPr="006D6CF0" w:rsidRDefault="00FD3362" w:rsidP="00951D65">
            <w:pPr>
              <w:pStyle w:val="TableText"/>
            </w:pPr>
          </w:p>
        </w:tc>
        <w:tc>
          <w:tcPr>
            <w:tcW w:w="1191" w:type="dxa"/>
          </w:tcPr>
          <w:p w:rsidR="00FD3362" w:rsidRPr="006D6CF0" w:rsidRDefault="00FD3362" w:rsidP="00951D65">
            <w:pPr>
              <w:pStyle w:val="TableText"/>
            </w:pPr>
          </w:p>
        </w:tc>
      </w:tr>
      <w:tr w:rsidR="00FD3362" w:rsidRPr="006D6CF0" w:rsidTr="00A57AFD">
        <w:trPr>
          <w:trHeight w:val="478"/>
        </w:trPr>
        <w:tc>
          <w:tcPr>
            <w:tcW w:w="6771" w:type="dxa"/>
            <w:vAlign w:val="center"/>
          </w:tcPr>
          <w:p w:rsidR="00FD3362" w:rsidRPr="006D6CF0" w:rsidRDefault="00FD3362" w:rsidP="00951D65">
            <w:pPr>
              <w:pStyle w:val="TableText"/>
            </w:pPr>
            <w:r w:rsidRPr="006D6CF0">
              <w:t>Explained to candidates the purpose, context and benefits of the assessment.</w:t>
            </w:r>
          </w:p>
        </w:tc>
        <w:tc>
          <w:tcPr>
            <w:tcW w:w="1191" w:type="dxa"/>
            <w:vAlign w:val="center"/>
          </w:tcPr>
          <w:p w:rsidR="00FD3362" w:rsidRPr="006D6CF0" w:rsidRDefault="00FD3362" w:rsidP="00951D65">
            <w:pPr>
              <w:pStyle w:val="TableText"/>
            </w:pPr>
          </w:p>
        </w:tc>
        <w:tc>
          <w:tcPr>
            <w:tcW w:w="1191" w:type="dxa"/>
          </w:tcPr>
          <w:p w:rsidR="00FD3362" w:rsidRPr="006D6CF0" w:rsidRDefault="00FD3362" w:rsidP="00951D65">
            <w:pPr>
              <w:pStyle w:val="TableText"/>
            </w:pPr>
          </w:p>
        </w:tc>
      </w:tr>
      <w:tr w:rsidR="00FD3362" w:rsidRPr="006D6CF0" w:rsidTr="00A57AFD">
        <w:trPr>
          <w:trHeight w:val="478"/>
        </w:trPr>
        <w:tc>
          <w:tcPr>
            <w:tcW w:w="6771" w:type="dxa"/>
            <w:vAlign w:val="center"/>
          </w:tcPr>
          <w:p w:rsidR="00FD3362" w:rsidRPr="006D6CF0" w:rsidRDefault="00FD3362" w:rsidP="00951D65">
            <w:pPr>
              <w:pStyle w:val="TableText"/>
            </w:pPr>
            <w:r w:rsidRPr="006D6CF0">
              <w:t>Ensured candidates understood the assessment process and all attendant procedures.</w:t>
            </w:r>
          </w:p>
        </w:tc>
        <w:tc>
          <w:tcPr>
            <w:tcW w:w="1191" w:type="dxa"/>
            <w:vAlign w:val="center"/>
          </w:tcPr>
          <w:p w:rsidR="00FD3362" w:rsidRPr="006D6CF0" w:rsidRDefault="00FD3362" w:rsidP="00951D65">
            <w:pPr>
              <w:pStyle w:val="TableText"/>
            </w:pPr>
          </w:p>
        </w:tc>
        <w:tc>
          <w:tcPr>
            <w:tcW w:w="1191" w:type="dxa"/>
          </w:tcPr>
          <w:p w:rsidR="00FD3362" w:rsidRPr="006D6CF0" w:rsidRDefault="00FD3362" w:rsidP="00951D65">
            <w:pPr>
              <w:pStyle w:val="TableText"/>
            </w:pPr>
          </w:p>
        </w:tc>
      </w:tr>
      <w:tr w:rsidR="00FD3362" w:rsidRPr="006D6CF0" w:rsidTr="00A57AFD">
        <w:trPr>
          <w:trHeight w:val="478"/>
        </w:trPr>
        <w:tc>
          <w:tcPr>
            <w:tcW w:w="6771" w:type="dxa"/>
            <w:vAlign w:val="center"/>
          </w:tcPr>
          <w:p w:rsidR="00FD3362" w:rsidRPr="006D6CF0" w:rsidRDefault="00FD3362" w:rsidP="00951D65">
            <w:pPr>
              <w:pStyle w:val="TableText"/>
            </w:pPr>
            <w:r w:rsidRPr="006D6CF0">
              <w:t>Provided candidates with an overview of performance criteria to be assessed.</w:t>
            </w:r>
          </w:p>
        </w:tc>
        <w:tc>
          <w:tcPr>
            <w:tcW w:w="1191" w:type="dxa"/>
            <w:vAlign w:val="center"/>
          </w:tcPr>
          <w:p w:rsidR="00FD3362" w:rsidRPr="006D6CF0" w:rsidRDefault="00FD3362" w:rsidP="00951D65">
            <w:pPr>
              <w:pStyle w:val="TableText"/>
            </w:pPr>
          </w:p>
        </w:tc>
        <w:tc>
          <w:tcPr>
            <w:tcW w:w="1191" w:type="dxa"/>
          </w:tcPr>
          <w:p w:rsidR="00FD3362" w:rsidRPr="006D6CF0" w:rsidRDefault="00FD3362" w:rsidP="00951D65">
            <w:pPr>
              <w:pStyle w:val="TableText"/>
            </w:pPr>
          </w:p>
        </w:tc>
      </w:tr>
      <w:tr w:rsidR="00FD3362" w:rsidRPr="006D6CF0" w:rsidTr="00A57AFD">
        <w:trPr>
          <w:trHeight w:val="478"/>
        </w:trPr>
        <w:tc>
          <w:tcPr>
            <w:tcW w:w="6771" w:type="dxa"/>
            <w:vAlign w:val="center"/>
          </w:tcPr>
          <w:p w:rsidR="00FD3362" w:rsidRPr="006D6CF0" w:rsidRDefault="00FD3362" w:rsidP="00951D65">
            <w:pPr>
              <w:pStyle w:val="TableText"/>
            </w:pPr>
            <w:r w:rsidRPr="006D6CF0">
              <w:t>Explained the results reporting procedure.</w:t>
            </w:r>
          </w:p>
        </w:tc>
        <w:tc>
          <w:tcPr>
            <w:tcW w:w="1191" w:type="dxa"/>
            <w:vAlign w:val="center"/>
          </w:tcPr>
          <w:p w:rsidR="00FD3362" w:rsidRPr="006D6CF0" w:rsidRDefault="00FD3362" w:rsidP="00951D65">
            <w:pPr>
              <w:pStyle w:val="TableText"/>
            </w:pPr>
          </w:p>
        </w:tc>
        <w:tc>
          <w:tcPr>
            <w:tcW w:w="1191" w:type="dxa"/>
          </w:tcPr>
          <w:p w:rsidR="00FD3362" w:rsidRPr="006D6CF0" w:rsidRDefault="00FD3362" w:rsidP="00951D65">
            <w:pPr>
              <w:pStyle w:val="TableText"/>
            </w:pPr>
          </w:p>
        </w:tc>
      </w:tr>
      <w:tr w:rsidR="00FD3362" w:rsidRPr="006D6CF0" w:rsidTr="00A57AFD">
        <w:trPr>
          <w:trHeight w:val="478"/>
        </w:trPr>
        <w:tc>
          <w:tcPr>
            <w:tcW w:w="6771" w:type="dxa"/>
            <w:vAlign w:val="center"/>
          </w:tcPr>
          <w:p w:rsidR="00FD3362" w:rsidRPr="006D6CF0" w:rsidRDefault="00FD3362" w:rsidP="00951D65">
            <w:pPr>
              <w:pStyle w:val="TableText"/>
            </w:pPr>
            <w:r w:rsidRPr="006D6CF0">
              <w:t>Encouraged candidates to seek clarifications if in doubt.</w:t>
            </w:r>
          </w:p>
        </w:tc>
        <w:tc>
          <w:tcPr>
            <w:tcW w:w="1191" w:type="dxa"/>
            <w:vAlign w:val="center"/>
          </w:tcPr>
          <w:p w:rsidR="00FD3362" w:rsidRPr="006D6CF0" w:rsidRDefault="00FD3362" w:rsidP="00951D65">
            <w:pPr>
              <w:pStyle w:val="TableText"/>
            </w:pPr>
          </w:p>
        </w:tc>
        <w:tc>
          <w:tcPr>
            <w:tcW w:w="1191" w:type="dxa"/>
          </w:tcPr>
          <w:p w:rsidR="00FD3362" w:rsidRPr="006D6CF0" w:rsidRDefault="00FD3362" w:rsidP="00951D65">
            <w:pPr>
              <w:pStyle w:val="TableText"/>
            </w:pPr>
          </w:p>
        </w:tc>
      </w:tr>
      <w:tr w:rsidR="00FD3362" w:rsidRPr="006D6CF0" w:rsidTr="00A57AFD">
        <w:trPr>
          <w:trHeight w:val="478"/>
        </w:trPr>
        <w:tc>
          <w:tcPr>
            <w:tcW w:w="6771" w:type="dxa"/>
            <w:vAlign w:val="center"/>
          </w:tcPr>
          <w:p w:rsidR="00FD3362" w:rsidRPr="006D6CF0" w:rsidRDefault="00FD3362" w:rsidP="00951D65">
            <w:pPr>
              <w:pStyle w:val="TableText"/>
            </w:pPr>
            <w:r w:rsidRPr="006D6CF0">
              <w:t>Asked candidates for feedback on the assessment.</w:t>
            </w:r>
          </w:p>
        </w:tc>
        <w:tc>
          <w:tcPr>
            <w:tcW w:w="1191" w:type="dxa"/>
            <w:vAlign w:val="center"/>
          </w:tcPr>
          <w:p w:rsidR="00FD3362" w:rsidRPr="006D6CF0" w:rsidRDefault="00FD3362" w:rsidP="00951D65">
            <w:pPr>
              <w:pStyle w:val="TableText"/>
            </w:pPr>
          </w:p>
        </w:tc>
        <w:tc>
          <w:tcPr>
            <w:tcW w:w="1191" w:type="dxa"/>
          </w:tcPr>
          <w:p w:rsidR="00FD3362" w:rsidRPr="006D6CF0" w:rsidRDefault="00FD3362" w:rsidP="00951D65">
            <w:pPr>
              <w:pStyle w:val="TableText"/>
            </w:pPr>
          </w:p>
        </w:tc>
      </w:tr>
      <w:tr w:rsidR="00FD3362" w:rsidRPr="006D6CF0" w:rsidTr="00A57AFD">
        <w:trPr>
          <w:trHeight w:val="478"/>
        </w:trPr>
        <w:tc>
          <w:tcPr>
            <w:tcW w:w="6771" w:type="dxa"/>
            <w:vAlign w:val="center"/>
          </w:tcPr>
          <w:p w:rsidR="00FD3362" w:rsidRPr="006D6CF0" w:rsidRDefault="00FD3362" w:rsidP="00951D65">
            <w:pPr>
              <w:pStyle w:val="TableText"/>
            </w:pPr>
            <w:r w:rsidRPr="006D6CF0">
              <w:t>Explained legal, safety and ethical issues, if applicable.</w:t>
            </w:r>
          </w:p>
        </w:tc>
        <w:tc>
          <w:tcPr>
            <w:tcW w:w="1191" w:type="dxa"/>
            <w:vAlign w:val="center"/>
          </w:tcPr>
          <w:p w:rsidR="00FD3362" w:rsidRPr="006D6CF0" w:rsidRDefault="00FD3362" w:rsidP="00951D65">
            <w:pPr>
              <w:pStyle w:val="TableText"/>
            </w:pPr>
          </w:p>
        </w:tc>
        <w:tc>
          <w:tcPr>
            <w:tcW w:w="1191" w:type="dxa"/>
          </w:tcPr>
          <w:p w:rsidR="00FD3362" w:rsidRPr="006D6CF0" w:rsidRDefault="00FD3362" w:rsidP="00951D65">
            <w:pPr>
              <w:pStyle w:val="TableText"/>
            </w:pPr>
          </w:p>
        </w:tc>
      </w:tr>
      <w:tr w:rsidR="00FD3362" w:rsidRPr="006D6CF0" w:rsidTr="00951D65">
        <w:trPr>
          <w:trHeight w:val="478"/>
        </w:trPr>
        <w:tc>
          <w:tcPr>
            <w:tcW w:w="1191" w:type="dxa"/>
            <w:gridSpan w:val="3"/>
            <w:shd w:val="clear" w:color="auto" w:fill="45545F"/>
            <w:vAlign w:val="center"/>
          </w:tcPr>
          <w:p w:rsidR="00FD3362" w:rsidRPr="006D6CF0" w:rsidRDefault="00FD3362" w:rsidP="00951D65">
            <w:pPr>
              <w:pStyle w:val="Tableheading0"/>
              <w:keepNext/>
            </w:pPr>
            <w:r w:rsidRPr="006D6CF0">
              <w:t>After the assessment I have:</w:t>
            </w:r>
          </w:p>
        </w:tc>
      </w:tr>
      <w:tr w:rsidR="00FD3362" w:rsidRPr="006D6CF0" w:rsidTr="00A57AFD">
        <w:trPr>
          <w:trHeight w:val="478"/>
        </w:trPr>
        <w:tc>
          <w:tcPr>
            <w:tcW w:w="6771" w:type="dxa"/>
            <w:vAlign w:val="center"/>
          </w:tcPr>
          <w:p w:rsidR="00FD3362" w:rsidRPr="006D6CF0" w:rsidRDefault="00FD3362" w:rsidP="00951D65">
            <w:pPr>
              <w:pStyle w:val="TableText"/>
              <w:keepNext/>
            </w:pPr>
            <w:r w:rsidRPr="006D6CF0">
              <w:t>Ensured candidate is given constructive feedback.</w:t>
            </w:r>
          </w:p>
        </w:tc>
        <w:tc>
          <w:tcPr>
            <w:tcW w:w="1191" w:type="dxa"/>
            <w:vAlign w:val="center"/>
          </w:tcPr>
          <w:p w:rsidR="00FD3362" w:rsidRPr="006D6CF0" w:rsidRDefault="00FD3362" w:rsidP="00951D65">
            <w:pPr>
              <w:pStyle w:val="TableText"/>
              <w:keepNext/>
            </w:pPr>
          </w:p>
        </w:tc>
        <w:tc>
          <w:tcPr>
            <w:tcW w:w="1191" w:type="dxa"/>
          </w:tcPr>
          <w:p w:rsidR="00FD3362" w:rsidRPr="006D6CF0" w:rsidRDefault="00FD3362" w:rsidP="00951D65">
            <w:pPr>
              <w:pStyle w:val="TableText"/>
              <w:keepNext/>
            </w:pPr>
          </w:p>
        </w:tc>
      </w:tr>
      <w:tr w:rsidR="00FD3362" w:rsidRPr="006D6CF0" w:rsidTr="00A57AFD">
        <w:trPr>
          <w:trHeight w:val="478"/>
        </w:trPr>
        <w:tc>
          <w:tcPr>
            <w:tcW w:w="6771" w:type="dxa"/>
            <w:vAlign w:val="center"/>
          </w:tcPr>
          <w:p w:rsidR="00FD3362" w:rsidRPr="006D6CF0" w:rsidRDefault="00FD3362" w:rsidP="00951D65">
            <w:pPr>
              <w:pStyle w:val="TableText"/>
              <w:keepNext/>
            </w:pPr>
            <w:r w:rsidRPr="006D6CF0">
              <w:t xml:space="preserve">Completed and signed the assessment record. </w:t>
            </w:r>
          </w:p>
        </w:tc>
        <w:tc>
          <w:tcPr>
            <w:tcW w:w="1191" w:type="dxa"/>
            <w:vAlign w:val="center"/>
          </w:tcPr>
          <w:p w:rsidR="00FD3362" w:rsidRPr="006D6CF0" w:rsidRDefault="00FD3362" w:rsidP="00951D65">
            <w:pPr>
              <w:pStyle w:val="TableText"/>
              <w:keepNext/>
            </w:pPr>
          </w:p>
        </w:tc>
        <w:tc>
          <w:tcPr>
            <w:tcW w:w="1191" w:type="dxa"/>
          </w:tcPr>
          <w:p w:rsidR="00FD3362" w:rsidRPr="006D6CF0" w:rsidRDefault="00FD3362" w:rsidP="00951D65">
            <w:pPr>
              <w:pStyle w:val="TableText"/>
              <w:keepNext/>
            </w:pPr>
          </w:p>
        </w:tc>
      </w:tr>
      <w:tr w:rsidR="00FD3362" w:rsidRPr="006D6CF0" w:rsidTr="00A57AFD">
        <w:trPr>
          <w:trHeight w:val="478"/>
        </w:trPr>
        <w:tc>
          <w:tcPr>
            <w:tcW w:w="6771" w:type="dxa"/>
            <w:vAlign w:val="center"/>
          </w:tcPr>
          <w:p w:rsidR="00FD3362" w:rsidRPr="006D6CF0" w:rsidRDefault="00FD3362" w:rsidP="00951D65">
            <w:pPr>
              <w:pStyle w:val="TableText"/>
            </w:pPr>
            <w:r w:rsidRPr="006D6CF0">
              <w:t>Thanked candidate for participating in the assessment.</w:t>
            </w:r>
          </w:p>
        </w:tc>
        <w:tc>
          <w:tcPr>
            <w:tcW w:w="1191" w:type="dxa"/>
            <w:vAlign w:val="center"/>
          </w:tcPr>
          <w:p w:rsidR="00FD3362" w:rsidRPr="006D6CF0" w:rsidRDefault="00FD3362" w:rsidP="00951D65">
            <w:pPr>
              <w:pStyle w:val="TableText"/>
            </w:pPr>
          </w:p>
        </w:tc>
        <w:tc>
          <w:tcPr>
            <w:tcW w:w="1191" w:type="dxa"/>
          </w:tcPr>
          <w:p w:rsidR="00FD3362" w:rsidRPr="006D6CF0" w:rsidRDefault="00FD3362" w:rsidP="00951D65">
            <w:pPr>
              <w:pStyle w:val="TableText"/>
            </w:pPr>
          </w:p>
        </w:tc>
      </w:tr>
    </w:tbl>
    <w:p w:rsidR="00853337" w:rsidRPr="006D6CF0" w:rsidRDefault="00853337">
      <w:pPr>
        <w:rPr>
          <w:rFonts w:ascii="Helvetica" w:eastAsiaTheme="majorEastAsia" w:hAnsi="Helvetica" w:cstheme="majorBidi"/>
          <w:b/>
          <w:bCs/>
          <w:i/>
          <w:iCs/>
          <w:sz w:val="24"/>
          <w:lang w:eastAsia="en-AU"/>
        </w:rPr>
      </w:pPr>
      <w:r w:rsidRPr="006D6CF0">
        <w:br w:type="page"/>
      </w:r>
    </w:p>
    <w:p w:rsidR="00FD3362" w:rsidRPr="006D6CF0" w:rsidRDefault="00282AA6" w:rsidP="00FD3362">
      <w:pPr>
        <w:pStyle w:val="Heading4"/>
      </w:pPr>
      <w:r w:rsidRPr="006D6CF0">
        <w:lastRenderedPageBreak/>
        <w:t>Instructions for Recording C</w:t>
      </w:r>
      <w:r w:rsidR="00FD3362" w:rsidRPr="006D6CF0">
        <w:t>ompetency</w:t>
      </w:r>
    </w:p>
    <w:p w:rsidR="00FD3362" w:rsidRPr="006D6CF0" w:rsidRDefault="00FD3362" w:rsidP="00FD3362">
      <w:pPr>
        <w:pStyle w:val="BodyCopyBold0"/>
        <w:rPr>
          <w:noProof w:val="0"/>
        </w:rPr>
      </w:pPr>
      <w:r w:rsidRPr="006D6CF0">
        <w:rPr>
          <w:noProof w:val="0"/>
        </w:rPr>
        <w:t xml:space="preserve">Specifications for </w:t>
      </w:r>
      <w:r w:rsidR="00282AA6" w:rsidRPr="006D6CF0">
        <w:rPr>
          <w:noProof w:val="0"/>
        </w:rPr>
        <w:t>R</w:t>
      </w:r>
      <w:r w:rsidRPr="006D6CF0">
        <w:rPr>
          <w:noProof w:val="0"/>
        </w:rPr>
        <w:t xml:space="preserve">ecording </w:t>
      </w:r>
      <w:r w:rsidR="00282AA6" w:rsidRPr="006D6CF0">
        <w:rPr>
          <w:noProof w:val="0"/>
        </w:rPr>
        <w:t>C</w:t>
      </w:r>
      <w:r w:rsidRPr="006D6CF0">
        <w:rPr>
          <w:noProof w:val="0"/>
        </w:rPr>
        <w:t>ompetency</w:t>
      </w:r>
    </w:p>
    <w:p w:rsidR="00FD3362" w:rsidRPr="006D6CF0" w:rsidRDefault="00FD3362" w:rsidP="00FD3362">
      <w:pPr>
        <w:pStyle w:val="BodyCopy"/>
        <w:rPr>
          <w:noProof w:val="0"/>
        </w:rPr>
      </w:pPr>
      <w:r w:rsidRPr="006D6CF0">
        <w:rPr>
          <w:noProof w:val="0"/>
        </w:rPr>
        <w:t>The following specifications apply to the preparation of Evidence Gathering Plans:</w:t>
      </w:r>
    </w:p>
    <w:p w:rsidR="00FD3362" w:rsidRPr="006D6CF0" w:rsidRDefault="00FD3362" w:rsidP="00FC7B8D">
      <w:pPr>
        <w:pStyle w:val="Bullet1"/>
        <w:numPr>
          <w:ilvl w:val="0"/>
          <w:numId w:val="4"/>
        </w:numPr>
        <w:autoSpaceDE w:val="0"/>
        <w:autoSpaceDN w:val="0"/>
        <w:adjustRightInd w:val="0"/>
        <w:spacing w:before="120"/>
        <w:ind w:left="357" w:hanging="357"/>
      </w:pPr>
      <w:bookmarkStart w:id="8" w:name="_Toc285991747"/>
      <w:r w:rsidRPr="006D6CF0">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6D6CF0" w:rsidRDefault="00FD3362" w:rsidP="00FC7B8D">
      <w:pPr>
        <w:pStyle w:val="Bullet1"/>
        <w:numPr>
          <w:ilvl w:val="0"/>
          <w:numId w:val="4"/>
        </w:numPr>
        <w:autoSpaceDE w:val="0"/>
        <w:autoSpaceDN w:val="0"/>
        <w:adjustRightInd w:val="0"/>
        <w:spacing w:before="120"/>
        <w:ind w:left="357" w:hanging="357"/>
      </w:pPr>
      <w:r w:rsidRPr="006D6CF0">
        <w:t>This Competency Recording Sheet is located at the end of the Assessment Plan</w:t>
      </w:r>
    </w:p>
    <w:p w:rsidR="00FD3362" w:rsidRPr="006D6CF0" w:rsidRDefault="00FD3362" w:rsidP="00FC7B8D">
      <w:pPr>
        <w:pStyle w:val="Bullet1"/>
        <w:numPr>
          <w:ilvl w:val="0"/>
          <w:numId w:val="4"/>
        </w:numPr>
        <w:autoSpaceDE w:val="0"/>
        <w:autoSpaceDN w:val="0"/>
        <w:adjustRightInd w:val="0"/>
        <w:spacing w:before="120"/>
        <w:ind w:left="357" w:hanging="357"/>
      </w:pPr>
      <w:r w:rsidRPr="006D6CF0">
        <w:t>It is the overriding document to record competency</w:t>
      </w:r>
    </w:p>
    <w:p w:rsidR="00FD3362" w:rsidRPr="006D6CF0" w:rsidRDefault="002B1BD7" w:rsidP="00FC7B8D">
      <w:pPr>
        <w:pStyle w:val="Bullet1"/>
        <w:numPr>
          <w:ilvl w:val="0"/>
          <w:numId w:val="4"/>
        </w:numPr>
        <w:autoSpaceDE w:val="0"/>
        <w:autoSpaceDN w:val="0"/>
        <w:adjustRightInd w:val="0"/>
        <w:spacing w:before="120"/>
        <w:ind w:left="357" w:hanging="357"/>
      </w:pPr>
      <w:bookmarkStart w:id="9" w:name="_Toc285991749"/>
      <w:r w:rsidRPr="006D6CF0">
        <w:t>The Assessor</w:t>
      </w:r>
      <w:r w:rsidR="00FD3362" w:rsidRPr="006D6CF0">
        <w:t xml:space="preserve"> may vary the Competency Recording Sheet to accommodate practical and individual candidate and/or workplace needs</w:t>
      </w:r>
      <w:bookmarkEnd w:id="9"/>
    </w:p>
    <w:p w:rsidR="00FD3362" w:rsidRPr="006D6CF0" w:rsidRDefault="00FD3362" w:rsidP="00FC7B8D">
      <w:pPr>
        <w:pStyle w:val="Bullet1"/>
        <w:numPr>
          <w:ilvl w:val="0"/>
          <w:numId w:val="4"/>
        </w:numPr>
        <w:autoSpaceDE w:val="0"/>
        <w:autoSpaceDN w:val="0"/>
        <w:adjustRightInd w:val="0"/>
        <w:spacing w:before="120"/>
        <w:ind w:left="357" w:hanging="357"/>
      </w:pPr>
      <w:bookmarkStart w:id="10" w:name="_Toc285991750"/>
      <w:r w:rsidRPr="006D6CF0">
        <w:t>Assessor must place a tick (</w:t>
      </w:r>
      <w:r w:rsidRPr="006D6CF0">
        <w:sym w:font="Wingdings" w:char="F0FC"/>
      </w:r>
      <w:r w:rsidRPr="006D6CF0">
        <w:t>) in the ‘Assessment Method’ columns to identify the methods of assessment to be used for each candidate</w:t>
      </w:r>
      <w:bookmarkEnd w:id="10"/>
    </w:p>
    <w:p w:rsidR="00FD3362" w:rsidRPr="006D6CF0" w:rsidRDefault="00FD3362" w:rsidP="00FC7B8D">
      <w:pPr>
        <w:pStyle w:val="Bullet1"/>
        <w:numPr>
          <w:ilvl w:val="0"/>
          <w:numId w:val="4"/>
        </w:numPr>
        <w:autoSpaceDE w:val="0"/>
        <w:autoSpaceDN w:val="0"/>
        <w:adjustRightInd w:val="0"/>
        <w:spacing w:before="120"/>
        <w:ind w:left="357" w:hanging="357"/>
      </w:pPr>
      <w:bookmarkStart w:id="11" w:name="_Toc285991751"/>
      <w:r w:rsidRPr="006D6CF0">
        <w:t>Multiple Competency Elements/Performance Criteria may be assessed at the one time, where appropriate</w:t>
      </w:r>
      <w:bookmarkEnd w:id="11"/>
    </w:p>
    <w:p w:rsidR="00FD3362" w:rsidRPr="006D6CF0" w:rsidRDefault="00FD3362" w:rsidP="00FC7B8D">
      <w:pPr>
        <w:pStyle w:val="Bullet1"/>
        <w:numPr>
          <w:ilvl w:val="0"/>
          <w:numId w:val="4"/>
        </w:numPr>
        <w:autoSpaceDE w:val="0"/>
        <w:autoSpaceDN w:val="0"/>
        <w:adjustRightInd w:val="0"/>
        <w:spacing w:before="120"/>
        <w:ind w:left="357" w:hanging="357"/>
      </w:pPr>
      <w:r w:rsidRPr="006D6CF0">
        <w:t>The assessor and participant should sign and date the Competency Recording Sheet, when all forms of evidence and assessment have been completed</w:t>
      </w:r>
    </w:p>
    <w:p w:rsidR="00FD3362" w:rsidRPr="006D6CF0" w:rsidRDefault="00FD3362" w:rsidP="00FC7B8D">
      <w:pPr>
        <w:pStyle w:val="Bullet1"/>
        <w:numPr>
          <w:ilvl w:val="0"/>
          <w:numId w:val="4"/>
        </w:numPr>
        <w:autoSpaceDE w:val="0"/>
        <w:autoSpaceDN w:val="0"/>
        <w:adjustRightInd w:val="0"/>
        <w:spacing w:before="120"/>
        <w:ind w:left="357" w:hanging="357"/>
      </w:pPr>
      <w:r w:rsidRPr="006D6CF0">
        <w:t>The assessor may provide and feedback or clarify questions which the participant may have in regards to the assessment grade or findings</w:t>
      </w:r>
    </w:p>
    <w:p w:rsidR="00FD3362" w:rsidRPr="006D6CF0" w:rsidRDefault="00FD3362" w:rsidP="00FC7B8D">
      <w:pPr>
        <w:pStyle w:val="Bullet1"/>
        <w:numPr>
          <w:ilvl w:val="0"/>
          <w:numId w:val="4"/>
        </w:numPr>
        <w:autoSpaceDE w:val="0"/>
        <w:autoSpaceDN w:val="0"/>
        <w:adjustRightInd w:val="0"/>
        <w:spacing w:before="120"/>
        <w:ind w:left="357" w:hanging="357"/>
      </w:pPr>
      <w:bookmarkStart w:id="12" w:name="_Toc285991752"/>
      <w:r w:rsidRPr="006D6CF0">
        <w:t>All documents used to capture evidence must be retained, and attached to the Competency Recording Sheet for each candidate for each Competency Unit.</w:t>
      </w:r>
      <w:bookmarkEnd w:id="12"/>
    </w:p>
    <w:p w:rsidR="00FD3362" w:rsidRPr="006D6CF0" w:rsidRDefault="00FD3362" w:rsidP="00FD3362">
      <w:pPr>
        <w:pStyle w:val="Heading4"/>
      </w:pPr>
      <w:r w:rsidRPr="006D6CF0">
        <w:t xml:space="preserve">Instructions for </w:t>
      </w:r>
      <w:r w:rsidR="00282AA6" w:rsidRPr="006D6CF0">
        <w:t>D</w:t>
      </w:r>
      <w:r w:rsidRPr="006D6CF0">
        <w:t xml:space="preserve">ifferent </w:t>
      </w:r>
      <w:r w:rsidR="00282AA6" w:rsidRPr="006D6CF0">
        <w:t>A</w:t>
      </w:r>
      <w:r w:rsidRPr="006D6CF0">
        <w:t xml:space="preserve">ssessment </w:t>
      </w:r>
      <w:r w:rsidR="00282AA6" w:rsidRPr="006D6CF0">
        <w:t>M</w:t>
      </w:r>
      <w:r w:rsidRPr="006D6CF0">
        <w:t>ethods</w:t>
      </w:r>
    </w:p>
    <w:p w:rsidR="00FD3362" w:rsidRPr="006D6CF0" w:rsidRDefault="00FD3362" w:rsidP="00FD3362">
      <w:pPr>
        <w:pStyle w:val="BodyCopyBold0"/>
        <w:rPr>
          <w:noProof w:val="0"/>
        </w:rPr>
      </w:pPr>
      <w:r w:rsidRPr="006D6CF0">
        <w:rPr>
          <w:rStyle w:val="BodyCopyChar1"/>
          <w:noProof w:val="0"/>
        </w:rPr>
        <w:t>Specifications</w:t>
      </w:r>
      <w:r w:rsidRPr="006D6CF0">
        <w:rPr>
          <w:noProof w:val="0"/>
        </w:rPr>
        <w:t xml:space="preserve"> for </w:t>
      </w:r>
      <w:r w:rsidR="00282AA6" w:rsidRPr="006D6CF0">
        <w:rPr>
          <w:noProof w:val="0"/>
        </w:rPr>
        <w:t>W</w:t>
      </w:r>
      <w:r w:rsidRPr="006D6CF0">
        <w:rPr>
          <w:noProof w:val="0"/>
        </w:rPr>
        <w:t xml:space="preserve">ork </w:t>
      </w:r>
      <w:r w:rsidR="00282AA6" w:rsidRPr="006D6CF0">
        <w:rPr>
          <w:noProof w:val="0"/>
        </w:rPr>
        <w:t>P</w:t>
      </w:r>
      <w:r w:rsidRPr="006D6CF0">
        <w:rPr>
          <w:noProof w:val="0"/>
        </w:rPr>
        <w:t xml:space="preserve">roject </w:t>
      </w:r>
      <w:r w:rsidR="00282AA6" w:rsidRPr="006D6CF0">
        <w:rPr>
          <w:noProof w:val="0"/>
        </w:rPr>
        <w:t>A</w:t>
      </w:r>
      <w:r w:rsidRPr="006D6CF0">
        <w:rPr>
          <w:noProof w:val="0"/>
        </w:rPr>
        <w:t>ssessment</w:t>
      </w:r>
    </w:p>
    <w:p w:rsidR="00FD3362" w:rsidRPr="006D6CF0" w:rsidRDefault="00FD3362" w:rsidP="00FD3362">
      <w:pPr>
        <w:pStyle w:val="BodyCopy"/>
        <w:rPr>
          <w:noProof w:val="0"/>
        </w:rPr>
      </w:pPr>
      <w:r w:rsidRPr="006D6CF0">
        <w:rPr>
          <w:noProof w:val="0"/>
        </w:rPr>
        <w:t>These guidelines concern the use of work projects.</w:t>
      </w:r>
    </w:p>
    <w:p w:rsidR="00FD3362" w:rsidRPr="006D6CF0" w:rsidRDefault="00FD3362" w:rsidP="00FD3362">
      <w:pPr>
        <w:pStyle w:val="BodyCopy"/>
        <w:rPr>
          <w:noProof w:val="0"/>
        </w:rPr>
      </w:pPr>
      <w:r w:rsidRPr="006D6CF0">
        <w:rPr>
          <w:noProof w:val="0"/>
        </w:rPr>
        <w:t>The work projects identified in the Training Manuals involve a range of tasks, to be performed at the discretion of the Assessor.</w:t>
      </w:r>
    </w:p>
    <w:p w:rsidR="00FD3362" w:rsidRPr="006D6CF0" w:rsidRDefault="00FD3362" w:rsidP="00FD3362">
      <w:pPr>
        <w:pStyle w:val="BodyCopy"/>
        <w:rPr>
          <w:noProof w:val="0"/>
        </w:rPr>
      </w:pPr>
      <w:r w:rsidRPr="006D6CF0">
        <w:rPr>
          <w:noProof w:val="0"/>
        </w:rPr>
        <w:t>Work project tasks can be completed through any form of assessment as identified in the Trainer and Trainee Manuals and stated at the start of this section.</w:t>
      </w:r>
    </w:p>
    <w:p w:rsidR="00FD3362" w:rsidRPr="006D6CF0" w:rsidRDefault="00FD3362" w:rsidP="00FD3362">
      <w:pPr>
        <w:pStyle w:val="BodyCopy"/>
        <w:rPr>
          <w:noProof w:val="0"/>
        </w:rPr>
      </w:pPr>
      <w:r w:rsidRPr="006D6CF0">
        <w:rPr>
          <w:noProof w:val="0"/>
        </w:rPr>
        <w:t>Assessors should follow these guidelines:</w:t>
      </w:r>
    </w:p>
    <w:p w:rsidR="00A57AFD" w:rsidRPr="006D6CF0" w:rsidRDefault="00FD3362" w:rsidP="00FC7B8D">
      <w:pPr>
        <w:pStyle w:val="Bullet1"/>
        <w:numPr>
          <w:ilvl w:val="0"/>
          <w:numId w:val="4"/>
        </w:numPr>
        <w:autoSpaceDE w:val="0"/>
        <w:autoSpaceDN w:val="0"/>
        <w:adjustRightInd w:val="0"/>
        <w:spacing w:before="120"/>
        <w:ind w:left="357" w:hanging="357"/>
      </w:pPr>
      <w:r w:rsidRPr="006D6CF0">
        <w:t>Review the Work Projects at the end of each ‘Element of Competency’ in the Trainee Manual to ensure you understand the content and what is expected</w:t>
      </w:r>
    </w:p>
    <w:p w:rsidR="00FD3362" w:rsidRPr="006D6CF0" w:rsidRDefault="00FD3362" w:rsidP="00FC7B8D">
      <w:pPr>
        <w:pStyle w:val="Bullet1"/>
        <w:numPr>
          <w:ilvl w:val="0"/>
          <w:numId w:val="4"/>
        </w:numPr>
        <w:autoSpaceDE w:val="0"/>
        <w:autoSpaceDN w:val="0"/>
        <w:adjustRightInd w:val="0"/>
        <w:spacing w:before="120"/>
        <w:ind w:left="357" w:hanging="357"/>
      </w:pPr>
      <w:r w:rsidRPr="006D6CF0">
        <w:t>Prepare sufficient resources for the completion of work activities including:</w:t>
      </w:r>
    </w:p>
    <w:p w:rsidR="00FD3362" w:rsidRPr="006D6CF0" w:rsidRDefault="00FD3362" w:rsidP="00FD3362">
      <w:pPr>
        <w:pStyle w:val="Bullet2"/>
        <w:ind w:left="717" w:hanging="360"/>
        <w:rPr>
          <w:lang w:val="en-AU"/>
        </w:rPr>
      </w:pPr>
      <w:r w:rsidRPr="006D6CF0">
        <w:rPr>
          <w:lang w:val="en-AU"/>
        </w:rPr>
        <w:t>Time – whether in scheduled delivery hours or suggested time participants to spend outside of class</w:t>
      </w:r>
      <w:r w:rsidR="009B33F6" w:rsidRPr="006D6CF0">
        <w:rPr>
          <w:lang w:val="en-AU"/>
        </w:rPr>
        <w:t xml:space="preserve"> hours</w:t>
      </w:r>
    </w:p>
    <w:p w:rsidR="00FD3362" w:rsidRPr="006D6CF0" w:rsidRDefault="00FD3362" w:rsidP="00FD3362">
      <w:pPr>
        <w:pStyle w:val="Bullet2"/>
        <w:ind w:left="717" w:hanging="360"/>
        <w:rPr>
          <w:lang w:val="en-AU"/>
        </w:rPr>
      </w:pPr>
      <w:r w:rsidRPr="006D6CF0">
        <w:rPr>
          <w:lang w:val="en-AU"/>
        </w:rPr>
        <w:t>Resources – this may involve technical equipment, computer, internet access, stationery and other supplementary materials and documents</w:t>
      </w:r>
    </w:p>
    <w:p w:rsidR="00FD3362" w:rsidRPr="006D6CF0" w:rsidRDefault="00FD3362" w:rsidP="00FC7B8D">
      <w:pPr>
        <w:pStyle w:val="Bullet1"/>
        <w:numPr>
          <w:ilvl w:val="0"/>
          <w:numId w:val="4"/>
        </w:numPr>
        <w:autoSpaceDE w:val="0"/>
        <w:autoSpaceDN w:val="0"/>
        <w:adjustRightInd w:val="0"/>
        <w:spacing w:before="120"/>
        <w:ind w:left="357" w:hanging="357"/>
      </w:pPr>
      <w:r w:rsidRPr="006D6CF0">
        <w:t>Prepare assessment location (if done in class) making it conducive to assessment</w:t>
      </w:r>
    </w:p>
    <w:p w:rsidR="00853337" w:rsidRPr="006D6CF0" w:rsidRDefault="00FD3362" w:rsidP="00FC7B8D">
      <w:pPr>
        <w:pStyle w:val="Bullet1"/>
        <w:numPr>
          <w:ilvl w:val="0"/>
          <w:numId w:val="4"/>
        </w:numPr>
        <w:autoSpaceDE w:val="0"/>
        <w:autoSpaceDN w:val="0"/>
        <w:adjustRightInd w:val="0"/>
        <w:spacing w:before="120"/>
        <w:ind w:left="357" w:hanging="357"/>
      </w:pPr>
      <w:r w:rsidRPr="006D6CF0">
        <w:t>Explain Work Projects assessment to candidate, at the start of each Element of Competency. This ensures that participants are aware of what is expected and can collate information as delivery takes place</w:t>
      </w:r>
      <w:r w:rsidR="00853337" w:rsidRPr="006D6CF0">
        <w:br w:type="page"/>
      </w:r>
    </w:p>
    <w:p w:rsidR="00FD3362" w:rsidRPr="006D6CF0" w:rsidRDefault="00FD3362" w:rsidP="00FC7B8D">
      <w:pPr>
        <w:pStyle w:val="Bullet1"/>
        <w:numPr>
          <w:ilvl w:val="0"/>
          <w:numId w:val="4"/>
        </w:numPr>
        <w:autoSpaceDE w:val="0"/>
        <w:autoSpaceDN w:val="0"/>
        <w:adjustRightInd w:val="0"/>
        <w:spacing w:before="120"/>
        <w:ind w:left="357" w:hanging="357"/>
      </w:pPr>
      <w:r w:rsidRPr="006D6CF0">
        <w:lastRenderedPageBreak/>
        <w:t>Assessors can use the following phrase as a guide (where an ‘X’ is identified, please input appropriate information):</w:t>
      </w:r>
    </w:p>
    <w:p w:rsidR="00FD3362" w:rsidRPr="006D6CF0" w:rsidRDefault="00FD3362" w:rsidP="00FD3362">
      <w:pPr>
        <w:pStyle w:val="BodyCopy"/>
        <w:ind w:left="357"/>
        <w:rPr>
          <w:noProof w:val="0"/>
        </w:rPr>
      </w:pPr>
      <w:r w:rsidRPr="006D6CF0">
        <w:rPr>
          <w:noProof w:val="0"/>
        </w:rPr>
        <w:t>“At the end of each Element of Competency there are Work Projects which must be completed. These projects require different tasks that must be completed.</w:t>
      </w:r>
    </w:p>
    <w:p w:rsidR="00FD3362" w:rsidRPr="006D6CF0" w:rsidRDefault="00FD3362" w:rsidP="00FD3362">
      <w:pPr>
        <w:pStyle w:val="BodyCopy"/>
        <w:ind w:left="357"/>
        <w:rPr>
          <w:noProof w:val="0"/>
        </w:rPr>
      </w:pPr>
      <w:r w:rsidRPr="006D6CF0">
        <w:rPr>
          <w:noProof w:val="0"/>
        </w:rPr>
        <w:t>These work projects are part of the formal assessment for the unit of competency titled X:</w:t>
      </w:r>
    </w:p>
    <w:p w:rsidR="00FD3362" w:rsidRPr="006D6CF0" w:rsidRDefault="00FD3362" w:rsidP="00FD3362">
      <w:pPr>
        <w:pStyle w:val="Bullet2"/>
        <w:ind w:left="717" w:hanging="360"/>
        <w:rPr>
          <w:lang w:val="en-AU"/>
        </w:rPr>
      </w:pPr>
      <w:r w:rsidRPr="006D6CF0">
        <w:rPr>
          <w:lang w:val="en-AU"/>
        </w:rPr>
        <w:t>You are required to complete these activities:</w:t>
      </w:r>
    </w:p>
    <w:p w:rsidR="00FD3362" w:rsidRPr="006D6CF0" w:rsidRDefault="00FD3362" w:rsidP="00FC7B8D">
      <w:pPr>
        <w:pStyle w:val="BodyCopy"/>
        <w:numPr>
          <w:ilvl w:val="0"/>
          <w:numId w:val="7"/>
        </w:numPr>
        <w:suppressAutoHyphens w:val="0"/>
        <w:spacing w:after="120"/>
        <w:ind w:left="1071" w:hanging="357"/>
        <w:rPr>
          <w:i/>
          <w:noProof w:val="0"/>
        </w:rPr>
      </w:pPr>
      <w:r w:rsidRPr="006D6CF0">
        <w:rPr>
          <w:i/>
          <w:noProof w:val="0"/>
        </w:rPr>
        <w:t>Using the ‘X’ method of assessment</w:t>
      </w:r>
    </w:p>
    <w:p w:rsidR="00FD3362" w:rsidRPr="006D6CF0" w:rsidRDefault="00FD3362" w:rsidP="00FC7B8D">
      <w:pPr>
        <w:pStyle w:val="BodyCopy"/>
        <w:numPr>
          <w:ilvl w:val="0"/>
          <w:numId w:val="7"/>
        </w:numPr>
        <w:suppressAutoHyphens w:val="0"/>
        <w:spacing w:after="120"/>
        <w:rPr>
          <w:i/>
          <w:noProof w:val="0"/>
        </w:rPr>
      </w:pPr>
      <w:r w:rsidRPr="006D6CF0">
        <w:rPr>
          <w:i/>
          <w:noProof w:val="0"/>
        </w:rPr>
        <w:t>At ‘X’ location</w:t>
      </w:r>
    </w:p>
    <w:p w:rsidR="00FD3362" w:rsidRPr="006D6CF0" w:rsidRDefault="00FD3362" w:rsidP="00FC7B8D">
      <w:pPr>
        <w:pStyle w:val="BodyCopy"/>
        <w:numPr>
          <w:ilvl w:val="0"/>
          <w:numId w:val="7"/>
        </w:numPr>
        <w:suppressAutoHyphens w:val="0"/>
        <w:spacing w:after="120"/>
        <w:rPr>
          <w:i/>
          <w:noProof w:val="0"/>
        </w:rPr>
      </w:pPr>
      <w:r w:rsidRPr="006D6CF0">
        <w:rPr>
          <w:i/>
          <w:noProof w:val="0"/>
        </w:rPr>
        <w:t>You will have ‘X time period’ for this assessment</w:t>
      </w:r>
    </w:p>
    <w:p w:rsidR="00FD3362" w:rsidRPr="006D6CF0" w:rsidRDefault="00FD3362" w:rsidP="00FD3362">
      <w:pPr>
        <w:pStyle w:val="Bullet2"/>
        <w:ind w:left="717" w:hanging="360"/>
        <w:rPr>
          <w:lang w:val="en-AU"/>
        </w:rPr>
      </w:pPr>
      <w:r w:rsidRPr="006D6CF0">
        <w:rPr>
          <w:lang w:val="en-AU"/>
        </w:rPr>
        <w:t>You are required to compile information in a format that you feel is appropriate to the assessment</w:t>
      </w:r>
    </w:p>
    <w:p w:rsidR="00FD3362" w:rsidRPr="006D6CF0" w:rsidRDefault="00FD3362" w:rsidP="00FD3362">
      <w:pPr>
        <w:pStyle w:val="Bullet2"/>
        <w:ind w:left="717" w:hanging="360"/>
        <w:rPr>
          <w:lang w:val="en-AU"/>
        </w:rPr>
      </w:pPr>
      <w:r w:rsidRPr="006D6CF0">
        <w:rPr>
          <w:lang w:val="en-AU"/>
        </w:rPr>
        <w:t>Do you have any questions about this assessment?”</w:t>
      </w:r>
    </w:p>
    <w:p w:rsidR="00FD3362" w:rsidRPr="006D6CF0" w:rsidRDefault="00FD3362" w:rsidP="00FC7B8D">
      <w:pPr>
        <w:pStyle w:val="Bullet1"/>
        <w:numPr>
          <w:ilvl w:val="0"/>
          <w:numId w:val="4"/>
        </w:numPr>
        <w:autoSpaceDE w:val="0"/>
        <w:autoSpaceDN w:val="0"/>
        <w:adjustRightInd w:val="0"/>
        <w:spacing w:before="120"/>
        <w:ind w:left="357" w:hanging="357"/>
      </w:pPr>
      <w:r w:rsidRPr="006D6CF0">
        <w:t>Commence Work Project assessment:</w:t>
      </w:r>
    </w:p>
    <w:p w:rsidR="00FD3362" w:rsidRPr="006D6CF0" w:rsidRDefault="00FD3362" w:rsidP="00FD3362">
      <w:pPr>
        <w:pStyle w:val="Bullet2"/>
        <w:rPr>
          <w:lang w:val="en-AU"/>
        </w:rPr>
      </w:pPr>
      <w:r w:rsidRPr="006D6CF0">
        <w:rPr>
          <w:lang w:val="en-AU"/>
        </w:rPr>
        <w:t>The assessor may give time for participants to review the questions at this time to ensure they understand the nature of the questions. The assessor may need to clarify questions</w:t>
      </w:r>
    </w:p>
    <w:p w:rsidR="00FD3362" w:rsidRPr="006D6CF0" w:rsidRDefault="00FD3362" w:rsidP="00FD3362">
      <w:pPr>
        <w:pStyle w:val="Bullet2"/>
        <w:rPr>
          <w:lang w:val="en-AU"/>
        </w:rPr>
      </w:pPr>
      <w:r w:rsidRPr="006D6CF0">
        <w:rPr>
          <w:lang w:val="en-AU"/>
        </w:rPr>
        <w:t xml:space="preserve">Participants complete work projects in the most appropriate format </w:t>
      </w:r>
    </w:p>
    <w:p w:rsidR="00FD3362" w:rsidRPr="006D6CF0" w:rsidRDefault="00FD3362" w:rsidP="00FD3362">
      <w:pPr>
        <w:pStyle w:val="Bullet2"/>
        <w:rPr>
          <w:lang w:val="en-AU"/>
        </w:rPr>
      </w:pPr>
      <w:r w:rsidRPr="006D6CF0">
        <w:rPr>
          <w:lang w:val="en-AU"/>
        </w:rPr>
        <w:t>Participants must submit Work Project evidence to the assessor before the scheduled due date</w:t>
      </w:r>
    </w:p>
    <w:p w:rsidR="00FD3362" w:rsidRPr="006D6CF0" w:rsidRDefault="00FD3362" w:rsidP="00FC7B8D">
      <w:pPr>
        <w:pStyle w:val="Bullet1"/>
        <w:numPr>
          <w:ilvl w:val="0"/>
          <w:numId w:val="4"/>
        </w:numPr>
        <w:autoSpaceDE w:val="0"/>
        <w:autoSpaceDN w:val="0"/>
        <w:adjustRightInd w:val="0"/>
        <w:spacing w:before="120"/>
        <w:ind w:left="357" w:hanging="357"/>
      </w:pPr>
      <w:r w:rsidRPr="006D6CF0">
        <w:t>Assessor must assess the participant’s evidence against the competency standards specified in each Element of Competency and their own understanding. The assessor can determine if the participant has provided evidence to a ‘competent’ standard</w:t>
      </w:r>
    </w:p>
    <w:p w:rsidR="00FD3362" w:rsidRPr="006D6CF0" w:rsidRDefault="00FD3362" w:rsidP="00FC7B8D">
      <w:pPr>
        <w:pStyle w:val="Bullet1"/>
        <w:numPr>
          <w:ilvl w:val="0"/>
          <w:numId w:val="4"/>
        </w:numPr>
        <w:autoSpaceDE w:val="0"/>
        <w:autoSpaceDN w:val="0"/>
        <w:adjustRightInd w:val="0"/>
        <w:spacing w:before="120"/>
        <w:ind w:left="357" w:hanging="357"/>
      </w:pPr>
      <w:r w:rsidRPr="006D6CF0">
        <w:t>Transcribe results/details to Competency Recording Sheet</w:t>
      </w:r>
    </w:p>
    <w:p w:rsidR="00FD3362" w:rsidRPr="006D6CF0" w:rsidRDefault="00FD3362" w:rsidP="00FC7B8D">
      <w:pPr>
        <w:pStyle w:val="Bullet1"/>
        <w:numPr>
          <w:ilvl w:val="0"/>
          <w:numId w:val="4"/>
        </w:numPr>
        <w:autoSpaceDE w:val="0"/>
        <w:autoSpaceDN w:val="0"/>
        <w:adjustRightInd w:val="0"/>
        <w:spacing w:before="120"/>
        <w:ind w:left="357" w:hanging="357"/>
      </w:pPr>
      <w:r w:rsidRPr="006D6CF0">
        <w:t>Forward/file assessment record.</w:t>
      </w:r>
    </w:p>
    <w:p w:rsidR="00FD3362" w:rsidRPr="006D6CF0" w:rsidRDefault="00FD3362" w:rsidP="00853337">
      <w:pPr>
        <w:pStyle w:val="Heading4"/>
        <w:spacing w:after="160"/>
      </w:pPr>
      <w:r w:rsidRPr="006D6CF0">
        <w:rPr>
          <w:rStyle w:val="BodyCopyChar1"/>
          <w:rFonts w:eastAsiaTheme="majorEastAsia" w:cstheme="majorBidi"/>
          <w:noProof w:val="0"/>
          <w:szCs w:val="22"/>
          <w:lang w:eastAsia="en-AU"/>
        </w:rPr>
        <w:t>Specifications</w:t>
      </w:r>
      <w:r w:rsidRPr="006D6CF0">
        <w:t xml:space="preserve"> for Oral Question Assessment</w:t>
      </w:r>
    </w:p>
    <w:p w:rsidR="00FD3362" w:rsidRPr="006D6CF0" w:rsidRDefault="00FD3362" w:rsidP="00FD3362">
      <w:pPr>
        <w:pStyle w:val="BodyCopy"/>
        <w:rPr>
          <w:noProof w:val="0"/>
        </w:rPr>
      </w:pPr>
      <w:r w:rsidRPr="006D6CF0">
        <w:rPr>
          <w:noProof w:val="0"/>
        </w:rPr>
        <w:t>These guidelines concern the use of oral questioning.</w:t>
      </w:r>
    </w:p>
    <w:p w:rsidR="00FD3362" w:rsidRPr="006D6CF0" w:rsidRDefault="00FD3362" w:rsidP="00FD3362">
      <w:pPr>
        <w:pStyle w:val="BodyCopy"/>
        <w:rPr>
          <w:noProof w:val="0"/>
        </w:rPr>
      </w:pPr>
      <w:r w:rsidRPr="006D6CF0">
        <w:rPr>
          <w:noProof w:val="0"/>
        </w:rPr>
        <w:t>Assessors should follow these guidelines.</w:t>
      </w:r>
    </w:p>
    <w:p w:rsidR="00FD3362" w:rsidRPr="006D6CF0" w:rsidRDefault="00FD3362" w:rsidP="00FC7B8D">
      <w:pPr>
        <w:pStyle w:val="Bullet1"/>
        <w:numPr>
          <w:ilvl w:val="0"/>
          <w:numId w:val="4"/>
        </w:numPr>
        <w:autoSpaceDE w:val="0"/>
        <w:autoSpaceDN w:val="0"/>
        <w:adjustRightInd w:val="0"/>
        <w:spacing w:before="120"/>
        <w:ind w:left="357" w:hanging="357"/>
      </w:pPr>
      <w:r w:rsidRPr="006D6CF0">
        <w:t>Prepare Assessment Record for Oral Questioning. One record for each candidate:</w:t>
      </w:r>
    </w:p>
    <w:p w:rsidR="00A57AFD" w:rsidRPr="006D6CF0" w:rsidRDefault="00FD3362" w:rsidP="00A57AFD">
      <w:pPr>
        <w:pStyle w:val="Bullet2"/>
        <w:ind w:left="717" w:hanging="360"/>
        <w:rPr>
          <w:lang w:val="en-AU"/>
        </w:rPr>
      </w:pPr>
      <w:r w:rsidRPr="006D6CF0">
        <w:rPr>
          <w:lang w:val="en-AU"/>
        </w:rPr>
        <w:t>Enter Student name</w:t>
      </w:r>
    </w:p>
    <w:p w:rsidR="00FD3362" w:rsidRPr="006D6CF0" w:rsidRDefault="00FD3362" w:rsidP="00FD3362">
      <w:pPr>
        <w:pStyle w:val="Bullet2"/>
        <w:ind w:left="717" w:hanging="360"/>
        <w:rPr>
          <w:lang w:val="en-AU"/>
        </w:rPr>
      </w:pPr>
      <w:r w:rsidRPr="006D6CF0">
        <w:rPr>
          <w:lang w:val="en-AU"/>
        </w:rPr>
        <w:t>Enter Assessor name</w:t>
      </w:r>
    </w:p>
    <w:p w:rsidR="00FD3362" w:rsidRPr="006D6CF0" w:rsidRDefault="00FD3362" w:rsidP="00FD3362">
      <w:pPr>
        <w:pStyle w:val="Bullet2"/>
        <w:ind w:left="717" w:hanging="360"/>
        <w:rPr>
          <w:lang w:val="en-AU"/>
        </w:rPr>
      </w:pPr>
      <w:r w:rsidRPr="006D6CF0">
        <w:rPr>
          <w:lang w:val="en-AU"/>
        </w:rPr>
        <w:t>Enter Location</w:t>
      </w:r>
    </w:p>
    <w:p w:rsidR="00FD3362" w:rsidRPr="006D6CF0" w:rsidRDefault="00FD3362" w:rsidP="00FC7B8D">
      <w:pPr>
        <w:pStyle w:val="Bullet1"/>
        <w:numPr>
          <w:ilvl w:val="0"/>
          <w:numId w:val="4"/>
        </w:numPr>
        <w:autoSpaceDE w:val="0"/>
        <w:autoSpaceDN w:val="0"/>
        <w:adjustRightInd w:val="0"/>
        <w:spacing w:before="120"/>
        <w:ind w:left="357" w:hanging="357"/>
      </w:pPr>
      <w:r w:rsidRPr="006D6CF0">
        <w:t xml:space="preserve">Familiarise self with Questions to be asked </w:t>
      </w:r>
    </w:p>
    <w:p w:rsidR="00FD3362" w:rsidRPr="006D6CF0" w:rsidRDefault="00FD3362" w:rsidP="00FC7B8D">
      <w:pPr>
        <w:pStyle w:val="Bullet1"/>
        <w:numPr>
          <w:ilvl w:val="0"/>
          <w:numId w:val="4"/>
        </w:numPr>
        <w:autoSpaceDE w:val="0"/>
        <w:autoSpaceDN w:val="0"/>
        <w:adjustRightInd w:val="0"/>
        <w:spacing w:before="120"/>
        <w:ind w:left="357" w:hanging="357"/>
      </w:pPr>
      <w:r w:rsidRPr="006D6CF0">
        <w:t>Prepare assessment location (table and chairs) making it conducive to assessment</w:t>
      </w:r>
    </w:p>
    <w:p w:rsidR="00FD3362" w:rsidRPr="006D6CF0" w:rsidRDefault="00FD3362" w:rsidP="00FC7B8D">
      <w:pPr>
        <w:pStyle w:val="Bullet1"/>
        <w:numPr>
          <w:ilvl w:val="0"/>
          <w:numId w:val="4"/>
        </w:numPr>
        <w:autoSpaceDE w:val="0"/>
        <w:autoSpaceDN w:val="0"/>
        <w:adjustRightInd w:val="0"/>
        <w:spacing w:before="120"/>
        <w:ind w:left="357" w:hanging="357"/>
      </w:pPr>
      <w:r w:rsidRPr="006D6CF0">
        <w:t xml:space="preserve">Explain Oral Questioning assessment to candidate, using the following phrase as a guide (where a ‘X’ is identified, please input appropriate information): </w:t>
      </w:r>
    </w:p>
    <w:p w:rsidR="00FD3362" w:rsidRPr="006D6CF0" w:rsidRDefault="00FD3362" w:rsidP="00FD3362">
      <w:pPr>
        <w:pStyle w:val="BodyCopy"/>
        <w:ind w:left="357"/>
        <w:rPr>
          <w:i/>
          <w:noProof w:val="0"/>
        </w:rPr>
      </w:pPr>
      <w:r w:rsidRPr="006D6CF0">
        <w:rPr>
          <w:i/>
          <w:noProof w:val="0"/>
        </w:rPr>
        <w:t>“These oral questions are part of the formal assessment for the unit of competency titled X.</w:t>
      </w:r>
    </w:p>
    <w:p w:rsidR="00853337" w:rsidRPr="006D6CF0" w:rsidRDefault="00FD3362" w:rsidP="00853337">
      <w:pPr>
        <w:pStyle w:val="BodyCopy"/>
        <w:ind w:left="357"/>
        <w:rPr>
          <w:i/>
          <w:noProof w:val="0"/>
        </w:rPr>
      </w:pPr>
      <w:r w:rsidRPr="006D6CF0">
        <w:rPr>
          <w:i/>
          <w:noProof w:val="0"/>
        </w:rPr>
        <w:t>There are X questions and you are required to answer all of them to the best of your ability and I will record whether or not you have answered correctly.</w:t>
      </w:r>
      <w:r w:rsidR="00853337" w:rsidRPr="006D6CF0">
        <w:rPr>
          <w:i/>
          <w:noProof w:val="0"/>
        </w:rPr>
        <w:br w:type="page"/>
      </w:r>
    </w:p>
    <w:p w:rsidR="00FD3362" w:rsidRPr="006D6CF0" w:rsidRDefault="00FD3362" w:rsidP="00FD3362">
      <w:pPr>
        <w:pStyle w:val="BodyCopy"/>
        <w:ind w:left="357"/>
        <w:rPr>
          <w:i/>
          <w:noProof w:val="0"/>
        </w:rPr>
      </w:pPr>
      <w:r w:rsidRPr="006D6CF0">
        <w:rPr>
          <w:i/>
          <w:noProof w:val="0"/>
        </w:rPr>
        <w:lastRenderedPageBreak/>
        <w:t>We have 60 minutes for this assessment.</w:t>
      </w:r>
    </w:p>
    <w:p w:rsidR="00FD3362" w:rsidRPr="006D6CF0" w:rsidRDefault="00FD3362" w:rsidP="00FD3362">
      <w:pPr>
        <w:pStyle w:val="Bullet2"/>
        <w:ind w:left="717" w:hanging="360"/>
        <w:rPr>
          <w:lang w:val="en-AU"/>
        </w:rPr>
      </w:pPr>
      <w:r w:rsidRPr="006D6CF0">
        <w:rPr>
          <w:lang w:val="en-AU"/>
        </w:rPr>
        <w:t>I will give you feedback at the end of the assessment</w:t>
      </w:r>
    </w:p>
    <w:p w:rsidR="00FD3362" w:rsidRPr="006D6CF0" w:rsidRDefault="00FD3362" w:rsidP="00FD3362">
      <w:pPr>
        <w:pStyle w:val="Bullet2"/>
        <w:spacing w:before="60"/>
        <w:ind w:left="717" w:hanging="360"/>
        <w:rPr>
          <w:lang w:val="en-AU"/>
        </w:rPr>
      </w:pPr>
      <w:r w:rsidRPr="006D6CF0">
        <w:rPr>
          <w:lang w:val="en-AU"/>
        </w:rPr>
        <w:t>Do you have any questions about this assessment?”</w:t>
      </w:r>
    </w:p>
    <w:p w:rsidR="00FD3362" w:rsidRPr="006D6CF0" w:rsidRDefault="00FD3362" w:rsidP="00FC7B8D">
      <w:pPr>
        <w:pStyle w:val="Bullet1"/>
        <w:numPr>
          <w:ilvl w:val="0"/>
          <w:numId w:val="4"/>
        </w:numPr>
        <w:autoSpaceDE w:val="0"/>
        <w:autoSpaceDN w:val="0"/>
        <w:adjustRightInd w:val="0"/>
        <w:ind w:left="357" w:hanging="357"/>
      </w:pPr>
      <w:r w:rsidRPr="006D6CF0">
        <w:t>Commence Oral Questioning assessment:</w:t>
      </w:r>
    </w:p>
    <w:p w:rsidR="00FD3362" w:rsidRPr="006D6CF0" w:rsidRDefault="00FD3362" w:rsidP="00FD3362">
      <w:pPr>
        <w:pStyle w:val="Bullet2"/>
        <w:spacing w:before="60"/>
        <w:rPr>
          <w:lang w:val="en-AU"/>
        </w:rPr>
      </w:pPr>
      <w:r w:rsidRPr="006D6CF0">
        <w:rPr>
          <w:lang w:val="en-AU"/>
        </w:rPr>
        <w:t>Complete Assessment Record for the Oral Questioning by:</w:t>
      </w:r>
    </w:p>
    <w:p w:rsidR="00FD3362" w:rsidRPr="006D6CF0" w:rsidRDefault="00FD3362" w:rsidP="00FC7B8D">
      <w:pPr>
        <w:pStyle w:val="Bullet2"/>
        <w:numPr>
          <w:ilvl w:val="0"/>
          <w:numId w:val="8"/>
        </w:numPr>
        <w:spacing w:before="60"/>
        <w:ind w:left="1077" w:hanging="357"/>
        <w:rPr>
          <w:lang w:val="en-AU"/>
        </w:rPr>
      </w:pPr>
      <w:r w:rsidRPr="006D6CF0">
        <w:rPr>
          <w:lang w:val="en-AU"/>
        </w:rPr>
        <w:t xml:space="preserve">Ticking </w:t>
      </w:r>
      <w:r w:rsidR="009964A4" w:rsidRPr="006D6CF0">
        <w:rPr>
          <w:lang w:val="en-AU"/>
        </w:rPr>
        <w:t>P</w:t>
      </w:r>
      <w:r w:rsidRPr="006D6CF0">
        <w:rPr>
          <w:lang w:val="en-AU"/>
        </w:rPr>
        <w:t>C or NYC, as appropriate</w:t>
      </w:r>
    </w:p>
    <w:p w:rsidR="00FD3362" w:rsidRPr="006D6CF0" w:rsidRDefault="00FD3362" w:rsidP="00FC7B8D">
      <w:pPr>
        <w:pStyle w:val="Bullet2"/>
        <w:numPr>
          <w:ilvl w:val="0"/>
          <w:numId w:val="8"/>
        </w:numPr>
        <w:spacing w:before="60"/>
        <w:ind w:left="1077" w:hanging="357"/>
        <w:rPr>
          <w:lang w:val="en-AU"/>
        </w:rPr>
      </w:pPr>
      <w:r w:rsidRPr="006D6CF0">
        <w:rPr>
          <w:lang w:val="en-AU"/>
        </w:rPr>
        <w:t>Entering ‘Remarks’ as required</w:t>
      </w:r>
    </w:p>
    <w:p w:rsidR="00FD3362" w:rsidRPr="006D6CF0" w:rsidRDefault="00FD3362" w:rsidP="00FC7B8D">
      <w:pPr>
        <w:pStyle w:val="Bullet2"/>
        <w:numPr>
          <w:ilvl w:val="0"/>
          <w:numId w:val="8"/>
        </w:numPr>
        <w:spacing w:before="60"/>
        <w:ind w:left="1077" w:hanging="357"/>
        <w:rPr>
          <w:lang w:val="en-AU"/>
        </w:rPr>
      </w:pPr>
      <w:r w:rsidRPr="006D6CF0">
        <w:rPr>
          <w:lang w:val="en-AU"/>
        </w:rPr>
        <w:t>Completing Oral Questioning within 60 minutes</w:t>
      </w:r>
    </w:p>
    <w:p w:rsidR="00FD3362" w:rsidRPr="006D6CF0" w:rsidRDefault="00FD3362" w:rsidP="00FC7B8D">
      <w:pPr>
        <w:pStyle w:val="Bullet1"/>
        <w:numPr>
          <w:ilvl w:val="0"/>
          <w:numId w:val="4"/>
        </w:numPr>
        <w:autoSpaceDE w:val="0"/>
        <w:autoSpaceDN w:val="0"/>
        <w:adjustRightInd w:val="0"/>
        <w:ind w:left="357" w:hanging="357"/>
      </w:pPr>
      <w:r w:rsidRPr="006D6CF0">
        <w:t>Complete Oral Questioning and provide feedback to candidate</w:t>
      </w:r>
    </w:p>
    <w:p w:rsidR="00FD3362" w:rsidRPr="006D6CF0" w:rsidRDefault="00FD3362" w:rsidP="00FC7B8D">
      <w:pPr>
        <w:pStyle w:val="Bullet1"/>
        <w:numPr>
          <w:ilvl w:val="0"/>
          <w:numId w:val="4"/>
        </w:numPr>
        <w:autoSpaceDE w:val="0"/>
        <w:autoSpaceDN w:val="0"/>
        <w:adjustRightInd w:val="0"/>
        <w:ind w:left="357" w:hanging="357"/>
      </w:pPr>
      <w:r w:rsidRPr="006D6CF0">
        <w:t>Transcribe results/details to Competency Recording Sheet</w:t>
      </w:r>
    </w:p>
    <w:p w:rsidR="00FD3362" w:rsidRPr="006D6CF0" w:rsidRDefault="00FD3362" w:rsidP="00FC7B8D">
      <w:pPr>
        <w:pStyle w:val="Bullet1"/>
        <w:numPr>
          <w:ilvl w:val="0"/>
          <w:numId w:val="4"/>
        </w:numPr>
        <w:autoSpaceDE w:val="0"/>
        <w:autoSpaceDN w:val="0"/>
        <w:adjustRightInd w:val="0"/>
        <w:ind w:left="357" w:hanging="357"/>
      </w:pPr>
      <w:r w:rsidRPr="006D6CF0">
        <w:t>Forward/file assessment record.</w:t>
      </w:r>
    </w:p>
    <w:p w:rsidR="00FD3362" w:rsidRPr="006D6CF0" w:rsidRDefault="00FD3362" w:rsidP="00853337">
      <w:pPr>
        <w:pStyle w:val="Heading4"/>
        <w:spacing w:after="160"/>
      </w:pPr>
      <w:r w:rsidRPr="006D6CF0">
        <w:t>Specifications for Written Question Assessment</w:t>
      </w:r>
    </w:p>
    <w:p w:rsidR="00FD3362" w:rsidRPr="006D6CF0" w:rsidRDefault="00FD3362" w:rsidP="00FD3362">
      <w:pPr>
        <w:pStyle w:val="BodyCopy"/>
        <w:rPr>
          <w:noProof w:val="0"/>
        </w:rPr>
      </w:pPr>
      <w:r w:rsidRPr="006D6CF0">
        <w:rPr>
          <w:noProof w:val="0"/>
        </w:rPr>
        <w:t>These guidelines concern the use of written questioning.</w:t>
      </w:r>
    </w:p>
    <w:p w:rsidR="00FD3362" w:rsidRPr="006D6CF0" w:rsidRDefault="00FD3362" w:rsidP="00FD3362">
      <w:pPr>
        <w:pStyle w:val="BodyCopy"/>
        <w:rPr>
          <w:noProof w:val="0"/>
        </w:rPr>
      </w:pPr>
      <w:r w:rsidRPr="006D6CF0">
        <w:rPr>
          <w:noProof w:val="0"/>
        </w:rPr>
        <w:t>Assessors should follow these guidelines:</w:t>
      </w:r>
    </w:p>
    <w:p w:rsidR="00FD3362" w:rsidRPr="006D6CF0" w:rsidRDefault="00FD3362" w:rsidP="00FC7B8D">
      <w:pPr>
        <w:pStyle w:val="Bullet1"/>
        <w:numPr>
          <w:ilvl w:val="0"/>
          <w:numId w:val="4"/>
        </w:numPr>
        <w:autoSpaceDE w:val="0"/>
        <w:autoSpaceDN w:val="0"/>
        <w:adjustRightInd w:val="0"/>
        <w:spacing w:before="120" w:after="60"/>
        <w:ind w:left="357" w:hanging="357"/>
      </w:pPr>
      <w:r w:rsidRPr="006D6CF0">
        <w:t>Familiarise self with Questions and Answers provided</w:t>
      </w:r>
    </w:p>
    <w:p w:rsidR="00FD3362" w:rsidRPr="006D6CF0" w:rsidRDefault="00FD3362" w:rsidP="00FC7B8D">
      <w:pPr>
        <w:pStyle w:val="Bullet1"/>
        <w:numPr>
          <w:ilvl w:val="0"/>
          <w:numId w:val="4"/>
        </w:numPr>
        <w:autoSpaceDE w:val="0"/>
        <w:autoSpaceDN w:val="0"/>
        <w:adjustRightInd w:val="0"/>
        <w:spacing w:before="120" w:after="60"/>
        <w:ind w:left="357" w:hanging="357"/>
      </w:pPr>
      <w:r w:rsidRPr="006D6CF0">
        <w:t>Print and distribute copies of ‘Written Questions’ for participants. Ideally this should take place with adequate time for participants to answer all questions before the expected due date</w:t>
      </w:r>
    </w:p>
    <w:p w:rsidR="00FD3362" w:rsidRPr="006D6CF0" w:rsidRDefault="00FD3362" w:rsidP="00FC7B8D">
      <w:pPr>
        <w:pStyle w:val="Bullet1"/>
        <w:numPr>
          <w:ilvl w:val="0"/>
          <w:numId w:val="4"/>
        </w:numPr>
        <w:autoSpaceDE w:val="0"/>
        <w:autoSpaceDN w:val="0"/>
        <w:adjustRightInd w:val="0"/>
        <w:spacing w:before="120" w:after="60"/>
        <w:ind w:left="357" w:hanging="357"/>
      </w:pPr>
      <w:r w:rsidRPr="006D6CF0">
        <w:t xml:space="preserve">Explain Written Questioning assessment to candidate, using the following phrase as a guide (where a ‘X’ is identified, please input appropriate information): </w:t>
      </w:r>
    </w:p>
    <w:p w:rsidR="00FD3362" w:rsidRPr="006D6CF0" w:rsidRDefault="00FD3362" w:rsidP="00FD3362">
      <w:pPr>
        <w:pStyle w:val="BodyCopy"/>
        <w:spacing w:before="120" w:after="60"/>
        <w:ind w:left="357"/>
        <w:rPr>
          <w:noProof w:val="0"/>
        </w:rPr>
      </w:pPr>
      <w:r w:rsidRPr="006D6CF0">
        <w:rPr>
          <w:noProof w:val="0"/>
        </w:rPr>
        <w:t>“These written questions are part of the formal assessment for the unit of competency titled X.</w:t>
      </w:r>
    </w:p>
    <w:p w:rsidR="00FD3362" w:rsidRPr="006D6CF0" w:rsidRDefault="00FD3362" w:rsidP="00FD3362">
      <w:pPr>
        <w:pStyle w:val="BodyCopy"/>
        <w:spacing w:before="120" w:after="60"/>
        <w:ind w:left="357"/>
        <w:rPr>
          <w:noProof w:val="0"/>
        </w:rPr>
      </w:pPr>
      <w:r w:rsidRPr="006D6CF0">
        <w:rPr>
          <w:noProof w:val="0"/>
        </w:rPr>
        <w:t>There are X questions and you are required to answer all of them to the best of your ability.</w:t>
      </w:r>
    </w:p>
    <w:p w:rsidR="00FD3362" w:rsidRPr="006D6CF0" w:rsidRDefault="00FD3362" w:rsidP="00FD3362">
      <w:pPr>
        <w:pStyle w:val="BodyCopy"/>
        <w:spacing w:before="120" w:after="60"/>
        <w:ind w:left="357"/>
        <w:rPr>
          <w:noProof w:val="0"/>
        </w:rPr>
      </w:pPr>
      <w:r w:rsidRPr="006D6CF0">
        <w:rPr>
          <w:noProof w:val="0"/>
        </w:rPr>
        <w:t>You may refer to your subject materials, however where possible try to utilise your existing knowledge when answering questions.</w:t>
      </w:r>
    </w:p>
    <w:p w:rsidR="00A57AFD" w:rsidRPr="006D6CF0" w:rsidRDefault="00FD3362" w:rsidP="00A57AFD">
      <w:pPr>
        <w:pStyle w:val="BodyCopy"/>
        <w:spacing w:before="120" w:after="60"/>
        <w:ind w:left="357"/>
        <w:rPr>
          <w:noProof w:val="0"/>
        </w:rPr>
      </w:pPr>
      <w:r w:rsidRPr="006D6CF0">
        <w:rPr>
          <w:noProof w:val="0"/>
        </w:rPr>
        <w:t>Where you are unsure of questions, please ask the Assessor for further instruction. This may be answering the question orally or asking the assessor to redefine the question</w:t>
      </w:r>
      <w:r w:rsidR="009B33F6" w:rsidRPr="006D6CF0">
        <w:rPr>
          <w:noProof w:val="0"/>
        </w:rPr>
        <w:t>.</w:t>
      </w:r>
    </w:p>
    <w:p w:rsidR="00FD3362" w:rsidRPr="006D6CF0" w:rsidRDefault="00FD3362" w:rsidP="00FD3362">
      <w:pPr>
        <w:pStyle w:val="BodyCopy"/>
        <w:spacing w:before="120" w:after="60"/>
        <w:ind w:left="357"/>
        <w:rPr>
          <w:noProof w:val="0"/>
        </w:rPr>
      </w:pPr>
      <w:r w:rsidRPr="006D6CF0">
        <w:rPr>
          <w:noProof w:val="0"/>
        </w:rPr>
        <w:t>We have X time for this assessment:</w:t>
      </w:r>
    </w:p>
    <w:p w:rsidR="00FD3362" w:rsidRPr="006D6CF0" w:rsidRDefault="00FD3362" w:rsidP="00FD3362">
      <w:pPr>
        <w:pStyle w:val="Bullet2"/>
        <w:spacing w:after="60"/>
        <w:ind w:left="717" w:hanging="360"/>
        <w:rPr>
          <w:lang w:val="en-AU"/>
        </w:rPr>
      </w:pPr>
      <w:r w:rsidRPr="006D6CF0">
        <w:rPr>
          <w:lang w:val="en-AU"/>
        </w:rPr>
        <w:t>The due date for completion of this assessment is X</w:t>
      </w:r>
    </w:p>
    <w:p w:rsidR="00FD3362" w:rsidRPr="006D6CF0" w:rsidRDefault="00FD3362" w:rsidP="00FD3362">
      <w:pPr>
        <w:pStyle w:val="Bullet2"/>
        <w:spacing w:after="60"/>
        <w:ind w:left="717" w:hanging="360"/>
        <w:rPr>
          <w:lang w:val="en-AU"/>
        </w:rPr>
      </w:pPr>
      <w:r w:rsidRPr="006D6CF0">
        <w:rPr>
          <w:lang w:val="en-AU"/>
        </w:rPr>
        <w:t>On this date you must forward the completed questions to the assessor by X time on the date of X</w:t>
      </w:r>
    </w:p>
    <w:p w:rsidR="00FD3362" w:rsidRPr="006D6CF0" w:rsidRDefault="00FD3362" w:rsidP="00FD3362">
      <w:pPr>
        <w:pStyle w:val="Bullet2"/>
        <w:spacing w:after="60"/>
        <w:ind w:left="717" w:hanging="360"/>
        <w:rPr>
          <w:lang w:val="en-AU"/>
        </w:rPr>
      </w:pPr>
      <w:r w:rsidRPr="006D6CF0">
        <w:rPr>
          <w:lang w:val="en-AU"/>
        </w:rPr>
        <w:t>Do you have any questions about this assessment?”</w:t>
      </w:r>
    </w:p>
    <w:p w:rsidR="00FD3362" w:rsidRPr="006D6CF0" w:rsidRDefault="00FD3362" w:rsidP="00FC7B8D">
      <w:pPr>
        <w:pStyle w:val="Bullet1"/>
        <w:numPr>
          <w:ilvl w:val="0"/>
          <w:numId w:val="4"/>
        </w:numPr>
        <w:autoSpaceDE w:val="0"/>
        <w:autoSpaceDN w:val="0"/>
        <w:adjustRightInd w:val="0"/>
        <w:spacing w:before="120" w:after="60"/>
        <w:ind w:left="357" w:hanging="357"/>
      </w:pPr>
      <w:r w:rsidRPr="006D6CF0">
        <w:t>The assessor may give time for participants to review the questions at this time to ensure they understand the nature of the questions. The assessor may need to clarify questions</w:t>
      </w:r>
    </w:p>
    <w:p w:rsidR="00FD3362" w:rsidRPr="006D6CF0" w:rsidRDefault="00FD3362" w:rsidP="00FC7B8D">
      <w:pPr>
        <w:pStyle w:val="Bullet1"/>
        <w:numPr>
          <w:ilvl w:val="0"/>
          <w:numId w:val="4"/>
        </w:numPr>
        <w:autoSpaceDE w:val="0"/>
        <w:autoSpaceDN w:val="0"/>
        <w:adjustRightInd w:val="0"/>
        <w:spacing w:before="120" w:after="60"/>
        <w:ind w:left="357" w:hanging="357"/>
      </w:pPr>
      <w:r w:rsidRPr="006D6CF0">
        <w:t>Participants may record written answers (where possible)</w:t>
      </w:r>
    </w:p>
    <w:p w:rsidR="009B33F6" w:rsidRPr="006D6CF0" w:rsidRDefault="00FD3362" w:rsidP="00FC7B8D">
      <w:pPr>
        <w:pStyle w:val="Bullet1"/>
        <w:numPr>
          <w:ilvl w:val="0"/>
          <w:numId w:val="4"/>
        </w:numPr>
        <w:autoSpaceDE w:val="0"/>
        <w:autoSpaceDN w:val="0"/>
        <w:adjustRightInd w:val="0"/>
        <w:spacing w:before="120" w:after="60"/>
        <w:ind w:left="357" w:hanging="357"/>
      </w:pPr>
      <w:r w:rsidRPr="006D6CF0">
        <w:t>Participants must submit the written answers to the assessor before the scheduled due date</w:t>
      </w:r>
      <w:r w:rsidR="009B33F6" w:rsidRPr="006D6CF0">
        <w:br w:type="page"/>
      </w:r>
    </w:p>
    <w:p w:rsidR="00FD3362" w:rsidRPr="006D6CF0" w:rsidRDefault="00FD3362" w:rsidP="00FC7B8D">
      <w:pPr>
        <w:pStyle w:val="Bullet1"/>
        <w:numPr>
          <w:ilvl w:val="0"/>
          <w:numId w:val="4"/>
        </w:numPr>
        <w:autoSpaceDE w:val="0"/>
        <w:autoSpaceDN w:val="0"/>
        <w:adjustRightInd w:val="0"/>
        <w:spacing w:before="120" w:after="60"/>
        <w:ind w:left="357" w:hanging="357"/>
      </w:pPr>
      <w:r w:rsidRPr="006D6CF0">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6D6CF0" w:rsidRDefault="00FD3362" w:rsidP="00FC7B8D">
      <w:pPr>
        <w:pStyle w:val="Bullet1"/>
        <w:numPr>
          <w:ilvl w:val="0"/>
          <w:numId w:val="4"/>
        </w:numPr>
        <w:autoSpaceDE w:val="0"/>
        <w:autoSpaceDN w:val="0"/>
        <w:adjustRightInd w:val="0"/>
        <w:spacing w:before="120" w:after="60"/>
        <w:ind w:left="357" w:hanging="357"/>
      </w:pPr>
      <w:r w:rsidRPr="006D6CF0">
        <w:t>Transcribe results/details to Competency Recording Sheet</w:t>
      </w:r>
    </w:p>
    <w:p w:rsidR="00FD3362" w:rsidRPr="006D6CF0" w:rsidRDefault="00FD3362" w:rsidP="00FC7B8D">
      <w:pPr>
        <w:pStyle w:val="Bullet1"/>
        <w:numPr>
          <w:ilvl w:val="0"/>
          <w:numId w:val="4"/>
        </w:numPr>
        <w:autoSpaceDE w:val="0"/>
        <w:autoSpaceDN w:val="0"/>
        <w:adjustRightInd w:val="0"/>
        <w:spacing w:before="120" w:after="60"/>
        <w:ind w:left="357" w:hanging="357"/>
      </w:pPr>
      <w:r w:rsidRPr="006D6CF0">
        <w:t>Forward/file assessment record.</w:t>
      </w:r>
    </w:p>
    <w:p w:rsidR="00FD3362" w:rsidRPr="006D6CF0" w:rsidRDefault="00FD3362" w:rsidP="00FD3362">
      <w:pPr>
        <w:pStyle w:val="Heading4"/>
      </w:pPr>
      <w:r w:rsidRPr="006D6CF0">
        <w:t>Specifications for Observation Checklist</w:t>
      </w:r>
    </w:p>
    <w:p w:rsidR="00FD3362" w:rsidRPr="006D6CF0" w:rsidRDefault="00FD3362" w:rsidP="00FD3362">
      <w:pPr>
        <w:pStyle w:val="BodyCopy"/>
        <w:rPr>
          <w:noProof w:val="0"/>
        </w:rPr>
      </w:pPr>
      <w:r w:rsidRPr="006D6CF0">
        <w:rPr>
          <w:noProof w:val="0"/>
        </w:rPr>
        <w:t>These specifications apply to the use of the Observation Checklist in determining competency for candidates.</w:t>
      </w:r>
    </w:p>
    <w:p w:rsidR="00FD3362" w:rsidRPr="006D6CF0" w:rsidRDefault="00FD3362" w:rsidP="00FD3362">
      <w:pPr>
        <w:pStyle w:val="BodyCopy"/>
        <w:rPr>
          <w:noProof w:val="0"/>
        </w:rPr>
      </w:pPr>
      <w:r w:rsidRPr="006D6CF0">
        <w:rPr>
          <w:noProof w:val="0"/>
        </w:rPr>
        <w:t>Only an approved assessor is authorised to complete the Observation Checklist.</w:t>
      </w:r>
    </w:p>
    <w:p w:rsidR="00FD3362" w:rsidRPr="006D6CF0" w:rsidRDefault="00FD3362" w:rsidP="00FD3362">
      <w:pPr>
        <w:pStyle w:val="BodyCopy"/>
        <w:rPr>
          <w:noProof w:val="0"/>
        </w:rPr>
      </w:pPr>
      <w:r w:rsidRPr="006D6CF0">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6D6CF0" w:rsidRDefault="00FD3362" w:rsidP="00FD3362">
      <w:pPr>
        <w:pStyle w:val="BodyCopy"/>
        <w:rPr>
          <w:noProof w:val="0"/>
        </w:rPr>
      </w:pPr>
      <w:r w:rsidRPr="006D6CF0">
        <w:rPr>
          <w:noProof w:val="0"/>
        </w:rPr>
        <w:t xml:space="preserve">To complete the Observation Checklist the Assessor must: </w:t>
      </w:r>
    </w:p>
    <w:p w:rsidR="00FD3362" w:rsidRPr="006D6CF0" w:rsidRDefault="00FD3362" w:rsidP="00FC7B8D">
      <w:pPr>
        <w:pStyle w:val="Bullet1"/>
        <w:numPr>
          <w:ilvl w:val="0"/>
          <w:numId w:val="4"/>
        </w:numPr>
        <w:autoSpaceDE w:val="0"/>
        <w:autoSpaceDN w:val="0"/>
        <w:adjustRightInd w:val="0"/>
        <w:spacing w:before="120"/>
        <w:ind w:left="357" w:hanging="357"/>
      </w:pPr>
      <w:r w:rsidRPr="006D6CF0">
        <w:t>Insert name of candidate</w:t>
      </w:r>
    </w:p>
    <w:p w:rsidR="00FD3362" w:rsidRPr="006D6CF0" w:rsidRDefault="00FD3362" w:rsidP="00FC7B8D">
      <w:pPr>
        <w:pStyle w:val="Bullet1"/>
        <w:numPr>
          <w:ilvl w:val="0"/>
          <w:numId w:val="4"/>
        </w:numPr>
        <w:autoSpaceDE w:val="0"/>
        <w:autoSpaceDN w:val="0"/>
        <w:adjustRightInd w:val="0"/>
        <w:spacing w:before="120"/>
        <w:ind w:left="357" w:hanging="357"/>
      </w:pPr>
      <w:r w:rsidRPr="006D6CF0">
        <w:t>Insert assessor name</w:t>
      </w:r>
    </w:p>
    <w:p w:rsidR="00FD3362" w:rsidRPr="006D6CF0" w:rsidRDefault="00FD3362" w:rsidP="00FC7B8D">
      <w:pPr>
        <w:pStyle w:val="Bullet1"/>
        <w:numPr>
          <w:ilvl w:val="0"/>
          <w:numId w:val="4"/>
        </w:numPr>
        <w:autoSpaceDE w:val="0"/>
        <w:autoSpaceDN w:val="0"/>
        <w:adjustRightInd w:val="0"/>
        <w:spacing w:before="120"/>
        <w:ind w:left="357" w:hanging="357"/>
      </w:pPr>
      <w:r w:rsidRPr="006D6CF0">
        <w:t>Insert identify of location where observations are being undertaken</w:t>
      </w:r>
    </w:p>
    <w:p w:rsidR="00FD3362" w:rsidRPr="006D6CF0" w:rsidRDefault="00FD3362" w:rsidP="00FC7B8D">
      <w:pPr>
        <w:pStyle w:val="Bullet1"/>
        <w:numPr>
          <w:ilvl w:val="0"/>
          <w:numId w:val="4"/>
        </w:numPr>
        <w:autoSpaceDE w:val="0"/>
        <w:autoSpaceDN w:val="0"/>
        <w:adjustRightInd w:val="0"/>
        <w:spacing w:before="120"/>
        <w:ind w:left="357" w:hanging="357"/>
      </w:pPr>
      <w:r w:rsidRPr="006D6CF0">
        <w:t>Insert date/s of observations – may be single date or multiple dates</w:t>
      </w:r>
    </w:p>
    <w:p w:rsidR="00FD3362" w:rsidRPr="006D6CF0" w:rsidRDefault="00FD3362" w:rsidP="00FC7B8D">
      <w:pPr>
        <w:pStyle w:val="Bullet1"/>
        <w:numPr>
          <w:ilvl w:val="0"/>
          <w:numId w:val="4"/>
        </w:numPr>
        <w:autoSpaceDE w:val="0"/>
        <w:autoSpaceDN w:val="0"/>
        <w:adjustRightInd w:val="0"/>
        <w:spacing w:before="120"/>
        <w:ind w:left="357" w:hanging="357"/>
      </w:pPr>
      <w:r w:rsidRPr="006D6CF0">
        <w:t>Place a tick in either the ‘Yes’ or ‘No’ box for each listed Performance Criteria to indicate the candidate has demonstrated/not demonstrated that skill</w:t>
      </w:r>
    </w:p>
    <w:p w:rsidR="00FD3362" w:rsidRPr="006D6CF0" w:rsidRDefault="00FD3362" w:rsidP="00FC7B8D">
      <w:pPr>
        <w:pStyle w:val="Bullet1"/>
        <w:numPr>
          <w:ilvl w:val="0"/>
          <w:numId w:val="4"/>
        </w:numPr>
        <w:autoSpaceDE w:val="0"/>
        <w:autoSpaceDN w:val="0"/>
        <w:adjustRightInd w:val="0"/>
        <w:spacing w:before="120"/>
        <w:ind w:left="357" w:hanging="357"/>
      </w:pPr>
      <w:r w:rsidRPr="006D6CF0">
        <w:t>Provide written (and verbal) feedback to candidate – as/if appropriate</w:t>
      </w:r>
    </w:p>
    <w:p w:rsidR="00FD3362" w:rsidRPr="006D6CF0" w:rsidRDefault="00FD3362" w:rsidP="00FC7B8D">
      <w:pPr>
        <w:pStyle w:val="Bullet1"/>
        <w:numPr>
          <w:ilvl w:val="0"/>
          <w:numId w:val="4"/>
        </w:numPr>
        <w:autoSpaceDE w:val="0"/>
        <w:autoSpaceDN w:val="0"/>
        <w:adjustRightInd w:val="0"/>
        <w:spacing w:before="120"/>
        <w:ind w:left="357" w:hanging="357"/>
      </w:pPr>
      <w:r w:rsidRPr="006D6CF0">
        <w:t>Sign and date the form</w:t>
      </w:r>
    </w:p>
    <w:p w:rsidR="00FD3362" w:rsidRPr="006D6CF0" w:rsidRDefault="00FD3362" w:rsidP="00FC7B8D">
      <w:pPr>
        <w:pStyle w:val="Bullet1"/>
        <w:numPr>
          <w:ilvl w:val="0"/>
          <w:numId w:val="4"/>
        </w:numPr>
        <w:autoSpaceDE w:val="0"/>
        <w:autoSpaceDN w:val="0"/>
        <w:adjustRightInd w:val="0"/>
        <w:spacing w:before="120"/>
        <w:ind w:left="357" w:hanging="357"/>
      </w:pPr>
      <w:r w:rsidRPr="006D6CF0">
        <w:t>Present form to candidate for them to sign and date</w:t>
      </w:r>
    </w:p>
    <w:p w:rsidR="00FD3362" w:rsidRPr="006D6CF0" w:rsidRDefault="00FD3362" w:rsidP="00FC7B8D">
      <w:pPr>
        <w:pStyle w:val="Bullet1"/>
        <w:numPr>
          <w:ilvl w:val="0"/>
          <w:numId w:val="4"/>
        </w:numPr>
        <w:autoSpaceDE w:val="0"/>
        <w:autoSpaceDN w:val="0"/>
        <w:adjustRightInd w:val="0"/>
        <w:spacing w:before="120"/>
        <w:ind w:left="357" w:hanging="357"/>
      </w:pPr>
      <w:r w:rsidRPr="006D6CF0">
        <w:t>Transcribe results/details to Competency Recording Sheet for candidate</w:t>
      </w:r>
    </w:p>
    <w:p w:rsidR="00FD3362" w:rsidRPr="006D6CF0" w:rsidRDefault="00FD3362" w:rsidP="00FC7B8D">
      <w:pPr>
        <w:pStyle w:val="Bullet1"/>
        <w:numPr>
          <w:ilvl w:val="0"/>
          <w:numId w:val="4"/>
        </w:numPr>
        <w:autoSpaceDE w:val="0"/>
        <w:autoSpaceDN w:val="0"/>
        <w:adjustRightInd w:val="0"/>
        <w:spacing w:before="120"/>
        <w:ind w:left="357" w:hanging="357"/>
      </w:pPr>
      <w:r w:rsidRPr="006D6CF0">
        <w:t>Forward/file Observation Checklist.</w:t>
      </w:r>
    </w:p>
    <w:p w:rsidR="00A57AFD" w:rsidRPr="006D6CF0" w:rsidRDefault="00FD3362" w:rsidP="00A57AFD">
      <w:pPr>
        <w:pStyle w:val="BodyCopy"/>
        <w:rPr>
          <w:noProof w:val="0"/>
        </w:rPr>
      </w:pPr>
      <w:r w:rsidRPr="006D6CF0">
        <w:rPr>
          <w:noProof w:val="0"/>
        </w:rPr>
        <w:t>This source of evidence combines with other forms of assessment to assist in determining the ‘</w:t>
      </w:r>
      <w:r w:rsidR="002B1BD7" w:rsidRPr="006D6CF0">
        <w:rPr>
          <w:noProof w:val="0"/>
        </w:rPr>
        <w:t>Pass Competent</w:t>
      </w:r>
      <w:r w:rsidRPr="006D6CF0">
        <w:rPr>
          <w:noProof w:val="0"/>
        </w:rPr>
        <w:t>’ or ‘Not Yet Competent’ decision for the participant.</w:t>
      </w:r>
    </w:p>
    <w:p w:rsidR="00FD3362" w:rsidRPr="006D6CF0" w:rsidRDefault="00FD3362" w:rsidP="00FD3362">
      <w:pPr>
        <w:pStyle w:val="Heading4"/>
      </w:pPr>
      <w:r w:rsidRPr="006D6CF0">
        <w:t>Specifications for Third Party Statement</w:t>
      </w:r>
    </w:p>
    <w:p w:rsidR="00FD3362" w:rsidRPr="006D6CF0" w:rsidRDefault="00FD3362" w:rsidP="00FD3362">
      <w:pPr>
        <w:pStyle w:val="BodyCopy"/>
        <w:rPr>
          <w:noProof w:val="0"/>
        </w:rPr>
      </w:pPr>
      <w:r w:rsidRPr="006D6CF0">
        <w:rPr>
          <w:noProof w:val="0"/>
        </w:rPr>
        <w:t>These specifications relate to the use of a relevant workplace person to assist in determining competency for candidates.</w:t>
      </w:r>
    </w:p>
    <w:p w:rsidR="00FD3362" w:rsidRPr="006D6CF0" w:rsidRDefault="00FD3362" w:rsidP="00FD3362">
      <w:pPr>
        <w:pStyle w:val="BodyCopy"/>
        <w:rPr>
          <w:noProof w:val="0"/>
        </w:rPr>
      </w:pPr>
      <w:r w:rsidRPr="006D6CF0">
        <w:rPr>
          <w:noProof w:val="0"/>
        </w:rPr>
        <w:t>The Third Party Statement is to be supplied by the assessor to a person in the workplace who supervises and/or works closely with the participant.</w:t>
      </w:r>
    </w:p>
    <w:p w:rsidR="00FD3362" w:rsidRPr="006D6CF0" w:rsidRDefault="00FD3362" w:rsidP="00FD3362">
      <w:pPr>
        <w:pStyle w:val="BodyCopy"/>
        <w:rPr>
          <w:noProof w:val="0"/>
        </w:rPr>
      </w:pPr>
      <w:r w:rsidRPr="006D6CF0">
        <w:rPr>
          <w:noProof w:val="0"/>
        </w:rPr>
        <w:t>This may be their Supervisor, the venue manager, the Department Manager or similar.</w:t>
      </w:r>
    </w:p>
    <w:p w:rsidR="00FD3362" w:rsidRPr="006D6CF0" w:rsidRDefault="00FD3362" w:rsidP="00FD3362">
      <w:pPr>
        <w:pStyle w:val="BodyCopy"/>
        <w:rPr>
          <w:noProof w:val="0"/>
        </w:rPr>
      </w:pPr>
      <w:r w:rsidRPr="006D6CF0">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6D6CF0" w:rsidRDefault="009B33F6">
      <w:pPr>
        <w:rPr>
          <w:rFonts w:ascii="Helvetica" w:eastAsia="Calibri" w:hAnsi="Helvetica" w:cs="Calibri"/>
          <w:szCs w:val="16"/>
          <w:lang w:eastAsia="ar-SA"/>
        </w:rPr>
      </w:pPr>
      <w:r w:rsidRPr="006D6CF0">
        <w:br w:type="page"/>
      </w:r>
    </w:p>
    <w:p w:rsidR="00FD3362" w:rsidRPr="006D6CF0" w:rsidRDefault="00FD3362" w:rsidP="00FD3362">
      <w:pPr>
        <w:pStyle w:val="BodyCopy"/>
        <w:rPr>
          <w:noProof w:val="0"/>
        </w:rPr>
      </w:pPr>
      <w:r w:rsidRPr="006D6CF0">
        <w:rPr>
          <w:noProof w:val="0"/>
        </w:rPr>
        <w:lastRenderedPageBreak/>
        <w:t>A meeting must take place between the Assessor and the Third Party to explain and demonstrate the use of the Third Party Statement.</w:t>
      </w:r>
    </w:p>
    <w:p w:rsidR="00FD3362" w:rsidRPr="006D6CF0" w:rsidRDefault="00FD3362" w:rsidP="00FD3362">
      <w:pPr>
        <w:pStyle w:val="BodyCopy"/>
        <w:rPr>
          <w:noProof w:val="0"/>
        </w:rPr>
      </w:pPr>
      <w:r w:rsidRPr="006D6CF0">
        <w:rPr>
          <w:noProof w:val="0"/>
        </w:rPr>
        <w:t>To complete the Third Party Verificati</w:t>
      </w:r>
      <w:r w:rsidR="009B33F6" w:rsidRPr="006D6CF0">
        <w:rPr>
          <w:noProof w:val="0"/>
        </w:rPr>
        <w:t>on Statement the Assessor must:</w:t>
      </w:r>
    </w:p>
    <w:p w:rsidR="00FD3362" w:rsidRPr="006D6CF0" w:rsidRDefault="00FD3362" w:rsidP="00FC7B8D">
      <w:pPr>
        <w:pStyle w:val="Bullet1"/>
        <w:numPr>
          <w:ilvl w:val="0"/>
          <w:numId w:val="4"/>
        </w:numPr>
        <w:autoSpaceDE w:val="0"/>
        <w:autoSpaceDN w:val="0"/>
        <w:adjustRightInd w:val="0"/>
        <w:spacing w:before="120"/>
        <w:ind w:left="357" w:hanging="357"/>
      </w:pPr>
      <w:r w:rsidRPr="006D6CF0">
        <w:t>Insert candidate name</w:t>
      </w:r>
    </w:p>
    <w:p w:rsidR="00FD3362" w:rsidRPr="006D6CF0" w:rsidRDefault="00FD3362" w:rsidP="00FC7B8D">
      <w:pPr>
        <w:pStyle w:val="Bullet1"/>
        <w:numPr>
          <w:ilvl w:val="0"/>
          <w:numId w:val="4"/>
        </w:numPr>
        <w:autoSpaceDE w:val="0"/>
        <w:autoSpaceDN w:val="0"/>
        <w:adjustRightInd w:val="0"/>
        <w:spacing w:before="120"/>
        <w:ind w:left="357" w:hanging="357"/>
      </w:pPr>
      <w:r w:rsidRPr="006D6CF0">
        <w:t>Insert name and contact details of the Third Party</w:t>
      </w:r>
    </w:p>
    <w:p w:rsidR="00FD3362" w:rsidRPr="006D6CF0" w:rsidRDefault="00FD3362" w:rsidP="00FC7B8D">
      <w:pPr>
        <w:pStyle w:val="Bullet1"/>
        <w:numPr>
          <w:ilvl w:val="0"/>
          <w:numId w:val="4"/>
        </w:numPr>
        <w:autoSpaceDE w:val="0"/>
        <w:autoSpaceDN w:val="0"/>
        <w:adjustRightInd w:val="0"/>
        <w:spacing w:before="120"/>
        <w:ind w:left="357" w:hanging="357"/>
      </w:pPr>
      <w:r w:rsidRPr="006D6CF0">
        <w:t>Tick the box to indicate the relationship of the Third Party to the candidate</w:t>
      </w:r>
    </w:p>
    <w:p w:rsidR="00FD3362" w:rsidRPr="006D6CF0" w:rsidRDefault="00FD3362" w:rsidP="00FC7B8D">
      <w:pPr>
        <w:pStyle w:val="Bullet1"/>
        <w:numPr>
          <w:ilvl w:val="0"/>
          <w:numId w:val="4"/>
        </w:numPr>
        <w:autoSpaceDE w:val="0"/>
        <w:autoSpaceDN w:val="0"/>
        <w:adjustRightInd w:val="0"/>
        <w:spacing w:before="120"/>
        <w:ind w:left="357" w:hanging="357"/>
      </w:pPr>
      <w:r w:rsidRPr="006D6CF0">
        <w:t>Present the partially completed form to the Third Party for them to finalise</w:t>
      </w:r>
    </w:p>
    <w:p w:rsidR="00FD3362" w:rsidRPr="006D6CF0" w:rsidRDefault="00FD3362" w:rsidP="00FC7B8D">
      <w:pPr>
        <w:pStyle w:val="Bullet1"/>
        <w:numPr>
          <w:ilvl w:val="0"/>
          <w:numId w:val="4"/>
        </w:numPr>
        <w:autoSpaceDE w:val="0"/>
        <w:autoSpaceDN w:val="0"/>
        <w:adjustRightInd w:val="0"/>
        <w:spacing w:before="120"/>
        <w:ind w:left="357" w:hanging="357"/>
      </w:pPr>
      <w:r w:rsidRPr="006D6CF0">
        <w:t xml:space="preserve">Collect the completed form from the Third Party </w:t>
      </w:r>
    </w:p>
    <w:p w:rsidR="00FD3362" w:rsidRPr="006D6CF0" w:rsidRDefault="00FD3362" w:rsidP="00FC7B8D">
      <w:pPr>
        <w:pStyle w:val="Bullet1"/>
        <w:numPr>
          <w:ilvl w:val="0"/>
          <w:numId w:val="4"/>
        </w:numPr>
        <w:autoSpaceDE w:val="0"/>
        <w:autoSpaceDN w:val="0"/>
        <w:adjustRightInd w:val="0"/>
        <w:spacing w:before="120"/>
        <w:ind w:left="357" w:hanging="357"/>
      </w:pPr>
      <w:r w:rsidRPr="006D6CF0">
        <w:t>Transcribe results/details to Competency Recording Sheet for candidate</w:t>
      </w:r>
    </w:p>
    <w:p w:rsidR="00FD3362" w:rsidRPr="006D6CF0" w:rsidRDefault="00FD3362" w:rsidP="00FC7B8D">
      <w:pPr>
        <w:pStyle w:val="Bullet1"/>
        <w:numPr>
          <w:ilvl w:val="0"/>
          <w:numId w:val="4"/>
        </w:numPr>
        <w:autoSpaceDE w:val="0"/>
        <w:autoSpaceDN w:val="0"/>
        <w:adjustRightInd w:val="0"/>
        <w:spacing w:before="120"/>
        <w:ind w:left="357" w:hanging="357"/>
      </w:pPr>
      <w:r w:rsidRPr="006D6CF0">
        <w:t>Forward/file Third Party Statement.</w:t>
      </w:r>
    </w:p>
    <w:p w:rsidR="00FD3362" w:rsidRPr="006D6CF0" w:rsidRDefault="00FD3362" w:rsidP="00FD3362">
      <w:pPr>
        <w:pStyle w:val="BodyCopy"/>
        <w:rPr>
          <w:noProof w:val="0"/>
        </w:rPr>
      </w:pPr>
      <w:r w:rsidRPr="006D6CF0">
        <w:rPr>
          <w:noProof w:val="0"/>
        </w:rPr>
        <w:t>The Third Party must:</w:t>
      </w:r>
    </w:p>
    <w:p w:rsidR="00FD3362" w:rsidRPr="006D6CF0" w:rsidRDefault="00FD3362" w:rsidP="00FC7B8D">
      <w:pPr>
        <w:pStyle w:val="Bullet1"/>
        <w:numPr>
          <w:ilvl w:val="0"/>
          <w:numId w:val="4"/>
        </w:numPr>
        <w:autoSpaceDE w:val="0"/>
        <w:autoSpaceDN w:val="0"/>
        <w:adjustRightInd w:val="0"/>
        <w:spacing w:before="120"/>
        <w:ind w:left="357" w:hanging="357"/>
      </w:pPr>
      <w:r w:rsidRPr="006D6CF0">
        <w:t>Record their belief regarding candidate ability/competency as either:</w:t>
      </w:r>
    </w:p>
    <w:p w:rsidR="00FD3362" w:rsidRPr="006D6CF0" w:rsidRDefault="002B1BD7" w:rsidP="00FD3362">
      <w:pPr>
        <w:pStyle w:val="Bullet2"/>
        <w:ind w:left="717" w:hanging="360"/>
        <w:rPr>
          <w:lang w:val="en-AU"/>
        </w:rPr>
      </w:pPr>
      <w:r w:rsidRPr="006D6CF0">
        <w:rPr>
          <w:rFonts w:eastAsiaTheme="minorHAnsi" w:cstheme="minorBidi"/>
          <w:szCs w:val="22"/>
          <w:lang w:val="en-AU"/>
        </w:rPr>
        <w:t>Pass</w:t>
      </w:r>
      <w:r w:rsidRPr="006D6CF0">
        <w:rPr>
          <w:lang w:val="en-AU"/>
        </w:rPr>
        <w:t xml:space="preserve"> Competent</w:t>
      </w:r>
      <w:r w:rsidR="00FD3362" w:rsidRPr="006D6CF0">
        <w:rPr>
          <w:lang w:val="en-AU"/>
        </w:rPr>
        <w:t xml:space="preserve"> = Yes</w:t>
      </w:r>
    </w:p>
    <w:p w:rsidR="00FD3362" w:rsidRPr="006D6CF0" w:rsidRDefault="00FD3362" w:rsidP="00FD3362">
      <w:pPr>
        <w:pStyle w:val="Bullet2"/>
        <w:ind w:left="717" w:hanging="360"/>
        <w:rPr>
          <w:lang w:val="en-AU"/>
        </w:rPr>
      </w:pPr>
      <w:r w:rsidRPr="006D6CF0">
        <w:rPr>
          <w:lang w:val="en-AU"/>
        </w:rPr>
        <w:t>Not Yet Competent = No</w:t>
      </w:r>
    </w:p>
    <w:p w:rsidR="00FD3362" w:rsidRPr="006D6CF0" w:rsidRDefault="00FD3362" w:rsidP="00FD3362">
      <w:pPr>
        <w:pStyle w:val="Bullet2"/>
        <w:ind w:left="717" w:hanging="360"/>
        <w:rPr>
          <w:lang w:val="en-AU"/>
        </w:rPr>
      </w:pPr>
      <w:r w:rsidRPr="006D6CF0">
        <w:rPr>
          <w:lang w:val="en-AU"/>
        </w:rPr>
        <w:t>Unsure about whether candidate is competent or not = Not Sure</w:t>
      </w:r>
    </w:p>
    <w:p w:rsidR="00FD3362" w:rsidRPr="006D6CF0" w:rsidRDefault="00FD3362" w:rsidP="00FC7B8D">
      <w:pPr>
        <w:pStyle w:val="Bullet1"/>
        <w:numPr>
          <w:ilvl w:val="0"/>
          <w:numId w:val="4"/>
        </w:numPr>
        <w:autoSpaceDE w:val="0"/>
        <w:autoSpaceDN w:val="0"/>
        <w:adjustRightInd w:val="0"/>
        <w:spacing w:before="120"/>
        <w:ind w:left="357" w:hanging="357"/>
      </w:pPr>
      <w:r w:rsidRPr="006D6CF0">
        <w:t>Meet briefly with the assessor to discuss and/or clarify the form.</w:t>
      </w:r>
    </w:p>
    <w:p w:rsidR="00FD3362" w:rsidRPr="006D6CF0" w:rsidRDefault="00FD3362" w:rsidP="00FD3362">
      <w:pPr>
        <w:pStyle w:val="BodyCopy"/>
        <w:rPr>
          <w:noProof w:val="0"/>
        </w:rPr>
      </w:pPr>
      <w:r w:rsidRPr="006D6CF0">
        <w:rPr>
          <w:noProof w:val="0"/>
        </w:rPr>
        <w:t>This source of evidence combines with other forms of assessment to assist in determining the ‘</w:t>
      </w:r>
      <w:r w:rsidR="002B1BD7" w:rsidRPr="006D6CF0">
        <w:rPr>
          <w:noProof w:val="0"/>
        </w:rPr>
        <w:t>Pass Competent</w:t>
      </w:r>
      <w:r w:rsidRPr="006D6CF0">
        <w:rPr>
          <w:noProof w:val="0"/>
        </w:rPr>
        <w:t>’ or ‘Not Yet Competent’ decision for the candidate.</w:t>
      </w:r>
    </w:p>
    <w:p w:rsidR="00FD3362" w:rsidRPr="006D6CF0" w:rsidRDefault="00FD3362" w:rsidP="00FD3362">
      <w:pPr>
        <w:pStyle w:val="BodyCopy"/>
        <w:rPr>
          <w:noProof w:val="0"/>
        </w:rPr>
      </w:pPr>
      <w:r w:rsidRPr="006D6CF0">
        <w:rPr>
          <w:noProof w:val="0"/>
        </w:rPr>
        <w:t>A separate Third Party Statement is required for each Competency Unit undertaken by the candidate.</w:t>
      </w:r>
    </w:p>
    <w:p w:rsidR="00AC3C86" w:rsidRPr="006D6CF0" w:rsidRDefault="00AC3C86">
      <w:pPr>
        <w:rPr>
          <w:rStyle w:val="BodyCopyBold"/>
        </w:rPr>
      </w:pPr>
    </w:p>
    <w:p w:rsidR="00AC3C86" w:rsidRPr="006D6CF0" w:rsidRDefault="00AC3C86">
      <w:pPr>
        <w:rPr>
          <w:rStyle w:val="BodyCopyBold"/>
        </w:rPr>
        <w:sectPr w:rsidR="00AC3C86" w:rsidRPr="006D6CF0"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6D6CF0" w:rsidRDefault="00AC3C86" w:rsidP="00AC3C86">
      <w:pPr>
        <w:pStyle w:val="Heading1"/>
      </w:pPr>
      <w:bookmarkStart w:id="15" w:name="_Toc337029269"/>
      <w:bookmarkStart w:id="16" w:name="_Toc424732076"/>
      <w:r w:rsidRPr="006D6CF0">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DF4D1F" w:rsidRPr="006D6CF0" w:rsidTr="00DF4D1F">
        <w:tc>
          <w:tcPr>
            <w:tcW w:w="10696" w:type="dxa"/>
            <w:gridSpan w:val="4"/>
            <w:tcBorders>
              <w:top w:val="single" w:sz="4" w:space="0" w:color="auto"/>
              <w:left w:val="single" w:sz="4" w:space="0" w:color="auto"/>
              <w:bottom w:val="single" w:sz="6" w:space="0" w:color="auto"/>
              <w:right w:val="single" w:sz="4" w:space="0" w:color="auto"/>
            </w:tcBorders>
          </w:tcPr>
          <w:p w:rsidR="00DF4D1F" w:rsidRPr="006D6CF0" w:rsidRDefault="00DF4D1F" w:rsidP="00DF4D1F">
            <w:pPr>
              <w:pStyle w:val="TableText"/>
            </w:pPr>
            <w:r w:rsidRPr="006D6CF0">
              <w:rPr>
                <w:b/>
              </w:rPr>
              <w:t xml:space="preserve">UNIT TITLE: </w:t>
            </w:r>
            <w:r w:rsidRPr="006D6CF0">
              <w:t>MANAGE AND MAINTAIN WORKPLACE RELATIONS</w:t>
            </w:r>
          </w:p>
        </w:tc>
        <w:tc>
          <w:tcPr>
            <w:tcW w:w="3479" w:type="dxa"/>
            <w:tcBorders>
              <w:top w:val="single" w:sz="4" w:space="0" w:color="auto"/>
              <w:left w:val="single" w:sz="4" w:space="0" w:color="auto"/>
              <w:bottom w:val="single" w:sz="6" w:space="0" w:color="auto"/>
              <w:right w:val="single" w:sz="4" w:space="0" w:color="auto"/>
            </w:tcBorders>
          </w:tcPr>
          <w:p w:rsidR="00DF4D1F" w:rsidRPr="006D6CF0" w:rsidRDefault="00DF4D1F" w:rsidP="00DF4D1F">
            <w:pPr>
              <w:pStyle w:val="TableText"/>
            </w:pPr>
            <w:r w:rsidRPr="006D6CF0">
              <w:rPr>
                <w:b/>
              </w:rPr>
              <w:t>NOMINAL HOURS:</w:t>
            </w:r>
            <w:r w:rsidRPr="006D6CF0">
              <w:t xml:space="preserve"> 70</w:t>
            </w:r>
          </w:p>
        </w:tc>
      </w:tr>
      <w:tr w:rsidR="00DF4D1F" w:rsidRPr="006D6CF0" w:rsidTr="00DF4D1F">
        <w:tc>
          <w:tcPr>
            <w:tcW w:w="14175" w:type="dxa"/>
            <w:gridSpan w:val="5"/>
            <w:tcBorders>
              <w:top w:val="single" w:sz="6" w:space="0" w:color="auto"/>
              <w:left w:val="single" w:sz="4" w:space="0" w:color="auto"/>
              <w:bottom w:val="single" w:sz="4" w:space="0" w:color="auto"/>
              <w:right w:val="single" w:sz="4" w:space="0" w:color="auto"/>
            </w:tcBorders>
          </w:tcPr>
          <w:p w:rsidR="00DF4D1F" w:rsidRPr="006D6CF0" w:rsidRDefault="00DF4D1F" w:rsidP="00DF4D1F">
            <w:pPr>
              <w:pStyle w:val="TableText"/>
              <w:rPr>
                <w:b/>
              </w:rPr>
            </w:pPr>
            <w:r w:rsidRPr="006D6CF0">
              <w:rPr>
                <w:b/>
              </w:rPr>
              <w:t xml:space="preserve">UNIT NUMBER:  </w:t>
            </w:r>
            <w:r w:rsidRPr="006D6CF0">
              <w:t>D1.HML.CL10.17     D1.HRM.CL9.15     D2.TRM.CL9.14</w:t>
            </w:r>
          </w:p>
        </w:tc>
      </w:tr>
      <w:tr w:rsidR="00DF4D1F" w:rsidRPr="006D6CF0" w:rsidTr="00DF4D1F">
        <w:tc>
          <w:tcPr>
            <w:tcW w:w="14175" w:type="dxa"/>
            <w:gridSpan w:val="5"/>
            <w:tcBorders>
              <w:top w:val="single" w:sz="6" w:space="0" w:color="auto"/>
              <w:left w:val="single" w:sz="4" w:space="0" w:color="auto"/>
              <w:bottom w:val="single" w:sz="4" w:space="0" w:color="auto"/>
              <w:right w:val="single" w:sz="4" w:space="0" w:color="auto"/>
            </w:tcBorders>
          </w:tcPr>
          <w:p w:rsidR="00DF4D1F" w:rsidRPr="006D6CF0" w:rsidRDefault="00DF4D1F" w:rsidP="00DF4D1F">
            <w:pPr>
              <w:pStyle w:val="TableText"/>
            </w:pPr>
            <w:r w:rsidRPr="006D6CF0">
              <w:rPr>
                <w:b/>
              </w:rPr>
              <w:t>UNIT DESCRIPTOR:</w:t>
            </w:r>
            <w:r w:rsidRPr="006D6CF0">
              <w:t xml:space="preserve"> This unit deals with the skills and knowledge required to manage and maintain workplace relations in a range of settings within the in the hotel industries workplace context</w:t>
            </w:r>
          </w:p>
        </w:tc>
      </w:tr>
      <w:tr w:rsidR="00DF4D1F" w:rsidRPr="006D6CF0" w:rsidTr="00DF4D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F4D1F" w:rsidRPr="006D6CF0" w:rsidRDefault="00DF4D1F" w:rsidP="00DF4D1F">
            <w:pPr>
              <w:pStyle w:val="TableTextBold"/>
            </w:pPr>
            <w:r w:rsidRPr="006D6CF0">
              <w:t>ELEMENTS AND PERFORMANCE CRITERIA</w:t>
            </w:r>
          </w:p>
        </w:tc>
        <w:tc>
          <w:tcPr>
            <w:tcW w:w="9247" w:type="dxa"/>
            <w:gridSpan w:val="4"/>
            <w:tcBorders>
              <w:top w:val="single" w:sz="4" w:space="0" w:color="auto"/>
            </w:tcBorders>
          </w:tcPr>
          <w:p w:rsidR="00DF4D1F" w:rsidRPr="006D6CF0" w:rsidRDefault="00DF4D1F" w:rsidP="00DF4D1F">
            <w:pPr>
              <w:pStyle w:val="TableTextBold"/>
            </w:pPr>
            <w:r w:rsidRPr="006D6CF0">
              <w:t>UNIT VARIABLE AND ASSESSMENT GUIDE</w:t>
            </w:r>
          </w:p>
        </w:tc>
      </w:tr>
      <w:tr w:rsidR="00DF4D1F" w:rsidRPr="006D6CF0" w:rsidTr="00DF4D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DF4D1F" w:rsidRPr="006D6CF0" w:rsidRDefault="00DF4D1F" w:rsidP="00DF4D1F">
            <w:pPr>
              <w:pStyle w:val="TableTextBold"/>
              <w:rPr>
                <w:szCs w:val="22"/>
              </w:rPr>
            </w:pPr>
            <w:r w:rsidRPr="006D6CF0">
              <w:rPr>
                <w:szCs w:val="22"/>
              </w:rPr>
              <w:t>Element 1: Build a positive industrial relations climate</w:t>
            </w:r>
          </w:p>
          <w:p w:rsidR="00DF4D1F" w:rsidRPr="006D6CF0" w:rsidRDefault="00DF4D1F" w:rsidP="00DF4D1F">
            <w:pPr>
              <w:pStyle w:val="HangingNumber"/>
              <w:rPr>
                <w:sz w:val="22"/>
                <w:szCs w:val="22"/>
                <w:lang w:val="en-AU"/>
              </w:rPr>
            </w:pPr>
            <w:r w:rsidRPr="006D6CF0">
              <w:rPr>
                <w:b/>
                <w:sz w:val="22"/>
                <w:szCs w:val="22"/>
                <w:lang w:val="en-AU"/>
              </w:rPr>
              <w:t>1.1</w:t>
            </w:r>
            <w:r w:rsidRPr="006D6CF0">
              <w:rPr>
                <w:sz w:val="22"/>
                <w:szCs w:val="22"/>
                <w:lang w:val="en-AU"/>
              </w:rPr>
              <w:tab/>
              <w:t xml:space="preserve">Provide employees with accurate and impartial </w:t>
            </w:r>
            <w:r w:rsidRPr="006D6CF0">
              <w:rPr>
                <w:i/>
                <w:iCs/>
                <w:sz w:val="22"/>
                <w:szCs w:val="22"/>
                <w:lang w:val="en-AU"/>
              </w:rPr>
              <w:t xml:space="preserve">information </w:t>
            </w:r>
            <w:r w:rsidRPr="006D6CF0">
              <w:rPr>
                <w:sz w:val="22"/>
                <w:szCs w:val="22"/>
                <w:lang w:val="en-AU"/>
              </w:rPr>
              <w:t xml:space="preserve">on </w:t>
            </w:r>
            <w:r w:rsidRPr="006D6CF0">
              <w:rPr>
                <w:i/>
                <w:iCs/>
                <w:sz w:val="22"/>
                <w:szCs w:val="22"/>
                <w:lang w:val="en-AU"/>
              </w:rPr>
              <w:t>industrial matters</w:t>
            </w:r>
            <w:r w:rsidRPr="006D6CF0">
              <w:rPr>
                <w:sz w:val="22"/>
                <w:szCs w:val="22"/>
                <w:lang w:val="en-AU"/>
              </w:rPr>
              <w:t xml:space="preserve"> likely to affect them</w:t>
            </w:r>
          </w:p>
          <w:p w:rsidR="00DF4D1F" w:rsidRPr="006D6CF0" w:rsidRDefault="00DF4D1F" w:rsidP="00DF4D1F">
            <w:pPr>
              <w:pStyle w:val="HangingNumber"/>
              <w:rPr>
                <w:sz w:val="22"/>
                <w:szCs w:val="22"/>
                <w:lang w:val="en-AU"/>
              </w:rPr>
            </w:pPr>
            <w:r w:rsidRPr="006D6CF0">
              <w:rPr>
                <w:b/>
                <w:sz w:val="22"/>
                <w:szCs w:val="22"/>
                <w:lang w:val="en-AU"/>
              </w:rPr>
              <w:t>1.2</w:t>
            </w:r>
            <w:r w:rsidRPr="006D6CF0">
              <w:rPr>
                <w:sz w:val="22"/>
                <w:szCs w:val="22"/>
                <w:lang w:val="en-AU"/>
              </w:rPr>
              <w:tab/>
              <w:t xml:space="preserve">Identify </w:t>
            </w:r>
            <w:r w:rsidRPr="006D6CF0">
              <w:rPr>
                <w:i/>
                <w:iCs/>
                <w:sz w:val="22"/>
                <w:szCs w:val="22"/>
                <w:lang w:val="en-AU"/>
              </w:rPr>
              <w:t>workplace changes or issues</w:t>
            </w:r>
            <w:r w:rsidRPr="006D6CF0">
              <w:rPr>
                <w:sz w:val="22"/>
                <w:szCs w:val="22"/>
                <w:lang w:val="en-AU"/>
              </w:rPr>
              <w:t xml:space="preserve"> which may cause </w:t>
            </w:r>
            <w:r w:rsidRPr="006D6CF0">
              <w:rPr>
                <w:i/>
                <w:iCs/>
                <w:sz w:val="22"/>
                <w:szCs w:val="22"/>
                <w:lang w:val="en-AU"/>
              </w:rPr>
              <w:t>industrial unrest</w:t>
            </w:r>
            <w:r w:rsidRPr="006D6CF0">
              <w:rPr>
                <w:sz w:val="22"/>
                <w:szCs w:val="22"/>
                <w:lang w:val="en-AU"/>
              </w:rPr>
              <w:t xml:space="preserve"> promptly and take </w:t>
            </w:r>
            <w:r w:rsidRPr="006D6CF0">
              <w:rPr>
                <w:i/>
                <w:sz w:val="22"/>
                <w:szCs w:val="22"/>
                <w:lang w:val="en-AU"/>
              </w:rPr>
              <w:t>appropriate action</w:t>
            </w:r>
          </w:p>
          <w:p w:rsidR="00DF4D1F" w:rsidRPr="006D6CF0" w:rsidRDefault="00DF4D1F" w:rsidP="00DF4D1F">
            <w:pPr>
              <w:pStyle w:val="HangingNumber"/>
              <w:rPr>
                <w:sz w:val="22"/>
                <w:szCs w:val="22"/>
                <w:lang w:val="en-AU"/>
              </w:rPr>
            </w:pPr>
            <w:r w:rsidRPr="006D6CF0">
              <w:rPr>
                <w:b/>
                <w:sz w:val="22"/>
                <w:szCs w:val="22"/>
                <w:lang w:val="en-AU"/>
              </w:rPr>
              <w:t>1.3</w:t>
            </w:r>
            <w:r w:rsidRPr="006D6CF0">
              <w:rPr>
                <w:sz w:val="22"/>
                <w:szCs w:val="22"/>
                <w:lang w:val="en-AU"/>
              </w:rPr>
              <w:tab/>
              <w:t xml:space="preserve">Identify </w:t>
            </w:r>
            <w:r w:rsidRPr="006D6CF0">
              <w:rPr>
                <w:i/>
                <w:iCs/>
                <w:sz w:val="22"/>
                <w:szCs w:val="22"/>
                <w:lang w:val="en-AU"/>
              </w:rPr>
              <w:t>potential causes</w:t>
            </w:r>
            <w:r w:rsidRPr="006D6CF0">
              <w:rPr>
                <w:sz w:val="22"/>
                <w:szCs w:val="22"/>
                <w:lang w:val="en-AU"/>
              </w:rPr>
              <w:t xml:space="preserve"> of industrial unrest in </w:t>
            </w:r>
            <w:r w:rsidRPr="006D6CF0">
              <w:rPr>
                <w:i/>
                <w:iCs/>
                <w:sz w:val="22"/>
                <w:szCs w:val="22"/>
                <w:lang w:val="en-AU"/>
              </w:rPr>
              <w:t xml:space="preserve">external environments </w:t>
            </w:r>
            <w:r w:rsidRPr="006D6CF0">
              <w:rPr>
                <w:sz w:val="22"/>
                <w:szCs w:val="22"/>
                <w:lang w:val="en-AU"/>
              </w:rPr>
              <w:t>promptly and take appropriate action</w:t>
            </w:r>
          </w:p>
          <w:p w:rsidR="00DF4D1F" w:rsidRPr="006D6CF0" w:rsidRDefault="00DF4D1F" w:rsidP="00DF4D1F">
            <w:pPr>
              <w:pStyle w:val="HangingNumber"/>
              <w:rPr>
                <w:sz w:val="22"/>
                <w:szCs w:val="22"/>
                <w:lang w:val="en-AU"/>
              </w:rPr>
            </w:pPr>
            <w:r w:rsidRPr="006D6CF0">
              <w:rPr>
                <w:b/>
                <w:sz w:val="22"/>
                <w:szCs w:val="22"/>
                <w:lang w:val="en-AU"/>
              </w:rPr>
              <w:t>1.4</w:t>
            </w:r>
            <w:r w:rsidRPr="006D6CF0">
              <w:rPr>
                <w:sz w:val="22"/>
                <w:szCs w:val="22"/>
                <w:lang w:val="en-AU"/>
              </w:rPr>
              <w:tab/>
              <w:t xml:space="preserve">Apply </w:t>
            </w:r>
            <w:r w:rsidRPr="006D6CF0">
              <w:rPr>
                <w:i/>
                <w:sz w:val="22"/>
                <w:szCs w:val="22"/>
                <w:lang w:val="en-AU"/>
              </w:rPr>
              <w:t>conditions of employment</w:t>
            </w:r>
            <w:r w:rsidRPr="006D6CF0">
              <w:rPr>
                <w:sz w:val="22"/>
                <w:szCs w:val="22"/>
                <w:lang w:val="en-AU"/>
              </w:rPr>
              <w:t xml:space="preserve"> in accordance with relevant legislation and industrial awards/agreements</w:t>
            </w:r>
          </w:p>
          <w:p w:rsidR="00DF4D1F" w:rsidRPr="006D6CF0" w:rsidRDefault="00DF4D1F" w:rsidP="00DF4D1F">
            <w:pPr>
              <w:pStyle w:val="HangingNumber"/>
              <w:rPr>
                <w:sz w:val="22"/>
                <w:szCs w:val="22"/>
                <w:lang w:val="en-AU"/>
              </w:rPr>
            </w:pPr>
            <w:r w:rsidRPr="006D6CF0">
              <w:rPr>
                <w:b/>
                <w:sz w:val="22"/>
                <w:szCs w:val="22"/>
                <w:lang w:val="en-AU"/>
              </w:rPr>
              <w:t>1.5</w:t>
            </w:r>
            <w:r w:rsidRPr="006D6CF0">
              <w:rPr>
                <w:sz w:val="22"/>
                <w:szCs w:val="22"/>
                <w:lang w:val="en-AU"/>
              </w:rPr>
              <w:tab/>
              <w:t>Implement mechanisms for consulting with staff and facilitating two-way communication</w:t>
            </w:r>
          </w:p>
        </w:tc>
        <w:tc>
          <w:tcPr>
            <w:tcW w:w="9247" w:type="dxa"/>
            <w:gridSpan w:val="4"/>
            <w:tcBorders>
              <w:bottom w:val="single" w:sz="4" w:space="0" w:color="auto"/>
            </w:tcBorders>
          </w:tcPr>
          <w:p w:rsidR="00DF4D1F" w:rsidRPr="006D6CF0" w:rsidRDefault="00DF4D1F" w:rsidP="00DF4D1F">
            <w:pPr>
              <w:pStyle w:val="TableTextBold"/>
            </w:pPr>
            <w:r w:rsidRPr="006D6CF0">
              <w:t>Unit Variables</w:t>
            </w:r>
          </w:p>
          <w:p w:rsidR="00DF4D1F" w:rsidRPr="006D6CF0" w:rsidRDefault="00DF4D1F" w:rsidP="00DF4D1F">
            <w:pPr>
              <w:pStyle w:val="TableText"/>
            </w:pPr>
            <w:r w:rsidRPr="006D6CF0">
              <w:t xml:space="preserve">The Unit Variables provide advice to interpret the scope and context of this unit of competence, allowing for differences between enterprises and workplaces. It relates to the unit as a whole and facilitates holistic assessment </w:t>
            </w:r>
          </w:p>
          <w:p w:rsidR="00DF4D1F" w:rsidRPr="006D6CF0" w:rsidRDefault="00DF4D1F" w:rsidP="00DF4D1F">
            <w:pPr>
              <w:pStyle w:val="TableText"/>
            </w:pPr>
            <w:r w:rsidRPr="006D6CF0">
              <w:t>This unit applies to managing workplace relations within the labour divisions of the hotel and travel industries and may include:</w:t>
            </w:r>
          </w:p>
          <w:p w:rsidR="00DF4D1F" w:rsidRPr="006D6CF0" w:rsidRDefault="00DF4D1F" w:rsidP="00FC7B8D">
            <w:pPr>
              <w:pStyle w:val="TableText"/>
              <w:numPr>
                <w:ilvl w:val="0"/>
                <w:numId w:val="19"/>
              </w:numPr>
              <w:ind w:left="357" w:hanging="357"/>
            </w:pPr>
            <w:r w:rsidRPr="006D6CF0">
              <w:t>Front Office</w:t>
            </w:r>
          </w:p>
          <w:p w:rsidR="00DF4D1F" w:rsidRPr="006D6CF0" w:rsidRDefault="00DF4D1F" w:rsidP="00FC7B8D">
            <w:pPr>
              <w:pStyle w:val="TableText"/>
              <w:numPr>
                <w:ilvl w:val="0"/>
                <w:numId w:val="19"/>
              </w:numPr>
              <w:ind w:left="357" w:hanging="357"/>
            </w:pPr>
            <w:r w:rsidRPr="006D6CF0">
              <w:t>Housekeeping</w:t>
            </w:r>
          </w:p>
          <w:p w:rsidR="00DF4D1F" w:rsidRPr="006D6CF0" w:rsidRDefault="00DF4D1F" w:rsidP="00FC7B8D">
            <w:pPr>
              <w:pStyle w:val="TableText"/>
              <w:numPr>
                <w:ilvl w:val="0"/>
                <w:numId w:val="19"/>
              </w:numPr>
              <w:ind w:left="357" w:hanging="357"/>
            </w:pPr>
            <w:r w:rsidRPr="006D6CF0">
              <w:t>Food and Beverage Service</w:t>
            </w:r>
          </w:p>
          <w:p w:rsidR="00DF4D1F" w:rsidRPr="006D6CF0" w:rsidRDefault="00DF4D1F" w:rsidP="00FC7B8D">
            <w:pPr>
              <w:pStyle w:val="TableText"/>
              <w:numPr>
                <w:ilvl w:val="0"/>
                <w:numId w:val="19"/>
              </w:numPr>
              <w:ind w:left="357" w:hanging="357"/>
            </w:pPr>
            <w:r w:rsidRPr="006D6CF0">
              <w:t>Food Production</w:t>
            </w:r>
          </w:p>
          <w:p w:rsidR="00DF4D1F" w:rsidRPr="006D6CF0" w:rsidRDefault="00DF4D1F" w:rsidP="00FC7B8D">
            <w:pPr>
              <w:pStyle w:val="TableText"/>
              <w:numPr>
                <w:ilvl w:val="0"/>
                <w:numId w:val="19"/>
              </w:numPr>
              <w:ind w:left="357" w:hanging="357"/>
            </w:pPr>
            <w:r w:rsidRPr="006D6CF0">
              <w:t>Travel Agencies</w:t>
            </w:r>
          </w:p>
          <w:p w:rsidR="00DF4D1F" w:rsidRPr="006D6CF0" w:rsidRDefault="00DF4D1F" w:rsidP="00FC7B8D">
            <w:pPr>
              <w:pStyle w:val="TableText"/>
              <w:numPr>
                <w:ilvl w:val="0"/>
                <w:numId w:val="19"/>
              </w:numPr>
              <w:ind w:left="357" w:hanging="357"/>
            </w:pPr>
            <w:r w:rsidRPr="006D6CF0">
              <w:t>Tour Operation</w:t>
            </w:r>
          </w:p>
          <w:p w:rsidR="00DF4D1F" w:rsidRPr="006D6CF0" w:rsidRDefault="00DF4D1F" w:rsidP="00DF4D1F">
            <w:pPr>
              <w:pStyle w:val="TableText"/>
            </w:pPr>
            <w:r w:rsidRPr="006D6CF0">
              <w:rPr>
                <w:i/>
              </w:rPr>
              <w:t>Information</w:t>
            </w:r>
            <w:r w:rsidRPr="006D6CF0">
              <w:t xml:space="preserve"> may relate to:</w:t>
            </w:r>
          </w:p>
          <w:p w:rsidR="00DF4D1F" w:rsidRPr="006D6CF0" w:rsidRDefault="00DF4D1F" w:rsidP="00DF4D1F">
            <w:pPr>
              <w:pStyle w:val="TableBullet1"/>
            </w:pPr>
            <w:r w:rsidRPr="006D6CF0">
              <w:t>Conditions of employment</w:t>
            </w:r>
          </w:p>
          <w:p w:rsidR="00DF4D1F" w:rsidRPr="006D6CF0" w:rsidRDefault="00DF4D1F" w:rsidP="00DF4D1F">
            <w:pPr>
              <w:pStyle w:val="TableBullet1"/>
            </w:pPr>
            <w:r w:rsidRPr="006D6CF0">
              <w:t>Wages</w:t>
            </w:r>
          </w:p>
        </w:tc>
      </w:tr>
      <w:tr w:rsidR="00DF4D1F" w:rsidRPr="006D6CF0" w:rsidTr="00DF4D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86"/>
        </w:trPr>
        <w:tc>
          <w:tcPr>
            <w:tcW w:w="4928" w:type="dxa"/>
            <w:tcBorders>
              <w:top w:val="single" w:sz="4" w:space="0" w:color="auto"/>
              <w:bottom w:val="nil"/>
            </w:tcBorders>
          </w:tcPr>
          <w:p w:rsidR="00DF4D1F" w:rsidRPr="006D6CF0" w:rsidRDefault="00DF4D1F" w:rsidP="00DF4D1F">
            <w:pPr>
              <w:pStyle w:val="HangingNumber"/>
              <w:rPr>
                <w:i/>
                <w:iCs/>
                <w:sz w:val="22"/>
                <w:szCs w:val="22"/>
                <w:lang w:val="en-AU"/>
              </w:rPr>
            </w:pPr>
            <w:r w:rsidRPr="006D6CF0">
              <w:rPr>
                <w:b/>
                <w:sz w:val="22"/>
                <w:szCs w:val="22"/>
                <w:lang w:val="en-AU"/>
              </w:rPr>
              <w:lastRenderedPageBreak/>
              <w:t>1.6</w:t>
            </w:r>
            <w:r w:rsidRPr="006D6CF0">
              <w:rPr>
                <w:sz w:val="22"/>
                <w:szCs w:val="22"/>
                <w:lang w:val="en-AU"/>
              </w:rPr>
              <w:tab/>
              <w:t xml:space="preserve">Ensure </w:t>
            </w:r>
            <w:r w:rsidRPr="006D6CF0">
              <w:rPr>
                <w:i/>
                <w:iCs/>
                <w:sz w:val="22"/>
                <w:szCs w:val="22"/>
                <w:lang w:val="en-AU"/>
              </w:rPr>
              <w:t xml:space="preserve">induction and training initiatives </w:t>
            </w:r>
            <w:r w:rsidRPr="006D6CF0">
              <w:rPr>
                <w:sz w:val="22"/>
                <w:szCs w:val="22"/>
                <w:lang w:val="en-AU"/>
              </w:rPr>
              <w:t xml:space="preserve">are used effectively to develop a </w:t>
            </w:r>
            <w:r w:rsidRPr="006D6CF0">
              <w:rPr>
                <w:i/>
                <w:iCs/>
                <w:sz w:val="22"/>
                <w:szCs w:val="22"/>
                <w:lang w:val="en-AU"/>
              </w:rPr>
              <w:t>competent workforce</w:t>
            </w:r>
          </w:p>
          <w:p w:rsidR="00DF4D1F" w:rsidRPr="006D6CF0" w:rsidRDefault="00DF4D1F" w:rsidP="00DF4D1F">
            <w:pPr>
              <w:pStyle w:val="HangingNumber"/>
              <w:rPr>
                <w:sz w:val="22"/>
                <w:szCs w:val="22"/>
                <w:lang w:val="en-AU"/>
              </w:rPr>
            </w:pPr>
            <w:r w:rsidRPr="006D6CF0">
              <w:rPr>
                <w:b/>
                <w:sz w:val="22"/>
                <w:szCs w:val="22"/>
                <w:lang w:val="en-AU"/>
              </w:rPr>
              <w:t>1.7</w:t>
            </w:r>
            <w:r w:rsidRPr="006D6CF0">
              <w:rPr>
                <w:sz w:val="22"/>
                <w:szCs w:val="22"/>
                <w:lang w:val="en-AU"/>
              </w:rPr>
              <w:tab/>
              <w:t xml:space="preserve">Utilise </w:t>
            </w:r>
            <w:r w:rsidRPr="006D6CF0">
              <w:rPr>
                <w:i/>
                <w:sz w:val="22"/>
                <w:szCs w:val="22"/>
                <w:lang w:val="en-AU"/>
              </w:rPr>
              <w:t>consultation processes</w:t>
            </w:r>
            <w:r w:rsidRPr="006D6CF0">
              <w:rPr>
                <w:sz w:val="22"/>
                <w:szCs w:val="22"/>
                <w:lang w:val="en-AU"/>
              </w:rPr>
              <w:t xml:space="preserve"> for the identification and resolution of grievances and the implementation of new work practices</w:t>
            </w:r>
          </w:p>
          <w:p w:rsidR="00DF4D1F" w:rsidRPr="006D6CF0" w:rsidRDefault="00DF4D1F" w:rsidP="00DF4D1F">
            <w:pPr>
              <w:pStyle w:val="TableTextBold"/>
              <w:rPr>
                <w:szCs w:val="22"/>
              </w:rPr>
            </w:pPr>
            <w:r w:rsidRPr="006D6CF0">
              <w:rPr>
                <w:szCs w:val="22"/>
              </w:rPr>
              <w:t>Element 2: Implement formal industrial procedures</w:t>
            </w:r>
          </w:p>
          <w:p w:rsidR="00DF4D1F" w:rsidRPr="006D6CF0" w:rsidRDefault="00DF4D1F" w:rsidP="00DF4D1F">
            <w:pPr>
              <w:pStyle w:val="HangingNumber"/>
              <w:rPr>
                <w:sz w:val="22"/>
                <w:szCs w:val="22"/>
                <w:lang w:val="en-AU"/>
              </w:rPr>
            </w:pPr>
            <w:r w:rsidRPr="006D6CF0">
              <w:rPr>
                <w:b/>
                <w:sz w:val="22"/>
                <w:szCs w:val="22"/>
                <w:lang w:val="en-AU"/>
              </w:rPr>
              <w:t>2.1</w:t>
            </w:r>
            <w:r w:rsidRPr="006D6CF0">
              <w:rPr>
                <w:sz w:val="22"/>
                <w:szCs w:val="22"/>
                <w:lang w:val="en-AU"/>
              </w:rPr>
              <w:tab/>
              <w:t xml:space="preserve">Contribute to the development of </w:t>
            </w:r>
            <w:r w:rsidRPr="006D6CF0">
              <w:rPr>
                <w:i/>
                <w:sz w:val="22"/>
                <w:szCs w:val="22"/>
                <w:lang w:val="en-AU"/>
              </w:rPr>
              <w:t>formal industrial procedures</w:t>
            </w:r>
            <w:r w:rsidRPr="006D6CF0">
              <w:rPr>
                <w:sz w:val="22"/>
                <w:szCs w:val="22"/>
                <w:lang w:val="en-AU"/>
              </w:rPr>
              <w:t xml:space="preserve"> in con</w:t>
            </w:r>
            <w:r w:rsidR="00861470" w:rsidRPr="006D6CF0">
              <w:rPr>
                <w:sz w:val="22"/>
                <w:szCs w:val="22"/>
                <w:lang w:val="en-AU"/>
              </w:rPr>
              <w:t>sultation with relevant parties</w:t>
            </w:r>
          </w:p>
          <w:p w:rsidR="00DF4D1F" w:rsidRPr="006D6CF0" w:rsidRDefault="00DF4D1F" w:rsidP="00DF4D1F">
            <w:pPr>
              <w:pStyle w:val="HangingNumber"/>
              <w:rPr>
                <w:sz w:val="22"/>
                <w:szCs w:val="22"/>
                <w:lang w:val="en-AU"/>
              </w:rPr>
            </w:pPr>
            <w:r w:rsidRPr="006D6CF0">
              <w:rPr>
                <w:b/>
                <w:sz w:val="22"/>
                <w:szCs w:val="22"/>
                <w:lang w:val="en-AU"/>
              </w:rPr>
              <w:t>2.2</w:t>
            </w:r>
            <w:r w:rsidRPr="006D6CF0">
              <w:rPr>
                <w:sz w:val="22"/>
                <w:szCs w:val="22"/>
                <w:lang w:val="en-AU"/>
              </w:rPr>
              <w:tab/>
              <w:t xml:space="preserve">Use </w:t>
            </w:r>
            <w:r w:rsidRPr="006D6CF0">
              <w:rPr>
                <w:i/>
                <w:iCs/>
                <w:sz w:val="22"/>
                <w:szCs w:val="22"/>
                <w:lang w:val="en-AU"/>
              </w:rPr>
              <w:t>agreed procedures</w:t>
            </w:r>
            <w:r w:rsidRPr="006D6CF0">
              <w:rPr>
                <w:sz w:val="22"/>
                <w:szCs w:val="22"/>
                <w:lang w:val="en-AU"/>
              </w:rPr>
              <w:t xml:space="preserve"> to resolve employee relations in accordance with enterpris</w:t>
            </w:r>
            <w:r w:rsidR="00861470" w:rsidRPr="006D6CF0">
              <w:rPr>
                <w:sz w:val="22"/>
                <w:szCs w:val="22"/>
                <w:lang w:val="en-AU"/>
              </w:rPr>
              <w:t>e policy and legal requirements</w:t>
            </w:r>
          </w:p>
          <w:p w:rsidR="00DF4D1F" w:rsidRPr="006D6CF0" w:rsidRDefault="00DF4D1F" w:rsidP="00DF4D1F">
            <w:pPr>
              <w:pStyle w:val="HangingNumber"/>
              <w:rPr>
                <w:sz w:val="22"/>
                <w:szCs w:val="22"/>
                <w:lang w:val="en-AU"/>
              </w:rPr>
            </w:pPr>
            <w:r w:rsidRPr="006D6CF0">
              <w:rPr>
                <w:b/>
                <w:sz w:val="22"/>
                <w:szCs w:val="22"/>
                <w:lang w:val="en-AU"/>
              </w:rPr>
              <w:t>2.3</w:t>
            </w:r>
            <w:r w:rsidRPr="006D6CF0">
              <w:rPr>
                <w:sz w:val="22"/>
                <w:szCs w:val="22"/>
                <w:lang w:val="en-AU"/>
              </w:rPr>
              <w:tab/>
              <w:t>Monitor agreed processes and make appropriate adjustments in con</w:t>
            </w:r>
            <w:r w:rsidR="00861470" w:rsidRPr="006D6CF0">
              <w:rPr>
                <w:sz w:val="22"/>
                <w:szCs w:val="22"/>
                <w:lang w:val="en-AU"/>
              </w:rPr>
              <w:t>sultation with relevant parties</w:t>
            </w:r>
          </w:p>
          <w:p w:rsidR="00DF4D1F" w:rsidRPr="006D6CF0" w:rsidRDefault="00DF4D1F" w:rsidP="00DF4D1F">
            <w:pPr>
              <w:pStyle w:val="HangingNumber"/>
              <w:tabs>
                <w:tab w:val="clear" w:pos="531"/>
              </w:tabs>
              <w:rPr>
                <w:sz w:val="22"/>
                <w:szCs w:val="22"/>
                <w:lang w:val="en-AU"/>
              </w:rPr>
            </w:pPr>
            <w:r w:rsidRPr="006D6CF0">
              <w:rPr>
                <w:b/>
                <w:sz w:val="22"/>
                <w:szCs w:val="22"/>
                <w:lang w:val="en-AU"/>
              </w:rPr>
              <w:t>2.4</w:t>
            </w:r>
            <w:r w:rsidRPr="006D6CF0">
              <w:rPr>
                <w:sz w:val="22"/>
                <w:szCs w:val="22"/>
                <w:lang w:val="en-AU"/>
              </w:rPr>
              <w:tab/>
              <w:t xml:space="preserve">Identify the need for and access </w:t>
            </w:r>
            <w:r w:rsidRPr="006D6CF0">
              <w:rPr>
                <w:i/>
                <w:sz w:val="22"/>
                <w:szCs w:val="22"/>
                <w:lang w:val="en-AU"/>
              </w:rPr>
              <w:t>specialist assistance</w:t>
            </w:r>
            <w:r w:rsidRPr="006D6CF0">
              <w:rPr>
                <w:sz w:val="22"/>
                <w:szCs w:val="22"/>
                <w:lang w:val="en-AU"/>
              </w:rPr>
              <w:t xml:space="preserve"> in industrial rel</w:t>
            </w:r>
            <w:r w:rsidR="00861470" w:rsidRPr="006D6CF0">
              <w:rPr>
                <w:sz w:val="22"/>
                <w:szCs w:val="22"/>
                <w:lang w:val="en-AU"/>
              </w:rPr>
              <w:t>ations matters when appropriate</w:t>
            </w:r>
          </w:p>
        </w:tc>
        <w:tc>
          <w:tcPr>
            <w:tcW w:w="9247" w:type="dxa"/>
            <w:gridSpan w:val="4"/>
            <w:vMerge w:val="restart"/>
            <w:tcBorders>
              <w:top w:val="single" w:sz="4" w:space="0" w:color="auto"/>
            </w:tcBorders>
          </w:tcPr>
          <w:p w:rsidR="00DF4D1F" w:rsidRPr="006D6CF0" w:rsidRDefault="00DF4D1F" w:rsidP="00DF4D1F">
            <w:pPr>
              <w:pStyle w:val="TableBullet1"/>
            </w:pPr>
            <w:r w:rsidRPr="006D6CF0">
              <w:t>Health and safety</w:t>
            </w:r>
          </w:p>
          <w:p w:rsidR="00DF4D1F" w:rsidRPr="006D6CF0" w:rsidRDefault="00DF4D1F" w:rsidP="00DF4D1F">
            <w:pPr>
              <w:pStyle w:val="TableBullet1"/>
            </w:pPr>
            <w:r w:rsidRPr="006D6CF0">
              <w:t>Industrial matters may relate to:</w:t>
            </w:r>
          </w:p>
          <w:p w:rsidR="00DF4D1F" w:rsidRPr="006D6CF0" w:rsidRDefault="00DF4D1F" w:rsidP="00DF4D1F">
            <w:pPr>
              <w:pStyle w:val="TableBullet1"/>
              <w:rPr>
                <w:color w:val="000000"/>
              </w:rPr>
            </w:pPr>
            <w:r w:rsidRPr="006D6CF0">
              <w:rPr>
                <w:color w:val="000000"/>
                <w:sz w:val="20"/>
              </w:rPr>
              <w:t>T</w:t>
            </w:r>
            <w:r w:rsidRPr="006D6CF0">
              <w:rPr>
                <w:color w:val="000000"/>
              </w:rPr>
              <w:t>hings affecting or relating to work done</w:t>
            </w:r>
          </w:p>
          <w:p w:rsidR="00DF4D1F" w:rsidRPr="006D6CF0" w:rsidRDefault="00DF4D1F" w:rsidP="00DF4D1F">
            <w:pPr>
              <w:pStyle w:val="TableBullet1"/>
              <w:rPr>
                <w:color w:val="000000"/>
              </w:rPr>
            </w:pPr>
            <w:r w:rsidRPr="006D6CF0">
              <w:t>Changes</w:t>
            </w:r>
            <w:r w:rsidRPr="006D6CF0">
              <w:rPr>
                <w:color w:val="000000"/>
              </w:rPr>
              <w:t xml:space="preserve"> in working arrangements.</w:t>
            </w:r>
          </w:p>
          <w:p w:rsidR="00DF4D1F" w:rsidRPr="006D6CF0" w:rsidRDefault="00DF4D1F" w:rsidP="00DF4D1F">
            <w:pPr>
              <w:pStyle w:val="TableText"/>
            </w:pPr>
            <w:r w:rsidRPr="006D6CF0">
              <w:rPr>
                <w:i/>
              </w:rPr>
              <w:t>Workplace changes or issues</w:t>
            </w:r>
            <w:r w:rsidRPr="006D6CF0">
              <w:t xml:space="preserve"> may relate to:</w:t>
            </w:r>
          </w:p>
          <w:p w:rsidR="00DF4D1F" w:rsidRPr="006D6CF0" w:rsidRDefault="00DF4D1F" w:rsidP="00DF4D1F">
            <w:pPr>
              <w:pStyle w:val="TableBullet1"/>
            </w:pPr>
            <w:r w:rsidRPr="006D6CF0">
              <w:t>Things affecting or relating to work done</w:t>
            </w:r>
          </w:p>
          <w:p w:rsidR="00DF4D1F" w:rsidRPr="006D6CF0" w:rsidRDefault="00DF4D1F" w:rsidP="00DF4D1F">
            <w:pPr>
              <w:pStyle w:val="TableBullet1"/>
            </w:pPr>
            <w:r w:rsidRPr="006D6CF0">
              <w:t>Changes in working arrangements.</w:t>
            </w:r>
          </w:p>
          <w:p w:rsidR="00DF4D1F" w:rsidRPr="006D6CF0" w:rsidRDefault="00DF4D1F" w:rsidP="00DF4D1F">
            <w:pPr>
              <w:pStyle w:val="TableText"/>
            </w:pPr>
            <w:r w:rsidRPr="006D6CF0">
              <w:rPr>
                <w:i/>
              </w:rPr>
              <w:t>Industrial unrest</w:t>
            </w:r>
            <w:r w:rsidRPr="006D6CF0">
              <w:t xml:space="preserve"> may relate to:</w:t>
            </w:r>
          </w:p>
          <w:p w:rsidR="00DF4D1F" w:rsidRPr="006D6CF0" w:rsidRDefault="00DF4D1F" w:rsidP="00DF4D1F">
            <w:pPr>
              <w:pStyle w:val="TableBullet1"/>
            </w:pPr>
            <w:r w:rsidRPr="006D6CF0">
              <w:t>Workforce protests such as strike, go-slow, and bans against current rates of pay and working conditions.</w:t>
            </w:r>
          </w:p>
          <w:p w:rsidR="00DF4D1F" w:rsidRPr="006D6CF0" w:rsidRDefault="00DF4D1F" w:rsidP="00DF4D1F">
            <w:pPr>
              <w:pStyle w:val="TableText"/>
            </w:pPr>
            <w:r w:rsidRPr="006D6CF0">
              <w:rPr>
                <w:i/>
              </w:rPr>
              <w:t>Appropriate action</w:t>
            </w:r>
            <w:r w:rsidRPr="006D6CF0">
              <w:t xml:space="preserve"> may be related to:</w:t>
            </w:r>
          </w:p>
          <w:p w:rsidR="00DF4D1F" w:rsidRPr="006D6CF0" w:rsidRDefault="00DF4D1F" w:rsidP="00DF4D1F">
            <w:pPr>
              <w:pStyle w:val="TableBullet1"/>
            </w:pPr>
            <w:r w:rsidRPr="006D6CF0">
              <w:t>Initiation of consultation processes</w:t>
            </w:r>
          </w:p>
          <w:p w:rsidR="00DF4D1F" w:rsidRPr="006D6CF0" w:rsidRDefault="00DF4D1F" w:rsidP="00DF4D1F">
            <w:pPr>
              <w:pStyle w:val="TableBullet1"/>
            </w:pPr>
            <w:r w:rsidRPr="006D6CF0">
              <w:t>Investigating presented issues</w:t>
            </w:r>
          </w:p>
          <w:p w:rsidR="00DF4D1F" w:rsidRPr="006D6CF0" w:rsidRDefault="00DF4D1F" w:rsidP="00DF4D1F">
            <w:pPr>
              <w:pStyle w:val="TableBullet1"/>
            </w:pPr>
            <w:r w:rsidRPr="006D6CF0">
              <w:t xml:space="preserve">Writing reports and making recommendations to colleagues, senior management </w:t>
            </w:r>
          </w:p>
          <w:p w:rsidR="00DF4D1F" w:rsidRPr="006D6CF0" w:rsidRDefault="00DF4D1F" w:rsidP="00DF4D1F">
            <w:pPr>
              <w:pStyle w:val="TableBullet1"/>
            </w:pPr>
            <w:r w:rsidRPr="006D6CF0">
              <w:t>Involving specialist assistance.</w:t>
            </w:r>
          </w:p>
          <w:p w:rsidR="00DF4D1F" w:rsidRPr="006D6CF0" w:rsidRDefault="00DF4D1F" w:rsidP="00DF4D1F">
            <w:pPr>
              <w:pStyle w:val="TableText"/>
            </w:pPr>
            <w:r w:rsidRPr="006D6CF0">
              <w:rPr>
                <w:i/>
              </w:rPr>
              <w:t xml:space="preserve">Potential causes </w:t>
            </w:r>
            <w:r w:rsidRPr="006D6CF0">
              <w:t>may be related to:</w:t>
            </w:r>
          </w:p>
          <w:p w:rsidR="00DF4D1F" w:rsidRPr="006D6CF0" w:rsidRDefault="00DF4D1F" w:rsidP="00DF4D1F">
            <w:pPr>
              <w:pStyle w:val="TableBullet1"/>
            </w:pPr>
            <w:r w:rsidRPr="006D6CF0">
              <w:t>Changes workplace processes</w:t>
            </w:r>
          </w:p>
          <w:p w:rsidR="00DF4D1F" w:rsidRPr="006D6CF0" w:rsidRDefault="00DF4D1F" w:rsidP="00DF4D1F">
            <w:pPr>
              <w:pStyle w:val="TableBullet1"/>
            </w:pPr>
            <w:r w:rsidRPr="006D6CF0">
              <w:t>Changes in shift arrangements</w:t>
            </w:r>
          </w:p>
          <w:p w:rsidR="00DF4D1F" w:rsidRPr="006D6CF0" w:rsidRDefault="00DF4D1F" w:rsidP="00DF4D1F">
            <w:pPr>
              <w:pStyle w:val="TableBullet1"/>
            </w:pPr>
            <w:r w:rsidRPr="006D6CF0">
              <w:t>Perceived or actual inequity in conditions of employment.</w:t>
            </w:r>
          </w:p>
        </w:tc>
      </w:tr>
      <w:tr w:rsidR="00DF4D1F" w:rsidRPr="006D6CF0" w:rsidTr="00831C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F4D1F" w:rsidRPr="006D6CF0" w:rsidRDefault="00DF4D1F" w:rsidP="00DF4D1F">
            <w:pPr>
              <w:pStyle w:val="TableText"/>
            </w:pPr>
          </w:p>
        </w:tc>
        <w:tc>
          <w:tcPr>
            <w:tcW w:w="9247" w:type="dxa"/>
            <w:gridSpan w:val="4"/>
            <w:vMerge/>
            <w:tcBorders>
              <w:bottom w:val="nil"/>
            </w:tcBorders>
          </w:tcPr>
          <w:p w:rsidR="00DF4D1F" w:rsidRPr="006D6CF0" w:rsidRDefault="00DF4D1F" w:rsidP="00DF4D1F">
            <w:pPr>
              <w:pStyle w:val="TableBullet1"/>
            </w:pPr>
          </w:p>
        </w:tc>
      </w:tr>
      <w:tr w:rsidR="00DF4D1F" w:rsidRPr="006D6CF0" w:rsidTr="00831C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F4D1F" w:rsidRPr="006D6CF0" w:rsidRDefault="00DF4D1F" w:rsidP="00DF4D1F">
            <w:pPr>
              <w:pStyle w:val="TableText"/>
            </w:pPr>
          </w:p>
        </w:tc>
        <w:tc>
          <w:tcPr>
            <w:tcW w:w="9247" w:type="dxa"/>
            <w:gridSpan w:val="4"/>
            <w:tcBorders>
              <w:top w:val="nil"/>
              <w:bottom w:val="single" w:sz="4" w:space="0" w:color="auto"/>
            </w:tcBorders>
          </w:tcPr>
          <w:p w:rsidR="00DF4D1F" w:rsidRPr="006D6CF0" w:rsidRDefault="00DF4D1F" w:rsidP="00DF4D1F">
            <w:pPr>
              <w:pStyle w:val="TableText"/>
              <w:rPr>
                <w:i/>
              </w:rPr>
            </w:pPr>
            <w:r w:rsidRPr="006D6CF0">
              <w:rPr>
                <w:i/>
              </w:rPr>
              <w:t>External environments:</w:t>
            </w:r>
          </w:p>
          <w:p w:rsidR="00DF4D1F" w:rsidRPr="006D6CF0" w:rsidRDefault="00DF4D1F" w:rsidP="00DF4D1F">
            <w:pPr>
              <w:pStyle w:val="TableBullet1"/>
            </w:pPr>
            <w:r w:rsidRPr="006D6CF0">
              <w:t>Union activity</w:t>
            </w:r>
          </w:p>
          <w:p w:rsidR="00DF4D1F" w:rsidRPr="006D6CF0" w:rsidRDefault="00DF4D1F" w:rsidP="00DF4D1F">
            <w:pPr>
              <w:pStyle w:val="TableBullet1"/>
              <w:spacing w:after="80"/>
              <w:ind w:left="357" w:hanging="357"/>
            </w:pPr>
            <w:r w:rsidRPr="006D6CF0">
              <w:t>Labour agreements.</w:t>
            </w:r>
          </w:p>
        </w:tc>
      </w:tr>
      <w:tr w:rsidR="00DF4D1F" w:rsidRPr="006D6CF0" w:rsidTr="00831C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F4D1F" w:rsidRPr="006D6CF0" w:rsidRDefault="00DF4D1F" w:rsidP="00DF4D1F">
            <w:pPr>
              <w:pStyle w:val="TableText"/>
            </w:pPr>
          </w:p>
        </w:tc>
        <w:tc>
          <w:tcPr>
            <w:tcW w:w="9247" w:type="dxa"/>
            <w:gridSpan w:val="4"/>
            <w:tcBorders>
              <w:top w:val="single" w:sz="4" w:space="0" w:color="auto"/>
              <w:bottom w:val="nil"/>
            </w:tcBorders>
          </w:tcPr>
          <w:p w:rsidR="00DF4D1F" w:rsidRPr="006D6CF0" w:rsidRDefault="00DF4D1F" w:rsidP="00DF4D1F">
            <w:pPr>
              <w:pStyle w:val="TableText"/>
            </w:pPr>
            <w:r w:rsidRPr="006D6CF0">
              <w:rPr>
                <w:i/>
              </w:rPr>
              <w:t>Conditions of employment</w:t>
            </w:r>
            <w:r w:rsidRPr="006D6CF0">
              <w:t xml:space="preserve">  may include:</w:t>
            </w:r>
          </w:p>
          <w:p w:rsidR="00DF4D1F" w:rsidRPr="006D6CF0" w:rsidRDefault="00DF4D1F" w:rsidP="00DF4D1F">
            <w:pPr>
              <w:pStyle w:val="TableBullet1"/>
            </w:pPr>
            <w:r w:rsidRPr="006D6CF0">
              <w:t>Salary/wages</w:t>
            </w:r>
          </w:p>
          <w:p w:rsidR="00DF4D1F" w:rsidRPr="006D6CF0" w:rsidRDefault="00DF4D1F" w:rsidP="00DF4D1F">
            <w:pPr>
              <w:pStyle w:val="TableBullet1"/>
            </w:pPr>
            <w:r w:rsidRPr="006D6CF0">
              <w:t>Penalty rates</w:t>
            </w:r>
          </w:p>
          <w:p w:rsidR="00DF4D1F" w:rsidRPr="006D6CF0" w:rsidRDefault="00DF4D1F" w:rsidP="00DF4D1F">
            <w:pPr>
              <w:pStyle w:val="TableBullet1"/>
            </w:pPr>
            <w:r w:rsidRPr="006D6CF0">
              <w:t>Holiday and leave entitlements</w:t>
            </w:r>
          </w:p>
          <w:p w:rsidR="00DF4D1F" w:rsidRPr="006D6CF0" w:rsidRDefault="00DF4D1F" w:rsidP="00DF4D1F">
            <w:pPr>
              <w:pStyle w:val="TableBullet1"/>
            </w:pPr>
            <w:r w:rsidRPr="006D6CF0">
              <w:t>Superannuation</w:t>
            </w:r>
          </w:p>
          <w:p w:rsidR="00DF4D1F" w:rsidRPr="006D6CF0" w:rsidRDefault="00DF4D1F" w:rsidP="00DF4D1F">
            <w:pPr>
              <w:pStyle w:val="TableBullet1"/>
            </w:pPr>
            <w:r w:rsidRPr="006D6CF0">
              <w:t>Hours of work</w:t>
            </w:r>
          </w:p>
          <w:p w:rsidR="00DF4D1F" w:rsidRPr="006D6CF0" w:rsidRDefault="00DF4D1F" w:rsidP="00DF4D1F">
            <w:pPr>
              <w:pStyle w:val="TableBullet1"/>
              <w:spacing w:after="80"/>
              <w:ind w:left="357" w:hanging="357"/>
            </w:pPr>
            <w:r w:rsidRPr="006D6CF0">
              <w:t>Grievance procedures.</w:t>
            </w:r>
          </w:p>
        </w:tc>
      </w:tr>
      <w:tr w:rsidR="00DF4D1F" w:rsidRPr="006D6CF0" w:rsidTr="00831C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F4D1F" w:rsidRPr="006D6CF0" w:rsidRDefault="00DF4D1F" w:rsidP="00DF4D1F">
            <w:pPr>
              <w:pStyle w:val="TableText"/>
            </w:pPr>
          </w:p>
        </w:tc>
        <w:tc>
          <w:tcPr>
            <w:tcW w:w="9247" w:type="dxa"/>
            <w:gridSpan w:val="4"/>
            <w:tcBorders>
              <w:top w:val="nil"/>
              <w:bottom w:val="nil"/>
            </w:tcBorders>
          </w:tcPr>
          <w:p w:rsidR="00DF4D1F" w:rsidRPr="006D6CF0" w:rsidRDefault="00DF4D1F" w:rsidP="00DF4D1F">
            <w:pPr>
              <w:pStyle w:val="TableText"/>
            </w:pPr>
            <w:r w:rsidRPr="006D6CF0">
              <w:rPr>
                <w:i/>
              </w:rPr>
              <w:t>Induction and training</w:t>
            </w:r>
            <w:r w:rsidRPr="006D6CF0">
              <w:t xml:space="preserve"> initiatives</w:t>
            </w:r>
          </w:p>
          <w:p w:rsidR="00DF4D1F" w:rsidRPr="006D6CF0" w:rsidRDefault="00DF4D1F" w:rsidP="00DF4D1F">
            <w:pPr>
              <w:pStyle w:val="TableBullet1"/>
            </w:pPr>
            <w:r w:rsidRPr="006D6CF0">
              <w:t>Health and safety</w:t>
            </w:r>
          </w:p>
          <w:p w:rsidR="00DF4D1F" w:rsidRPr="006D6CF0" w:rsidRDefault="00DF4D1F" w:rsidP="00DF4D1F">
            <w:pPr>
              <w:pStyle w:val="TableBullet1"/>
            </w:pPr>
            <w:r w:rsidRPr="006D6CF0">
              <w:t>Employee orientation to workplace</w:t>
            </w:r>
          </w:p>
          <w:p w:rsidR="00DF4D1F" w:rsidRPr="006D6CF0" w:rsidRDefault="00DF4D1F" w:rsidP="00DF4D1F">
            <w:pPr>
              <w:pStyle w:val="TableBullet1"/>
            </w:pPr>
            <w:r w:rsidRPr="006D6CF0">
              <w:t>Procedures and process applicable to job role</w:t>
            </w:r>
          </w:p>
          <w:p w:rsidR="00DF4D1F" w:rsidRPr="006D6CF0" w:rsidRDefault="00DF4D1F" w:rsidP="00DF4D1F">
            <w:pPr>
              <w:pStyle w:val="TableBullet1"/>
            </w:pPr>
            <w:r w:rsidRPr="006D6CF0">
              <w:t>Competent workforce</w:t>
            </w:r>
          </w:p>
          <w:p w:rsidR="00DF4D1F" w:rsidRPr="006D6CF0" w:rsidRDefault="00DF4D1F" w:rsidP="00DF4D1F">
            <w:pPr>
              <w:pStyle w:val="TableBullet1"/>
            </w:pPr>
            <w:r w:rsidRPr="006D6CF0">
              <w:t>Multi-skilled</w:t>
            </w:r>
          </w:p>
          <w:p w:rsidR="00DF4D1F" w:rsidRPr="006D6CF0" w:rsidRDefault="00DF4D1F" w:rsidP="00DF4D1F">
            <w:pPr>
              <w:pStyle w:val="TableBullet1"/>
            </w:pPr>
            <w:r w:rsidRPr="006D6CF0">
              <w:t>Skilled</w:t>
            </w:r>
          </w:p>
          <w:p w:rsidR="00DF4D1F" w:rsidRPr="006D6CF0" w:rsidRDefault="00DF4D1F" w:rsidP="00DF4D1F">
            <w:pPr>
              <w:pStyle w:val="TableBullet1"/>
              <w:spacing w:after="80"/>
              <w:ind w:left="357" w:hanging="357"/>
            </w:pPr>
            <w:r w:rsidRPr="006D6CF0">
              <w:t>Educated.</w:t>
            </w:r>
          </w:p>
        </w:tc>
      </w:tr>
      <w:tr w:rsidR="00DF4D1F" w:rsidRPr="006D6CF0" w:rsidTr="00831C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F4D1F" w:rsidRPr="006D6CF0" w:rsidRDefault="00DF4D1F" w:rsidP="00DF4D1F">
            <w:pPr>
              <w:pStyle w:val="TableText"/>
            </w:pPr>
          </w:p>
        </w:tc>
        <w:tc>
          <w:tcPr>
            <w:tcW w:w="9247" w:type="dxa"/>
            <w:gridSpan w:val="4"/>
            <w:tcBorders>
              <w:top w:val="nil"/>
              <w:bottom w:val="single" w:sz="4" w:space="0" w:color="auto"/>
            </w:tcBorders>
          </w:tcPr>
          <w:p w:rsidR="00DF4D1F" w:rsidRPr="006D6CF0" w:rsidRDefault="00DF4D1F" w:rsidP="00DF4D1F">
            <w:pPr>
              <w:pStyle w:val="TableText"/>
            </w:pPr>
            <w:r w:rsidRPr="006D6CF0">
              <w:rPr>
                <w:i/>
              </w:rPr>
              <w:t>Consultation processes</w:t>
            </w:r>
            <w:r w:rsidRPr="006D6CF0">
              <w:t xml:space="preserve"> may involve:</w:t>
            </w:r>
          </w:p>
          <w:p w:rsidR="00DF4D1F" w:rsidRPr="006D6CF0" w:rsidRDefault="00DF4D1F" w:rsidP="00DF4D1F">
            <w:pPr>
              <w:pStyle w:val="TableBullet1"/>
            </w:pPr>
            <w:r w:rsidRPr="006D6CF0">
              <w:t>Staff</w:t>
            </w:r>
          </w:p>
          <w:p w:rsidR="00DF4D1F" w:rsidRPr="006D6CF0" w:rsidRDefault="00DF4D1F" w:rsidP="00DF4D1F">
            <w:pPr>
              <w:pStyle w:val="TableBullet1"/>
            </w:pPr>
            <w:r w:rsidRPr="006D6CF0">
              <w:t>Unions</w:t>
            </w:r>
          </w:p>
          <w:p w:rsidR="00DF4D1F" w:rsidRPr="006D6CF0" w:rsidRDefault="00DF4D1F" w:rsidP="00DF4D1F">
            <w:pPr>
              <w:pStyle w:val="TableBullet1"/>
            </w:pPr>
            <w:r w:rsidRPr="006D6CF0">
              <w:t>Employer groups</w:t>
            </w:r>
          </w:p>
          <w:p w:rsidR="00DF4D1F" w:rsidRPr="006D6CF0" w:rsidRDefault="00DF4D1F" w:rsidP="00DF4D1F">
            <w:pPr>
              <w:pStyle w:val="TableBullet1"/>
            </w:pPr>
            <w:r w:rsidRPr="006D6CF0">
              <w:t>Boards of management</w:t>
            </w:r>
          </w:p>
          <w:p w:rsidR="00DF4D1F" w:rsidRPr="006D6CF0" w:rsidRDefault="00DF4D1F" w:rsidP="00DF4D1F">
            <w:pPr>
              <w:pStyle w:val="TableBullet1"/>
            </w:pPr>
            <w:r w:rsidRPr="006D6CF0">
              <w:t>Government.</w:t>
            </w:r>
          </w:p>
        </w:tc>
      </w:tr>
      <w:tr w:rsidR="00DF4D1F" w:rsidRPr="006D6CF0" w:rsidTr="00831C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F4D1F" w:rsidRPr="006D6CF0" w:rsidRDefault="00DF4D1F" w:rsidP="00DF4D1F">
            <w:pPr>
              <w:pStyle w:val="TableText"/>
              <w:keepNext/>
            </w:pPr>
          </w:p>
        </w:tc>
        <w:tc>
          <w:tcPr>
            <w:tcW w:w="9247" w:type="dxa"/>
            <w:gridSpan w:val="4"/>
            <w:tcBorders>
              <w:top w:val="single" w:sz="4" w:space="0" w:color="auto"/>
              <w:bottom w:val="nil"/>
            </w:tcBorders>
          </w:tcPr>
          <w:p w:rsidR="00DF4D1F" w:rsidRPr="006D6CF0" w:rsidRDefault="00DF4D1F" w:rsidP="00DF4D1F">
            <w:pPr>
              <w:pStyle w:val="TableText"/>
            </w:pPr>
            <w:r w:rsidRPr="006D6CF0">
              <w:rPr>
                <w:i/>
              </w:rPr>
              <w:t>Formal industrial procedures</w:t>
            </w:r>
            <w:r w:rsidRPr="006D6CF0">
              <w:t xml:space="preserve"> may include:</w:t>
            </w:r>
          </w:p>
          <w:p w:rsidR="00DF4D1F" w:rsidRPr="006D6CF0" w:rsidRDefault="00DF4D1F" w:rsidP="00DF4D1F">
            <w:pPr>
              <w:pStyle w:val="TableBullet1"/>
            </w:pPr>
            <w:r w:rsidRPr="006D6CF0">
              <w:t>Grievance procedures</w:t>
            </w:r>
          </w:p>
          <w:p w:rsidR="00DF4D1F" w:rsidRPr="006D6CF0" w:rsidRDefault="00DF4D1F" w:rsidP="00DF4D1F">
            <w:pPr>
              <w:pStyle w:val="TableBullet1"/>
            </w:pPr>
            <w:r w:rsidRPr="006D6CF0">
              <w:t>Dispute resolutions procedures</w:t>
            </w:r>
          </w:p>
          <w:p w:rsidR="00DF4D1F" w:rsidRPr="006D6CF0" w:rsidRDefault="00DF4D1F" w:rsidP="00DF4D1F">
            <w:pPr>
              <w:pStyle w:val="TableBullet1"/>
            </w:pPr>
            <w:r w:rsidRPr="006D6CF0">
              <w:t>Mediation</w:t>
            </w:r>
          </w:p>
          <w:p w:rsidR="00DF4D1F" w:rsidRPr="006D6CF0" w:rsidRDefault="00DF4D1F" w:rsidP="00DF4D1F">
            <w:pPr>
              <w:pStyle w:val="TableBullet1"/>
            </w:pPr>
            <w:r w:rsidRPr="006D6CF0">
              <w:t>Conciliation</w:t>
            </w:r>
          </w:p>
          <w:p w:rsidR="00DF4D1F" w:rsidRPr="006D6CF0" w:rsidRDefault="00DF4D1F" w:rsidP="00DF4D1F">
            <w:pPr>
              <w:pStyle w:val="TableBullet1"/>
            </w:pPr>
            <w:r w:rsidRPr="006D6CF0">
              <w:t>Arbitration.</w:t>
            </w:r>
          </w:p>
        </w:tc>
      </w:tr>
      <w:tr w:rsidR="00DF4D1F" w:rsidRPr="006D6CF0" w:rsidTr="00DF4D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F4D1F" w:rsidRPr="006D6CF0" w:rsidRDefault="00DF4D1F" w:rsidP="00DF4D1F">
            <w:pPr>
              <w:pStyle w:val="TableText"/>
            </w:pPr>
          </w:p>
        </w:tc>
        <w:tc>
          <w:tcPr>
            <w:tcW w:w="9247" w:type="dxa"/>
            <w:gridSpan w:val="4"/>
            <w:tcBorders>
              <w:top w:val="nil"/>
              <w:bottom w:val="nil"/>
            </w:tcBorders>
          </w:tcPr>
          <w:p w:rsidR="00DF4D1F" w:rsidRPr="006D6CF0" w:rsidRDefault="00DF4D1F" w:rsidP="00DF4D1F">
            <w:pPr>
              <w:pStyle w:val="TableText"/>
            </w:pPr>
            <w:r w:rsidRPr="006D6CF0">
              <w:rPr>
                <w:i/>
              </w:rPr>
              <w:t>Agreed procedures</w:t>
            </w:r>
            <w:r w:rsidRPr="006D6CF0">
              <w:t xml:space="preserve"> may relate to:</w:t>
            </w:r>
          </w:p>
          <w:p w:rsidR="00DF4D1F" w:rsidRPr="006D6CF0" w:rsidRDefault="00DF4D1F" w:rsidP="00DF4D1F">
            <w:pPr>
              <w:pStyle w:val="TableBullet1"/>
            </w:pPr>
            <w:r w:rsidRPr="006D6CF0">
              <w:t>Grievance procedures</w:t>
            </w:r>
          </w:p>
          <w:p w:rsidR="00DF4D1F" w:rsidRPr="006D6CF0" w:rsidRDefault="00DF4D1F" w:rsidP="00DF4D1F">
            <w:pPr>
              <w:pStyle w:val="TableBullet1"/>
            </w:pPr>
            <w:r w:rsidRPr="006D6CF0">
              <w:t>Equity procedures</w:t>
            </w:r>
          </w:p>
          <w:p w:rsidR="00DF4D1F" w:rsidRPr="006D6CF0" w:rsidRDefault="00DF4D1F" w:rsidP="00DF4D1F">
            <w:pPr>
              <w:pStyle w:val="TableBullet1"/>
            </w:pPr>
            <w:r w:rsidRPr="006D6CF0">
              <w:t>Diversity procedures.</w:t>
            </w:r>
          </w:p>
        </w:tc>
      </w:tr>
      <w:tr w:rsidR="00DF4D1F" w:rsidRPr="006D6CF0" w:rsidTr="00831C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F4D1F" w:rsidRPr="006D6CF0" w:rsidRDefault="00DF4D1F" w:rsidP="00DF4D1F">
            <w:pPr>
              <w:pStyle w:val="TableText"/>
              <w:keepNext/>
            </w:pPr>
          </w:p>
        </w:tc>
        <w:tc>
          <w:tcPr>
            <w:tcW w:w="9247" w:type="dxa"/>
            <w:gridSpan w:val="4"/>
            <w:tcBorders>
              <w:top w:val="nil"/>
              <w:bottom w:val="nil"/>
            </w:tcBorders>
          </w:tcPr>
          <w:p w:rsidR="00DF4D1F" w:rsidRPr="006D6CF0" w:rsidRDefault="00DF4D1F" w:rsidP="00DF4D1F">
            <w:pPr>
              <w:spacing w:before="60" w:after="60"/>
              <w:rPr>
                <w:rFonts w:ascii="Arial" w:hAnsi="Arial" w:cs="Arial"/>
                <w:sz w:val="22"/>
                <w:szCs w:val="22"/>
              </w:rPr>
            </w:pPr>
            <w:r w:rsidRPr="006D6CF0">
              <w:rPr>
                <w:rFonts w:ascii="Arial" w:hAnsi="Arial" w:cs="Arial"/>
                <w:i/>
                <w:iCs/>
                <w:sz w:val="22"/>
                <w:szCs w:val="22"/>
              </w:rPr>
              <w:t xml:space="preserve">Specialist assistance </w:t>
            </w:r>
            <w:r w:rsidRPr="006D6CF0">
              <w:rPr>
                <w:rFonts w:ascii="Arial" w:hAnsi="Arial" w:cs="Arial"/>
                <w:sz w:val="22"/>
                <w:szCs w:val="22"/>
              </w:rPr>
              <w:t>may include:</w:t>
            </w:r>
          </w:p>
          <w:p w:rsidR="00DF4D1F" w:rsidRPr="006D6CF0" w:rsidRDefault="00DF4D1F" w:rsidP="00DF4D1F">
            <w:pPr>
              <w:pStyle w:val="TableBullet1"/>
            </w:pPr>
            <w:r w:rsidRPr="006D6CF0">
              <w:t>Legal advice</w:t>
            </w:r>
          </w:p>
          <w:p w:rsidR="00DF4D1F" w:rsidRPr="006D6CF0" w:rsidRDefault="00DF4D1F" w:rsidP="00DF4D1F">
            <w:pPr>
              <w:pStyle w:val="TableBullet1"/>
              <w:keepNext/>
            </w:pPr>
            <w:r w:rsidRPr="006D6CF0">
              <w:t>Specialist industrial advocate advice.</w:t>
            </w:r>
          </w:p>
        </w:tc>
      </w:tr>
      <w:tr w:rsidR="00DF4D1F" w:rsidRPr="006D6CF0" w:rsidTr="00831C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F4D1F" w:rsidRPr="006D6CF0" w:rsidRDefault="00DF4D1F" w:rsidP="00DF4D1F">
            <w:pPr>
              <w:pStyle w:val="TableText"/>
            </w:pPr>
          </w:p>
        </w:tc>
        <w:tc>
          <w:tcPr>
            <w:tcW w:w="9247" w:type="dxa"/>
            <w:gridSpan w:val="4"/>
            <w:tcBorders>
              <w:top w:val="nil"/>
              <w:bottom w:val="single" w:sz="4" w:space="0" w:color="auto"/>
            </w:tcBorders>
          </w:tcPr>
          <w:p w:rsidR="00DF4D1F" w:rsidRPr="006D6CF0" w:rsidRDefault="00DF4D1F" w:rsidP="00DF4D1F">
            <w:pPr>
              <w:pStyle w:val="TableTextBold"/>
            </w:pPr>
            <w:r w:rsidRPr="006D6CF0">
              <w:t>Assessment Guide</w:t>
            </w:r>
          </w:p>
          <w:p w:rsidR="00DF4D1F" w:rsidRPr="006D6CF0" w:rsidRDefault="00DF4D1F" w:rsidP="00DF4D1F">
            <w:pPr>
              <w:pStyle w:val="TableText"/>
            </w:pPr>
            <w:r w:rsidRPr="006D6CF0">
              <w:t>The following skills and knowledge must be assessed as part of this unit:</w:t>
            </w:r>
          </w:p>
          <w:p w:rsidR="00DF4D1F" w:rsidRPr="006D6CF0" w:rsidRDefault="00DF4D1F" w:rsidP="00831C69">
            <w:pPr>
              <w:pStyle w:val="TableBullet1"/>
              <w:spacing w:after="80"/>
              <w:ind w:left="357" w:hanging="357"/>
            </w:pPr>
            <w:r w:rsidRPr="006D6CF0">
              <w:t>Knowledge of the industrial relations system including legal obligations of employers</w:t>
            </w:r>
          </w:p>
          <w:p w:rsidR="00DF4D1F" w:rsidRPr="006D6CF0" w:rsidRDefault="00DF4D1F" w:rsidP="00831C69">
            <w:pPr>
              <w:pStyle w:val="TableBullet1"/>
              <w:spacing w:after="80"/>
              <w:ind w:left="357" w:hanging="357"/>
            </w:pPr>
            <w:r w:rsidRPr="006D6CF0">
              <w:t>Knowledge of the role of specific unions in the travel and hospitality industries</w:t>
            </w:r>
          </w:p>
          <w:p w:rsidR="00DF4D1F" w:rsidRPr="006D6CF0" w:rsidRDefault="00DF4D1F" w:rsidP="00831C69">
            <w:pPr>
              <w:pStyle w:val="TableBullet1"/>
              <w:spacing w:after="80"/>
              <w:ind w:left="357" w:hanging="357"/>
            </w:pPr>
            <w:r w:rsidRPr="006D6CF0">
              <w:t>Knowledge of the role of specific employer groups in the travel and hospitality industries</w:t>
            </w:r>
          </w:p>
          <w:p w:rsidR="00DF4D1F" w:rsidRPr="006D6CF0" w:rsidRDefault="00DF4D1F" w:rsidP="00831C69">
            <w:pPr>
              <w:pStyle w:val="TableBullet1"/>
              <w:spacing w:after="80"/>
              <w:ind w:left="357" w:hanging="357"/>
            </w:pPr>
            <w:r w:rsidRPr="006D6CF0">
              <w:t>Knowledge of provisions of labour awards and agreements as appropriate to the travel and hospitality industries</w:t>
            </w:r>
          </w:p>
          <w:p w:rsidR="00DF4D1F" w:rsidRPr="006D6CF0" w:rsidRDefault="00DF4D1F" w:rsidP="00831C69">
            <w:pPr>
              <w:pStyle w:val="TableBullet1"/>
              <w:spacing w:after="80"/>
              <w:ind w:left="357" w:hanging="357"/>
            </w:pPr>
            <w:r w:rsidRPr="006D6CF0">
              <w:t>Knowledge of procedures for creating workplace agreements</w:t>
            </w:r>
          </w:p>
          <w:p w:rsidR="00DF4D1F" w:rsidRPr="006D6CF0" w:rsidRDefault="00DF4D1F" w:rsidP="00831C69">
            <w:pPr>
              <w:pStyle w:val="TableBullet1"/>
              <w:spacing w:after="80"/>
              <w:ind w:left="357" w:hanging="357"/>
            </w:pPr>
            <w:r w:rsidRPr="006D6CF0">
              <w:t>Knowledge of procedures and specific communication skills for formal counselling, grievances and industrial dispute resolution.</w:t>
            </w:r>
          </w:p>
        </w:tc>
      </w:tr>
      <w:tr w:rsidR="00DF4D1F" w:rsidRPr="006D6CF0" w:rsidTr="00831C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F4D1F" w:rsidRPr="006D6CF0" w:rsidRDefault="00DF4D1F" w:rsidP="00DF4D1F">
            <w:pPr>
              <w:pStyle w:val="TableText"/>
            </w:pPr>
          </w:p>
        </w:tc>
        <w:tc>
          <w:tcPr>
            <w:tcW w:w="9247" w:type="dxa"/>
            <w:gridSpan w:val="4"/>
            <w:tcBorders>
              <w:top w:val="single" w:sz="4" w:space="0" w:color="auto"/>
              <w:bottom w:val="nil"/>
            </w:tcBorders>
          </w:tcPr>
          <w:p w:rsidR="00DF4D1F" w:rsidRPr="006D6CF0" w:rsidRDefault="00DF4D1F" w:rsidP="00DF4D1F">
            <w:pPr>
              <w:spacing w:before="60" w:after="60"/>
              <w:rPr>
                <w:rFonts w:ascii="Arial" w:hAnsi="Arial" w:cs="Arial"/>
                <w:b/>
                <w:sz w:val="22"/>
                <w:szCs w:val="22"/>
              </w:rPr>
            </w:pPr>
            <w:r w:rsidRPr="006D6CF0">
              <w:rPr>
                <w:rFonts w:ascii="Arial" w:hAnsi="Arial" w:cs="Arial"/>
                <w:b/>
                <w:sz w:val="22"/>
                <w:szCs w:val="22"/>
              </w:rPr>
              <w:t>Linkages To Other Units</w:t>
            </w:r>
          </w:p>
          <w:p w:rsidR="00DF4D1F" w:rsidRPr="006D6CF0" w:rsidRDefault="00DF4D1F" w:rsidP="00DF4D1F">
            <w:pPr>
              <w:pStyle w:val="TableBullet1"/>
            </w:pPr>
            <w:r w:rsidRPr="006D6CF0">
              <w:t>Manage and resolve conflict situations</w:t>
            </w:r>
          </w:p>
          <w:p w:rsidR="00DF4D1F" w:rsidRPr="006D6CF0" w:rsidRDefault="00DF4D1F" w:rsidP="00DF4D1F">
            <w:pPr>
              <w:pStyle w:val="TableBullet1"/>
            </w:pPr>
            <w:r w:rsidRPr="006D6CF0">
              <w:t>Monitor workplace operations</w:t>
            </w:r>
          </w:p>
          <w:p w:rsidR="00DF4D1F" w:rsidRPr="006D6CF0" w:rsidRDefault="00DF4D1F" w:rsidP="00DF4D1F">
            <w:pPr>
              <w:pStyle w:val="TableBullet1"/>
            </w:pPr>
            <w:r w:rsidRPr="006D6CF0">
              <w:t>Lead and manage people</w:t>
            </w:r>
          </w:p>
          <w:p w:rsidR="00DF4D1F" w:rsidRPr="006D6CF0" w:rsidRDefault="00DF4D1F" w:rsidP="00DF4D1F">
            <w:pPr>
              <w:pStyle w:val="TableBullet1"/>
            </w:pPr>
            <w:r w:rsidRPr="006D6CF0">
              <w:t>Manage workplace diversity.</w:t>
            </w:r>
          </w:p>
        </w:tc>
      </w:tr>
      <w:tr w:rsidR="00DF4D1F" w:rsidRPr="006D6CF0" w:rsidTr="00831C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F4D1F" w:rsidRPr="006D6CF0" w:rsidRDefault="00DF4D1F" w:rsidP="00DF4D1F">
            <w:pPr>
              <w:pStyle w:val="TableText"/>
            </w:pPr>
          </w:p>
        </w:tc>
        <w:tc>
          <w:tcPr>
            <w:tcW w:w="9247" w:type="dxa"/>
            <w:gridSpan w:val="4"/>
            <w:tcBorders>
              <w:top w:val="nil"/>
              <w:bottom w:val="nil"/>
            </w:tcBorders>
          </w:tcPr>
          <w:p w:rsidR="00DF4D1F" w:rsidRPr="006D6CF0" w:rsidRDefault="00DF4D1F" w:rsidP="00DF4D1F">
            <w:pPr>
              <w:pStyle w:val="TableTextBold"/>
            </w:pPr>
            <w:r w:rsidRPr="006D6CF0">
              <w:t>Critical Aspects of Assessment</w:t>
            </w:r>
          </w:p>
          <w:p w:rsidR="00DF4D1F" w:rsidRPr="006D6CF0" w:rsidRDefault="00DF4D1F" w:rsidP="00DF4D1F">
            <w:pPr>
              <w:pStyle w:val="TableText"/>
            </w:pPr>
            <w:r w:rsidRPr="006D6CF0">
              <w:t>Evidence of the following is essential:</w:t>
            </w:r>
          </w:p>
          <w:p w:rsidR="00DF4D1F" w:rsidRPr="006D6CF0" w:rsidRDefault="00DF4D1F" w:rsidP="00DF4D1F">
            <w:pPr>
              <w:pStyle w:val="TableBullet1"/>
            </w:pPr>
            <w:r w:rsidRPr="006D6CF0">
              <w:t>Knowledge of industrial relations issues, procedures and regulations as they apply to particular sectors</w:t>
            </w:r>
          </w:p>
          <w:p w:rsidR="00DF4D1F" w:rsidRPr="006D6CF0" w:rsidRDefault="00DF4D1F" w:rsidP="00DF4D1F">
            <w:pPr>
              <w:pStyle w:val="TableBullet1"/>
            </w:pPr>
            <w:r w:rsidRPr="006D6CF0">
              <w:t xml:space="preserve">Demonstrated ability to interpret labour awards and agreements </w:t>
            </w:r>
          </w:p>
          <w:p w:rsidR="00DF4D1F" w:rsidRPr="006D6CF0" w:rsidRDefault="00DF4D1F" w:rsidP="00831C69">
            <w:pPr>
              <w:pStyle w:val="TableBullet1"/>
            </w:pPr>
            <w:r w:rsidRPr="006D6CF0">
              <w:t>Demonstrated ability to foster the development of a positive industrial relations climate</w:t>
            </w:r>
          </w:p>
          <w:p w:rsidR="00831C69" w:rsidRPr="006D6CF0" w:rsidRDefault="00831C69" w:rsidP="00831C69">
            <w:pPr>
              <w:pStyle w:val="TableBullet1"/>
            </w:pPr>
            <w:r w:rsidRPr="006D6CF0">
              <w:t>Consistency of performance across a range of situations that demonstrates knowledge, understanding and skill in implementing the principles and practices of managing workplace relations.</w:t>
            </w:r>
          </w:p>
        </w:tc>
      </w:tr>
      <w:tr w:rsidR="00DF4D1F" w:rsidRPr="006D6CF0" w:rsidTr="00831C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F4D1F" w:rsidRPr="006D6CF0" w:rsidRDefault="00DF4D1F" w:rsidP="00DF4D1F">
            <w:pPr>
              <w:pStyle w:val="TableText"/>
            </w:pPr>
          </w:p>
        </w:tc>
        <w:tc>
          <w:tcPr>
            <w:tcW w:w="9247" w:type="dxa"/>
            <w:gridSpan w:val="4"/>
            <w:tcBorders>
              <w:top w:val="nil"/>
              <w:bottom w:val="single" w:sz="4" w:space="0" w:color="auto"/>
            </w:tcBorders>
          </w:tcPr>
          <w:p w:rsidR="00DF4D1F" w:rsidRPr="006D6CF0" w:rsidRDefault="00DF4D1F" w:rsidP="00DF4D1F">
            <w:pPr>
              <w:pStyle w:val="TableTextBold"/>
            </w:pPr>
            <w:r w:rsidRPr="006D6CF0">
              <w:t>Context of Assessment</w:t>
            </w:r>
          </w:p>
          <w:p w:rsidR="00DF4D1F" w:rsidRPr="006D6CF0" w:rsidRDefault="00DF4D1F" w:rsidP="00DF4D1F">
            <w:pPr>
              <w:pStyle w:val="TableText"/>
            </w:pPr>
            <w:r w:rsidRPr="006D6CF0">
              <w:t>This unit may be assessed on or off the job</w:t>
            </w:r>
          </w:p>
          <w:p w:rsidR="00DF4D1F" w:rsidRPr="006D6CF0" w:rsidRDefault="00DF4D1F" w:rsidP="00DF4D1F">
            <w:pPr>
              <w:pStyle w:val="TableBullet1"/>
            </w:pPr>
            <w:r w:rsidRPr="006D6CF0">
              <w:t>Assessment should include practical demonstration of the ability to manage and maintain workplace relations either in the workplace or through a simulation activity, supported by a range of methods to assess underpinning knowledge</w:t>
            </w:r>
          </w:p>
          <w:p w:rsidR="00DF4D1F" w:rsidRPr="006D6CF0" w:rsidRDefault="00DF4D1F" w:rsidP="00DF4D1F">
            <w:pPr>
              <w:pStyle w:val="TableBullet1"/>
            </w:pPr>
            <w:r w:rsidRPr="006D6CF0">
              <w:t>Assessment must relate to the individual’s work area, job role and area of responsibility</w:t>
            </w:r>
          </w:p>
          <w:p w:rsidR="00DF4D1F" w:rsidRPr="006D6CF0" w:rsidRDefault="00DF4D1F" w:rsidP="00DF4D1F">
            <w:pPr>
              <w:pStyle w:val="TableBullet1"/>
            </w:pPr>
            <w:r w:rsidRPr="006D6CF0">
              <w:t>Assessment must include project or work activities that allow the candidate to respond to multiple and varying workplace issues relevant to work area, job role and area of responsibility that allow the candidate to demonstrate knowledge and awareness of industrial relations in the workplace and how to manage such issues.</w:t>
            </w:r>
          </w:p>
        </w:tc>
      </w:tr>
      <w:tr w:rsidR="00DF4D1F" w:rsidRPr="006D6CF0" w:rsidTr="00831C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F4D1F" w:rsidRPr="006D6CF0" w:rsidRDefault="00DF4D1F" w:rsidP="00DF4D1F">
            <w:pPr>
              <w:pStyle w:val="TableText"/>
              <w:keepNext/>
            </w:pPr>
          </w:p>
        </w:tc>
        <w:tc>
          <w:tcPr>
            <w:tcW w:w="9247" w:type="dxa"/>
            <w:gridSpan w:val="4"/>
            <w:tcBorders>
              <w:top w:val="single" w:sz="4" w:space="0" w:color="auto"/>
              <w:bottom w:val="nil"/>
            </w:tcBorders>
          </w:tcPr>
          <w:p w:rsidR="00DF4D1F" w:rsidRPr="006D6CF0" w:rsidRDefault="00DF4D1F" w:rsidP="00DF4D1F">
            <w:pPr>
              <w:pStyle w:val="TableTextBold"/>
              <w:keepNext/>
            </w:pPr>
            <w:r w:rsidRPr="006D6CF0">
              <w:t>Resource Implications</w:t>
            </w:r>
          </w:p>
          <w:p w:rsidR="00DF4D1F" w:rsidRPr="006D6CF0" w:rsidRDefault="00DF4D1F" w:rsidP="00DF4D1F">
            <w:pPr>
              <w:pStyle w:val="TableText"/>
              <w:keepNext/>
            </w:pPr>
            <w:r w:rsidRPr="006D6CF0">
              <w:t>Training and assessment to include access to a real or simulated workplace; and access to workplace standards, procedures, policies, guidelines, tools and equipment.</w:t>
            </w:r>
          </w:p>
        </w:tc>
      </w:tr>
      <w:tr w:rsidR="00DF4D1F" w:rsidRPr="006D6CF0" w:rsidTr="00831C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F4D1F" w:rsidRPr="006D6CF0" w:rsidRDefault="00DF4D1F" w:rsidP="00DF4D1F">
            <w:pPr>
              <w:pStyle w:val="TableText"/>
            </w:pPr>
          </w:p>
        </w:tc>
        <w:tc>
          <w:tcPr>
            <w:tcW w:w="9247" w:type="dxa"/>
            <w:gridSpan w:val="4"/>
            <w:tcBorders>
              <w:top w:val="nil"/>
              <w:bottom w:val="nil"/>
            </w:tcBorders>
          </w:tcPr>
          <w:p w:rsidR="00DF4D1F" w:rsidRPr="006D6CF0" w:rsidRDefault="00DF4D1F" w:rsidP="00DF4D1F">
            <w:pPr>
              <w:pStyle w:val="TableTextBold"/>
            </w:pPr>
            <w:r w:rsidRPr="006D6CF0">
              <w:t>Assessment Methods</w:t>
            </w:r>
          </w:p>
          <w:p w:rsidR="00DF4D1F" w:rsidRPr="006D6CF0" w:rsidRDefault="00DF4D1F" w:rsidP="00DF4D1F">
            <w:pPr>
              <w:pStyle w:val="TableText"/>
            </w:pPr>
            <w:r w:rsidRPr="006D6CF0">
              <w:t>The following methods may be used to assess competency for this unit:</w:t>
            </w:r>
          </w:p>
          <w:p w:rsidR="00DF4D1F" w:rsidRPr="006D6CF0" w:rsidRDefault="00DF4D1F" w:rsidP="00DF4D1F">
            <w:pPr>
              <w:pStyle w:val="TableBullet1"/>
            </w:pPr>
            <w:r w:rsidRPr="006D6CF0">
              <w:t>Case studies</w:t>
            </w:r>
          </w:p>
          <w:p w:rsidR="00DF4D1F" w:rsidRPr="006D6CF0" w:rsidRDefault="00DF4D1F" w:rsidP="00DF4D1F">
            <w:pPr>
              <w:pStyle w:val="TableBullet1"/>
            </w:pPr>
            <w:r w:rsidRPr="006D6CF0">
              <w:t>Observation of practical candidate performance</w:t>
            </w:r>
          </w:p>
          <w:p w:rsidR="00DF4D1F" w:rsidRPr="006D6CF0" w:rsidRDefault="00DF4D1F" w:rsidP="00DF4D1F">
            <w:pPr>
              <w:pStyle w:val="TableBullet1"/>
            </w:pPr>
            <w:r w:rsidRPr="006D6CF0">
              <w:t>Oral and written questions</w:t>
            </w:r>
          </w:p>
          <w:p w:rsidR="00DF4D1F" w:rsidRPr="006D6CF0" w:rsidRDefault="00DF4D1F" w:rsidP="00DF4D1F">
            <w:pPr>
              <w:pStyle w:val="TableBullet1"/>
            </w:pPr>
            <w:r w:rsidRPr="006D6CF0">
              <w:t>Portfolio evidence</w:t>
            </w:r>
          </w:p>
          <w:p w:rsidR="00DF4D1F" w:rsidRPr="006D6CF0" w:rsidRDefault="00DF4D1F" w:rsidP="00DF4D1F">
            <w:pPr>
              <w:pStyle w:val="TableBullet1"/>
            </w:pPr>
            <w:r w:rsidRPr="006D6CF0">
              <w:t>Problem solving</w:t>
            </w:r>
          </w:p>
          <w:p w:rsidR="00DF4D1F" w:rsidRPr="006D6CF0" w:rsidRDefault="00DF4D1F" w:rsidP="00DF4D1F">
            <w:pPr>
              <w:pStyle w:val="TableBullet1"/>
            </w:pPr>
            <w:r w:rsidRPr="006D6CF0">
              <w:t>Role plays</w:t>
            </w:r>
          </w:p>
        </w:tc>
      </w:tr>
      <w:tr w:rsidR="00DF4D1F" w:rsidRPr="006D6CF0" w:rsidTr="008C16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F4D1F" w:rsidRPr="006D6CF0" w:rsidRDefault="00DF4D1F" w:rsidP="00DF4D1F">
            <w:pPr>
              <w:pStyle w:val="TableText"/>
            </w:pPr>
          </w:p>
        </w:tc>
        <w:tc>
          <w:tcPr>
            <w:tcW w:w="9247" w:type="dxa"/>
            <w:gridSpan w:val="4"/>
            <w:tcBorders>
              <w:top w:val="nil"/>
              <w:bottom w:val="single" w:sz="4" w:space="0" w:color="auto"/>
            </w:tcBorders>
          </w:tcPr>
          <w:p w:rsidR="00DF4D1F" w:rsidRPr="006D6CF0" w:rsidRDefault="00DF4D1F" w:rsidP="00DF4D1F">
            <w:pPr>
              <w:pStyle w:val="TableBullet1"/>
            </w:pPr>
            <w:r w:rsidRPr="006D6CF0">
              <w:t>Third party reports completed by a supervisor</w:t>
            </w:r>
          </w:p>
          <w:p w:rsidR="00DF4D1F" w:rsidRPr="006D6CF0" w:rsidRDefault="00DF4D1F" w:rsidP="00DF4D1F">
            <w:pPr>
              <w:pStyle w:val="TableBullet1"/>
            </w:pPr>
            <w:r w:rsidRPr="006D6CF0">
              <w:t>Project and assignment work.</w:t>
            </w:r>
          </w:p>
          <w:p w:rsidR="00DF4D1F" w:rsidRPr="006D6CF0" w:rsidRDefault="00DF4D1F" w:rsidP="00DF4D1F">
            <w:pPr>
              <w:pStyle w:val="TableTextBold"/>
            </w:pPr>
            <w:r w:rsidRPr="006D6CF0">
              <w:t>Key Competencies in this Unit</w:t>
            </w:r>
          </w:p>
          <w:p w:rsidR="00DF4D1F" w:rsidRPr="006D6CF0" w:rsidRDefault="00DF4D1F" w:rsidP="00DF4D1F">
            <w:pPr>
              <w:pStyle w:val="TableText"/>
              <w:rPr>
                <w:i/>
              </w:rPr>
            </w:pPr>
            <w:r w:rsidRPr="006D6CF0">
              <w:rPr>
                <w:i/>
              </w:rPr>
              <w:t>Level 1 = competence to undertake tasks effectively</w:t>
            </w:r>
          </w:p>
          <w:p w:rsidR="00DF4D1F" w:rsidRPr="006D6CF0" w:rsidRDefault="00DF4D1F" w:rsidP="00DF4D1F">
            <w:pPr>
              <w:pStyle w:val="TableText"/>
              <w:rPr>
                <w:i/>
              </w:rPr>
            </w:pPr>
            <w:r w:rsidRPr="006D6CF0">
              <w:rPr>
                <w:i/>
              </w:rPr>
              <w:t>Level 2 = competence to manage tasks</w:t>
            </w:r>
          </w:p>
          <w:p w:rsidR="00DF4D1F" w:rsidRPr="006D6CF0" w:rsidRDefault="00DF4D1F" w:rsidP="00DF4D1F">
            <w:pPr>
              <w:pStyle w:val="TableText"/>
              <w:rPr>
                <w:i/>
              </w:rPr>
            </w:pPr>
            <w:r w:rsidRPr="006D6CF0">
              <w:rPr>
                <w:i/>
              </w:rPr>
              <w:t>Level 3 = competence to use concepts for evaluating</w:t>
            </w:r>
          </w:p>
        </w:tc>
      </w:tr>
      <w:tr w:rsidR="00DF4D1F" w:rsidRPr="006D6CF0" w:rsidTr="008C16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F4D1F" w:rsidRPr="006D6CF0" w:rsidRDefault="00DF4D1F" w:rsidP="008C164F">
            <w:pPr>
              <w:pStyle w:val="TableTextBold"/>
              <w:keepNext/>
            </w:pPr>
          </w:p>
        </w:tc>
        <w:tc>
          <w:tcPr>
            <w:tcW w:w="3685" w:type="dxa"/>
            <w:tcBorders>
              <w:top w:val="single" w:sz="4" w:space="0" w:color="auto"/>
            </w:tcBorders>
          </w:tcPr>
          <w:p w:rsidR="00DF4D1F" w:rsidRPr="006D6CF0" w:rsidRDefault="00DF4D1F" w:rsidP="008C164F">
            <w:pPr>
              <w:pStyle w:val="TableTextBold"/>
              <w:keepNext/>
            </w:pPr>
            <w:r w:rsidRPr="006D6CF0">
              <w:t>Key Competencies</w:t>
            </w:r>
          </w:p>
        </w:tc>
        <w:tc>
          <w:tcPr>
            <w:tcW w:w="1134" w:type="dxa"/>
            <w:tcBorders>
              <w:top w:val="single" w:sz="4" w:space="0" w:color="auto"/>
            </w:tcBorders>
          </w:tcPr>
          <w:p w:rsidR="00DF4D1F" w:rsidRPr="006D6CF0" w:rsidRDefault="00DF4D1F" w:rsidP="008C164F">
            <w:pPr>
              <w:pStyle w:val="TableTextBold"/>
              <w:keepNext/>
              <w:jc w:val="center"/>
            </w:pPr>
            <w:r w:rsidRPr="006D6CF0">
              <w:t>Level</w:t>
            </w:r>
          </w:p>
        </w:tc>
        <w:tc>
          <w:tcPr>
            <w:tcW w:w="4428" w:type="dxa"/>
            <w:gridSpan w:val="2"/>
            <w:tcBorders>
              <w:top w:val="single" w:sz="4" w:space="0" w:color="auto"/>
            </w:tcBorders>
          </w:tcPr>
          <w:p w:rsidR="00DF4D1F" w:rsidRPr="006D6CF0" w:rsidRDefault="00DF4D1F" w:rsidP="008C164F">
            <w:pPr>
              <w:pStyle w:val="TableTextBold"/>
              <w:keepNext/>
            </w:pPr>
            <w:r w:rsidRPr="006D6CF0">
              <w:t>Examples</w:t>
            </w:r>
          </w:p>
        </w:tc>
      </w:tr>
      <w:tr w:rsidR="00DF4D1F" w:rsidRPr="006D6CF0" w:rsidTr="00DF4D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F4D1F" w:rsidRPr="006D6CF0" w:rsidRDefault="00DF4D1F" w:rsidP="008C164F">
            <w:pPr>
              <w:pStyle w:val="TableTextBold"/>
              <w:keepNext/>
            </w:pPr>
          </w:p>
        </w:tc>
        <w:tc>
          <w:tcPr>
            <w:tcW w:w="3685" w:type="dxa"/>
          </w:tcPr>
          <w:p w:rsidR="00DF4D1F" w:rsidRPr="006D6CF0" w:rsidRDefault="00DF4D1F" w:rsidP="008C164F">
            <w:pPr>
              <w:pStyle w:val="TableText"/>
              <w:keepNext/>
            </w:pPr>
            <w:r w:rsidRPr="006D6CF0">
              <w:t>Collecting, organising and analysing information</w:t>
            </w:r>
          </w:p>
        </w:tc>
        <w:tc>
          <w:tcPr>
            <w:tcW w:w="1134" w:type="dxa"/>
          </w:tcPr>
          <w:p w:rsidR="00DF4D1F" w:rsidRPr="006D6CF0" w:rsidRDefault="00DF4D1F" w:rsidP="008C164F">
            <w:pPr>
              <w:pStyle w:val="TableText"/>
              <w:keepNext/>
              <w:jc w:val="center"/>
            </w:pPr>
            <w:r w:rsidRPr="006D6CF0">
              <w:t>3</w:t>
            </w:r>
          </w:p>
        </w:tc>
        <w:tc>
          <w:tcPr>
            <w:tcW w:w="4428" w:type="dxa"/>
            <w:gridSpan w:val="2"/>
          </w:tcPr>
          <w:p w:rsidR="00DF4D1F" w:rsidRPr="006D6CF0" w:rsidRDefault="00DF4D1F" w:rsidP="008C164F">
            <w:pPr>
              <w:pStyle w:val="TableText"/>
              <w:keepNext/>
            </w:pPr>
            <w:r w:rsidRPr="006D6CF0">
              <w:t>Scan internal and external environments to identify and analyse potential causes of industrial unrest</w:t>
            </w:r>
          </w:p>
        </w:tc>
      </w:tr>
      <w:tr w:rsidR="00DF4D1F" w:rsidRPr="006D6CF0" w:rsidTr="008C16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F4D1F" w:rsidRPr="006D6CF0" w:rsidRDefault="00DF4D1F" w:rsidP="008C164F">
            <w:pPr>
              <w:pStyle w:val="TableTextBold"/>
              <w:keepNext/>
            </w:pPr>
          </w:p>
        </w:tc>
        <w:tc>
          <w:tcPr>
            <w:tcW w:w="3685" w:type="dxa"/>
            <w:tcBorders>
              <w:bottom w:val="single" w:sz="4" w:space="0" w:color="auto"/>
            </w:tcBorders>
          </w:tcPr>
          <w:p w:rsidR="00DF4D1F" w:rsidRPr="006D6CF0" w:rsidRDefault="00DF4D1F" w:rsidP="008C164F">
            <w:pPr>
              <w:pStyle w:val="TableText"/>
              <w:keepNext/>
            </w:pPr>
            <w:r w:rsidRPr="006D6CF0">
              <w:t>Communicating ideas and information</w:t>
            </w:r>
          </w:p>
        </w:tc>
        <w:tc>
          <w:tcPr>
            <w:tcW w:w="1134" w:type="dxa"/>
            <w:tcBorders>
              <w:bottom w:val="single" w:sz="4" w:space="0" w:color="auto"/>
            </w:tcBorders>
          </w:tcPr>
          <w:p w:rsidR="00DF4D1F" w:rsidRPr="006D6CF0" w:rsidRDefault="00DF4D1F" w:rsidP="008C164F">
            <w:pPr>
              <w:pStyle w:val="TableText"/>
              <w:keepNext/>
              <w:jc w:val="center"/>
            </w:pPr>
            <w:r w:rsidRPr="006D6CF0">
              <w:t>2</w:t>
            </w:r>
          </w:p>
        </w:tc>
        <w:tc>
          <w:tcPr>
            <w:tcW w:w="4428" w:type="dxa"/>
            <w:gridSpan w:val="2"/>
            <w:tcBorders>
              <w:bottom w:val="single" w:sz="4" w:space="0" w:color="auto"/>
            </w:tcBorders>
          </w:tcPr>
          <w:p w:rsidR="00DF4D1F" w:rsidRPr="006D6CF0" w:rsidRDefault="00DF4D1F" w:rsidP="008C164F">
            <w:pPr>
              <w:pStyle w:val="TableText"/>
              <w:keepNext/>
            </w:pPr>
            <w:r w:rsidRPr="006D6CF0">
              <w:t>Conduct a staff briefing on new work practices</w:t>
            </w:r>
          </w:p>
        </w:tc>
      </w:tr>
      <w:tr w:rsidR="00DF4D1F" w:rsidRPr="006D6CF0" w:rsidTr="008C16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F4D1F" w:rsidRPr="006D6CF0" w:rsidRDefault="00DF4D1F" w:rsidP="008C164F">
            <w:pPr>
              <w:pStyle w:val="TableTextBold"/>
              <w:keepNext/>
            </w:pPr>
          </w:p>
        </w:tc>
        <w:tc>
          <w:tcPr>
            <w:tcW w:w="3685" w:type="dxa"/>
            <w:tcBorders>
              <w:top w:val="single" w:sz="4" w:space="0" w:color="auto"/>
              <w:bottom w:val="single" w:sz="4" w:space="0" w:color="auto"/>
            </w:tcBorders>
          </w:tcPr>
          <w:p w:rsidR="00DF4D1F" w:rsidRPr="006D6CF0" w:rsidRDefault="00DF4D1F" w:rsidP="008C164F">
            <w:pPr>
              <w:pStyle w:val="TableText"/>
              <w:keepNext/>
            </w:pPr>
            <w:r w:rsidRPr="006D6CF0">
              <w:t>Planning and organising activities</w:t>
            </w:r>
          </w:p>
        </w:tc>
        <w:tc>
          <w:tcPr>
            <w:tcW w:w="1134" w:type="dxa"/>
            <w:tcBorders>
              <w:top w:val="single" w:sz="4" w:space="0" w:color="auto"/>
              <w:bottom w:val="single" w:sz="4" w:space="0" w:color="auto"/>
            </w:tcBorders>
          </w:tcPr>
          <w:p w:rsidR="00DF4D1F" w:rsidRPr="006D6CF0" w:rsidRDefault="00DF4D1F" w:rsidP="008C164F">
            <w:pPr>
              <w:pStyle w:val="TableText"/>
              <w:keepNext/>
              <w:jc w:val="center"/>
            </w:pPr>
            <w:r w:rsidRPr="006D6CF0">
              <w:t>2</w:t>
            </w:r>
          </w:p>
        </w:tc>
        <w:tc>
          <w:tcPr>
            <w:tcW w:w="4428" w:type="dxa"/>
            <w:gridSpan w:val="2"/>
            <w:tcBorders>
              <w:top w:val="single" w:sz="4" w:space="0" w:color="auto"/>
              <w:bottom w:val="single" w:sz="4" w:space="0" w:color="auto"/>
            </w:tcBorders>
          </w:tcPr>
          <w:p w:rsidR="00DF4D1F" w:rsidRPr="006D6CF0" w:rsidRDefault="00DF4D1F" w:rsidP="008C164F">
            <w:pPr>
              <w:pStyle w:val="TableText"/>
              <w:keepNext/>
            </w:pPr>
            <w:r w:rsidRPr="006D6CF0">
              <w:t>Organise consultation sessions</w:t>
            </w:r>
          </w:p>
        </w:tc>
      </w:tr>
      <w:tr w:rsidR="00DF4D1F" w:rsidRPr="006D6CF0" w:rsidTr="00DF4D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F4D1F" w:rsidRPr="006D6CF0" w:rsidRDefault="00DF4D1F" w:rsidP="008C164F">
            <w:pPr>
              <w:pStyle w:val="TableTextBold"/>
              <w:keepNext/>
            </w:pPr>
          </w:p>
        </w:tc>
        <w:tc>
          <w:tcPr>
            <w:tcW w:w="3685" w:type="dxa"/>
            <w:tcBorders>
              <w:top w:val="single" w:sz="4" w:space="0" w:color="auto"/>
              <w:bottom w:val="single" w:sz="4" w:space="0" w:color="auto"/>
            </w:tcBorders>
          </w:tcPr>
          <w:p w:rsidR="00DF4D1F" w:rsidRPr="006D6CF0" w:rsidRDefault="00DF4D1F" w:rsidP="008C164F">
            <w:pPr>
              <w:pStyle w:val="TableText"/>
              <w:keepNext/>
            </w:pPr>
            <w:r w:rsidRPr="006D6CF0">
              <w:t>Working with others and in teams</w:t>
            </w:r>
          </w:p>
        </w:tc>
        <w:tc>
          <w:tcPr>
            <w:tcW w:w="1134" w:type="dxa"/>
            <w:tcBorders>
              <w:top w:val="single" w:sz="4" w:space="0" w:color="auto"/>
              <w:bottom w:val="single" w:sz="4" w:space="0" w:color="auto"/>
            </w:tcBorders>
          </w:tcPr>
          <w:p w:rsidR="00DF4D1F" w:rsidRPr="006D6CF0" w:rsidRDefault="00DF4D1F" w:rsidP="008C164F">
            <w:pPr>
              <w:pStyle w:val="TableText"/>
              <w:keepNext/>
              <w:jc w:val="center"/>
            </w:pPr>
            <w:r w:rsidRPr="006D6CF0">
              <w:t>3</w:t>
            </w:r>
          </w:p>
        </w:tc>
        <w:tc>
          <w:tcPr>
            <w:tcW w:w="4428" w:type="dxa"/>
            <w:gridSpan w:val="2"/>
            <w:tcBorders>
              <w:top w:val="single" w:sz="4" w:space="0" w:color="auto"/>
              <w:bottom w:val="single" w:sz="4" w:space="0" w:color="auto"/>
            </w:tcBorders>
          </w:tcPr>
          <w:p w:rsidR="00DF4D1F" w:rsidRPr="006D6CF0" w:rsidRDefault="00DF4D1F" w:rsidP="008C164F">
            <w:pPr>
              <w:pStyle w:val="TableText"/>
              <w:keepNext/>
            </w:pPr>
            <w:r w:rsidRPr="006D6CF0">
              <w:t>Hold informal consultations with staff members to resolve a potential industrial problem</w:t>
            </w:r>
          </w:p>
        </w:tc>
      </w:tr>
      <w:tr w:rsidR="00DF4D1F" w:rsidRPr="006D6CF0" w:rsidTr="00DF4D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F4D1F" w:rsidRPr="006D6CF0" w:rsidRDefault="00DF4D1F" w:rsidP="00DF4D1F">
            <w:pPr>
              <w:pStyle w:val="TableTextBold"/>
            </w:pPr>
          </w:p>
        </w:tc>
        <w:tc>
          <w:tcPr>
            <w:tcW w:w="3685" w:type="dxa"/>
            <w:tcBorders>
              <w:top w:val="single" w:sz="4" w:space="0" w:color="auto"/>
              <w:bottom w:val="single" w:sz="4" w:space="0" w:color="auto"/>
            </w:tcBorders>
          </w:tcPr>
          <w:p w:rsidR="00DF4D1F" w:rsidRPr="006D6CF0" w:rsidRDefault="00DF4D1F" w:rsidP="00DF4D1F">
            <w:pPr>
              <w:pStyle w:val="TableText"/>
            </w:pPr>
            <w:r w:rsidRPr="006D6CF0">
              <w:t>Using mathematical ideas and techniques</w:t>
            </w:r>
          </w:p>
        </w:tc>
        <w:tc>
          <w:tcPr>
            <w:tcW w:w="1134" w:type="dxa"/>
            <w:tcBorders>
              <w:top w:val="single" w:sz="4" w:space="0" w:color="auto"/>
              <w:bottom w:val="single" w:sz="4" w:space="0" w:color="auto"/>
            </w:tcBorders>
          </w:tcPr>
          <w:p w:rsidR="00DF4D1F" w:rsidRPr="006D6CF0" w:rsidRDefault="00DF4D1F" w:rsidP="00DF4D1F">
            <w:pPr>
              <w:pStyle w:val="TableText"/>
              <w:jc w:val="center"/>
            </w:pPr>
            <w:r w:rsidRPr="006D6CF0">
              <w:t>2</w:t>
            </w:r>
          </w:p>
        </w:tc>
        <w:tc>
          <w:tcPr>
            <w:tcW w:w="4428" w:type="dxa"/>
            <w:gridSpan w:val="2"/>
            <w:tcBorders>
              <w:top w:val="single" w:sz="4" w:space="0" w:color="auto"/>
              <w:bottom w:val="single" w:sz="4" w:space="0" w:color="auto"/>
            </w:tcBorders>
          </w:tcPr>
          <w:p w:rsidR="00DF4D1F" w:rsidRPr="006D6CF0" w:rsidRDefault="00DF4D1F" w:rsidP="00DF4D1F">
            <w:pPr>
              <w:pStyle w:val="TableText"/>
            </w:pPr>
            <w:r w:rsidRPr="006D6CF0">
              <w:t>Calculate the cost of workplace agreements</w:t>
            </w:r>
          </w:p>
        </w:tc>
      </w:tr>
      <w:tr w:rsidR="00DF4D1F" w:rsidRPr="006D6CF0" w:rsidTr="00DF4D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F4D1F" w:rsidRPr="006D6CF0" w:rsidRDefault="00DF4D1F" w:rsidP="00DF4D1F">
            <w:pPr>
              <w:pStyle w:val="TableTextBold"/>
            </w:pPr>
          </w:p>
        </w:tc>
        <w:tc>
          <w:tcPr>
            <w:tcW w:w="3685" w:type="dxa"/>
            <w:tcBorders>
              <w:top w:val="single" w:sz="4" w:space="0" w:color="auto"/>
            </w:tcBorders>
          </w:tcPr>
          <w:p w:rsidR="00DF4D1F" w:rsidRPr="006D6CF0" w:rsidRDefault="00DF4D1F" w:rsidP="00DF4D1F">
            <w:pPr>
              <w:pStyle w:val="TableText"/>
            </w:pPr>
            <w:r w:rsidRPr="006D6CF0">
              <w:t>Solving problems</w:t>
            </w:r>
          </w:p>
        </w:tc>
        <w:tc>
          <w:tcPr>
            <w:tcW w:w="1134" w:type="dxa"/>
            <w:tcBorders>
              <w:top w:val="single" w:sz="4" w:space="0" w:color="auto"/>
            </w:tcBorders>
          </w:tcPr>
          <w:p w:rsidR="00DF4D1F" w:rsidRPr="006D6CF0" w:rsidRDefault="00DF4D1F" w:rsidP="00DF4D1F">
            <w:pPr>
              <w:pStyle w:val="TableText"/>
              <w:jc w:val="center"/>
            </w:pPr>
            <w:r w:rsidRPr="006D6CF0">
              <w:t>3</w:t>
            </w:r>
          </w:p>
        </w:tc>
        <w:tc>
          <w:tcPr>
            <w:tcW w:w="4428" w:type="dxa"/>
            <w:gridSpan w:val="2"/>
            <w:tcBorders>
              <w:top w:val="single" w:sz="4" w:space="0" w:color="auto"/>
            </w:tcBorders>
          </w:tcPr>
          <w:p w:rsidR="00DF4D1F" w:rsidRPr="006D6CF0" w:rsidRDefault="00DF4D1F" w:rsidP="00DF4D1F">
            <w:pPr>
              <w:pStyle w:val="TableText"/>
            </w:pPr>
            <w:r w:rsidRPr="006D6CF0">
              <w:t>Devise and implement an approach to a serious staff disciplinary matter</w:t>
            </w:r>
          </w:p>
        </w:tc>
      </w:tr>
      <w:tr w:rsidR="00DF4D1F" w:rsidRPr="006D6CF0" w:rsidTr="00DF4D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DF4D1F" w:rsidRPr="006D6CF0" w:rsidRDefault="00DF4D1F" w:rsidP="00DF4D1F">
            <w:pPr>
              <w:pStyle w:val="TableTextBold"/>
            </w:pPr>
          </w:p>
        </w:tc>
        <w:tc>
          <w:tcPr>
            <w:tcW w:w="3685" w:type="dxa"/>
          </w:tcPr>
          <w:p w:rsidR="00DF4D1F" w:rsidRPr="006D6CF0" w:rsidRDefault="00DF4D1F" w:rsidP="00DF4D1F">
            <w:pPr>
              <w:pStyle w:val="TableText"/>
            </w:pPr>
            <w:r w:rsidRPr="006D6CF0">
              <w:t>Using technology</w:t>
            </w:r>
          </w:p>
        </w:tc>
        <w:tc>
          <w:tcPr>
            <w:tcW w:w="1134" w:type="dxa"/>
          </w:tcPr>
          <w:p w:rsidR="00DF4D1F" w:rsidRPr="006D6CF0" w:rsidRDefault="00DF4D1F" w:rsidP="00DF4D1F">
            <w:pPr>
              <w:pStyle w:val="TableText"/>
              <w:jc w:val="center"/>
            </w:pPr>
            <w:r w:rsidRPr="006D6CF0">
              <w:t>-</w:t>
            </w:r>
          </w:p>
        </w:tc>
        <w:tc>
          <w:tcPr>
            <w:tcW w:w="4428" w:type="dxa"/>
            <w:gridSpan w:val="2"/>
          </w:tcPr>
          <w:p w:rsidR="00DF4D1F" w:rsidRPr="006D6CF0" w:rsidRDefault="00DF4D1F" w:rsidP="00DF4D1F">
            <w:pPr>
              <w:pStyle w:val="TableText"/>
            </w:pPr>
          </w:p>
        </w:tc>
      </w:tr>
    </w:tbl>
    <w:p w:rsidR="00DF4D1F" w:rsidRPr="006D6CF0" w:rsidRDefault="00DF4D1F" w:rsidP="00DF4D1F">
      <w:pPr>
        <w:rPr>
          <w:rFonts w:ascii="Arial" w:hAnsi="Arial" w:cs="Arial"/>
        </w:rPr>
      </w:pPr>
    </w:p>
    <w:p w:rsidR="00AC3C86" w:rsidRPr="006D6CF0" w:rsidRDefault="00AC3C86">
      <w:pPr>
        <w:rPr>
          <w:rStyle w:val="BodyCopyBold"/>
        </w:rPr>
      </w:pPr>
      <w:r w:rsidRPr="006D6CF0">
        <w:rPr>
          <w:rStyle w:val="BodyCopyBold"/>
        </w:rPr>
        <w:br w:type="page"/>
      </w:r>
    </w:p>
    <w:p w:rsidR="00AC3C86" w:rsidRPr="006D6CF0" w:rsidRDefault="00AC3C86">
      <w:pPr>
        <w:rPr>
          <w:rStyle w:val="BodyCopyBold"/>
        </w:rPr>
      </w:pPr>
    </w:p>
    <w:p w:rsidR="00AC3C86" w:rsidRPr="006D6CF0" w:rsidRDefault="00AC3C86">
      <w:pPr>
        <w:rPr>
          <w:rStyle w:val="BodyCopyBold"/>
        </w:rPr>
      </w:pPr>
    </w:p>
    <w:p w:rsidR="00AC3C86" w:rsidRPr="006D6CF0" w:rsidRDefault="00AC3C86">
      <w:pPr>
        <w:rPr>
          <w:rStyle w:val="BodyCopyBold"/>
        </w:rPr>
      </w:pPr>
    </w:p>
    <w:p w:rsidR="00AC3C86" w:rsidRPr="006D6CF0" w:rsidRDefault="00AC3C86">
      <w:pPr>
        <w:rPr>
          <w:rStyle w:val="BodyCopyBold"/>
        </w:rPr>
      </w:pPr>
    </w:p>
    <w:p w:rsidR="00AC3C86" w:rsidRPr="006D6CF0" w:rsidRDefault="00AC3C86">
      <w:pPr>
        <w:rPr>
          <w:rStyle w:val="BodyCopyBold"/>
        </w:rPr>
      </w:pPr>
    </w:p>
    <w:p w:rsidR="00AC3C86" w:rsidRPr="006D6CF0" w:rsidRDefault="00AC3C86">
      <w:pPr>
        <w:rPr>
          <w:rStyle w:val="BodyCopyBold"/>
        </w:rPr>
      </w:pPr>
    </w:p>
    <w:p w:rsidR="00AC3C86" w:rsidRPr="006D6CF0" w:rsidRDefault="00AC3C86">
      <w:pPr>
        <w:rPr>
          <w:rStyle w:val="BodyCopyBold"/>
        </w:rPr>
        <w:sectPr w:rsidR="00AC3C86" w:rsidRPr="006D6CF0"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6D6CF0" w:rsidRDefault="00A57AFD" w:rsidP="00415AA5">
      <w:pPr>
        <w:pStyle w:val="Heading1"/>
        <w:rPr>
          <w:rStyle w:val="PlaceholderText"/>
        </w:rPr>
      </w:pPr>
      <w:bookmarkStart w:id="17" w:name="_Toc337029310"/>
      <w:bookmarkStart w:id="18" w:name="_Toc424732077"/>
      <w:r w:rsidRPr="006D6CF0">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6D6CF0" w:rsidTr="00E27523">
        <w:trPr>
          <w:trHeight w:val="510"/>
        </w:trPr>
        <w:tc>
          <w:tcPr>
            <w:tcW w:w="2369" w:type="dxa"/>
            <w:shd w:val="clear" w:color="auto" w:fill="F2F2F2" w:themeFill="background1" w:themeFillShade="F2"/>
          </w:tcPr>
          <w:p w:rsidR="00E27523" w:rsidRPr="006D6CF0" w:rsidRDefault="00E27523" w:rsidP="00E27523">
            <w:pPr>
              <w:pStyle w:val="TableTextBold"/>
            </w:pPr>
            <w:r w:rsidRPr="006D6CF0">
              <w:t>Student name</w:t>
            </w:r>
          </w:p>
        </w:tc>
        <w:tc>
          <w:tcPr>
            <w:tcW w:w="6845" w:type="dxa"/>
          </w:tcPr>
          <w:p w:rsidR="00E27523" w:rsidRPr="006D6CF0" w:rsidRDefault="00E27523" w:rsidP="00E27523">
            <w:pPr>
              <w:pStyle w:val="TableText"/>
            </w:pPr>
          </w:p>
        </w:tc>
      </w:tr>
      <w:tr w:rsidR="00E27523" w:rsidRPr="006D6CF0" w:rsidTr="00E27523">
        <w:trPr>
          <w:trHeight w:val="510"/>
        </w:trPr>
        <w:tc>
          <w:tcPr>
            <w:tcW w:w="2369" w:type="dxa"/>
            <w:shd w:val="clear" w:color="auto" w:fill="F2F2F2" w:themeFill="background1" w:themeFillShade="F2"/>
          </w:tcPr>
          <w:p w:rsidR="00E27523" w:rsidRPr="006D6CF0" w:rsidRDefault="00E27523" w:rsidP="00E27523">
            <w:pPr>
              <w:pStyle w:val="TableTextBold"/>
            </w:pPr>
            <w:r w:rsidRPr="006D6CF0">
              <w:t>Assessor name</w:t>
            </w:r>
          </w:p>
        </w:tc>
        <w:tc>
          <w:tcPr>
            <w:tcW w:w="6845" w:type="dxa"/>
          </w:tcPr>
          <w:p w:rsidR="00E27523" w:rsidRPr="006D6CF0" w:rsidRDefault="00E27523" w:rsidP="00E27523">
            <w:pPr>
              <w:pStyle w:val="TableText"/>
            </w:pPr>
          </w:p>
        </w:tc>
      </w:tr>
      <w:tr w:rsidR="00E27523" w:rsidRPr="006D6CF0" w:rsidTr="00E27523">
        <w:trPr>
          <w:trHeight w:val="510"/>
        </w:trPr>
        <w:tc>
          <w:tcPr>
            <w:tcW w:w="2369" w:type="dxa"/>
            <w:shd w:val="clear" w:color="auto" w:fill="F2F2F2" w:themeFill="background1" w:themeFillShade="F2"/>
          </w:tcPr>
          <w:p w:rsidR="00E27523" w:rsidRPr="006D6CF0" w:rsidRDefault="00E27523" w:rsidP="00E27523">
            <w:pPr>
              <w:pStyle w:val="TableTextBold"/>
            </w:pPr>
            <w:r w:rsidRPr="006D6CF0">
              <w:t>Location/venue</w:t>
            </w:r>
          </w:p>
        </w:tc>
        <w:tc>
          <w:tcPr>
            <w:tcW w:w="6845" w:type="dxa"/>
          </w:tcPr>
          <w:p w:rsidR="00E27523" w:rsidRPr="006D6CF0" w:rsidRDefault="00E27523" w:rsidP="00E27523">
            <w:pPr>
              <w:pStyle w:val="TableText"/>
            </w:pPr>
          </w:p>
        </w:tc>
      </w:tr>
      <w:tr w:rsidR="00E27523" w:rsidRPr="006D6CF0" w:rsidTr="00E27523">
        <w:trPr>
          <w:trHeight w:val="510"/>
        </w:trPr>
        <w:tc>
          <w:tcPr>
            <w:tcW w:w="2369" w:type="dxa"/>
            <w:shd w:val="clear" w:color="auto" w:fill="F2F2F2" w:themeFill="background1" w:themeFillShade="F2"/>
          </w:tcPr>
          <w:p w:rsidR="00E27523" w:rsidRPr="006D6CF0" w:rsidRDefault="00E27523" w:rsidP="00E27523">
            <w:pPr>
              <w:pStyle w:val="TableTextBold"/>
            </w:pPr>
            <w:r w:rsidRPr="006D6CF0">
              <w:t>Unit of competency</w:t>
            </w:r>
          </w:p>
        </w:tc>
        <w:tc>
          <w:tcPr>
            <w:tcW w:w="6845" w:type="dxa"/>
          </w:tcPr>
          <w:p w:rsidR="00E27523" w:rsidRPr="006D6CF0" w:rsidRDefault="003306F0" w:rsidP="00E27523">
            <w:pPr>
              <w:pStyle w:val="TableText"/>
            </w:pPr>
            <w:r>
              <w:fldChar w:fldCharType="begin"/>
            </w:r>
            <w:r>
              <w:instrText xml:space="preserve"> REF  UnitName  \* MERGEFORMAT </w:instrText>
            </w:r>
            <w:r>
              <w:fldChar w:fldCharType="separate"/>
            </w:r>
            <w:sdt>
              <w:sdtPr>
                <w:alias w:val="Unit name "/>
                <w:tag w:val="Unit name "/>
                <w:id w:val="30158933"/>
                <w:placeholder>
                  <w:docPart w:val="70819AF8EF8A4EEB9B39B48EE3F54172"/>
                </w:placeholder>
              </w:sdtPr>
              <w:sdtEndPr/>
              <w:sdtContent>
                <w:r w:rsidR="00C03E18" w:rsidRPr="006D6CF0">
                  <w:t>Manage and maintain workplace relations</w:t>
                </w:r>
              </w:sdtContent>
            </w:sdt>
            <w:r>
              <w:fldChar w:fldCharType="end"/>
            </w:r>
          </w:p>
          <w:p w:rsidR="00E27523" w:rsidRPr="006D6CF0" w:rsidRDefault="003306F0" w:rsidP="00E27523">
            <w:pPr>
              <w:pStyle w:val="TableText"/>
            </w:pPr>
            <w:r>
              <w:fldChar w:fldCharType="begin"/>
            </w:r>
            <w:r>
              <w:instrText xml:space="preserve"> REF  UnitCode  \* MERGEFORMAT </w:instrText>
            </w:r>
            <w:r>
              <w:fldChar w:fldCharType="separate"/>
            </w:r>
            <w:sdt>
              <w:sdtPr>
                <w:alias w:val="Unit code"/>
                <w:tag w:val="Unit code"/>
                <w:id w:val="813147388"/>
                <w:placeholder>
                  <w:docPart w:val="D3B2D2E0A0E043DDB317E6440A1606A2"/>
                </w:placeholder>
              </w:sdtPr>
              <w:sdtEndPr/>
              <w:sdtContent>
                <w:r w:rsidR="00C03E18" w:rsidRPr="006D6CF0">
                  <w:t>D1.HML.CL10.17</w:t>
                </w:r>
                <w:r w:rsidR="00C03E18" w:rsidRPr="006D6CF0">
                  <w:br/>
                  <w:t>D1.HRM.CL9.15</w:t>
                </w:r>
                <w:r w:rsidR="00C03E18" w:rsidRPr="006D6CF0">
                  <w:br/>
                  <w:t>D2.TRM.CL9.14</w:t>
                </w:r>
              </w:sdtContent>
            </w:sdt>
            <w:r>
              <w:fldChar w:fldCharType="end"/>
            </w:r>
          </w:p>
        </w:tc>
      </w:tr>
      <w:tr w:rsidR="00E27523" w:rsidRPr="006D6CF0" w:rsidTr="00E27523">
        <w:trPr>
          <w:trHeight w:val="510"/>
        </w:trPr>
        <w:tc>
          <w:tcPr>
            <w:tcW w:w="2369" w:type="dxa"/>
            <w:shd w:val="clear" w:color="auto" w:fill="F2F2F2" w:themeFill="background1" w:themeFillShade="F2"/>
          </w:tcPr>
          <w:p w:rsidR="00E27523" w:rsidRPr="006D6CF0" w:rsidRDefault="00E27523" w:rsidP="00E27523">
            <w:pPr>
              <w:pStyle w:val="TableTextBold"/>
            </w:pPr>
            <w:r w:rsidRPr="006D6CF0">
              <w:t>Instructions</w:t>
            </w:r>
          </w:p>
        </w:tc>
        <w:tc>
          <w:tcPr>
            <w:tcW w:w="6845" w:type="dxa"/>
          </w:tcPr>
          <w:p w:rsidR="00E27523" w:rsidRPr="006D6CF0" w:rsidRDefault="00E27523" w:rsidP="00E27523">
            <w:pPr>
              <w:pStyle w:val="Numbering"/>
            </w:pPr>
            <w:r w:rsidRPr="006D6CF0">
              <w:t>Ask student questions from the attached list to confirm knowledge, as necessary</w:t>
            </w:r>
          </w:p>
          <w:p w:rsidR="00E27523" w:rsidRPr="006D6CF0" w:rsidRDefault="00E27523" w:rsidP="00E27523">
            <w:pPr>
              <w:pStyle w:val="Numbering"/>
            </w:pPr>
            <w:r w:rsidRPr="006D6CF0">
              <w:t>Place tick in boxes to reflect student achievement (</w:t>
            </w:r>
            <w:r w:rsidR="00604C0E" w:rsidRPr="006D6CF0">
              <w:t xml:space="preserve">Pass </w:t>
            </w:r>
            <w:r w:rsidRPr="006D6CF0">
              <w:t>Competent ‘</w:t>
            </w:r>
            <w:r w:rsidR="00A23257" w:rsidRPr="006D6CF0">
              <w:t>P</w:t>
            </w:r>
            <w:r w:rsidRPr="006D6CF0">
              <w:t>C’ or Not Yet Competent ‘NYC’)</w:t>
            </w:r>
          </w:p>
          <w:p w:rsidR="00E27523" w:rsidRPr="006D6CF0" w:rsidRDefault="00E27523" w:rsidP="00E27523">
            <w:pPr>
              <w:pStyle w:val="Numbering"/>
            </w:pPr>
            <w:r w:rsidRPr="006D6CF0">
              <w:t>Write short-form student answer in the space provided for each question.</w:t>
            </w:r>
          </w:p>
        </w:tc>
      </w:tr>
    </w:tbl>
    <w:p w:rsidR="00415AA5" w:rsidRPr="006D6CF0"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6D6CF0" w:rsidTr="00A24AF2">
        <w:trPr>
          <w:trHeight w:val="418"/>
          <w:tblHeader/>
        </w:trPr>
        <w:tc>
          <w:tcPr>
            <w:tcW w:w="7637" w:type="dxa"/>
            <w:vMerge w:val="restart"/>
            <w:shd w:val="clear" w:color="auto" w:fill="F2F2F2" w:themeFill="background1" w:themeFillShade="F2"/>
            <w:vAlign w:val="center"/>
          </w:tcPr>
          <w:p w:rsidR="00E27523" w:rsidRPr="006D6CF0" w:rsidRDefault="00E27523" w:rsidP="00E27523">
            <w:pPr>
              <w:pStyle w:val="TableTextBold"/>
            </w:pPr>
            <w:r w:rsidRPr="006D6CF0">
              <w:t>Questions</w:t>
            </w:r>
          </w:p>
        </w:tc>
        <w:tc>
          <w:tcPr>
            <w:tcW w:w="1435" w:type="dxa"/>
            <w:gridSpan w:val="2"/>
            <w:shd w:val="clear" w:color="auto" w:fill="F2F2F2" w:themeFill="background1" w:themeFillShade="F2"/>
            <w:vAlign w:val="center"/>
          </w:tcPr>
          <w:p w:rsidR="00E27523" w:rsidRPr="006D6CF0" w:rsidRDefault="00E27523" w:rsidP="00E27523">
            <w:pPr>
              <w:pStyle w:val="TableTextBold"/>
              <w:spacing w:before="0" w:after="0"/>
              <w:jc w:val="center"/>
            </w:pPr>
            <w:r w:rsidRPr="006D6CF0">
              <w:t>Response</w:t>
            </w:r>
          </w:p>
        </w:tc>
      </w:tr>
      <w:tr w:rsidR="00E27523" w:rsidRPr="006D6CF0" w:rsidTr="00A24AF2">
        <w:trPr>
          <w:trHeight w:val="411"/>
          <w:tblHeader/>
        </w:trPr>
        <w:tc>
          <w:tcPr>
            <w:tcW w:w="7637" w:type="dxa"/>
            <w:vMerge/>
            <w:shd w:val="clear" w:color="auto" w:fill="F2F2F2" w:themeFill="background1" w:themeFillShade="F2"/>
          </w:tcPr>
          <w:p w:rsidR="00E27523" w:rsidRPr="006D6CF0" w:rsidRDefault="00E27523" w:rsidP="00E27523">
            <w:pPr>
              <w:pStyle w:val="TableText"/>
            </w:pPr>
          </w:p>
        </w:tc>
        <w:tc>
          <w:tcPr>
            <w:tcW w:w="717" w:type="dxa"/>
            <w:shd w:val="clear" w:color="auto" w:fill="F2F2F2" w:themeFill="background1" w:themeFillShade="F2"/>
            <w:vAlign w:val="center"/>
          </w:tcPr>
          <w:p w:rsidR="00E27523" w:rsidRPr="006D6CF0" w:rsidRDefault="00A23257" w:rsidP="00E27523">
            <w:pPr>
              <w:pStyle w:val="TableTextBold"/>
              <w:spacing w:before="0" w:after="0"/>
              <w:jc w:val="center"/>
            </w:pPr>
            <w:r w:rsidRPr="006D6CF0">
              <w:t>P</w:t>
            </w:r>
            <w:r w:rsidR="00E27523" w:rsidRPr="006D6CF0">
              <w:t>C</w:t>
            </w:r>
          </w:p>
        </w:tc>
        <w:tc>
          <w:tcPr>
            <w:tcW w:w="718" w:type="dxa"/>
            <w:shd w:val="clear" w:color="auto" w:fill="F2F2F2" w:themeFill="background1" w:themeFillShade="F2"/>
            <w:vAlign w:val="center"/>
          </w:tcPr>
          <w:p w:rsidR="00E27523" w:rsidRPr="006D6CF0" w:rsidRDefault="00E27523" w:rsidP="00E27523">
            <w:pPr>
              <w:pStyle w:val="TableTextBold"/>
              <w:spacing w:before="0" w:after="0"/>
              <w:jc w:val="center"/>
            </w:pPr>
            <w:r w:rsidRPr="006D6CF0">
              <w:t>NYC</w:t>
            </w:r>
          </w:p>
        </w:tc>
      </w:tr>
      <w:tr w:rsidR="00E27523" w:rsidRPr="006D6CF0" w:rsidTr="00A24AF2">
        <w:trPr>
          <w:trHeight w:val="3402"/>
        </w:trPr>
        <w:tc>
          <w:tcPr>
            <w:tcW w:w="7637" w:type="dxa"/>
          </w:tcPr>
          <w:p w:rsidR="00E27523" w:rsidRPr="006D6CF0" w:rsidRDefault="00C36171" w:rsidP="00FC7B8D">
            <w:pPr>
              <w:pStyle w:val="Tablelist"/>
              <w:numPr>
                <w:ilvl w:val="0"/>
                <w:numId w:val="10"/>
              </w:numPr>
              <w:rPr>
                <w:lang w:val="en-AU"/>
              </w:rPr>
            </w:pPr>
            <w:r w:rsidRPr="006D6CF0">
              <w:rPr>
                <w:lang w:val="en-AU"/>
              </w:rPr>
              <w:t>Give me an example of a situation where you have provided employees information on industrial matters likely to affect them: what was the issue? What information did you provide? How? Where?</w:t>
            </w:r>
          </w:p>
        </w:tc>
        <w:tc>
          <w:tcPr>
            <w:tcW w:w="717" w:type="dxa"/>
          </w:tcPr>
          <w:p w:rsidR="00E27523" w:rsidRPr="006D6CF0" w:rsidRDefault="00E27523" w:rsidP="00E27523">
            <w:pPr>
              <w:pStyle w:val="Checkbox"/>
              <w:rPr>
                <w:lang w:val="en-AU"/>
              </w:rPr>
            </w:pPr>
          </w:p>
        </w:tc>
        <w:tc>
          <w:tcPr>
            <w:tcW w:w="718" w:type="dxa"/>
          </w:tcPr>
          <w:p w:rsidR="00E27523" w:rsidRPr="006D6CF0" w:rsidRDefault="00E27523" w:rsidP="00E27523">
            <w:pPr>
              <w:pStyle w:val="Checkbox"/>
              <w:rPr>
                <w:lang w:val="en-AU"/>
              </w:rPr>
            </w:pPr>
          </w:p>
        </w:tc>
      </w:tr>
      <w:tr w:rsidR="00E27523" w:rsidRPr="006D6CF0" w:rsidTr="00A24AF2">
        <w:trPr>
          <w:trHeight w:val="3402"/>
        </w:trPr>
        <w:tc>
          <w:tcPr>
            <w:tcW w:w="7637" w:type="dxa"/>
          </w:tcPr>
          <w:p w:rsidR="00E27523" w:rsidRPr="006D6CF0" w:rsidRDefault="00C36171" w:rsidP="00FC7B8D">
            <w:pPr>
              <w:pStyle w:val="Tablelist"/>
              <w:numPr>
                <w:ilvl w:val="0"/>
                <w:numId w:val="9"/>
              </w:numPr>
              <w:ind w:left="357" w:hanging="357"/>
              <w:rPr>
                <w:lang w:val="en-AU"/>
              </w:rPr>
            </w:pPr>
            <w:r w:rsidRPr="006D6CF0">
              <w:rPr>
                <w:lang w:val="en-AU"/>
              </w:rPr>
              <w:t>Describe a situation where you identified an internal workplace issue with the potential to cause industrial unrest and took action to address it.</w:t>
            </w:r>
          </w:p>
        </w:tc>
        <w:tc>
          <w:tcPr>
            <w:tcW w:w="717" w:type="dxa"/>
          </w:tcPr>
          <w:p w:rsidR="00E27523" w:rsidRPr="006D6CF0" w:rsidRDefault="00E27523" w:rsidP="00E27523">
            <w:pPr>
              <w:pStyle w:val="Checkbox"/>
              <w:rPr>
                <w:lang w:val="en-AU"/>
              </w:rPr>
            </w:pPr>
          </w:p>
        </w:tc>
        <w:tc>
          <w:tcPr>
            <w:tcW w:w="718" w:type="dxa"/>
          </w:tcPr>
          <w:p w:rsidR="00E27523" w:rsidRPr="006D6CF0" w:rsidRDefault="00E27523" w:rsidP="00E27523">
            <w:pPr>
              <w:pStyle w:val="Checkbox"/>
              <w:rPr>
                <w:lang w:val="en-AU"/>
              </w:rPr>
            </w:pPr>
          </w:p>
        </w:tc>
      </w:tr>
      <w:tr w:rsidR="00E27523" w:rsidRPr="006D6CF0" w:rsidTr="00A24AF2">
        <w:trPr>
          <w:trHeight w:val="3402"/>
        </w:trPr>
        <w:tc>
          <w:tcPr>
            <w:tcW w:w="7637" w:type="dxa"/>
          </w:tcPr>
          <w:p w:rsidR="00E27523" w:rsidRPr="006D6CF0" w:rsidRDefault="00C36171" w:rsidP="00FC7B8D">
            <w:pPr>
              <w:pStyle w:val="Tablelist"/>
              <w:numPr>
                <w:ilvl w:val="0"/>
                <w:numId w:val="9"/>
              </w:numPr>
              <w:ind w:left="357" w:hanging="357"/>
              <w:rPr>
                <w:lang w:val="en-AU"/>
              </w:rPr>
            </w:pPr>
            <w:r w:rsidRPr="006D6CF0">
              <w:rPr>
                <w:lang w:val="en-AU"/>
              </w:rPr>
              <w:lastRenderedPageBreak/>
              <w:t>Tell me about how you identified an external issue with the potential to cause industrial unrest and took action to address it</w:t>
            </w:r>
            <w:r w:rsidR="00861470" w:rsidRPr="006D6CF0">
              <w:rPr>
                <w:lang w:val="en-AU"/>
              </w:rPr>
              <w:t>.</w:t>
            </w:r>
          </w:p>
        </w:tc>
        <w:tc>
          <w:tcPr>
            <w:tcW w:w="717" w:type="dxa"/>
          </w:tcPr>
          <w:p w:rsidR="00E27523" w:rsidRPr="006D6CF0" w:rsidRDefault="00E27523" w:rsidP="00E27523">
            <w:pPr>
              <w:pStyle w:val="Checkbox"/>
              <w:rPr>
                <w:lang w:val="en-AU"/>
              </w:rPr>
            </w:pPr>
          </w:p>
        </w:tc>
        <w:tc>
          <w:tcPr>
            <w:tcW w:w="718" w:type="dxa"/>
          </w:tcPr>
          <w:p w:rsidR="00E27523" w:rsidRPr="006D6CF0" w:rsidRDefault="00E27523" w:rsidP="00E27523">
            <w:pPr>
              <w:pStyle w:val="Checkbox"/>
              <w:rPr>
                <w:lang w:val="en-AU"/>
              </w:rPr>
            </w:pPr>
          </w:p>
        </w:tc>
      </w:tr>
      <w:tr w:rsidR="00E27523" w:rsidRPr="006D6CF0" w:rsidTr="00A24AF2">
        <w:trPr>
          <w:trHeight w:val="3402"/>
        </w:trPr>
        <w:tc>
          <w:tcPr>
            <w:tcW w:w="7637" w:type="dxa"/>
          </w:tcPr>
          <w:p w:rsidR="00E27523" w:rsidRPr="006D6CF0" w:rsidRDefault="00383D0B" w:rsidP="00FC7B8D">
            <w:pPr>
              <w:pStyle w:val="Tablelist"/>
              <w:numPr>
                <w:ilvl w:val="0"/>
                <w:numId w:val="9"/>
              </w:numPr>
              <w:ind w:left="357" w:hanging="357"/>
              <w:rPr>
                <w:lang w:val="en-AU"/>
              </w:rPr>
            </w:pPr>
            <w:r w:rsidRPr="006D6CF0">
              <w:rPr>
                <w:lang w:val="en-AU"/>
              </w:rPr>
              <w:t xml:space="preserve">Identify three conditions </w:t>
            </w:r>
            <w:r w:rsidR="00E1754B" w:rsidRPr="006D6CF0">
              <w:rPr>
                <w:lang w:val="en-AU"/>
              </w:rPr>
              <w:t>of employment you have to apply; h</w:t>
            </w:r>
            <w:r w:rsidRPr="006D6CF0">
              <w:rPr>
                <w:lang w:val="en-AU"/>
              </w:rPr>
              <w:t>ow did you become aware of these and what do you do to ensure they are applied legitimately/correctly?</w:t>
            </w:r>
          </w:p>
        </w:tc>
        <w:tc>
          <w:tcPr>
            <w:tcW w:w="717" w:type="dxa"/>
          </w:tcPr>
          <w:p w:rsidR="00E27523" w:rsidRPr="006D6CF0" w:rsidRDefault="00E27523" w:rsidP="00E27523">
            <w:pPr>
              <w:pStyle w:val="Checkbox"/>
              <w:rPr>
                <w:lang w:val="en-AU"/>
              </w:rPr>
            </w:pPr>
          </w:p>
        </w:tc>
        <w:tc>
          <w:tcPr>
            <w:tcW w:w="718" w:type="dxa"/>
          </w:tcPr>
          <w:p w:rsidR="00E27523" w:rsidRPr="006D6CF0" w:rsidRDefault="00E27523" w:rsidP="00E27523">
            <w:pPr>
              <w:pStyle w:val="Checkbox"/>
              <w:rPr>
                <w:lang w:val="en-AU"/>
              </w:rPr>
            </w:pPr>
          </w:p>
        </w:tc>
      </w:tr>
      <w:tr w:rsidR="00E27523" w:rsidRPr="006D6CF0" w:rsidTr="00A24AF2">
        <w:trPr>
          <w:trHeight w:val="3402"/>
        </w:trPr>
        <w:tc>
          <w:tcPr>
            <w:tcW w:w="7637" w:type="dxa"/>
          </w:tcPr>
          <w:p w:rsidR="00E27523" w:rsidRPr="006D6CF0" w:rsidRDefault="00383D0B" w:rsidP="00FC7B8D">
            <w:pPr>
              <w:pStyle w:val="Tablelist"/>
              <w:numPr>
                <w:ilvl w:val="0"/>
                <w:numId w:val="9"/>
              </w:numPr>
              <w:ind w:left="357" w:hanging="357"/>
              <w:rPr>
                <w:lang w:val="en-AU"/>
              </w:rPr>
            </w:pPr>
            <w:r w:rsidRPr="006D6CF0">
              <w:rPr>
                <w:lang w:val="en-AU"/>
              </w:rPr>
              <w:t>What do you do to consult effectively with staff in the workplace to underpin/support a positive industrial relations climate?</w:t>
            </w:r>
          </w:p>
        </w:tc>
        <w:tc>
          <w:tcPr>
            <w:tcW w:w="717" w:type="dxa"/>
          </w:tcPr>
          <w:p w:rsidR="00E27523" w:rsidRPr="006D6CF0" w:rsidRDefault="00E27523" w:rsidP="00E27523">
            <w:pPr>
              <w:pStyle w:val="Checkbox"/>
              <w:rPr>
                <w:lang w:val="en-AU"/>
              </w:rPr>
            </w:pPr>
          </w:p>
        </w:tc>
        <w:tc>
          <w:tcPr>
            <w:tcW w:w="718" w:type="dxa"/>
          </w:tcPr>
          <w:p w:rsidR="00E27523" w:rsidRPr="006D6CF0" w:rsidRDefault="00E27523" w:rsidP="00E27523">
            <w:pPr>
              <w:pStyle w:val="Checkbox"/>
              <w:rPr>
                <w:lang w:val="en-AU"/>
              </w:rPr>
            </w:pPr>
          </w:p>
        </w:tc>
      </w:tr>
      <w:tr w:rsidR="00E27523" w:rsidRPr="006D6CF0" w:rsidTr="00A24AF2">
        <w:trPr>
          <w:trHeight w:val="3402"/>
        </w:trPr>
        <w:tc>
          <w:tcPr>
            <w:tcW w:w="7637" w:type="dxa"/>
          </w:tcPr>
          <w:p w:rsidR="00E27523" w:rsidRPr="006D6CF0" w:rsidRDefault="00383D0B" w:rsidP="00FC7B8D">
            <w:pPr>
              <w:pStyle w:val="Tablelist"/>
              <w:numPr>
                <w:ilvl w:val="0"/>
                <w:numId w:val="9"/>
              </w:numPr>
              <w:ind w:left="357" w:hanging="357"/>
              <w:rPr>
                <w:lang w:val="en-AU"/>
              </w:rPr>
            </w:pPr>
            <w:r w:rsidRPr="006D6CF0">
              <w:rPr>
                <w:lang w:val="en-AU"/>
              </w:rPr>
              <w:lastRenderedPageBreak/>
              <w:t>What steps do you take to ensure effective induction and training are implemented in the workplace?</w:t>
            </w:r>
          </w:p>
        </w:tc>
        <w:tc>
          <w:tcPr>
            <w:tcW w:w="717" w:type="dxa"/>
          </w:tcPr>
          <w:p w:rsidR="00E27523" w:rsidRPr="006D6CF0" w:rsidRDefault="00E27523" w:rsidP="00E27523">
            <w:pPr>
              <w:pStyle w:val="Checkbox"/>
              <w:rPr>
                <w:lang w:val="en-AU"/>
              </w:rPr>
            </w:pPr>
          </w:p>
        </w:tc>
        <w:tc>
          <w:tcPr>
            <w:tcW w:w="718" w:type="dxa"/>
          </w:tcPr>
          <w:p w:rsidR="00E27523" w:rsidRPr="006D6CF0" w:rsidRDefault="00E27523" w:rsidP="00E27523">
            <w:pPr>
              <w:pStyle w:val="Checkbox"/>
              <w:rPr>
                <w:lang w:val="en-AU"/>
              </w:rPr>
            </w:pPr>
          </w:p>
        </w:tc>
      </w:tr>
      <w:tr w:rsidR="00E27523" w:rsidRPr="006D6CF0" w:rsidTr="00A24AF2">
        <w:trPr>
          <w:trHeight w:val="3402"/>
        </w:trPr>
        <w:tc>
          <w:tcPr>
            <w:tcW w:w="7637" w:type="dxa"/>
          </w:tcPr>
          <w:p w:rsidR="00E27523" w:rsidRPr="006D6CF0" w:rsidRDefault="00383D0B" w:rsidP="00FC7B8D">
            <w:pPr>
              <w:pStyle w:val="Tablelist"/>
              <w:numPr>
                <w:ilvl w:val="0"/>
                <w:numId w:val="9"/>
              </w:numPr>
              <w:ind w:left="357" w:hanging="357"/>
              <w:rPr>
                <w:lang w:val="en-AU"/>
              </w:rPr>
            </w:pPr>
            <w:r w:rsidRPr="006D6CF0">
              <w:rPr>
                <w:lang w:val="en-AU"/>
              </w:rPr>
              <w:t>Describe the consultation processes you have used to identify and resolve grievances.</w:t>
            </w:r>
          </w:p>
        </w:tc>
        <w:tc>
          <w:tcPr>
            <w:tcW w:w="717" w:type="dxa"/>
          </w:tcPr>
          <w:p w:rsidR="00E27523" w:rsidRPr="006D6CF0" w:rsidRDefault="00E27523" w:rsidP="00E27523">
            <w:pPr>
              <w:pStyle w:val="Checkbox"/>
              <w:rPr>
                <w:lang w:val="en-AU"/>
              </w:rPr>
            </w:pPr>
          </w:p>
        </w:tc>
        <w:tc>
          <w:tcPr>
            <w:tcW w:w="718" w:type="dxa"/>
          </w:tcPr>
          <w:p w:rsidR="00E27523" w:rsidRPr="006D6CF0" w:rsidRDefault="00E27523" w:rsidP="00E27523">
            <w:pPr>
              <w:pStyle w:val="Checkbox"/>
              <w:rPr>
                <w:lang w:val="en-AU"/>
              </w:rPr>
            </w:pPr>
          </w:p>
        </w:tc>
      </w:tr>
      <w:tr w:rsidR="00E27523" w:rsidRPr="006D6CF0" w:rsidTr="00A24AF2">
        <w:trPr>
          <w:trHeight w:val="3402"/>
        </w:trPr>
        <w:tc>
          <w:tcPr>
            <w:tcW w:w="7637" w:type="dxa"/>
          </w:tcPr>
          <w:p w:rsidR="00E27523" w:rsidRPr="006D6CF0" w:rsidRDefault="00383D0B" w:rsidP="00FC7B8D">
            <w:pPr>
              <w:pStyle w:val="Tablelist"/>
              <w:numPr>
                <w:ilvl w:val="0"/>
                <w:numId w:val="9"/>
              </w:numPr>
              <w:ind w:left="357" w:hanging="357"/>
              <w:rPr>
                <w:lang w:val="en-AU"/>
              </w:rPr>
            </w:pPr>
            <w:r w:rsidRPr="006D6CF0">
              <w:rPr>
                <w:lang w:val="en-AU"/>
              </w:rPr>
              <w:t>Describe your contributions to the development of formal industrial procedures.</w:t>
            </w:r>
          </w:p>
        </w:tc>
        <w:tc>
          <w:tcPr>
            <w:tcW w:w="717" w:type="dxa"/>
          </w:tcPr>
          <w:p w:rsidR="00E27523" w:rsidRPr="006D6CF0" w:rsidRDefault="00E27523" w:rsidP="00E27523">
            <w:pPr>
              <w:pStyle w:val="Checkbox"/>
              <w:rPr>
                <w:lang w:val="en-AU"/>
              </w:rPr>
            </w:pPr>
          </w:p>
        </w:tc>
        <w:tc>
          <w:tcPr>
            <w:tcW w:w="718" w:type="dxa"/>
          </w:tcPr>
          <w:p w:rsidR="00E27523" w:rsidRPr="006D6CF0" w:rsidRDefault="00E27523" w:rsidP="00E27523">
            <w:pPr>
              <w:pStyle w:val="Checkbox"/>
              <w:rPr>
                <w:lang w:val="en-AU"/>
              </w:rPr>
            </w:pPr>
          </w:p>
        </w:tc>
      </w:tr>
      <w:tr w:rsidR="00E27523" w:rsidRPr="006D6CF0" w:rsidTr="00A24AF2">
        <w:trPr>
          <w:trHeight w:val="3402"/>
        </w:trPr>
        <w:tc>
          <w:tcPr>
            <w:tcW w:w="7637" w:type="dxa"/>
          </w:tcPr>
          <w:p w:rsidR="00E27523" w:rsidRPr="006D6CF0" w:rsidRDefault="00383D0B" w:rsidP="00FC7B8D">
            <w:pPr>
              <w:pStyle w:val="Tablelist"/>
              <w:numPr>
                <w:ilvl w:val="0"/>
                <w:numId w:val="9"/>
              </w:numPr>
              <w:ind w:left="357" w:hanging="357"/>
              <w:rPr>
                <w:lang w:val="en-AU"/>
              </w:rPr>
            </w:pPr>
            <w:r w:rsidRPr="006D6CF0">
              <w:rPr>
                <w:lang w:val="en-AU"/>
              </w:rPr>
              <w:lastRenderedPageBreak/>
              <w:t>Tell me of the procedures you have applied to resolve an employee relations issue in the workplace.</w:t>
            </w:r>
          </w:p>
        </w:tc>
        <w:tc>
          <w:tcPr>
            <w:tcW w:w="717" w:type="dxa"/>
          </w:tcPr>
          <w:p w:rsidR="00E27523" w:rsidRPr="006D6CF0" w:rsidRDefault="00E27523" w:rsidP="00E27523">
            <w:pPr>
              <w:pStyle w:val="Checkbox"/>
              <w:rPr>
                <w:lang w:val="en-AU"/>
              </w:rPr>
            </w:pPr>
          </w:p>
        </w:tc>
        <w:tc>
          <w:tcPr>
            <w:tcW w:w="718" w:type="dxa"/>
          </w:tcPr>
          <w:p w:rsidR="00E27523" w:rsidRPr="006D6CF0" w:rsidRDefault="00E27523" w:rsidP="00E27523">
            <w:pPr>
              <w:pStyle w:val="Checkbox"/>
              <w:rPr>
                <w:lang w:val="en-AU"/>
              </w:rPr>
            </w:pPr>
          </w:p>
        </w:tc>
      </w:tr>
      <w:tr w:rsidR="00E27523" w:rsidRPr="006D6CF0" w:rsidTr="00A24AF2">
        <w:trPr>
          <w:trHeight w:val="3402"/>
        </w:trPr>
        <w:tc>
          <w:tcPr>
            <w:tcW w:w="7637" w:type="dxa"/>
          </w:tcPr>
          <w:p w:rsidR="00E27523" w:rsidRPr="006D6CF0" w:rsidRDefault="00383D0B" w:rsidP="00FC7B8D">
            <w:pPr>
              <w:pStyle w:val="Tablelist"/>
              <w:numPr>
                <w:ilvl w:val="0"/>
                <w:numId w:val="9"/>
              </w:numPr>
              <w:ind w:left="357" w:hanging="357"/>
              <w:rPr>
                <w:lang w:val="en-AU"/>
              </w:rPr>
            </w:pPr>
            <w:r w:rsidRPr="006D6CF0">
              <w:rPr>
                <w:lang w:val="en-AU"/>
              </w:rPr>
              <w:t>What monitoring activities do you use</w:t>
            </w:r>
            <w:r w:rsidR="00A24AF2" w:rsidRPr="006D6CF0">
              <w:rPr>
                <w:lang w:val="en-AU"/>
              </w:rPr>
              <w:t xml:space="preserve"> for monitoring formal and agreed industrial processes in the workplace?</w:t>
            </w:r>
          </w:p>
        </w:tc>
        <w:tc>
          <w:tcPr>
            <w:tcW w:w="717" w:type="dxa"/>
          </w:tcPr>
          <w:p w:rsidR="00E27523" w:rsidRPr="006D6CF0" w:rsidRDefault="00E27523" w:rsidP="00E27523">
            <w:pPr>
              <w:pStyle w:val="Checkbox"/>
              <w:rPr>
                <w:lang w:val="en-AU"/>
              </w:rPr>
            </w:pPr>
          </w:p>
        </w:tc>
        <w:tc>
          <w:tcPr>
            <w:tcW w:w="718" w:type="dxa"/>
          </w:tcPr>
          <w:p w:rsidR="00E27523" w:rsidRPr="006D6CF0" w:rsidRDefault="00E27523" w:rsidP="00E27523">
            <w:pPr>
              <w:pStyle w:val="Checkbox"/>
              <w:rPr>
                <w:lang w:val="en-AU"/>
              </w:rPr>
            </w:pPr>
          </w:p>
        </w:tc>
      </w:tr>
      <w:tr w:rsidR="00E27523" w:rsidRPr="006D6CF0" w:rsidTr="00A24AF2">
        <w:trPr>
          <w:trHeight w:val="3402"/>
        </w:trPr>
        <w:tc>
          <w:tcPr>
            <w:tcW w:w="7637" w:type="dxa"/>
          </w:tcPr>
          <w:p w:rsidR="00E27523" w:rsidRPr="006D6CF0" w:rsidRDefault="00A24AF2" w:rsidP="00FC7B8D">
            <w:pPr>
              <w:pStyle w:val="Tablelist"/>
              <w:numPr>
                <w:ilvl w:val="0"/>
                <w:numId w:val="9"/>
              </w:numPr>
              <w:ind w:left="357" w:hanging="357"/>
              <w:rPr>
                <w:lang w:val="en-AU"/>
              </w:rPr>
            </w:pPr>
            <w:r w:rsidRPr="006D6CF0">
              <w:rPr>
                <w:lang w:val="en-AU"/>
              </w:rPr>
              <w:t>Tell me how you identify the need for specialist assistance w</w:t>
            </w:r>
            <w:r w:rsidR="00E1754B" w:rsidRPr="006D6CF0">
              <w:rPr>
                <w:lang w:val="en-AU"/>
              </w:rPr>
              <w:t>ith industrial relations issues;</w:t>
            </w:r>
            <w:r w:rsidRPr="006D6CF0">
              <w:rPr>
                <w:lang w:val="en-AU"/>
              </w:rPr>
              <w:t xml:space="preserve"> who might these specialists be and how would you access them?</w:t>
            </w:r>
          </w:p>
        </w:tc>
        <w:tc>
          <w:tcPr>
            <w:tcW w:w="717" w:type="dxa"/>
          </w:tcPr>
          <w:p w:rsidR="00E27523" w:rsidRPr="006D6CF0" w:rsidRDefault="00E27523" w:rsidP="00E27523">
            <w:pPr>
              <w:pStyle w:val="Checkbox"/>
              <w:rPr>
                <w:lang w:val="en-AU"/>
              </w:rPr>
            </w:pPr>
          </w:p>
        </w:tc>
        <w:tc>
          <w:tcPr>
            <w:tcW w:w="718" w:type="dxa"/>
          </w:tcPr>
          <w:p w:rsidR="00E27523" w:rsidRPr="006D6CF0" w:rsidRDefault="00E27523" w:rsidP="00E27523">
            <w:pPr>
              <w:pStyle w:val="Checkbox"/>
              <w:rPr>
                <w:lang w:val="en-AU"/>
              </w:rPr>
            </w:pPr>
          </w:p>
        </w:tc>
      </w:tr>
    </w:tbl>
    <w:p w:rsidR="00415AA5" w:rsidRPr="006D6CF0" w:rsidRDefault="00415AA5" w:rsidP="000748B7">
      <w:pPr>
        <w:pStyle w:val="BodyCopy"/>
        <w:rPr>
          <w:rStyle w:val="PlaceholderText"/>
          <w:noProof w:val="0"/>
          <w:color w:val="auto"/>
        </w:rPr>
      </w:pPr>
    </w:p>
    <w:p w:rsidR="000748B7" w:rsidRPr="006D6CF0" w:rsidRDefault="000748B7" w:rsidP="000748B7">
      <w:pPr>
        <w:pStyle w:val="BodyCopy"/>
        <w:rPr>
          <w:rStyle w:val="PlaceholderText"/>
          <w:noProof w:val="0"/>
          <w:color w:val="auto"/>
        </w:rPr>
      </w:pPr>
    </w:p>
    <w:p w:rsidR="00415AA5" w:rsidRPr="006D6CF0" w:rsidRDefault="00415AA5" w:rsidP="000748B7">
      <w:pPr>
        <w:pStyle w:val="BodyCopy"/>
        <w:rPr>
          <w:rStyle w:val="PlaceholderText"/>
          <w:noProof w:val="0"/>
          <w:color w:val="auto"/>
        </w:rPr>
      </w:pPr>
    </w:p>
    <w:p w:rsidR="00415AA5" w:rsidRPr="006D6CF0" w:rsidRDefault="00415AA5" w:rsidP="00415AA5">
      <w:pPr>
        <w:pStyle w:val="BodyCopy"/>
        <w:rPr>
          <w:rStyle w:val="PlaceholderText"/>
          <w:noProof w:val="0"/>
          <w:color w:val="auto"/>
        </w:rPr>
        <w:sectPr w:rsidR="00415AA5" w:rsidRPr="006D6CF0"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6D6CF0" w:rsidRDefault="0085162D" w:rsidP="0085162D">
      <w:pPr>
        <w:pStyle w:val="Heading1"/>
      </w:pPr>
      <w:bookmarkStart w:id="19" w:name="_Toc337029311"/>
      <w:bookmarkStart w:id="20" w:name="_Toc424732078"/>
      <w:r w:rsidRPr="006D6CF0">
        <w:lastRenderedPageBreak/>
        <w:t>Written questions</w:t>
      </w:r>
      <w:bookmarkEnd w:id="19"/>
      <w:bookmarkEnd w:id="20"/>
    </w:p>
    <w:p w:rsidR="0085162D" w:rsidRPr="006D6CF0" w:rsidRDefault="00831C69" w:rsidP="0085162D">
      <w:pPr>
        <w:pStyle w:val="BodyCopy"/>
        <w:rPr>
          <w:rStyle w:val="BodyCopyBold"/>
          <w:rFonts w:ascii="Helvetica" w:hAnsi="Helvetica" w:cs="Calibri"/>
          <w:b w:val="0"/>
          <w:bCs w:val="0"/>
          <w:noProof w:val="0"/>
        </w:rPr>
      </w:pPr>
      <w:r w:rsidRPr="006D6CF0">
        <w:rPr>
          <w:noProof w:val="0"/>
        </w:rPr>
        <w:fldChar w:fldCharType="begin"/>
      </w:r>
      <w:r w:rsidRPr="006D6CF0">
        <w:rPr>
          <w:noProof w:val="0"/>
        </w:rPr>
        <w:instrText xml:space="preserve"> REF  UnitName  \* MERGEFORMAT </w:instrText>
      </w:r>
      <w:r w:rsidRPr="006D6CF0">
        <w:rPr>
          <w:noProof w:val="0"/>
        </w:rPr>
        <w:fldChar w:fldCharType="separate"/>
      </w:r>
      <w:sdt>
        <w:sdtPr>
          <w:rPr>
            <w:rFonts w:ascii="Helvetica 55 Roman" w:hAnsi="Helvetica 55 Roman" w:cs="Helvetica 55 Roman"/>
            <w:b/>
            <w:bCs/>
            <w:noProof w:val="0"/>
          </w:rPr>
          <w:alias w:val="Unit name "/>
          <w:tag w:val="Unit name "/>
          <w:id w:val="-1668162994"/>
          <w:placeholder>
            <w:docPart w:val="39B3BFD4BAAC481B96CF1E78993F6BF1"/>
          </w:placeholder>
        </w:sdtPr>
        <w:sdtEndPr/>
        <w:sdtContent>
          <w:r w:rsidR="00C03E18" w:rsidRPr="006D6CF0">
            <w:rPr>
              <w:noProof w:val="0"/>
            </w:rPr>
            <w:t>Manage and maintain workplace relations</w:t>
          </w:r>
        </w:sdtContent>
      </w:sdt>
      <w:r w:rsidRPr="006D6CF0">
        <w:rPr>
          <w:rFonts w:ascii="Helvetica 55 Roman" w:hAnsi="Helvetica 55 Roman" w:cs="Helvetica 55 Roman"/>
          <w:b/>
          <w:bCs/>
          <w:noProof w:val="0"/>
        </w:rPr>
        <w:fldChar w:fldCharType="end"/>
      </w:r>
      <w:r w:rsidR="00DF4D1F" w:rsidRPr="006D6CF0">
        <w:rPr>
          <w:rStyle w:val="BodyCopyBold"/>
          <w:rFonts w:ascii="Helvetica" w:hAnsi="Helvetica" w:cs="Calibri"/>
          <w:b w:val="0"/>
          <w:bCs w:val="0"/>
          <w:noProof w:val="0"/>
        </w:rPr>
        <w:br/>
      </w:r>
      <w:r w:rsidR="006D16DB" w:rsidRPr="006D6CF0">
        <w:rPr>
          <w:rStyle w:val="BodyCopyBold"/>
          <w:rFonts w:ascii="Helvetica" w:hAnsi="Helvetica" w:cs="Calibri"/>
          <w:b w:val="0"/>
          <w:bCs w:val="0"/>
          <w:noProof w:val="0"/>
        </w:rPr>
        <w:fldChar w:fldCharType="begin"/>
      </w:r>
      <w:r w:rsidR="0085162D" w:rsidRPr="006D6CF0">
        <w:rPr>
          <w:rStyle w:val="BodyCopyBold"/>
          <w:rFonts w:ascii="Helvetica" w:hAnsi="Helvetica" w:cs="Calibri"/>
          <w:b w:val="0"/>
          <w:bCs w:val="0"/>
          <w:noProof w:val="0"/>
        </w:rPr>
        <w:instrText xml:space="preserve"> REF  UnitCode </w:instrText>
      </w:r>
      <w:r w:rsidR="006D16DB" w:rsidRPr="006D6CF0">
        <w:rPr>
          <w:rStyle w:val="BodyCopyBold"/>
          <w:rFonts w:ascii="Helvetica" w:hAnsi="Helvetica" w:cs="Calibri"/>
          <w:b w:val="0"/>
          <w:bCs w:val="0"/>
          <w:noProof w:val="0"/>
        </w:rPr>
        <w:fldChar w:fldCharType="separate"/>
      </w:r>
      <w:sdt>
        <w:sdtPr>
          <w:alias w:val="Unit code"/>
          <w:tag w:val="Unit code"/>
          <w:id w:val="1223554092"/>
          <w:placeholder>
            <w:docPart w:val="E23574287A2D428CAE0A83E045575D97"/>
          </w:placeholder>
        </w:sdtPr>
        <w:sdtEndPr/>
        <w:sdtContent>
          <w:r w:rsidR="00C03E18" w:rsidRPr="006D6CF0">
            <w:t>D1.HML.CL10.17</w:t>
          </w:r>
          <w:r w:rsidR="00C03E18" w:rsidRPr="006D6CF0">
            <w:br/>
            <w:t>D1.HRM.CL9.15</w:t>
          </w:r>
          <w:r w:rsidR="00C03E18" w:rsidRPr="006D6CF0">
            <w:br/>
            <w:t>D2.TRM.CL9.14</w:t>
          </w:r>
        </w:sdtContent>
      </w:sdt>
      <w:r w:rsidR="006D16DB" w:rsidRPr="006D6CF0">
        <w:rPr>
          <w:rStyle w:val="BodyCopyBold"/>
          <w:rFonts w:ascii="Helvetica" w:hAnsi="Helvetica" w:cs="Calibri"/>
          <w:b w:val="0"/>
          <w:bCs w:val="0"/>
          <w:noProof w:val="0"/>
        </w:rPr>
        <w:fldChar w:fldCharType="end"/>
      </w:r>
    </w:p>
    <w:p w:rsidR="0085162D" w:rsidRPr="006D6CF0" w:rsidRDefault="0085162D" w:rsidP="0085162D">
      <w:pPr>
        <w:pStyle w:val="BodyCopy"/>
        <w:spacing w:after="360"/>
        <w:rPr>
          <w:b/>
          <w:noProof w:val="0"/>
        </w:rPr>
      </w:pPr>
      <w:r w:rsidRPr="006D6CF0">
        <w:rPr>
          <w:b/>
          <w:noProof w:val="0"/>
        </w:rPr>
        <w:t>Student Name: __________________________________________________________</w:t>
      </w:r>
    </w:p>
    <w:p w:rsidR="0085162D" w:rsidRPr="006D6CF0" w:rsidRDefault="0085162D" w:rsidP="0085162D">
      <w:pPr>
        <w:pStyle w:val="BodyCopy"/>
        <w:rPr>
          <w:noProof w:val="0"/>
        </w:rPr>
      </w:pPr>
      <w:r w:rsidRPr="006D6CF0">
        <w:rPr>
          <w:noProof w:val="0"/>
        </w:rPr>
        <w:t>Answer all the following questions and submit to your Trainer.</w:t>
      </w:r>
    </w:p>
    <w:p w:rsidR="0085162D" w:rsidRPr="006D6CF0" w:rsidRDefault="00737D9F" w:rsidP="0085162D">
      <w:pPr>
        <w:pStyle w:val="ActivityNumbered"/>
        <w:rPr>
          <w:lang w:val="en-AU"/>
        </w:rPr>
      </w:pPr>
      <w:r w:rsidRPr="006D6CF0">
        <w:rPr>
          <w:szCs w:val="24"/>
          <w:lang w:val="en-AU"/>
        </w:rPr>
        <w:t>The ASEAN Ministers of Labour have adopted a set of ‘Guidelines on Good Industrial Relations Practice’: list the nine headings/topics in these Guidelines.</w:t>
      </w:r>
    </w:p>
    <w:p w:rsidR="0085162D" w:rsidRPr="006D6CF0" w:rsidRDefault="0085162D"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737D9F" w:rsidP="0085162D">
      <w:pPr>
        <w:pStyle w:val="ActivityNumbered"/>
        <w:rPr>
          <w:lang w:val="en-AU"/>
        </w:rPr>
      </w:pPr>
      <w:r w:rsidRPr="006D6CF0">
        <w:rPr>
          <w:lang w:val="en-AU"/>
        </w:rPr>
        <w:t>From the headings identified in your answer to the previous question, select and expand on two of these.</w:t>
      </w:r>
    </w:p>
    <w:p w:rsidR="0085162D" w:rsidRPr="006D6CF0" w:rsidRDefault="0085162D"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5162D">
      <w:pPr>
        <w:pStyle w:val="ActivityNumbered"/>
        <w:rPr>
          <w:lang w:val="en-AU"/>
        </w:rPr>
      </w:pPr>
      <w:r w:rsidRPr="006D6CF0">
        <w:rPr>
          <w:lang w:val="en-AU"/>
        </w:rPr>
        <w:lastRenderedPageBreak/>
        <w:t>In</w:t>
      </w:r>
      <w:r w:rsidR="00737D9F" w:rsidRPr="006D6CF0">
        <w:rPr>
          <w:lang w:val="en-AU"/>
        </w:rPr>
        <w:t xml:space="preserve"> your own words explain what is meant by ‘Conditions of Employment’.</w:t>
      </w:r>
    </w:p>
    <w:p w:rsidR="0085162D" w:rsidRPr="006D6CF0" w:rsidRDefault="0085162D"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737D9F" w:rsidP="0085162D">
      <w:pPr>
        <w:pStyle w:val="ActivityNumbered"/>
        <w:rPr>
          <w:lang w:val="en-AU"/>
        </w:rPr>
      </w:pPr>
      <w:r w:rsidRPr="006D6CF0">
        <w:rPr>
          <w:lang w:val="en-AU"/>
        </w:rPr>
        <w:t>Identify eight examples of ‘Conditions of Employment’.</w:t>
      </w:r>
    </w:p>
    <w:p w:rsidR="0085162D" w:rsidRPr="006D6CF0" w:rsidRDefault="0085162D"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737D9F" w:rsidP="0085162D">
      <w:pPr>
        <w:pStyle w:val="ActivityNumbered"/>
        <w:rPr>
          <w:lang w:val="en-AU"/>
        </w:rPr>
      </w:pPr>
      <w:r w:rsidRPr="006D6CF0">
        <w:rPr>
          <w:lang w:val="en-AU"/>
        </w:rPr>
        <w:t>From the examples identified in your answer to the previous question, select and expand on two of these.</w:t>
      </w:r>
    </w:p>
    <w:p w:rsidR="0085162D" w:rsidRPr="006D6CF0" w:rsidRDefault="0085162D"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737D9F" w:rsidRPr="006D6CF0" w:rsidRDefault="00737D9F">
      <w:pPr>
        <w:rPr>
          <w:rFonts w:ascii="Helvetica" w:eastAsia="Calibri" w:hAnsi="Helvetica" w:cs="Calibri"/>
          <w:szCs w:val="16"/>
          <w:lang w:eastAsia="ar-SA"/>
        </w:rPr>
      </w:pPr>
      <w:r w:rsidRPr="006D6CF0">
        <w:br w:type="page"/>
      </w:r>
    </w:p>
    <w:p w:rsidR="0085162D" w:rsidRPr="006D6CF0" w:rsidRDefault="00737D9F" w:rsidP="0085162D">
      <w:pPr>
        <w:pStyle w:val="ActivityNumbered"/>
        <w:rPr>
          <w:lang w:val="en-AU"/>
        </w:rPr>
      </w:pPr>
      <w:r w:rsidRPr="006D6CF0">
        <w:rPr>
          <w:lang w:val="en-AU"/>
        </w:rPr>
        <w:lastRenderedPageBreak/>
        <w:t>What is a ‘Letter of Offer’, what do</w:t>
      </w:r>
      <w:r w:rsidR="00E1754B" w:rsidRPr="006D6CF0">
        <w:rPr>
          <w:lang w:val="en-AU"/>
        </w:rPr>
        <w:t>es one</w:t>
      </w:r>
      <w:r w:rsidRPr="006D6CF0">
        <w:rPr>
          <w:lang w:val="en-AU"/>
        </w:rPr>
        <w:t xml:space="preserve"> contain and why </w:t>
      </w:r>
      <w:r w:rsidR="00E1754B" w:rsidRPr="006D6CF0">
        <w:rPr>
          <w:lang w:val="en-AU"/>
        </w:rPr>
        <w:t>is it</w:t>
      </w:r>
      <w:r w:rsidRPr="006D6CF0">
        <w:rPr>
          <w:lang w:val="en-AU"/>
        </w:rPr>
        <w:t xml:space="preserve"> used?</w:t>
      </w:r>
    </w:p>
    <w:p w:rsidR="0085162D" w:rsidRPr="006D6CF0" w:rsidRDefault="0085162D"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737D9F" w:rsidP="0085162D">
      <w:pPr>
        <w:pStyle w:val="ActivityNumbered"/>
        <w:rPr>
          <w:lang w:val="en-AU"/>
        </w:rPr>
      </w:pPr>
      <w:r w:rsidRPr="006D6CF0">
        <w:rPr>
          <w:lang w:val="en-AU"/>
        </w:rPr>
        <w:t>Identify 10 examples of documentation which may be contained in an ‘Employee File’.</w:t>
      </w:r>
    </w:p>
    <w:p w:rsidR="0085162D" w:rsidRPr="006D6CF0" w:rsidRDefault="0085162D"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737D9F" w:rsidP="0085162D">
      <w:pPr>
        <w:pStyle w:val="ActivityNumbered"/>
        <w:rPr>
          <w:lang w:val="en-AU"/>
        </w:rPr>
      </w:pPr>
      <w:r w:rsidRPr="006D6CF0">
        <w:rPr>
          <w:lang w:val="en-AU"/>
        </w:rPr>
        <w:t>What two documents are combined/contained in a ‘Job Statement’?</w:t>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737D9F" w:rsidP="0085162D">
      <w:pPr>
        <w:pStyle w:val="ActivityNumbered"/>
        <w:rPr>
          <w:lang w:val="en-AU"/>
        </w:rPr>
      </w:pPr>
      <w:r w:rsidRPr="006D6CF0">
        <w:rPr>
          <w:lang w:val="en-AU"/>
        </w:rPr>
        <w:t>In your own explain the term ‘industrial matters’.</w:t>
      </w:r>
    </w:p>
    <w:p w:rsidR="0085162D" w:rsidRPr="006D6CF0" w:rsidRDefault="0085162D" w:rsidP="00831C69">
      <w:pPr>
        <w:pStyle w:val="ActivityRulesInsertTab"/>
      </w:pPr>
      <w:r w:rsidRPr="006D6CF0">
        <w:tab/>
      </w:r>
    </w:p>
    <w:p w:rsidR="00737D9F" w:rsidRPr="006D6CF0" w:rsidRDefault="00737D9F" w:rsidP="00831C69">
      <w:pPr>
        <w:pStyle w:val="ActivityRulesInsertTab"/>
      </w:pPr>
      <w:r w:rsidRPr="006D6CF0">
        <w:tab/>
      </w:r>
    </w:p>
    <w:p w:rsidR="00737D9F" w:rsidRPr="006D6CF0" w:rsidRDefault="00737D9F"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7C76B9" w:rsidP="0085162D">
      <w:pPr>
        <w:pStyle w:val="ActivityNumbered"/>
        <w:rPr>
          <w:lang w:val="en-AU"/>
        </w:rPr>
      </w:pPr>
      <w:r w:rsidRPr="006D6CF0">
        <w:rPr>
          <w:lang w:val="en-AU"/>
        </w:rPr>
        <w:lastRenderedPageBreak/>
        <w:t xml:space="preserve">Describe three ways managers </w:t>
      </w:r>
      <w:r w:rsidRPr="006D6CF0">
        <w:rPr>
          <w:szCs w:val="24"/>
          <w:lang w:val="en-AU"/>
        </w:rPr>
        <w:t>and supervisors can source details of what is required in relation to employment and industrial relations.</w:t>
      </w:r>
    </w:p>
    <w:p w:rsidR="0085162D" w:rsidRPr="006D6CF0" w:rsidRDefault="0085162D" w:rsidP="00831C69">
      <w:pPr>
        <w:pStyle w:val="ActivityRulesInsertTab"/>
      </w:pPr>
      <w:r w:rsidRPr="006D6CF0">
        <w:tab/>
      </w:r>
    </w:p>
    <w:p w:rsidR="007C76B9" w:rsidRPr="006D6CF0" w:rsidRDefault="007C76B9" w:rsidP="00831C69">
      <w:pPr>
        <w:pStyle w:val="ActivityRulesInsertTab"/>
      </w:pPr>
      <w:r w:rsidRPr="006D6CF0">
        <w:tab/>
      </w:r>
    </w:p>
    <w:p w:rsidR="007C76B9" w:rsidRPr="006D6CF0" w:rsidRDefault="007C76B9" w:rsidP="00831C69">
      <w:pPr>
        <w:pStyle w:val="ActivityRulesInsertTab"/>
      </w:pPr>
      <w:r w:rsidRPr="006D6CF0">
        <w:tab/>
      </w:r>
    </w:p>
    <w:p w:rsidR="007C76B9" w:rsidRPr="006D6CF0" w:rsidRDefault="007C76B9" w:rsidP="00831C69">
      <w:pPr>
        <w:pStyle w:val="ActivityRulesInsertTab"/>
      </w:pPr>
      <w:r w:rsidRPr="006D6CF0">
        <w:tab/>
      </w:r>
    </w:p>
    <w:p w:rsidR="007C76B9" w:rsidRPr="006D6CF0" w:rsidRDefault="007C76B9" w:rsidP="00831C69">
      <w:pPr>
        <w:pStyle w:val="ActivityRulesInsertTab"/>
      </w:pPr>
      <w:r w:rsidRPr="006D6CF0">
        <w:tab/>
      </w:r>
    </w:p>
    <w:p w:rsidR="007C76B9" w:rsidRPr="006D6CF0" w:rsidRDefault="007C76B9" w:rsidP="00831C69">
      <w:pPr>
        <w:pStyle w:val="ActivityRulesInsertTab"/>
      </w:pPr>
      <w:r w:rsidRPr="006D6CF0">
        <w:tab/>
      </w:r>
    </w:p>
    <w:p w:rsidR="007C76B9" w:rsidRPr="006D6CF0" w:rsidRDefault="007C76B9"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5162D">
      <w:pPr>
        <w:pStyle w:val="ActivityNumbered"/>
        <w:rPr>
          <w:lang w:val="en-AU"/>
        </w:rPr>
      </w:pPr>
      <w:r w:rsidRPr="006D6CF0">
        <w:rPr>
          <w:lang w:val="en-AU"/>
        </w:rPr>
        <w:t>In</w:t>
      </w:r>
      <w:r w:rsidR="0003143C" w:rsidRPr="006D6CF0">
        <w:rPr>
          <w:lang w:val="en-AU"/>
        </w:rPr>
        <w:t xml:space="preserve"> your own words define ‘industrial unrest’.</w:t>
      </w:r>
    </w:p>
    <w:p w:rsidR="0085162D" w:rsidRPr="006D6CF0" w:rsidRDefault="0085162D" w:rsidP="00831C69">
      <w:pPr>
        <w:pStyle w:val="ActivityRulesInsertTab"/>
      </w:pPr>
      <w:r w:rsidRPr="006D6CF0">
        <w:tab/>
      </w:r>
    </w:p>
    <w:p w:rsidR="0003143C" w:rsidRPr="006D6CF0" w:rsidRDefault="0003143C" w:rsidP="00831C69">
      <w:pPr>
        <w:pStyle w:val="ActivityRulesInsertTab"/>
      </w:pPr>
      <w:r w:rsidRPr="006D6CF0">
        <w:tab/>
      </w:r>
    </w:p>
    <w:p w:rsidR="0003143C" w:rsidRPr="006D6CF0" w:rsidRDefault="0003143C" w:rsidP="00831C69">
      <w:pPr>
        <w:pStyle w:val="ActivityRulesInsertTab"/>
      </w:pPr>
      <w:r w:rsidRPr="006D6CF0">
        <w:tab/>
      </w:r>
    </w:p>
    <w:p w:rsidR="0003143C" w:rsidRPr="006D6CF0" w:rsidRDefault="0003143C" w:rsidP="00831C69">
      <w:pPr>
        <w:pStyle w:val="ActivityRulesInsertTab"/>
      </w:pPr>
      <w:r w:rsidRPr="006D6CF0">
        <w:tab/>
      </w:r>
    </w:p>
    <w:p w:rsidR="0003143C" w:rsidRPr="006D6CF0" w:rsidRDefault="0003143C"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03143C" w:rsidP="0085162D">
      <w:pPr>
        <w:pStyle w:val="ActivityNumbered"/>
        <w:rPr>
          <w:lang w:val="en-AU"/>
        </w:rPr>
      </w:pPr>
      <w:r w:rsidRPr="006D6CF0">
        <w:rPr>
          <w:lang w:val="en-AU"/>
        </w:rPr>
        <w:t xml:space="preserve">Give six examples of ‘industrial action’ employees may take.  </w:t>
      </w:r>
    </w:p>
    <w:p w:rsidR="0085162D" w:rsidRPr="006D6CF0" w:rsidRDefault="0085162D" w:rsidP="00831C69">
      <w:pPr>
        <w:pStyle w:val="ActivityRulesInsertTab"/>
      </w:pPr>
      <w:r w:rsidRPr="006D6CF0">
        <w:tab/>
      </w:r>
    </w:p>
    <w:p w:rsidR="0003143C" w:rsidRPr="006D6CF0" w:rsidRDefault="0003143C" w:rsidP="00831C69">
      <w:pPr>
        <w:pStyle w:val="ActivityRulesInsertTab"/>
      </w:pPr>
      <w:r w:rsidRPr="006D6CF0">
        <w:tab/>
      </w:r>
    </w:p>
    <w:p w:rsidR="0003143C" w:rsidRPr="006D6CF0" w:rsidRDefault="0003143C"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03143C" w:rsidRPr="006D6CF0" w:rsidRDefault="0003143C">
      <w:pPr>
        <w:rPr>
          <w:rFonts w:ascii="Helvetica" w:eastAsia="Calibri" w:hAnsi="Helvetica" w:cs="Calibri"/>
          <w:szCs w:val="16"/>
          <w:lang w:eastAsia="ar-SA"/>
        </w:rPr>
      </w:pPr>
      <w:r w:rsidRPr="006D6CF0">
        <w:br w:type="page"/>
      </w:r>
    </w:p>
    <w:p w:rsidR="0085162D" w:rsidRPr="006D6CF0" w:rsidRDefault="0085162D" w:rsidP="0085162D">
      <w:pPr>
        <w:pStyle w:val="ActivityNumbered"/>
        <w:rPr>
          <w:lang w:val="en-AU"/>
        </w:rPr>
      </w:pPr>
      <w:r w:rsidRPr="006D6CF0">
        <w:rPr>
          <w:lang w:val="en-AU"/>
        </w:rPr>
        <w:lastRenderedPageBreak/>
        <w:t>I</w:t>
      </w:r>
      <w:r w:rsidR="0003143C" w:rsidRPr="006D6CF0">
        <w:rPr>
          <w:lang w:val="en-AU"/>
        </w:rPr>
        <w:t>dentify four possible generic reasons for industrial unrest.</w:t>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03143C" w:rsidP="0085162D">
      <w:pPr>
        <w:pStyle w:val="ActivityNumbered"/>
        <w:rPr>
          <w:lang w:val="en-AU"/>
        </w:rPr>
      </w:pPr>
      <w:r w:rsidRPr="006D6CF0">
        <w:rPr>
          <w:lang w:val="en-AU"/>
        </w:rPr>
        <w:t xml:space="preserve">Describe four ways managers </w:t>
      </w:r>
      <w:r w:rsidRPr="006D6CF0">
        <w:rPr>
          <w:szCs w:val="24"/>
          <w:lang w:val="en-AU"/>
        </w:rPr>
        <w:t>and supervisors can or will become aware of industrial unrest in a workplace.</w:t>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03143C" w:rsidP="0085162D">
      <w:pPr>
        <w:pStyle w:val="ActivityNumbered"/>
        <w:rPr>
          <w:lang w:val="en-AU"/>
        </w:rPr>
      </w:pPr>
      <w:r w:rsidRPr="006D6CF0">
        <w:rPr>
          <w:lang w:val="en-AU"/>
        </w:rPr>
        <w:t>Identify three keys when responding to industrial unrest.</w:t>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03143C" w:rsidP="0085162D">
      <w:pPr>
        <w:pStyle w:val="ActivityNumbered"/>
        <w:rPr>
          <w:lang w:val="en-AU"/>
        </w:rPr>
      </w:pPr>
      <w:r w:rsidRPr="006D6CF0">
        <w:rPr>
          <w:lang w:val="en-AU"/>
        </w:rPr>
        <w:t>Describe four possible actions management might take in response to industrial action be employees.</w:t>
      </w:r>
    </w:p>
    <w:p w:rsidR="0085162D" w:rsidRPr="006D6CF0" w:rsidRDefault="0085162D" w:rsidP="00831C69">
      <w:pPr>
        <w:pStyle w:val="ActivityRulesInsertTab"/>
      </w:pPr>
      <w:r w:rsidRPr="006D6CF0">
        <w:tab/>
      </w:r>
    </w:p>
    <w:p w:rsidR="0003143C" w:rsidRPr="006D6CF0" w:rsidRDefault="0003143C" w:rsidP="00831C69">
      <w:pPr>
        <w:pStyle w:val="ActivityRulesInsertTab"/>
      </w:pPr>
      <w:r w:rsidRPr="006D6CF0">
        <w:tab/>
      </w:r>
    </w:p>
    <w:p w:rsidR="0003143C" w:rsidRPr="006D6CF0" w:rsidRDefault="0003143C"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03143C" w:rsidP="0085162D">
      <w:pPr>
        <w:pStyle w:val="ActivityNumbered"/>
        <w:rPr>
          <w:lang w:val="en-AU"/>
        </w:rPr>
      </w:pPr>
      <w:r w:rsidRPr="006D6CF0">
        <w:rPr>
          <w:lang w:val="en-AU"/>
        </w:rPr>
        <w:t>List six strategies for identifying possible external causes of industrial unrest.</w:t>
      </w:r>
    </w:p>
    <w:p w:rsidR="0085162D" w:rsidRPr="006D6CF0" w:rsidRDefault="0085162D" w:rsidP="00831C69">
      <w:pPr>
        <w:pStyle w:val="ActivityRulesInsertTab"/>
      </w:pPr>
      <w:r w:rsidRPr="006D6CF0">
        <w:tab/>
      </w:r>
    </w:p>
    <w:p w:rsidR="0003143C" w:rsidRPr="006D6CF0" w:rsidRDefault="0003143C" w:rsidP="00831C69">
      <w:pPr>
        <w:pStyle w:val="ActivityRulesInsertTab"/>
      </w:pPr>
      <w:r w:rsidRPr="006D6CF0">
        <w:tab/>
      </w:r>
    </w:p>
    <w:p w:rsidR="0003143C" w:rsidRPr="006D6CF0" w:rsidRDefault="0003143C"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03143C" w:rsidRPr="006D6CF0" w:rsidRDefault="0003143C">
      <w:pPr>
        <w:rPr>
          <w:rFonts w:ascii="Helvetica" w:eastAsia="Calibri" w:hAnsi="Helvetica" w:cs="Calibri"/>
          <w:szCs w:val="16"/>
          <w:lang w:eastAsia="ar-SA"/>
        </w:rPr>
      </w:pPr>
      <w:r w:rsidRPr="006D6CF0">
        <w:br w:type="page"/>
      </w:r>
    </w:p>
    <w:p w:rsidR="0085162D" w:rsidRPr="006D6CF0" w:rsidRDefault="0003143C" w:rsidP="0085162D">
      <w:pPr>
        <w:pStyle w:val="ActivityNumbered"/>
        <w:rPr>
          <w:lang w:val="en-AU"/>
        </w:rPr>
      </w:pPr>
      <w:r w:rsidRPr="006D6CF0">
        <w:rPr>
          <w:lang w:val="en-AU"/>
        </w:rPr>
        <w:lastRenderedPageBreak/>
        <w:t>What are the three basic options for responding to identified external issues which may cause industrial unrest?</w:t>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03143C" w:rsidP="0085162D">
      <w:pPr>
        <w:pStyle w:val="ActivityNumbered"/>
        <w:rPr>
          <w:lang w:val="en-AU"/>
        </w:rPr>
      </w:pPr>
      <w:r w:rsidRPr="006D6CF0">
        <w:rPr>
          <w:lang w:val="en-AU"/>
        </w:rPr>
        <w:t>Describe five act</w:t>
      </w:r>
      <w:r w:rsidR="00E1754B" w:rsidRPr="006D6CF0">
        <w:rPr>
          <w:lang w:val="en-AU"/>
        </w:rPr>
        <w:t xml:space="preserve">ivities management might </w:t>
      </w:r>
      <w:r w:rsidRPr="006D6CF0">
        <w:rPr>
          <w:lang w:val="en-AU"/>
        </w:rPr>
        <w:t xml:space="preserve">engage in when planning and preparing to deal with </w:t>
      </w:r>
      <w:r w:rsidRPr="006D6CF0">
        <w:rPr>
          <w:szCs w:val="24"/>
          <w:lang w:val="en-AU"/>
        </w:rPr>
        <w:t>an external issue is judged to impact in the short-to-mid term future on the business.</w:t>
      </w:r>
    </w:p>
    <w:p w:rsidR="0085162D" w:rsidRPr="006D6CF0" w:rsidRDefault="0085162D" w:rsidP="00831C69">
      <w:pPr>
        <w:pStyle w:val="ActivityRulesInsertTab"/>
      </w:pPr>
      <w:r w:rsidRPr="006D6CF0">
        <w:tab/>
      </w:r>
    </w:p>
    <w:p w:rsidR="0003143C" w:rsidRPr="006D6CF0" w:rsidRDefault="0003143C" w:rsidP="00831C69">
      <w:pPr>
        <w:pStyle w:val="ActivityRulesInsertTab"/>
      </w:pPr>
      <w:r w:rsidRPr="006D6CF0">
        <w:tab/>
      </w:r>
    </w:p>
    <w:p w:rsidR="0003143C" w:rsidRPr="006D6CF0" w:rsidRDefault="0003143C" w:rsidP="00831C69">
      <w:pPr>
        <w:pStyle w:val="ActivityRulesInsertTab"/>
      </w:pPr>
      <w:r w:rsidRPr="006D6CF0">
        <w:tab/>
      </w:r>
    </w:p>
    <w:p w:rsidR="0003143C" w:rsidRPr="006D6CF0" w:rsidRDefault="0003143C" w:rsidP="00831C69">
      <w:pPr>
        <w:pStyle w:val="ActivityRulesInsertTab"/>
      </w:pPr>
      <w:r w:rsidRPr="006D6CF0">
        <w:tab/>
      </w:r>
    </w:p>
    <w:p w:rsidR="0003143C" w:rsidRPr="006D6CF0" w:rsidRDefault="0003143C"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2535B1" w:rsidP="0085162D">
      <w:pPr>
        <w:pStyle w:val="ActivityNumbered"/>
        <w:rPr>
          <w:lang w:val="en-AU"/>
        </w:rPr>
      </w:pPr>
      <w:r w:rsidRPr="006D6CF0">
        <w:rPr>
          <w:lang w:val="en-AU"/>
        </w:rPr>
        <w:t>Identify five standard</w:t>
      </w:r>
      <w:r w:rsidRPr="006D6CF0">
        <w:rPr>
          <w:szCs w:val="24"/>
          <w:lang w:val="en-AU"/>
        </w:rPr>
        <w:t xml:space="preserve"> ways of determining relevant conditions of employment for a workplace.</w:t>
      </w:r>
    </w:p>
    <w:p w:rsidR="0085162D" w:rsidRPr="006D6CF0" w:rsidRDefault="0085162D" w:rsidP="00831C69">
      <w:pPr>
        <w:pStyle w:val="ActivityRulesInsertTab"/>
      </w:pPr>
      <w:r w:rsidRPr="006D6CF0">
        <w:tab/>
      </w:r>
    </w:p>
    <w:p w:rsidR="002535B1" w:rsidRPr="006D6CF0" w:rsidRDefault="002535B1" w:rsidP="00831C69">
      <w:pPr>
        <w:pStyle w:val="ActivityRulesInsertTab"/>
      </w:pPr>
      <w:r w:rsidRPr="006D6CF0">
        <w:tab/>
      </w:r>
    </w:p>
    <w:p w:rsidR="002535B1" w:rsidRPr="006D6CF0" w:rsidRDefault="002535B1"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2535B1" w:rsidP="0085162D">
      <w:pPr>
        <w:pStyle w:val="ActivityNumbered"/>
        <w:rPr>
          <w:lang w:val="en-AU"/>
        </w:rPr>
      </w:pPr>
      <w:r w:rsidRPr="006D6CF0">
        <w:rPr>
          <w:lang w:val="en-AU"/>
        </w:rPr>
        <w:t xml:space="preserve">List three </w:t>
      </w:r>
      <w:r w:rsidRPr="006D6CF0">
        <w:rPr>
          <w:szCs w:val="24"/>
          <w:lang w:val="en-AU"/>
        </w:rPr>
        <w:t>generic actions to make sure all ‘Conditions of Employment’ requirements are being adhered in a workplace.</w:t>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2535B1" w:rsidRPr="006D6CF0" w:rsidRDefault="002535B1">
      <w:pPr>
        <w:rPr>
          <w:rFonts w:ascii="Helvetica" w:eastAsia="Calibri" w:hAnsi="Helvetica" w:cs="Calibri"/>
          <w:szCs w:val="16"/>
          <w:lang w:eastAsia="ar-SA"/>
        </w:rPr>
      </w:pPr>
      <w:r w:rsidRPr="006D6CF0">
        <w:br w:type="page"/>
      </w:r>
    </w:p>
    <w:p w:rsidR="0085162D" w:rsidRPr="006D6CF0" w:rsidRDefault="002535B1" w:rsidP="0085162D">
      <w:pPr>
        <w:pStyle w:val="ActivityNumbered"/>
        <w:rPr>
          <w:lang w:val="en-AU"/>
        </w:rPr>
      </w:pPr>
      <w:r w:rsidRPr="006D6CF0">
        <w:rPr>
          <w:lang w:val="en-AU"/>
        </w:rPr>
        <w:lastRenderedPageBreak/>
        <w:t xml:space="preserve">Describe four possible outcomes if </w:t>
      </w:r>
      <w:r w:rsidRPr="006D6CF0">
        <w:rPr>
          <w:szCs w:val="24"/>
          <w:lang w:val="en-AU"/>
        </w:rPr>
        <w:t>an organisation fails to implement the promised/stated (legally imposed) conditions of employment for their workers.</w:t>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2535B1" w:rsidP="0085162D">
      <w:pPr>
        <w:pStyle w:val="ActivityNumbered"/>
        <w:rPr>
          <w:lang w:val="en-AU"/>
        </w:rPr>
      </w:pPr>
      <w:r w:rsidRPr="006D6CF0">
        <w:rPr>
          <w:lang w:val="en-AU"/>
        </w:rPr>
        <w:t>Differentiate between ‘consultation’ and ‘communication’</w:t>
      </w:r>
      <w:r w:rsidR="008C164F">
        <w:rPr>
          <w:lang w:val="en-AU"/>
        </w:rPr>
        <w:t>.</w:t>
      </w:r>
    </w:p>
    <w:p w:rsidR="0085162D" w:rsidRPr="006D6CF0" w:rsidRDefault="0085162D" w:rsidP="00831C69">
      <w:pPr>
        <w:pStyle w:val="ActivityRulesInsertTab"/>
      </w:pPr>
      <w:r w:rsidRPr="006D6CF0">
        <w:tab/>
      </w:r>
    </w:p>
    <w:p w:rsidR="002535B1" w:rsidRPr="006D6CF0" w:rsidRDefault="002535B1" w:rsidP="00831C69">
      <w:pPr>
        <w:pStyle w:val="ActivityRulesInsertTab"/>
      </w:pPr>
      <w:r w:rsidRPr="006D6CF0">
        <w:tab/>
      </w:r>
    </w:p>
    <w:p w:rsidR="002535B1" w:rsidRPr="006D6CF0" w:rsidRDefault="002535B1" w:rsidP="00831C69">
      <w:pPr>
        <w:pStyle w:val="ActivityRulesInsertTab"/>
      </w:pPr>
      <w:r w:rsidRPr="006D6CF0">
        <w:tab/>
      </w:r>
    </w:p>
    <w:p w:rsidR="002535B1" w:rsidRPr="006D6CF0" w:rsidRDefault="002535B1" w:rsidP="00831C69">
      <w:pPr>
        <w:pStyle w:val="ActivityRulesInsertTab"/>
      </w:pPr>
      <w:r w:rsidRPr="006D6CF0">
        <w:tab/>
      </w:r>
    </w:p>
    <w:p w:rsidR="002535B1" w:rsidRPr="006D6CF0" w:rsidRDefault="002535B1" w:rsidP="00831C69">
      <w:pPr>
        <w:pStyle w:val="ActivityRulesInsertTab"/>
      </w:pPr>
      <w:r w:rsidRPr="006D6CF0">
        <w:tab/>
      </w:r>
    </w:p>
    <w:p w:rsidR="002535B1" w:rsidRPr="006D6CF0" w:rsidRDefault="002535B1" w:rsidP="00831C69">
      <w:pPr>
        <w:pStyle w:val="ActivityRulesInsertTab"/>
      </w:pPr>
      <w:r w:rsidRPr="006D6CF0">
        <w:tab/>
      </w:r>
    </w:p>
    <w:p w:rsidR="002535B1" w:rsidRPr="006D6CF0" w:rsidRDefault="002535B1"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2535B1" w:rsidP="0085162D">
      <w:pPr>
        <w:pStyle w:val="ActivityNumbered"/>
        <w:rPr>
          <w:lang w:val="en-AU"/>
        </w:rPr>
      </w:pPr>
      <w:r w:rsidRPr="006D6CF0">
        <w:rPr>
          <w:lang w:val="en-AU"/>
        </w:rPr>
        <w:t>Explain why ‘two-way communication’ is preferable to ‘one-way communication’ in terms of workplace/industrial relations.</w:t>
      </w:r>
    </w:p>
    <w:p w:rsidR="0085162D" w:rsidRPr="006D6CF0" w:rsidRDefault="0085162D" w:rsidP="00831C69">
      <w:pPr>
        <w:pStyle w:val="ActivityRulesInsertTab"/>
      </w:pPr>
      <w:r w:rsidRPr="006D6CF0">
        <w:tab/>
      </w:r>
    </w:p>
    <w:p w:rsidR="002535B1" w:rsidRPr="006D6CF0" w:rsidRDefault="002535B1" w:rsidP="00831C69">
      <w:pPr>
        <w:pStyle w:val="ActivityRulesInsertTab"/>
      </w:pPr>
      <w:r w:rsidRPr="006D6CF0">
        <w:tab/>
      </w:r>
    </w:p>
    <w:p w:rsidR="002535B1" w:rsidRPr="006D6CF0" w:rsidRDefault="002535B1"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2535B1" w:rsidP="0085162D">
      <w:pPr>
        <w:pStyle w:val="ActivityNumbered"/>
        <w:rPr>
          <w:lang w:val="en-AU"/>
        </w:rPr>
      </w:pPr>
      <w:r w:rsidRPr="006D6CF0">
        <w:rPr>
          <w:lang w:val="en-AU"/>
        </w:rPr>
        <w:t xml:space="preserve">Name three practical </w:t>
      </w:r>
      <w:r w:rsidRPr="006D6CF0">
        <w:rPr>
          <w:szCs w:val="24"/>
          <w:lang w:val="en-AU"/>
        </w:rPr>
        <w:t>strategies for implementing useful workplace consultation.</w:t>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2535B1" w:rsidRPr="006D6CF0" w:rsidRDefault="002535B1">
      <w:pPr>
        <w:rPr>
          <w:rFonts w:ascii="Helvetica" w:eastAsia="Calibri" w:hAnsi="Helvetica" w:cs="Calibri"/>
          <w:szCs w:val="16"/>
          <w:lang w:eastAsia="ar-SA"/>
        </w:rPr>
      </w:pPr>
      <w:r w:rsidRPr="006D6CF0">
        <w:br w:type="page"/>
      </w:r>
    </w:p>
    <w:p w:rsidR="0085162D" w:rsidRPr="006D6CF0" w:rsidRDefault="002535B1" w:rsidP="0085162D">
      <w:pPr>
        <w:pStyle w:val="ActivityNumbered"/>
        <w:rPr>
          <w:lang w:val="en-AU"/>
        </w:rPr>
      </w:pPr>
      <w:r w:rsidRPr="006D6CF0">
        <w:rPr>
          <w:lang w:val="en-AU"/>
        </w:rPr>
        <w:lastRenderedPageBreak/>
        <w:t xml:space="preserve">List six options for facilitating </w:t>
      </w:r>
      <w:r w:rsidRPr="006D6CF0">
        <w:rPr>
          <w:szCs w:val="24"/>
          <w:lang w:val="en-AU"/>
        </w:rPr>
        <w:t xml:space="preserve">effective two-way communication in the workplace. </w:t>
      </w:r>
    </w:p>
    <w:p w:rsidR="0085162D" w:rsidRPr="006D6CF0" w:rsidRDefault="0085162D" w:rsidP="00831C69">
      <w:pPr>
        <w:pStyle w:val="ActivityRulesInsertTab"/>
      </w:pPr>
      <w:r w:rsidRPr="006D6CF0">
        <w:tab/>
      </w:r>
    </w:p>
    <w:p w:rsidR="002535B1" w:rsidRPr="006D6CF0" w:rsidRDefault="002535B1" w:rsidP="00831C69">
      <w:pPr>
        <w:pStyle w:val="ActivityRulesInsertTab"/>
      </w:pPr>
      <w:r w:rsidRPr="006D6CF0">
        <w:tab/>
      </w:r>
    </w:p>
    <w:p w:rsidR="002535B1" w:rsidRPr="006D6CF0" w:rsidRDefault="002535B1"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2535B1" w:rsidP="0085162D">
      <w:pPr>
        <w:pStyle w:val="ActivityNumbered"/>
        <w:rPr>
          <w:lang w:val="en-AU"/>
        </w:rPr>
      </w:pPr>
      <w:r w:rsidRPr="006D6CF0">
        <w:rPr>
          <w:lang w:val="en-AU"/>
        </w:rPr>
        <w:t>Name six topics which may be covered in the ‘generic’ section of a workplace ‘Induction and Orientation program’.</w:t>
      </w:r>
    </w:p>
    <w:p w:rsidR="0085162D" w:rsidRPr="006D6CF0" w:rsidRDefault="0085162D" w:rsidP="00831C69">
      <w:pPr>
        <w:pStyle w:val="ActivityRulesInsertTab"/>
      </w:pPr>
      <w:r w:rsidRPr="006D6CF0">
        <w:tab/>
      </w:r>
    </w:p>
    <w:p w:rsidR="002535B1" w:rsidRPr="006D6CF0" w:rsidRDefault="002535B1" w:rsidP="00831C69">
      <w:pPr>
        <w:pStyle w:val="ActivityRulesInsertTab"/>
      </w:pPr>
      <w:r w:rsidRPr="006D6CF0">
        <w:tab/>
      </w:r>
    </w:p>
    <w:p w:rsidR="002535B1" w:rsidRPr="006D6CF0" w:rsidRDefault="002535B1"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35C87" w:rsidP="0085162D">
      <w:pPr>
        <w:pStyle w:val="ActivityNumbered"/>
        <w:rPr>
          <w:lang w:val="en-AU"/>
        </w:rPr>
      </w:pPr>
      <w:r w:rsidRPr="006D6CF0">
        <w:rPr>
          <w:lang w:val="en-AU"/>
        </w:rPr>
        <w:t>Identify six topics which may be covered in the ‘department/role-specific’ section of a workplace ‘Induction and Orientation program’.</w:t>
      </w:r>
    </w:p>
    <w:p w:rsidR="0085162D" w:rsidRPr="006D6CF0" w:rsidRDefault="0085162D" w:rsidP="00831C69">
      <w:pPr>
        <w:pStyle w:val="ActivityRulesInsertTab"/>
      </w:pPr>
      <w:r w:rsidRPr="006D6CF0">
        <w:tab/>
      </w:r>
    </w:p>
    <w:p w:rsidR="00835C87" w:rsidRPr="006D6CF0" w:rsidRDefault="00835C87" w:rsidP="00831C69">
      <w:pPr>
        <w:pStyle w:val="ActivityRulesInsertTab"/>
      </w:pPr>
      <w:r w:rsidRPr="006D6CF0">
        <w:tab/>
      </w:r>
    </w:p>
    <w:p w:rsidR="00835C87" w:rsidRPr="006D6CF0" w:rsidRDefault="00835C87"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35C87" w:rsidP="0085162D">
      <w:pPr>
        <w:pStyle w:val="ActivityNumbered"/>
        <w:rPr>
          <w:lang w:val="en-AU"/>
        </w:rPr>
      </w:pPr>
      <w:r w:rsidRPr="006D6CF0">
        <w:rPr>
          <w:lang w:val="en-AU"/>
        </w:rPr>
        <w:t xml:space="preserve">List four reasons it is necessary for employers to </w:t>
      </w:r>
      <w:r w:rsidRPr="006D6CF0">
        <w:rPr>
          <w:szCs w:val="24"/>
          <w:lang w:val="en-AU"/>
        </w:rPr>
        <w:t>provide training to staff.</w:t>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5162D">
      <w:pPr>
        <w:rPr>
          <w:rFonts w:ascii="Helvetica" w:eastAsia="Calibri" w:hAnsi="Helvetica" w:cs="Calibri"/>
          <w:szCs w:val="16"/>
          <w:lang w:eastAsia="ar-SA"/>
        </w:rPr>
      </w:pPr>
      <w:r w:rsidRPr="006D6CF0">
        <w:rPr>
          <w:rFonts w:ascii="Helvetica" w:hAnsi="Helvetica"/>
        </w:rPr>
        <w:br w:type="page"/>
      </w:r>
    </w:p>
    <w:p w:rsidR="0085162D" w:rsidRPr="006D6CF0" w:rsidRDefault="00835C87" w:rsidP="0085162D">
      <w:pPr>
        <w:pStyle w:val="ActivityNumbered"/>
        <w:rPr>
          <w:lang w:val="en-AU"/>
        </w:rPr>
      </w:pPr>
      <w:r w:rsidRPr="006D6CF0">
        <w:rPr>
          <w:lang w:val="en-AU"/>
        </w:rPr>
        <w:lastRenderedPageBreak/>
        <w:t>Identify and describe one of the options available to organisations for training their workforce.</w:t>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85162D" w:rsidRPr="006D6CF0" w:rsidRDefault="0085162D" w:rsidP="00831C69">
      <w:pPr>
        <w:pStyle w:val="ActivityRulesInsertTab"/>
      </w:pPr>
      <w:r w:rsidRPr="006D6CF0">
        <w:tab/>
      </w:r>
    </w:p>
    <w:p w:rsidR="00062305" w:rsidRPr="006D6CF0" w:rsidRDefault="00062305" w:rsidP="00062305">
      <w:pPr>
        <w:pStyle w:val="ActivityNumbered"/>
        <w:rPr>
          <w:lang w:val="en-AU"/>
        </w:rPr>
      </w:pPr>
      <w:r w:rsidRPr="006D6CF0">
        <w:rPr>
          <w:lang w:val="en-AU"/>
        </w:rPr>
        <w:t>In</w:t>
      </w:r>
      <w:r w:rsidR="00835C87" w:rsidRPr="006D6CF0">
        <w:rPr>
          <w:lang w:val="en-AU"/>
        </w:rPr>
        <w:t xml:space="preserve"> terms of workplace relations describe/define a ‘g</w:t>
      </w:r>
      <w:r w:rsidR="00F70355" w:rsidRPr="006D6CF0">
        <w:rPr>
          <w:lang w:val="en-AU"/>
        </w:rPr>
        <w:t>r</w:t>
      </w:r>
      <w:r w:rsidR="00835C87" w:rsidRPr="006D6CF0">
        <w:rPr>
          <w:lang w:val="en-AU"/>
        </w:rPr>
        <w:t xml:space="preserve">ievance’. </w:t>
      </w:r>
    </w:p>
    <w:p w:rsidR="00062305" w:rsidRPr="006D6CF0" w:rsidRDefault="00062305" w:rsidP="00831C69">
      <w:pPr>
        <w:pStyle w:val="ActivityRulesInsertTab"/>
      </w:pPr>
      <w:r w:rsidRPr="006D6CF0">
        <w:tab/>
      </w:r>
    </w:p>
    <w:p w:rsidR="00835C87" w:rsidRPr="006D6CF0" w:rsidRDefault="00835C87" w:rsidP="00831C69">
      <w:pPr>
        <w:pStyle w:val="ActivityRulesInsertTab"/>
      </w:pPr>
      <w:r w:rsidRPr="006D6CF0">
        <w:tab/>
      </w:r>
    </w:p>
    <w:p w:rsidR="00835C87" w:rsidRPr="006D6CF0" w:rsidRDefault="00835C87"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835C87" w:rsidP="00062305">
      <w:pPr>
        <w:pStyle w:val="ActivityNumbered"/>
        <w:rPr>
          <w:lang w:val="en-AU"/>
        </w:rPr>
      </w:pPr>
      <w:r w:rsidRPr="006D6CF0">
        <w:rPr>
          <w:lang w:val="en-AU"/>
        </w:rPr>
        <w:t xml:space="preserve">Identify five </w:t>
      </w:r>
      <w:r w:rsidRPr="006D6CF0">
        <w:rPr>
          <w:szCs w:val="24"/>
          <w:lang w:val="en-AU"/>
        </w:rPr>
        <w:t>stakeholders who may be involved in identifying and resolving a workplace grievance.</w:t>
      </w:r>
    </w:p>
    <w:p w:rsidR="00062305" w:rsidRPr="006D6CF0" w:rsidRDefault="00062305" w:rsidP="00831C69">
      <w:pPr>
        <w:pStyle w:val="ActivityRulesInsertTab"/>
      </w:pPr>
      <w:r w:rsidRPr="006D6CF0">
        <w:tab/>
      </w:r>
    </w:p>
    <w:p w:rsidR="00835C87" w:rsidRPr="006D6CF0" w:rsidRDefault="00835C87"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507F1D" w:rsidP="00062305">
      <w:pPr>
        <w:pStyle w:val="ActivityNumbered"/>
        <w:rPr>
          <w:lang w:val="en-AU"/>
        </w:rPr>
      </w:pPr>
      <w:r w:rsidRPr="006D6CF0">
        <w:rPr>
          <w:lang w:val="en-AU"/>
        </w:rPr>
        <w:t xml:space="preserve">Describe six ways consultation can be used </w:t>
      </w:r>
      <w:r w:rsidRPr="006D6CF0">
        <w:rPr>
          <w:szCs w:val="24"/>
          <w:lang w:val="en-AU"/>
        </w:rPr>
        <w:t>in the identification of workplace grievances.</w:t>
      </w:r>
    </w:p>
    <w:p w:rsidR="00062305" w:rsidRPr="006D6CF0" w:rsidRDefault="00062305" w:rsidP="00831C69">
      <w:pPr>
        <w:pStyle w:val="ActivityRulesInsertTab"/>
      </w:pPr>
      <w:r w:rsidRPr="006D6CF0">
        <w:tab/>
      </w:r>
    </w:p>
    <w:p w:rsidR="00507F1D" w:rsidRPr="006D6CF0" w:rsidRDefault="00507F1D" w:rsidP="00831C69">
      <w:pPr>
        <w:pStyle w:val="ActivityRulesInsertTab"/>
      </w:pPr>
      <w:r w:rsidRPr="006D6CF0">
        <w:tab/>
      </w:r>
    </w:p>
    <w:p w:rsidR="00507F1D" w:rsidRPr="006D6CF0" w:rsidRDefault="00507F1D" w:rsidP="00831C69">
      <w:pPr>
        <w:pStyle w:val="ActivityRulesInsertTab"/>
      </w:pPr>
      <w:r w:rsidRPr="006D6CF0">
        <w:tab/>
      </w:r>
    </w:p>
    <w:p w:rsidR="00507F1D" w:rsidRPr="006D6CF0" w:rsidRDefault="00507F1D" w:rsidP="00831C69">
      <w:pPr>
        <w:pStyle w:val="ActivityRulesInsertTab"/>
      </w:pPr>
      <w:r w:rsidRPr="006D6CF0">
        <w:tab/>
      </w:r>
    </w:p>
    <w:p w:rsidR="00507F1D" w:rsidRPr="006D6CF0" w:rsidRDefault="00507F1D"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507F1D" w:rsidRPr="006D6CF0" w:rsidRDefault="00507F1D">
      <w:pPr>
        <w:rPr>
          <w:rFonts w:ascii="Helvetica" w:eastAsia="Calibri" w:hAnsi="Helvetica" w:cs="Calibri"/>
          <w:szCs w:val="16"/>
          <w:lang w:eastAsia="ar-SA"/>
        </w:rPr>
      </w:pPr>
      <w:r w:rsidRPr="006D6CF0">
        <w:br w:type="page"/>
      </w:r>
    </w:p>
    <w:p w:rsidR="00062305" w:rsidRPr="006D6CF0" w:rsidRDefault="00507F1D" w:rsidP="00062305">
      <w:pPr>
        <w:pStyle w:val="ActivityNumbered"/>
        <w:rPr>
          <w:lang w:val="en-AU"/>
        </w:rPr>
      </w:pPr>
      <w:r w:rsidRPr="006D6CF0">
        <w:rPr>
          <w:lang w:val="en-AU"/>
        </w:rPr>
        <w:lastRenderedPageBreak/>
        <w:t xml:space="preserve">Name six ways consultation can be used </w:t>
      </w:r>
      <w:r w:rsidRPr="006D6CF0">
        <w:rPr>
          <w:szCs w:val="24"/>
          <w:lang w:val="en-AU"/>
        </w:rPr>
        <w:t>in the resolution of workplace grievances.</w:t>
      </w:r>
    </w:p>
    <w:p w:rsidR="00062305" w:rsidRPr="006D6CF0" w:rsidRDefault="00062305" w:rsidP="00831C69">
      <w:pPr>
        <w:pStyle w:val="ActivityRulesInsertTab"/>
      </w:pPr>
      <w:r w:rsidRPr="006D6CF0">
        <w:tab/>
      </w:r>
    </w:p>
    <w:p w:rsidR="00507F1D" w:rsidRPr="006D6CF0" w:rsidRDefault="00507F1D" w:rsidP="00831C69">
      <w:pPr>
        <w:pStyle w:val="ActivityRulesInsertTab"/>
      </w:pPr>
      <w:r w:rsidRPr="006D6CF0">
        <w:tab/>
      </w:r>
    </w:p>
    <w:p w:rsidR="00507F1D" w:rsidRPr="006D6CF0" w:rsidRDefault="00507F1D" w:rsidP="00831C69">
      <w:pPr>
        <w:pStyle w:val="ActivityRulesInsertTab"/>
      </w:pPr>
      <w:r w:rsidRPr="006D6CF0">
        <w:tab/>
      </w:r>
    </w:p>
    <w:p w:rsidR="00507F1D" w:rsidRPr="006D6CF0" w:rsidRDefault="00507F1D" w:rsidP="00831C69">
      <w:pPr>
        <w:pStyle w:val="ActivityRulesInsertTab"/>
      </w:pPr>
      <w:r w:rsidRPr="006D6CF0">
        <w:tab/>
      </w:r>
    </w:p>
    <w:p w:rsidR="00507F1D" w:rsidRPr="006D6CF0" w:rsidRDefault="00507F1D"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507F1D" w:rsidP="00062305">
      <w:pPr>
        <w:pStyle w:val="ActivityNumbered"/>
        <w:rPr>
          <w:lang w:val="en-AU"/>
        </w:rPr>
      </w:pPr>
      <w:r w:rsidRPr="006D6CF0">
        <w:rPr>
          <w:lang w:val="en-AU"/>
        </w:rPr>
        <w:t xml:space="preserve">Give six ways consultation can be used </w:t>
      </w:r>
      <w:r w:rsidRPr="006D6CF0">
        <w:rPr>
          <w:szCs w:val="24"/>
          <w:lang w:val="en-AU"/>
        </w:rPr>
        <w:t xml:space="preserve">in the workplace </w:t>
      </w:r>
      <w:r w:rsidR="002D7B65" w:rsidRPr="006D6CF0">
        <w:rPr>
          <w:szCs w:val="24"/>
          <w:lang w:val="en-AU"/>
        </w:rPr>
        <w:t>regarding the introduction of new work practices</w:t>
      </w:r>
      <w:r w:rsidRPr="006D6CF0">
        <w:rPr>
          <w:szCs w:val="24"/>
          <w:lang w:val="en-AU"/>
        </w:rPr>
        <w:t>.</w:t>
      </w:r>
    </w:p>
    <w:p w:rsidR="00062305" w:rsidRPr="006D6CF0" w:rsidRDefault="0006230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062305">
      <w:pPr>
        <w:pStyle w:val="ActivityNumbered"/>
        <w:rPr>
          <w:lang w:val="en-AU"/>
        </w:rPr>
      </w:pPr>
      <w:r w:rsidRPr="006D6CF0">
        <w:rPr>
          <w:lang w:val="en-AU"/>
        </w:rPr>
        <w:t xml:space="preserve">Identify </w:t>
      </w:r>
      <w:r w:rsidR="002D7B65" w:rsidRPr="006D6CF0">
        <w:rPr>
          <w:lang w:val="en-AU"/>
        </w:rPr>
        <w:t xml:space="preserve">five stakeholders </w:t>
      </w:r>
      <w:r w:rsidR="002D7B65" w:rsidRPr="006D6CF0">
        <w:rPr>
          <w:szCs w:val="24"/>
          <w:lang w:val="en-AU"/>
        </w:rPr>
        <w:t>who may be involved in the development of formal industrial procedures for a workplace.</w:t>
      </w:r>
    </w:p>
    <w:p w:rsidR="00062305" w:rsidRPr="006D6CF0" w:rsidRDefault="0006230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2D7B65" w:rsidRPr="006D6CF0" w:rsidRDefault="002D7B65">
      <w:pPr>
        <w:rPr>
          <w:rFonts w:ascii="Helvetica" w:eastAsia="Calibri" w:hAnsi="Helvetica" w:cs="Calibri"/>
          <w:szCs w:val="16"/>
          <w:lang w:eastAsia="ar-SA"/>
        </w:rPr>
      </w:pPr>
      <w:r w:rsidRPr="006D6CF0">
        <w:br w:type="page"/>
      </w:r>
    </w:p>
    <w:p w:rsidR="00062305" w:rsidRPr="006D6CF0" w:rsidRDefault="002D7B65" w:rsidP="00062305">
      <w:pPr>
        <w:pStyle w:val="ActivityNumbered"/>
        <w:rPr>
          <w:lang w:val="en-AU"/>
        </w:rPr>
      </w:pPr>
      <w:r w:rsidRPr="006D6CF0">
        <w:rPr>
          <w:lang w:val="en-AU"/>
        </w:rPr>
        <w:lastRenderedPageBreak/>
        <w:t xml:space="preserve">Describe five actions </w:t>
      </w:r>
      <w:r w:rsidRPr="006D6CF0">
        <w:rPr>
          <w:szCs w:val="24"/>
          <w:lang w:val="en-AU"/>
        </w:rPr>
        <w:t>which are commonly associated with developing effective industrial relations procedures.</w:t>
      </w:r>
    </w:p>
    <w:p w:rsidR="00062305" w:rsidRPr="006D6CF0" w:rsidRDefault="0006230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2D7B65" w:rsidP="00062305">
      <w:pPr>
        <w:pStyle w:val="ActivityNumbered"/>
        <w:rPr>
          <w:lang w:val="en-AU"/>
        </w:rPr>
      </w:pPr>
      <w:r w:rsidRPr="006D6CF0">
        <w:rPr>
          <w:lang w:val="en-AU"/>
        </w:rPr>
        <w:t>Name five topics which may be the focus of formal industrial relations procedures in a workplace.</w:t>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2D7B65" w:rsidRPr="006D6CF0" w:rsidRDefault="002D7B6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062305">
      <w:pPr>
        <w:pStyle w:val="ActivityNumbered"/>
        <w:rPr>
          <w:lang w:val="en-AU"/>
        </w:rPr>
      </w:pPr>
      <w:r w:rsidRPr="006D6CF0">
        <w:rPr>
          <w:lang w:val="en-AU"/>
        </w:rPr>
        <w:t xml:space="preserve">Identify </w:t>
      </w:r>
      <w:r w:rsidR="002D7B65" w:rsidRPr="006D6CF0">
        <w:rPr>
          <w:lang w:val="en-AU"/>
        </w:rPr>
        <w:t xml:space="preserve">eight keys when </w:t>
      </w:r>
      <w:r w:rsidR="002D7B65" w:rsidRPr="006D6CF0">
        <w:rPr>
          <w:szCs w:val="24"/>
          <w:lang w:val="en-AU"/>
        </w:rPr>
        <w:t>developing formal industrial relations procedures to be used by an organisation.</w:t>
      </w:r>
    </w:p>
    <w:p w:rsidR="00062305" w:rsidRPr="006D6CF0" w:rsidRDefault="0006230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2D7B65" w:rsidRPr="006D6CF0" w:rsidRDefault="002D7B65">
      <w:pPr>
        <w:rPr>
          <w:rFonts w:ascii="Helvetica" w:eastAsia="Calibri" w:hAnsi="Helvetica" w:cs="Calibri"/>
          <w:szCs w:val="16"/>
          <w:lang w:eastAsia="ar-SA"/>
        </w:rPr>
      </w:pPr>
      <w:r w:rsidRPr="006D6CF0">
        <w:br w:type="page"/>
      </w:r>
    </w:p>
    <w:p w:rsidR="00062305" w:rsidRPr="006D6CF0" w:rsidRDefault="002D7B65" w:rsidP="00062305">
      <w:pPr>
        <w:pStyle w:val="ActivityNumbered"/>
        <w:rPr>
          <w:lang w:val="en-AU"/>
        </w:rPr>
      </w:pPr>
      <w:r w:rsidRPr="006D6CF0">
        <w:rPr>
          <w:lang w:val="en-AU"/>
        </w:rPr>
        <w:lastRenderedPageBreak/>
        <w:t>Identify six keys for ‘agreed procedures’ to be effective in an organisation.</w:t>
      </w:r>
    </w:p>
    <w:p w:rsidR="00062305" w:rsidRPr="006D6CF0" w:rsidRDefault="0006230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2D7B65" w:rsidP="00062305">
      <w:pPr>
        <w:pStyle w:val="ActivityNumbered"/>
        <w:rPr>
          <w:lang w:val="en-AU"/>
        </w:rPr>
      </w:pPr>
      <w:r w:rsidRPr="006D6CF0">
        <w:rPr>
          <w:lang w:val="en-AU"/>
        </w:rPr>
        <w:t>Name four characteristics of a ‘</w:t>
      </w:r>
      <w:r w:rsidRPr="006D6CF0">
        <w:rPr>
          <w:szCs w:val="24"/>
          <w:lang w:val="en-AU"/>
        </w:rPr>
        <w:t>best practice’ dispute resolution process.</w:t>
      </w:r>
    </w:p>
    <w:p w:rsidR="00062305" w:rsidRPr="006D6CF0" w:rsidRDefault="0006230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2D7B65" w:rsidP="00062305">
      <w:pPr>
        <w:pStyle w:val="ActivityNumbered"/>
        <w:rPr>
          <w:lang w:val="en-AU"/>
        </w:rPr>
      </w:pPr>
      <w:r w:rsidRPr="006D6CF0">
        <w:rPr>
          <w:lang w:val="en-AU"/>
        </w:rPr>
        <w:t>Describe the four characteristics of the outcomes of a ‘</w:t>
      </w:r>
      <w:r w:rsidRPr="006D6CF0">
        <w:rPr>
          <w:szCs w:val="24"/>
          <w:lang w:val="en-AU"/>
        </w:rPr>
        <w:t>best practice’ dispute resolution process.</w:t>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2D7B65" w:rsidP="00062305">
      <w:pPr>
        <w:pStyle w:val="ActivityNumbered"/>
        <w:rPr>
          <w:lang w:val="en-AU"/>
        </w:rPr>
      </w:pPr>
      <w:r w:rsidRPr="006D6CF0">
        <w:rPr>
          <w:lang w:val="en-AU"/>
        </w:rPr>
        <w:t>List six requirements for monitoring the dispute resolution process.</w:t>
      </w:r>
    </w:p>
    <w:p w:rsidR="00062305" w:rsidRPr="006D6CF0" w:rsidRDefault="0006230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2D7B65" w:rsidRPr="006D6CF0" w:rsidRDefault="002D7B6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2D7B65" w:rsidP="00062305">
      <w:pPr>
        <w:pStyle w:val="ActivityNumbered"/>
        <w:rPr>
          <w:lang w:val="en-AU"/>
        </w:rPr>
      </w:pPr>
      <w:r w:rsidRPr="006D6CF0">
        <w:rPr>
          <w:lang w:val="en-AU"/>
        </w:rPr>
        <w:lastRenderedPageBreak/>
        <w:t xml:space="preserve">What are the three fundamental options in relation to making adjustments </w:t>
      </w:r>
      <w:r w:rsidRPr="006D6CF0">
        <w:rPr>
          <w:szCs w:val="24"/>
          <w:lang w:val="en-AU"/>
        </w:rPr>
        <w:t>to agreed procedures?</w:t>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062305">
      <w:pPr>
        <w:pStyle w:val="ActivityNumbered"/>
        <w:rPr>
          <w:lang w:val="en-AU"/>
        </w:rPr>
      </w:pPr>
      <w:r w:rsidRPr="006D6CF0">
        <w:rPr>
          <w:lang w:val="en-AU"/>
        </w:rPr>
        <w:t xml:space="preserve">Identify </w:t>
      </w:r>
      <w:r w:rsidR="00BE2404" w:rsidRPr="006D6CF0">
        <w:rPr>
          <w:lang w:val="en-AU"/>
        </w:rPr>
        <w:t xml:space="preserve">six standard requirements which must apply when </w:t>
      </w:r>
      <w:r w:rsidR="00BE2404" w:rsidRPr="006D6CF0">
        <w:rPr>
          <w:szCs w:val="24"/>
          <w:lang w:val="en-AU"/>
        </w:rPr>
        <w:t>making adjustments to agreed industrial relations procedures.</w:t>
      </w:r>
    </w:p>
    <w:p w:rsidR="00062305" w:rsidRPr="006D6CF0" w:rsidRDefault="00062305" w:rsidP="00831C69">
      <w:pPr>
        <w:pStyle w:val="ActivityRulesInsertTab"/>
      </w:pPr>
      <w:r w:rsidRPr="006D6CF0">
        <w:tab/>
      </w:r>
    </w:p>
    <w:p w:rsidR="00BE2404" w:rsidRPr="006D6CF0" w:rsidRDefault="00BE2404" w:rsidP="00831C69">
      <w:pPr>
        <w:pStyle w:val="ActivityRulesInsertTab"/>
      </w:pPr>
      <w:r w:rsidRPr="006D6CF0">
        <w:tab/>
      </w:r>
    </w:p>
    <w:p w:rsidR="00BE2404" w:rsidRPr="006D6CF0" w:rsidRDefault="00BE2404" w:rsidP="00831C69">
      <w:pPr>
        <w:pStyle w:val="ActivityRulesInsertTab"/>
      </w:pPr>
      <w:r w:rsidRPr="006D6CF0">
        <w:tab/>
      </w:r>
    </w:p>
    <w:p w:rsidR="00BE2404" w:rsidRPr="006D6CF0" w:rsidRDefault="00BE2404" w:rsidP="00831C69">
      <w:pPr>
        <w:pStyle w:val="ActivityRulesInsertTab"/>
      </w:pPr>
      <w:r w:rsidRPr="006D6CF0">
        <w:tab/>
      </w:r>
    </w:p>
    <w:p w:rsidR="00BE2404" w:rsidRPr="006D6CF0" w:rsidRDefault="00BE2404" w:rsidP="00831C69">
      <w:pPr>
        <w:pStyle w:val="ActivityRulesInsertTab"/>
      </w:pPr>
      <w:r w:rsidRPr="006D6CF0">
        <w:tab/>
      </w:r>
    </w:p>
    <w:p w:rsidR="00BE2404" w:rsidRPr="006D6CF0" w:rsidRDefault="00BE2404" w:rsidP="00831C69">
      <w:pPr>
        <w:pStyle w:val="ActivityRulesInsertTab"/>
      </w:pPr>
      <w:r w:rsidRPr="006D6CF0">
        <w:tab/>
      </w:r>
    </w:p>
    <w:p w:rsidR="00BE2404" w:rsidRPr="006D6CF0" w:rsidRDefault="00BE2404"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BE2404" w:rsidP="00062305">
      <w:pPr>
        <w:pStyle w:val="ActivityNumbered"/>
        <w:rPr>
          <w:lang w:val="en-AU"/>
        </w:rPr>
      </w:pPr>
      <w:r w:rsidRPr="006D6CF0">
        <w:rPr>
          <w:lang w:val="en-AU"/>
        </w:rPr>
        <w:t>Describe six services external private enterprise ‘specialists’ may provide in relation to industrial relations matters.</w:t>
      </w:r>
    </w:p>
    <w:p w:rsidR="00062305" w:rsidRPr="006D6CF0" w:rsidRDefault="00062305" w:rsidP="00831C69">
      <w:pPr>
        <w:pStyle w:val="ActivityRulesInsertTab"/>
      </w:pPr>
      <w:r w:rsidRPr="006D6CF0">
        <w:tab/>
      </w:r>
    </w:p>
    <w:p w:rsidR="00BE2404" w:rsidRPr="006D6CF0" w:rsidRDefault="00BE2404" w:rsidP="00831C69">
      <w:pPr>
        <w:pStyle w:val="ActivityRulesInsertTab"/>
      </w:pPr>
      <w:r w:rsidRPr="006D6CF0">
        <w:tab/>
      </w:r>
    </w:p>
    <w:p w:rsidR="00BE2404" w:rsidRPr="006D6CF0" w:rsidRDefault="00BE2404" w:rsidP="00831C69">
      <w:pPr>
        <w:pStyle w:val="ActivityRulesInsertTab"/>
      </w:pPr>
      <w:r w:rsidRPr="006D6CF0">
        <w:tab/>
      </w:r>
    </w:p>
    <w:p w:rsidR="00BE2404" w:rsidRPr="006D6CF0" w:rsidRDefault="00BE2404" w:rsidP="00831C69">
      <w:pPr>
        <w:pStyle w:val="ActivityRulesInsertTab"/>
      </w:pPr>
      <w:r w:rsidRPr="006D6CF0">
        <w:tab/>
      </w:r>
    </w:p>
    <w:p w:rsidR="00BE2404" w:rsidRPr="006D6CF0" w:rsidRDefault="00BE2404"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BE2404" w:rsidRPr="006D6CF0" w:rsidRDefault="00BE2404">
      <w:pPr>
        <w:rPr>
          <w:rFonts w:ascii="Helvetica" w:eastAsia="Calibri" w:hAnsi="Helvetica" w:cs="Calibri"/>
          <w:szCs w:val="16"/>
          <w:lang w:eastAsia="ar-SA"/>
        </w:rPr>
      </w:pPr>
      <w:r w:rsidRPr="006D6CF0">
        <w:br w:type="page"/>
      </w:r>
    </w:p>
    <w:p w:rsidR="00062305" w:rsidRPr="006D6CF0" w:rsidRDefault="00BE2404" w:rsidP="00062305">
      <w:pPr>
        <w:pStyle w:val="ActivityNumbered"/>
        <w:rPr>
          <w:lang w:val="en-AU"/>
        </w:rPr>
      </w:pPr>
      <w:r w:rsidRPr="006D6CF0">
        <w:rPr>
          <w:lang w:val="en-AU"/>
        </w:rPr>
        <w:lastRenderedPageBreak/>
        <w:t xml:space="preserve">Give four examples </w:t>
      </w:r>
      <w:r w:rsidRPr="006D6CF0">
        <w:rPr>
          <w:szCs w:val="24"/>
          <w:lang w:val="en-AU"/>
        </w:rPr>
        <w:t>of traditional services provided by government agencies to assist organisations with IR matters.</w:t>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062305" w:rsidRPr="006D6CF0" w:rsidRDefault="00062305" w:rsidP="00831C69">
      <w:pPr>
        <w:pStyle w:val="ActivityRulesInsertTab"/>
      </w:pPr>
      <w:r w:rsidRPr="006D6CF0">
        <w:tab/>
      </w:r>
    </w:p>
    <w:p w:rsidR="00831C69" w:rsidRPr="006D6CF0" w:rsidRDefault="00062305" w:rsidP="00831C69">
      <w:pPr>
        <w:pStyle w:val="ActivityRulesInsertTab"/>
      </w:pPr>
      <w:r w:rsidRPr="006D6CF0">
        <w:tab/>
      </w:r>
    </w:p>
    <w:p w:rsidR="00C66768" w:rsidRPr="006D6CF0" w:rsidRDefault="00C66768" w:rsidP="00831C69">
      <w:pPr>
        <w:pStyle w:val="ActivityBottom"/>
        <w:rPr>
          <w:rStyle w:val="BodyCopyBold"/>
          <w:rFonts w:ascii="Helvetica" w:hAnsi="Helvetica" w:cs="Calibri"/>
          <w:b w:val="0"/>
          <w:bCs w:val="0"/>
          <w:noProof w:val="0"/>
          <w:lang w:val="en-AU"/>
        </w:rPr>
      </w:pPr>
    </w:p>
    <w:p w:rsidR="00415AA5" w:rsidRPr="006D6CF0" w:rsidRDefault="00415AA5">
      <w:pPr>
        <w:rPr>
          <w:rStyle w:val="BodyCopyBold"/>
        </w:rPr>
      </w:pPr>
    </w:p>
    <w:p w:rsidR="00415AA5" w:rsidRPr="006D6CF0" w:rsidRDefault="00415AA5">
      <w:pPr>
        <w:rPr>
          <w:rStyle w:val="BodyCopyBold"/>
        </w:rPr>
      </w:pPr>
    </w:p>
    <w:p w:rsidR="00415AA5" w:rsidRPr="006D6CF0" w:rsidRDefault="00415AA5">
      <w:pPr>
        <w:rPr>
          <w:rStyle w:val="BodyCopyBold"/>
        </w:rPr>
      </w:pPr>
    </w:p>
    <w:p w:rsidR="00415AA5" w:rsidRPr="006D6CF0" w:rsidRDefault="00415AA5">
      <w:pPr>
        <w:rPr>
          <w:rStyle w:val="BodyCopyBold"/>
        </w:rPr>
      </w:pPr>
    </w:p>
    <w:p w:rsidR="00415AA5" w:rsidRPr="006D6CF0" w:rsidRDefault="00415AA5">
      <w:pPr>
        <w:rPr>
          <w:rStyle w:val="BodyCopyBold"/>
        </w:rPr>
        <w:sectPr w:rsidR="00415AA5" w:rsidRPr="006D6CF0"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6D6CF0" w:rsidRDefault="0021630A" w:rsidP="00415AA5">
      <w:pPr>
        <w:pStyle w:val="Heading1"/>
      </w:pPr>
      <w:bookmarkStart w:id="21" w:name="_Toc337029312"/>
      <w:bookmarkStart w:id="22" w:name="_Toc424732079"/>
      <w:r w:rsidRPr="006D6CF0">
        <w:lastRenderedPageBreak/>
        <w:t>Answers to written questions</w:t>
      </w:r>
      <w:bookmarkEnd w:id="21"/>
      <w:bookmarkEnd w:id="22"/>
    </w:p>
    <w:p w:rsidR="0021630A" w:rsidRPr="006D6CF0" w:rsidRDefault="00831C69" w:rsidP="0021630A">
      <w:pPr>
        <w:pStyle w:val="BodyCopy"/>
        <w:rPr>
          <w:noProof w:val="0"/>
        </w:rPr>
      </w:pPr>
      <w:r w:rsidRPr="006D6CF0">
        <w:rPr>
          <w:noProof w:val="0"/>
        </w:rPr>
        <w:fldChar w:fldCharType="begin"/>
      </w:r>
      <w:r w:rsidRPr="006D6CF0">
        <w:rPr>
          <w:noProof w:val="0"/>
        </w:rPr>
        <w:instrText xml:space="preserve"> REF  UnitName  \* MERGEFORMAT </w:instrText>
      </w:r>
      <w:r w:rsidRPr="006D6CF0">
        <w:rPr>
          <w:noProof w:val="0"/>
        </w:rPr>
        <w:fldChar w:fldCharType="separate"/>
      </w:r>
      <w:sdt>
        <w:sdtPr>
          <w:rPr>
            <w:noProof w:val="0"/>
          </w:rPr>
          <w:alias w:val="Unit name "/>
          <w:tag w:val="Unit name "/>
          <w:id w:val="1542551099"/>
          <w:placeholder>
            <w:docPart w:val="3484B3EB28F44D728B5D594EA7B2974A"/>
          </w:placeholder>
        </w:sdtPr>
        <w:sdtEndPr/>
        <w:sdtContent>
          <w:r w:rsidR="00C03E18" w:rsidRPr="006D6CF0">
            <w:rPr>
              <w:noProof w:val="0"/>
            </w:rPr>
            <w:t>Manage and maintain workplace relations</w:t>
          </w:r>
        </w:sdtContent>
      </w:sdt>
      <w:r w:rsidRPr="006D6CF0">
        <w:rPr>
          <w:noProof w:val="0"/>
        </w:rPr>
        <w:fldChar w:fldCharType="end"/>
      </w:r>
      <w:r w:rsidR="00DF4D1F" w:rsidRPr="006D6CF0">
        <w:rPr>
          <w:noProof w:val="0"/>
        </w:rPr>
        <w:br/>
      </w:r>
      <w:r w:rsidR="006D16DB" w:rsidRPr="006D6CF0">
        <w:rPr>
          <w:noProof w:val="0"/>
        </w:rPr>
        <w:fldChar w:fldCharType="begin"/>
      </w:r>
      <w:r w:rsidR="0021630A" w:rsidRPr="006D6CF0">
        <w:rPr>
          <w:noProof w:val="0"/>
        </w:rPr>
        <w:instrText xml:space="preserve"> REF  UnitCode </w:instrText>
      </w:r>
      <w:r w:rsidR="006D16DB" w:rsidRPr="006D6CF0">
        <w:rPr>
          <w:noProof w:val="0"/>
        </w:rPr>
        <w:fldChar w:fldCharType="separate"/>
      </w:r>
      <w:sdt>
        <w:sdtPr>
          <w:alias w:val="Unit code"/>
          <w:tag w:val="Unit code"/>
          <w:id w:val="-1616900357"/>
          <w:placeholder>
            <w:docPart w:val="2012C4123E6F4240836D13539D47B282"/>
          </w:placeholder>
        </w:sdtPr>
        <w:sdtEndPr/>
        <w:sdtContent>
          <w:r w:rsidR="00C03E18" w:rsidRPr="006D6CF0">
            <w:t>D1.HML.CL10.17</w:t>
          </w:r>
          <w:r w:rsidR="00C03E18" w:rsidRPr="006D6CF0">
            <w:br/>
            <w:t>D1.HRM.CL9.15</w:t>
          </w:r>
          <w:r w:rsidR="00C03E18" w:rsidRPr="006D6CF0">
            <w:br/>
            <w:t>D2.TRM.CL9.14</w:t>
          </w:r>
        </w:sdtContent>
      </w:sdt>
      <w:r w:rsidR="006D16DB" w:rsidRPr="006D6CF0">
        <w:rPr>
          <w:noProof w:val="0"/>
        </w:rPr>
        <w:fldChar w:fldCharType="end"/>
      </w:r>
    </w:p>
    <w:p w:rsidR="0021630A" w:rsidRPr="006D6CF0" w:rsidRDefault="0021630A" w:rsidP="0021630A">
      <w:pPr>
        <w:pStyle w:val="BodyCopy"/>
        <w:spacing w:after="240"/>
        <w:rPr>
          <w:noProof w:val="0"/>
        </w:rPr>
      </w:pPr>
      <w:r w:rsidRPr="006D6CF0">
        <w:rPr>
          <w:noProof w:val="0"/>
        </w:rPr>
        <w:t>The following are model answers only – Trainers/Assessors must use discretion when determining whether or not an answer provided by a Student is acceptable or not.</w:t>
      </w:r>
    </w:p>
    <w:p w:rsidR="00C40E93" w:rsidRPr="006D6CF0" w:rsidRDefault="00C40E93" w:rsidP="00831C69">
      <w:pPr>
        <w:pStyle w:val="ActivityNumberedBold"/>
        <w:rPr>
          <w:lang w:val="en-AU"/>
        </w:rPr>
      </w:pPr>
      <w:r w:rsidRPr="006D6CF0">
        <w:rPr>
          <w:lang w:val="en-AU"/>
        </w:rPr>
        <w:t>The ASEAN Ministers of Labour have adopted a set of ‘Guidelines on Good Industrial Relations Practice’: list the nine headings/topics in these Guidelines.</w:t>
      </w:r>
    </w:p>
    <w:p w:rsidR="00C40E93" w:rsidRPr="006D6CF0" w:rsidRDefault="00825764" w:rsidP="00831C69">
      <w:pPr>
        <w:pStyle w:val="ActivityBullet1"/>
      </w:pPr>
      <w:r w:rsidRPr="006D6CF0">
        <w:t>Legal framework</w:t>
      </w:r>
    </w:p>
    <w:p w:rsidR="00825764" w:rsidRPr="006D6CF0" w:rsidRDefault="00825764" w:rsidP="00831C69">
      <w:pPr>
        <w:pStyle w:val="ActivityBullet1"/>
      </w:pPr>
      <w:r w:rsidRPr="006D6CF0">
        <w:t>Fundamental rights of employers and workers</w:t>
      </w:r>
    </w:p>
    <w:p w:rsidR="00825764" w:rsidRPr="006D6CF0" w:rsidRDefault="00825764" w:rsidP="00831C69">
      <w:pPr>
        <w:pStyle w:val="ActivityBullet1"/>
      </w:pPr>
      <w:r w:rsidRPr="006D6CF0">
        <w:t>Bipartite cooperation and collaboration</w:t>
      </w:r>
    </w:p>
    <w:p w:rsidR="00825764" w:rsidRPr="006D6CF0" w:rsidRDefault="00825764" w:rsidP="00831C69">
      <w:pPr>
        <w:pStyle w:val="ActivityBullet1"/>
      </w:pPr>
      <w:r w:rsidRPr="006D6CF0">
        <w:t>Building mutual trust and respect</w:t>
      </w:r>
    </w:p>
    <w:p w:rsidR="00825764" w:rsidRPr="006D6CF0" w:rsidRDefault="00825764" w:rsidP="00831C69">
      <w:pPr>
        <w:pStyle w:val="ActivityBullet1"/>
      </w:pPr>
      <w:r w:rsidRPr="006D6CF0">
        <w:t>Mutuality of purpose and benefits</w:t>
      </w:r>
    </w:p>
    <w:p w:rsidR="00825764" w:rsidRPr="006D6CF0" w:rsidRDefault="00825764" w:rsidP="00831C69">
      <w:pPr>
        <w:pStyle w:val="ActivityBullet1"/>
      </w:pPr>
      <w:r w:rsidRPr="006D6CF0">
        <w:t>Dignity at work and highlighting best practices</w:t>
      </w:r>
    </w:p>
    <w:p w:rsidR="00825764" w:rsidRPr="006D6CF0" w:rsidRDefault="00825764" w:rsidP="00831C69">
      <w:pPr>
        <w:pStyle w:val="ActivityBullet1"/>
      </w:pPr>
      <w:r w:rsidRPr="006D6CF0">
        <w:t>Good faith behaviour</w:t>
      </w:r>
    </w:p>
    <w:p w:rsidR="00825764" w:rsidRPr="006D6CF0" w:rsidRDefault="00825764" w:rsidP="00831C69">
      <w:pPr>
        <w:pStyle w:val="ActivityBullet1"/>
      </w:pPr>
      <w:r w:rsidRPr="006D6CF0">
        <w:t>Effective labour dispute settlement</w:t>
      </w:r>
    </w:p>
    <w:p w:rsidR="00825764" w:rsidRPr="006D6CF0" w:rsidRDefault="00825764" w:rsidP="00831C69">
      <w:pPr>
        <w:pStyle w:val="ActivityBullet1"/>
      </w:pPr>
      <w:r w:rsidRPr="006D6CF0">
        <w:t>Tripartite partnership and social dialogue.</w:t>
      </w:r>
    </w:p>
    <w:p w:rsidR="00C40E93" w:rsidRPr="006D6CF0" w:rsidRDefault="00C40E93" w:rsidP="00831C69">
      <w:pPr>
        <w:pStyle w:val="ActivityNumberedBold"/>
        <w:rPr>
          <w:lang w:val="en-AU"/>
        </w:rPr>
      </w:pPr>
      <w:r w:rsidRPr="006D6CF0">
        <w:rPr>
          <w:lang w:val="en-AU"/>
        </w:rPr>
        <w:t>From the headings identified in your answer to the previous question, select and expand on two of these.</w:t>
      </w:r>
    </w:p>
    <w:p w:rsidR="00C40E93" w:rsidRPr="006D6CF0" w:rsidRDefault="00825764" w:rsidP="00831C69">
      <w:pPr>
        <w:pStyle w:val="ActivityText"/>
      </w:pPr>
      <w:r w:rsidRPr="006D6CF0">
        <w:t>No model answer – response will depend on headings selected.</w:t>
      </w:r>
    </w:p>
    <w:p w:rsidR="00C40E93" w:rsidRPr="006D6CF0" w:rsidRDefault="00C40E93" w:rsidP="00831C69">
      <w:pPr>
        <w:pStyle w:val="ActivityNumberedBold"/>
        <w:rPr>
          <w:lang w:val="en-AU"/>
        </w:rPr>
      </w:pPr>
      <w:r w:rsidRPr="006D6CF0">
        <w:rPr>
          <w:lang w:val="en-AU"/>
        </w:rPr>
        <w:t>In your own words explain what is meant by ‘Conditions of Employment’.</w:t>
      </w:r>
    </w:p>
    <w:p w:rsidR="00C40E93" w:rsidRPr="006D6CF0" w:rsidRDefault="00825764" w:rsidP="00825764">
      <w:pPr>
        <w:pStyle w:val="ActivityNumbered"/>
        <w:numPr>
          <w:ilvl w:val="0"/>
          <w:numId w:val="0"/>
        </w:numPr>
        <w:ind w:left="360"/>
        <w:rPr>
          <w:lang w:val="en-AU"/>
        </w:rPr>
      </w:pPr>
      <w:r w:rsidRPr="006D6CF0">
        <w:rPr>
          <w:lang w:val="en-AU"/>
        </w:rPr>
        <w:t>Answer should address/mention:</w:t>
      </w:r>
    </w:p>
    <w:p w:rsidR="00825764" w:rsidRPr="006D6CF0" w:rsidRDefault="00825764" w:rsidP="00831C69">
      <w:pPr>
        <w:pStyle w:val="ActivityBullet1"/>
      </w:pPr>
      <w:r w:rsidRPr="006D6CF0">
        <w:t>‘Conditions of employment’ are the terms and conditions under which a person is employed. They:</w:t>
      </w:r>
    </w:p>
    <w:p w:rsidR="00825764" w:rsidRPr="006D6CF0" w:rsidRDefault="00825764" w:rsidP="00831C69">
      <w:pPr>
        <w:pStyle w:val="ActivityBullet2"/>
      </w:pPr>
      <w:r w:rsidRPr="006D6CF0">
        <w:t>Represent the agreed minimum arrangements under which the employment relationship takes place</w:t>
      </w:r>
    </w:p>
    <w:p w:rsidR="00825764" w:rsidRPr="006D6CF0" w:rsidRDefault="00825764" w:rsidP="00831C69">
      <w:pPr>
        <w:pStyle w:val="ActivityBullet2"/>
      </w:pPr>
      <w:r w:rsidRPr="006D6CF0">
        <w:t>Must be adhered to by employers and employees</w:t>
      </w:r>
    </w:p>
    <w:p w:rsidR="00825764" w:rsidRPr="006D6CF0" w:rsidRDefault="00825764" w:rsidP="00831C69">
      <w:pPr>
        <w:pStyle w:val="ActivityBullet2"/>
      </w:pPr>
      <w:r w:rsidRPr="006D6CF0">
        <w:t>Form the basis of the employment contract for an ind</w:t>
      </w:r>
      <w:r w:rsidR="00861470" w:rsidRPr="006D6CF0">
        <w:t>ividual</w:t>
      </w:r>
    </w:p>
    <w:p w:rsidR="00825764" w:rsidRPr="006D6CF0" w:rsidRDefault="00825764" w:rsidP="00831C69">
      <w:pPr>
        <w:pStyle w:val="ActivityBullet1"/>
      </w:pPr>
      <w:r w:rsidRPr="006D6CF0">
        <w:t>Conditions of employment may be:</w:t>
      </w:r>
    </w:p>
    <w:p w:rsidR="00825764" w:rsidRPr="006D6CF0" w:rsidRDefault="00825764" w:rsidP="00831C69">
      <w:pPr>
        <w:pStyle w:val="ActivityBullet2"/>
      </w:pPr>
      <w:r w:rsidRPr="006D6CF0">
        <w:t>Prescribed by legislation</w:t>
      </w:r>
    </w:p>
    <w:p w:rsidR="00825764" w:rsidRPr="006D6CF0" w:rsidRDefault="00825764" w:rsidP="00831C69">
      <w:pPr>
        <w:pStyle w:val="ActivityBullet2"/>
      </w:pPr>
      <w:r w:rsidRPr="006D6CF0">
        <w:t>Contained in a standard contract</w:t>
      </w:r>
    </w:p>
    <w:p w:rsidR="00825764" w:rsidRPr="006D6CF0" w:rsidRDefault="00861470" w:rsidP="00831C69">
      <w:pPr>
        <w:pStyle w:val="ActivityBullet2"/>
      </w:pPr>
      <w:r w:rsidRPr="006D6CF0">
        <w:t>Negotiated with an employer.</w:t>
      </w:r>
    </w:p>
    <w:p w:rsidR="00825764" w:rsidRPr="006D6CF0" w:rsidRDefault="00825764">
      <w:pPr>
        <w:rPr>
          <w:rFonts w:ascii="Helvetica" w:eastAsia="Calibri" w:hAnsi="Helvetica" w:cs="Calibri"/>
          <w:szCs w:val="16"/>
          <w:lang w:eastAsia="ar-SA"/>
        </w:rPr>
      </w:pPr>
      <w:r w:rsidRPr="006D6CF0">
        <w:br w:type="page"/>
      </w:r>
    </w:p>
    <w:p w:rsidR="00C40E93" w:rsidRPr="006D6CF0" w:rsidRDefault="00C40E93" w:rsidP="00831C69">
      <w:pPr>
        <w:pStyle w:val="ActivityNumberedBold"/>
        <w:rPr>
          <w:lang w:val="en-AU"/>
        </w:rPr>
      </w:pPr>
      <w:r w:rsidRPr="006D6CF0">
        <w:rPr>
          <w:lang w:val="en-AU"/>
        </w:rPr>
        <w:lastRenderedPageBreak/>
        <w:t>Identify eight examples of ‘Conditions of Employment’.</w:t>
      </w:r>
    </w:p>
    <w:p w:rsidR="00C40E93" w:rsidRPr="006D6CF0" w:rsidRDefault="00825764" w:rsidP="00831C69">
      <w:pPr>
        <w:pStyle w:val="ActivityBullet1"/>
      </w:pPr>
      <w:r w:rsidRPr="006D6CF0">
        <w:t>Probationary period</w:t>
      </w:r>
    </w:p>
    <w:p w:rsidR="00825764" w:rsidRPr="006D6CF0" w:rsidRDefault="00825764" w:rsidP="00831C69">
      <w:pPr>
        <w:pStyle w:val="ActivityBullet1"/>
      </w:pPr>
      <w:r w:rsidRPr="006D6CF0">
        <w:t>Wages</w:t>
      </w:r>
    </w:p>
    <w:p w:rsidR="00825764" w:rsidRPr="006D6CF0" w:rsidRDefault="00825764" w:rsidP="00831C69">
      <w:pPr>
        <w:pStyle w:val="ActivityBullet1"/>
      </w:pPr>
      <w:r w:rsidRPr="006D6CF0">
        <w:t>Health and safety</w:t>
      </w:r>
    </w:p>
    <w:p w:rsidR="00825764" w:rsidRPr="006D6CF0" w:rsidRDefault="00825764" w:rsidP="00831C69">
      <w:pPr>
        <w:pStyle w:val="ActivityBullet1"/>
      </w:pPr>
      <w:r w:rsidRPr="006D6CF0">
        <w:t>Conditions under which the work takes place</w:t>
      </w:r>
    </w:p>
    <w:p w:rsidR="00825764" w:rsidRPr="006D6CF0" w:rsidRDefault="00825764" w:rsidP="00831C69">
      <w:pPr>
        <w:pStyle w:val="ActivityBullet1"/>
      </w:pPr>
      <w:r w:rsidRPr="006D6CF0">
        <w:t>Dress standards</w:t>
      </w:r>
    </w:p>
    <w:p w:rsidR="00825764" w:rsidRPr="006D6CF0" w:rsidRDefault="00825764" w:rsidP="00831C69">
      <w:pPr>
        <w:pStyle w:val="ActivityBullet1"/>
      </w:pPr>
      <w:r w:rsidRPr="006D6CF0">
        <w:t>Flexible working arrangements</w:t>
      </w:r>
    </w:p>
    <w:p w:rsidR="00825764" w:rsidRPr="006D6CF0" w:rsidRDefault="00825764" w:rsidP="00831C69">
      <w:pPr>
        <w:pStyle w:val="ActivityBullet1"/>
      </w:pPr>
      <w:r w:rsidRPr="006D6CF0">
        <w:t>Access to training/PD</w:t>
      </w:r>
    </w:p>
    <w:p w:rsidR="00825764" w:rsidRPr="006D6CF0" w:rsidRDefault="00825764" w:rsidP="00831C69">
      <w:pPr>
        <w:pStyle w:val="ActivityBullet1"/>
      </w:pPr>
      <w:r w:rsidRPr="006D6CF0">
        <w:t>Termination</w:t>
      </w:r>
    </w:p>
    <w:p w:rsidR="00825764" w:rsidRPr="006D6CF0" w:rsidRDefault="00825764" w:rsidP="00831C69">
      <w:pPr>
        <w:pStyle w:val="ActivityBullet1"/>
      </w:pPr>
      <w:r w:rsidRPr="006D6CF0">
        <w:t>Superannuation</w:t>
      </w:r>
    </w:p>
    <w:p w:rsidR="00825764" w:rsidRPr="006D6CF0" w:rsidRDefault="00825764" w:rsidP="00831C69">
      <w:pPr>
        <w:pStyle w:val="ActivityBullet1"/>
      </w:pPr>
      <w:r w:rsidRPr="006D6CF0">
        <w:t>Need for confidentiality</w:t>
      </w:r>
    </w:p>
    <w:p w:rsidR="00825764" w:rsidRPr="006D6CF0" w:rsidRDefault="00825764" w:rsidP="00831C69">
      <w:pPr>
        <w:pStyle w:val="ActivityBullet1"/>
      </w:pPr>
      <w:r w:rsidRPr="006D6CF0">
        <w:t>Restrictions.</w:t>
      </w:r>
    </w:p>
    <w:p w:rsidR="00C40E93" w:rsidRPr="006D6CF0" w:rsidRDefault="00C40E93" w:rsidP="00831C69">
      <w:pPr>
        <w:pStyle w:val="ActivityNumberedBold"/>
        <w:rPr>
          <w:lang w:val="en-AU"/>
        </w:rPr>
      </w:pPr>
      <w:r w:rsidRPr="006D6CF0">
        <w:rPr>
          <w:lang w:val="en-AU"/>
        </w:rPr>
        <w:t>From the examples identified in your answer to the previous question, select and expand on two of these.</w:t>
      </w:r>
    </w:p>
    <w:p w:rsidR="00C40E93" w:rsidRPr="006D6CF0" w:rsidRDefault="00825764" w:rsidP="00831C69">
      <w:pPr>
        <w:pStyle w:val="ActivityText"/>
      </w:pPr>
      <w:r w:rsidRPr="006D6CF0">
        <w:t>No model answer – response will depend on examples selected.</w:t>
      </w:r>
    </w:p>
    <w:p w:rsidR="00C40E93" w:rsidRPr="006D6CF0" w:rsidRDefault="00C40E93" w:rsidP="00831C69">
      <w:pPr>
        <w:pStyle w:val="ActivityNumberedBold"/>
        <w:rPr>
          <w:lang w:val="en-AU"/>
        </w:rPr>
      </w:pPr>
      <w:r w:rsidRPr="006D6CF0">
        <w:rPr>
          <w:lang w:val="en-AU"/>
        </w:rPr>
        <w:t>What is a ‘Letter of Offer’, what do</w:t>
      </w:r>
      <w:r w:rsidR="00E1754B" w:rsidRPr="006D6CF0">
        <w:rPr>
          <w:lang w:val="en-AU"/>
        </w:rPr>
        <w:t>es one</w:t>
      </w:r>
      <w:r w:rsidRPr="006D6CF0">
        <w:rPr>
          <w:lang w:val="en-AU"/>
        </w:rPr>
        <w:t xml:space="preserve"> contain and why </w:t>
      </w:r>
      <w:r w:rsidR="00E1754B" w:rsidRPr="006D6CF0">
        <w:rPr>
          <w:lang w:val="en-AU"/>
        </w:rPr>
        <w:t>is it</w:t>
      </w:r>
      <w:r w:rsidRPr="006D6CF0">
        <w:rPr>
          <w:lang w:val="en-AU"/>
        </w:rPr>
        <w:t xml:space="preserve"> used?</w:t>
      </w:r>
    </w:p>
    <w:p w:rsidR="00825764" w:rsidRPr="006D6CF0" w:rsidRDefault="00825764" w:rsidP="00825764">
      <w:pPr>
        <w:pStyle w:val="ActivityNumbered"/>
        <w:numPr>
          <w:ilvl w:val="0"/>
          <w:numId w:val="0"/>
        </w:numPr>
        <w:ind w:left="360"/>
        <w:rPr>
          <w:lang w:val="en-AU"/>
        </w:rPr>
      </w:pPr>
      <w:r w:rsidRPr="006D6CF0">
        <w:rPr>
          <w:lang w:val="en-AU"/>
        </w:rPr>
        <w:t>Answer should address/mention:</w:t>
      </w:r>
    </w:p>
    <w:p w:rsidR="00825764" w:rsidRPr="006D6CF0" w:rsidRDefault="00825764" w:rsidP="00831C69">
      <w:pPr>
        <w:pStyle w:val="ActivityBullet1"/>
      </w:pPr>
      <w:r w:rsidRPr="006D6CF0">
        <w:t xml:space="preserve">The contents of the ‘Conditions of Employment’ and/or the work contract are often contained within a formal ‘Letter of Offer’ sent by the organisation to the person </w:t>
      </w:r>
      <w:r w:rsidR="00861470" w:rsidRPr="006D6CF0">
        <w:t>who has been selected for a job</w:t>
      </w:r>
    </w:p>
    <w:p w:rsidR="00825764" w:rsidRPr="006D6CF0" w:rsidRDefault="00825764" w:rsidP="00831C69">
      <w:pPr>
        <w:pStyle w:val="ActivityBullet1"/>
      </w:pPr>
      <w:r w:rsidRPr="006D6CF0">
        <w:t>They are required to sign the contract within a given time – usually seven days – and return it to the employer as evidence:</w:t>
      </w:r>
    </w:p>
    <w:p w:rsidR="00825764" w:rsidRPr="006D6CF0" w:rsidRDefault="00825764" w:rsidP="00831C69">
      <w:pPr>
        <w:pStyle w:val="ActivityBullet2"/>
      </w:pPr>
      <w:r w:rsidRPr="006D6CF0">
        <w:t>They have accepted the position</w:t>
      </w:r>
    </w:p>
    <w:p w:rsidR="00825764" w:rsidRPr="006D6CF0" w:rsidRDefault="00825764" w:rsidP="00831C69">
      <w:pPr>
        <w:pStyle w:val="ActivityBullet2"/>
      </w:pPr>
      <w:r w:rsidRPr="006D6CF0">
        <w:t>They have read the contract of employment</w:t>
      </w:r>
    </w:p>
    <w:p w:rsidR="00825764" w:rsidRPr="006D6CF0" w:rsidRDefault="00825764" w:rsidP="00831C69">
      <w:pPr>
        <w:pStyle w:val="ActivityBullet2"/>
      </w:pPr>
      <w:r w:rsidRPr="006D6CF0">
        <w:t>They agree to be bound and abide by the terms contained in the agreement.</w:t>
      </w:r>
    </w:p>
    <w:p w:rsidR="006C1425" w:rsidRPr="006D6CF0" w:rsidRDefault="006C1425">
      <w:pPr>
        <w:rPr>
          <w:rFonts w:ascii="Helvetica" w:eastAsia="Calibri" w:hAnsi="Helvetica" w:cs="Calibri"/>
          <w:b/>
          <w:szCs w:val="16"/>
          <w:lang w:eastAsia="ar-SA"/>
        </w:rPr>
      </w:pPr>
      <w:r w:rsidRPr="006D6CF0">
        <w:br w:type="page"/>
      </w:r>
    </w:p>
    <w:p w:rsidR="00C40E93" w:rsidRPr="006D6CF0" w:rsidRDefault="00C40E93" w:rsidP="00831C69">
      <w:pPr>
        <w:pStyle w:val="ActivityNumberedBold"/>
        <w:rPr>
          <w:lang w:val="en-AU"/>
        </w:rPr>
      </w:pPr>
      <w:r w:rsidRPr="006D6CF0">
        <w:rPr>
          <w:lang w:val="en-AU"/>
        </w:rPr>
        <w:lastRenderedPageBreak/>
        <w:t>Identify 10 examples of documentation which may be contained in an ‘Employee File’.</w:t>
      </w:r>
    </w:p>
    <w:p w:rsidR="00825764" w:rsidRPr="006D6CF0" w:rsidRDefault="00825764" w:rsidP="00831C69">
      <w:pPr>
        <w:pStyle w:val="ActivityBullet1"/>
      </w:pPr>
      <w:r w:rsidRPr="006D6CF0">
        <w:t>Copy of the Job Statement (see below) for the role performed by the staff member</w:t>
      </w:r>
    </w:p>
    <w:p w:rsidR="00825764" w:rsidRPr="006D6CF0" w:rsidRDefault="00825764" w:rsidP="00831C69">
      <w:pPr>
        <w:pStyle w:val="ActivityBullet1"/>
      </w:pPr>
      <w:r w:rsidRPr="006D6CF0">
        <w:t>Copy of the job vacancy advertisement placed for the job</w:t>
      </w:r>
    </w:p>
    <w:p w:rsidR="00825764" w:rsidRPr="006D6CF0" w:rsidRDefault="00825764" w:rsidP="00831C69">
      <w:pPr>
        <w:pStyle w:val="ActivityBullet1"/>
      </w:pPr>
      <w:r w:rsidRPr="006D6CF0">
        <w:t>Copy of application for the position – in terms of:</w:t>
      </w:r>
    </w:p>
    <w:p w:rsidR="00825764" w:rsidRPr="006D6CF0" w:rsidRDefault="00825764" w:rsidP="00831C69">
      <w:pPr>
        <w:pStyle w:val="ActivityBullet2"/>
      </w:pPr>
      <w:r w:rsidRPr="006D6CF0">
        <w:t>Their Covering Letter</w:t>
      </w:r>
    </w:p>
    <w:p w:rsidR="00825764" w:rsidRPr="006D6CF0" w:rsidRDefault="00825764" w:rsidP="00831C69">
      <w:pPr>
        <w:pStyle w:val="ActivityBullet2"/>
      </w:pPr>
      <w:r w:rsidRPr="006D6CF0">
        <w:t>Their CV</w:t>
      </w:r>
    </w:p>
    <w:p w:rsidR="00825764" w:rsidRPr="006D6CF0" w:rsidRDefault="00825764" w:rsidP="00831C69">
      <w:pPr>
        <w:pStyle w:val="ActivityBullet2"/>
      </w:pPr>
      <w:r w:rsidRPr="006D6CF0">
        <w:t>References provided</w:t>
      </w:r>
    </w:p>
    <w:p w:rsidR="00825764" w:rsidRPr="006D6CF0" w:rsidRDefault="00825764" w:rsidP="00831C69">
      <w:pPr>
        <w:pStyle w:val="ActivityBullet2"/>
      </w:pPr>
      <w:r w:rsidRPr="006D6CF0">
        <w:t xml:space="preserve">Copies of qualifications </w:t>
      </w:r>
    </w:p>
    <w:p w:rsidR="00825764" w:rsidRPr="006D6CF0" w:rsidRDefault="00825764" w:rsidP="00831C69">
      <w:pPr>
        <w:pStyle w:val="ActivityBullet1"/>
      </w:pPr>
      <w:r w:rsidRPr="006D6CF0">
        <w:t>Details of the interview conducted with the individual – with reference to (for example):</w:t>
      </w:r>
    </w:p>
    <w:p w:rsidR="00825764" w:rsidRPr="006D6CF0" w:rsidRDefault="00825764" w:rsidP="00831C69">
      <w:pPr>
        <w:pStyle w:val="ActivityBullet2"/>
      </w:pPr>
      <w:r w:rsidRPr="006D6CF0">
        <w:t>Interviewer notes taken at the time</w:t>
      </w:r>
    </w:p>
    <w:p w:rsidR="00825764" w:rsidRPr="006D6CF0" w:rsidRDefault="00825764" w:rsidP="00831C69">
      <w:pPr>
        <w:pStyle w:val="ActivityBullet2"/>
      </w:pPr>
      <w:r w:rsidRPr="006D6CF0">
        <w:t>Scores achieved by the applicant in relation to the KSC for the job as determined by those who conducted the interview</w:t>
      </w:r>
    </w:p>
    <w:p w:rsidR="00825764" w:rsidRPr="006D6CF0" w:rsidRDefault="00825764" w:rsidP="00831C69">
      <w:pPr>
        <w:pStyle w:val="ActivityBullet1"/>
      </w:pPr>
      <w:r w:rsidRPr="006D6CF0">
        <w:t>Signed copy of the Letter of Offer/Employment Contract</w:t>
      </w:r>
    </w:p>
    <w:p w:rsidR="00825764" w:rsidRPr="006D6CF0" w:rsidRDefault="00825764" w:rsidP="00831C69">
      <w:pPr>
        <w:pStyle w:val="ActivityBullet1"/>
      </w:pPr>
      <w:r w:rsidRPr="006D6CF0">
        <w:t>Ongoing performance management details</w:t>
      </w:r>
    </w:p>
    <w:p w:rsidR="00825764" w:rsidRPr="006D6CF0" w:rsidRDefault="00825764" w:rsidP="00831C69">
      <w:pPr>
        <w:pStyle w:val="ActivityBullet1"/>
      </w:pPr>
      <w:r w:rsidRPr="006D6CF0">
        <w:t>Details of any internal training or PD undertaken</w:t>
      </w:r>
    </w:p>
    <w:p w:rsidR="00825764" w:rsidRPr="006D6CF0" w:rsidRDefault="00825764" w:rsidP="00831C69">
      <w:pPr>
        <w:pStyle w:val="ActivityBullet1"/>
      </w:pPr>
      <w:r w:rsidRPr="006D6CF0">
        <w:t>Details of further external qualifications obtained after initial employment</w:t>
      </w:r>
    </w:p>
    <w:p w:rsidR="00825764" w:rsidRPr="006D6CF0" w:rsidRDefault="00825764" w:rsidP="00831C69">
      <w:pPr>
        <w:pStyle w:val="ActivityBullet1"/>
      </w:pPr>
      <w:r w:rsidRPr="006D6CF0">
        <w:t>Details of any disciplinary action taken in relation to the staff member – such as:</w:t>
      </w:r>
    </w:p>
    <w:p w:rsidR="00825764" w:rsidRPr="006D6CF0" w:rsidRDefault="00825764" w:rsidP="00831C69">
      <w:pPr>
        <w:pStyle w:val="ActivityBullet2"/>
      </w:pPr>
      <w:r w:rsidRPr="006D6CF0">
        <w:t>Counselling sessions</w:t>
      </w:r>
    </w:p>
    <w:p w:rsidR="00825764" w:rsidRPr="006D6CF0" w:rsidRDefault="00825764" w:rsidP="00831C69">
      <w:pPr>
        <w:pStyle w:val="ActivityBullet2"/>
      </w:pPr>
      <w:r w:rsidRPr="006D6CF0">
        <w:t>Verbal warnings</w:t>
      </w:r>
    </w:p>
    <w:p w:rsidR="00825764" w:rsidRPr="006D6CF0" w:rsidRDefault="00825764" w:rsidP="00831C69">
      <w:pPr>
        <w:pStyle w:val="ActivityBullet2"/>
      </w:pPr>
      <w:r w:rsidRPr="006D6CF0">
        <w:t>Written warnings</w:t>
      </w:r>
    </w:p>
    <w:p w:rsidR="00825764" w:rsidRPr="006D6CF0" w:rsidRDefault="00825764" w:rsidP="00831C69">
      <w:pPr>
        <w:pStyle w:val="ActivityBullet1"/>
      </w:pPr>
      <w:r w:rsidRPr="006D6CF0">
        <w:t>Details of extra responsibilities given to the person</w:t>
      </w:r>
    </w:p>
    <w:p w:rsidR="00C40E93" w:rsidRPr="006D6CF0" w:rsidRDefault="00825764" w:rsidP="00831C69">
      <w:pPr>
        <w:pStyle w:val="ActivityBullet1"/>
      </w:pPr>
      <w:r w:rsidRPr="006D6CF0">
        <w:t>Details of promotions earned.</w:t>
      </w:r>
    </w:p>
    <w:p w:rsidR="00C40E93" w:rsidRPr="006D6CF0" w:rsidRDefault="00C40E93" w:rsidP="00831C69">
      <w:pPr>
        <w:pStyle w:val="ActivityNumberedBold"/>
        <w:rPr>
          <w:lang w:val="en-AU"/>
        </w:rPr>
      </w:pPr>
      <w:r w:rsidRPr="006D6CF0">
        <w:rPr>
          <w:lang w:val="en-AU"/>
        </w:rPr>
        <w:t>What two documents are combined/contained in a ‘Job Statement’?</w:t>
      </w:r>
    </w:p>
    <w:p w:rsidR="00825764" w:rsidRPr="006D6CF0" w:rsidRDefault="00825764" w:rsidP="00831C69">
      <w:pPr>
        <w:pStyle w:val="ActivityBullet1"/>
      </w:pPr>
      <w:r w:rsidRPr="006D6CF0">
        <w:t xml:space="preserve">The Job Description </w:t>
      </w:r>
    </w:p>
    <w:p w:rsidR="00825764" w:rsidRPr="006D6CF0" w:rsidRDefault="00825764" w:rsidP="00831C69">
      <w:pPr>
        <w:pStyle w:val="ActivityBullet1"/>
      </w:pPr>
      <w:r w:rsidRPr="006D6CF0">
        <w:t xml:space="preserve">The Job Specification. </w:t>
      </w:r>
    </w:p>
    <w:p w:rsidR="006C1425" w:rsidRPr="006D6CF0" w:rsidRDefault="006C1425">
      <w:pPr>
        <w:rPr>
          <w:rFonts w:ascii="Helvetica" w:eastAsia="Calibri" w:hAnsi="Helvetica" w:cs="Calibri"/>
          <w:b/>
          <w:szCs w:val="16"/>
          <w:lang w:eastAsia="ar-SA"/>
        </w:rPr>
      </w:pPr>
      <w:r w:rsidRPr="006D6CF0">
        <w:br w:type="page"/>
      </w:r>
    </w:p>
    <w:p w:rsidR="00C40E93" w:rsidRPr="006D6CF0" w:rsidRDefault="00C40E93" w:rsidP="00831C69">
      <w:pPr>
        <w:pStyle w:val="ActivityNumberedBold"/>
        <w:rPr>
          <w:lang w:val="en-AU"/>
        </w:rPr>
      </w:pPr>
      <w:r w:rsidRPr="006D6CF0">
        <w:rPr>
          <w:lang w:val="en-AU"/>
        </w:rPr>
        <w:lastRenderedPageBreak/>
        <w:t>In your own explain the term ‘industrial matters’.</w:t>
      </w:r>
    </w:p>
    <w:p w:rsidR="00007C76" w:rsidRPr="006D6CF0" w:rsidRDefault="00007C76" w:rsidP="00831C69">
      <w:pPr>
        <w:pStyle w:val="ActivityText"/>
      </w:pPr>
      <w:r w:rsidRPr="006D6CF0">
        <w:t>Answer should address/mention:</w:t>
      </w:r>
    </w:p>
    <w:p w:rsidR="00007C76" w:rsidRPr="006D6CF0" w:rsidRDefault="00007C76" w:rsidP="00831C69">
      <w:pPr>
        <w:pStyle w:val="ActivityBullet1"/>
      </w:pPr>
      <w:r w:rsidRPr="006D6CF0">
        <w:t>‘Indust</w:t>
      </w:r>
      <w:r w:rsidR="00861470" w:rsidRPr="006D6CF0">
        <w:t>rial matters’ is a generic term</w:t>
      </w:r>
    </w:p>
    <w:p w:rsidR="00007C76" w:rsidRPr="006D6CF0" w:rsidRDefault="00007C76" w:rsidP="00831C69">
      <w:pPr>
        <w:pStyle w:val="ActivityBullet1"/>
      </w:pPr>
      <w:r w:rsidRPr="006D6CF0">
        <w:t>Exact definitions and interpretations ca</w:t>
      </w:r>
      <w:r w:rsidR="00861470" w:rsidRPr="006D6CF0">
        <w:t>n be expected between countries</w:t>
      </w:r>
    </w:p>
    <w:p w:rsidR="00007C76" w:rsidRPr="006D6CF0" w:rsidRDefault="00007C76" w:rsidP="00831C69">
      <w:pPr>
        <w:pStyle w:val="ActivityBullet1"/>
      </w:pPr>
      <w:r w:rsidRPr="006D6CF0">
        <w:t xml:space="preserve">It is important to consult local legislation to determine exactly what </w:t>
      </w:r>
      <w:r w:rsidR="00861470" w:rsidRPr="006D6CF0">
        <w:t>applies in individual countries</w:t>
      </w:r>
    </w:p>
    <w:p w:rsidR="00007C76" w:rsidRPr="006D6CF0" w:rsidRDefault="00007C76" w:rsidP="00831C69">
      <w:pPr>
        <w:pStyle w:val="ActivityBullet1"/>
      </w:pPr>
      <w:r w:rsidRPr="006D6CF0">
        <w:t xml:space="preserve">One orientation to ‘industrial matters’ states it: </w:t>
      </w:r>
    </w:p>
    <w:p w:rsidR="00007C76" w:rsidRPr="006D6CF0" w:rsidRDefault="00007C76" w:rsidP="00831C69">
      <w:pPr>
        <w:pStyle w:val="ActivityBullet1"/>
        <w:rPr>
          <w:szCs w:val="24"/>
        </w:rPr>
      </w:pPr>
      <w:r w:rsidRPr="006D6CF0">
        <w:rPr>
          <w:szCs w:val="24"/>
        </w:rPr>
        <w:t xml:space="preserve">“...means matters or things affecting or relating to work done or to be done in any </w:t>
      </w:r>
      <w:hyperlink r:id="rId40" w:anchor="industry" w:history="1">
        <w:r w:rsidRPr="006D6CF0">
          <w:rPr>
            <w:szCs w:val="24"/>
          </w:rPr>
          <w:t>industry</w:t>
        </w:r>
      </w:hyperlink>
      <w:r w:rsidRPr="006D6CF0">
        <w:rPr>
          <w:szCs w:val="24"/>
        </w:rPr>
        <w:t xml:space="preserve">, or the privileges, rights, duties or obligations of employers or </w:t>
      </w:r>
      <w:hyperlink r:id="rId41" w:anchor="employee" w:history="1">
        <w:r w:rsidRPr="006D6CF0">
          <w:rPr>
            <w:szCs w:val="24"/>
          </w:rPr>
          <w:t>employees</w:t>
        </w:r>
      </w:hyperlink>
      <w:r w:rsidRPr="006D6CF0">
        <w:rPr>
          <w:szCs w:val="24"/>
        </w:rPr>
        <w:t xml:space="preserve"> in any </w:t>
      </w:r>
      <w:hyperlink r:id="rId42" w:anchor="industry" w:history="1">
        <w:r w:rsidRPr="006D6CF0">
          <w:rPr>
            <w:szCs w:val="24"/>
          </w:rPr>
          <w:t>industry</w:t>
        </w:r>
      </w:hyperlink>
      <w:r w:rsidRPr="006D6CF0">
        <w:rPr>
          <w:szCs w:val="24"/>
        </w:rPr>
        <w:t xml:space="preserve">”. </w:t>
      </w:r>
    </w:p>
    <w:p w:rsidR="00007C76" w:rsidRPr="006D6CF0" w:rsidRDefault="00007C76" w:rsidP="00E740F0">
      <w:pPr>
        <w:pStyle w:val="ActivityText"/>
        <w:ind w:left="868"/>
      </w:pPr>
      <w:r w:rsidRPr="006D6CF0">
        <w:t xml:space="preserve">Examples of </w:t>
      </w:r>
      <w:hyperlink r:id="rId43" w:anchor="industrial_matters" w:history="1">
        <w:r w:rsidRPr="006D6CF0">
          <w:t>industrial matters</w:t>
        </w:r>
      </w:hyperlink>
      <w:r w:rsidRPr="006D6CF0">
        <w:t xml:space="preserve"> include: </w:t>
      </w:r>
    </w:p>
    <w:p w:rsidR="00007C76" w:rsidRPr="006D6CF0" w:rsidRDefault="00007C76" w:rsidP="00E740F0">
      <w:pPr>
        <w:pStyle w:val="ActivityText"/>
        <w:ind w:left="868"/>
      </w:pPr>
      <w:r w:rsidRPr="006D6CF0">
        <w:t xml:space="preserve">(a) </w:t>
      </w:r>
      <w:r w:rsidR="004C557D" w:rsidRPr="006D6CF0">
        <w:t>T</w:t>
      </w:r>
      <w:r w:rsidRPr="006D6CF0">
        <w:t xml:space="preserve">he employment of persons in any </w:t>
      </w:r>
      <w:hyperlink r:id="rId44" w:anchor="industry" w:history="1">
        <w:r w:rsidRPr="006D6CF0">
          <w:t>industry</w:t>
        </w:r>
      </w:hyperlink>
      <w:r w:rsidRPr="006D6CF0">
        <w:t xml:space="preserve"> (including the employment of minors, trainees, apprentices and other classes of </w:t>
      </w:r>
      <w:hyperlink r:id="rId45" w:anchor="employee" w:history="1">
        <w:r w:rsidRPr="006D6CF0">
          <w:t>employees</w:t>
        </w:r>
      </w:hyperlink>
      <w:r w:rsidR="00861470" w:rsidRPr="006D6CF0">
        <w:t>)</w:t>
      </w:r>
    </w:p>
    <w:p w:rsidR="00007C76" w:rsidRPr="006D6CF0" w:rsidRDefault="004C557D" w:rsidP="00E740F0">
      <w:pPr>
        <w:pStyle w:val="ActivityText"/>
        <w:ind w:left="868"/>
      </w:pPr>
      <w:r w:rsidRPr="006D6CF0">
        <w:t>(b) T</w:t>
      </w:r>
      <w:r w:rsidR="00007C76" w:rsidRPr="006D6CF0">
        <w:t xml:space="preserve">he remuneration (including rates of pay, rates for piece-work and allowances) for </w:t>
      </w:r>
      <w:hyperlink r:id="rId46" w:anchor="employee" w:history="1">
        <w:r w:rsidR="00007C76" w:rsidRPr="006D6CF0">
          <w:t>employees</w:t>
        </w:r>
      </w:hyperlink>
      <w:r w:rsidR="00007C76" w:rsidRPr="006D6CF0">
        <w:t xml:space="preserve"> in any </w:t>
      </w:r>
      <w:hyperlink r:id="rId47" w:anchor="industry" w:history="1">
        <w:r w:rsidR="00007C76" w:rsidRPr="006D6CF0">
          <w:t>industry</w:t>
        </w:r>
      </w:hyperlink>
    </w:p>
    <w:p w:rsidR="00007C76" w:rsidRPr="006D6CF0" w:rsidRDefault="00007C76" w:rsidP="00E740F0">
      <w:pPr>
        <w:pStyle w:val="ActivityText"/>
        <w:ind w:left="868"/>
      </w:pPr>
      <w:r w:rsidRPr="006D6CF0">
        <w:t xml:space="preserve">(c) </w:t>
      </w:r>
      <w:r w:rsidR="004C557D" w:rsidRPr="006D6CF0">
        <w:t>T</w:t>
      </w:r>
      <w:r w:rsidRPr="006D6CF0">
        <w:t xml:space="preserve">he conditions of employment in any </w:t>
      </w:r>
      <w:hyperlink r:id="rId48" w:anchor="industry" w:history="1">
        <w:r w:rsidRPr="006D6CF0">
          <w:t>industry</w:t>
        </w:r>
      </w:hyperlink>
      <w:r w:rsidRPr="006D6CF0">
        <w:t xml:space="preserve"> (including hours of employment, qualifications of </w:t>
      </w:r>
      <w:hyperlink r:id="rId49" w:anchor="employee" w:history="1">
        <w:r w:rsidRPr="006D6CF0">
          <w:t>employees</w:t>
        </w:r>
      </w:hyperlink>
      <w:r w:rsidRPr="006D6CF0">
        <w:t>, manner of work an</w:t>
      </w:r>
      <w:r w:rsidR="00861470" w:rsidRPr="006D6CF0">
        <w:t>d quantity of work to be done)</w:t>
      </w:r>
    </w:p>
    <w:p w:rsidR="00007C76" w:rsidRPr="006D6CF0" w:rsidRDefault="004C557D" w:rsidP="00E740F0">
      <w:pPr>
        <w:pStyle w:val="ActivityText"/>
        <w:ind w:left="868"/>
      </w:pPr>
      <w:r w:rsidRPr="006D6CF0">
        <w:t>(d) P</w:t>
      </w:r>
      <w:r w:rsidR="00007C76" w:rsidRPr="006D6CF0">
        <w:t xml:space="preserve">art-time or casual employment (including </w:t>
      </w:r>
      <w:hyperlink r:id="rId50" w:anchor="part-time_work_agreement" w:history="1">
        <w:r w:rsidR="00007C76" w:rsidRPr="006D6CF0">
          <w:t>part-time work agreements</w:t>
        </w:r>
      </w:hyperlink>
      <w:r w:rsidR="00861470" w:rsidRPr="006D6CF0">
        <w:t>)</w:t>
      </w:r>
    </w:p>
    <w:p w:rsidR="00007C76" w:rsidRPr="006D6CF0" w:rsidRDefault="004C557D" w:rsidP="00E740F0">
      <w:pPr>
        <w:pStyle w:val="ActivityText"/>
        <w:ind w:left="868"/>
      </w:pPr>
      <w:r w:rsidRPr="006D6CF0">
        <w:t>(e) T</w:t>
      </w:r>
      <w:r w:rsidR="00007C76" w:rsidRPr="006D6CF0">
        <w:t xml:space="preserve">he termination of employment of (or the refusal to employ) any person or class of persons in any </w:t>
      </w:r>
      <w:hyperlink r:id="rId51" w:anchor="industry" w:history="1">
        <w:r w:rsidR="00007C76" w:rsidRPr="006D6CF0">
          <w:t>industry</w:t>
        </w:r>
      </w:hyperlink>
    </w:p>
    <w:p w:rsidR="00007C76" w:rsidRPr="006D6CF0" w:rsidRDefault="004C557D" w:rsidP="00E740F0">
      <w:pPr>
        <w:pStyle w:val="ActivityText"/>
        <w:ind w:left="868"/>
      </w:pPr>
      <w:r w:rsidRPr="006D6CF0">
        <w:t>(f) D</w:t>
      </w:r>
      <w:r w:rsidR="00007C76" w:rsidRPr="006D6CF0">
        <w:t xml:space="preserve">iscrimination in employment in any </w:t>
      </w:r>
      <w:hyperlink r:id="rId52" w:anchor="industry" w:history="1">
        <w:r w:rsidR="00007C76" w:rsidRPr="006D6CF0">
          <w:t>industry</w:t>
        </w:r>
      </w:hyperlink>
      <w:r w:rsidR="00007C76" w:rsidRPr="006D6CF0">
        <w:t xml:space="preserve"> (including in remuneration or other conditions of employment) on a ground to which the </w:t>
      </w:r>
      <w:hyperlink r:id="rId53" w:history="1">
        <w:r w:rsidR="00007C76" w:rsidRPr="006D6CF0">
          <w:t>Anti-Discrimination Act 1977</w:t>
        </w:r>
      </w:hyperlink>
      <w:r w:rsidR="00861470" w:rsidRPr="006D6CF0">
        <w:t xml:space="preserve"> applies</w:t>
      </w:r>
    </w:p>
    <w:p w:rsidR="00007C76" w:rsidRPr="006D6CF0" w:rsidRDefault="004C557D" w:rsidP="00E740F0">
      <w:pPr>
        <w:pStyle w:val="ActivityText"/>
        <w:ind w:left="868"/>
      </w:pPr>
      <w:r w:rsidRPr="006D6CF0">
        <w:t>(g) P</w:t>
      </w:r>
      <w:r w:rsidR="00007C76" w:rsidRPr="006D6CF0">
        <w:t>rocedures for the res</w:t>
      </w:r>
      <w:r w:rsidR="00861470" w:rsidRPr="006D6CF0">
        <w:t>olution of industrial disputes</w:t>
      </w:r>
    </w:p>
    <w:p w:rsidR="00007C76" w:rsidRPr="006D6CF0" w:rsidRDefault="00007C76" w:rsidP="00E740F0">
      <w:pPr>
        <w:pStyle w:val="ActivityText"/>
        <w:ind w:left="868"/>
      </w:pPr>
      <w:r w:rsidRPr="006D6CF0">
        <w:t xml:space="preserve">(h) </w:t>
      </w:r>
      <w:r w:rsidR="004C557D" w:rsidRPr="006D6CF0">
        <w:t>The</w:t>
      </w:r>
      <w:r w:rsidRPr="006D6CF0">
        <w:t xml:space="preserve"> established customs in any </w:t>
      </w:r>
      <w:hyperlink r:id="rId54" w:anchor="industry" w:history="1">
        <w:r w:rsidRPr="006D6CF0">
          <w:t>industry</w:t>
        </w:r>
      </w:hyperlink>
    </w:p>
    <w:p w:rsidR="00007C76" w:rsidRPr="006D6CF0" w:rsidRDefault="00007C76" w:rsidP="00E740F0">
      <w:pPr>
        <w:pStyle w:val="ActivityText"/>
        <w:ind w:left="868"/>
      </w:pPr>
      <w:r w:rsidRPr="006D6CF0">
        <w:t xml:space="preserve">(i) </w:t>
      </w:r>
      <w:r w:rsidR="004C557D" w:rsidRPr="006D6CF0">
        <w:t>The</w:t>
      </w:r>
      <w:r w:rsidRPr="006D6CF0">
        <w:t xml:space="preserve"> authorised remittance by employers of membership fees of industrial organisations of </w:t>
      </w:r>
      <w:hyperlink r:id="rId55" w:anchor="employee" w:history="1">
        <w:r w:rsidRPr="006D6CF0">
          <w:t>employees</w:t>
        </w:r>
      </w:hyperlink>
    </w:p>
    <w:p w:rsidR="00007C76" w:rsidRPr="006D6CF0" w:rsidRDefault="00007C76" w:rsidP="00E740F0">
      <w:pPr>
        <w:pStyle w:val="ActivityText"/>
        <w:ind w:left="868"/>
      </w:pPr>
      <w:r w:rsidRPr="006D6CF0">
        <w:t xml:space="preserve">(j) </w:t>
      </w:r>
      <w:r w:rsidR="004C557D" w:rsidRPr="006D6CF0">
        <w:t>The</w:t>
      </w:r>
      <w:r w:rsidRPr="006D6CF0">
        <w:t xml:space="preserve"> surveillance of </w:t>
      </w:r>
      <w:hyperlink r:id="rId56" w:anchor="employee" w:history="1">
        <w:r w:rsidRPr="006D6CF0">
          <w:t>employees</w:t>
        </w:r>
      </w:hyperlink>
      <w:r w:rsidR="00861470" w:rsidRPr="006D6CF0">
        <w:t xml:space="preserve"> in the workplace</w:t>
      </w:r>
    </w:p>
    <w:p w:rsidR="00007C76" w:rsidRPr="006D6CF0" w:rsidRDefault="00007C76" w:rsidP="00E740F0">
      <w:pPr>
        <w:pStyle w:val="ActivityText"/>
        <w:ind w:left="868"/>
      </w:pPr>
      <w:r w:rsidRPr="006D6CF0">
        <w:t xml:space="preserve">(k) </w:t>
      </w:r>
      <w:r w:rsidR="004C557D" w:rsidRPr="006D6CF0">
        <w:t>The</w:t>
      </w:r>
      <w:r w:rsidRPr="006D6CF0">
        <w:t xml:space="preserve"> mode, terms and conditions under which work is given out, whether directly or indirectly, to be performed by outworkers in the clothing trades.</w:t>
      </w:r>
    </w:p>
    <w:p w:rsidR="00C40E93" w:rsidRPr="006D6CF0" w:rsidRDefault="00C40E93" w:rsidP="00831C69">
      <w:pPr>
        <w:pStyle w:val="ActivityNumberedBold"/>
        <w:rPr>
          <w:lang w:val="en-AU"/>
        </w:rPr>
      </w:pPr>
      <w:r w:rsidRPr="006D6CF0">
        <w:rPr>
          <w:lang w:val="en-AU"/>
        </w:rPr>
        <w:t>Describe three ways managers and supervisors can source details of what is required in relation to employment and industrial relations.</w:t>
      </w:r>
    </w:p>
    <w:p w:rsidR="00007C76" w:rsidRPr="006D6CF0" w:rsidRDefault="00007C76" w:rsidP="00E740F0">
      <w:pPr>
        <w:pStyle w:val="ActivityBullet1"/>
      </w:pPr>
      <w:r w:rsidRPr="006D6CF0">
        <w:t xml:space="preserve">Speaking to the HR department in the workplace </w:t>
      </w:r>
    </w:p>
    <w:p w:rsidR="00007C76" w:rsidRPr="006D6CF0" w:rsidRDefault="00007C76" w:rsidP="00E740F0">
      <w:pPr>
        <w:pStyle w:val="ActivityBullet1"/>
      </w:pPr>
      <w:r w:rsidRPr="006D6CF0">
        <w:t xml:space="preserve">Reading and becoming familiar with all employment-related documents </w:t>
      </w:r>
    </w:p>
    <w:p w:rsidR="00007C76" w:rsidRPr="006D6CF0" w:rsidRDefault="00007C76" w:rsidP="00E740F0">
      <w:pPr>
        <w:pStyle w:val="ActivityBullet1"/>
      </w:pPr>
      <w:r w:rsidRPr="006D6CF0">
        <w:t xml:space="preserve">Talking to senior and more experience managers and supervisors </w:t>
      </w:r>
    </w:p>
    <w:p w:rsidR="00007C76" w:rsidRPr="006D6CF0" w:rsidRDefault="00007C76" w:rsidP="00E740F0">
      <w:pPr>
        <w:pStyle w:val="ActivityBullet1"/>
      </w:pPr>
      <w:r w:rsidRPr="006D6CF0">
        <w:t>Speaking to key industry stakeholders (government agencies [employment and IR], unions, peak in</w:t>
      </w:r>
      <w:r w:rsidR="00861470" w:rsidRPr="006D6CF0">
        <w:t>dustry bodies, employer groups).</w:t>
      </w:r>
    </w:p>
    <w:p w:rsidR="006C1425" w:rsidRPr="006D6CF0" w:rsidRDefault="006C1425">
      <w:pPr>
        <w:rPr>
          <w:rFonts w:ascii="Helvetica" w:eastAsia="Calibri" w:hAnsi="Helvetica" w:cs="Calibri"/>
          <w:b/>
          <w:szCs w:val="16"/>
          <w:lang w:eastAsia="ar-SA"/>
        </w:rPr>
      </w:pPr>
      <w:r w:rsidRPr="006D6CF0">
        <w:br w:type="page"/>
      </w:r>
    </w:p>
    <w:p w:rsidR="00C40E93" w:rsidRPr="006D6CF0" w:rsidRDefault="00C40E93" w:rsidP="00831C69">
      <w:pPr>
        <w:pStyle w:val="ActivityNumberedBold"/>
        <w:rPr>
          <w:lang w:val="en-AU"/>
        </w:rPr>
      </w:pPr>
      <w:r w:rsidRPr="006D6CF0">
        <w:rPr>
          <w:lang w:val="en-AU"/>
        </w:rPr>
        <w:lastRenderedPageBreak/>
        <w:t>In your own words define ‘industrial unrest’.</w:t>
      </w:r>
    </w:p>
    <w:p w:rsidR="00007C76" w:rsidRPr="006D6CF0" w:rsidRDefault="00007C76" w:rsidP="00E740F0">
      <w:pPr>
        <w:pStyle w:val="ActivityText"/>
      </w:pPr>
      <w:r w:rsidRPr="006D6CF0">
        <w:t>Answer should address/mention:</w:t>
      </w:r>
    </w:p>
    <w:p w:rsidR="00007C76" w:rsidRPr="006D6CF0" w:rsidRDefault="00007C76" w:rsidP="00E740F0">
      <w:pPr>
        <w:pStyle w:val="ActivityBullet1"/>
      </w:pPr>
      <w:r w:rsidRPr="006D6CF0">
        <w:t>‘Indus</w:t>
      </w:r>
      <w:r w:rsidR="00861470" w:rsidRPr="006D6CF0">
        <w:t>trial unrest’ is a generic term</w:t>
      </w:r>
    </w:p>
    <w:p w:rsidR="00007C76" w:rsidRPr="006D6CF0" w:rsidRDefault="00007C76" w:rsidP="00E740F0">
      <w:pPr>
        <w:pStyle w:val="ActivityBullet1"/>
      </w:pPr>
      <w:r w:rsidRPr="006D6CF0">
        <w:t>It is also known as:</w:t>
      </w:r>
    </w:p>
    <w:p w:rsidR="00007C76" w:rsidRPr="006D6CF0" w:rsidRDefault="00007C76" w:rsidP="00E740F0">
      <w:pPr>
        <w:pStyle w:val="ActivityBullet2"/>
      </w:pPr>
      <w:r w:rsidRPr="006D6CF0">
        <w:t>Labour unrest</w:t>
      </w:r>
    </w:p>
    <w:p w:rsidR="00007C76" w:rsidRPr="006D6CF0" w:rsidRDefault="00861470" w:rsidP="00E740F0">
      <w:pPr>
        <w:pStyle w:val="ActivityBullet2"/>
      </w:pPr>
      <w:r w:rsidRPr="006D6CF0">
        <w:t>Industrial conflict</w:t>
      </w:r>
    </w:p>
    <w:p w:rsidR="00007C76" w:rsidRPr="006D6CF0" w:rsidRDefault="00007C76" w:rsidP="00E740F0">
      <w:pPr>
        <w:pStyle w:val="ActivityBullet1"/>
      </w:pPr>
      <w:r w:rsidRPr="006D6CF0">
        <w:t>Industrial unrest may be seen as:</w:t>
      </w:r>
    </w:p>
    <w:p w:rsidR="00007C76" w:rsidRPr="006D6CF0" w:rsidRDefault="00007C76" w:rsidP="00E740F0">
      <w:pPr>
        <w:pStyle w:val="ActivityBullet2"/>
      </w:pPr>
      <w:r w:rsidRPr="006D6CF0">
        <w:t>Situations where employees are dissatisfied with what is happening in the workplace as a result of some conflict or tension between management and the workers</w:t>
      </w:r>
    </w:p>
    <w:p w:rsidR="00007C76" w:rsidRPr="006D6CF0" w:rsidRDefault="00007C76" w:rsidP="00E740F0">
      <w:pPr>
        <w:pStyle w:val="ActivityBullet2"/>
      </w:pPr>
      <w:r w:rsidRPr="006D6CF0">
        <w:t>Instances where there is a dispute between employees and management</w:t>
      </w:r>
    </w:p>
    <w:p w:rsidR="00007C76" w:rsidRPr="006D6CF0" w:rsidRDefault="00007C76" w:rsidP="00E740F0">
      <w:pPr>
        <w:pStyle w:val="ActivityBullet2"/>
      </w:pPr>
      <w:r w:rsidRPr="006D6CF0">
        <w:t>The result of a situation where staff are unhappy with existing or proposed working conditions in their workplace</w:t>
      </w:r>
    </w:p>
    <w:p w:rsidR="00007C76" w:rsidRPr="006D6CF0" w:rsidRDefault="00007C76" w:rsidP="00E740F0">
      <w:pPr>
        <w:pStyle w:val="ActivityBullet2"/>
      </w:pPr>
      <w:r w:rsidRPr="006D6CF0">
        <w:t>Action taken by employees (see below ‘Action taken by employees’) in response to their dissatisfaction with what is happening in the workplace</w:t>
      </w:r>
    </w:p>
    <w:p w:rsidR="00007C76" w:rsidRPr="006D6CF0" w:rsidRDefault="00007C76" w:rsidP="00E740F0">
      <w:pPr>
        <w:pStyle w:val="ActivityBullet2"/>
      </w:pPr>
      <w:r w:rsidRPr="006D6CF0">
        <w:t>Impacting just one individual worker – or a group of employees, or the entire workforce</w:t>
      </w:r>
    </w:p>
    <w:p w:rsidR="00007C76" w:rsidRPr="006D6CF0" w:rsidRDefault="00007C76" w:rsidP="00E740F0">
      <w:pPr>
        <w:pStyle w:val="ActivityBullet2"/>
      </w:pPr>
      <w:r w:rsidRPr="006D6CF0">
        <w:t>Usually caused by issues relating to remuneration or working conditions.</w:t>
      </w:r>
    </w:p>
    <w:p w:rsidR="00C40E93" w:rsidRPr="006D6CF0" w:rsidRDefault="00C40E93" w:rsidP="00831C69">
      <w:pPr>
        <w:pStyle w:val="ActivityNumberedBold"/>
        <w:rPr>
          <w:lang w:val="en-AU"/>
        </w:rPr>
      </w:pPr>
      <w:r w:rsidRPr="006D6CF0">
        <w:rPr>
          <w:lang w:val="en-AU"/>
        </w:rPr>
        <w:t xml:space="preserve">Give six examples of ‘industrial action’ employees may take.  </w:t>
      </w:r>
    </w:p>
    <w:p w:rsidR="00C40E93" w:rsidRPr="006D6CF0" w:rsidRDefault="00007C76" w:rsidP="00E740F0">
      <w:pPr>
        <w:pStyle w:val="ActivityBullet1"/>
      </w:pPr>
      <w:r w:rsidRPr="006D6CF0">
        <w:t>Strikes</w:t>
      </w:r>
    </w:p>
    <w:p w:rsidR="00007C76" w:rsidRPr="006D6CF0" w:rsidRDefault="00007C76" w:rsidP="00E740F0">
      <w:pPr>
        <w:pStyle w:val="ActivityBullet1"/>
      </w:pPr>
      <w:r w:rsidRPr="006D6CF0">
        <w:t>Go-slows</w:t>
      </w:r>
    </w:p>
    <w:p w:rsidR="00007C76" w:rsidRPr="006D6CF0" w:rsidRDefault="00007C76" w:rsidP="00E740F0">
      <w:pPr>
        <w:pStyle w:val="ActivityBullet1"/>
      </w:pPr>
      <w:r w:rsidRPr="006D6CF0">
        <w:t>Work-to-rule action</w:t>
      </w:r>
    </w:p>
    <w:p w:rsidR="00007C76" w:rsidRPr="006D6CF0" w:rsidRDefault="00007C76" w:rsidP="00E740F0">
      <w:pPr>
        <w:pStyle w:val="ActivityBullet1"/>
      </w:pPr>
      <w:r w:rsidRPr="006D6CF0">
        <w:t>Lack of communication</w:t>
      </w:r>
    </w:p>
    <w:p w:rsidR="00007C76" w:rsidRPr="006D6CF0" w:rsidRDefault="00007C76" w:rsidP="00E740F0">
      <w:pPr>
        <w:pStyle w:val="ActivityBullet1"/>
      </w:pPr>
      <w:r w:rsidRPr="006D6CF0">
        <w:t>Passive non-compliance</w:t>
      </w:r>
    </w:p>
    <w:p w:rsidR="00007C76" w:rsidRPr="006D6CF0" w:rsidRDefault="00007C76" w:rsidP="00E740F0">
      <w:pPr>
        <w:pStyle w:val="ActivityBullet1"/>
      </w:pPr>
      <w:r w:rsidRPr="006D6CF0">
        <w:t>Intentional sabotage</w:t>
      </w:r>
    </w:p>
    <w:p w:rsidR="00007C76" w:rsidRPr="006D6CF0" w:rsidRDefault="00007C76" w:rsidP="00E740F0">
      <w:pPr>
        <w:pStyle w:val="ActivityBullet1"/>
      </w:pPr>
      <w:r w:rsidRPr="006D6CF0">
        <w:t>Active non-compliance</w:t>
      </w:r>
    </w:p>
    <w:p w:rsidR="00007C76" w:rsidRPr="006D6CF0" w:rsidRDefault="00007C76" w:rsidP="00E740F0">
      <w:pPr>
        <w:pStyle w:val="ActivityBullet1"/>
      </w:pPr>
      <w:r w:rsidRPr="006D6CF0">
        <w:t>Picketing.</w:t>
      </w:r>
    </w:p>
    <w:p w:rsidR="006C1425" w:rsidRPr="006D6CF0" w:rsidRDefault="006C1425">
      <w:pPr>
        <w:rPr>
          <w:rFonts w:ascii="Helvetica" w:eastAsia="Calibri" w:hAnsi="Helvetica" w:cs="Calibri"/>
          <w:b/>
          <w:szCs w:val="16"/>
          <w:lang w:eastAsia="ar-SA"/>
        </w:rPr>
      </w:pPr>
      <w:r w:rsidRPr="006D6CF0">
        <w:br w:type="page"/>
      </w:r>
    </w:p>
    <w:p w:rsidR="00C40E93" w:rsidRPr="006D6CF0" w:rsidRDefault="00C40E93" w:rsidP="00831C69">
      <w:pPr>
        <w:pStyle w:val="ActivityNumberedBold"/>
        <w:rPr>
          <w:lang w:val="en-AU"/>
        </w:rPr>
      </w:pPr>
      <w:r w:rsidRPr="006D6CF0">
        <w:rPr>
          <w:lang w:val="en-AU"/>
        </w:rPr>
        <w:lastRenderedPageBreak/>
        <w:t>Identify four possible generic reasons for industrial unrest.</w:t>
      </w:r>
    </w:p>
    <w:p w:rsidR="00C40E93" w:rsidRPr="006D6CF0" w:rsidRDefault="00007C76" w:rsidP="00E740F0">
      <w:pPr>
        <w:pStyle w:val="ActivityBullet1"/>
      </w:pPr>
      <w:r w:rsidRPr="006D6CF0">
        <w:t>Social reasons/causes</w:t>
      </w:r>
    </w:p>
    <w:p w:rsidR="00007C76" w:rsidRPr="006D6CF0" w:rsidRDefault="00007C76" w:rsidP="00E740F0">
      <w:pPr>
        <w:pStyle w:val="ActivityBullet1"/>
      </w:pPr>
      <w:r w:rsidRPr="006D6CF0">
        <w:t>Economic reasons/causes</w:t>
      </w:r>
    </w:p>
    <w:p w:rsidR="00007C76" w:rsidRPr="006D6CF0" w:rsidRDefault="00007C76" w:rsidP="00E740F0">
      <w:pPr>
        <w:pStyle w:val="ActivityBullet1"/>
      </w:pPr>
      <w:r w:rsidRPr="006D6CF0">
        <w:t>Political reasons/causes</w:t>
      </w:r>
    </w:p>
    <w:p w:rsidR="00007C76" w:rsidRPr="006D6CF0" w:rsidRDefault="00007C76" w:rsidP="00E740F0">
      <w:pPr>
        <w:pStyle w:val="ActivityBullet1"/>
      </w:pPr>
      <w:r w:rsidRPr="006D6CF0">
        <w:t>Organisational reasons/causes</w:t>
      </w:r>
    </w:p>
    <w:p w:rsidR="00007C76" w:rsidRPr="006D6CF0" w:rsidRDefault="00007C76" w:rsidP="00E740F0">
      <w:pPr>
        <w:pStyle w:val="ActivityBullet1"/>
      </w:pPr>
      <w:r w:rsidRPr="006D6CF0">
        <w:t>Psychological reasons/causes.</w:t>
      </w:r>
    </w:p>
    <w:p w:rsidR="00C40E93" w:rsidRPr="006D6CF0" w:rsidRDefault="00C40E93" w:rsidP="00831C69">
      <w:pPr>
        <w:pStyle w:val="ActivityNumberedBold"/>
        <w:rPr>
          <w:lang w:val="en-AU"/>
        </w:rPr>
      </w:pPr>
      <w:r w:rsidRPr="006D6CF0">
        <w:rPr>
          <w:lang w:val="en-AU"/>
        </w:rPr>
        <w:t>Describe four ways managers and supervisors can or will become aware of industrial unrest in a workplace.</w:t>
      </w:r>
    </w:p>
    <w:p w:rsidR="00007C76" w:rsidRPr="006D6CF0" w:rsidRDefault="00007C76" w:rsidP="00E740F0">
      <w:pPr>
        <w:pStyle w:val="ActivityBullet1"/>
      </w:pPr>
      <w:r w:rsidRPr="006D6CF0">
        <w:t>Convening staff meetings – and listening to what employees say and what their issues, problems, complaints and concerns are</w:t>
      </w:r>
    </w:p>
    <w:p w:rsidR="00007C76" w:rsidRPr="006D6CF0" w:rsidRDefault="00007C76" w:rsidP="00E740F0">
      <w:pPr>
        <w:pStyle w:val="ActivityBullet1"/>
      </w:pPr>
      <w:r w:rsidRPr="006D6CF0">
        <w:t xml:space="preserve">Attending staff meetings (as distinct to </w:t>
      </w:r>
      <w:r w:rsidRPr="006D6CF0">
        <w:rPr>
          <w:i/>
        </w:rPr>
        <w:t>convening</w:t>
      </w:r>
      <w:r w:rsidRPr="006D6CF0">
        <w:t xml:space="preserve"> them) </w:t>
      </w:r>
    </w:p>
    <w:p w:rsidR="00007C76" w:rsidRPr="006D6CF0" w:rsidRDefault="00007C76" w:rsidP="00E740F0">
      <w:pPr>
        <w:pStyle w:val="ActivityBullet1"/>
      </w:pPr>
      <w:r w:rsidRPr="006D6CF0">
        <w:t xml:space="preserve">Being directly informed verbally or through written communication (such as a ‘Log of claims’) – by: </w:t>
      </w:r>
    </w:p>
    <w:p w:rsidR="00007C76" w:rsidRPr="006D6CF0" w:rsidRDefault="00007C76" w:rsidP="00E740F0">
      <w:pPr>
        <w:pStyle w:val="ActivityBullet2"/>
      </w:pPr>
      <w:r w:rsidRPr="006D6CF0">
        <w:t>An individual staff member</w:t>
      </w:r>
    </w:p>
    <w:p w:rsidR="00007C76" w:rsidRPr="006D6CF0" w:rsidRDefault="00007C76" w:rsidP="00E740F0">
      <w:pPr>
        <w:pStyle w:val="ActivityBullet2"/>
      </w:pPr>
      <w:r w:rsidRPr="006D6CF0">
        <w:t>A group of employers</w:t>
      </w:r>
    </w:p>
    <w:p w:rsidR="00007C76" w:rsidRPr="006D6CF0" w:rsidRDefault="00007C76" w:rsidP="00E740F0">
      <w:pPr>
        <w:pStyle w:val="ActivityBullet2"/>
      </w:pPr>
      <w:r w:rsidRPr="006D6CF0">
        <w:t>The union representative for the workplace or a discreet group of workers within the organisation</w:t>
      </w:r>
    </w:p>
    <w:p w:rsidR="00007C76" w:rsidRPr="006D6CF0" w:rsidRDefault="00007C76" w:rsidP="00E740F0">
      <w:pPr>
        <w:pStyle w:val="ActivityBullet2"/>
      </w:pPr>
      <w:r w:rsidRPr="006D6CF0">
        <w:t>A representative from union Head Office working on behalf of their members</w:t>
      </w:r>
    </w:p>
    <w:p w:rsidR="00007C76" w:rsidRPr="006D6CF0" w:rsidRDefault="00007C76" w:rsidP="00E740F0">
      <w:pPr>
        <w:pStyle w:val="ActivityBullet1"/>
      </w:pPr>
      <w:r w:rsidRPr="006D6CF0">
        <w:t>Being informed by a third party there is a problem – which can occur:</w:t>
      </w:r>
    </w:p>
    <w:p w:rsidR="00007C76" w:rsidRPr="006D6CF0" w:rsidRDefault="00007C76" w:rsidP="00E740F0">
      <w:pPr>
        <w:pStyle w:val="ActivityBullet2"/>
      </w:pPr>
      <w:r w:rsidRPr="006D6CF0">
        <w:t>When a concerned and well-meaning colleague shares their concerns about an issue impacting one/several of their co-workers</w:t>
      </w:r>
    </w:p>
    <w:p w:rsidR="00007C76" w:rsidRPr="006D6CF0" w:rsidRDefault="00007C76" w:rsidP="00E740F0">
      <w:pPr>
        <w:pStyle w:val="ActivityBullet2"/>
      </w:pPr>
      <w:r w:rsidRPr="006D6CF0">
        <w:t>As a result of feedback from a customer – or in the form of a complaint</w:t>
      </w:r>
    </w:p>
    <w:p w:rsidR="00007C76" w:rsidRPr="006D6CF0" w:rsidRDefault="00007C76" w:rsidP="00E740F0">
      <w:pPr>
        <w:pStyle w:val="ActivityBullet1"/>
      </w:pPr>
      <w:r w:rsidRPr="006D6CF0">
        <w:t>Personal observation of activities and communication in the workplace – this is often referred to as ‘management by walking around’ and involves:</w:t>
      </w:r>
    </w:p>
    <w:p w:rsidR="00007C76" w:rsidRPr="006D6CF0" w:rsidRDefault="00007C76" w:rsidP="00E740F0">
      <w:pPr>
        <w:pStyle w:val="ActivityBullet2"/>
      </w:pPr>
      <w:r w:rsidRPr="006D6CF0">
        <w:t xml:space="preserve">Talking to staff as they work </w:t>
      </w:r>
    </w:p>
    <w:p w:rsidR="00007C76" w:rsidRPr="006D6CF0" w:rsidRDefault="00007C76" w:rsidP="00E740F0">
      <w:pPr>
        <w:pStyle w:val="ActivityBullet2"/>
      </w:pPr>
      <w:r w:rsidRPr="006D6CF0">
        <w:t xml:space="preserve">Watching staff performance of tasks </w:t>
      </w:r>
    </w:p>
    <w:p w:rsidR="00007C76" w:rsidRPr="006D6CF0" w:rsidRDefault="00007C76" w:rsidP="00E740F0">
      <w:pPr>
        <w:pStyle w:val="ActivityBullet2"/>
      </w:pPr>
      <w:r w:rsidRPr="006D6CF0">
        <w:t xml:space="preserve">Examining/checking workplace conditions and facilities </w:t>
      </w:r>
    </w:p>
    <w:p w:rsidR="00007C76" w:rsidRPr="006D6CF0" w:rsidRDefault="00007C76" w:rsidP="00E740F0">
      <w:pPr>
        <w:pStyle w:val="ActivityBullet1"/>
      </w:pPr>
      <w:r w:rsidRPr="006D6CF0">
        <w:t>Realising normal activities of the workplace have been interrupted in some way – as a direct result of action taken by employees, such as:</w:t>
      </w:r>
    </w:p>
    <w:p w:rsidR="00007C76" w:rsidRPr="006D6CF0" w:rsidRDefault="00007C76" w:rsidP="00E740F0">
      <w:pPr>
        <w:pStyle w:val="ActivityBullet2"/>
      </w:pPr>
      <w:r w:rsidRPr="006D6CF0">
        <w:t>Bans on working overtime</w:t>
      </w:r>
    </w:p>
    <w:p w:rsidR="00007C76" w:rsidRPr="006D6CF0" w:rsidRDefault="00007C76" w:rsidP="00E740F0">
      <w:pPr>
        <w:pStyle w:val="ActivityBullet2"/>
      </w:pPr>
      <w:r w:rsidRPr="006D6CF0">
        <w:t>Work-to-rule</w:t>
      </w:r>
    </w:p>
    <w:p w:rsidR="00007C76" w:rsidRPr="006D6CF0" w:rsidRDefault="00007C76" w:rsidP="00E740F0">
      <w:pPr>
        <w:pStyle w:val="ActivityBullet2"/>
      </w:pPr>
      <w:r w:rsidRPr="006D6CF0">
        <w:t>Go-slows</w:t>
      </w:r>
    </w:p>
    <w:p w:rsidR="00007C76" w:rsidRPr="006D6CF0" w:rsidRDefault="00007C76" w:rsidP="00E740F0">
      <w:pPr>
        <w:pStyle w:val="ActivityBullet2"/>
      </w:pPr>
      <w:r w:rsidRPr="006D6CF0">
        <w:t>Non-compliance</w:t>
      </w:r>
    </w:p>
    <w:p w:rsidR="00007C76" w:rsidRPr="006D6CF0" w:rsidRDefault="00007C76" w:rsidP="00E740F0">
      <w:pPr>
        <w:pStyle w:val="ActivityBullet2"/>
      </w:pPr>
      <w:r w:rsidRPr="006D6CF0">
        <w:t>Lack of usual cooperation.</w:t>
      </w:r>
    </w:p>
    <w:p w:rsidR="006C1425" w:rsidRPr="006D6CF0" w:rsidRDefault="006C1425">
      <w:pPr>
        <w:rPr>
          <w:rFonts w:ascii="Helvetica" w:eastAsia="Calibri" w:hAnsi="Helvetica" w:cs="Calibri"/>
          <w:b/>
          <w:szCs w:val="16"/>
          <w:lang w:eastAsia="ar-SA"/>
        </w:rPr>
      </w:pPr>
      <w:r w:rsidRPr="006D6CF0">
        <w:br w:type="page"/>
      </w:r>
    </w:p>
    <w:p w:rsidR="00C40E93" w:rsidRPr="006D6CF0" w:rsidRDefault="00C40E93" w:rsidP="00831C69">
      <w:pPr>
        <w:pStyle w:val="ActivityNumberedBold"/>
        <w:rPr>
          <w:lang w:val="en-AU"/>
        </w:rPr>
      </w:pPr>
      <w:r w:rsidRPr="006D6CF0">
        <w:rPr>
          <w:lang w:val="en-AU"/>
        </w:rPr>
        <w:lastRenderedPageBreak/>
        <w:t>Identify three keys when responding to industrial unrest.</w:t>
      </w:r>
    </w:p>
    <w:p w:rsidR="00ED6ACD" w:rsidRPr="006D6CF0" w:rsidRDefault="00ED6ACD" w:rsidP="00E740F0">
      <w:pPr>
        <w:pStyle w:val="ActivityBullet1"/>
      </w:pPr>
      <w:r w:rsidRPr="006D6CF0">
        <w:t>Respond promptly to all identified issues – and not allow matters to drag on or continue unresolved</w:t>
      </w:r>
    </w:p>
    <w:p w:rsidR="00ED6ACD" w:rsidRPr="006D6CF0" w:rsidRDefault="00ED6ACD" w:rsidP="00E740F0">
      <w:pPr>
        <w:pStyle w:val="ActivityBullet1"/>
      </w:pPr>
      <w:r w:rsidRPr="006D6CF0">
        <w:t>Involve the workers – in addressing or resolving the situation</w:t>
      </w:r>
    </w:p>
    <w:p w:rsidR="00ED6ACD" w:rsidRPr="006D6CF0" w:rsidRDefault="00ED6ACD" w:rsidP="00E740F0">
      <w:pPr>
        <w:pStyle w:val="ActivityBullet1"/>
      </w:pPr>
      <w:r w:rsidRPr="006D6CF0">
        <w:t>Ensure the cause of the problem/issue is addressed – and time is not wasted targeting symptoms of the issue</w:t>
      </w:r>
    </w:p>
    <w:p w:rsidR="00ED6ACD" w:rsidRPr="006D6CF0" w:rsidRDefault="00ED6ACD" w:rsidP="00E740F0">
      <w:pPr>
        <w:pStyle w:val="ActivityBullet1"/>
      </w:pPr>
      <w:r w:rsidRPr="006D6CF0">
        <w:t>Negotiate an agreed solution that allows (where/if possible) a win-win outcome for employer and employees – rather than a solution which:</w:t>
      </w:r>
    </w:p>
    <w:p w:rsidR="00ED6ACD" w:rsidRPr="006D6CF0" w:rsidRDefault="00ED6ACD" w:rsidP="00E740F0">
      <w:pPr>
        <w:pStyle w:val="ActivityBullet2"/>
      </w:pPr>
      <w:r w:rsidRPr="006D6CF0">
        <w:t>Costs jobs</w:t>
      </w:r>
    </w:p>
    <w:p w:rsidR="00ED6ACD" w:rsidRPr="006D6CF0" w:rsidRDefault="00ED6ACD" w:rsidP="00E740F0">
      <w:pPr>
        <w:pStyle w:val="ActivityBullet2"/>
      </w:pPr>
      <w:r w:rsidRPr="006D6CF0">
        <w:t>Reduces staff working hours</w:t>
      </w:r>
    </w:p>
    <w:p w:rsidR="00C40E93" w:rsidRPr="006D6CF0" w:rsidRDefault="00ED6ACD" w:rsidP="00E740F0">
      <w:pPr>
        <w:pStyle w:val="ActivityBullet2"/>
      </w:pPr>
      <w:r w:rsidRPr="006D6CF0">
        <w:t>Imposes unacceptable cost burdens on the organisation – as a result of needing to spend more (or ‘too much’) on wages, resources or other demands.</w:t>
      </w:r>
    </w:p>
    <w:p w:rsidR="00C40E93" w:rsidRPr="006D6CF0" w:rsidRDefault="00C40E93" w:rsidP="00831C69">
      <w:pPr>
        <w:pStyle w:val="ActivityNumberedBold"/>
        <w:rPr>
          <w:lang w:val="en-AU"/>
        </w:rPr>
      </w:pPr>
      <w:r w:rsidRPr="006D6CF0">
        <w:rPr>
          <w:lang w:val="en-AU"/>
        </w:rPr>
        <w:t>Describe four possible actions management might take in response to industrial action be employees.</w:t>
      </w:r>
    </w:p>
    <w:p w:rsidR="00ED6ACD" w:rsidRPr="006D6CF0" w:rsidRDefault="00ED6ACD" w:rsidP="00E740F0">
      <w:pPr>
        <w:pStyle w:val="ActivityBullet1"/>
      </w:pPr>
      <w:r w:rsidRPr="006D6CF0">
        <w:t>Meeting with staff or their designated representative as part of an ongoing consultation process – to discuss the situation and generate a workable solution acceptable to all parties</w:t>
      </w:r>
    </w:p>
    <w:p w:rsidR="00ED6ACD" w:rsidRPr="006D6CF0" w:rsidRDefault="00ED6ACD" w:rsidP="00E740F0">
      <w:pPr>
        <w:pStyle w:val="ActivityBullet1"/>
      </w:pPr>
      <w:r w:rsidRPr="006D6CF0">
        <w:t>Investigating presented issues – which may require/involve:</w:t>
      </w:r>
    </w:p>
    <w:p w:rsidR="00ED6ACD" w:rsidRPr="006D6CF0" w:rsidRDefault="00ED6ACD" w:rsidP="00E740F0">
      <w:pPr>
        <w:pStyle w:val="ActivityBullet2"/>
      </w:pPr>
      <w:r w:rsidRPr="006D6CF0">
        <w:t xml:space="preserve">Workplace inspections </w:t>
      </w:r>
    </w:p>
    <w:p w:rsidR="00ED6ACD" w:rsidRPr="006D6CF0" w:rsidRDefault="00ED6ACD" w:rsidP="00E740F0">
      <w:pPr>
        <w:pStyle w:val="ActivityBullet2"/>
      </w:pPr>
      <w:r w:rsidRPr="006D6CF0">
        <w:t>Monitoring and collecting fact-based data about the matter under dispute or consideration</w:t>
      </w:r>
    </w:p>
    <w:p w:rsidR="00ED6ACD" w:rsidRPr="006D6CF0" w:rsidRDefault="00ED6ACD" w:rsidP="00E740F0">
      <w:pPr>
        <w:pStyle w:val="ActivityBullet2"/>
      </w:pPr>
      <w:r w:rsidRPr="006D6CF0">
        <w:t>Gathering information from external sources relevant to the topic</w:t>
      </w:r>
    </w:p>
    <w:p w:rsidR="00ED6ACD" w:rsidRPr="006D6CF0" w:rsidRDefault="00ED6ACD" w:rsidP="00E740F0">
      <w:pPr>
        <w:pStyle w:val="ActivityBullet1"/>
      </w:pPr>
      <w:r w:rsidRPr="006D6CF0">
        <w:t xml:space="preserve">Writing reports regarding research undertaken, findings, and suggestions for action  – and: </w:t>
      </w:r>
    </w:p>
    <w:p w:rsidR="00ED6ACD" w:rsidRPr="006D6CF0" w:rsidRDefault="00ED6ACD" w:rsidP="00E740F0">
      <w:pPr>
        <w:pStyle w:val="ActivityBullet2"/>
      </w:pPr>
      <w:r w:rsidRPr="006D6CF0">
        <w:t xml:space="preserve">Presenting these to staff for their consideration and/or approval </w:t>
      </w:r>
    </w:p>
    <w:p w:rsidR="00ED6ACD" w:rsidRPr="006D6CF0" w:rsidRDefault="00ED6ACD" w:rsidP="00E740F0">
      <w:pPr>
        <w:pStyle w:val="ActivityBullet2"/>
      </w:pPr>
      <w:r w:rsidRPr="006D6CF0">
        <w:t>Making recommendations to colleagues and senior management</w:t>
      </w:r>
    </w:p>
    <w:p w:rsidR="00ED6ACD" w:rsidRPr="006D6CF0" w:rsidRDefault="00ED6ACD" w:rsidP="00E740F0">
      <w:pPr>
        <w:pStyle w:val="ActivityBullet1"/>
      </w:pPr>
      <w:r w:rsidRPr="006D6CF0">
        <w:t>Involving specialist assistance – which may relate to:</w:t>
      </w:r>
    </w:p>
    <w:p w:rsidR="00ED6ACD" w:rsidRPr="006D6CF0" w:rsidRDefault="00ED6ACD" w:rsidP="00E740F0">
      <w:pPr>
        <w:pStyle w:val="ActivityBullet2"/>
      </w:pPr>
      <w:r w:rsidRPr="006D6CF0">
        <w:t xml:space="preserve">Obtaining input from technical experts </w:t>
      </w:r>
    </w:p>
    <w:p w:rsidR="00ED6ACD" w:rsidRPr="006D6CF0" w:rsidRDefault="00ED6ACD" w:rsidP="00E740F0">
      <w:pPr>
        <w:pStyle w:val="ActivityBullet2"/>
      </w:pPr>
      <w:r w:rsidRPr="006D6CF0">
        <w:t xml:space="preserve">Asking for help from government agencies </w:t>
      </w:r>
    </w:p>
    <w:p w:rsidR="00ED6ACD" w:rsidRPr="006D6CF0" w:rsidRDefault="00ED6ACD" w:rsidP="00E740F0">
      <w:pPr>
        <w:pStyle w:val="ActivityBullet2"/>
      </w:pPr>
      <w:r w:rsidRPr="006D6CF0">
        <w:t xml:space="preserve">Requesting assistance from the relevant union </w:t>
      </w:r>
    </w:p>
    <w:p w:rsidR="00ED6ACD" w:rsidRPr="006D6CF0" w:rsidRDefault="00ED6ACD" w:rsidP="00E740F0">
      <w:pPr>
        <w:pStyle w:val="ActivityBullet2"/>
      </w:pPr>
      <w:r w:rsidRPr="006D6CF0">
        <w:t xml:space="preserve">Conciliation-mediation </w:t>
      </w:r>
    </w:p>
    <w:p w:rsidR="00ED6ACD" w:rsidRPr="006D6CF0" w:rsidRDefault="00ED6ACD" w:rsidP="00E740F0">
      <w:pPr>
        <w:pStyle w:val="ActivityBullet2"/>
      </w:pPr>
      <w:r w:rsidRPr="006D6CF0">
        <w:t xml:space="preserve">Arbitration </w:t>
      </w:r>
    </w:p>
    <w:p w:rsidR="00ED6ACD" w:rsidRPr="006D6CF0" w:rsidRDefault="00ED6ACD" w:rsidP="00E740F0">
      <w:pPr>
        <w:pStyle w:val="ActivityBullet1"/>
      </w:pPr>
      <w:r w:rsidRPr="006D6CF0">
        <w:t>Talking to staff involved – to:</w:t>
      </w:r>
    </w:p>
    <w:p w:rsidR="00ED6ACD" w:rsidRPr="006D6CF0" w:rsidRDefault="00ED6ACD" w:rsidP="00E740F0">
      <w:pPr>
        <w:pStyle w:val="ActivityBullet2"/>
      </w:pPr>
      <w:r w:rsidRPr="006D6CF0">
        <w:t>Explain the stance and position of the organisation on the issue</w:t>
      </w:r>
    </w:p>
    <w:p w:rsidR="00ED6ACD" w:rsidRPr="006D6CF0" w:rsidRDefault="00ED6ACD" w:rsidP="00E740F0">
      <w:pPr>
        <w:pStyle w:val="ActivityBullet2"/>
      </w:pPr>
      <w:r w:rsidRPr="006D6CF0">
        <w:t>Provide reasons/rationale for action taken and proposed</w:t>
      </w:r>
    </w:p>
    <w:p w:rsidR="00ED6ACD" w:rsidRPr="006D6CF0" w:rsidRDefault="00ED6ACD" w:rsidP="00E740F0">
      <w:pPr>
        <w:pStyle w:val="ActivityBullet2"/>
      </w:pPr>
      <w:r w:rsidRPr="006D6CF0">
        <w:t>Advise and counsel them</w:t>
      </w:r>
    </w:p>
    <w:p w:rsidR="00ED6ACD" w:rsidRPr="006D6CF0" w:rsidRDefault="00ED6ACD" w:rsidP="00E740F0">
      <w:pPr>
        <w:pStyle w:val="ActivityBullet2"/>
      </w:pPr>
      <w:r w:rsidRPr="006D6CF0">
        <w:t>Provide them with extra information to give them material from which to generate their own, balanced, objective and fact-based opinion</w:t>
      </w:r>
    </w:p>
    <w:p w:rsidR="00ED6ACD" w:rsidRPr="006D6CF0" w:rsidRDefault="00ED6ACD" w:rsidP="00E740F0">
      <w:pPr>
        <w:pStyle w:val="ActivityBullet1"/>
      </w:pPr>
      <w:r w:rsidRPr="006D6CF0">
        <w:lastRenderedPageBreak/>
        <w:t>Involving staff on an ongoing basis – in terms of (for example):</w:t>
      </w:r>
    </w:p>
    <w:p w:rsidR="00ED6ACD" w:rsidRPr="006D6CF0" w:rsidRDefault="00ED6ACD" w:rsidP="00E740F0">
      <w:pPr>
        <w:pStyle w:val="ActivityBullet2"/>
      </w:pPr>
      <w:r w:rsidRPr="006D6CF0">
        <w:t>Including them when workplace decisions are made and asking for their contributions as part of the decision making process</w:t>
      </w:r>
    </w:p>
    <w:p w:rsidR="00ED6ACD" w:rsidRPr="006D6CF0" w:rsidRDefault="00ED6ACD" w:rsidP="00E740F0">
      <w:pPr>
        <w:pStyle w:val="ActivityBullet2"/>
      </w:pPr>
      <w:r w:rsidRPr="006D6CF0">
        <w:t>Adding staff representatives to management teams and including them at management-level meetings</w:t>
      </w:r>
    </w:p>
    <w:p w:rsidR="00ED6ACD" w:rsidRPr="006D6CF0" w:rsidRDefault="00ED6ACD" w:rsidP="00E740F0">
      <w:pPr>
        <w:pStyle w:val="ActivityBullet2"/>
      </w:pPr>
      <w:r w:rsidRPr="006D6CF0">
        <w:t>Capturing their input when workplace reviews, evaluations and initiatives are being planned and are taking place</w:t>
      </w:r>
    </w:p>
    <w:p w:rsidR="00ED6ACD" w:rsidRPr="006D6CF0" w:rsidRDefault="00ED6ACD" w:rsidP="00E740F0">
      <w:pPr>
        <w:pStyle w:val="ActivityBullet1"/>
      </w:pPr>
      <w:r w:rsidRPr="006D6CF0">
        <w:t xml:space="preserve">Acceding to demands/requests being made by employees and unions – where these are </w:t>
      </w:r>
      <w:r w:rsidR="00861470" w:rsidRPr="006D6CF0">
        <w:t>reasonable, legitimate or valid</w:t>
      </w:r>
    </w:p>
    <w:p w:rsidR="00ED6ACD" w:rsidRPr="006D6CF0" w:rsidRDefault="00ED6ACD" w:rsidP="00E740F0">
      <w:pPr>
        <w:pStyle w:val="ActivityBullet1"/>
      </w:pPr>
      <w:r w:rsidRPr="006D6CF0">
        <w:t>Locking staff out of the workplace – and refusing to re-open the business until:</w:t>
      </w:r>
    </w:p>
    <w:p w:rsidR="00ED6ACD" w:rsidRPr="006D6CF0" w:rsidRDefault="00ED6ACD" w:rsidP="00E740F0">
      <w:pPr>
        <w:pStyle w:val="ActivityBullet2"/>
      </w:pPr>
      <w:r w:rsidRPr="006D6CF0">
        <w:t>Staff stop their industrial action</w:t>
      </w:r>
    </w:p>
    <w:p w:rsidR="00ED6ACD" w:rsidRPr="006D6CF0" w:rsidRDefault="00ED6ACD" w:rsidP="00E740F0">
      <w:pPr>
        <w:pStyle w:val="ActivityBullet2"/>
      </w:pPr>
      <w:r w:rsidRPr="006D6CF0">
        <w:t>Agree to the proposed resolutio</w:t>
      </w:r>
      <w:r w:rsidR="00861470" w:rsidRPr="006D6CF0">
        <w:t>n being offered by the employer</w:t>
      </w:r>
    </w:p>
    <w:p w:rsidR="00ED6ACD" w:rsidRPr="006D6CF0" w:rsidRDefault="00ED6ACD" w:rsidP="00E740F0">
      <w:pPr>
        <w:pStyle w:val="ActivityBullet1"/>
      </w:pPr>
      <w:r w:rsidRPr="006D6CF0">
        <w:t>Dismissing non-compliant staff – in accordance with:</w:t>
      </w:r>
    </w:p>
    <w:p w:rsidR="00ED6ACD" w:rsidRPr="006D6CF0" w:rsidRDefault="00ED6ACD" w:rsidP="00E740F0">
      <w:pPr>
        <w:pStyle w:val="ActivityBullet2"/>
      </w:pPr>
      <w:r w:rsidRPr="006D6CF0">
        <w:t xml:space="preserve">Local laws </w:t>
      </w:r>
    </w:p>
    <w:p w:rsidR="00ED6ACD" w:rsidRPr="006D6CF0" w:rsidRDefault="00ED6ACD" w:rsidP="00E740F0">
      <w:pPr>
        <w:pStyle w:val="ActivityBullet2"/>
      </w:pPr>
      <w:r w:rsidRPr="006D6CF0">
        <w:t>Relevant employment instruments/agreements.</w:t>
      </w:r>
    </w:p>
    <w:p w:rsidR="00C40E93" w:rsidRPr="006D6CF0" w:rsidRDefault="00C40E93" w:rsidP="00831C69">
      <w:pPr>
        <w:pStyle w:val="ActivityNumberedBold"/>
        <w:rPr>
          <w:lang w:val="en-AU"/>
        </w:rPr>
      </w:pPr>
      <w:r w:rsidRPr="006D6CF0">
        <w:rPr>
          <w:lang w:val="en-AU"/>
        </w:rPr>
        <w:t>List six strategies for identifying possible external causes of industrial unrest.</w:t>
      </w:r>
    </w:p>
    <w:p w:rsidR="00ED6ACD" w:rsidRPr="006D6CF0" w:rsidRDefault="00ED6ACD" w:rsidP="00E740F0">
      <w:pPr>
        <w:pStyle w:val="ActivityBullet1"/>
      </w:pPr>
      <w:r w:rsidRPr="006D6CF0">
        <w:t>Read and/or listen to and watch the local media</w:t>
      </w:r>
    </w:p>
    <w:p w:rsidR="00ED6ACD" w:rsidRPr="006D6CF0" w:rsidRDefault="00ED6ACD" w:rsidP="00E740F0">
      <w:pPr>
        <w:pStyle w:val="ActivityBullet1"/>
      </w:pPr>
      <w:r w:rsidRPr="006D6CF0">
        <w:t xml:space="preserve">Join and participate in meetings and activities conducted by local bodies as appropriate to the nature/type of workplace </w:t>
      </w:r>
    </w:p>
    <w:p w:rsidR="00ED6ACD" w:rsidRPr="006D6CF0" w:rsidRDefault="00ED6ACD" w:rsidP="00E740F0">
      <w:pPr>
        <w:pStyle w:val="ActivityBullet1"/>
      </w:pPr>
      <w:r w:rsidRPr="006D6CF0">
        <w:t>Attend industry conferences and seminars – which often have topics, sessions and keynote speakers on industrial relations and employment-related matters</w:t>
      </w:r>
    </w:p>
    <w:p w:rsidR="00ED6ACD" w:rsidRPr="006D6CF0" w:rsidRDefault="00ED6ACD" w:rsidP="00E740F0">
      <w:pPr>
        <w:pStyle w:val="ActivityBullet1"/>
      </w:pPr>
      <w:r w:rsidRPr="006D6CF0">
        <w:t xml:space="preserve">Obtain and read reports on IR and employment-related data </w:t>
      </w:r>
    </w:p>
    <w:p w:rsidR="00ED6ACD" w:rsidRPr="006D6CF0" w:rsidRDefault="00ED6ACD" w:rsidP="00E740F0">
      <w:pPr>
        <w:pStyle w:val="ActivityBullet1"/>
      </w:pPr>
      <w:r w:rsidRPr="006D6CF0">
        <w:t xml:space="preserve">Network with other people – using a targeted group of contacts who have been identified </w:t>
      </w:r>
    </w:p>
    <w:p w:rsidR="00ED6ACD" w:rsidRPr="006D6CF0" w:rsidRDefault="00ED6ACD" w:rsidP="00E740F0">
      <w:pPr>
        <w:pStyle w:val="ActivityBullet1"/>
      </w:pPr>
      <w:r w:rsidRPr="006D6CF0">
        <w:t xml:space="preserve">Enter into a mentoring arrangement with a notable and experienced business owner/manager who has worked in a relevant sector or business </w:t>
      </w:r>
    </w:p>
    <w:p w:rsidR="00ED6ACD" w:rsidRPr="006D6CF0" w:rsidRDefault="00ED6ACD" w:rsidP="00E740F0">
      <w:pPr>
        <w:pStyle w:val="ActivityBullet1"/>
      </w:pPr>
      <w:r w:rsidRPr="006D6CF0">
        <w:t xml:space="preserve">Identify, ‘bookmark’ and visit and read selected websites </w:t>
      </w:r>
    </w:p>
    <w:p w:rsidR="00ED6ACD" w:rsidRPr="006D6CF0" w:rsidRDefault="00ED6ACD" w:rsidP="00E740F0">
      <w:pPr>
        <w:pStyle w:val="ActivityBullet1"/>
      </w:pPr>
      <w:r w:rsidRPr="006D6CF0">
        <w:t xml:space="preserve">Subscribe to receive hard copy or online information </w:t>
      </w:r>
    </w:p>
    <w:p w:rsidR="001904DB" w:rsidRPr="006D6CF0" w:rsidRDefault="00ED6ACD" w:rsidP="00E740F0">
      <w:pPr>
        <w:pStyle w:val="ActivityBullet1"/>
      </w:pPr>
      <w:r w:rsidRPr="006D6CF0">
        <w:t xml:space="preserve">Talk to relevant people within the business about their thoughts on external issues </w:t>
      </w:r>
    </w:p>
    <w:p w:rsidR="001904DB" w:rsidRPr="006D6CF0" w:rsidRDefault="00ED6ACD" w:rsidP="00E740F0">
      <w:pPr>
        <w:pStyle w:val="ActivityBullet1"/>
      </w:pPr>
      <w:r w:rsidRPr="006D6CF0">
        <w:t xml:space="preserve">Review and evaluate all ‘Strategic Analyses’ </w:t>
      </w:r>
      <w:r w:rsidR="001904DB" w:rsidRPr="006D6CF0">
        <w:t>(</w:t>
      </w:r>
      <w:r w:rsidRPr="006D6CF0">
        <w:t>SWOT Analyses)</w:t>
      </w:r>
      <w:r w:rsidR="001904DB" w:rsidRPr="006D6CF0">
        <w:t>.</w:t>
      </w:r>
      <w:r w:rsidRPr="006D6CF0">
        <w:t xml:space="preserve"> </w:t>
      </w:r>
    </w:p>
    <w:p w:rsidR="00C40E93" w:rsidRPr="006D6CF0" w:rsidRDefault="00C40E93" w:rsidP="00831C69">
      <w:pPr>
        <w:pStyle w:val="ActivityNumberedBold"/>
        <w:rPr>
          <w:lang w:val="en-AU"/>
        </w:rPr>
      </w:pPr>
      <w:r w:rsidRPr="006D6CF0">
        <w:rPr>
          <w:lang w:val="en-AU"/>
        </w:rPr>
        <w:t>What are the three basic options for responding to identified external issues which may cause industrial unrest?</w:t>
      </w:r>
    </w:p>
    <w:p w:rsidR="001904DB" w:rsidRPr="006D6CF0" w:rsidRDefault="001904DB" w:rsidP="00E740F0">
      <w:pPr>
        <w:pStyle w:val="ActivityBullet1"/>
      </w:pPr>
      <w:r w:rsidRPr="006D6CF0">
        <w:t>Do nothing</w:t>
      </w:r>
    </w:p>
    <w:p w:rsidR="001904DB" w:rsidRPr="006D6CF0" w:rsidRDefault="001904DB" w:rsidP="00E740F0">
      <w:pPr>
        <w:pStyle w:val="ActivityBullet1"/>
      </w:pPr>
      <w:r w:rsidRPr="006D6CF0">
        <w:t>Plan and prepare for action</w:t>
      </w:r>
    </w:p>
    <w:p w:rsidR="001904DB" w:rsidRPr="006D6CF0" w:rsidRDefault="001904DB" w:rsidP="00E740F0">
      <w:pPr>
        <w:pStyle w:val="ActivityBullet1"/>
      </w:pPr>
      <w:r w:rsidRPr="006D6CF0">
        <w:t>Take immediate action.</w:t>
      </w:r>
    </w:p>
    <w:p w:rsidR="006C1425" w:rsidRPr="006D6CF0" w:rsidRDefault="006C1425">
      <w:pPr>
        <w:rPr>
          <w:rFonts w:ascii="Helvetica" w:eastAsia="Calibri" w:hAnsi="Helvetica" w:cs="Calibri"/>
          <w:b/>
          <w:szCs w:val="16"/>
          <w:lang w:eastAsia="ar-SA"/>
        </w:rPr>
      </w:pPr>
      <w:r w:rsidRPr="006D6CF0">
        <w:br w:type="page"/>
      </w:r>
    </w:p>
    <w:p w:rsidR="00C40E93" w:rsidRPr="006D6CF0" w:rsidRDefault="00C40E93" w:rsidP="00831C69">
      <w:pPr>
        <w:pStyle w:val="ActivityNumberedBold"/>
        <w:rPr>
          <w:lang w:val="en-AU"/>
        </w:rPr>
      </w:pPr>
      <w:r w:rsidRPr="006D6CF0">
        <w:rPr>
          <w:lang w:val="en-AU"/>
        </w:rPr>
        <w:lastRenderedPageBreak/>
        <w:t>Describe five activi</w:t>
      </w:r>
      <w:r w:rsidR="00E1754B" w:rsidRPr="006D6CF0">
        <w:rPr>
          <w:lang w:val="en-AU"/>
        </w:rPr>
        <w:t xml:space="preserve">ties management might </w:t>
      </w:r>
      <w:r w:rsidRPr="006D6CF0">
        <w:rPr>
          <w:lang w:val="en-AU"/>
        </w:rPr>
        <w:t xml:space="preserve">engage in when planning and preparing to deal with </w:t>
      </w:r>
      <w:r w:rsidRPr="006D6CF0">
        <w:rPr>
          <w:szCs w:val="24"/>
          <w:lang w:val="en-AU"/>
        </w:rPr>
        <w:t>an external issue is judged to impact in the short-to-mid term future on the business.</w:t>
      </w:r>
    </w:p>
    <w:p w:rsidR="001904DB" w:rsidRPr="006D6CF0" w:rsidRDefault="001904DB" w:rsidP="00E740F0">
      <w:pPr>
        <w:pStyle w:val="ActivityBullet1"/>
      </w:pPr>
      <w:r w:rsidRPr="006D6CF0">
        <w:t>Undertaking standard risk management protocols</w:t>
      </w:r>
    </w:p>
    <w:p w:rsidR="001904DB" w:rsidRPr="006D6CF0" w:rsidRDefault="001904DB" w:rsidP="00E740F0">
      <w:pPr>
        <w:pStyle w:val="ActivityBullet1"/>
      </w:pPr>
      <w:r w:rsidRPr="006D6CF0">
        <w:t xml:space="preserve">Determining how the issue will impact the business </w:t>
      </w:r>
    </w:p>
    <w:p w:rsidR="001904DB" w:rsidRPr="006D6CF0" w:rsidRDefault="001904DB" w:rsidP="00E740F0">
      <w:pPr>
        <w:pStyle w:val="ActivityBullet1"/>
      </w:pPr>
      <w:r w:rsidRPr="006D6CF0">
        <w:t xml:space="preserve">Looking at how other organisations have responded </w:t>
      </w:r>
    </w:p>
    <w:p w:rsidR="001904DB" w:rsidRPr="006D6CF0" w:rsidRDefault="001904DB" w:rsidP="00E740F0">
      <w:pPr>
        <w:pStyle w:val="ActivityBullet1"/>
      </w:pPr>
      <w:r w:rsidRPr="006D6CF0">
        <w:t xml:space="preserve">Working out when the issues will impact </w:t>
      </w:r>
    </w:p>
    <w:p w:rsidR="001904DB" w:rsidRPr="006D6CF0" w:rsidRDefault="001904DB" w:rsidP="00E740F0">
      <w:pPr>
        <w:pStyle w:val="ActivityBullet1"/>
      </w:pPr>
      <w:r w:rsidRPr="006D6CF0">
        <w:t xml:space="preserve">Integrating new/revised protocols into existing other arrangements </w:t>
      </w:r>
    </w:p>
    <w:p w:rsidR="001904DB" w:rsidRPr="006D6CF0" w:rsidRDefault="001904DB" w:rsidP="00E740F0">
      <w:pPr>
        <w:pStyle w:val="ActivityBullet1"/>
      </w:pPr>
      <w:r w:rsidRPr="006D6CF0">
        <w:t xml:space="preserve">Arranging resources for what is required </w:t>
      </w:r>
    </w:p>
    <w:p w:rsidR="001904DB" w:rsidRPr="006D6CF0" w:rsidRDefault="001904DB" w:rsidP="00E740F0">
      <w:pPr>
        <w:pStyle w:val="ActivityBullet1"/>
      </w:pPr>
      <w:r w:rsidRPr="006D6CF0">
        <w:t xml:space="preserve">Reviewing and revising business-related plans. </w:t>
      </w:r>
    </w:p>
    <w:p w:rsidR="00C40E93" w:rsidRPr="006D6CF0" w:rsidRDefault="00C40E93" w:rsidP="00831C69">
      <w:pPr>
        <w:pStyle w:val="ActivityNumberedBold"/>
        <w:rPr>
          <w:lang w:val="en-AU"/>
        </w:rPr>
      </w:pPr>
      <w:r w:rsidRPr="006D6CF0">
        <w:rPr>
          <w:lang w:val="en-AU"/>
        </w:rPr>
        <w:t>Identify five standard ways of determining relevant conditions of employment for a workplace.</w:t>
      </w:r>
    </w:p>
    <w:p w:rsidR="001904DB" w:rsidRPr="006D6CF0" w:rsidRDefault="001904DB" w:rsidP="00861470">
      <w:pPr>
        <w:pStyle w:val="ActivityBullet1"/>
        <w:spacing w:after="100"/>
      </w:pPr>
      <w:r w:rsidRPr="006D6CF0">
        <w:t>Reading the individual work contracts/conditions of employment</w:t>
      </w:r>
    </w:p>
    <w:p w:rsidR="001904DB" w:rsidRPr="006D6CF0" w:rsidRDefault="001904DB" w:rsidP="00861470">
      <w:pPr>
        <w:pStyle w:val="ActivityBullet1"/>
        <w:spacing w:after="100"/>
      </w:pPr>
      <w:r w:rsidRPr="006D6CF0">
        <w:t>Reading relevant Awards</w:t>
      </w:r>
    </w:p>
    <w:p w:rsidR="001904DB" w:rsidRPr="006D6CF0" w:rsidRDefault="001904DB" w:rsidP="00861470">
      <w:pPr>
        <w:pStyle w:val="ActivityBullet1"/>
        <w:spacing w:after="100"/>
      </w:pPr>
      <w:r w:rsidRPr="006D6CF0">
        <w:t>Speaking to administration staff in the HR department and/or the Payroll section</w:t>
      </w:r>
    </w:p>
    <w:p w:rsidR="001904DB" w:rsidRPr="006D6CF0" w:rsidRDefault="001904DB" w:rsidP="00861470">
      <w:pPr>
        <w:pStyle w:val="ActivityBullet1"/>
        <w:spacing w:after="100"/>
      </w:pPr>
      <w:r w:rsidRPr="006D6CF0">
        <w:t>Talking to the manager, owner and/or other supervisors</w:t>
      </w:r>
    </w:p>
    <w:p w:rsidR="001904DB" w:rsidRPr="006D6CF0" w:rsidRDefault="001904DB" w:rsidP="00861470">
      <w:pPr>
        <w:pStyle w:val="ActivityBullet1"/>
        <w:spacing w:after="100"/>
      </w:pPr>
      <w:r w:rsidRPr="006D6CF0">
        <w:t>Asking the union that has responsibility for the employees in the organisation</w:t>
      </w:r>
    </w:p>
    <w:p w:rsidR="001904DB" w:rsidRPr="006D6CF0" w:rsidRDefault="001904DB" w:rsidP="00861470">
      <w:pPr>
        <w:pStyle w:val="ActivityBullet1"/>
        <w:spacing w:after="100"/>
      </w:pPr>
      <w:r w:rsidRPr="006D6CF0">
        <w:t>Contacting the government agency with responsibility for Employment, Manpower or similar.</w:t>
      </w:r>
    </w:p>
    <w:p w:rsidR="00C40E93" w:rsidRPr="006D6CF0" w:rsidRDefault="00C40E93" w:rsidP="00831C69">
      <w:pPr>
        <w:pStyle w:val="ActivityNumberedBold"/>
        <w:rPr>
          <w:lang w:val="en-AU"/>
        </w:rPr>
      </w:pPr>
      <w:r w:rsidRPr="006D6CF0">
        <w:rPr>
          <w:lang w:val="en-AU"/>
        </w:rPr>
        <w:t>List three generic actions to make sure all ‘Conditions of Employment’ requirements are being adhered in a workplace.</w:t>
      </w:r>
    </w:p>
    <w:p w:rsidR="001904DB" w:rsidRPr="006D6CF0" w:rsidRDefault="001904DB" w:rsidP="00E740F0">
      <w:pPr>
        <w:pStyle w:val="ActivityBullet1"/>
      </w:pPr>
      <w:r w:rsidRPr="006D6CF0">
        <w:t>Be 100% certain of all Awards and agreements which apply to all staff being employed – so there is full and comprehensive knowledge of the obligations which must be complied with</w:t>
      </w:r>
    </w:p>
    <w:p w:rsidR="001904DB" w:rsidRPr="006D6CF0" w:rsidRDefault="001904DB" w:rsidP="00E740F0">
      <w:pPr>
        <w:pStyle w:val="ActivityBullet1"/>
      </w:pPr>
      <w:r w:rsidRPr="006D6CF0">
        <w:t>Monitor documentation – such as:</w:t>
      </w:r>
    </w:p>
    <w:p w:rsidR="001904DB" w:rsidRPr="006D6CF0" w:rsidRDefault="001904DB" w:rsidP="00E740F0">
      <w:pPr>
        <w:pStyle w:val="ActivityBullet2"/>
      </w:pPr>
      <w:r w:rsidRPr="006D6CF0">
        <w:t xml:space="preserve">Rosters </w:t>
      </w:r>
    </w:p>
    <w:p w:rsidR="001904DB" w:rsidRPr="006D6CF0" w:rsidRDefault="001904DB" w:rsidP="00E740F0">
      <w:pPr>
        <w:pStyle w:val="ActivityBullet2"/>
      </w:pPr>
      <w:r w:rsidRPr="006D6CF0">
        <w:t xml:space="preserve">Time sheets </w:t>
      </w:r>
    </w:p>
    <w:p w:rsidR="00E740F0" w:rsidRPr="006D6CF0" w:rsidRDefault="001904DB" w:rsidP="00861470">
      <w:pPr>
        <w:pStyle w:val="ActivityBullet2"/>
      </w:pPr>
      <w:r w:rsidRPr="006D6CF0">
        <w:t>Staff pay advices</w:t>
      </w:r>
    </w:p>
    <w:p w:rsidR="001904DB" w:rsidRPr="006D6CF0" w:rsidRDefault="001904DB" w:rsidP="00E740F0">
      <w:pPr>
        <w:pStyle w:val="ActivityBullet1"/>
      </w:pPr>
      <w:r w:rsidRPr="006D6CF0">
        <w:t>Check and observe workplace practice – to:</w:t>
      </w:r>
    </w:p>
    <w:p w:rsidR="001904DB" w:rsidRPr="006D6CF0" w:rsidRDefault="001904DB" w:rsidP="00E740F0">
      <w:pPr>
        <w:pStyle w:val="ActivityBullet2"/>
      </w:pPr>
      <w:r w:rsidRPr="006D6CF0">
        <w:t>Verify rostered hours are being adhered to</w:t>
      </w:r>
    </w:p>
    <w:p w:rsidR="001904DB" w:rsidRPr="006D6CF0" w:rsidRDefault="001904DB" w:rsidP="00E740F0">
      <w:pPr>
        <w:pStyle w:val="ActivityBullet2"/>
      </w:pPr>
      <w:r w:rsidRPr="006D6CF0">
        <w:t>Make personal comparisons about the level of compliance actually being achieved with what is known should be occurring</w:t>
      </w:r>
    </w:p>
    <w:p w:rsidR="001904DB" w:rsidRPr="006D6CF0" w:rsidRDefault="001904DB" w:rsidP="00E740F0">
      <w:pPr>
        <w:pStyle w:val="ActivityBullet2"/>
      </w:pPr>
      <w:r w:rsidRPr="006D6CF0">
        <w:t xml:space="preserve">Take immediate action to redress identified instances of non-compliance </w:t>
      </w:r>
    </w:p>
    <w:p w:rsidR="001904DB" w:rsidRPr="006D6CF0" w:rsidRDefault="001904DB" w:rsidP="00E740F0">
      <w:pPr>
        <w:pStyle w:val="ActivityBullet2"/>
      </w:pPr>
      <w:r w:rsidRPr="006D6CF0">
        <w:t>Show staff that management is interested in honouring its employment-related promises</w:t>
      </w:r>
    </w:p>
    <w:p w:rsidR="001904DB" w:rsidRPr="006D6CF0" w:rsidRDefault="001904DB" w:rsidP="00E740F0">
      <w:pPr>
        <w:pStyle w:val="ActivityBullet2"/>
      </w:pPr>
      <w:r w:rsidRPr="006D6CF0">
        <w:t>Encourage staff to raise incorrect/inappropriate working conditions/conditions of employment on-the-spot – as opposed to allowing an unsatisfactory situation to drag on.</w:t>
      </w:r>
    </w:p>
    <w:p w:rsidR="00C40E93" w:rsidRPr="006D6CF0" w:rsidRDefault="00C40E93" w:rsidP="00831C69">
      <w:pPr>
        <w:pStyle w:val="ActivityNumberedBold"/>
        <w:rPr>
          <w:lang w:val="en-AU"/>
        </w:rPr>
      </w:pPr>
      <w:r w:rsidRPr="006D6CF0">
        <w:rPr>
          <w:lang w:val="en-AU"/>
        </w:rPr>
        <w:lastRenderedPageBreak/>
        <w:t>Describe four possible outcomes if an organisation fails to implement the promised/stated (legally imposed) conditions of employment for their workers.</w:t>
      </w:r>
    </w:p>
    <w:p w:rsidR="001904DB" w:rsidRPr="006D6CF0" w:rsidRDefault="001904DB" w:rsidP="00E740F0">
      <w:pPr>
        <w:pStyle w:val="ActivityBullet1"/>
      </w:pPr>
      <w:r w:rsidRPr="006D6CF0">
        <w:t>Dissatisfied staff – who:</w:t>
      </w:r>
    </w:p>
    <w:p w:rsidR="001904DB" w:rsidRPr="006D6CF0" w:rsidRDefault="001904DB" w:rsidP="00E740F0">
      <w:pPr>
        <w:pStyle w:val="ActivityBullet2"/>
      </w:pPr>
      <w:r w:rsidRPr="006D6CF0">
        <w:t>Are not committed to the organisation</w:t>
      </w:r>
    </w:p>
    <w:p w:rsidR="001904DB" w:rsidRPr="006D6CF0" w:rsidRDefault="001904DB" w:rsidP="00E740F0">
      <w:pPr>
        <w:pStyle w:val="ActivityBullet2"/>
      </w:pPr>
      <w:r w:rsidRPr="006D6CF0">
        <w:t>Will not perform to their best</w:t>
      </w:r>
    </w:p>
    <w:p w:rsidR="001904DB" w:rsidRPr="006D6CF0" w:rsidRDefault="001904DB" w:rsidP="00E740F0">
      <w:pPr>
        <w:pStyle w:val="ActivityBullet2"/>
      </w:pPr>
      <w:r w:rsidRPr="006D6CF0">
        <w:t>Start looking for employment else where</w:t>
      </w:r>
    </w:p>
    <w:p w:rsidR="001904DB" w:rsidRPr="006D6CF0" w:rsidRDefault="001904DB" w:rsidP="00E740F0">
      <w:pPr>
        <w:pStyle w:val="ActivityBullet1"/>
      </w:pPr>
      <w:r w:rsidRPr="006D6CF0">
        <w:t>Distrust among staff – in relation to:</w:t>
      </w:r>
    </w:p>
    <w:p w:rsidR="001904DB" w:rsidRPr="006D6CF0" w:rsidRDefault="001904DB" w:rsidP="00E740F0">
      <w:pPr>
        <w:pStyle w:val="ActivityBullet2"/>
      </w:pPr>
      <w:r w:rsidRPr="006D6CF0">
        <w:t>All levels of management</w:t>
      </w:r>
    </w:p>
    <w:p w:rsidR="001904DB" w:rsidRPr="006D6CF0" w:rsidRDefault="001904DB" w:rsidP="00E740F0">
      <w:pPr>
        <w:pStyle w:val="ActivityBullet2"/>
      </w:pPr>
      <w:r w:rsidRPr="006D6CF0">
        <w:t>Future promises and statements made by managers</w:t>
      </w:r>
    </w:p>
    <w:p w:rsidR="001904DB" w:rsidRPr="006D6CF0" w:rsidRDefault="001904DB" w:rsidP="00E740F0">
      <w:pPr>
        <w:pStyle w:val="ActivityBullet1"/>
      </w:pPr>
      <w:r w:rsidRPr="006D6CF0">
        <w:t>Bad/negative media coverage/PR – when the story leaks to the media</w:t>
      </w:r>
    </w:p>
    <w:p w:rsidR="001904DB" w:rsidRPr="006D6CF0" w:rsidRDefault="001904DB" w:rsidP="00E740F0">
      <w:pPr>
        <w:pStyle w:val="ActivityBullet1"/>
      </w:pPr>
      <w:r w:rsidRPr="006D6CF0">
        <w:t>Intervention by unions – on behalf of their members to, as necessary:</w:t>
      </w:r>
    </w:p>
    <w:p w:rsidR="001904DB" w:rsidRPr="006D6CF0" w:rsidRDefault="001904DB" w:rsidP="00E740F0">
      <w:pPr>
        <w:pStyle w:val="ActivityBullet2"/>
      </w:pPr>
      <w:r w:rsidRPr="006D6CF0">
        <w:t>Recover money owed</w:t>
      </w:r>
    </w:p>
    <w:p w:rsidR="001904DB" w:rsidRPr="006D6CF0" w:rsidRDefault="001904DB" w:rsidP="00E740F0">
      <w:pPr>
        <w:pStyle w:val="ActivityBullet2"/>
      </w:pPr>
      <w:r w:rsidRPr="006D6CF0">
        <w:t>Force compliance with agreed arrangements.</w:t>
      </w:r>
    </w:p>
    <w:p w:rsidR="001904DB" w:rsidRPr="006D6CF0" w:rsidRDefault="001904DB" w:rsidP="00E740F0">
      <w:pPr>
        <w:pStyle w:val="ActivityBullet1"/>
      </w:pPr>
      <w:r w:rsidRPr="006D6CF0">
        <w:t>Penalties/fines applied by government agencies – which may be levied for (for example):</w:t>
      </w:r>
    </w:p>
    <w:p w:rsidR="001904DB" w:rsidRPr="006D6CF0" w:rsidRDefault="001904DB" w:rsidP="00E740F0">
      <w:pPr>
        <w:pStyle w:val="ActivityBullet2"/>
      </w:pPr>
      <w:r w:rsidRPr="006D6CF0">
        <w:t>Failure to comply with legislation</w:t>
      </w:r>
    </w:p>
    <w:p w:rsidR="001904DB" w:rsidRPr="006D6CF0" w:rsidRDefault="001904DB" w:rsidP="00E740F0">
      <w:pPr>
        <w:pStyle w:val="ActivityBullet2"/>
      </w:pPr>
      <w:r w:rsidRPr="006D6CF0">
        <w:t>Fraudulent activities.</w:t>
      </w:r>
    </w:p>
    <w:p w:rsidR="001904DB" w:rsidRPr="006D6CF0" w:rsidRDefault="001904DB" w:rsidP="00E740F0">
      <w:pPr>
        <w:pStyle w:val="ActivityBullet1"/>
      </w:pPr>
      <w:r w:rsidRPr="006D6CF0">
        <w:t>Possible civil action – for Breach of Contract, where the contract is the ‘Contract of Employment’ between employer and employee.</w:t>
      </w:r>
    </w:p>
    <w:p w:rsidR="00C40E93" w:rsidRPr="006D6CF0" w:rsidRDefault="00C40E93" w:rsidP="00831C69">
      <w:pPr>
        <w:pStyle w:val="ActivityNumberedBold"/>
        <w:rPr>
          <w:lang w:val="en-AU"/>
        </w:rPr>
      </w:pPr>
      <w:r w:rsidRPr="006D6CF0">
        <w:rPr>
          <w:lang w:val="en-AU"/>
        </w:rPr>
        <w:t>Differentiate between ‘consultation’ and ‘communication’</w:t>
      </w:r>
    </w:p>
    <w:p w:rsidR="001904DB" w:rsidRPr="006D6CF0" w:rsidRDefault="001904DB" w:rsidP="00E740F0">
      <w:pPr>
        <w:pStyle w:val="ActivityText"/>
      </w:pPr>
      <w:r w:rsidRPr="006D6CF0">
        <w:t>Answer should address/mention:</w:t>
      </w:r>
    </w:p>
    <w:p w:rsidR="001904DB" w:rsidRPr="006D6CF0" w:rsidRDefault="001904DB" w:rsidP="00E740F0">
      <w:pPr>
        <w:pStyle w:val="ActivityBullet1"/>
      </w:pPr>
      <w:r w:rsidRPr="006D6CF0">
        <w:t>Consultation refers to:</w:t>
      </w:r>
    </w:p>
    <w:p w:rsidR="001904DB" w:rsidRPr="006D6CF0" w:rsidRDefault="001904DB" w:rsidP="00E740F0">
      <w:pPr>
        <w:pStyle w:val="ActivityBullet2"/>
      </w:pPr>
      <w:r w:rsidRPr="006D6CF0">
        <w:t>Meeting with people – to discuss issues and show respect for their knowledge and ability to make valid contributions</w:t>
      </w:r>
    </w:p>
    <w:p w:rsidR="006C1425" w:rsidRPr="006D6CF0" w:rsidRDefault="001904DB" w:rsidP="00E740F0">
      <w:pPr>
        <w:pStyle w:val="ActivityBullet2"/>
      </w:pPr>
      <w:r w:rsidRPr="006D6CF0">
        <w:t>Bringing parties together – to listen to information and develop solutions to problems</w:t>
      </w:r>
    </w:p>
    <w:p w:rsidR="001904DB" w:rsidRPr="006D6CF0" w:rsidRDefault="001904DB" w:rsidP="00E740F0">
      <w:pPr>
        <w:pStyle w:val="ActivityBullet2"/>
      </w:pPr>
      <w:r w:rsidRPr="006D6CF0">
        <w:t xml:space="preserve">Asking people for their input – in order a working and acceptable/win-win outcome is generated </w:t>
      </w:r>
    </w:p>
    <w:p w:rsidR="001904DB" w:rsidRPr="006D6CF0" w:rsidRDefault="001904DB" w:rsidP="00E740F0">
      <w:pPr>
        <w:pStyle w:val="ActivityBullet2"/>
      </w:pPr>
      <w:r w:rsidRPr="006D6CF0">
        <w:t>Exchanging information – to use as the basis for resolving a situation or developing a course of acti</w:t>
      </w:r>
      <w:r w:rsidR="006C1425" w:rsidRPr="006D6CF0">
        <w:t>on which is suitable/acceptable</w:t>
      </w:r>
    </w:p>
    <w:p w:rsidR="001904DB" w:rsidRPr="006D6CF0" w:rsidRDefault="001904DB" w:rsidP="00E740F0">
      <w:pPr>
        <w:pStyle w:val="ActivityBullet1"/>
      </w:pPr>
      <w:r w:rsidRPr="006D6CF0">
        <w:t>Communication refers to:</w:t>
      </w:r>
    </w:p>
    <w:p w:rsidR="001904DB" w:rsidRPr="006D6CF0" w:rsidRDefault="001904DB" w:rsidP="00E740F0">
      <w:pPr>
        <w:pStyle w:val="ActivityBullet2"/>
      </w:pPr>
      <w:r w:rsidRPr="006D6CF0">
        <w:t>Telling people what has been decided – based on the consultation which has taken place</w:t>
      </w:r>
    </w:p>
    <w:p w:rsidR="001904DB" w:rsidRPr="006D6CF0" w:rsidRDefault="001904DB" w:rsidP="00E740F0">
      <w:pPr>
        <w:pStyle w:val="ActivityBullet2"/>
      </w:pPr>
      <w:r w:rsidRPr="006D6CF0">
        <w:t>Informing people of implementation arrangements/policies and procedures – which have been established</w:t>
      </w:r>
    </w:p>
    <w:p w:rsidR="001904DB" w:rsidRPr="006D6CF0" w:rsidRDefault="001904DB" w:rsidP="00E740F0">
      <w:pPr>
        <w:pStyle w:val="ActivityBullet2"/>
      </w:pPr>
      <w:r w:rsidRPr="006D6CF0">
        <w:t>Giving verbal advice/information – to support and explain decisions and give surety about decisions which have been made</w:t>
      </w:r>
    </w:p>
    <w:p w:rsidR="006C1425" w:rsidRPr="006D6CF0" w:rsidRDefault="006C1425">
      <w:pPr>
        <w:rPr>
          <w:rFonts w:ascii="Helvetica" w:hAnsi="Helvetica"/>
        </w:rPr>
      </w:pPr>
      <w:r w:rsidRPr="006D6CF0">
        <w:br w:type="page"/>
      </w:r>
    </w:p>
    <w:p w:rsidR="001904DB" w:rsidRPr="006D6CF0" w:rsidRDefault="00E1754B" w:rsidP="00E740F0">
      <w:pPr>
        <w:pStyle w:val="ActivityBullet2"/>
      </w:pPr>
      <w:r w:rsidRPr="006D6CF0">
        <w:lastRenderedPageBreak/>
        <w:t>d</w:t>
      </w:r>
      <w:r w:rsidR="001904DB" w:rsidRPr="006D6CF0">
        <w:t>istributing hard and/or soft copy information – so there is easily accessible detail available for staff to refer to in order to assist them with implementation of decisions which have been made</w:t>
      </w:r>
    </w:p>
    <w:p w:rsidR="001904DB" w:rsidRPr="006D6CF0" w:rsidRDefault="001904DB" w:rsidP="00E740F0">
      <w:pPr>
        <w:pStyle w:val="ActivityBullet2"/>
      </w:pPr>
      <w:r w:rsidRPr="006D6CF0">
        <w:t>Sharing information – to use as the basis for action (as opposed to information for the purposes of decision making).</w:t>
      </w:r>
    </w:p>
    <w:p w:rsidR="00C40E93" w:rsidRPr="006D6CF0" w:rsidRDefault="00C40E93" w:rsidP="00831C69">
      <w:pPr>
        <w:pStyle w:val="ActivityNumberedBold"/>
        <w:rPr>
          <w:lang w:val="en-AU"/>
        </w:rPr>
      </w:pPr>
      <w:r w:rsidRPr="006D6CF0">
        <w:rPr>
          <w:lang w:val="en-AU"/>
        </w:rPr>
        <w:t>Explain why ‘two-way communication’ is preferable to ‘one-way communication’ in terms of workplace/industrial relations.</w:t>
      </w:r>
    </w:p>
    <w:p w:rsidR="00A730AD" w:rsidRPr="006D6CF0" w:rsidRDefault="00A730AD" w:rsidP="00E740F0">
      <w:pPr>
        <w:pStyle w:val="ActivityText"/>
      </w:pPr>
      <w:r w:rsidRPr="006D6CF0">
        <w:t>Answer should address/mention:</w:t>
      </w:r>
    </w:p>
    <w:p w:rsidR="00A730AD" w:rsidRPr="006D6CF0" w:rsidRDefault="00A730AD" w:rsidP="00E740F0">
      <w:pPr>
        <w:pStyle w:val="ActivityBullet1"/>
      </w:pPr>
      <w:r w:rsidRPr="006D6CF0">
        <w:t>Two-way communication represents current and accepted management theory in workplace relations where employees are encouraged to participate in the operation of a business and contribute their knowledge and expertise to assist management i</w:t>
      </w:r>
      <w:r w:rsidR="006C1425" w:rsidRPr="006D6CF0">
        <w:t>n their running of the business</w:t>
      </w:r>
    </w:p>
    <w:p w:rsidR="00A730AD" w:rsidRPr="006D6CF0" w:rsidRDefault="00A730AD" w:rsidP="00E740F0">
      <w:pPr>
        <w:pStyle w:val="ActivityBullet1"/>
      </w:pPr>
      <w:r w:rsidRPr="006D6CF0">
        <w:t>Two-way communication is distinctly different to traditional one-way communication where:</w:t>
      </w:r>
    </w:p>
    <w:p w:rsidR="00A730AD" w:rsidRPr="006D6CF0" w:rsidRDefault="00A730AD" w:rsidP="00E740F0">
      <w:pPr>
        <w:pStyle w:val="ActivityBullet2"/>
      </w:pPr>
      <w:r w:rsidRPr="006D6CF0">
        <w:t>Management tells staff what has been decided without any input from the workers and without any explanation for decisions made</w:t>
      </w:r>
    </w:p>
    <w:p w:rsidR="00A730AD" w:rsidRPr="006D6CF0" w:rsidRDefault="00A730AD" w:rsidP="00E740F0">
      <w:pPr>
        <w:pStyle w:val="ActivityBullet2"/>
      </w:pPr>
      <w:r w:rsidRPr="006D6CF0">
        <w:t>Workers have no opportunity to provide comment/feedback on the communication giv</w:t>
      </w:r>
      <w:r w:rsidR="006C1425" w:rsidRPr="006D6CF0">
        <w:t>en to them by management</w:t>
      </w:r>
    </w:p>
    <w:p w:rsidR="00A730AD" w:rsidRPr="006D6CF0" w:rsidRDefault="00A730AD" w:rsidP="00E740F0">
      <w:pPr>
        <w:pStyle w:val="ActivityBullet1"/>
      </w:pPr>
      <w:r w:rsidRPr="006D6CF0">
        <w:t xml:space="preserve">Two-way communications: </w:t>
      </w:r>
    </w:p>
    <w:p w:rsidR="00A730AD" w:rsidRPr="006D6CF0" w:rsidRDefault="00A730AD" w:rsidP="00E740F0">
      <w:pPr>
        <w:pStyle w:val="ActivityBullet2"/>
      </w:pPr>
      <w:r w:rsidRPr="006D6CF0">
        <w:t>Is based on consultation – which underpins workplace cooperation and demonstrates respect for others and values their input</w:t>
      </w:r>
    </w:p>
    <w:p w:rsidR="00A730AD" w:rsidRPr="006D6CF0" w:rsidRDefault="00A730AD" w:rsidP="00E740F0">
      <w:pPr>
        <w:pStyle w:val="ActivityBullet2"/>
      </w:pPr>
      <w:r w:rsidRPr="006D6CF0">
        <w:t>Is more effective than one-way communication in most business contexts where the knowledge of staff is central to all operational decisions</w:t>
      </w:r>
    </w:p>
    <w:p w:rsidR="00A730AD" w:rsidRPr="006D6CF0" w:rsidRDefault="00A730AD" w:rsidP="00E740F0">
      <w:pPr>
        <w:pStyle w:val="ActivityBullet2"/>
      </w:pPr>
      <w:r w:rsidRPr="006D6CF0">
        <w:t>Is ‘inclusive’ in nature – meaning it includes and involves workers in decisions and actions taken.</w:t>
      </w:r>
    </w:p>
    <w:p w:rsidR="00C40E93" w:rsidRPr="006D6CF0" w:rsidRDefault="00C40E93" w:rsidP="00831C69">
      <w:pPr>
        <w:pStyle w:val="ActivityNumberedBold"/>
        <w:rPr>
          <w:lang w:val="en-AU"/>
        </w:rPr>
      </w:pPr>
      <w:r w:rsidRPr="006D6CF0">
        <w:rPr>
          <w:lang w:val="en-AU"/>
        </w:rPr>
        <w:t>Name three practical strategies for implementing useful workplace consultation.</w:t>
      </w:r>
    </w:p>
    <w:p w:rsidR="00C40E93" w:rsidRPr="006D6CF0" w:rsidRDefault="00A730AD" w:rsidP="00E740F0">
      <w:pPr>
        <w:pStyle w:val="ActivityBullet1"/>
      </w:pPr>
      <w:r w:rsidRPr="006D6CF0">
        <w:t>Holding regular meetings</w:t>
      </w:r>
    </w:p>
    <w:p w:rsidR="00A730AD" w:rsidRPr="006D6CF0" w:rsidRDefault="00A730AD" w:rsidP="00E740F0">
      <w:pPr>
        <w:pStyle w:val="ActivityBullet1"/>
      </w:pPr>
      <w:r w:rsidRPr="006D6CF0">
        <w:t>Using various communication techniques:</w:t>
      </w:r>
    </w:p>
    <w:p w:rsidR="00A730AD" w:rsidRPr="006D6CF0" w:rsidRDefault="00A730AD" w:rsidP="00E740F0">
      <w:pPr>
        <w:pStyle w:val="ActivityBullet2"/>
      </w:pPr>
      <w:r w:rsidRPr="006D6CF0">
        <w:t xml:space="preserve">Distributing hard copy materials </w:t>
      </w:r>
    </w:p>
    <w:p w:rsidR="00A730AD" w:rsidRPr="006D6CF0" w:rsidRDefault="00A730AD" w:rsidP="00E740F0">
      <w:pPr>
        <w:pStyle w:val="ActivityBullet2"/>
      </w:pPr>
      <w:r w:rsidRPr="006D6CF0">
        <w:t xml:space="preserve">Using emails </w:t>
      </w:r>
    </w:p>
    <w:p w:rsidR="00A730AD" w:rsidRPr="006D6CF0" w:rsidRDefault="00A730AD" w:rsidP="00E740F0">
      <w:pPr>
        <w:pStyle w:val="ActivityBullet2"/>
      </w:pPr>
      <w:r w:rsidRPr="006D6CF0">
        <w:t xml:space="preserve">Lodging information on the intranet of the organisation </w:t>
      </w:r>
    </w:p>
    <w:p w:rsidR="00A730AD" w:rsidRPr="006D6CF0" w:rsidRDefault="00A730AD" w:rsidP="00E740F0">
      <w:pPr>
        <w:pStyle w:val="ActivityBullet2"/>
      </w:pPr>
      <w:r w:rsidRPr="006D6CF0">
        <w:t xml:space="preserve">Including necessary information in regular internal staff newsletters </w:t>
      </w:r>
    </w:p>
    <w:p w:rsidR="00A730AD" w:rsidRPr="006D6CF0" w:rsidRDefault="00A730AD" w:rsidP="00E740F0">
      <w:pPr>
        <w:pStyle w:val="ActivityBullet1"/>
      </w:pPr>
      <w:r w:rsidRPr="006D6CF0">
        <w:t>Implementing practical management techniques:</w:t>
      </w:r>
    </w:p>
    <w:p w:rsidR="00A730AD" w:rsidRPr="006D6CF0" w:rsidRDefault="00A730AD" w:rsidP="00E740F0">
      <w:pPr>
        <w:pStyle w:val="ActivityBullet2"/>
      </w:pPr>
      <w:r w:rsidRPr="006D6CF0">
        <w:t xml:space="preserve">Having an open door policy </w:t>
      </w:r>
    </w:p>
    <w:p w:rsidR="00A730AD" w:rsidRPr="006D6CF0" w:rsidRDefault="00A730AD" w:rsidP="00E740F0">
      <w:pPr>
        <w:pStyle w:val="ActivityBullet2"/>
      </w:pPr>
      <w:r w:rsidRPr="006D6CF0">
        <w:t>Being seen in the workplace</w:t>
      </w:r>
    </w:p>
    <w:p w:rsidR="00A730AD" w:rsidRPr="006D6CF0" w:rsidRDefault="00A730AD" w:rsidP="00E740F0">
      <w:pPr>
        <w:pStyle w:val="ActivityBullet2"/>
      </w:pPr>
      <w:r w:rsidRPr="006D6CF0">
        <w:t xml:space="preserve">Maintaining privacy and confidentialities </w:t>
      </w:r>
    </w:p>
    <w:p w:rsidR="00A730AD" w:rsidRPr="006D6CF0" w:rsidRDefault="00A730AD" w:rsidP="00E740F0">
      <w:pPr>
        <w:pStyle w:val="ActivityBullet2"/>
      </w:pPr>
      <w:r w:rsidRPr="006D6CF0">
        <w:t xml:space="preserve">Acknowledging the contributions of employees </w:t>
      </w:r>
    </w:p>
    <w:p w:rsidR="00A730AD" w:rsidRPr="006D6CF0" w:rsidRDefault="00A730AD" w:rsidP="00E740F0">
      <w:pPr>
        <w:pStyle w:val="ActivityBullet2"/>
      </w:pPr>
      <w:r w:rsidRPr="006D6CF0">
        <w:t xml:space="preserve">Asking for input </w:t>
      </w:r>
    </w:p>
    <w:p w:rsidR="006C1425" w:rsidRPr="006D6CF0" w:rsidRDefault="006C1425">
      <w:pPr>
        <w:rPr>
          <w:rFonts w:ascii="Helvetica" w:hAnsi="Helvetica"/>
        </w:rPr>
      </w:pPr>
      <w:r w:rsidRPr="006D6CF0">
        <w:br w:type="page"/>
      </w:r>
    </w:p>
    <w:p w:rsidR="00A730AD" w:rsidRPr="006D6CF0" w:rsidRDefault="00A730AD" w:rsidP="00E740F0">
      <w:pPr>
        <w:pStyle w:val="ActivityBullet2"/>
      </w:pPr>
      <w:r w:rsidRPr="006D6CF0">
        <w:lastRenderedPageBreak/>
        <w:t xml:space="preserve">Making sure current topics/issues are listed as agenda items </w:t>
      </w:r>
    </w:p>
    <w:p w:rsidR="00A730AD" w:rsidRPr="006D6CF0" w:rsidRDefault="00A730AD" w:rsidP="00E740F0">
      <w:pPr>
        <w:pStyle w:val="ActivityBullet2"/>
      </w:pPr>
      <w:r w:rsidRPr="006D6CF0">
        <w:t xml:space="preserve">Installing a Suggestion Box in the Staff Room </w:t>
      </w:r>
    </w:p>
    <w:p w:rsidR="00A730AD" w:rsidRPr="006D6CF0" w:rsidRDefault="00A730AD" w:rsidP="00E740F0">
      <w:pPr>
        <w:pStyle w:val="ActivityBullet2"/>
      </w:pPr>
      <w:r w:rsidRPr="006D6CF0">
        <w:t xml:space="preserve">Thanking people for communicating </w:t>
      </w:r>
    </w:p>
    <w:p w:rsidR="00A730AD" w:rsidRPr="006D6CF0" w:rsidRDefault="00A730AD" w:rsidP="00E740F0">
      <w:pPr>
        <w:pStyle w:val="ActivityBullet2"/>
      </w:pPr>
      <w:r w:rsidRPr="006D6CF0">
        <w:t>Rewarding exceptional contributions.</w:t>
      </w:r>
    </w:p>
    <w:p w:rsidR="00C40E93" w:rsidRPr="006D6CF0" w:rsidRDefault="00C40E93" w:rsidP="00831C69">
      <w:pPr>
        <w:pStyle w:val="ActivityNumberedBold"/>
        <w:rPr>
          <w:lang w:val="en-AU"/>
        </w:rPr>
      </w:pPr>
      <w:r w:rsidRPr="006D6CF0">
        <w:rPr>
          <w:lang w:val="en-AU"/>
        </w:rPr>
        <w:t xml:space="preserve">List six options for facilitating effective two-way communication in the workplace. </w:t>
      </w:r>
    </w:p>
    <w:p w:rsidR="00A730AD" w:rsidRPr="006D6CF0" w:rsidRDefault="00A730AD" w:rsidP="00E740F0">
      <w:pPr>
        <w:pStyle w:val="ActivityBullet1"/>
      </w:pPr>
      <w:r w:rsidRPr="006D6CF0">
        <w:t xml:space="preserve">Including (paid) time for staff to communicate </w:t>
      </w:r>
    </w:p>
    <w:p w:rsidR="00A730AD" w:rsidRPr="006D6CF0" w:rsidRDefault="00A730AD" w:rsidP="00E740F0">
      <w:pPr>
        <w:pStyle w:val="ActivityBullet1"/>
      </w:pPr>
      <w:r w:rsidRPr="006D6CF0">
        <w:t xml:space="preserve">Providing </w:t>
      </w:r>
      <w:r w:rsidRPr="006D6CF0">
        <w:rPr>
          <w:i/>
        </w:rPr>
        <w:t>pro forma</w:t>
      </w:r>
      <w:r w:rsidRPr="006D6CF0">
        <w:t xml:space="preserve"> documentation such as forms and reports to help staff lodge or write communications</w:t>
      </w:r>
    </w:p>
    <w:p w:rsidR="00A730AD" w:rsidRPr="006D6CF0" w:rsidRDefault="00A730AD" w:rsidP="00E740F0">
      <w:pPr>
        <w:pStyle w:val="ActivityBullet1"/>
      </w:pPr>
      <w:r w:rsidRPr="006D6CF0">
        <w:t>Advising staff of channels of communication/s available within the organisation for them to use and providing advice on how to use those channels</w:t>
      </w:r>
    </w:p>
    <w:p w:rsidR="00A730AD" w:rsidRPr="006D6CF0" w:rsidRDefault="00A730AD" w:rsidP="00E740F0">
      <w:pPr>
        <w:pStyle w:val="ActivityBullet1"/>
      </w:pPr>
      <w:r w:rsidRPr="006D6CF0">
        <w:t xml:space="preserve">Developing and producing written communication policies and procedures </w:t>
      </w:r>
    </w:p>
    <w:p w:rsidR="00A730AD" w:rsidRPr="006D6CF0" w:rsidRDefault="00A730AD" w:rsidP="00E740F0">
      <w:pPr>
        <w:pStyle w:val="ActivityBullet1"/>
      </w:pPr>
      <w:r w:rsidRPr="006D6CF0">
        <w:t>Using appropriate language so communications can be understood:</w:t>
      </w:r>
    </w:p>
    <w:p w:rsidR="00A730AD" w:rsidRPr="006D6CF0" w:rsidRDefault="00A730AD" w:rsidP="00E740F0">
      <w:pPr>
        <w:pStyle w:val="ActivityBullet2"/>
      </w:pPr>
      <w:r w:rsidRPr="006D6CF0">
        <w:t>Providing the same information in multiple languages</w:t>
      </w:r>
    </w:p>
    <w:p w:rsidR="00A730AD" w:rsidRPr="006D6CF0" w:rsidRDefault="00A730AD" w:rsidP="00E740F0">
      <w:pPr>
        <w:pStyle w:val="ActivityBullet2"/>
      </w:pPr>
      <w:r w:rsidRPr="006D6CF0">
        <w:t>Using photographs and graphics</w:t>
      </w:r>
    </w:p>
    <w:p w:rsidR="00A730AD" w:rsidRPr="006D6CF0" w:rsidRDefault="00A730AD" w:rsidP="00E740F0">
      <w:pPr>
        <w:pStyle w:val="ActivityBullet2"/>
      </w:pPr>
      <w:r w:rsidRPr="006D6CF0">
        <w:t>Not using complex language</w:t>
      </w:r>
    </w:p>
    <w:p w:rsidR="00A730AD" w:rsidRPr="006D6CF0" w:rsidRDefault="00A730AD" w:rsidP="00E740F0">
      <w:pPr>
        <w:pStyle w:val="ActivityBullet1"/>
      </w:pPr>
      <w:r w:rsidRPr="006D6CF0">
        <w:t>Providing training for staff in relation to communication:</w:t>
      </w:r>
    </w:p>
    <w:p w:rsidR="00A730AD" w:rsidRPr="006D6CF0" w:rsidRDefault="00A730AD" w:rsidP="00E740F0">
      <w:pPr>
        <w:pStyle w:val="ActivityBullet2"/>
      </w:pPr>
      <w:r w:rsidRPr="006D6CF0">
        <w:t>Language issues</w:t>
      </w:r>
    </w:p>
    <w:p w:rsidR="00A730AD" w:rsidRPr="006D6CF0" w:rsidRDefault="00A730AD" w:rsidP="00E740F0">
      <w:pPr>
        <w:pStyle w:val="ActivityBullet2"/>
      </w:pPr>
      <w:r w:rsidRPr="006D6CF0">
        <w:t>Reading and writing skills</w:t>
      </w:r>
    </w:p>
    <w:p w:rsidR="00A730AD" w:rsidRPr="006D6CF0" w:rsidRDefault="00A730AD" w:rsidP="00E740F0">
      <w:pPr>
        <w:pStyle w:val="ActivityBullet2"/>
      </w:pPr>
      <w:r w:rsidRPr="006D6CF0">
        <w:t>Numeracy skills</w:t>
      </w:r>
    </w:p>
    <w:p w:rsidR="00A730AD" w:rsidRPr="006D6CF0" w:rsidRDefault="00A730AD" w:rsidP="00E740F0">
      <w:pPr>
        <w:pStyle w:val="ActivityBullet2"/>
      </w:pPr>
      <w:r w:rsidRPr="006D6CF0">
        <w:t>Verbal skills</w:t>
      </w:r>
    </w:p>
    <w:p w:rsidR="00A730AD" w:rsidRPr="006D6CF0" w:rsidRDefault="00A730AD" w:rsidP="00E740F0">
      <w:pPr>
        <w:pStyle w:val="ActivityBullet2"/>
      </w:pPr>
      <w:r w:rsidRPr="006D6CF0">
        <w:t>Using computers/technology/emails</w:t>
      </w:r>
    </w:p>
    <w:p w:rsidR="00A730AD" w:rsidRPr="006D6CF0" w:rsidRDefault="00A730AD" w:rsidP="00E740F0">
      <w:pPr>
        <w:pStyle w:val="ActivityBullet2"/>
      </w:pPr>
      <w:r w:rsidRPr="006D6CF0">
        <w:t>Techniques for pre</w:t>
      </w:r>
      <w:r w:rsidR="006C1425" w:rsidRPr="006D6CF0">
        <w:t>senting ideas and making points</w:t>
      </w:r>
    </w:p>
    <w:p w:rsidR="00A730AD" w:rsidRPr="006D6CF0" w:rsidRDefault="00A730AD" w:rsidP="00E740F0">
      <w:pPr>
        <w:pStyle w:val="ActivityBullet1"/>
      </w:pPr>
      <w:r w:rsidRPr="006D6CF0">
        <w:t xml:space="preserve">Making formal presentations to staff </w:t>
      </w:r>
    </w:p>
    <w:p w:rsidR="00A730AD" w:rsidRPr="006D6CF0" w:rsidRDefault="00A730AD" w:rsidP="00E740F0">
      <w:pPr>
        <w:pStyle w:val="ActivityBullet1"/>
      </w:pPr>
      <w:r w:rsidRPr="006D6CF0">
        <w:t xml:space="preserve">Posting messages on the Staff Noticeboard in the Staff Room </w:t>
      </w:r>
    </w:p>
    <w:p w:rsidR="00A730AD" w:rsidRPr="006D6CF0" w:rsidRDefault="00A730AD" w:rsidP="00E740F0">
      <w:pPr>
        <w:pStyle w:val="ActivityBullet1"/>
      </w:pPr>
      <w:r w:rsidRPr="006D6CF0">
        <w:t>Using social media – where applicable and where this option has been dee</w:t>
      </w:r>
      <w:r w:rsidR="006C1425" w:rsidRPr="006D6CF0">
        <w:t>med to be viable and acceptable</w:t>
      </w:r>
    </w:p>
    <w:p w:rsidR="00A730AD" w:rsidRPr="006D6CF0" w:rsidRDefault="00A730AD" w:rsidP="00E740F0">
      <w:pPr>
        <w:pStyle w:val="ActivityBullet1"/>
      </w:pPr>
      <w:r w:rsidRPr="006D6CF0">
        <w:t xml:space="preserve">Identifying and using/tapping into the workplace ‘grapevine’ </w:t>
      </w:r>
    </w:p>
    <w:p w:rsidR="00A730AD" w:rsidRPr="006D6CF0" w:rsidRDefault="00A730AD" w:rsidP="00E740F0">
      <w:pPr>
        <w:pStyle w:val="ActivityBullet1"/>
      </w:pPr>
      <w:r w:rsidRPr="006D6CF0">
        <w:t xml:space="preserve">Establishing a workplace ‘Communication Book’ </w:t>
      </w:r>
    </w:p>
    <w:p w:rsidR="00A730AD" w:rsidRPr="006D6CF0" w:rsidRDefault="00A730AD" w:rsidP="00E740F0">
      <w:pPr>
        <w:pStyle w:val="ActivityBullet1"/>
      </w:pPr>
      <w:r w:rsidRPr="006D6CF0">
        <w:t xml:space="preserve">Establishing a system of staff representatives. </w:t>
      </w:r>
    </w:p>
    <w:p w:rsidR="00C40E93" w:rsidRPr="006D6CF0" w:rsidRDefault="00C40E93" w:rsidP="00831C69">
      <w:pPr>
        <w:pStyle w:val="ActivityNumberedBold"/>
        <w:rPr>
          <w:lang w:val="en-AU"/>
        </w:rPr>
      </w:pPr>
      <w:r w:rsidRPr="006D6CF0">
        <w:rPr>
          <w:lang w:val="en-AU"/>
        </w:rPr>
        <w:t>Name six topics which may be covered in the ‘generic’ section of a workplace ‘Induction and Orientation program’.</w:t>
      </w:r>
    </w:p>
    <w:p w:rsidR="00A730AD" w:rsidRPr="006D6CF0" w:rsidRDefault="00A730AD" w:rsidP="00E740F0">
      <w:pPr>
        <w:pStyle w:val="ActivityBullet1"/>
      </w:pPr>
      <w:r w:rsidRPr="006D6CF0">
        <w:t xml:space="preserve">Completion of necessary paperwork covering internal and legislative requirements </w:t>
      </w:r>
    </w:p>
    <w:p w:rsidR="00A730AD" w:rsidRPr="006D6CF0" w:rsidRDefault="00A730AD" w:rsidP="00E740F0">
      <w:pPr>
        <w:pStyle w:val="ActivityBullet1"/>
      </w:pPr>
      <w:r w:rsidRPr="006D6CF0">
        <w:t xml:space="preserve">Provision of 'Need to Know' information </w:t>
      </w:r>
    </w:p>
    <w:p w:rsidR="00A730AD" w:rsidRPr="006D6CF0" w:rsidRDefault="00A730AD" w:rsidP="00E740F0">
      <w:pPr>
        <w:pStyle w:val="ActivityBullet1"/>
      </w:pPr>
      <w:r w:rsidRPr="006D6CF0">
        <w:t xml:space="preserve">Tour of the workplace </w:t>
      </w:r>
    </w:p>
    <w:p w:rsidR="00A730AD" w:rsidRPr="006D6CF0" w:rsidRDefault="00A730AD" w:rsidP="00E740F0">
      <w:pPr>
        <w:pStyle w:val="ActivityBullet1"/>
      </w:pPr>
      <w:r w:rsidRPr="006D6CF0">
        <w:t xml:space="preserve">Allocation of organisation-specific items </w:t>
      </w:r>
    </w:p>
    <w:p w:rsidR="00A730AD" w:rsidRPr="006D6CF0" w:rsidRDefault="00A730AD" w:rsidP="00E740F0">
      <w:pPr>
        <w:pStyle w:val="ActivityBullet1"/>
      </w:pPr>
      <w:r w:rsidRPr="006D6CF0">
        <w:lastRenderedPageBreak/>
        <w:t xml:space="preserve">Basic safety requirements </w:t>
      </w:r>
    </w:p>
    <w:p w:rsidR="00A730AD" w:rsidRPr="006D6CF0" w:rsidRDefault="00A730AD" w:rsidP="00E740F0">
      <w:pPr>
        <w:pStyle w:val="ActivityBullet1"/>
      </w:pPr>
      <w:r w:rsidRPr="006D6CF0">
        <w:t xml:space="preserve">General information about the organisation </w:t>
      </w:r>
    </w:p>
    <w:p w:rsidR="00A730AD" w:rsidRPr="006D6CF0" w:rsidRDefault="00A730AD" w:rsidP="00E740F0">
      <w:pPr>
        <w:pStyle w:val="ActivityBullet1"/>
      </w:pPr>
      <w:r w:rsidRPr="006D6CF0">
        <w:t xml:space="preserve">Details of the culture of the organisation. </w:t>
      </w:r>
    </w:p>
    <w:p w:rsidR="00C40E93" w:rsidRPr="006D6CF0" w:rsidRDefault="00C40E93" w:rsidP="00831C69">
      <w:pPr>
        <w:pStyle w:val="ActivityNumberedBold"/>
        <w:rPr>
          <w:lang w:val="en-AU"/>
        </w:rPr>
      </w:pPr>
      <w:r w:rsidRPr="006D6CF0">
        <w:rPr>
          <w:lang w:val="en-AU"/>
        </w:rPr>
        <w:t>Identify six topics which may be covered in the ‘department/role-specific’ section of a workplace ‘Induction and Orientation program’.</w:t>
      </w:r>
    </w:p>
    <w:p w:rsidR="00A730AD" w:rsidRPr="006D6CF0" w:rsidRDefault="00A730AD" w:rsidP="00E740F0">
      <w:pPr>
        <w:pStyle w:val="ActivityBullet1"/>
      </w:pPr>
      <w:r w:rsidRPr="006D6CF0">
        <w:t xml:space="preserve">Meeting the Department Head/Manager/Supervisor </w:t>
      </w:r>
    </w:p>
    <w:p w:rsidR="00A730AD" w:rsidRPr="006D6CF0" w:rsidRDefault="00A730AD" w:rsidP="00E740F0">
      <w:pPr>
        <w:pStyle w:val="ActivityBullet1"/>
      </w:pPr>
      <w:r w:rsidRPr="006D6CF0">
        <w:t xml:space="preserve">Detailed departmental tour </w:t>
      </w:r>
    </w:p>
    <w:p w:rsidR="00A730AD" w:rsidRPr="006D6CF0" w:rsidRDefault="00A730AD" w:rsidP="00E740F0">
      <w:pPr>
        <w:pStyle w:val="ActivityBullet1"/>
      </w:pPr>
      <w:r w:rsidRPr="006D6CF0">
        <w:t xml:space="preserve">Presentation of job/position description </w:t>
      </w:r>
    </w:p>
    <w:p w:rsidR="00A730AD" w:rsidRPr="006D6CF0" w:rsidRDefault="00A730AD" w:rsidP="00E740F0">
      <w:pPr>
        <w:pStyle w:val="ActivityBullet1"/>
      </w:pPr>
      <w:r w:rsidRPr="006D6CF0">
        <w:t xml:space="preserve">Distribution of a list containing organisation-based or industry-based terminology </w:t>
      </w:r>
    </w:p>
    <w:p w:rsidR="00A730AD" w:rsidRPr="006D6CF0" w:rsidRDefault="00A730AD" w:rsidP="00E740F0">
      <w:pPr>
        <w:pStyle w:val="ActivityBullet1"/>
      </w:pPr>
      <w:r w:rsidRPr="006D6CF0">
        <w:t xml:space="preserve">Presentation of additional information about the organisation </w:t>
      </w:r>
    </w:p>
    <w:p w:rsidR="00A730AD" w:rsidRPr="006D6CF0" w:rsidRDefault="00A730AD" w:rsidP="00E740F0">
      <w:pPr>
        <w:pStyle w:val="ActivityBullet2"/>
      </w:pPr>
      <w:r w:rsidRPr="006D6CF0">
        <w:t>Methods of payment accepted</w:t>
      </w:r>
    </w:p>
    <w:p w:rsidR="00A730AD" w:rsidRPr="006D6CF0" w:rsidRDefault="00A730AD" w:rsidP="00E740F0">
      <w:pPr>
        <w:pStyle w:val="ActivityBullet2"/>
      </w:pPr>
      <w:r w:rsidRPr="006D6CF0">
        <w:t>Action to take if there is a problem/dispute – with staff or with customers</w:t>
      </w:r>
    </w:p>
    <w:p w:rsidR="00A730AD" w:rsidRPr="006D6CF0" w:rsidRDefault="00A730AD" w:rsidP="00E740F0">
      <w:pPr>
        <w:pStyle w:val="ActivityBullet2"/>
      </w:pPr>
      <w:r w:rsidRPr="006D6CF0">
        <w:t>Details of departmental/team meetings</w:t>
      </w:r>
    </w:p>
    <w:p w:rsidR="00A730AD" w:rsidRPr="006D6CF0" w:rsidRDefault="00A730AD" w:rsidP="00E740F0">
      <w:pPr>
        <w:pStyle w:val="ActivityBullet2"/>
      </w:pPr>
      <w:r w:rsidRPr="006D6CF0">
        <w:t>Terms of Trade of the business</w:t>
      </w:r>
    </w:p>
    <w:p w:rsidR="00A730AD" w:rsidRPr="006D6CF0" w:rsidRDefault="00A730AD" w:rsidP="00E740F0">
      <w:pPr>
        <w:pStyle w:val="ActivityBullet2"/>
      </w:pPr>
      <w:r w:rsidRPr="006D6CF0">
        <w:t>Hours and/or days of operation</w:t>
      </w:r>
    </w:p>
    <w:p w:rsidR="00A730AD" w:rsidRPr="006D6CF0" w:rsidRDefault="00A730AD" w:rsidP="00E740F0">
      <w:pPr>
        <w:pStyle w:val="ActivityBullet2"/>
      </w:pPr>
      <w:r w:rsidRPr="006D6CF0">
        <w:t>Internal security protocols to protect people, data and the business in general</w:t>
      </w:r>
    </w:p>
    <w:p w:rsidR="00A730AD" w:rsidRPr="006D6CF0" w:rsidRDefault="00A730AD" w:rsidP="00E740F0">
      <w:pPr>
        <w:pStyle w:val="ActivityBullet1"/>
      </w:pPr>
      <w:r w:rsidRPr="006D6CF0">
        <w:t xml:space="preserve">Explanation of the Probationary Period </w:t>
      </w:r>
    </w:p>
    <w:p w:rsidR="00A730AD" w:rsidRPr="006D6CF0" w:rsidRDefault="00A730AD" w:rsidP="00E740F0">
      <w:pPr>
        <w:pStyle w:val="ActivityBullet1"/>
      </w:pPr>
      <w:r w:rsidRPr="006D6CF0">
        <w:t xml:space="preserve">Explanation of internal training required and/or available </w:t>
      </w:r>
    </w:p>
    <w:p w:rsidR="00A730AD" w:rsidRPr="006D6CF0" w:rsidRDefault="00A730AD" w:rsidP="00E740F0">
      <w:pPr>
        <w:pStyle w:val="ActivityBullet1"/>
      </w:pPr>
      <w:r w:rsidRPr="006D6CF0">
        <w:t>Explanation of company benefits which may be available</w:t>
      </w:r>
    </w:p>
    <w:p w:rsidR="00A730AD" w:rsidRPr="006D6CF0" w:rsidRDefault="00A730AD" w:rsidP="00E740F0">
      <w:pPr>
        <w:pStyle w:val="ActivityBullet1"/>
      </w:pPr>
      <w:r w:rsidRPr="006D6CF0">
        <w:t xml:space="preserve">Explanation of internal staff appraisal system in use by the business </w:t>
      </w:r>
    </w:p>
    <w:p w:rsidR="00A730AD" w:rsidRPr="006D6CF0" w:rsidRDefault="00A730AD" w:rsidP="00E740F0">
      <w:pPr>
        <w:pStyle w:val="ActivityBullet1"/>
      </w:pPr>
      <w:r w:rsidRPr="006D6CF0">
        <w:t>Allocation of role-specific items – as required:</w:t>
      </w:r>
    </w:p>
    <w:p w:rsidR="00A730AD" w:rsidRPr="006D6CF0" w:rsidRDefault="00A730AD" w:rsidP="00E740F0">
      <w:pPr>
        <w:pStyle w:val="ActivityBullet2"/>
      </w:pPr>
      <w:r w:rsidRPr="006D6CF0">
        <w:t>Work station</w:t>
      </w:r>
    </w:p>
    <w:p w:rsidR="00A730AD" w:rsidRPr="006D6CF0" w:rsidRDefault="00A730AD" w:rsidP="00E740F0">
      <w:pPr>
        <w:pStyle w:val="ActivityBullet2"/>
      </w:pPr>
      <w:r w:rsidRPr="006D6CF0">
        <w:t>Locker</w:t>
      </w:r>
    </w:p>
    <w:p w:rsidR="00C40E93" w:rsidRPr="006D6CF0" w:rsidRDefault="00A730AD" w:rsidP="00E740F0">
      <w:pPr>
        <w:pStyle w:val="ActivityBullet2"/>
      </w:pPr>
      <w:r w:rsidRPr="006D6CF0">
        <w:t>Personal equipment necessary for the allocated role.</w:t>
      </w:r>
    </w:p>
    <w:p w:rsidR="00C40E93" w:rsidRPr="006D6CF0" w:rsidRDefault="00C40E93" w:rsidP="00831C69">
      <w:pPr>
        <w:pStyle w:val="ActivityNumberedBold"/>
        <w:rPr>
          <w:lang w:val="en-AU"/>
        </w:rPr>
      </w:pPr>
      <w:r w:rsidRPr="006D6CF0">
        <w:rPr>
          <w:lang w:val="en-AU"/>
        </w:rPr>
        <w:t xml:space="preserve">List four reasons it is necessary for employers to </w:t>
      </w:r>
      <w:r w:rsidRPr="006D6CF0">
        <w:rPr>
          <w:szCs w:val="24"/>
          <w:lang w:val="en-AU"/>
        </w:rPr>
        <w:t>provide training to staff.</w:t>
      </w:r>
    </w:p>
    <w:p w:rsidR="00F70355" w:rsidRPr="006D6CF0" w:rsidRDefault="00F70355" w:rsidP="00E740F0">
      <w:pPr>
        <w:pStyle w:val="ActivityBullet1"/>
      </w:pPr>
      <w:r w:rsidRPr="006D6CF0">
        <w:t xml:space="preserve">To ensure employees are aware of basic requirements for the role they perform </w:t>
      </w:r>
    </w:p>
    <w:p w:rsidR="00F70355" w:rsidRPr="006D6CF0" w:rsidRDefault="00F70355" w:rsidP="00E740F0">
      <w:pPr>
        <w:pStyle w:val="ActivityBullet1"/>
      </w:pPr>
      <w:r w:rsidRPr="006D6CF0">
        <w:t xml:space="preserve">To create a competent and knowledgeable workforce </w:t>
      </w:r>
    </w:p>
    <w:p w:rsidR="00F70355" w:rsidRPr="006D6CF0" w:rsidRDefault="00F70355" w:rsidP="00E740F0">
      <w:pPr>
        <w:pStyle w:val="ActivityBullet1"/>
      </w:pPr>
      <w:r w:rsidRPr="006D6CF0">
        <w:t xml:space="preserve">To develop a multi-skilled pool of employees </w:t>
      </w:r>
    </w:p>
    <w:p w:rsidR="00F70355" w:rsidRPr="006D6CF0" w:rsidRDefault="00F70355" w:rsidP="00E740F0">
      <w:pPr>
        <w:pStyle w:val="ActivityBullet1"/>
      </w:pPr>
      <w:r w:rsidRPr="006D6CF0">
        <w:t xml:space="preserve">To satisfy the need for personal growth </w:t>
      </w:r>
    </w:p>
    <w:p w:rsidR="00F70355" w:rsidRPr="006D6CF0" w:rsidRDefault="00F70355" w:rsidP="00E740F0">
      <w:pPr>
        <w:pStyle w:val="ActivityBullet1"/>
      </w:pPr>
      <w:r w:rsidRPr="006D6CF0">
        <w:t xml:space="preserve">To ensure workers can work within the ever-changing business environment </w:t>
      </w:r>
    </w:p>
    <w:p w:rsidR="00F70355" w:rsidRPr="006D6CF0" w:rsidRDefault="00F70355" w:rsidP="00E740F0">
      <w:pPr>
        <w:pStyle w:val="ActivityBullet1"/>
      </w:pPr>
      <w:r w:rsidRPr="006D6CF0">
        <w:t>To comply with host country legislation.</w:t>
      </w:r>
    </w:p>
    <w:p w:rsidR="00C40E93" w:rsidRPr="006D6CF0" w:rsidRDefault="00C40E93" w:rsidP="00831C69">
      <w:pPr>
        <w:pStyle w:val="ActivityNumberedBold"/>
        <w:rPr>
          <w:lang w:val="en-AU"/>
        </w:rPr>
      </w:pPr>
      <w:r w:rsidRPr="006D6CF0">
        <w:rPr>
          <w:lang w:val="en-AU"/>
        </w:rPr>
        <w:t>Identify and describe one of the options available to organisations for training their workforce.</w:t>
      </w:r>
    </w:p>
    <w:p w:rsidR="00C40E93" w:rsidRPr="006D6CF0" w:rsidRDefault="00F70355" w:rsidP="00E740F0">
      <w:pPr>
        <w:pStyle w:val="ActivityText"/>
      </w:pPr>
      <w:r w:rsidRPr="006D6CF0">
        <w:t>No model answer – response will depend on option selected.</w:t>
      </w:r>
    </w:p>
    <w:p w:rsidR="006C1425" w:rsidRPr="006D6CF0" w:rsidRDefault="006C1425">
      <w:pPr>
        <w:rPr>
          <w:rFonts w:ascii="Helvetica" w:eastAsia="Calibri" w:hAnsi="Helvetica" w:cs="Calibri"/>
          <w:b/>
          <w:szCs w:val="16"/>
          <w:lang w:eastAsia="ar-SA"/>
        </w:rPr>
      </w:pPr>
      <w:r w:rsidRPr="006D6CF0">
        <w:br w:type="page"/>
      </w:r>
    </w:p>
    <w:p w:rsidR="00C40E93" w:rsidRPr="006D6CF0" w:rsidRDefault="00C40E93" w:rsidP="00831C69">
      <w:pPr>
        <w:pStyle w:val="ActivityNumberedBold"/>
        <w:rPr>
          <w:lang w:val="en-AU"/>
        </w:rPr>
      </w:pPr>
      <w:r w:rsidRPr="006D6CF0">
        <w:rPr>
          <w:lang w:val="en-AU"/>
        </w:rPr>
        <w:lastRenderedPageBreak/>
        <w:t>In terms of workplace relations describe/define a ‘g</w:t>
      </w:r>
      <w:r w:rsidR="00F70355" w:rsidRPr="006D6CF0">
        <w:rPr>
          <w:lang w:val="en-AU"/>
        </w:rPr>
        <w:t>r</w:t>
      </w:r>
      <w:r w:rsidRPr="006D6CF0">
        <w:rPr>
          <w:lang w:val="en-AU"/>
        </w:rPr>
        <w:t xml:space="preserve">ievance’. </w:t>
      </w:r>
    </w:p>
    <w:p w:rsidR="00F70355" w:rsidRPr="006D6CF0" w:rsidRDefault="00F70355" w:rsidP="00E740F0">
      <w:pPr>
        <w:pStyle w:val="ActivityBullet1"/>
      </w:pPr>
      <w:r w:rsidRPr="006D6CF0">
        <w:t>Any sort of work-based problem or issue</w:t>
      </w:r>
    </w:p>
    <w:p w:rsidR="00F70355" w:rsidRPr="006D6CF0" w:rsidRDefault="00F70355" w:rsidP="00E740F0">
      <w:pPr>
        <w:pStyle w:val="ActivityBullet1"/>
      </w:pPr>
      <w:r w:rsidRPr="006D6CF0">
        <w:t>A work-related complaint or conflict</w:t>
      </w:r>
    </w:p>
    <w:p w:rsidR="00F70355" w:rsidRPr="006D6CF0" w:rsidRDefault="00F70355" w:rsidP="00E740F0">
      <w:pPr>
        <w:pStyle w:val="ActivityBullet1"/>
      </w:pPr>
      <w:r w:rsidRPr="006D6CF0">
        <w:t>Something between staff and management/management and staff</w:t>
      </w:r>
    </w:p>
    <w:p w:rsidR="00F70355" w:rsidRPr="006D6CF0" w:rsidRDefault="00F70355" w:rsidP="00E740F0">
      <w:pPr>
        <w:pStyle w:val="ActivityBullet1"/>
      </w:pPr>
      <w:r w:rsidRPr="006D6CF0">
        <w:t>Something between staff/work colleagues.</w:t>
      </w:r>
    </w:p>
    <w:p w:rsidR="00C40E93" w:rsidRPr="006D6CF0" w:rsidRDefault="00C40E93" w:rsidP="00831C69">
      <w:pPr>
        <w:pStyle w:val="ActivityNumberedBold"/>
        <w:rPr>
          <w:lang w:val="en-AU"/>
        </w:rPr>
      </w:pPr>
      <w:r w:rsidRPr="006D6CF0">
        <w:rPr>
          <w:lang w:val="en-AU"/>
        </w:rPr>
        <w:t>Identify five stakeholders who may be involved in identifying and resolving a workplace grievance.</w:t>
      </w:r>
    </w:p>
    <w:p w:rsidR="00F70355" w:rsidRPr="006D6CF0" w:rsidRDefault="00F70355" w:rsidP="00E740F0">
      <w:pPr>
        <w:pStyle w:val="ActivityBullet1"/>
      </w:pPr>
      <w:r w:rsidRPr="006D6CF0">
        <w:t>Staff</w:t>
      </w:r>
    </w:p>
    <w:p w:rsidR="00F70355" w:rsidRPr="006D6CF0" w:rsidRDefault="00F70355" w:rsidP="00E740F0">
      <w:pPr>
        <w:pStyle w:val="ActivityBullet1"/>
      </w:pPr>
      <w:r w:rsidRPr="006D6CF0">
        <w:t>Unions</w:t>
      </w:r>
    </w:p>
    <w:p w:rsidR="00F70355" w:rsidRPr="006D6CF0" w:rsidRDefault="00F70355" w:rsidP="00E740F0">
      <w:pPr>
        <w:pStyle w:val="ActivityBullet1"/>
      </w:pPr>
      <w:r w:rsidRPr="006D6CF0">
        <w:t>Employer groups</w:t>
      </w:r>
    </w:p>
    <w:p w:rsidR="00F70355" w:rsidRPr="006D6CF0" w:rsidRDefault="00F70355" w:rsidP="00E740F0">
      <w:pPr>
        <w:pStyle w:val="ActivityBullet1"/>
      </w:pPr>
      <w:r w:rsidRPr="006D6CF0">
        <w:t>Boards of management – or other management personnel or representatives</w:t>
      </w:r>
    </w:p>
    <w:p w:rsidR="00F70355" w:rsidRPr="006D6CF0" w:rsidRDefault="00F70355" w:rsidP="00E740F0">
      <w:pPr>
        <w:pStyle w:val="ActivityBullet1"/>
      </w:pPr>
      <w:r w:rsidRPr="006D6CF0">
        <w:t>Government.</w:t>
      </w:r>
    </w:p>
    <w:p w:rsidR="00C40E93" w:rsidRPr="006D6CF0" w:rsidRDefault="00C40E93" w:rsidP="00831C69">
      <w:pPr>
        <w:pStyle w:val="ActivityNumberedBold"/>
        <w:rPr>
          <w:lang w:val="en-AU"/>
        </w:rPr>
      </w:pPr>
      <w:r w:rsidRPr="006D6CF0">
        <w:rPr>
          <w:lang w:val="en-AU"/>
        </w:rPr>
        <w:t>Describe six ways consultation can be used in the identification of workplace grievances.</w:t>
      </w:r>
    </w:p>
    <w:p w:rsidR="00F70355" w:rsidRPr="006D6CF0" w:rsidRDefault="00F70355" w:rsidP="00E740F0">
      <w:pPr>
        <w:pStyle w:val="ActivityBullet1"/>
      </w:pPr>
      <w:r w:rsidRPr="006D6CF0">
        <w:t>Providing formal, written procedures so there is a basis for action and a clear understanding of options available and the protocols to be followed</w:t>
      </w:r>
    </w:p>
    <w:p w:rsidR="00F70355" w:rsidRPr="006D6CF0" w:rsidRDefault="00F70355" w:rsidP="00E740F0">
      <w:pPr>
        <w:pStyle w:val="ActivityBullet1"/>
      </w:pPr>
      <w:r w:rsidRPr="006D6CF0">
        <w:t xml:space="preserve">Making sure all staff know there is a process for grievance </w:t>
      </w:r>
      <w:r w:rsidRPr="006D6CF0">
        <w:rPr>
          <w:i/>
        </w:rPr>
        <w:t>identification</w:t>
      </w:r>
      <w:r w:rsidRPr="006D6CF0">
        <w:t xml:space="preserve"> and not just a process for grievance </w:t>
      </w:r>
      <w:r w:rsidRPr="006D6CF0">
        <w:rPr>
          <w:i/>
        </w:rPr>
        <w:t>resolution</w:t>
      </w:r>
    </w:p>
    <w:p w:rsidR="00F70355" w:rsidRPr="006D6CF0" w:rsidRDefault="00F70355" w:rsidP="00E740F0">
      <w:pPr>
        <w:pStyle w:val="ActivityBullet1"/>
      </w:pPr>
      <w:r w:rsidRPr="006D6CF0">
        <w:t>Being alert to the warning signs of troubles – through paying attention to:</w:t>
      </w:r>
    </w:p>
    <w:p w:rsidR="00F70355" w:rsidRPr="006D6CF0" w:rsidRDefault="00F70355" w:rsidP="00E740F0">
      <w:pPr>
        <w:pStyle w:val="ActivityBullet2"/>
      </w:pPr>
      <w:r w:rsidRPr="006D6CF0">
        <w:t>Body language of employees</w:t>
      </w:r>
    </w:p>
    <w:p w:rsidR="00F70355" w:rsidRPr="006D6CF0" w:rsidRDefault="00F70355" w:rsidP="00E740F0">
      <w:pPr>
        <w:pStyle w:val="ActivityBullet2"/>
      </w:pPr>
      <w:r w:rsidRPr="006D6CF0">
        <w:t>What is being said, how it is being said and what is not being said</w:t>
      </w:r>
    </w:p>
    <w:p w:rsidR="00F70355" w:rsidRPr="006D6CF0" w:rsidRDefault="00F70355" w:rsidP="00E740F0">
      <w:pPr>
        <w:pStyle w:val="ActivityBullet2"/>
      </w:pPr>
      <w:r w:rsidRPr="006D6CF0">
        <w:t>General ‘feeling’ in the workplace</w:t>
      </w:r>
    </w:p>
    <w:p w:rsidR="00F70355" w:rsidRPr="006D6CF0" w:rsidRDefault="00F70355" w:rsidP="00E740F0">
      <w:pPr>
        <w:pStyle w:val="ActivityBullet1"/>
      </w:pPr>
      <w:r w:rsidRPr="006D6CF0">
        <w:t xml:space="preserve">Talking with staff while in the workplace – as part of ‘management by walking around’ </w:t>
      </w:r>
    </w:p>
    <w:p w:rsidR="00F70355" w:rsidRPr="006D6CF0" w:rsidRDefault="00F70355" w:rsidP="00E740F0">
      <w:pPr>
        <w:pStyle w:val="ActivityBullet1"/>
      </w:pPr>
      <w:r w:rsidRPr="006D6CF0">
        <w:t>Encouraging staff to communicate issues at the first opportunity and not promoting a culture of ‘put up and shut up’</w:t>
      </w:r>
    </w:p>
    <w:p w:rsidR="00F70355" w:rsidRPr="006D6CF0" w:rsidRDefault="00F70355" w:rsidP="00E740F0">
      <w:pPr>
        <w:pStyle w:val="ActivityBullet1"/>
      </w:pPr>
      <w:r w:rsidRPr="006D6CF0">
        <w:t xml:space="preserve">Establishing designated </w:t>
      </w:r>
      <w:r w:rsidRPr="006D6CF0">
        <w:rPr>
          <w:i/>
        </w:rPr>
        <w:t>employees</w:t>
      </w:r>
      <w:r w:rsidRPr="006D6CF0">
        <w:t xml:space="preserve"> as workplace contacts for staff to speak to if they have a grievance to discuss/report </w:t>
      </w:r>
    </w:p>
    <w:p w:rsidR="00F70355" w:rsidRPr="006D6CF0" w:rsidRDefault="00F70355" w:rsidP="00E740F0">
      <w:pPr>
        <w:pStyle w:val="ActivityBullet1"/>
      </w:pPr>
      <w:r w:rsidRPr="006D6CF0">
        <w:t xml:space="preserve">Providing an opportunity for employees to raise grievances at any time staff are together with management </w:t>
      </w:r>
    </w:p>
    <w:p w:rsidR="00F70355" w:rsidRPr="006D6CF0" w:rsidRDefault="00F70355" w:rsidP="00E740F0">
      <w:pPr>
        <w:pStyle w:val="ActivityBullet1"/>
      </w:pPr>
      <w:r w:rsidRPr="006D6CF0">
        <w:t xml:space="preserve">Creating a ‘grievance committee’ which meets during paid working hours </w:t>
      </w:r>
    </w:p>
    <w:p w:rsidR="00F70355" w:rsidRPr="006D6CF0" w:rsidRDefault="00F70355" w:rsidP="00E740F0">
      <w:pPr>
        <w:pStyle w:val="ActivityBullet1"/>
        <w:rPr>
          <w:szCs w:val="24"/>
        </w:rPr>
      </w:pPr>
      <w:r w:rsidRPr="006D6CF0">
        <w:rPr>
          <w:szCs w:val="24"/>
        </w:rPr>
        <w:t>Preparing standard forms to assist staff record and report issues/complaints which are of concern to them</w:t>
      </w:r>
    </w:p>
    <w:p w:rsidR="00F70355" w:rsidRPr="006D6CF0" w:rsidRDefault="00F70355" w:rsidP="00E740F0">
      <w:pPr>
        <w:pStyle w:val="ActivityBullet1"/>
        <w:rPr>
          <w:szCs w:val="24"/>
        </w:rPr>
      </w:pPr>
      <w:r w:rsidRPr="006D6CF0">
        <w:rPr>
          <w:szCs w:val="24"/>
        </w:rPr>
        <w:t>Ensuring all staff committees are charged with the responsibility of identifying grievances as part of their standard charter.</w:t>
      </w:r>
    </w:p>
    <w:p w:rsidR="006C1425" w:rsidRPr="006D6CF0" w:rsidRDefault="006C1425">
      <w:pPr>
        <w:rPr>
          <w:rFonts w:ascii="Helvetica" w:eastAsia="Calibri" w:hAnsi="Helvetica" w:cs="Calibri"/>
          <w:b/>
          <w:szCs w:val="16"/>
          <w:lang w:eastAsia="ar-SA"/>
        </w:rPr>
      </w:pPr>
      <w:r w:rsidRPr="006D6CF0">
        <w:br w:type="page"/>
      </w:r>
    </w:p>
    <w:p w:rsidR="00C40E93" w:rsidRPr="006D6CF0" w:rsidRDefault="00C40E93" w:rsidP="00831C69">
      <w:pPr>
        <w:pStyle w:val="ActivityNumberedBold"/>
        <w:rPr>
          <w:lang w:val="en-AU"/>
        </w:rPr>
      </w:pPr>
      <w:r w:rsidRPr="006D6CF0">
        <w:rPr>
          <w:lang w:val="en-AU"/>
        </w:rPr>
        <w:lastRenderedPageBreak/>
        <w:t>Name six ways consultation can be used in the resolution of workplace grievances.</w:t>
      </w:r>
    </w:p>
    <w:p w:rsidR="00F70355" w:rsidRPr="006D6CF0" w:rsidRDefault="00F70355" w:rsidP="00E740F0">
      <w:pPr>
        <w:pStyle w:val="ActivityBullet1"/>
      </w:pPr>
      <w:r w:rsidRPr="006D6CF0">
        <w:t>Generating formal, written ‘grievance resolution’ procedures with input from staff and agreed to by them</w:t>
      </w:r>
    </w:p>
    <w:p w:rsidR="00F70355" w:rsidRPr="006D6CF0" w:rsidRDefault="00F70355" w:rsidP="00E740F0">
      <w:pPr>
        <w:pStyle w:val="ActivityBullet1"/>
      </w:pPr>
      <w:r w:rsidRPr="006D6CF0">
        <w:t>Making sure all staff are aware of what the ‘grievance resolution’ procedures are  and how they operate</w:t>
      </w:r>
    </w:p>
    <w:p w:rsidR="00F70355" w:rsidRPr="006D6CF0" w:rsidRDefault="00F70355" w:rsidP="00E740F0">
      <w:pPr>
        <w:pStyle w:val="ActivityBullet1"/>
      </w:pPr>
      <w:r w:rsidRPr="006D6CF0">
        <w:t>Applying the ‘grievance resolution’ procedures equitably to all issues and personnel without fear or favour</w:t>
      </w:r>
    </w:p>
    <w:p w:rsidR="00F70355" w:rsidRPr="006D6CF0" w:rsidRDefault="00F70355" w:rsidP="00E740F0">
      <w:pPr>
        <w:pStyle w:val="ActivityBullet1"/>
      </w:pPr>
      <w:r w:rsidRPr="006D6CF0">
        <w:t xml:space="preserve">Using a ‘grievance resolution’ committee/body </w:t>
      </w:r>
    </w:p>
    <w:p w:rsidR="00F70355" w:rsidRPr="006D6CF0" w:rsidRDefault="00F70355" w:rsidP="00E740F0">
      <w:pPr>
        <w:pStyle w:val="ActivityBullet1"/>
      </w:pPr>
      <w:r w:rsidRPr="006D6CF0">
        <w:t>Sharing outcomes and decisions with other/all staff to facilitate learning and understanding relevant to the issue</w:t>
      </w:r>
    </w:p>
    <w:p w:rsidR="00F70355" w:rsidRPr="006D6CF0" w:rsidRDefault="00F70355" w:rsidP="00E740F0">
      <w:pPr>
        <w:pStyle w:val="ActivityBullet1"/>
      </w:pPr>
      <w:r w:rsidRPr="006D6CF0">
        <w:t>Integrating lessons learned into standard operations in terms of (for example) new/revised protocols, and inclusion of content into on-site training</w:t>
      </w:r>
    </w:p>
    <w:p w:rsidR="00F70355" w:rsidRPr="006D6CF0" w:rsidRDefault="00F70355" w:rsidP="00E740F0">
      <w:pPr>
        <w:pStyle w:val="ActivityBullet1"/>
      </w:pPr>
      <w:r w:rsidRPr="006D6CF0">
        <w:t>Following up with relevant parties after resolution has occurred to determine if additional/alternative action is required.</w:t>
      </w:r>
    </w:p>
    <w:p w:rsidR="00C40E93" w:rsidRPr="006D6CF0" w:rsidRDefault="00C40E93" w:rsidP="00831C69">
      <w:pPr>
        <w:pStyle w:val="ActivityNumberedBold"/>
        <w:rPr>
          <w:lang w:val="en-AU"/>
        </w:rPr>
      </w:pPr>
      <w:r w:rsidRPr="006D6CF0">
        <w:rPr>
          <w:lang w:val="en-AU"/>
        </w:rPr>
        <w:t>Give six ways consultation can be used in the workplace regarding the introduction of new work practices.</w:t>
      </w:r>
    </w:p>
    <w:p w:rsidR="00F70355" w:rsidRPr="006D6CF0" w:rsidRDefault="00F70355" w:rsidP="00E740F0">
      <w:pPr>
        <w:pStyle w:val="ActivityBullet1"/>
      </w:pPr>
      <w:r w:rsidRPr="006D6CF0">
        <w:t>Staff briefings – to advise of practices which need to be implemented at short-notice</w:t>
      </w:r>
    </w:p>
    <w:p w:rsidR="00F70355" w:rsidRPr="006D6CF0" w:rsidRDefault="00F70355" w:rsidP="00E740F0">
      <w:pPr>
        <w:pStyle w:val="ActivityBullet1"/>
      </w:pPr>
      <w:r w:rsidRPr="006D6CF0">
        <w:t>Staff training sessions – to enable integration of new procedures with other existing protocols</w:t>
      </w:r>
    </w:p>
    <w:p w:rsidR="00F70355" w:rsidRPr="006D6CF0" w:rsidRDefault="00F70355" w:rsidP="00E740F0">
      <w:pPr>
        <w:pStyle w:val="ActivityBullet1"/>
      </w:pPr>
      <w:r w:rsidRPr="006D6CF0">
        <w:t>Staff meetings – to advise staff in a more detailed manner of:</w:t>
      </w:r>
    </w:p>
    <w:p w:rsidR="00F70355" w:rsidRPr="006D6CF0" w:rsidRDefault="00F70355" w:rsidP="00E740F0">
      <w:pPr>
        <w:pStyle w:val="ActivityBullet2"/>
      </w:pPr>
      <w:r w:rsidRPr="006D6CF0">
        <w:t>Rationale for and benefits of new work practices</w:t>
      </w:r>
    </w:p>
    <w:p w:rsidR="00F70355" w:rsidRPr="006D6CF0" w:rsidRDefault="00F70355" w:rsidP="00E740F0">
      <w:pPr>
        <w:pStyle w:val="ActivityBullet2"/>
      </w:pPr>
      <w:r w:rsidRPr="006D6CF0">
        <w:t>Transitional arrangements for implementation including proposed schedule</w:t>
      </w:r>
    </w:p>
    <w:p w:rsidR="00F70355" w:rsidRPr="006D6CF0" w:rsidRDefault="00F70355" w:rsidP="00E740F0">
      <w:pPr>
        <w:pStyle w:val="ActivityBullet2"/>
      </w:pPr>
      <w:r w:rsidRPr="006D6CF0">
        <w:t>Support available to underpin the initiatives</w:t>
      </w:r>
    </w:p>
    <w:p w:rsidR="00F70355" w:rsidRPr="006D6CF0" w:rsidRDefault="00F70355" w:rsidP="00E740F0">
      <w:pPr>
        <w:pStyle w:val="ActivityBullet2"/>
      </w:pPr>
      <w:r w:rsidRPr="006D6CF0">
        <w:t>Monitoring and evaluation protocols to be used</w:t>
      </w:r>
    </w:p>
    <w:p w:rsidR="00F70355" w:rsidRPr="006D6CF0" w:rsidRDefault="00F70355" w:rsidP="00E740F0">
      <w:pPr>
        <w:pStyle w:val="ActivityBullet1"/>
      </w:pPr>
      <w:r w:rsidRPr="006D6CF0">
        <w:t>Staff de-briefing sessions – to discuss implementation, problems encountered, need for refinement of protocols and other matters deemed relevant by those implementing the new work practices</w:t>
      </w:r>
    </w:p>
    <w:p w:rsidR="00F70355" w:rsidRPr="006D6CF0" w:rsidRDefault="00F70355" w:rsidP="00E740F0">
      <w:pPr>
        <w:pStyle w:val="ActivityBullet1"/>
      </w:pPr>
      <w:r w:rsidRPr="006D6CF0">
        <w:t>An ‘Open door policy’ by management</w:t>
      </w:r>
    </w:p>
    <w:p w:rsidR="00F70355" w:rsidRPr="006D6CF0" w:rsidRDefault="00F70355" w:rsidP="00E740F0">
      <w:pPr>
        <w:pStyle w:val="ActivityBullet1"/>
      </w:pPr>
      <w:r w:rsidRPr="006D6CF0">
        <w:t>Meetings specially convened with staff to discuss the new work practices – where the sole topic of discussion/feedback is the new work initiative</w:t>
      </w:r>
    </w:p>
    <w:p w:rsidR="00F70355" w:rsidRPr="006D6CF0" w:rsidRDefault="00F70355" w:rsidP="00E740F0">
      <w:pPr>
        <w:pStyle w:val="ActivityBullet1"/>
      </w:pPr>
      <w:r w:rsidRPr="006D6CF0">
        <w:t>Management meetings –where an agenda item is created to allow discussion on the initiative</w:t>
      </w:r>
    </w:p>
    <w:p w:rsidR="00F70355" w:rsidRPr="006D6CF0" w:rsidRDefault="00F70355" w:rsidP="00E740F0">
      <w:pPr>
        <w:pStyle w:val="ActivityBullet1"/>
      </w:pPr>
      <w:r w:rsidRPr="006D6CF0">
        <w:t xml:space="preserve">Formal presentations – </w:t>
      </w:r>
      <w:r w:rsidRPr="006D6CF0">
        <w:rPr>
          <w:b/>
          <w:i/>
        </w:rPr>
        <w:t>by</w:t>
      </w:r>
      <w:r w:rsidRPr="006D6CF0">
        <w:t xml:space="preserve"> staff and/or management </w:t>
      </w:r>
      <w:r w:rsidRPr="006D6CF0">
        <w:rPr>
          <w:b/>
          <w:i/>
        </w:rPr>
        <w:t>to</w:t>
      </w:r>
      <w:r w:rsidRPr="006D6CF0">
        <w:t xml:space="preserve"> staff and/or management on implementation and results</w:t>
      </w:r>
    </w:p>
    <w:p w:rsidR="00F70355" w:rsidRPr="006D6CF0" w:rsidRDefault="00F70355" w:rsidP="00E740F0">
      <w:pPr>
        <w:pStyle w:val="ActivityBullet1"/>
      </w:pPr>
      <w:r w:rsidRPr="006D6CF0">
        <w:t>Visits by external stakeholders – to allow them to view implementation and observe the improvements brought about by the changes.</w:t>
      </w:r>
    </w:p>
    <w:p w:rsidR="006C1425" w:rsidRPr="006D6CF0" w:rsidRDefault="006C1425">
      <w:pPr>
        <w:rPr>
          <w:rFonts w:ascii="Helvetica" w:eastAsia="Calibri" w:hAnsi="Helvetica" w:cs="Calibri"/>
          <w:b/>
          <w:szCs w:val="16"/>
          <w:lang w:eastAsia="ar-SA"/>
        </w:rPr>
      </w:pPr>
      <w:r w:rsidRPr="006D6CF0">
        <w:br w:type="page"/>
      </w:r>
    </w:p>
    <w:p w:rsidR="00C40E93" w:rsidRPr="006D6CF0" w:rsidRDefault="00C40E93" w:rsidP="00831C69">
      <w:pPr>
        <w:pStyle w:val="ActivityNumberedBold"/>
        <w:rPr>
          <w:lang w:val="en-AU"/>
        </w:rPr>
      </w:pPr>
      <w:r w:rsidRPr="006D6CF0">
        <w:rPr>
          <w:lang w:val="en-AU"/>
        </w:rPr>
        <w:lastRenderedPageBreak/>
        <w:t>Identify five stakeholders who may be involved in the development of formal industrial procedures for a workplace.</w:t>
      </w:r>
    </w:p>
    <w:p w:rsidR="00F70355" w:rsidRPr="006D6CF0" w:rsidRDefault="00F70355" w:rsidP="00E740F0">
      <w:pPr>
        <w:pStyle w:val="ActivityBullet1"/>
      </w:pPr>
      <w:r w:rsidRPr="006D6CF0">
        <w:t>Employees from within the workplace – as a</w:t>
      </w:r>
      <w:r w:rsidR="008C164F">
        <w:t xml:space="preserve"> body, or their representatives</w:t>
      </w:r>
    </w:p>
    <w:p w:rsidR="00F70355" w:rsidRPr="006D6CF0" w:rsidRDefault="00F70355" w:rsidP="00E740F0">
      <w:pPr>
        <w:pStyle w:val="ActivityBullet1"/>
      </w:pPr>
      <w:r w:rsidRPr="006D6CF0">
        <w:t>Employee bodies – or union representatives</w:t>
      </w:r>
    </w:p>
    <w:p w:rsidR="00F70355" w:rsidRPr="006D6CF0" w:rsidRDefault="00F70355" w:rsidP="00E740F0">
      <w:pPr>
        <w:pStyle w:val="ActivityBullet1"/>
      </w:pPr>
      <w:r w:rsidRPr="006D6CF0">
        <w:t>Senior management of the organisation – or business owners, members of the Boards and/or line managers</w:t>
      </w:r>
    </w:p>
    <w:p w:rsidR="00F70355" w:rsidRPr="006D6CF0" w:rsidRDefault="00F70355" w:rsidP="00E740F0">
      <w:pPr>
        <w:pStyle w:val="ActivityBullet1"/>
      </w:pPr>
      <w:r w:rsidRPr="006D6CF0">
        <w:t>HR managers</w:t>
      </w:r>
    </w:p>
    <w:p w:rsidR="00F70355" w:rsidRPr="006D6CF0" w:rsidRDefault="00F70355" w:rsidP="00E740F0">
      <w:pPr>
        <w:pStyle w:val="ActivityBullet1"/>
      </w:pPr>
      <w:r w:rsidRPr="006D6CF0">
        <w:t>External professionals – with IR and HR expertise relevant to the topic/s being discussed/developed including employment/IR lawyers and consultants</w:t>
      </w:r>
    </w:p>
    <w:p w:rsidR="00F70355" w:rsidRPr="006D6CF0" w:rsidRDefault="00F70355" w:rsidP="00E740F0">
      <w:pPr>
        <w:pStyle w:val="ActivityBullet1"/>
      </w:pPr>
      <w:r w:rsidRPr="006D6CF0">
        <w:t>Government agencies and authorities – with specialist expertise and responsibility for areas being addressed.</w:t>
      </w:r>
    </w:p>
    <w:p w:rsidR="00C40E93" w:rsidRPr="006D6CF0" w:rsidRDefault="00C40E93" w:rsidP="00831C69">
      <w:pPr>
        <w:pStyle w:val="ActivityNumberedBold"/>
        <w:rPr>
          <w:lang w:val="en-AU"/>
        </w:rPr>
      </w:pPr>
      <w:r w:rsidRPr="006D6CF0">
        <w:rPr>
          <w:lang w:val="en-AU"/>
        </w:rPr>
        <w:t>Describe five actions which are commonly associated with developing effective industrial relations procedures.</w:t>
      </w:r>
    </w:p>
    <w:p w:rsidR="00BD28E8" w:rsidRPr="006D6CF0" w:rsidRDefault="00BD28E8" w:rsidP="00E740F0">
      <w:pPr>
        <w:pStyle w:val="ActivityBullet1"/>
      </w:pPr>
      <w:r w:rsidRPr="006D6CF0">
        <w:t xml:space="preserve">Commitment by management to develop IR procedures </w:t>
      </w:r>
    </w:p>
    <w:p w:rsidR="00BD28E8" w:rsidRPr="006D6CF0" w:rsidRDefault="00BD28E8" w:rsidP="00E740F0">
      <w:pPr>
        <w:pStyle w:val="ActivityBullet1"/>
      </w:pPr>
      <w:r w:rsidRPr="006D6CF0">
        <w:t xml:space="preserve">Prepare a plan for the process </w:t>
      </w:r>
    </w:p>
    <w:p w:rsidR="00BD28E8" w:rsidRPr="006D6CF0" w:rsidRDefault="00BD28E8" w:rsidP="00E740F0">
      <w:pPr>
        <w:pStyle w:val="ActivityBullet1"/>
      </w:pPr>
      <w:r w:rsidRPr="006D6CF0">
        <w:t xml:space="preserve">Review and research of relevant existing documentation </w:t>
      </w:r>
    </w:p>
    <w:p w:rsidR="00BD28E8" w:rsidRPr="006D6CF0" w:rsidRDefault="00BD28E8" w:rsidP="00E740F0">
      <w:pPr>
        <w:pStyle w:val="ActivityBullet1"/>
      </w:pPr>
      <w:r w:rsidRPr="006D6CF0">
        <w:t xml:space="preserve">Conduct of regular staff meetings during paid working hours </w:t>
      </w:r>
    </w:p>
    <w:p w:rsidR="00BD28E8" w:rsidRPr="006D6CF0" w:rsidRDefault="00BD28E8" w:rsidP="00E740F0">
      <w:pPr>
        <w:pStyle w:val="ActivityBullet1"/>
      </w:pPr>
      <w:r w:rsidRPr="006D6CF0">
        <w:t>Preparation of formal written policies and procedures – to reflect and support the agreed procedures.</w:t>
      </w:r>
    </w:p>
    <w:p w:rsidR="00C40E93" w:rsidRPr="006D6CF0" w:rsidRDefault="00C40E93" w:rsidP="00831C69">
      <w:pPr>
        <w:pStyle w:val="ActivityNumberedBold"/>
        <w:rPr>
          <w:lang w:val="en-AU"/>
        </w:rPr>
      </w:pPr>
      <w:r w:rsidRPr="006D6CF0">
        <w:rPr>
          <w:lang w:val="en-AU"/>
        </w:rPr>
        <w:t>Name five topics which may be the focus of formal industrial relations procedures in a workplace.</w:t>
      </w:r>
    </w:p>
    <w:p w:rsidR="00BD28E8" w:rsidRPr="006D6CF0" w:rsidRDefault="00BD28E8" w:rsidP="00E740F0">
      <w:pPr>
        <w:pStyle w:val="ActivityBullet1"/>
      </w:pPr>
      <w:r w:rsidRPr="006D6CF0">
        <w:t xml:space="preserve">Grievance procedures </w:t>
      </w:r>
    </w:p>
    <w:p w:rsidR="00BD28E8" w:rsidRPr="006D6CF0" w:rsidRDefault="00BD28E8" w:rsidP="00E740F0">
      <w:pPr>
        <w:pStyle w:val="ActivityBullet1"/>
      </w:pPr>
      <w:r w:rsidRPr="006D6CF0">
        <w:t xml:space="preserve">Dispute resolution </w:t>
      </w:r>
    </w:p>
    <w:p w:rsidR="00BD28E8" w:rsidRPr="006D6CF0" w:rsidRDefault="00BD28E8" w:rsidP="00E740F0">
      <w:pPr>
        <w:pStyle w:val="ActivityBullet1"/>
      </w:pPr>
      <w:r w:rsidRPr="006D6CF0">
        <w:t xml:space="preserve">Termination of employment </w:t>
      </w:r>
    </w:p>
    <w:p w:rsidR="00BD28E8" w:rsidRPr="006D6CF0" w:rsidRDefault="00BD28E8" w:rsidP="00E740F0">
      <w:pPr>
        <w:pStyle w:val="ActivityBullet1"/>
      </w:pPr>
      <w:r w:rsidRPr="006D6CF0">
        <w:t xml:space="preserve">Workplace change </w:t>
      </w:r>
    </w:p>
    <w:p w:rsidR="00BD28E8" w:rsidRPr="006D6CF0" w:rsidRDefault="00BD28E8" w:rsidP="00E740F0">
      <w:pPr>
        <w:pStyle w:val="ActivityBullet1"/>
      </w:pPr>
      <w:r w:rsidRPr="006D6CF0">
        <w:t xml:space="preserve">Enterprise agreements and workplace bargaining </w:t>
      </w:r>
    </w:p>
    <w:p w:rsidR="00BD28E8" w:rsidRPr="006D6CF0" w:rsidRDefault="00BD28E8" w:rsidP="00E740F0">
      <w:pPr>
        <w:pStyle w:val="ActivityBullet1"/>
      </w:pPr>
      <w:r w:rsidRPr="006D6CF0">
        <w:t xml:space="preserve">OHS </w:t>
      </w:r>
    </w:p>
    <w:p w:rsidR="00BD28E8" w:rsidRPr="006D6CF0" w:rsidRDefault="00BD28E8" w:rsidP="00E740F0">
      <w:pPr>
        <w:pStyle w:val="ActivityBullet1"/>
      </w:pPr>
      <w:r w:rsidRPr="006D6CF0">
        <w:t xml:space="preserve">Equal opportunity employment </w:t>
      </w:r>
    </w:p>
    <w:p w:rsidR="00BD28E8" w:rsidRPr="006D6CF0" w:rsidRDefault="00BD28E8" w:rsidP="00E740F0">
      <w:pPr>
        <w:pStyle w:val="ActivityBullet1"/>
      </w:pPr>
      <w:r w:rsidRPr="006D6CF0">
        <w:t xml:space="preserve">Anti-discrimination </w:t>
      </w:r>
    </w:p>
    <w:p w:rsidR="00BD28E8" w:rsidRPr="006D6CF0" w:rsidRDefault="00BD28E8" w:rsidP="00E740F0">
      <w:pPr>
        <w:pStyle w:val="ActivityBullet1"/>
      </w:pPr>
      <w:r w:rsidRPr="006D6CF0">
        <w:t xml:space="preserve">Mediation, Conciliation and Arbitration </w:t>
      </w:r>
    </w:p>
    <w:p w:rsidR="00BD28E8" w:rsidRPr="006D6CF0" w:rsidRDefault="00BD28E8" w:rsidP="00E740F0">
      <w:pPr>
        <w:pStyle w:val="ActivityBullet1"/>
      </w:pPr>
      <w:r w:rsidRPr="006D6CF0">
        <w:t>Performance appraisals and Productivity.</w:t>
      </w:r>
    </w:p>
    <w:p w:rsidR="006C1425" w:rsidRPr="006D6CF0" w:rsidRDefault="006C1425">
      <w:pPr>
        <w:rPr>
          <w:rFonts w:ascii="Helvetica" w:eastAsia="Calibri" w:hAnsi="Helvetica" w:cs="Calibri"/>
          <w:b/>
          <w:szCs w:val="16"/>
          <w:lang w:eastAsia="ar-SA"/>
        </w:rPr>
      </w:pPr>
      <w:r w:rsidRPr="006D6CF0">
        <w:br w:type="page"/>
      </w:r>
    </w:p>
    <w:p w:rsidR="00C40E93" w:rsidRPr="006D6CF0" w:rsidRDefault="00C40E93" w:rsidP="00831C69">
      <w:pPr>
        <w:pStyle w:val="ActivityNumberedBold"/>
        <w:rPr>
          <w:lang w:val="en-AU"/>
        </w:rPr>
      </w:pPr>
      <w:r w:rsidRPr="006D6CF0">
        <w:rPr>
          <w:lang w:val="en-AU"/>
        </w:rPr>
        <w:lastRenderedPageBreak/>
        <w:t>Identify eight keys when developing formal industrial relations procedures to be used by an organisation.</w:t>
      </w:r>
    </w:p>
    <w:p w:rsidR="00BD28E8" w:rsidRPr="006D6CF0" w:rsidRDefault="00BD28E8" w:rsidP="00E740F0">
      <w:pPr>
        <w:pStyle w:val="ActivityBullet1"/>
      </w:pPr>
      <w:r w:rsidRPr="006D6CF0">
        <w:t xml:space="preserve">The ‘Guidelines on Good Industrial Relations Practice’ adopted by the ASEAN Ministers of Labour should provide the context </w:t>
      </w:r>
    </w:p>
    <w:p w:rsidR="00BD28E8" w:rsidRPr="006D6CF0" w:rsidRDefault="00BD28E8" w:rsidP="00E740F0">
      <w:pPr>
        <w:pStyle w:val="ActivityBullet1"/>
      </w:pPr>
      <w:r w:rsidRPr="006D6CF0">
        <w:t>The final procedures developed for implementation must be workable – they must be able to be implemented</w:t>
      </w:r>
    </w:p>
    <w:p w:rsidR="00BD28E8" w:rsidRPr="006D6CF0" w:rsidRDefault="00BD28E8" w:rsidP="00E740F0">
      <w:pPr>
        <w:pStyle w:val="ActivityBullet1"/>
      </w:pPr>
      <w:r w:rsidRPr="006D6CF0">
        <w:t>All legislated requirements must be complied with</w:t>
      </w:r>
    </w:p>
    <w:p w:rsidR="00BD28E8" w:rsidRPr="006D6CF0" w:rsidRDefault="00BD28E8" w:rsidP="00E740F0">
      <w:pPr>
        <w:pStyle w:val="ActivityBullet1"/>
      </w:pPr>
      <w:r w:rsidRPr="006D6CF0">
        <w:t>All stakeholders are updated regarding the development process – and matters which have been resolved/decided, those presenting problems and new issues arising</w:t>
      </w:r>
    </w:p>
    <w:p w:rsidR="00BD28E8" w:rsidRPr="006D6CF0" w:rsidRDefault="00BD28E8" w:rsidP="00E740F0">
      <w:pPr>
        <w:pStyle w:val="ActivityBullet1"/>
      </w:pPr>
      <w:r w:rsidRPr="006D6CF0">
        <w:t>Final protocols must address the issues deemed important by the workforce – and not just what is important to management</w:t>
      </w:r>
    </w:p>
    <w:p w:rsidR="00BD28E8" w:rsidRPr="006D6CF0" w:rsidRDefault="00BD28E8" w:rsidP="00E740F0">
      <w:pPr>
        <w:pStyle w:val="ActivityBullet1"/>
      </w:pPr>
      <w:r w:rsidRPr="006D6CF0">
        <w:t>Final decisions taken about what is included (or excluded) from the IR procedures should be decided with reference to common sense, objectivity, inclusivity and the individual nature of each site-specific workplace</w:t>
      </w:r>
    </w:p>
    <w:p w:rsidR="00BD28E8" w:rsidRPr="006D6CF0" w:rsidRDefault="00BD28E8" w:rsidP="00E740F0">
      <w:pPr>
        <w:pStyle w:val="ActivityBullet1"/>
      </w:pPr>
      <w:r w:rsidRPr="006D6CF0">
        <w:t>All IR procedures must reflect and support/enable relevant employment instruments to operate – it is essential there is no conflict between the IR procedures and the content of the employment instruments</w:t>
      </w:r>
    </w:p>
    <w:p w:rsidR="00BD28E8" w:rsidRPr="006D6CF0" w:rsidRDefault="00BD28E8" w:rsidP="00E740F0">
      <w:pPr>
        <w:pStyle w:val="ActivityBullet1"/>
      </w:pPr>
      <w:r w:rsidRPr="006D6CF0">
        <w:t>Openness and honesty are fundamental to the process of development – there can be no truly fair and equitable outcome where this is missing</w:t>
      </w:r>
    </w:p>
    <w:p w:rsidR="00BD28E8" w:rsidRPr="006D6CF0" w:rsidRDefault="00BD28E8" w:rsidP="00E740F0">
      <w:pPr>
        <w:pStyle w:val="ActivityBullet1"/>
      </w:pPr>
      <w:r w:rsidRPr="006D6CF0">
        <w:t>Implementation of the procedures must follow from their development – the IR procedures must not be ignored</w:t>
      </w:r>
    </w:p>
    <w:p w:rsidR="00BD28E8" w:rsidRPr="006D6CF0" w:rsidRDefault="00BD28E8" w:rsidP="00E740F0">
      <w:pPr>
        <w:pStyle w:val="ActivityBullet1"/>
      </w:pPr>
      <w:r w:rsidRPr="006D6CF0">
        <w:t>There must be an awareness of the dynamic nature of the workplace – such that procedures to address new requirements can arise, and the need to refine existing protocols is ever-present in order to maintain their applicability and relevance</w:t>
      </w:r>
    </w:p>
    <w:p w:rsidR="00BD28E8" w:rsidRPr="006D6CF0" w:rsidRDefault="00BD28E8" w:rsidP="00E740F0">
      <w:pPr>
        <w:pStyle w:val="ActivityBullet1"/>
      </w:pPr>
      <w:r w:rsidRPr="006D6CF0">
        <w:t>Outcomes are communicated and promoted – so all staff (and managers and supervisors) are aware of what they are</w:t>
      </w:r>
    </w:p>
    <w:p w:rsidR="00BD28E8" w:rsidRPr="006D6CF0" w:rsidRDefault="00BD28E8" w:rsidP="00E740F0">
      <w:pPr>
        <w:pStyle w:val="ActivityBullet1"/>
      </w:pPr>
      <w:r w:rsidRPr="006D6CF0">
        <w:t>Monitoring activities to capture evidence to serve as the basis of evaluating the effectiveness of the IR procedures should be developed as part of the process of developing the actual IR protocols</w:t>
      </w:r>
    </w:p>
    <w:p w:rsidR="00BD28E8" w:rsidRPr="006D6CF0" w:rsidRDefault="00BD28E8" w:rsidP="00E740F0">
      <w:pPr>
        <w:pStyle w:val="ActivityBullet1"/>
      </w:pPr>
      <w:r w:rsidRPr="006D6CF0">
        <w:t>Identification of potential issues and there subsequent prevention or avoidance should be the focus of all IR procedures – as opposed to allowing problems to occur and then applying protocols to resolve them</w:t>
      </w:r>
    </w:p>
    <w:p w:rsidR="00BD28E8" w:rsidRPr="006D6CF0" w:rsidRDefault="00BD28E8" w:rsidP="00E740F0">
      <w:pPr>
        <w:pStyle w:val="ActivityBullet1"/>
      </w:pPr>
      <w:r w:rsidRPr="006D6CF0">
        <w:t>Files should be maintained of all stages of the process – so there are records for future reference to assist with interpretation of intention and/or decisions about action to be taken</w:t>
      </w:r>
    </w:p>
    <w:p w:rsidR="00BD28E8" w:rsidRPr="006D6CF0" w:rsidRDefault="00BD28E8" w:rsidP="00E740F0">
      <w:pPr>
        <w:pStyle w:val="ActivityBullet1"/>
      </w:pPr>
      <w:r w:rsidRPr="006D6CF0">
        <w:t>Clarity of purpose and unambiguous statements of intent and action are vital – there must be no doubt regarding what is intended, when it applies, and who it applies to</w:t>
      </w:r>
    </w:p>
    <w:p w:rsidR="00BD28E8" w:rsidRPr="006D6CF0" w:rsidRDefault="00BD28E8" w:rsidP="00E740F0">
      <w:pPr>
        <w:pStyle w:val="ActivityBullet1"/>
      </w:pPr>
      <w:r w:rsidRPr="006D6CF0">
        <w:t>Employees always have the right to be represented – by a person of their choosing when they are engaged in any form of IR procedure.</w:t>
      </w:r>
    </w:p>
    <w:p w:rsidR="00C40E93" w:rsidRPr="006D6CF0" w:rsidRDefault="00BD28E8" w:rsidP="00C40E93">
      <w:pPr>
        <w:pStyle w:val="ActivityBullet1"/>
        <w:rPr>
          <w:rFonts w:eastAsia="Calibri" w:cs="Calibri"/>
          <w:szCs w:val="16"/>
          <w:lang w:eastAsia="ar-SA"/>
        </w:rPr>
      </w:pPr>
      <w:r w:rsidRPr="006D6CF0">
        <w:t>Nothing in any IR procedure is allowable which enables, authorises, encourages or permits the use of coercion and/or victimisation of staff as way of handling a workplace relations issue.</w:t>
      </w:r>
      <w:r w:rsidR="00C40E93" w:rsidRPr="006D6CF0">
        <w:br w:type="page"/>
      </w:r>
    </w:p>
    <w:p w:rsidR="00C40E93" w:rsidRPr="006D6CF0" w:rsidRDefault="00C40E93" w:rsidP="00831C69">
      <w:pPr>
        <w:pStyle w:val="ActivityNumberedBold"/>
        <w:rPr>
          <w:lang w:val="en-AU"/>
        </w:rPr>
      </w:pPr>
      <w:r w:rsidRPr="006D6CF0">
        <w:rPr>
          <w:lang w:val="en-AU"/>
        </w:rPr>
        <w:lastRenderedPageBreak/>
        <w:t>Identify six keys for ‘agreed procedures’ to be effective in an organisation.</w:t>
      </w:r>
    </w:p>
    <w:p w:rsidR="00BD28E8" w:rsidRPr="006D6CF0" w:rsidRDefault="00BD28E8" w:rsidP="00E740F0">
      <w:pPr>
        <w:pStyle w:val="ActivityBullet1"/>
      </w:pPr>
      <w:r w:rsidRPr="006D6CF0">
        <w:t>All personnel must be aware of the protocols that exist – employees and managers</w:t>
      </w:r>
    </w:p>
    <w:p w:rsidR="00BD28E8" w:rsidRPr="006D6CF0" w:rsidRDefault="00BD28E8" w:rsidP="00E740F0">
      <w:pPr>
        <w:pStyle w:val="ActivityBullet1"/>
      </w:pPr>
      <w:r w:rsidRPr="006D6CF0">
        <w:t>Internal training must educate the workforce in the application and operation of all agreed procedures</w:t>
      </w:r>
    </w:p>
    <w:p w:rsidR="00BD28E8" w:rsidRPr="006D6CF0" w:rsidRDefault="00BD28E8" w:rsidP="00E740F0">
      <w:pPr>
        <w:pStyle w:val="ActivityBullet1"/>
      </w:pPr>
      <w:r w:rsidRPr="006D6CF0">
        <w:t>There must be easy and unfettered access to copies of all protocols – for all of the workforce</w:t>
      </w:r>
    </w:p>
    <w:p w:rsidR="00BD28E8" w:rsidRPr="006D6CF0" w:rsidRDefault="00BD28E8" w:rsidP="00E740F0">
      <w:pPr>
        <w:pStyle w:val="ActivityBullet1"/>
      </w:pPr>
      <w:r w:rsidRPr="006D6CF0">
        <w:t>Employees must be comfortable raising an issue safe in the knowledge they will not be victimised or harassed as a result</w:t>
      </w:r>
    </w:p>
    <w:p w:rsidR="00BD28E8" w:rsidRPr="006D6CF0" w:rsidRDefault="00BD28E8" w:rsidP="00E740F0">
      <w:pPr>
        <w:pStyle w:val="ActivityBullet1"/>
      </w:pPr>
      <w:r w:rsidRPr="006D6CF0">
        <w:t>All agreed policies and procedures must be adhered to – without exception, fear or favour</w:t>
      </w:r>
    </w:p>
    <w:p w:rsidR="00BD28E8" w:rsidRPr="006D6CF0" w:rsidRDefault="00BD28E8" w:rsidP="00E740F0">
      <w:pPr>
        <w:pStyle w:val="ActivityBullet1"/>
      </w:pPr>
      <w:r w:rsidRPr="006D6CF0">
        <w:t>Employees must be free to have their interests represented by a nominated third party</w:t>
      </w:r>
    </w:p>
    <w:p w:rsidR="00BD28E8" w:rsidRPr="006D6CF0" w:rsidRDefault="00BD28E8" w:rsidP="00E740F0">
      <w:pPr>
        <w:pStyle w:val="ActivityBullet1"/>
      </w:pPr>
      <w:r w:rsidRPr="006D6CF0">
        <w:t>All agreed protocols (policies and procedures) must be subject to regular review</w:t>
      </w:r>
    </w:p>
    <w:p w:rsidR="00BD28E8" w:rsidRPr="006D6CF0" w:rsidRDefault="00BD28E8" w:rsidP="00E740F0">
      <w:pPr>
        <w:pStyle w:val="ActivityBullet1"/>
      </w:pPr>
      <w:r w:rsidRPr="006D6CF0">
        <w:t>Agreed protocols must be revised where an identified legitimate reason to do exists.</w:t>
      </w:r>
    </w:p>
    <w:p w:rsidR="00C40E93" w:rsidRPr="006D6CF0" w:rsidRDefault="00C40E93" w:rsidP="00831C69">
      <w:pPr>
        <w:pStyle w:val="ActivityNumberedBold"/>
        <w:rPr>
          <w:lang w:val="en-AU"/>
        </w:rPr>
      </w:pPr>
      <w:r w:rsidRPr="006D6CF0">
        <w:rPr>
          <w:lang w:val="en-AU"/>
        </w:rPr>
        <w:t>Name four characteristics of a ‘best practice’ dispute resolution process.</w:t>
      </w:r>
    </w:p>
    <w:p w:rsidR="00BD28E8" w:rsidRPr="006D6CF0" w:rsidRDefault="00BD28E8" w:rsidP="00E740F0">
      <w:pPr>
        <w:pStyle w:val="ActivityText"/>
      </w:pPr>
      <w:r w:rsidRPr="006D6CF0">
        <w:t>A best practice dispute resolution process should:</w:t>
      </w:r>
    </w:p>
    <w:p w:rsidR="00BD28E8" w:rsidRPr="006D6CF0" w:rsidRDefault="00BD28E8" w:rsidP="00E740F0">
      <w:pPr>
        <w:pStyle w:val="ActivityBullet1"/>
      </w:pPr>
      <w:r w:rsidRPr="006D6CF0">
        <w:t>Be simple</w:t>
      </w:r>
    </w:p>
    <w:p w:rsidR="00BD28E8" w:rsidRPr="006D6CF0" w:rsidRDefault="00BD28E8" w:rsidP="00E740F0">
      <w:pPr>
        <w:pStyle w:val="ActivityBullet1"/>
      </w:pPr>
      <w:r w:rsidRPr="006D6CF0">
        <w:t>Allow appropriate stages so that matters can, wherever possible, be resolved at the workplace</w:t>
      </w:r>
    </w:p>
    <w:p w:rsidR="00BD28E8" w:rsidRPr="006D6CF0" w:rsidRDefault="00BD28E8" w:rsidP="00E740F0">
      <w:pPr>
        <w:pStyle w:val="ActivityBullet1"/>
      </w:pPr>
      <w:r w:rsidRPr="006D6CF0">
        <w:t>Encourage parties to agree on a process that suits them if the dispute reaches [the stage external authorities need to become involved]</w:t>
      </w:r>
    </w:p>
    <w:p w:rsidR="00BD28E8" w:rsidRPr="006D6CF0" w:rsidRDefault="00BD28E8" w:rsidP="00E740F0">
      <w:pPr>
        <w:pStyle w:val="ActivityBullet1"/>
      </w:pPr>
      <w:r w:rsidRPr="006D6CF0">
        <w:t>Provide [external authorities] with the necessary discretion and power to ensure settlement of the dispute if the dispute remains unresolved after the early stages of the dispute resolution procedure have been attempted.</w:t>
      </w:r>
    </w:p>
    <w:p w:rsidR="00C40E93" w:rsidRPr="006D6CF0" w:rsidRDefault="00C40E93" w:rsidP="00831C69">
      <w:pPr>
        <w:pStyle w:val="ActivityNumberedBold"/>
        <w:rPr>
          <w:lang w:val="en-AU"/>
        </w:rPr>
      </w:pPr>
      <w:r w:rsidRPr="006D6CF0">
        <w:rPr>
          <w:lang w:val="en-AU"/>
        </w:rPr>
        <w:t>Describe the four characteristics of the outcomes of a ‘</w:t>
      </w:r>
      <w:r w:rsidRPr="006D6CF0">
        <w:rPr>
          <w:szCs w:val="24"/>
          <w:lang w:val="en-AU"/>
        </w:rPr>
        <w:t>best practice’ dispute resolution process.</w:t>
      </w:r>
    </w:p>
    <w:p w:rsidR="00BD28E8" w:rsidRPr="006D6CF0" w:rsidRDefault="00BD28E8" w:rsidP="00E740F0">
      <w:pPr>
        <w:pStyle w:val="ActivityText"/>
      </w:pPr>
      <w:r w:rsidRPr="006D6CF0">
        <w:t>Best practice dispute resolution outcomes should be:</w:t>
      </w:r>
    </w:p>
    <w:p w:rsidR="00BD28E8" w:rsidRPr="006D6CF0" w:rsidRDefault="00BD28E8" w:rsidP="00E740F0">
      <w:pPr>
        <w:pStyle w:val="ActivityBullet1"/>
      </w:pPr>
      <w:r w:rsidRPr="006D6CF0">
        <w:t>Quick - the issues should be resolved quickly rather than allowing them to escalate through inaction</w:t>
      </w:r>
    </w:p>
    <w:p w:rsidR="00BD28E8" w:rsidRPr="006D6CF0" w:rsidRDefault="00BD28E8" w:rsidP="00E740F0">
      <w:pPr>
        <w:pStyle w:val="ActivityBullet1"/>
      </w:pPr>
      <w:r w:rsidRPr="006D6CF0">
        <w:t>Fair - all relevant parties should be consulted so that all sides of the story are taken into account</w:t>
      </w:r>
    </w:p>
    <w:p w:rsidR="00BD28E8" w:rsidRPr="006D6CF0" w:rsidRDefault="00BD28E8" w:rsidP="00E740F0">
      <w:pPr>
        <w:pStyle w:val="ActivityBullet1"/>
      </w:pPr>
      <w:r w:rsidRPr="006D6CF0">
        <w:t>Handled sensitively - disputes should, where possible and appropriate, be resolved in a confidential context in order to minimise impact on employees not affected by the dispute</w:t>
      </w:r>
    </w:p>
    <w:p w:rsidR="00BD28E8" w:rsidRPr="006D6CF0" w:rsidRDefault="00BD28E8" w:rsidP="00E740F0">
      <w:pPr>
        <w:pStyle w:val="ActivityBullet1"/>
      </w:pPr>
      <w:r w:rsidRPr="006D6CF0">
        <w:t>Transparent - the procedure should be made known to every employee.</w:t>
      </w:r>
    </w:p>
    <w:p w:rsidR="00BD28E8" w:rsidRPr="006D6CF0" w:rsidRDefault="00BD28E8">
      <w:pPr>
        <w:rPr>
          <w:rFonts w:ascii="Helvetica" w:eastAsia="Calibri" w:hAnsi="Helvetica" w:cs="Calibri"/>
          <w:szCs w:val="16"/>
          <w:lang w:eastAsia="ar-SA"/>
        </w:rPr>
      </w:pPr>
      <w:r w:rsidRPr="006D6CF0">
        <w:br w:type="page"/>
      </w:r>
    </w:p>
    <w:p w:rsidR="00C40E93" w:rsidRPr="006D6CF0" w:rsidRDefault="00C40E93" w:rsidP="00831C69">
      <w:pPr>
        <w:pStyle w:val="ActivityNumberedBold"/>
        <w:rPr>
          <w:lang w:val="en-AU"/>
        </w:rPr>
      </w:pPr>
      <w:r w:rsidRPr="006D6CF0">
        <w:rPr>
          <w:lang w:val="en-AU"/>
        </w:rPr>
        <w:lastRenderedPageBreak/>
        <w:t>List six requirements for monitoring the dispute resolution process.</w:t>
      </w:r>
    </w:p>
    <w:p w:rsidR="00BD28E8" w:rsidRPr="006D6CF0" w:rsidRDefault="00BD28E8" w:rsidP="00E740F0">
      <w:pPr>
        <w:pStyle w:val="ActivityBullet1"/>
      </w:pPr>
      <w:r w:rsidRPr="006D6CF0">
        <w:t>Standard monitoring practices are designed and developed to meet individual needs of IR agreed procedures generated by the organisation – such as:</w:t>
      </w:r>
    </w:p>
    <w:p w:rsidR="00BD28E8" w:rsidRPr="006D6CF0" w:rsidRDefault="00BD28E8" w:rsidP="006C1425">
      <w:pPr>
        <w:pStyle w:val="ActivityBullet2"/>
      </w:pPr>
      <w:r w:rsidRPr="006D6CF0">
        <w:t>Use of observers</w:t>
      </w:r>
    </w:p>
    <w:p w:rsidR="00BD28E8" w:rsidRPr="006D6CF0" w:rsidRDefault="00BD28E8" w:rsidP="006C1425">
      <w:pPr>
        <w:pStyle w:val="ActivityBullet2"/>
      </w:pPr>
      <w:r w:rsidRPr="006D6CF0">
        <w:t>Recording of meetings</w:t>
      </w:r>
    </w:p>
    <w:p w:rsidR="00BD28E8" w:rsidRPr="006D6CF0" w:rsidRDefault="00BD28E8" w:rsidP="006C1425">
      <w:pPr>
        <w:pStyle w:val="ActivityBullet2"/>
      </w:pPr>
      <w:r w:rsidRPr="006D6CF0">
        <w:t xml:space="preserve">Pre-meeting briefings </w:t>
      </w:r>
    </w:p>
    <w:p w:rsidR="00BD28E8" w:rsidRPr="006D6CF0" w:rsidRDefault="00BD28E8" w:rsidP="006C1425">
      <w:pPr>
        <w:pStyle w:val="ActivityBullet2"/>
      </w:pPr>
      <w:r w:rsidRPr="006D6CF0">
        <w:t>Use of 360</w:t>
      </w:r>
      <w:r w:rsidRPr="006D6CF0">
        <w:rPr>
          <w:rFonts w:ascii="Cambria Math" w:hAnsi="Cambria Math" w:cs="Cambria Math"/>
        </w:rPr>
        <w:t>⁰</w:t>
      </w:r>
      <w:r w:rsidRPr="006D6CF0">
        <w:t xml:space="preserve"> feedback</w:t>
      </w:r>
    </w:p>
    <w:p w:rsidR="00BD28E8" w:rsidRPr="006D6CF0" w:rsidRDefault="00BD28E8" w:rsidP="00E740F0">
      <w:pPr>
        <w:pStyle w:val="ActivityBullet1"/>
      </w:pPr>
      <w:r w:rsidRPr="006D6CF0">
        <w:t>Inclusion of staff in the development of monitoring procedures – to ensure their considerations are addressed as part of the overall process</w:t>
      </w:r>
    </w:p>
    <w:p w:rsidR="00BD28E8" w:rsidRPr="006D6CF0" w:rsidRDefault="00BD28E8" w:rsidP="00E740F0">
      <w:pPr>
        <w:pStyle w:val="ActivityBullet1"/>
      </w:pPr>
      <w:r w:rsidRPr="006D6CF0">
        <w:t>Development of draft monitoring protocols distributed to all stakeholders for comment and then reviewed and revised on basis of feedback received</w:t>
      </w:r>
    </w:p>
    <w:p w:rsidR="00BD28E8" w:rsidRPr="006D6CF0" w:rsidRDefault="00BD28E8" w:rsidP="00E740F0">
      <w:pPr>
        <w:pStyle w:val="ActivityBullet1"/>
      </w:pPr>
      <w:r w:rsidRPr="006D6CF0">
        <w:t xml:space="preserve">Monitoring protocols are included within and as part of agreed relevant industrial relations procedures </w:t>
      </w:r>
    </w:p>
    <w:p w:rsidR="00BD28E8" w:rsidRPr="006D6CF0" w:rsidRDefault="00BD28E8" w:rsidP="00E740F0">
      <w:pPr>
        <w:pStyle w:val="ActivityBullet1"/>
      </w:pPr>
      <w:r w:rsidRPr="006D6CF0">
        <w:t>Trials and tests are conducted of monitoring protocols – to:</w:t>
      </w:r>
    </w:p>
    <w:p w:rsidR="00BD28E8" w:rsidRPr="006D6CF0" w:rsidRDefault="00BD28E8" w:rsidP="00E740F0">
      <w:pPr>
        <w:pStyle w:val="ActivityBullet2"/>
      </w:pPr>
      <w:r w:rsidRPr="006D6CF0">
        <w:t>Prove their suitability and evidence-gathering capacity</w:t>
      </w:r>
    </w:p>
    <w:p w:rsidR="00BD28E8" w:rsidRPr="006D6CF0" w:rsidRDefault="00BD28E8" w:rsidP="00E740F0">
      <w:pPr>
        <w:pStyle w:val="ActivityBullet2"/>
      </w:pPr>
      <w:r w:rsidRPr="006D6CF0">
        <w:t>Give personnel experience in their implementation</w:t>
      </w:r>
    </w:p>
    <w:p w:rsidR="00BD28E8" w:rsidRPr="006D6CF0" w:rsidRDefault="00BD28E8" w:rsidP="00E740F0">
      <w:pPr>
        <w:pStyle w:val="ActivityBullet2"/>
      </w:pPr>
      <w:r w:rsidRPr="006D6CF0">
        <w:t>Provide a further possible basis for the revision/fine-tuning of protocols</w:t>
      </w:r>
    </w:p>
    <w:p w:rsidR="00BD28E8" w:rsidRPr="006D6CF0" w:rsidRDefault="00BD28E8" w:rsidP="00E740F0">
      <w:pPr>
        <w:pStyle w:val="ActivityBullet1"/>
      </w:pPr>
      <w:r w:rsidRPr="006D6CF0">
        <w:t xml:space="preserve">Monitoring activities are employed every time procedures are utilised </w:t>
      </w:r>
    </w:p>
    <w:p w:rsidR="00BD28E8" w:rsidRPr="006D6CF0" w:rsidRDefault="00BD28E8" w:rsidP="00E740F0">
      <w:pPr>
        <w:pStyle w:val="ActivityBullet1"/>
      </w:pPr>
      <w:r w:rsidRPr="006D6CF0">
        <w:t xml:space="preserve">Emphasis on objectivity </w:t>
      </w:r>
    </w:p>
    <w:p w:rsidR="00BD28E8" w:rsidRPr="006D6CF0" w:rsidRDefault="00BD28E8" w:rsidP="00E740F0">
      <w:pPr>
        <w:pStyle w:val="ActivityBullet1"/>
      </w:pPr>
      <w:r w:rsidRPr="006D6CF0">
        <w:t xml:space="preserve">Involvement of employees in the monitoring process </w:t>
      </w:r>
    </w:p>
    <w:p w:rsidR="00BD28E8" w:rsidRPr="006D6CF0" w:rsidRDefault="00BD28E8" w:rsidP="00E740F0">
      <w:pPr>
        <w:pStyle w:val="ActivityBullet1"/>
      </w:pPr>
      <w:r w:rsidRPr="006D6CF0">
        <w:t xml:space="preserve">Overview of the implementation of procedures </w:t>
      </w:r>
    </w:p>
    <w:p w:rsidR="00BD28E8" w:rsidRPr="006D6CF0" w:rsidRDefault="00BD28E8" w:rsidP="00E740F0">
      <w:pPr>
        <w:pStyle w:val="ActivityBullet1"/>
      </w:pPr>
      <w:r w:rsidRPr="006D6CF0">
        <w:t>Sufficiency of data/information gained as a result of monitoring activities – to allow informed and valid decisions to be made on the basis of the data/evidence captured</w:t>
      </w:r>
    </w:p>
    <w:p w:rsidR="00BD28E8" w:rsidRPr="006D6CF0" w:rsidRDefault="00BD28E8" w:rsidP="00E740F0">
      <w:pPr>
        <w:pStyle w:val="ActivityBullet1"/>
      </w:pPr>
      <w:r w:rsidRPr="006D6CF0">
        <w:t>Analysis and evaluation of application of procedures – to determine deficiencies and/or need for revision/adjustments</w:t>
      </w:r>
    </w:p>
    <w:p w:rsidR="00BD28E8" w:rsidRPr="006D6CF0" w:rsidRDefault="00BD28E8" w:rsidP="00E740F0">
      <w:pPr>
        <w:pStyle w:val="ActivityBullet1"/>
      </w:pPr>
      <w:r w:rsidRPr="006D6CF0">
        <w:t xml:space="preserve">Documentation of evidence gathered as part of the monitoring process – so it can serve as a basis for later reference. </w:t>
      </w:r>
    </w:p>
    <w:p w:rsidR="00BD28E8" w:rsidRPr="006D6CF0" w:rsidRDefault="00BD28E8" w:rsidP="00E740F0">
      <w:pPr>
        <w:pStyle w:val="ActivityBullet1"/>
      </w:pPr>
      <w:r w:rsidRPr="006D6CF0">
        <w:t>Compliance with any mandatory obligations imposed by host country legislation – so the organisation discharges responsibilities imposed by local IR requirements</w:t>
      </w:r>
    </w:p>
    <w:p w:rsidR="00BD28E8" w:rsidRPr="006D6CF0" w:rsidRDefault="00BD28E8" w:rsidP="00E740F0">
      <w:pPr>
        <w:pStyle w:val="ActivityBullet1"/>
      </w:pPr>
      <w:r w:rsidRPr="006D6CF0">
        <w:t>Application of monitoring activities does not interfere with or influence ‘natural justice’ and the intended operation of the agreed procedures – that is to say, the monitoring protocols must serve implementation of the agreed procedures and not dictate or determine its implementation</w:t>
      </w:r>
    </w:p>
    <w:p w:rsidR="00BD28E8" w:rsidRPr="006D6CF0" w:rsidRDefault="00BD28E8" w:rsidP="00E740F0">
      <w:pPr>
        <w:pStyle w:val="ActivityBullet1"/>
      </w:pPr>
      <w:r w:rsidRPr="006D6CF0">
        <w:t>Results of monitoring procedures must be released to employees as standard practice (subject to suppression of privacy and confidentiality imperatives) – to demonstrate full disclosure, accountability and transparency.</w:t>
      </w:r>
    </w:p>
    <w:p w:rsidR="00BD28E8" w:rsidRPr="006D6CF0" w:rsidRDefault="00BD28E8">
      <w:pPr>
        <w:rPr>
          <w:rFonts w:ascii="Helvetica" w:eastAsia="Calibri" w:hAnsi="Helvetica" w:cs="Calibri"/>
          <w:szCs w:val="16"/>
          <w:lang w:eastAsia="ar-SA"/>
        </w:rPr>
      </w:pPr>
      <w:r w:rsidRPr="006D6CF0">
        <w:br w:type="page"/>
      </w:r>
    </w:p>
    <w:p w:rsidR="00C40E93" w:rsidRPr="006D6CF0" w:rsidRDefault="00C40E93" w:rsidP="00831C69">
      <w:pPr>
        <w:pStyle w:val="ActivityNumberedBold"/>
        <w:rPr>
          <w:lang w:val="en-AU"/>
        </w:rPr>
      </w:pPr>
      <w:r w:rsidRPr="006D6CF0">
        <w:rPr>
          <w:lang w:val="en-AU"/>
        </w:rPr>
        <w:lastRenderedPageBreak/>
        <w:t xml:space="preserve">What are the three fundamental options in relation to making adjustments </w:t>
      </w:r>
      <w:r w:rsidRPr="006D6CF0">
        <w:rPr>
          <w:szCs w:val="24"/>
          <w:lang w:val="en-AU"/>
        </w:rPr>
        <w:t>to agreed procedures?</w:t>
      </w:r>
    </w:p>
    <w:p w:rsidR="00BD28E8" w:rsidRPr="006D6CF0" w:rsidRDefault="00BD28E8" w:rsidP="00E740F0">
      <w:pPr>
        <w:pStyle w:val="ActivityBullet1"/>
      </w:pPr>
      <w:r w:rsidRPr="006D6CF0">
        <w:t>Revisions to existing protocols – where small changes are made to current protocols to improve or update their effectiveness and relevance</w:t>
      </w:r>
    </w:p>
    <w:p w:rsidR="00BD28E8" w:rsidRPr="006D6CF0" w:rsidRDefault="00BD28E8" w:rsidP="00E740F0">
      <w:pPr>
        <w:pStyle w:val="ActivityBullet1"/>
      </w:pPr>
      <w:r w:rsidRPr="006D6CF0">
        <w:t>Deletion of existing protocols – which may be required when a topic is removed from workplace IR concerns as a result of legislated changes and/or changes to employment instruments</w:t>
      </w:r>
    </w:p>
    <w:p w:rsidR="00BD28E8" w:rsidRPr="006D6CF0" w:rsidRDefault="00BD28E8" w:rsidP="00E740F0">
      <w:pPr>
        <w:pStyle w:val="ActivityBullet1"/>
      </w:pPr>
      <w:r w:rsidRPr="006D6CF0">
        <w:t>Creation of new protocols – to support new issues raised by legislation, work instruments or workplace concerns.</w:t>
      </w:r>
    </w:p>
    <w:p w:rsidR="00C40E93" w:rsidRPr="006D6CF0" w:rsidRDefault="00C40E93" w:rsidP="00831C69">
      <w:pPr>
        <w:pStyle w:val="ActivityNumberedBold"/>
        <w:rPr>
          <w:lang w:val="en-AU"/>
        </w:rPr>
      </w:pPr>
      <w:r w:rsidRPr="006D6CF0">
        <w:rPr>
          <w:lang w:val="en-AU"/>
        </w:rPr>
        <w:t>Identify six standard requirements which must apply when making adjustments to agreed industrial relations procedures.</w:t>
      </w:r>
    </w:p>
    <w:p w:rsidR="00381857" w:rsidRPr="006D6CF0" w:rsidRDefault="00381857" w:rsidP="008C164F">
      <w:pPr>
        <w:pStyle w:val="ActivityBullet1"/>
        <w:spacing w:after="100"/>
      </w:pPr>
      <w:r w:rsidRPr="006D6CF0">
        <w:t>All agreed procedures must be subject to regular and scheduled review – this schedule must be contained within the relevant protocols</w:t>
      </w:r>
    </w:p>
    <w:p w:rsidR="00381857" w:rsidRPr="006D6CF0" w:rsidRDefault="00381857" w:rsidP="008C164F">
      <w:pPr>
        <w:pStyle w:val="ActivityBullet1"/>
        <w:spacing w:after="100"/>
      </w:pPr>
      <w:r w:rsidRPr="006D6CF0">
        <w:t>Timing considerations for review need to accommodate four standard requirements – that is, reviews should occur:</w:t>
      </w:r>
    </w:p>
    <w:p w:rsidR="00381857" w:rsidRPr="006D6CF0" w:rsidRDefault="00381857" w:rsidP="008C164F">
      <w:pPr>
        <w:pStyle w:val="ActivityBullet2"/>
        <w:spacing w:after="100"/>
      </w:pPr>
      <w:r w:rsidRPr="006D6CF0">
        <w:t xml:space="preserve">At scheduled times – annually is a useful standard </w:t>
      </w:r>
    </w:p>
    <w:p w:rsidR="00381857" w:rsidRPr="006D6CF0" w:rsidRDefault="00381857" w:rsidP="008C164F">
      <w:pPr>
        <w:pStyle w:val="ActivityBullet2"/>
        <w:spacing w:after="100"/>
      </w:pPr>
      <w:r w:rsidRPr="006D6CF0">
        <w:t>After every implementation of agreed procedures/monitoring activities</w:t>
      </w:r>
    </w:p>
    <w:p w:rsidR="00381857" w:rsidRPr="006D6CF0" w:rsidRDefault="00381857" w:rsidP="008C164F">
      <w:pPr>
        <w:pStyle w:val="ActivityBullet2"/>
        <w:spacing w:after="100"/>
      </w:pPr>
      <w:r w:rsidRPr="006D6CF0">
        <w:t>Whenever there is alteration to legislation which impacts existing agreed procedures/monitoring activities</w:t>
      </w:r>
    </w:p>
    <w:p w:rsidR="00381857" w:rsidRPr="006D6CF0" w:rsidRDefault="00381857" w:rsidP="008C164F">
      <w:pPr>
        <w:pStyle w:val="ActivityBullet2"/>
        <w:spacing w:after="100"/>
      </w:pPr>
      <w:r w:rsidRPr="006D6CF0">
        <w:t>Following amendments to employment instruments</w:t>
      </w:r>
    </w:p>
    <w:p w:rsidR="00381857" w:rsidRPr="006D6CF0" w:rsidRDefault="00381857" w:rsidP="008C164F">
      <w:pPr>
        <w:pStyle w:val="ActivityBullet1"/>
        <w:spacing w:after="100"/>
      </w:pPr>
      <w:r w:rsidRPr="006D6CF0">
        <w:t xml:space="preserve">All revisions must be preceded by a review </w:t>
      </w:r>
    </w:p>
    <w:p w:rsidR="00381857" w:rsidRPr="006D6CF0" w:rsidRDefault="00381857" w:rsidP="008C164F">
      <w:pPr>
        <w:pStyle w:val="ActivityBullet1"/>
        <w:spacing w:after="100"/>
      </w:pPr>
      <w:r w:rsidRPr="006D6CF0">
        <w:t>All decisions to amend exist arrangements must be fact-based – and be founded on objective evidence as opposed to supposition</w:t>
      </w:r>
    </w:p>
    <w:p w:rsidR="00381857" w:rsidRPr="006D6CF0" w:rsidRDefault="00381857" w:rsidP="008C164F">
      <w:pPr>
        <w:pStyle w:val="ActivityBullet1"/>
        <w:spacing w:after="100"/>
      </w:pPr>
      <w:r w:rsidRPr="006D6CF0">
        <w:t xml:space="preserve">Staff (or their nominated representatives) must be an integral part of the review and/or revision process </w:t>
      </w:r>
    </w:p>
    <w:p w:rsidR="00381857" w:rsidRPr="006D6CF0" w:rsidRDefault="00381857" w:rsidP="008C164F">
      <w:pPr>
        <w:pStyle w:val="ActivityBullet1"/>
        <w:spacing w:after="100"/>
      </w:pPr>
      <w:r w:rsidRPr="006D6CF0">
        <w:t>All protocols followed for the development of the original procedures must be adhered to when undertaking revisions/amendments – that is, there is a need to:</w:t>
      </w:r>
    </w:p>
    <w:p w:rsidR="00381857" w:rsidRPr="006D6CF0" w:rsidRDefault="00381857" w:rsidP="008C164F">
      <w:pPr>
        <w:pStyle w:val="ActivityBullet2"/>
        <w:spacing w:after="100"/>
      </w:pPr>
      <w:r w:rsidRPr="006D6CF0">
        <w:t xml:space="preserve">Develop a draft </w:t>
      </w:r>
    </w:p>
    <w:p w:rsidR="00381857" w:rsidRPr="006D6CF0" w:rsidRDefault="00381857" w:rsidP="008C164F">
      <w:pPr>
        <w:pStyle w:val="ActivityBullet2"/>
        <w:spacing w:after="100"/>
      </w:pPr>
      <w:r w:rsidRPr="006D6CF0">
        <w:t>Circulate the draft for comment/feedback</w:t>
      </w:r>
    </w:p>
    <w:p w:rsidR="00381857" w:rsidRPr="006D6CF0" w:rsidRDefault="00381857" w:rsidP="008C164F">
      <w:pPr>
        <w:pStyle w:val="ActivityBullet2"/>
        <w:spacing w:after="100"/>
      </w:pPr>
      <w:r w:rsidRPr="006D6CF0">
        <w:t>Revise draft as/if required</w:t>
      </w:r>
    </w:p>
    <w:p w:rsidR="00381857" w:rsidRPr="006D6CF0" w:rsidRDefault="00381857" w:rsidP="008C164F">
      <w:pPr>
        <w:pStyle w:val="ActivityBullet2"/>
        <w:spacing w:after="100"/>
      </w:pPr>
      <w:r w:rsidRPr="006D6CF0">
        <w:t>Obtain agreement/approval for revised draft/s</w:t>
      </w:r>
    </w:p>
    <w:p w:rsidR="00381857" w:rsidRPr="006D6CF0" w:rsidRDefault="00381857" w:rsidP="008C164F">
      <w:pPr>
        <w:pStyle w:val="ActivityBullet1"/>
        <w:spacing w:after="100"/>
      </w:pPr>
      <w:r w:rsidRPr="006D6CF0">
        <w:t>All amendments need to be communicated to all stakeholders – which may require:</w:t>
      </w:r>
    </w:p>
    <w:p w:rsidR="00381857" w:rsidRPr="006D6CF0" w:rsidRDefault="00381857" w:rsidP="008C164F">
      <w:pPr>
        <w:pStyle w:val="ActivityBullet2"/>
        <w:spacing w:after="100"/>
      </w:pPr>
      <w:r w:rsidRPr="006D6CF0">
        <w:t>Integration of revised protocols into Staff Handbooks, policies and procedures</w:t>
      </w:r>
    </w:p>
    <w:p w:rsidR="00381857" w:rsidRPr="006D6CF0" w:rsidRDefault="00381857" w:rsidP="008C164F">
      <w:pPr>
        <w:pStyle w:val="ActivityBullet2"/>
        <w:spacing w:after="100"/>
      </w:pPr>
      <w:r w:rsidRPr="006D6CF0">
        <w:t>Inclusion of amendments into internal training</w:t>
      </w:r>
    </w:p>
    <w:p w:rsidR="00381857" w:rsidRPr="006D6CF0" w:rsidRDefault="00381857" w:rsidP="008C164F">
      <w:pPr>
        <w:pStyle w:val="ActivityBullet1"/>
        <w:spacing w:after="100"/>
      </w:pPr>
      <w:r w:rsidRPr="006D6CF0">
        <w:t>Changes to protocols need to be ‘version controlled’ – so there is clear detail regarding:</w:t>
      </w:r>
    </w:p>
    <w:p w:rsidR="00381857" w:rsidRPr="006D6CF0" w:rsidRDefault="00381857" w:rsidP="008C164F">
      <w:pPr>
        <w:pStyle w:val="ActivityBullet2"/>
        <w:spacing w:after="100"/>
      </w:pPr>
      <w:r w:rsidRPr="006D6CF0">
        <w:t>Date protocols were reviewed</w:t>
      </w:r>
    </w:p>
    <w:p w:rsidR="00381857" w:rsidRPr="006D6CF0" w:rsidRDefault="00381857" w:rsidP="008C164F">
      <w:pPr>
        <w:pStyle w:val="ActivityBullet2"/>
        <w:spacing w:after="100"/>
      </w:pPr>
      <w:r w:rsidRPr="006D6CF0">
        <w:t>Brief overview of changes made</w:t>
      </w:r>
    </w:p>
    <w:p w:rsidR="00381857" w:rsidRPr="006D6CF0" w:rsidRDefault="00381857" w:rsidP="008C164F">
      <w:pPr>
        <w:pStyle w:val="ActivityBullet2"/>
        <w:spacing w:after="100"/>
        <w:rPr>
          <w:rFonts w:eastAsia="Calibri" w:cs="Calibri"/>
          <w:szCs w:val="16"/>
          <w:lang w:eastAsia="ar-SA"/>
        </w:rPr>
      </w:pPr>
      <w:r w:rsidRPr="006D6CF0">
        <w:t>Date of next scheduled/annual review.</w:t>
      </w:r>
      <w:r w:rsidRPr="006D6CF0">
        <w:br w:type="page"/>
      </w:r>
    </w:p>
    <w:p w:rsidR="00C40E93" w:rsidRPr="006D6CF0" w:rsidRDefault="00C40E93" w:rsidP="00831C69">
      <w:pPr>
        <w:pStyle w:val="ActivityNumberedBold"/>
        <w:rPr>
          <w:lang w:val="en-AU"/>
        </w:rPr>
      </w:pPr>
      <w:r w:rsidRPr="006D6CF0">
        <w:rPr>
          <w:lang w:val="en-AU"/>
        </w:rPr>
        <w:lastRenderedPageBreak/>
        <w:t>Describe six services external private enterprise ‘specialists’ may provide in relation to industrial relations matters.</w:t>
      </w:r>
    </w:p>
    <w:p w:rsidR="00381857" w:rsidRPr="006D6CF0" w:rsidRDefault="00381857" w:rsidP="00E740F0">
      <w:pPr>
        <w:pStyle w:val="ActivityBullet1"/>
      </w:pPr>
      <w:r w:rsidRPr="006D6CF0">
        <w:t>Industrial relations consulting – in relation to areas such as:</w:t>
      </w:r>
    </w:p>
    <w:p w:rsidR="00381857" w:rsidRPr="006D6CF0" w:rsidRDefault="00381857" w:rsidP="00E740F0">
      <w:pPr>
        <w:pStyle w:val="ActivityBullet2"/>
      </w:pPr>
      <w:r w:rsidRPr="006D6CF0">
        <w:t>Managing workplace relations</w:t>
      </w:r>
    </w:p>
    <w:p w:rsidR="00381857" w:rsidRPr="006D6CF0" w:rsidRDefault="00381857" w:rsidP="00E740F0">
      <w:pPr>
        <w:pStyle w:val="ActivityBullet2"/>
      </w:pPr>
      <w:r w:rsidRPr="006D6CF0">
        <w:t>Developing and maintaining Human Resources</w:t>
      </w:r>
    </w:p>
    <w:p w:rsidR="00381857" w:rsidRPr="006D6CF0" w:rsidRDefault="00381857" w:rsidP="00E740F0">
      <w:pPr>
        <w:pStyle w:val="ActivityBullet2"/>
      </w:pPr>
      <w:r w:rsidRPr="006D6CF0">
        <w:t>Negotiating workplace instruments</w:t>
      </w:r>
    </w:p>
    <w:p w:rsidR="00381857" w:rsidRPr="006D6CF0" w:rsidRDefault="00381857" w:rsidP="00E740F0">
      <w:pPr>
        <w:pStyle w:val="ActivityBullet2"/>
      </w:pPr>
      <w:r w:rsidRPr="006D6CF0">
        <w:t>Providing conciliation, mediation and arbitration services</w:t>
      </w:r>
    </w:p>
    <w:p w:rsidR="00381857" w:rsidRPr="006D6CF0" w:rsidRDefault="00381857" w:rsidP="00E740F0">
      <w:pPr>
        <w:pStyle w:val="ActivityBullet2"/>
      </w:pPr>
      <w:r w:rsidRPr="006D6CF0">
        <w:t>Establishing relevant work-based groups/teams to facilitate optimum workplace industrial relations</w:t>
      </w:r>
    </w:p>
    <w:p w:rsidR="00381857" w:rsidRPr="006D6CF0" w:rsidRDefault="00381857" w:rsidP="00E740F0">
      <w:pPr>
        <w:pStyle w:val="ActivityBullet1"/>
      </w:pPr>
      <w:r w:rsidRPr="006D6CF0">
        <w:t>Training – with reference to:</w:t>
      </w:r>
    </w:p>
    <w:p w:rsidR="00381857" w:rsidRPr="006D6CF0" w:rsidRDefault="00381857" w:rsidP="00E740F0">
      <w:pPr>
        <w:pStyle w:val="ActivityBullet2"/>
      </w:pPr>
      <w:r w:rsidRPr="006D6CF0">
        <w:t>Developing management expertise in workplace industrial relations</w:t>
      </w:r>
    </w:p>
    <w:p w:rsidR="00381857" w:rsidRPr="006D6CF0" w:rsidRDefault="00381857" w:rsidP="00E740F0">
      <w:pPr>
        <w:pStyle w:val="ActivityBullet2"/>
      </w:pPr>
      <w:r w:rsidRPr="006D6CF0">
        <w:t>Informing workers of their IR rights and obligations</w:t>
      </w:r>
    </w:p>
    <w:p w:rsidR="00381857" w:rsidRPr="006D6CF0" w:rsidRDefault="00381857" w:rsidP="00E740F0">
      <w:pPr>
        <w:pStyle w:val="ActivityBullet2"/>
      </w:pPr>
      <w:r w:rsidRPr="006D6CF0">
        <w:t>Providing general awareness training</w:t>
      </w:r>
    </w:p>
    <w:p w:rsidR="00381857" w:rsidRPr="006D6CF0" w:rsidRDefault="00381857" w:rsidP="00E740F0">
      <w:pPr>
        <w:pStyle w:val="ActivityBullet2"/>
      </w:pPr>
      <w:r w:rsidRPr="006D6CF0">
        <w:t xml:space="preserve">Conducting relevant training in terms of practical work-based role plays and/or case studies </w:t>
      </w:r>
    </w:p>
    <w:p w:rsidR="00381857" w:rsidRPr="006D6CF0" w:rsidRDefault="00381857" w:rsidP="00E740F0">
      <w:pPr>
        <w:pStyle w:val="ActivityBullet2"/>
      </w:pPr>
      <w:r w:rsidRPr="006D6CF0">
        <w:t xml:space="preserve">Preparing stakeholders to optimise their contribution to and participation in a consultative and collaborative workplace </w:t>
      </w:r>
    </w:p>
    <w:p w:rsidR="00381857" w:rsidRPr="006D6CF0" w:rsidRDefault="00381857" w:rsidP="00E740F0">
      <w:pPr>
        <w:pStyle w:val="ActivityBullet1"/>
      </w:pPr>
      <w:r w:rsidRPr="006D6CF0">
        <w:t>Resource development – to assist with all activities inherent in:</w:t>
      </w:r>
    </w:p>
    <w:p w:rsidR="00381857" w:rsidRPr="006D6CF0" w:rsidRDefault="00381857" w:rsidP="00E740F0">
      <w:pPr>
        <w:pStyle w:val="ActivityBullet2"/>
      </w:pPr>
      <w:r w:rsidRPr="006D6CF0">
        <w:t>Developing suitable policies</w:t>
      </w:r>
    </w:p>
    <w:p w:rsidR="00381857" w:rsidRPr="006D6CF0" w:rsidRDefault="00381857" w:rsidP="00E740F0">
      <w:pPr>
        <w:pStyle w:val="ActivityBullet2"/>
      </w:pPr>
      <w:r w:rsidRPr="006D6CF0">
        <w:t>Writing SOPs and agreed procedures to support/enable implementation of policies</w:t>
      </w:r>
    </w:p>
    <w:p w:rsidR="00381857" w:rsidRPr="006D6CF0" w:rsidRDefault="00381857" w:rsidP="00E740F0">
      <w:pPr>
        <w:pStyle w:val="ActivityBullet2"/>
      </w:pPr>
      <w:r w:rsidRPr="006D6CF0">
        <w:t>Drafting legal employment instruments</w:t>
      </w:r>
    </w:p>
    <w:p w:rsidR="00381857" w:rsidRPr="006D6CF0" w:rsidRDefault="00381857" w:rsidP="00E740F0">
      <w:pPr>
        <w:pStyle w:val="ActivityBullet1"/>
      </w:pPr>
      <w:r w:rsidRPr="006D6CF0">
        <w:t>Offering legal advice – in terms of:</w:t>
      </w:r>
    </w:p>
    <w:p w:rsidR="00381857" w:rsidRPr="006D6CF0" w:rsidRDefault="00381857" w:rsidP="00E740F0">
      <w:pPr>
        <w:pStyle w:val="ActivityBullet2"/>
      </w:pPr>
      <w:r w:rsidRPr="006D6CF0">
        <w:t>Mandatory obligations</w:t>
      </w:r>
    </w:p>
    <w:p w:rsidR="00381857" w:rsidRPr="006D6CF0" w:rsidRDefault="00381857" w:rsidP="00E740F0">
      <w:pPr>
        <w:pStyle w:val="ActivityBullet2"/>
      </w:pPr>
      <w:r w:rsidRPr="006D6CF0">
        <w:t>Compliance</w:t>
      </w:r>
    </w:p>
    <w:p w:rsidR="00381857" w:rsidRPr="006D6CF0" w:rsidRDefault="00381857" w:rsidP="00E740F0">
      <w:pPr>
        <w:pStyle w:val="ActivityBullet2"/>
      </w:pPr>
      <w:r w:rsidRPr="006D6CF0">
        <w:t>Plans for negotiation of industrial matters</w:t>
      </w:r>
    </w:p>
    <w:p w:rsidR="00381857" w:rsidRPr="006D6CF0" w:rsidRDefault="00381857" w:rsidP="00E740F0">
      <w:pPr>
        <w:pStyle w:val="ActivityBullet2"/>
      </w:pPr>
      <w:r w:rsidRPr="006D6CF0">
        <w:t>Penalties</w:t>
      </w:r>
    </w:p>
    <w:p w:rsidR="00381857" w:rsidRPr="006D6CF0" w:rsidRDefault="00381857" w:rsidP="00E740F0">
      <w:pPr>
        <w:pStyle w:val="ActivityBullet2"/>
      </w:pPr>
      <w:r w:rsidRPr="006D6CF0">
        <w:t>Options available to the organisation to respond to workplace issues</w:t>
      </w:r>
    </w:p>
    <w:p w:rsidR="00381857" w:rsidRPr="006D6CF0" w:rsidRDefault="00381857" w:rsidP="00E740F0">
      <w:pPr>
        <w:pStyle w:val="ActivityBullet1"/>
      </w:pPr>
      <w:r w:rsidRPr="006D6CF0">
        <w:t>Providing legal services – which may relate to:</w:t>
      </w:r>
    </w:p>
    <w:p w:rsidR="00381857" w:rsidRPr="006D6CF0" w:rsidRDefault="00381857" w:rsidP="00E740F0">
      <w:pPr>
        <w:pStyle w:val="ActivityBullet2"/>
      </w:pPr>
      <w:r w:rsidRPr="006D6CF0">
        <w:t>Making presentations to bodies, representatives or authorities</w:t>
      </w:r>
    </w:p>
    <w:p w:rsidR="00381857" w:rsidRPr="006D6CF0" w:rsidRDefault="00381857" w:rsidP="00E740F0">
      <w:pPr>
        <w:pStyle w:val="ActivityBullet2"/>
      </w:pPr>
      <w:r w:rsidRPr="006D6CF0">
        <w:t>Lodging applications and/or employment instruments</w:t>
      </w:r>
    </w:p>
    <w:p w:rsidR="00381857" w:rsidRPr="006D6CF0" w:rsidRDefault="00381857" w:rsidP="00E740F0">
      <w:pPr>
        <w:pStyle w:val="ActivityBullet2"/>
      </w:pPr>
      <w:r w:rsidRPr="006D6CF0">
        <w:t>Registering agreed procedures with relevant agencies and/or other bodies</w:t>
      </w:r>
    </w:p>
    <w:p w:rsidR="00381857" w:rsidRPr="006D6CF0" w:rsidRDefault="00381857" w:rsidP="00E740F0">
      <w:pPr>
        <w:pStyle w:val="ActivityBullet2"/>
      </w:pPr>
      <w:r w:rsidRPr="006D6CF0">
        <w:t>Advocating on behalf of the organisation</w:t>
      </w:r>
    </w:p>
    <w:p w:rsidR="00381857" w:rsidRPr="006D6CF0" w:rsidRDefault="00381857" w:rsidP="00E740F0">
      <w:pPr>
        <w:pStyle w:val="ActivityBullet1"/>
      </w:pPr>
      <w:r w:rsidRPr="006D6CF0">
        <w:t>Record keeping – in relation to:</w:t>
      </w:r>
    </w:p>
    <w:p w:rsidR="00381857" w:rsidRPr="006D6CF0" w:rsidRDefault="00381857" w:rsidP="00E740F0">
      <w:pPr>
        <w:pStyle w:val="ActivityBullet2"/>
      </w:pPr>
      <w:r w:rsidRPr="006D6CF0">
        <w:t>Personnel files</w:t>
      </w:r>
    </w:p>
    <w:p w:rsidR="00381857" w:rsidRPr="006D6CF0" w:rsidRDefault="00381857" w:rsidP="00E740F0">
      <w:pPr>
        <w:pStyle w:val="ActivityBullet2"/>
      </w:pPr>
      <w:r w:rsidRPr="006D6CF0">
        <w:t>Wages, taxation and superannuation</w:t>
      </w:r>
    </w:p>
    <w:p w:rsidR="00381857" w:rsidRPr="006D6CF0" w:rsidRDefault="00381857" w:rsidP="00E740F0">
      <w:pPr>
        <w:pStyle w:val="ActivityBullet2"/>
      </w:pPr>
      <w:r w:rsidRPr="006D6CF0">
        <w:t>Training</w:t>
      </w:r>
    </w:p>
    <w:p w:rsidR="006C1425" w:rsidRPr="006D6CF0" w:rsidRDefault="006C1425">
      <w:pPr>
        <w:rPr>
          <w:rFonts w:ascii="Helvetica" w:hAnsi="Helvetica"/>
        </w:rPr>
      </w:pPr>
      <w:r w:rsidRPr="006D6CF0">
        <w:br w:type="page"/>
      </w:r>
    </w:p>
    <w:p w:rsidR="00381857" w:rsidRPr="006D6CF0" w:rsidRDefault="00381857" w:rsidP="00E740F0">
      <w:pPr>
        <w:pStyle w:val="ActivityBullet2"/>
      </w:pPr>
      <w:r w:rsidRPr="006D6CF0">
        <w:lastRenderedPageBreak/>
        <w:t>Leave</w:t>
      </w:r>
    </w:p>
    <w:p w:rsidR="00381857" w:rsidRPr="006D6CF0" w:rsidRDefault="00381857" w:rsidP="00E740F0">
      <w:pPr>
        <w:pStyle w:val="ActivityBullet2"/>
      </w:pPr>
      <w:r w:rsidRPr="006D6CF0">
        <w:t>Promotion</w:t>
      </w:r>
    </w:p>
    <w:p w:rsidR="00381857" w:rsidRPr="006D6CF0" w:rsidRDefault="00381857" w:rsidP="00E740F0">
      <w:pPr>
        <w:pStyle w:val="ActivityBullet1"/>
      </w:pPr>
      <w:r w:rsidRPr="006D6CF0">
        <w:t>Ongoing employment-related services – such as:</w:t>
      </w:r>
    </w:p>
    <w:p w:rsidR="00381857" w:rsidRPr="006D6CF0" w:rsidRDefault="00381857" w:rsidP="00E740F0">
      <w:pPr>
        <w:pStyle w:val="ActivityBullet2"/>
      </w:pPr>
      <w:r w:rsidRPr="006D6CF0">
        <w:t>Recruitment and staff selection</w:t>
      </w:r>
    </w:p>
    <w:p w:rsidR="00381857" w:rsidRPr="006D6CF0" w:rsidRDefault="00381857" w:rsidP="00E740F0">
      <w:pPr>
        <w:pStyle w:val="ActivityBullet2"/>
      </w:pPr>
      <w:r w:rsidRPr="006D6CF0">
        <w:t>Staff discipline and termination</w:t>
      </w:r>
    </w:p>
    <w:p w:rsidR="00381857" w:rsidRPr="006D6CF0" w:rsidRDefault="00381857" w:rsidP="00E740F0">
      <w:pPr>
        <w:pStyle w:val="ActivityBullet2"/>
      </w:pPr>
      <w:r w:rsidRPr="006D6CF0">
        <w:t>Staff performance and appraisal</w:t>
      </w:r>
    </w:p>
    <w:p w:rsidR="00381857" w:rsidRPr="006D6CF0" w:rsidRDefault="00381857" w:rsidP="00E740F0">
      <w:pPr>
        <w:pStyle w:val="ActivityBullet2"/>
      </w:pPr>
      <w:r w:rsidRPr="006D6CF0">
        <w:t>Dealing with unions and other groups/representative bodies.</w:t>
      </w:r>
    </w:p>
    <w:p w:rsidR="00C40E93" w:rsidRPr="006D6CF0" w:rsidRDefault="00C40E93" w:rsidP="00831C69">
      <w:pPr>
        <w:pStyle w:val="ActivityNumberedBold"/>
        <w:rPr>
          <w:lang w:val="en-AU"/>
        </w:rPr>
      </w:pPr>
      <w:r w:rsidRPr="006D6CF0">
        <w:rPr>
          <w:lang w:val="en-AU"/>
        </w:rPr>
        <w:t>Give four examples of traditional services provided by government agencies to assist organisations with IR matters.</w:t>
      </w:r>
    </w:p>
    <w:p w:rsidR="00381857" w:rsidRPr="006D6CF0" w:rsidRDefault="00381857" w:rsidP="00E740F0">
      <w:pPr>
        <w:pStyle w:val="ActivityText"/>
      </w:pPr>
      <w:r w:rsidRPr="006D6CF0">
        <w:t>Traditional services provided by government agencies can include:</w:t>
      </w:r>
    </w:p>
    <w:p w:rsidR="00381857" w:rsidRPr="006D6CF0" w:rsidRDefault="00381857" w:rsidP="00E740F0">
      <w:pPr>
        <w:pStyle w:val="ActivityBullet1"/>
      </w:pPr>
      <w:r w:rsidRPr="006D6CF0">
        <w:t>Hard copy information – such as:</w:t>
      </w:r>
    </w:p>
    <w:p w:rsidR="00381857" w:rsidRPr="006D6CF0" w:rsidRDefault="00381857" w:rsidP="00E740F0">
      <w:pPr>
        <w:pStyle w:val="ActivityBullet2"/>
      </w:pPr>
      <w:r w:rsidRPr="006D6CF0">
        <w:t>Copies of legislation and regulations</w:t>
      </w:r>
    </w:p>
    <w:p w:rsidR="00381857" w:rsidRPr="006D6CF0" w:rsidRDefault="00381857" w:rsidP="00E740F0">
      <w:pPr>
        <w:pStyle w:val="ActivityBullet2"/>
      </w:pPr>
      <w:r w:rsidRPr="006D6CF0">
        <w:t>Handouts including Alerts and Advice Sheets</w:t>
      </w:r>
    </w:p>
    <w:p w:rsidR="00381857" w:rsidRPr="006D6CF0" w:rsidRDefault="00381857" w:rsidP="00E740F0">
      <w:pPr>
        <w:pStyle w:val="ActivityBullet2"/>
      </w:pPr>
      <w:r w:rsidRPr="006D6CF0">
        <w:t>Sample/recommended Codes of Practice</w:t>
      </w:r>
    </w:p>
    <w:p w:rsidR="00381857" w:rsidRPr="006D6CF0" w:rsidRDefault="00381857" w:rsidP="00E740F0">
      <w:pPr>
        <w:pStyle w:val="ActivityBullet2"/>
      </w:pPr>
      <w:r w:rsidRPr="006D6CF0">
        <w:t>Sample employment instruments</w:t>
      </w:r>
    </w:p>
    <w:p w:rsidR="00381857" w:rsidRPr="006D6CF0" w:rsidRDefault="00381857" w:rsidP="00E740F0">
      <w:pPr>
        <w:pStyle w:val="ActivityBullet2"/>
      </w:pPr>
      <w:r w:rsidRPr="006D6CF0">
        <w:t>Samples of approved ‘agreed procedures’</w:t>
      </w:r>
    </w:p>
    <w:p w:rsidR="00381857" w:rsidRPr="006D6CF0" w:rsidRDefault="00381857" w:rsidP="00E740F0">
      <w:pPr>
        <w:pStyle w:val="ActivityBullet1"/>
      </w:pPr>
      <w:r w:rsidRPr="006D6CF0">
        <w:t>Verbal advice – from officers and Inspectors, with reference to matters such as:</w:t>
      </w:r>
    </w:p>
    <w:p w:rsidR="00381857" w:rsidRPr="006D6CF0" w:rsidRDefault="00381857" w:rsidP="00E740F0">
      <w:pPr>
        <w:pStyle w:val="ActivityBullet2"/>
      </w:pPr>
      <w:r w:rsidRPr="006D6CF0">
        <w:t>Interpretation of legislation and terminology</w:t>
      </w:r>
    </w:p>
    <w:p w:rsidR="00381857" w:rsidRPr="006D6CF0" w:rsidRDefault="00381857" w:rsidP="00E740F0">
      <w:pPr>
        <w:pStyle w:val="ActivityBullet2"/>
      </w:pPr>
      <w:r w:rsidRPr="006D6CF0">
        <w:t>Anecdotal information together with historic and workplace-specific context</w:t>
      </w:r>
    </w:p>
    <w:p w:rsidR="00381857" w:rsidRPr="006D6CF0" w:rsidRDefault="00381857" w:rsidP="00E740F0">
      <w:pPr>
        <w:pStyle w:val="ActivityBullet2"/>
      </w:pPr>
      <w:r w:rsidRPr="006D6CF0">
        <w:t>Suggestions for action</w:t>
      </w:r>
    </w:p>
    <w:p w:rsidR="00381857" w:rsidRPr="006D6CF0" w:rsidRDefault="00381857" w:rsidP="00E740F0">
      <w:pPr>
        <w:pStyle w:val="ActivityBullet1"/>
      </w:pPr>
      <w:r w:rsidRPr="006D6CF0">
        <w:t>Workplace-specific visits – for the purposes of:</w:t>
      </w:r>
    </w:p>
    <w:p w:rsidR="00381857" w:rsidRPr="006D6CF0" w:rsidRDefault="00381857" w:rsidP="00E740F0">
      <w:pPr>
        <w:pStyle w:val="ActivityBullet2"/>
      </w:pPr>
      <w:r w:rsidRPr="006D6CF0">
        <w:t>Conducting inspections</w:t>
      </w:r>
    </w:p>
    <w:p w:rsidR="00381857" w:rsidRPr="006D6CF0" w:rsidRDefault="00381857" w:rsidP="00E740F0">
      <w:pPr>
        <w:pStyle w:val="ActivityBullet2"/>
      </w:pPr>
      <w:r w:rsidRPr="006D6CF0">
        <w:t>Examining documentation</w:t>
      </w:r>
    </w:p>
    <w:p w:rsidR="00381857" w:rsidRPr="006D6CF0" w:rsidRDefault="00381857" w:rsidP="00E740F0">
      <w:pPr>
        <w:pStyle w:val="ActivityBullet2"/>
      </w:pPr>
      <w:r w:rsidRPr="006D6CF0">
        <w:t>Providing training</w:t>
      </w:r>
    </w:p>
    <w:p w:rsidR="00381857" w:rsidRPr="006D6CF0" w:rsidRDefault="00381857" w:rsidP="00E740F0">
      <w:pPr>
        <w:pStyle w:val="ActivityBullet1"/>
      </w:pPr>
      <w:r w:rsidRPr="006D6CF0">
        <w:t>Online references – which will address topics identified above plus:</w:t>
      </w:r>
    </w:p>
    <w:p w:rsidR="00381857" w:rsidRPr="006D6CF0" w:rsidRDefault="00381857" w:rsidP="00E740F0">
      <w:pPr>
        <w:pStyle w:val="ActivityBullet2"/>
      </w:pPr>
      <w:r w:rsidRPr="006D6CF0">
        <w:t xml:space="preserve">Links to other relevant sites </w:t>
      </w:r>
    </w:p>
    <w:p w:rsidR="00381857" w:rsidRPr="006D6CF0" w:rsidRDefault="00381857" w:rsidP="00E740F0">
      <w:pPr>
        <w:pStyle w:val="ActivityBullet2"/>
      </w:pPr>
      <w:r w:rsidRPr="006D6CF0">
        <w:t>Reports and statistics</w:t>
      </w:r>
    </w:p>
    <w:p w:rsidR="00381857" w:rsidRPr="006D6CF0" w:rsidRDefault="00381857" w:rsidP="00E740F0">
      <w:pPr>
        <w:pStyle w:val="ActivityBullet2"/>
      </w:pPr>
      <w:r w:rsidRPr="006D6CF0">
        <w:t>Industry initiatives – current and proposed</w:t>
      </w:r>
    </w:p>
    <w:p w:rsidR="00381857" w:rsidRPr="006D6CF0" w:rsidRDefault="00381857" w:rsidP="00E740F0">
      <w:pPr>
        <w:pStyle w:val="ActivityBullet2"/>
      </w:pPr>
      <w:r w:rsidRPr="006D6CF0">
        <w:t>Support and funding available to assist businesses with implementation and compliance</w:t>
      </w:r>
    </w:p>
    <w:p w:rsidR="00381857" w:rsidRPr="006D6CF0" w:rsidRDefault="00381857" w:rsidP="00E740F0">
      <w:pPr>
        <w:pStyle w:val="ActivityBullet2"/>
      </w:pPr>
      <w:r w:rsidRPr="006D6CF0">
        <w:t>Online access to a variety of mandatory reporting requirements as well as application and/or payment protocols</w:t>
      </w:r>
    </w:p>
    <w:p w:rsidR="00381857" w:rsidRPr="006D6CF0" w:rsidRDefault="00381857" w:rsidP="00E740F0">
      <w:pPr>
        <w:pStyle w:val="ActivityBullet2"/>
      </w:pPr>
      <w:r w:rsidRPr="006D6CF0">
        <w:t>General and specific enquiries.</w:t>
      </w:r>
    </w:p>
    <w:p w:rsidR="0021630A" w:rsidRPr="006D6CF0" w:rsidRDefault="0021630A" w:rsidP="0021630A">
      <w:pPr>
        <w:pStyle w:val="ActivityBottom"/>
        <w:rPr>
          <w:noProof w:val="0"/>
          <w:lang w:val="en-AU"/>
        </w:rPr>
      </w:pPr>
    </w:p>
    <w:p w:rsidR="00FD0458" w:rsidRDefault="00FD0458">
      <w:pPr>
        <w:rPr>
          <w:rStyle w:val="BodyCopyBold"/>
        </w:rPr>
      </w:pPr>
    </w:p>
    <w:p w:rsidR="00FD0458" w:rsidRPr="006D6CF0" w:rsidRDefault="00FD0458">
      <w:pPr>
        <w:rPr>
          <w:rStyle w:val="BodyCopyBold"/>
        </w:rPr>
      </w:pPr>
    </w:p>
    <w:p w:rsidR="00D559A6" w:rsidRPr="006D6CF0" w:rsidRDefault="00D559A6">
      <w:pPr>
        <w:rPr>
          <w:rStyle w:val="BodyCopyBold"/>
        </w:rPr>
        <w:sectPr w:rsidR="00D559A6" w:rsidRPr="006D6CF0" w:rsidSect="00C66768">
          <w:headerReference w:type="even" r:id="rId57"/>
          <w:headerReference w:type="default" r:id="rId58"/>
          <w:pgSz w:w="11906" w:h="16838" w:code="9"/>
          <w:pgMar w:top="1440" w:right="1440" w:bottom="1440" w:left="1701" w:header="709" w:footer="388" w:gutter="0"/>
          <w:cols w:space="708"/>
          <w:docGrid w:linePitch="360"/>
        </w:sectPr>
      </w:pPr>
    </w:p>
    <w:p w:rsidR="00D559A6" w:rsidRPr="006D6CF0" w:rsidRDefault="00571985" w:rsidP="00D559A6">
      <w:pPr>
        <w:pStyle w:val="Heading1"/>
      </w:pPr>
      <w:bookmarkStart w:id="23" w:name="_Toc337029313"/>
      <w:bookmarkStart w:id="24" w:name="_Toc424732080"/>
      <w:r w:rsidRPr="006D6CF0">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6D6CF0" w:rsidTr="00571985">
        <w:tc>
          <w:tcPr>
            <w:tcW w:w="2660" w:type="dxa"/>
            <w:shd w:val="clear" w:color="auto" w:fill="F2F2F2" w:themeFill="background1" w:themeFillShade="F2"/>
          </w:tcPr>
          <w:p w:rsidR="00571985" w:rsidRPr="006D6CF0" w:rsidRDefault="00571985" w:rsidP="00571985">
            <w:pPr>
              <w:pStyle w:val="TableTextBold"/>
            </w:pPr>
            <w:r w:rsidRPr="006D6CF0">
              <w:t>Student name</w:t>
            </w:r>
          </w:p>
        </w:tc>
        <w:tc>
          <w:tcPr>
            <w:tcW w:w="6582" w:type="dxa"/>
          </w:tcPr>
          <w:p w:rsidR="00571985" w:rsidRPr="006D6CF0" w:rsidRDefault="00571985" w:rsidP="00571985">
            <w:pPr>
              <w:pStyle w:val="TableText"/>
            </w:pPr>
          </w:p>
        </w:tc>
      </w:tr>
      <w:tr w:rsidR="00571985" w:rsidRPr="006D6CF0" w:rsidTr="00571985">
        <w:tc>
          <w:tcPr>
            <w:tcW w:w="2660" w:type="dxa"/>
            <w:shd w:val="clear" w:color="auto" w:fill="F2F2F2" w:themeFill="background1" w:themeFillShade="F2"/>
          </w:tcPr>
          <w:p w:rsidR="00571985" w:rsidRPr="006D6CF0" w:rsidRDefault="00571985" w:rsidP="00571985">
            <w:pPr>
              <w:pStyle w:val="TableTextBold"/>
            </w:pPr>
            <w:r w:rsidRPr="006D6CF0">
              <w:t>Assessor name</w:t>
            </w:r>
          </w:p>
        </w:tc>
        <w:tc>
          <w:tcPr>
            <w:tcW w:w="6582" w:type="dxa"/>
          </w:tcPr>
          <w:p w:rsidR="00571985" w:rsidRPr="006D6CF0" w:rsidRDefault="00571985" w:rsidP="00571985">
            <w:pPr>
              <w:pStyle w:val="TableText"/>
            </w:pPr>
          </w:p>
        </w:tc>
      </w:tr>
      <w:tr w:rsidR="00571985" w:rsidRPr="006D6CF0" w:rsidTr="00571985">
        <w:tc>
          <w:tcPr>
            <w:tcW w:w="2660" w:type="dxa"/>
            <w:shd w:val="clear" w:color="auto" w:fill="F2F2F2" w:themeFill="background1" w:themeFillShade="F2"/>
          </w:tcPr>
          <w:p w:rsidR="00571985" w:rsidRPr="006D6CF0" w:rsidRDefault="00571985" w:rsidP="00571985">
            <w:pPr>
              <w:pStyle w:val="TableTextBold"/>
            </w:pPr>
            <w:r w:rsidRPr="006D6CF0">
              <w:t>Location/venue</w:t>
            </w:r>
          </w:p>
        </w:tc>
        <w:tc>
          <w:tcPr>
            <w:tcW w:w="6582" w:type="dxa"/>
          </w:tcPr>
          <w:p w:rsidR="00571985" w:rsidRPr="006D6CF0" w:rsidRDefault="00571985" w:rsidP="00571985">
            <w:pPr>
              <w:pStyle w:val="TableText"/>
            </w:pPr>
          </w:p>
        </w:tc>
      </w:tr>
      <w:tr w:rsidR="00571985" w:rsidRPr="006D6CF0" w:rsidTr="00571985">
        <w:tc>
          <w:tcPr>
            <w:tcW w:w="2660" w:type="dxa"/>
            <w:shd w:val="clear" w:color="auto" w:fill="F2F2F2" w:themeFill="background1" w:themeFillShade="F2"/>
          </w:tcPr>
          <w:p w:rsidR="00571985" w:rsidRPr="006D6CF0" w:rsidRDefault="00571985" w:rsidP="00571985">
            <w:pPr>
              <w:pStyle w:val="TableTextBold"/>
            </w:pPr>
            <w:r w:rsidRPr="006D6CF0">
              <w:t>Unit of competency</w:t>
            </w:r>
          </w:p>
        </w:tc>
        <w:tc>
          <w:tcPr>
            <w:tcW w:w="6582" w:type="dxa"/>
          </w:tcPr>
          <w:p w:rsidR="00571985" w:rsidRPr="006D6CF0" w:rsidRDefault="003306F0" w:rsidP="00571985">
            <w:pPr>
              <w:pStyle w:val="TableText"/>
            </w:pPr>
            <w:r>
              <w:fldChar w:fldCharType="begin"/>
            </w:r>
            <w:r>
              <w:instrText xml:space="preserve"> REF  UnitName  \* MERGEFORMAT </w:instrText>
            </w:r>
            <w:r>
              <w:fldChar w:fldCharType="separate"/>
            </w:r>
            <w:sdt>
              <w:sdtPr>
                <w:alias w:val="Unit name "/>
                <w:tag w:val="Unit name "/>
                <w:id w:val="-702244860"/>
                <w:placeholder>
                  <w:docPart w:val="BFB1523285A04C80A030D362E96C9488"/>
                </w:placeholder>
              </w:sdtPr>
              <w:sdtEndPr/>
              <w:sdtContent>
                <w:r w:rsidR="00C03E18" w:rsidRPr="006D6CF0">
                  <w:t>Manage and maintain workplace relations</w:t>
                </w:r>
              </w:sdtContent>
            </w:sdt>
            <w:r>
              <w:fldChar w:fldCharType="end"/>
            </w:r>
          </w:p>
          <w:p w:rsidR="00571985" w:rsidRPr="006D6CF0" w:rsidRDefault="003306F0" w:rsidP="00571985">
            <w:pPr>
              <w:pStyle w:val="TableText"/>
            </w:pPr>
            <w:r>
              <w:fldChar w:fldCharType="begin"/>
            </w:r>
            <w:r>
              <w:instrText xml:space="preserve"> REF  UnitCode  \* MERGEFORMAT </w:instrText>
            </w:r>
            <w:r>
              <w:fldChar w:fldCharType="separate"/>
            </w:r>
            <w:sdt>
              <w:sdtPr>
                <w:alias w:val="Unit code"/>
                <w:tag w:val="Unit code"/>
                <w:id w:val="-380096286"/>
                <w:placeholder>
                  <w:docPart w:val="D8CB27139AA547FFB736DA6D0F97BB06"/>
                </w:placeholder>
              </w:sdtPr>
              <w:sdtEndPr/>
              <w:sdtContent>
                <w:r w:rsidR="00C03E18" w:rsidRPr="006D6CF0">
                  <w:t>D1.HML.CL10.17</w:t>
                </w:r>
                <w:r w:rsidR="00C03E18" w:rsidRPr="006D6CF0">
                  <w:br/>
                  <w:t>D1.HRM.CL9.15</w:t>
                </w:r>
                <w:r w:rsidR="00C03E18" w:rsidRPr="006D6CF0">
                  <w:br/>
                  <w:t>D2.TRM.CL9.14</w:t>
                </w:r>
              </w:sdtContent>
            </w:sdt>
            <w:r>
              <w:fldChar w:fldCharType="end"/>
            </w:r>
          </w:p>
        </w:tc>
      </w:tr>
      <w:tr w:rsidR="00571985" w:rsidRPr="006D6CF0" w:rsidTr="00571985">
        <w:tc>
          <w:tcPr>
            <w:tcW w:w="2660" w:type="dxa"/>
            <w:shd w:val="clear" w:color="auto" w:fill="F2F2F2" w:themeFill="background1" w:themeFillShade="F2"/>
          </w:tcPr>
          <w:p w:rsidR="00571985" w:rsidRPr="006D6CF0" w:rsidRDefault="00571985" w:rsidP="00571985">
            <w:pPr>
              <w:pStyle w:val="TableTextBold"/>
              <w:rPr>
                <w:highlight w:val="yellow"/>
              </w:rPr>
            </w:pPr>
            <w:r w:rsidRPr="006D6CF0">
              <w:t>Dates of observation</w:t>
            </w:r>
          </w:p>
        </w:tc>
        <w:tc>
          <w:tcPr>
            <w:tcW w:w="6582" w:type="dxa"/>
          </w:tcPr>
          <w:p w:rsidR="00571985" w:rsidRPr="006D6CF0" w:rsidRDefault="00571985" w:rsidP="00571985">
            <w:pPr>
              <w:pStyle w:val="TableText"/>
            </w:pPr>
          </w:p>
        </w:tc>
      </w:tr>
      <w:tr w:rsidR="00571985" w:rsidRPr="006D6CF0" w:rsidTr="00571985">
        <w:tc>
          <w:tcPr>
            <w:tcW w:w="2660" w:type="dxa"/>
            <w:shd w:val="clear" w:color="auto" w:fill="F2F2F2" w:themeFill="background1" w:themeFillShade="F2"/>
          </w:tcPr>
          <w:p w:rsidR="00571985" w:rsidRPr="006D6CF0" w:rsidRDefault="00571985" w:rsidP="00571985">
            <w:pPr>
              <w:pStyle w:val="TableTextBold"/>
            </w:pPr>
            <w:r w:rsidRPr="006D6CF0">
              <w:t>Instructions</w:t>
            </w:r>
          </w:p>
        </w:tc>
        <w:tc>
          <w:tcPr>
            <w:tcW w:w="6582" w:type="dxa"/>
          </w:tcPr>
          <w:p w:rsidR="00571985" w:rsidRPr="006D6CF0" w:rsidRDefault="00571985" w:rsidP="00FC7B8D">
            <w:pPr>
              <w:pStyle w:val="Tablelist"/>
              <w:numPr>
                <w:ilvl w:val="0"/>
                <w:numId w:val="15"/>
              </w:numPr>
              <w:rPr>
                <w:lang w:val="en-AU" w:eastAsia="en-AU"/>
              </w:rPr>
            </w:pPr>
            <w:r w:rsidRPr="006D6CF0">
              <w:rPr>
                <w:lang w:val="en-AU" w:eastAsia="en-AU"/>
              </w:rPr>
              <w:t>Over a period of time observe the student completing each of the following tasks:</w:t>
            </w:r>
          </w:p>
          <w:p w:rsidR="00DF4D1F" w:rsidRPr="006D6CF0" w:rsidRDefault="00DF4D1F" w:rsidP="00571985">
            <w:pPr>
              <w:pStyle w:val="TableAlph"/>
              <w:rPr>
                <w:rFonts w:eastAsiaTheme="minorHAnsi" w:cstheme="minorBidi"/>
                <w:szCs w:val="22"/>
              </w:rPr>
            </w:pPr>
            <w:r w:rsidRPr="006D6CF0">
              <w:t>Build a positive industrial relations climate</w:t>
            </w:r>
          </w:p>
          <w:p w:rsidR="00DF4D1F" w:rsidRPr="006D6CF0" w:rsidRDefault="00DF4D1F" w:rsidP="00571985">
            <w:pPr>
              <w:pStyle w:val="TableAlph"/>
              <w:rPr>
                <w:rFonts w:eastAsiaTheme="minorHAnsi" w:cstheme="minorBidi"/>
                <w:szCs w:val="22"/>
              </w:rPr>
            </w:pPr>
            <w:r w:rsidRPr="006D6CF0">
              <w:t>Implement formal industrial procedures</w:t>
            </w:r>
          </w:p>
          <w:p w:rsidR="00571985" w:rsidRPr="006D6CF0" w:rsidRDefault="00571985" w:rsidP="00FC7B8D">
            <w:pPr>
              <w:pStyle w:val="Tablelist"/>
              <w:numPr>
                <w:ilvl w:val="0"/>
                <w:numId w:val="15"/>
              </w:numPr>
              <w:ind w:left="357" w:hanging="357"/>
              <w:rPr>
                <w:lang w:val="en-AU" w:eastAsia="en-AU"/>
              </w:rPr>
            </w:pPr>
            <w:r w:rsidRPr="006D6CF0">
              <w:rPr>
                <w:lang w:val="en-AU" w:eastAsia="en-AU"/>
              </w:rPr>
              <w:t>Enter the date on which the tasks were undertaken</w:t>
            </w:r>
          </w:p>
          <w:p w:rsidR="00571985" w:rsidRPr="006D6CF0" w:rsidRDefault="00571985" w:rsidP="00FC7B8D">
            <w:pPr>
              <w:pStyle w:val="Tablelist"/>
              <w:numPr>
                <w:ilvl w:val="0"/>
                <w:numId w:val="15"/>
              </w:numPr>
              <w:ind w:left="357" w:hanging="357"/>
              <w:rPr>
                <w:lang w:val="en-AU"/>
              </w:rPr>
            </w:pPr>
            <w:r w:rsidRPr="006D6CF0">
              <w:rPr>
                <w:lang w:val="en-AU" w:eastAsia="en-AU"/>
              </w:rPr>
              <w:t>Place a tick in the box to show they completed each aspect of the task to the standard expected in the enterprise</w:t>
            </w:r>
          </w:p>
          <w:p w:rsidR="00571985" w:rsidRPr="006D6CF0" w:rsidRDefault="00571985" w:rsidP="00FC7B8D">
            <w:pPr>
              <w:pStyle w:val="Tablelist"/>
              <w:numPr>
                <w:ilvl w:val="0"/>
                <w:numId w:val="15"/>
              </w:numPr>
              <w:ind w:left="357" w:hanging="357"/>
              <w:rPr>
                <w:lang w:val="en-AU"/>
              </w:rPr>
            </w:pPr>
            <w:r w:rsidRPr="006D6CF0">
              <w:rPr>
                <w:lang w:val="en-AU" w:eastAsia="en-AU"/>
              </w:rPr>
              <w:t>Complete the feedback sections of the form, if required.</w:t>
            </w:r>
          </w:p>
        </w:tc>
      </w:tr>
    </w:tbl>
    <w:p w:rsidR="00571985" w:rsidRPr="006D6CF0" w:rsidRDefault="00571985" w:rsidP="00571985">
      <w:pPr>
        <w:pStyle w:val="BodyCopy"/>
        <w:spacing w:before="0" w:after="0"/>
        <w:rPr>
          <w:noProof w:val="0"/>
        </w:rPr>
      </w:pPr>
    </w:p>
    <w:tbl>
      <w:tblPr>
        <w:tblStyle w:val="TableGrid"/>
        <w:tblW w:w="9214" w:type="dxa"/>
        <w:tblInd w:w="-34" w:type="dxa"/>
        <w:tblLayout w:type="fixed"/>
        <w:tblLook w:val="04A0" w:firstRow="1" w:lastRow="0" w:firstColumn="1" w:lastColumn="0" w:noHBand="0" w:noVBand="1"/>
      </w:tblPr>
      <w:tblGrid>
        <w:gridCol w:w="7841"/>
        <w:gridCol w:w="632"/>
        <w:gridCol w:w="741"/>
      </w:tblGrid>
      <w:tr w:rsidR="00571985" w:rsidRPr="006D6CF0" w:rsidTr="00DF4D1F">
        <w:trPr>
          <w:trHeight w:val="227"/>
          <w:tblHeader/>
        </w:trPr>
        <w:tc>
          <w:tcPr>
            <w:tcW w:w="7841" w:type="dxa"/>
            <w:shd w:val="clear" w:color="auto" w:fill="F2F2F2" w:themeFill="background1" w:themeFillShade="F2"/>
          </w:tcPr>
          <w:p w:rsidR="00571985" w:rsidRPr="006D6CF0" w:rsidRDefault="00571985" w:rsidP="00571985">
            <w:pPr>
              <w:pStyle w:val="TableTextBold"/>
            </w:pPr>
            <w:r w:rsidRPr="006D6CF0">
              <w:t>Did the candidate</w:t>
            </w:r>
          </w:p>
        </w:tc>
        <w:tc>
          <w:tcPr>
            <w:tcW w:w="632" w:type="dxa"/>
            <w:shd w:val="clear" w:color="auto" w:fill="F2F2F2" w:themeFill="background1" w:themeFillShade="F2"/>
          </w:tcPr>
          <w:p w:rsidR="00571985" w:rsidRPr="006D6CF0" w:rsidRDefault="00571985" w:rsidP="00571985">
            <w:pPr>
              <w:pStyle w:val="TableTextBold"/>
            </w:pPr>
            <w:r w:rsidRPr="006D6CF0">
              <w:t>Yes</w:t>
            </w:r>
          </w:p>
        </w:tc>
        <w:tc>
          <w:tcPr>
            <w:tcW w:w="741" w:type="dxa"/>
            <w:shd w:val="clear" w:color="auto" w:fill="F2F2F2" w:themeFill="background1" w:themeFillShade="F2"/>
          </w:tcPr>
          <w:p w:rsidR="00571985" w:rsidRPr="006D6CF0" w:rsidRDefault="00571985" w:rsidP="00571985">
            <w:pPr>
              <w:pStyle w:val="TableTextBold"/>
            </w:pPr>
            <w:r w:rsidRPr="006D6CF0">
              <w:t>No</w:t>
            </w:r>
          </w:p>
        </w:tc>
      </w:tr>
      <w:tr w:rsidR="00571985" w:rsidRPr="006D6CF0" w:rsidTr="00DF4D1F">
        <w:trPr>
          <w:trHeight w:val="227"/>
        </w:trPr>
        <w:tc>
          <w:tcPr>
            <w:tcW w:w="9214" w:type="dxa"/>
            <w:gridSpan w:val="3"/>
            <w:shd w:val="clear" w:color="auto" w:fill="F2F2F2" w:themeFill="background1" w:themeFillShade="F2"/>
          </w:tcPr>
          <w:p w:rsidR="002D0A8D" w:rsidRPr="006D6CF0" w:rsidRDefault="00571985" w:rsidP="002D0A8D">
            <w:pPr>
              <w:pStyle w:val="TableTextBold"/>
            </w:pPr>
            <w:r w:rsidRPr="006D6CF0">
              <w:t>Element 1:</w:t>
            </w:r>
            <w:r w:rsidR="00DF4D1F" w:rsidRPr="006D6CF0">
              <w:t>Build a positive industrial relations climate</w:t>
            </w:r>
          </w:p>
        </w:tc>
      </w:tr>
      <w:tr w:rsidR="00571985" w:rsidRPr="006D6CF0" w:rsidTr="00DF4D1F">
        <w:trPr>
          <w:trHeight w:val="227"/>
        </w:trPr>
        <w:tc>
          <w:tcPr>
            <w:tcW w:w="7841" w:type="dxa"/>
            <w:vAlign w:val="center"/>
          </w:tcPr>
          <w:p w:rsidR="00571985" w:rsidRPr="006D6CF0" w:rsidRDefault="00DF4D1F" w:rsidP="00DF4D1F">
            <w:pPr>
              <w:pStyle w:val="TableText"/>
            </w:pPr>
            <w:r w:rsidRPr="006D6CF0">
              <w:t>Provide employees with accurate and impartial information on industrial matters likely to affect them</w:t>
            </w:r>
          </w:p>
        </w:tc>
        <w:tc>
          <w:tcPr>
            <w:tcW w:w="632" w:type="dxa"/>
          </w:tcPr>
          <w:p w:rsidR="00571985" w:rsidRPr="006D6CF0" w:rsidRDefault="00571985" w:rsidP="00571985">
            <w:pPr>
              <w:pStyle w:val="Checkbox"/>
              <w:ind w:left="473" w:hanging="360"/>
              <w:rPr>
                <w:lang w:val="en-AU"/>
              </w:rPr>
            </w:pPr>
          </w:p>
        </w:tc>
        <w:tc>
          <w:tcPr>
            <w:tcW w:w="741" w:type="dxa"/>
          </w:tcPr>
          <w:p w:rsidR="00571985" w:rsidRPr="006D6CF0" w:rsidRDefault="00571985" w:rsidP="00571985">
            <w:pPr>
              <w:pStyle w:val="Checkbox"/>
              <w:ind w:left="473" w:hanging="360"/>
              <w:rPr>
                <w:lang w:val="en-AU"/>
              </w:rPr>
            </w:pPr>
          </w:p>
        </w:tc>
      </w:tr>
      <w:tr w:rsidR="00571985" w:rsidRPr="006D6CF0" w:rsidTr="00DF4D1F">
        <w:trPr>
          <w:trHeight w:val="227"/>
        </w:trPr>
        <w:tc>
          <w:tcPr>
            <w:tcW w:w="7841" w:type="dxa"/>
            <w:vAlign w:val="center"/>
          </w:tcPr>
          <w:p w:rsidR="00571985" w:rsidRPr="006D6CF0" w:rsidRDefault="00DF4D1F" w:rsidP="00DF4D1F">
            <w:pPr>
              <w:pStyle w:val="TableText"/>
            </w:pPr>
            <w:r w:rsidRPr="006D6CF0">
              <w:t>Identify workplace changes or issues which may cause industrial unrest promptly and take appropriate action</w:t>
            </w:r>
          </w:p>
        </w:tc>
        <w:tc>
          <w:tcPr>
            <w:tcW w:w="632" w:type="dxa"/>
          </w:tcPr>
          <w:p w:rsidR="00571985" w:rsidRPr="006D6CF0" w:rsidRDefault="00571985" w:rsidP="00571985">
            <w:pPr>
              <w:pStyle w:val="Checkbox"/>
              <w:ind w:left="473" w:hanging="360"/>
              <w:rPr>
                <w:lang w:val="en-AU"/>
              </w:rPr>
            </w:pPr>
          </w:p>
        </w:tc>
        <w:tc>
          <w:tcPr>
            <w:tcW w:w="741" w:type="dxa"/>
          </w:tcPr>
          <w:p w:rsidR="00571985" w:rsidRPr="006D6CF0" w:rsidRDefault="00571985" w:rsidP="00571985">
            <w:pPr>
              <w:pStyle w:val="Checkbox"/>
              <w:ind w:left="473" w:hanging="360"/>
              <w:rPr>
                <w:lang w:val="en-AU"/>
              </w:rPr>
            </w:pPr>
          </w:p>
        </w:tc>
      </w:tr>
      <w:tr w:rsidR="00571985" w:rsidRPr="006D6CF0" w:rsidTr="00DF4D1F">
        <w:trPr>
          <w:trHeight w:val="227"/>
        </w:trPr>
        <w:tc>
          <w:tcPr>
            <w:tcW w:w="7841" w:type="dxa"/>
            <w:vAlign w:val="center"/>
          </w:tcPr>
          <w:p w:rsidR="00571985" w:rsidRPr="006D6CF0" w:rsidRDefault="00DF4D1F" w:rsidP="00DF4D1F">
            <w:pPr>
              <w:pStyle w:val="TableText"/>
            </w:pPr>
            <w:r w:rsidRPr="006D6CF0">
              <w:t>Identify potential causes of industrial unrest in external environments promptly and take appropriate action</w:t>
            </w:r>
          </w:p>
        </w:tc>
        <w:tc>
          <w:tcPr>
            <w:tcW w:w="632" w:type="dxa"/>
          </w:tcPr>
          <w:p w:rsidR="00571985" w:rsidRPr="006D6CF0" w:rsidRDefault="00571985" w:rsidP="00571985">
            <w:pPr>
              <w:pStyle w:val="Checkbox"/>
              <w:ind w:left="473" w:hanging="360"/>
              <w:rPr>
                <w:lang w:val="en-AU"/>
              </w:rPr>
            </w:pPr>
          </w:p>
        </w:tc>
        <w:tc>
          <w:tcPr>
            <w:tcW w:w="741" w:type="dxa"/>
          </w:tcPr>
          <w:p w:rsidR="00571985" w:rsidRPr="006D6CF0" w:rsidRDefault="00571985" w:rsidP="00571985">
            <w:pPr>
              <w:pStyle w:val="Checkbox"/>
              <w:ind w:left="473" w:hanging="360"/>
              <w:rPr>
                <w:lang w:val="en-AU"/>
              </w:rPr>
            </w:pPr>
          </w:p>
        </w:tc>
      </w:tr>
      <w:tr w:rsidR="00571985" w:rsidRPr="006D6CF0" w:rsidTr="00DF4D1F">
        <w:trPr>
          <w:trHeight w:val="227"/>
        </w:trPr>
        <w:tc>
          <w:tcPr>
            <w:tcW w:w="7841" w:type="dxa"/>
            <w:vAlign w:val="center"/>
          </w:tcPr>
          <w:p w:rsidR="00571985" w:rsidRPr="006D6CF0" w:rsidRDefault="00DF4D1F" w:rsidP="00DF4D1F">
            <w:pPr>
              <w:pStyle w:val="TableText"/>
            </w:pPr>
            <w:r w:rsidRPr="006D6CF0">
              <w:t>Apply conditions of employment in accordance with relevant legislation and industrial awards/agreements</w:t>
            </w:r>
          </w:p>
        </w:tc>
        <w:tc>
          <w:tcPr>
            <w:tcW w:w="632" w:type="dxa"/>
          </w:tcPr>
          <w:p w:rsidR="00571985" w:rsidRPr="006D6CF0" w:rsidRDefault="00571985" w:rsidP="00571985">
            <w:pPr>
              <w:pStyle w:val="Checkbox"/>
              <w:ind w:left="473" w:hanging="360"/>
              <w:rPr>
                <w:lang w:val="en-AU"/>
              </w:rPr>
            </w:pPr>
          </w:p>
        </w:tc>
        <w:tc>
          <w:tcPr>
            <w:tcW w:w="741" w:type="dxa"/>
          </w:tcPr>
          <w:p w:rsidR="00571985" w:rsidRPr="006D6CF0" w:rsidRDefault="00571985" w:rsidP="00571985">
            <w:pPr>
              <w:pStyle w:val="Checkbox"/>
              <w:ind w:left="473" w:hanging="360"/>
              <w:rPr>
                <w:lang w:val="en-AU"/>
              </w:rPr>
            </w:pPr>
          </w:p>
        </w:tc>
      </w:tr>
      <w:tr w:rsidR="00571985" w:rsidRPr="006D6CF0" w:rsidTr="00DF4D1F">
        <w:trPr>
          <w:trHeight w:val="227"/>
        </w:trPr>
        <w:tc>
          <w:tcPr>
            <w:tcW w:w="7841" w:type="dxa"/>
            <w:vAlign w:val="center"/>
          </w:tcPr>
          <w:p w:rsidR="00571985" w:rsidRPr="006D6CF0" w:rsidRDefault="00DF4D1F" w:rsidP="00DF4D1F">
            <w:pPr>
              <w:pStyle w:val="TableText"/>
            </w:pPr>
            <w:r w:rsidRPr="006D6CF0">
              <w:t>Implement mechanisms for consulting with staff and facilitating two-way communication</w:t>
            </w:r>
          </w:p>
        </w:tc>
        <w:tc>
          <w:tcPr>
            <w:tcW w:w="632" w:type="dxa"/>
          </w:tcPr>
          <w:p w:rsidR="00571985" w:rsidRPr="006D6CF0" w:rsidRDefault="00571985" w:rsidP="00571985">
            <w:pPr>
              <w:pStyle w:val="Checkbox"/>
              <w:ind w:left="473" w:hanging="360"/>
              <w:rPr>
                <w:lang w:val="en-AU"/>
              </w:rPr>
            </w:pPr>
          </w:p>
        </w:tc>
        <w:tc>
          <w:tcPr>
            <w:tcW w:w="741" w:type="dxa"/>
          </w:tcPr>
          <w:p w:rsidR="00571985" w:rsidRPr="006D6CF0" w:rsidRDefault="00571985" w:rsidP="00571985">
            <w:pPr>
              <w:pStyle w:val="Checkbox"/>
              <w:ind w:left="473" w:hanging="360"/>
              <w:rPr>
                <w:lang w:val="en-AU"/>
              </w:rPr>
            </w:pPr>
          </w:p>
        </w:tc>
      </w:tr>
      <w:tr w:rsidR="00DF4D1F" w:rsidRPr="006D6CF0" w:rsidTr="00DF4D1F">
        <w:trPr>
          <w:trHeight w:val="227"/>
        </w:trPr>
        <w:tc>
          <w:tcPr>
            <w:tcW w:w="7841" w:type="dxa"/>
            <w:vAlign w:val="center"/>
          </w:tcPr>
          <w:p w:rsidR="00DF4D1F" w:rsidRPr="006D6CF0" w:rsidRDefault="00DF4D1F" w:rsidP="00DF4D1F">
            <w:pPr>
              <w:pStyle w:val="TableText"/>
            </w:pPr>
            <w:r w:rsidRPr="006D6CF0">
              <w:t>Ensure induction and training initiatives are used effectively to develop a competent workforce</w:t>
            </w:r>
          </w:p>
        </w:tc>
        <w:tc>
          <w:tcPr>
            <w:tcW w:w="632" w:type="dxa"/>
          </w:tcPr>
          <w:p w:rsidR="00DF4D1F" w:rsidRPr="006D6CF0" w:rsidRDefault="00DF4D1F" w:rsidP="00DF4D1F">
            <w:pPr>
              <w:pStyle w:val="Checkbox"/>
              <w:ind w:left="473" w:hanging="360"/>
              <w:rPr>
                <w:lang w:val="en-AU"/>
              </w:rPr>
            </w:pPr>
          </w:p>
        </w:tc>
        <w:tc>
          <w:tcPr>
            <w:tcW w:w="741" w:type="dxa"/>
          </w:tcPr>
          <w:p w:rsidR="00DF4D1F" w:rsidRPr="006D6CF0" w:rsidRDefault="00DF4D1F" w:rsidP="00DF4D1F">
            <w:pPr>
              <w:pStyle w:val="Checkbox"/>
              <w:ind w:left="473" w:hanging="360"/>
              <w:rPr>
                <w:lang w:val="en-AU"/>
              </w:rPr>
            </w:pPr>
          </w:p>
        </w:tc>
      </w:tr>
      <w:tr w:rsidR="00571985" w:rsidRPr="006D6CF0" w:rsidTr="00DF4D1F">
        <w:trPr>
          <w:trHeight w:val="227"/>
        </w:trPr>
        <w:tc>
          <w:tcPr>
            <w:tcW w:w="7841" w:type="dxa"/>
            <w:vAlign w:val="center"/>
          </w:tcPr>
          <w:p w:rsidR="00571985" w:rsidRPr="006D6CF0" w:rsidRDefault="00DF4D1F" w:rsidP="00DF4D1F">
            <w:pPr>
              <w:pStyle w:val="TableText"/>
            </w:pPr>
            <w:r w:rsidRPr="006D6CF0">
              <w:t>Utilise consultation processes for the identification and resolution of grievances and the implementation of new work practices</w:t>
            </w:r>
          </w:p>
        </w:tc>
        <w:tc>
          <w:tcPr>
            <w:tcW w:w="632" w:type="dxa"/>
          </w:tcPr>
          <w:p w:rsidR="00571985" w:rsidRPr="006D6CF0" w:rsidRDefault="00571985" w:rsidP="00571985">
            <w:pPr>
              <w:pStyle w:val="Checkbox"/>
              <w:ind w:left="473" w:hanging="360"/>
              <w:rPr>
                <w:lang w:val="en-AU"/>
              </w:rPr>
            </w:pPr>
          </w:p>
        </w:tc>
        <w:tc>
          <w:tcPr>
            <w:tcW w:w="741" w:type="dxa"/>
          </w:tcPr>
          <w:p w:rsidR="00571985" w:rsidRPr="006D6CF0" w:rsidRDefault="00571985" w:rsidP="00571985">
            <w:pPr>
              <w:pStyle w:val="Checkbox"/>
              <w:ind w:left="473" w:hanging="360"/>
              <w:rPr>
                <w:lang w:val="en-AU"/>
              </w:rPr>
            </w:pPr>
          </w:p>
        </w:tc>
      </w:tr>
      <w:tr w:rsidR="00571985" w:rsidRPr="006D6CF0" w:rsidTr="00DF4D1F">
        <w:trPr>
          <w:trHeight w:val="227"/>
        </w:trPr>
        <w:tc>
          <w:tcPr>
            <w:tcW w:w="9214" w:type="dxa"/>
            <w:gridSpan w:val="3"/>
            <w:shd w:val="clear" w:color="auto" w:fill="F2F2F2" w:themeFill="background1" w:themeFillShade="F2"/>
          </w:tcPr>
          <w:p w:rsidR="00571985" w:rsidRPr="006D6CF0" w:rsidRDefault="00571985" w:rsidP="00571985">
            <w:pPr>
              <w:pStyle w:val="TableTextBold"/>
              <w:keepNext/>
            </w:pPr>
            <w:r w:rsidRPr="006D6CF0">
              <w:lastRenderedPageBreak/>
              <w:t xml:space="preserve">Element 2: </w:t>
            </w:r>
            <w:r w:rsidR="00DF4D1F" w:rsidRPr="006D6CF0">
              <w:t>Implement formal industrial procedures</w:t>
            </w:r>
          </w:p>
        </w:tc>
      </w:tr>
      <w:tr w:rsidR="00571985" w:rsidRPr="006D6CF0" w:rsidTr="00DF4D1F">
        <w:trPr>
          <w:trHeight w:val="227"/>
        </w:trPr>
        <w:tc>
          <w:tcPr>
            <w:tcW w:w="7841" w:type="dxa"/>
            <w:vAlign w:val="center"/>
          </w:tcPr>
          <w:p w:rsidR="00571985" w:rsidRPr="006D6CF0" w:rsidRDefault="00DF4D1F" w:rsidP="00DF4D1F">
            <w:pPr>
              <w:pStyle w:val="TableText"/>
            </w:pPr>
            <w:r w:rsidRPr="006D6CF0">
              <w:t>Contribute to the development of formal industrial procedures in consultation with relevant parties</w:t>
            </w:r>
          </w:p>
        </w:tc>
        <w:tc>
          <w:tcPr>
            <w:tcW w:w="632" w:type="dxa"/>
          </w:tcPr>
          <w:p w:rsidR="00571985" w:rsidRPr="006D6CF0" w:rsidRDefault="00571985" w:rsidP="00571985">
            <w:pPr>
              <w:pStyle w:val="Checkbox"/>
              <w:keepNext/>
              <w:ind w:left="473" w:hanging="360"/>
              <w:rPr>
                <w:lang w:val="en-AU"/>
              </w:rPr>
            </w:pPr>
          </w:p>
        </w:tc>
        <w:tc>
          <w:tcPr>
            <w:tcW w:w="741" w:type="dxa"/>
          </w:tcPr>
          <w:p w:rsidR="00571985" w:rsidRPr="006D6CF0" w:rsidRDefault="00571985" w:rsidP="00571985">
            <w:pPr>
              <w:pStyle w:val="Checkbox"/>
              <w:keepNext/>
              <w:ind w:left="473" w:hanging="360"/>
              <w:rPr>
                <w:lang w:val="en-AU"/>
              </w:rPr>
            </w:pPr>
          </w:p>
        </w:tc>
      </w:tr>
      <w:tr w:rsidR="00571985" w:rsidRPr="006D6CF0" w:rsidTr="00DF4D1F">
        <w:trPr>
          <w:trHeight w:val="227"/>
        </w:trPr>
        <w:tc>
          <w:tcPr>
            <w:tcW w:w="7841" w:type="dxa"/>
            <w:vAlign w:val="center"/>
          </w:tcPr>
          <w:p w:rsidR="00571985" w:rsidRPr="006D6CF0" w:rsidRDefault="00DF4D1F" w:rsidP="00DF4D1F">
            <w:pPr>
              <w:pStyle w:val="TableText"/>
            </w:pPr>
            <w:r w:rsidRPr="006D6CF0">
              <w:t>Use agreed procedures to resolve employee relations in accordance with enterprise policy and legal requirements</w:t>
            </w:r>
          </w:p>
        </w:tc>
        <w:tc>
          <w:tcPr>
            <w:tcW w:w="632" w:type="dxa"/>
          </w:tcPr>
          <w:p w:rsidR="00571985" w:rsidRPr="006D6CF0" w:rsidRDefault="00571985" w:rsidP="00571985">
            <w:pPr>
              <w:pStyle w:val="Checkbox"/>
              <w:keepNext/>
              <w:ind w:left="473" w:hanging="360"/>
              <w:rPr>
                <w:lang w:val="en-AU"/>
              </w:rPr>
            </w:pPr>
          </w:p>
        </w:tc>
        <w:tc>
          <w:tcPr>
            <w:tcW w:w="741" w:type="dxa"/>
          </w:tcPr>
          <w:p w:rsidR="00571985" w:rsidRPr="006D6CF0" w:rsidRDefault="00571985" w:rsidP="00571985">
            <w:pPr>
              <w:pStyle w:val="Checkbox"/>
              <w:keepNext/>
              <w:ind w:left="473" w:hanging="360"/>
              <w:rPr>
                <w:lang w:val="en-AU"/>
              </w:rPr>
            </w:pPr>
          </w:p>
        </w:tc>
      </w:tr>
      <w:tr w:rsidR="00571985" w:rsidRPr="006D6CF0" w:rsidTr="00DF4D1F">
        <w:trPr>
          <w:trHeight w:val="227"/>
        </w:trPr>
        <w:tc>
          <w:tcPr>
            <w:tcW w:w="7841" w:type="dxa"/>
            <w:vAlign w:val="center"/>
          </w:tcPr>
          <w:p w:rsidR="00571985" w:rsidRPr="006D6CF0" w:rsidRDefault="00DF4D1F" w:rsidP="00DF4D1F">
            <w:pPr>
              <w:pStyle w:val="TableText"/>
            </w:pPr>
            <w:r w:rsidRPr="006D6CF0">
              <w:t>Monitor agreed processes and make appropriate adjustments in consultation with relevant parties</w:t>
            </w:r>
          </w:p>
        </w:tc>
        <w:tc>
          <w:tcPr>
            <w:tcW w:w="632" w:type="dxa"/>
          </w:tcPr>
          <w:p w:rsidR="00571985" w:rsidRPr="006D6CF0" w:rsidRDefault="00571985" w:rsidP="00571985">
            <w:pPr>
              <w:pStyle w:val="Checkbox"/>
              <w:keepNext/>
              <w:ind w:left="473" w:hanging="360"/>
              <w:rPr>
                <w:lang w:val="en-AU"/>
              </w:rPr>
            </w:pPr>
          </w:p>
        </w:tc>
        <w:tc>
          <w:tcPr>
            <w:tcW w:w="741" w:type="dxa"/>
          </w:tcPr>
          <w:p w:rsidR="00571985" w:rsidRPr="006D6CF0" w:rsidRDefault="00571985" w:rsidP="00571985">
            <w:pPr>
              <w:pStyle w:val="Checkbox"/>
              <w:keepNext/>
              <w:ind w:left="473" w:hanging="360"/>
              <w:rPr>
                <w:lang w:val="en-AU"/>
              </w:rPr>
            </w:pPr>
          </w:p>
        </w:tc>
      </w:tr>
      <w:tr w:rsidR="00571985" w:rsidRPr="006D6CF0" w:rsidTr="00DF4D1F">
        <w:trPr>
          <w:trHeight w:val="227"/>
        </w:trPr>
        <w:tc>
          <w:tcPr>
            <w:tcW w:w="7841" w:type="dxa"/>
            <w:vAlign w:val="center"/>
          </w:tcPr>
          <w:p w:rsidR="00571985" w:rsidRPr="006D6CF0" w:rsidRDefault="00DF4D1F" w:rsidP="00DF4D1F">
            <w:pPr>
              <w:pStyle w:val="TableText"/>
            </w:pPr>
            <w:r w:rsidRPr="006D6CF0">
              <w:t>Identify the need for and access specialist assistance in industrial relations matters when appropriate</w:t>
            </w:r>
          </w:p>
        </w:tc>
        <w:tc>
          <w:tcPr>
            <w:tcW w:w="632" w:type="dxa"/>
          </w:tcPr>
          <w:p w:rsidR="00571985" w:rsidRPr="006D6CF0" w:rsidRDefault="00571985" w:rsidP="00571985">
            <w:pPr>
              <w:pStyle w:val="Checkbox"/>
              <w:ind w:left="473" w:hanging="360"/>
              <w:rPr>
                <w:lang w:val="en-AU"/>
              </w:rPr>
            </w:pPr>
          </w:p>
        </w:tc>
        <w:tc>
          <w:tcPr>
            <w:tcW w:w="741" w:type="dxa"/>
          </w:tcPr>
          <w:p w:rsidR="00571985" w:rsidRPr="006D6CF0" w:rsidRDefault="00571985" w:rsidP="00571985">
            <w:pPr>
              <w:pStyle w:val="Checkbox"/>
              <w:ind w:left="473" w:hanging="360"/>
              <w:rPr>
                <w:lang w:val="en-AU"/>
              </w:rPr>
            </w:pPr>
          </w:p>
        </w:tc>
      </w:tr>
      <w:tr w:rsidR="00571985" w:rsidRPr="006D6CF0" w:rsidTr="00DF4D1F">
        <w:tc>
          <w:tcPr>
            <w:tcW w:w="7841" w:type="dxa"/>
            <w:tcBorders>
              <w:bottom w:val="single" w:sz="4" w:space="0" w:color="auto"/>
            </w:tcBorders>
            <w:shd w:val="clear" w:color="auto" w:fill="F2F2F2" w:themeFill="background1" w:themeFillShade="F2"/>
            <w:vAlign w:val="center"/>
          </w:tcPr>
          <w:p w:rsidR="00571985" w:rsidRPr="006D6CF0" w:rsidRDefault="00571985" w:rsidP="00571985">
            <w:pPr>
              <w:pStyle w:val="TableTextBold"/>
            </w:pPr>
            <w:r w:rsidRPr="006D6CF0">
              <w:t>Did the student’s overall performance meet the standard?</w:t>
            </w:r>
          </w:p>
        </w:tc>
        <w:tc>
          <w:tcPr>
            <w:tcW w:w="632" w:type="dxa"/>
            <w:tcBorders>
              <w:bottom w:val="single" w:sz="4" w:space="0" w:color="auto"/>
            </w:tcBorders>
            <w:shd w:val="clear" w:color="auto" w:fill="F2F2F2" w:themeFill="background1" w:themeFillShade="F2"/>
          </w:tcPr>
          <w:p w:rsidR="00571985" w:rsidRPr="006D6CF0" w:rsidRDefault="00571985" w:rsidP="00571985">
            <w:pPr>
              <w:pStyle w:val="Checkbox"/>
              <w:ind w:left="473" w:hanging="360"/>
              <w:rPr>
                <w:lang w:val="en-AU"/>
              </w:rPr>
            </w:pPr>
          </w:p>
        </w:tc>
        <w:tc>
          <w:tcPr>
            <w:tcW w:w="741" w:type="dxa"/>
            <w:tcBorders>
              <w:bottom w:val="single" w:sz="4" w:space="0" w:color="auto"/>
            </w:tcBorders>
            <w:shd w:val="clear" w:color="auto" w:fill="F2F2F2" w:themeFill="background1" w:themeFillShade="F2"/>
          </w:tcPr>
          <w:p w:rsidR="00571985" w:rsidRPr="006D6CF0" w:rsidRDefault="00571985" w:rsidP="00571985">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817"/>
      </w:tblGrid>
      <w:tr w:rsidR="004B312C" w:rsidRPr="006D6CF0" w:rsidTr="00DF4D1F">
        <w:trPr>
          <w:cantSplit/>
          <w:trHeight w:val="60"/>
        </w:trPr>
        <w:tc>
          <w:tcPr>
            <w:tcW w:w="9214" w:type="dxa"/>
            <w:gridSpan w:val="4"/>
            <w:tcBorders>
              <w:top w:val="single" w:sz="4" w:space="0" w:color="auto"/>
              <w:bottom w:val="single" w:sz="4" w:space="0" w:color="auto"/>
            </w:tcBorders>
            <w:shd w:val="clear" w:color="auto" w:fill="F2F2F2" w:themeFill="background1" w:themeFillShade="F2"/>
          </w:tcPr>
          <w:p w:rsidR="004B312C" w:rsidRPr="006D6CF0" w:rsidRDefault="004B312C" w:rsidP="00C1456C">
            <w:pPr>
              <w:pStyle w:val="TableTextBold"/>
            </w:pPr>
            <w:r w:rsidRPr="006D6CF0">
              <w:t>Feedback to student and trainer/assessor</w:t>
            </w:r>
          </w:p>
        </w:tc>
      </w:tr>
      <w:tr w:rsidR="004B312C" w:rsidRPr="006D6CF0" w:rsidTr="00DF4D1F">
        <w:trPr>
          <w:cantSplit/>
          <w:trHeight w:val="3686"/>
        </w:trPr>
        <w:tc>
          <w:tcPr>
            <w:tcW w:w="9214" w:type="dxa"/>
            <w:gridSpan w:val="4"/>
            <w:tcBorders>
              <w:top w:val="single" w:sz="4" w:space="0" w:color="auto"/>
              <w:bottom w:val="single" w:sz="4" w:space="0" w:color="auto"/>
            </w:tcBorders>
          </w:tcPr>
          <w:p w:rsidR="004B312C" w:rsidRPr="006D6CF0" w:rsidRDefault="004B312C" w:rsidP="00C1456C">
            <w:pPr>
              <w:pStyle w:val="TableTextBold"/>
            </w:pPr>
            <w:r w:rsidRPr="006D6CF0">
              <w:t>Strengths:</w:t>
            </w:r>
          </w:p>
        </w:tc>
      </w:tr>
      <w:tr w:rsidR="004B312C" w:rsidRPr="006D6CF0" w:rsidTr="00DF4D1F">
        <w:trPr>
          <w:cantSplit/>
          <w:trHeight w:val="3686"/>
        </w:trPr>
        <w:tc>
          <w:tcPr>
            <w:tcW w:w="9214" w:type="dxa"/>
            <w:gridSpan w:val="4"/>
            <w:tcBorders>
              <w:top w:val="single" w:sz="4" w:space="0" w:color="auto"/>
              <w:bottom w:val="single" w:sz="4" w:space="0" w:color="auto"/>
            </w:tcBorders>
          </w:tcPr>
          <w:p w:rsidR="004B312C" w:rsidRPr="006D6CF0" w:rsidRDefault="004B312C" w:rsidP="00C1456C">
            <w:pPr>
              <w:pStyle w:val="TableTextBold"/>
            </w:pPr>
            <w:r w:rsidRPr="006D6CF0">
              <w:t>Improvements needed:</w:t>
            </w:r>
          </w:p>
        </w:tc>
      </w:tr>
      <w:tr w:rsidR="004B312C" w:rsidRPr="006D6CF0" w:rsidTr="00DF4D1F">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4B312C" w:rsidRPr="006D6CF0" w:rsidRDefault="004B312C" w:rsidP="00C1456C">
            <w:pPr>
              <w:pStyle w:val="TableTextBold"/>
            </w:pPr>
            <w:r w:rsidRPr="006D6CF0">
              <w:lastRenderedPageBreak/>
              <w:t>General comments:</w:t>
            </w:r>
          </w:p>
        </w:tc>
      </w:tr>
      <w:tr w:rsidR="004B312C" w:rsidRPr="006D6CF0" w:rsidTr="00DF4D1F">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6D6CF0" w:rsidRDefault="004B312C" w:rsidP="00C1456C">
            <w:pPr>
              <w:pStyle w:val="TableTextBold"/>
              <w:spacing w:before="120"/>
            </w:pPr>
            <w:r w:rsidRPr="006D6CF0">
              <w:t>Candidate signature</w:t>
            </w:r>
          </w:p>
        </w:tc>
        <w:tc>
          <w:tcPr>
            <w:tcW w:w="3486" w:type="dxa"/>
            <w:tcBorders>
              <w:top w:val="single" w:sz="4" w:space="0" w:color="auto"/>
              <w:bottom w:val="single" w:sz="4" w:space="0" w:color="auto"/>
            </w:tcBorders>
            <w:vAlign w:val="center"/>
          </w:tcPr>
          <w:p w:rsidR="004B312C" w:rsidRPr="006D6CF0"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6D6CF0" w:rsidRDefault="004B312C" w:rsidP="00C1456C">
            <w:pPr>
              <w:pStyle w:val="TableTextBold"/>
              <w:spacing w:before="120"/>
            </w:pPr>
            <w:r w:rsidRPr="006D6CF0">
              <w:t>Date</w:t>
            </w:r>
          </w:p>
        </w:tc>
        <w:tc>
          <w:tcPr>
            <w:tcW w:w="1817" w:type="dxa"/>
            <w:tcBorders>
              <w:top w:val="single" w:sz="4" w:space="0" w:color="auto"/>
              <w:bottom w:val="single" w:sz="4" w:space="0" w:color="auto"/>
            </w:tcBorders>
            <w:vAlign w:val="center"/>
          </w:tcPr>
          <w:p w:rsidR="004B312C" w:rsidRPr="006D6CF0" w:rsidRDefault="004B312C" w:rsidP="00C1456C">
            <w:pPr>
              <w:pStyle w:val="TableTextBold"/>
              <w:spacing w:before="120"/>
            </w:pPr>
          </w:p>
        </w:tc>
      </w:tr>
      <w:tr w:rsidR="004B312C" w:rsidRPr="006D6CF0" w:rsidTr="00DF4D1F">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6D6CF0" w:rsidRDefault="004B312C" w:rsidP="00C1456C">
            <w:pPr>
              <w:pStyle w:val="TableTextBold"/>
              <w:spacing w:before="120"/>
            </w:pPr>
            <w:r w:rsidRPr="006D6CF0">
              <w:t>Assessor signature</w:t>
            </w:r>
          </w:p>
        </w:tc>
        <w:tc>
          <w:tcPr>
            <w:tcW w:w="3486" w:type="dxa"/>
            <w:tcBorders>
              <w:top w:val="single" w:sz="4" w:space="0" w:color="auto"/>
            </w:tcBorders>
            <w:vAlign w:val="center"/>
          </w:tcPr>
          <w:p w:rsidR="004B312C" w:rsidRPr="006D6CF0"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6D6CF0" w:rsidRDefault="004B312C" w:rsidP="00C1456C">
            <w:pPr>
              <w:pStyle w:val="TableTextBold"/>
              <w:spacing w:before="120"/>
            </w:pPr>
            <w:r w:rsidRPr="006D6CF0">
              <w:t>Date</w:t>
            </w:r>
          </w:p>
        </w:tc>
        <w:tc>
          <w:tcPr>
            <w:tcW w:w="1817" w:type="dxa"/>
            <w:tcBorders>
              <w:top w:val="single" w:sz="4" w:space="0" w:color="auto"/>
            </w:tcBorders>
            <w:vAlign w:val="center"/>
          </w:tcPr>
          <w:p w:rsidR="004B312C" w:rsidRPr="006D6CF0" w:rsidRDefault="004B312C" w:rsidP="00C1456C">
            <w:pPr>
              <w:pStyle w:val="TableTextBold"/>
              <w:spacing w:before="120"/>
            </w:pPr>
          </w:p>
        </w:tc>
      </w:tr>
    </w:tbl>
    <w:p w:rsidR="00D559A6" w:rsidRPr="006D6CF0" w:rsidRDefault="00D559A6" w:rsidP="00D559A6">
      <w:pPr>
        <w:rPr>
          <w:rFonts w:ascii="Helvetica" w:eastAsia="Calibri" w:hAnsi="Helvetica" w:cs="Calibri"/>
          <w:szCs w:val="16"/>
          <w:lang w:eastAsia="ar-SA"/>
        </w:rPr>
      </w:pPr>
      <w:r w:rsidRPr="006D6CF0">
        <w:rPr>
          <w:rFonts w:ascii="Helvetica" w:eastAsia="Calibri" w:hAnsi="Helvetica" w:cs="Calibri"/>
          <w:szCs w:val="16"/>
          <w:lang w:eastAsia="ar-SA"/>
        </w:rPr>
        <w:br w:type="page"/>
      </w:r>
    </w:p>
    <w:p w:rsidR="00D559A6" w:rsidRPr="006D6CF0" w:rsidRDefault="00D559A6">
      <w:pPr>
        <w:rPr>
          <w:rStyle w:val="BodyCopyBold"/>
        </w:rPr>
      </w:pPr>
    </w:p>
    <w:p w:rsidR="004B312C" w:rsidRPr="006D6CF0" w:rsidRDefault="004B312C">
      <w:pPr>
        <w:rPr>
          <w:rStyle w:val="BodyCopyBold"/>
        </w:rPr>
      </w:pPr>
    </w:p>
    <w:p w:rsidR="00F5028F" w:rsidRPr="006D6CF0" w:rsidRDefault="00F5028F">
      <w:pPr>
        <w:rPr>
          <w:rStyle w:val="BodyCopyBold"/>
        </w:rPr>
      </w:pPr>
    </w:p>
    <w:p w:rsidR="00F5028F" w:rsidRPr="006D6CF0" w:rsidRDefault="00F5028F">
      <w:pPr>
        <w:rPr>
          <w:rStyle w:val="BodyCopyBold"/>
        </w:rPr>
      </w:pPr>
    </w:p>
    <w:p w:rsidR="00F5028F" w:rsidRPr="006D6CF0" w:rsidRDefault="00F5028F">
      <w:pPr>
        <w:rPr>
          <w:rStyle w:val="BodyCopyBold"/>
        </w:rPr>
        <w:sectPr w:rsidR="00F5028F" w:rsidRPr="006D6CF0" w:rsidSect="00C66768">
          <w:headerReference w:type="even" r:id="rId59"/>
          <w:headerReference w:type="default" r:id="rId60"/>
          <w:pgSz w:w="11906" w:h="16838" w:code="9"/>
          <w:pgMar w:top="1440" w:right="1440" w:bottom="1440" w:left="1701" w:header="709" w:footer="388" w:gutter="0"/>
          <w:cols w:space="708"/>
          <w:docGrid w:linePitch="360"/>
        </w:sectPr>
      </w:pPr>
    </w:p>
    <w:p w:rsidR="00D559A6" w:rsidRPr="006D6CF0" w:rsidRDefault="00F5028F" w:rsidP="00F5028F">
      <w:pPr>
        <w:pStyle w:val="Heading1"/>
        <w:rPr>
          <w:rStyle w:val="BodyCopyBold"/>
        </w:rPr>
      </w:pPr>
      <w:bookmarkStart w:id="25" w:name="_Toc337029314"/>
      <w:bookmarkStart w:id="26" w:name="_Toc424732081"/>
      <w:r w:rsidRPr="006D6CF0">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6D6CF0" w:rsidTr="00AB716B">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6D6CF0" w:rsidRDefault="00F5028F" w:rsidP="00C1456C">
            <w:pPr>
              <w:pStyle w:val="TableTextBold"/>
            </w:pPr>
            <w:r w:rsidRPr="006D6CF0">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6D6CF0" w:rsidRDefault="00F5028F" w:rsidP="00C1456C">
            <w:pPr>
              <w:pStyle w:val="TableText"/>
            </w:pPr>
          </w:p>
        </w:tc>
      </w:tr>
      <w:tr w:rsidR="00F5028F" w:rsidRPr="006D6CF0" w:rsidTr="00AB716B">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6D6CF0" w:rsidRDefault="00F5028F" w:rsidP="00C1456C">
            <w:pPr>
              <w:pStyle w:val="TableTextBold"/>
            </w:pPr>
            <w:r w:rsidRPr="006D6CF0">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6D6CF0"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6D6CF0" w:rsidRDefault="00F5028F" w:rsidP="00C1456C">
            <w:pPr>
              <w:pStyle w:val="TableTextBold"/>
            </w:pPr>
            <w:r w:rsidRPr="006D6CF0">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6D6CF0" w:rsidRDefault="00F5028F" w:rsidP="00C1456C">
            <w:pPr>
              <w:pStyle w:val="TableText"/>
            </w:pPr>
          </w:p>
        </w:tc>
      </w:tr>
      <w:tr w:rsidR="00F5028F" w:rsidRPr="006D6CF0" w:rsidTr="00AB716B">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6D6CF0" w:rsidRDefault="00F5028F" w:rsidP="00C1456C">
            <w:pPr>
              <w:pStyle w:val="TableTextBold"/>
              <w:rPr>
                <w:i/>
                <w:sz w:val="16"/>
              </w:rPr>
            </w:pPr>
            <w:r w:rsidRPr="006D6CF0">
              <w:t>Relationship to student:</w:t>
            </w:r>
          </w:p>
        </w:tc>
        <w:tc>
          <w:tcPr>
            <w:tcW w:w="1451" w:type="dxa"/>
            <w:tcBorders>
              <w:top w:val="single" w:sz="4" w:space="0" w:color="auto"/>
              <w:left w:val="single" w:sz="4" w:space="0" w:color="auto"/>
              <w:bottom w:val="nil"/>
              <w:right w:val="nil"/>
            </w:tcBorders>
          </w:tcPr>
          <w:p w:rsidR="00F5028F" w:rsidRPr="006D6CF0" w:rsidRDefault="00F5028F" w:rsidP="00F5028F">
            <w:pPr>
              <w:pStyle w:val="boxbullet"/>
              <w:tabs>
                <w:tab w:val="num" w:pos="360"/>
              </w:tabs>
              <w:ind w:left="360"/>
              <w:rPr>
                <w:rFonts w:cs="Arial"/>
                <w:sz w:val="20"/>
                <w:lang w:val="en-AU"/>
              </w:rPr>
            </w:pPr>
            <w:r w:rsidRPr="006D6CF0">
              <w:rPr>
                <w:rFonts w:cs="Arial"/>
                <w:sz w:val="20"/>
                <w:lang w:val="en-AU"/>
              </w:rPr>
              <w:t>Employer</w:t>
            </w:r>
          </w:p>
        </w:tc>
        <w:tc>
          <w:tcPr>
            <w:tcW w:w="1726" w:type="dxa"/>
            <w:tcBorders>
              <w:top w:val="single" w:sz="4" w:space="0" w:color="auto"/>
              <w:left w:val="nil"/>
              <w:bottom w:val="nil"/>
              <w:right w:val="nil"/>
            </w:tcBorders>
          </w:tcPr>
          <w:p w:rsidR="00F5028F" w:rsidRPr="006D6CF0" w:rsidRDefault="00F5028F" w:rsidP="00F5028F">
            <w:pPr>
              <w:pStyle w:val="boxbullet"/>
              <w:tabs>
                <w:tab w:val="num" w:pos="360"/>
              </w:tabs>
              <w:ind w:left="360"/>
              <w:rPr>
                <w:rFonts w:cs="Arial"/>
                <w:sz w:val="20"/>
                <w:lang w:val="en-AU"/>
              </w:rPr>
            </w:pPr>
            <w:r w:rsidRPr="006D6CF0">
              <w:rPr>
                <w:rFonts w:cs="Arial"/>
                <w:sz w:val="20"/>
                <w:lang w:val="en-AU"/>
              </w:rPr>
              <w:t>Supervisor</w:t>
            </w:r>
          </w:p>
        </w:tc>
        <w:tc>
          <w:tcPr>
            <w:tcW w:w="1730" w:type="dxa"/>
            <w:gridSpan w:val="5"/>
            <w:tcBorders>
              <w:top w:val="single" w:sz="4" w:space="0" w:color="auto"/>
              <w:left w:val="nil"/>
              <w:bottom w:val="nil"/>
              <w:right w:val="nil"/>
            </w:tcBorders>
          </w:tcPr>
          <w:p w:rsidR="00F5028F" w:rsidRPr="006D6CF0" w:rsidRDefault="00F5028F" w:rsidP="00F5028F">
            <w:pPr>
              <w:pStyle w:val="boxbullet"/>
              <w:tabs>
                <w:tab w:val="num" w:pos="360"/>
              </w:tabs>
              <w:ind w:left="360"/>
              <w:rPr>
                <w:rFonts w:cs="Arial"/>
                <w:sz w:val="20"/>
                <w:lang w:val="en-AU"/>
              </w:rPr>
            </w:pPr>
            <w:r w:rsidRPr="006D6CF0">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6D6CF0" w:rsidRDefault="00F5028F" w:rsidP="00F5028F">
            <w:pPr>
              <w:pStyle w:val="boxbullet"/>
              <w:tabs>
                <w:tab w:val="num" w:pos="360"/>
              </w:tabs>
              <w:ind w:left="360"/>
              <w:rPr>
                <w:rFonts w:cs="Arial"/>
                <w:sz w:val="20"/>
                <w:lang w:val="en-AU"/>
              </w:rPr>
            </w:pPr>
            <w:r w:rsidRPr="006D6CF0">
              <w:rPr>
                <w:rFonts w:cs="Arial"/>
                <w:sz w:val="20"/>
                <w:lang w:val="en-AU"/>
              </w:rPr>
              <w:t>Other</w:t>
            </w:r>
          </w:p>
        </w:tc>
      </w:tr>
      <w:tr w:rsidR="00F5028F" w:rsidRPr="006D6CF0" w:rsidTr="00AB716B">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6D6CF0"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6D6CF0" w:rsidRDefault="00F5028F" w:rsidP="00C1456C">
            <w:pPr>
              <w:pStyle w:val="TableText"/>
              <w:rPr>
                <w:i/>
                <w:sz w:val="16"/>
                <w:szCs w:val="16"/>
              </w:rPr>
            </w:pPr>
            <w:r w:rsidRPr="006D6CF0">
              <w:rPr>
                <w:i/>
                <w:sz w:val="16"/>
                <w:szCs w:val="16"/>
              </w:rPr>
              <w:t>Please specify:_______________________________________________</w:t>
            </w:r>
          </w:p>
          <w:p w:rsidR="00F5028F" w:rsidRPr="006D6CF0" w:rsidRDefault="00F5028F" w:rsidP="00C1456C">
            <w:pPr>
              <w:pStyle w:val="TableText"/>
              <w:rPr>
                <w:sz w:val="16"/>
                <w:szCs w:val="16"/>
              </w:rPr>
            </w:pPr>
            <w:r w:rsidRPr="006D6CF0">
              <w:rPr>
                <w:i/>
                <w:sz w:val="16"/>
                <w:szCs w:val="16"/>
              </w:rPr>
              <w:t>Please do not complete the form if you are a relative, close friend or have a conflict of interest]</w:t>
            </w:r>
          </w:p>
        </w:tc>
      </w:tr>
      <w:tr w:rsidR="00F5028F" w:rsidRPr="006D6CF0" w:rsidTr="00AB716B">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6D6CF0" w:rsidRDefault="00F5028F" w:rsidP="00C1456C">
            <w:pPr>
              <w:pStyle w:val="TableTextBold"/>
            </w:pPr>
            <w:r w:rsidRPr="006D6CF0">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6D6CF0" w:rsidRDefault="003306F0" w:rsidP="00F5028F">
            <w:pPr>
              <w:pStyle w:val="TableText"/>
            </w:pPr>
            <w:r>
              <w:fldChar w:fldCharType="begin"/>
            </w:r>
            <w:r>
              <w:instrText xml:space="preserve"> REF  UnitName  \* MERGEFORMAT </w:instrText>
            </w:r>
            <w:r>
              <w:fldChar w:fldCharType="separate"/>
            </w:r>
            <w:sdt>
              <w:sdtPr>
                <w:alias w:val="Unit name "/>
                <w:tag w:val="Unit name "/>
                <w:id w:val="-1744552800"/>
                <w:placeholder>
                  <w:docPart w:val="1096240CCE774AAAA2D5961615CE2802"/>
                </w:placeholder>
              </w:sdtPr>
              <w:sdtEndPr/>
              <w:sdtContent>
                <w:r w:rsidR="00C03E18" w:rsidRPr="006D6CF0">
                  <w:t>Manage and maintain workplace relations</w:t>
                </w:r>
              </w:sdtContent>
            </w:sdt>
            <w:r>
              <w:fldChar w:fldCharType="end"/>
            </w:r>
          </w:p>
          <w:p w:rsidR="00F5028F" w:rsidRPr="006D6CF0" w:rsidRDefault="003306F0" w:rsidP="00F5028F">
            <w:pPr>
              <w:pStyle w:val="TableText"/>
              <w:rPr>
                <w:highlight w:val="green"/>
              </w:rPr>
            </w:pPr>
            <w:r>
              <w:fldChar w:fldCharType="begin"/>
            </w:r>
            <w:r>
              <w:instrText xml:space="preserve"> REF  UnitCode  \* MERGEFORMAT </w:instrText>
            </w:r>
            <w:r>
              <w:fldChar w:fldCharType="separate"/>
            </w:r>
            <w:sdt>
              <w:sdtPr>
                <w:alias w:val="Unit code"/>
                <w:tag w:val="Unit code"/>
                <w:id w:val="-951859717"/>
                <w:placeholder>
                  <w:docPart w:val="D95D7094BCEC4FAFBA33ADA8C84D6F88"/>
                </w:placeholder>
              </w:sdtPr>
              <w:sdtEndPr/>
              <w:sdtContent>
                <w:r w:rsidR="00C03E18" w:rsidRPr="006D6CF0">
                  <w:t>D1.HML.CL10.17</w:t>
                </w:r>
                <w:r w:rsidR="00C03E18" w:rsidRPr="006D6CF0">
                  <w:br/>
                  <w:t>D1.HRM.CL9.15</w:t>
                </w:r>
                <w:r w:rsidR="00C03E18" w:rsidRPr="006D6CF0">
                  <w:br/>
                  <w:t>D2.TRM.CL9.14</w:t>
                </w:r>
              </w:sdtContent>
            </w:sdt>
            <w:r>
              <w:fldChar w:fldCharType="end"/>
            </w:r>
          </w:p>
        </w:tc>
      </w:tr>
      <w:tr w:rsidR="00F5028F" w:rsidRPr="006D6CF0" w:rsidTr="00AB716B">
        <w:tc>
          <w:tcPr>
            <w:tcW w:w="9072" w:type="dxa"/>
            <w:gridSpan w:val="11"/>
            <w:tcBorders>
              <w:top w:val="single" w:sz="4" w:space="0" w:color="auto"/>
              <w:left w:val="single" w:sz="4" w:space="0" w:color="auto"/>
              <w:bottom w:val="single" w:sz="4" w:space="0" w:color="auto"/>
              <w:right w:val="single" w:sz="4" w:space="0" w:color="auto"/>
            </w:tcBorders>
          </w:tcPr>
          <w:p w:rsidR="00F5028F" w:rsidRPr="006D6CF0" w:rsidRDefault="00F5028F" w:rsidP="00C1456C">
            <w:pPr>
              <w:pStyle w:val="TableText"/>
            </w:pPr>
            <w:r w:rsidRPr="006D6CF0">
              <w:t>The student is being assessed against industry competency standards and we are seeking your support in the judgement of their competence.</w:t>
            </w:r>
          </w:p>
          <w:p w:rsidR="00F5028F" w:rsidRPr="006D6CF0" w:rsidRDefault="00F5028F" w:rsidP="00C1456C">
            <w:pPr>
              <w:pStyle w:val="TableText"/>
            </w:pPr>
            <w:r w:rsidRPr="006D6CF0">
              <w:t>Please answer these questions as a record of their performance while working with you.  Thank you for your time.</w:t>
            </w:r>
          </w:p>
        </w:tc>
      </w:tr>
      <w:tr w:rsidR="00F5028F" w:rsidRPr="006D6CF0" w:rsidTr="00AB716B">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6D6CF0" w:rsidRDefault="00F5028F" w:rsidP="00C1456C">
            <w:pPr>
              <w:pStyle w:val="TableTextBold"/>
            </w:pPr>
            <w:r w:rsidRPr="006D6CF0">
              <w:t>Do you believe the trainee has demonstrated the following skills?</w:t>
            </w:r>
          </w:p>
          <w:p w:rsidR="00F5028F" w:rsidRPr="006D6CF0" w:rsidRDefault="00F5028F" w:rsidP="00C1456C">
            <w:pPr>
              <w:pStyle w:val="TableText"/>
              <w:rPr>
                <w:i/>
                <w:sz w:val="16"/>
                <w:szCs w:val="16"/>
              </w:rPr>
            </w:pPr>
            <w:r w:rsidRPr="006D6CF0">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6D6CF0" w:rsidRDefault="00F5028F" w:rsidP="00C1456C">
            <w:pPr>
              <w:pStyle w:val="TableText"/>
              <w:jc w:val="center"/>
              <w:rPr>
                <w:b/>
              </w:rPr>
            </w:pPr>
            <w:r w:rsidRPr="006D6CF0">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6D6CF0" w:rsidRDefault="00F5028F" w:rsidP="00C1456C">
            <w:pPr>
              <w:pStyle w:val="TableText"/>
              <w:jc w:val="center"/>
              <w:rPr>
                <w:b/>
              </w:rPr>
            </w:pPr>
            <w:r w:rsidRPr="006D6CF0">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6D6CF0" w:rsidRDefault="00F5028F" w:rsidP="00C1456C">
            <w:pPr>
              <w:pStyle w:val="TableText"/>
              <w:jc w:val="center"/>
              <w:rPr>
                <w:b/>
              </w:rPr>
            </w:pPr>
            <w:r w:rsidRPr="006D6CF0">
              <w:rPr>
                <w:b/>
              </w:rPr>
              <w:t>Not sure</w:t>
            </w:r>
          </w:p>
        </w:tc>
      </w:tr>
      <w:tr w:rsidR="00AB716B" w:rsidRPr="006D6CF0" w:rsidTr="00AB716B">
        <w:tc>
          <w:tcPr>
            <w:tcW w:w="6966" w:type="dxa"/>
            <w:gridSpan w:val="6"/>
            <w:tcBorders>
              <w:top w:val="single" w:sz="4" w:space="0" w:color="auto"/>
              <w:left w:val="single" w:sz="4" w:space="0" w:color="auto"/>
              <w:bottom w:val="single" w:sz="4" w:space="0" w:color="auto"/>
              <w:right w:val="single" w:sz="4" w:space="0" w:color="auto"/>
            </w:tcBorders>
            <w:vAlign w:val="center"/>
          </w:tcPr>
          <w:p w:rsidR="00AB716B" w:rsidRPr="006D6CF0" w:rsidRDefault="00AB716B" w:rsidP="00C36171">
            <w:pPr>
              <w:pStyle w:val="TableText"/>
            </w:pPr>
            <w:r w:rsidRPr="006D6CF0">
              <w:t xml:space="preserve">Provides employees with information on </w:t>
            </w:r>
            <w:r w:rsidR="00C36171" w:rsidRPr="006D6CF0">
              <w:t xml:space="preserve">relevant </w:t>
            </w:r>
            <w:r w:rsidRPr="006D6CF0">
              <w:t xml:space="preserve">industrial matters </w:t>
            </w:r>
          </w:p>
        </w:tc>
        <w:tc>
          <w:tcPr>
            <w:tcW w:w="702" w:type="dxa"/>
            <w:gridSpan w:val="3"/>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r>
      <w:tr w:rsidR="00AB716B" w:rsidRPr="006D6CF0" w:rsidTr="00AB716B">
        <w:tc>
          <w:tcPr>
            <w:tcW w:w="6966" w:type="dxa"/>
            <w:gridSpan w:val="6"/>
            <w:tcBorders>
              <w:top w:val="single" w:sz="4" w:space="0" w:color="auto"/>
              <w:left w:val="single" w:sz="4" w:space="0" w:color="auto"/>
              <w:bottom w:val="single" w:sz="4" w:space="0" w:color="auto"/>
              <w:right w:val="single" w:sz="4" w:space="0" w:color="auto"/>
            </w:tcBorders>
            <w:vAlign w:val="center"/>
          </w:tcPr>
          <w:p w:rsidR="00AB716B" w:rsidRPr="006D6CF0" w:rsidRDefault="00AB716B" w:rsidP="00C36171">
            <w:pPr>
              <w:pStyle w:val="TableText"/>
            </w:pPr>
            <w:r w:rsidRPr="006D6CF0">
              <w:t>Identifies internal and external issues which may cause industrial unrest promptly and takes appropriate action</w:t>
            </w:r>
          </w:p>
        </w:tc>
        <w:tc>
          <w:tcPr>
            <w:tcW w:w="702" w:type="dxa"/>
            <w:gridSpan w:val="3"/>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r>
      <w:tr w:rsidR="00AB716B" w:rsidRPr="006D6CF0" w:rsidTr="00AB716B">
        <w:tc>
          <w:tcPr>
            <w:tcW w:w="6966" w:type="dxa"/>
            <w:gridSpan w:val="6"/>
            <w:tcBorders>
              <w:top w:val="single" w:sz="4" w:space="0" w:color="auto"/>
              <w:left w:val="single" w:sz="4" w:space="0" w:color="auto"/>
              <w:bottom w:val="single" w:sz="4" w:space="0" w:color="auto"/>
              <w:right w:val="single" w:sz="4" w:space="0" w:color="auto"/>
            </w:tcBorders>
            <w:vAlign w:val="center"/>
          </w:tcPr>
          <w:p w:rsidR="00AB716B" w:rsidRPr="006D6CF0" w:rsidRDefault="00AB716B" w:rsidP="00C36171">
            <w:pPr>
              <w:pStyle w:val="TableText"/>
            </w:pPr>
            <w:r w:rsidRPr="006D6CF0">
              <w:t>Applies conditions of employment in accordance with legislation and industrial awards/agreements</w:t>
            </w:r>
          </w:p>
        </w:tc>
        <w:tc>
          <w:tcPr>
            <w:tcW w:w="702" w:type="dxa"/>
            <w:gridSpan w:val="3"/>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r>
      <w:tr w:rsidR="00AB716B" w:rsidRPr="006D6CF0" w:rsidTr="00AB716B">
        <w:tc>
          <w:tcPr>
            <w:tcW w:w="6966" w:type="dxa"/>
            <w:gridSpan w:val="6"/>
            <w:tcBorders>
              <w:top w:val="single" w:sz="4" w:space="0" w:color="auto"/>
              <w:left w:val="single" w:sz="4" w:space="0" w:color="auto"/>
              <w:bottom w:val="single" w:sz="4" w:space="0" w:color="auto"/>
              <w:right w:val="single" w:sz="4" w:space="0" w:color="auto"/>
            </w:tcBorders>
            <w:vAlign w:val="center"/>
          </w:tcPr>
          <w:p w:rsidR="00AB716B" w:rsidRPr="006D6CF0" w:rsidRDefault="00C36171" w:rsidP="00C36171">
            <w:pPr>
              <w:pStyle w:val="TableText"/>
            </w:pPr>
            <w:r w:rsidRPr="006D6CF0">
              <w:t xml:space="preserve">Consults with staff </w:t>
            </w:r>
            <w:r w:rsidR="00AB716B" w:rsidRPr="006D6CF0">
              <w:t>and facilitat</w:t>
            </w:r>
            <w:r w:rsidRPr="006D6CF0">
              <w:t>es</w:t>
            </w:r>
            <w:r w:rsidR="00AB716B" w:rsidRPr="006D6CF0">
              <w:t xml:space="preserve"> two-way communication including consultation processes for identification and resolution of grievances</w:t>
            </w:r>
          </w:p>
        </w:tc>
        <w:tc>
          <w:tcPr>
            <w:tcW w:w="702" w:type="dxa"/>
            <w:gridSpan w:val="3"/>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r>
      <w:tr w:rsidR="00AB716B" w:rsidRPr="006D6CF0" w:rsidTr="00AB716B">
        <w:tc>
          <w:tcPr>
            <w:tcW w:w="6966" w:type="dxa"/>
            <w:gridSpan w:val="6"/>
            <w:tcBorders>
              <w:top w:val="single" w:sz="4" w:space="0" w:color="auto"/>
              <w:left w:val="single" w:sz="4" w:space="0" w:color="auto"/>
              <w:bottom w:val="single" w:sz="4" w:space="0" w:color="auto"/>
              <w:right w:val="single" w:sz="4" w:space="0" w:color="auto"/>
            </w:tcBorders>
            <w:vAlign w:val="center"/>
          </w:tcPr>
          <w:p w:rsidR="00AB716B" w:rsidRPr="006D6CF0" w:rsidRDefault="00AB716B" w:rsidP="00AB716B">
            <w:pPr>
              <w:pStyle w:val="TableText"/>
            </w:pPr>
            <w:r w:rsidRPr="006D6CF0">
              <w:t xml:space="preserve">Ensures induction and training initiatives are used effectively </w:t>
            </w:r>
          </w:p>
        </w:tc>
        <w:tc>
          <w:tcPr>
            <w:tcW w:w="702" w:type="dxa"/>
            <w:gridSpan w:val="3"/>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r>
      <w:tr w:rsidR="00AB716B" w:rsidRPr="006D6CF0" w:rsidTr="00AB716B">
        <w:tc>
          <w:tcPr>
            <w:tcW w:w="6966" w:type="dxa"/>
            <w:gridSpan w:val="6"/>
            <w:tcBorders>
              <w:top w:val="single" w:sz="4" w:space="0" w:color="auto"/>
              <w:left w:val="single" w:sz="4" w:space="0" w:color="auto"/>
              <w:bottom w:val="single" w:sz="4" w:space="0" w:color="auto"/>
              <w:right w:val="single" w:sz="4" w:space="0" w:color="auto"/>
            </w:tcBorders>
            <w:vAlign w:val="center"/>
          </w:tcPr>
          <w:p w:rsidR="00AB716B" w:rsidRPr="006D6CF0" w:rsidRDefault="00AB716B" w:rsidP="00C36171">
            <w:pPr>
              <w:pStyle w:val="TableText"/>
            </w:pPr>
            <w:r w:rsidRPr="006D6CF0">
              <w:t>Contribute</w:t>
            </w:r>
            <w:r w:rsidR="00C36171" w:rsidRPr="006D6CF0">
              <w:t>s</w:t>
            </w:r>
            <w:r w:rsidRPr="006D6CF0">
              <w:t xml:space="preserve"> to development of formal industrial procedures in consultation with relevant parties</w:t>
            </w:r>
          </w:p>
        </w:tc>
        <w:tc>
          <w:tcPr>
            <w:tcW w:w="702" w:type="dxa"/>
            <w:gridSpan w:val="3"/>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r>
      <w:tr w:rsidR="00AB716B" w:rsidRPr="006D6CF0" w:rsidTr="00AB716B">
        <w:tc>
          <w:tcPr>
            <w:tcW w:w="6966" w:type="dxa"/>
            <w:gridSpan w:val="6"/>
            <w:tcBorders>
              <w:top w:val="single" w:sz="4" w:space="0" w:color="auto"/>
              <w:left w:val="single" w:sz="4" w:space="0" w:color="auto"/>
              <w:bottom w:val="single" w:sz="4" w:space="0" w:color="auto"/>
              <w:right w:val="single" w:sz="4" w:space="0" w:color="auto"/>
            </w:tcBorders>
            <w:vAlign w:val="center"/>
          </w:tcPr>
          <w:p w:rsidR="00AB716B" w:rsidRPr="006D6CF0" w:rsidRDefault="00AB716B" w:rsidP="00C36171">
            <w:pPr>
              <w:pStyle w:val="TableText"/>
            </w:pPr>
            <w:r w:rsidRPr="006D6CF0">
              <w:t>Use</w:t>
            </w:r>
            <w:r w:rsidR="00C36171" w:rsidRPr="006D6CF0">
              <w:t>s</w:t>
            </w:r>
            <w:r w:rsidRPr="006D6CF0">
              <w:t xml:space="preserve"> agreed procedures to resolve employee relations </w:t>
            </w:r>
          </w:p>
        </w:tc>
        <w:tc>
          <w:tcPr>
            <w:tcW w:w="702" w:type="dxa"/>
            <w:gridSpan w:val="3"/>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r>
      <w:tr w:rsidR="00AB716B" w:rsidRPr="006D6CF0" w:rsidTr="00AB716B">
        <w:tc>
          <w:tcPr>
            <w:tcW w:w="6966" w:type="dxa"/>
            <w:gridSpan w:val="6"/>
            <w:tcBorders>
              <w:top w:val="single" w:sz="4" w:space="0" w:color="auto"/>
              <w:left w:val="single" w:sz="4" w:space="0" w:color="auto"/>
              <w:bottom w:val="single" w:sz="4" w:space="0" w:color="auto"/>
              <w:right w:val="single" w:sz="4" w:space="0" w:color="auto"/>
            </w:tcBorders>
            <w:vAlign w:val="center"/>
          </w:tcPr>
          <w:p w:rsidR="00AB716B" w:rsidRPr="006D6CF0" w:rsidRDefault="00AB716B" w:rsidP="00C36171">
            <w:pPr>
              <w:pStyle w:val="TableText"/>
            </w:pPr>
            <w:r w:rsidRPr="006D6CF0">
              <w:t>Monitor</w:t>
            </w:r>
            <w:r w:rsidR="00C36171" w:rsidRPr="006D6CF0">
              <w:t>s</w:t>
            </w:r>
            <w:r w:rsidRPr="006D6CF0">
              <w:t xml:space="preserve"> agreed processes and make</w:t>
            </w:r>
            <w:r w:rsidR="00C36171" w:rsidRPr="006D6CF0">
              <w:t>s</w:t>
            </w:r>
            <w:r w:rsidRPr="006D6CF0">
              <w:t xml:space="preserve"> adjustments in consultation with relevant parties</w:t>
            </w:r>
          </w:p>
        </w:tc>
        <w:tc>
          <w:tcPr>
            <w:tcW w:w="702" w:type="dxa"/>
            <w:gridSpan w:val="3"/>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r>
      <w:tr w:rsidR="00AB716B" w:rsidRPr="006D6CF0" w:rsidTr="00AB716B">
        <w:tc>
          <w:tcPr>
            <w:tcW w:w="6966" w:type="dxa"/>
            <w:gridSpan w:val="6"/>
            <w:tcBorders>
              <w:top w:val="single" w:sz="4" w:space="0" w:color="auto"/>
              <w:left w:val="single" w:sz="4" w:space="0" w:color="auto"/>
              <w:bottom w:val="single" w:sz="4" w:space="0" w:color="auto"/>
              <w:right w:val="single" w:sz="4" w:space="0" w:color="auto"/>
            </w:tcBorders>
            <w:vAlign w:val="center"/>
          </w:tcPr>
          <w:p w:rsidR="00AB716B" w:rsidRPr="006D6CF0" w:rsidRDefault="00C36171" w:rsidP="00C36171">
            <w:pPr>
              <w:pStyle w:val="TableText"/>
            </w:pPr>
            <w:r w:rsidRPr="006D6CF0">
              <w:t>A</w:t>
            </w:r>
            <w:r w:rsidR="00AB716B" w:rsidRPr="006D6CF0">
              <w:t>ccess</w:t>
            </w:r>
            <w:r w:rsidRPr="006D6CF0">
              <w:t>es</w:t>
            </w:r>
            <w:r w:rsidR="00AB716B" w:rsidRPr="006D6CF0">
              <w:t xml:space="preserve"> specialist assistance in industrial relations matters when appropriate</w:t>
            </w:r>
          </w:p>
        </w:tc>
        <w:tc>
          <w:tcPr>
            <w:tcW w:w="702" w:type="dxa"/>
            <w:gridSpan w:val="3"/>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16B" w:rsidRPr="006D6CF0" w:rsidRDefault="00AB716B" w:rsidP="00AB716B">
            <w:pPr>
              <w:pStyle w:val="Checkbox"/>
              <w:rPr>
                <w:lang w:val="en-AU"/>
              </w:rPr>
            </w:pPr>
          </w:p>
        </w:tc>
      </w:tr>
      <w:tr w:rsidR="00F5028F" w:rsidRPr="006D6CF0" w:rsidTr="00AB716B">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6D6CF0" w:rsidRDefault="00F5028F" w:rsidP="00C1456C">
            <w:pPr>
              <w:pStyle w:val="TableTextBold"/>
              <w:keepNext/>
            </w:pPr>
            <w:r w:rsidRPr="006D6CF0">
              <w:lastRenderedPageBreak/>
              <w:t>Comments/feedback from Third Party to Trainer/Assessor:</w:t>
            </w:r>
          </w:p>
        </w:tc>
      </w:tr>
      <w:tr w:rsidR="00F5028F" w:rsidRPr="006D6CF0" w:rsidTr="00AB716B">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6D6CF0" w:rsidRDefault="00F5028F" w:rsidP="00C1456C">
            <w:pPr>
              <w:pStyle w:val="TableText"/>
              <w:keepNext/>
              <w:rPr>
                <w:b/>
              </w:rPr>
            </w:pPr>
          </w:p>
        </w:tc>
      </w:tr>
      <w:tr w:rsidR="00F5028F" w:rsidRPr="006D6CF0" w:rsidTr="00AB716B">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6D6CF0" w:rsidRDefault="00F5028F" w:rsidP="00C1456C">
            <w:pPr>
              <w:pStyle w:val="TableTextBold"/>
            </w:pPr>
            <w:r w:rsidRPr="006D6CF0">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6D6CF0" w:rsidRDefault="00F5028F" w:rsidP="00C1456C">
            <w:pPr>
              <w:pStyle w:val="TableTextBold"/>
            </w:pPr>
            <w:r w:rsidRPr="006D6CF0">
              <w:t>Date:</w:t>
            </w:r>
          </w:p>
        </w:tc>
      </w:tr>
      <w:tr w:rsidR="00F5028F" w:rsidRPr="006D6CF0" w:rsidTr="00AB716B">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6D6CF0" w:rsidRDefault="00F5028F" w:rsidP="00C1456C">
            <w:pPr>
              <w:pStyle w:val="TableTextBold"/>
            </w:pPr>
            <w:r w:rsidRPr="006D6CF0">
              <w:t>Send to:</w:t>
            </w:r>
          </w:p>
        </w:tc>
      </w:tr>
    </w:tbl>
    <w:p w:rsidR="00F5028F" w:rsidRPr="006D6CF0" w:rsidRDefault="00F5028F">
      <w:pPr>
        <w:rPr>
          <w:rStyle w:val="BodyCopyBold"/>
        </w:rPr>
        <w:sectPr w:rsidR="00F5028F" w:rsidRPr="006D6CF0" w:rsidSect="00C66768">
          <w:headerReference w:type="even" r:id="rId61"/>
          <w:headerReference w:type="default" r:id="rId62"/>
          <w:pgSz w:w="11906" w:h="16838" w:code="9"/>
          <w:pgMar w:top="1440" w:right="1440" w:bottom="1440" w:left="1701" w:header="709" w:footer="388" w:gutter="0"/>
          <w:cols w:space="708"/>
          <w:docGrid w:linePitch="360"/>
        </w:sectPr>
      </w:pPr>
    </w:p>
    <w:p w:rsidR="00D559A6" w:rsidRPr="006D6CF0" w:rsidRDefault="008A2F85" w:rsidP="00E740F0">
      <w:pPr>
        <w:pStyle w:val="Heading1"/>
        <w:spacing w:after="240"/>
        <w:rPr>
          <w:rStyle w:val="BodyCopyBold"/>
        </w:rPr>
      </w:pPr>
      <w:bookmarkStart w:id="27" w:name="_Toc337029315"/>
      <w:bookmarkStart w:id="28" w:name="_Toc424732082"/>
      <w:r w:rsidRPr="006D6CF0">
        <w:lastRenderedPageBreak/>
        <w:t>Competency recording s</w:t>
      </w:r>
      <w:r w:rsidR="00C1456C" w:rsidRPr="006D6CF0">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6D6CF0" w:rsidTr="00473855">
        <w:tc>
          <w:tcPr>
            <w:tcW w:w="3510" w:type="dxa"/>
            <w:shd w:val="clear" w:color="auto" w:fill="FFFFFF" w:themeFill="background1"/>
          </w:tcPr>
          <w:p w:rsidR="00C1456C" w:rsidRPr="006D6CF0" w:rsidRDefault="00C1456C" w:rsidP="00C1456C">
            <w:pPr>
              <w:pStyle w:val="TableTextBold"/>
              <w:rPr>
                <w:szCs w:val="24"/>
              </w:rPr>
            </w:pPr>
            <w:r w:rsidRPr="006D6CF0">
              <w:rPr>
                <w:szCs w:val="24"/>
              </w:rPr>
              <w:t>Name of Student</w:t>
            </w:r>
          </w:p>
        </w:tc>
        <w:tc>
          <w:tcPr>
            <w:tcW w:w="10665" w:type="dxa"/>
            <w:gridSpan w:val="2"/>
          </w:tcPr>
          <w:p w:rsidR="00C1456C" w:rsidRPr="006D6CF0" w:rsidRDefault="00C1456C" w:rsidP="00C1456C">
            <w:pPr>
              <w:pStyle w:val="TableText"/>
            </w:pPr>
          </w:p>
        </w:tc>
      </w:tr>
      <w:tr w:rsidR="00C1456C" w:rsidRPr="006D6CF0" w:rsidTr="00473855">
        <w:tc>
          <w:tcPr>
            <w:tcW w:w="3510" w:type="dxa"/>
            <w:shd w:val="clear" w:color="auto" w:fill="FFFFFF" w:themeFill="background1"/>
          </w:tcPr>
          <w:p w:rsidR="00C1456C" w:rsidRPr="006D6CF0" w:rsidRDefault="00C1456C" w:rsidP="00C1456C">
            <w:pPr>
              <w:pStyle w:val="TableTextBold"/>
              <w:rPr>
                <w:szCs w:val="24"/>
              </w:rPr>
            </w:pPr>
            <w:r w:rsidRPr="006D6CF0">
              <w:rPr>
                <w:szCs w:val="24"/>
              </w:rPr>
              <w:t>Name of Assessor/s</w:t>
            </w:r>
          </w:p>
        </w:tc>
        <w:tc>
          <w:tcPr>
            <w:tcW w:w="10665" w:type="dxa"/>
            <w:gridSpan w:val="2"/>
          </w:tcPr>
          <w:p w:rsidR="00C1456C" w:rsidRPr="006D6CF0" w:rsidRDefault="00C1456C" w:rsidP="00C1456C">
            <w:pPr>
              <w:pStyle w:val="TableText"/>
            </w:pPr>
          </w:p>
        </w:tc>
      </w:tr>
      <w:tr w:rsidR="00C1456C" w:rsidRPr="006D6CF0" w:rsidTr="00473855">
        <w:tc>
          <w:tcPr>
            <w:tcW w:w="3510" w:type="dxa"/>
            <w:shd w:val="clear" w:color="auto" w:fill="FFFFFF" w:themeFill="background1"/>
          </w:tcPr>
          <w:p w:rsidR="00C1456C" w:rsidRPr="006D6CF0" w:rsidRDefault="00C1456C" w:rsidP="00C1456C">
            <w:pPr>
              <w:pStyle w:val="TableTextBold"/>
              <w:rPr>
                <w:szCs w:val="24"/>
              </w:rPr>
            </w:pPr>
            <w:r w:rsidRPr="006D6CF0">
              <w:rPr>
                <w:szCs w:val="24"/>
              </w:rPr>
              <w:t>Unit of Competency</w:t>
            </w:r>
          </w:p>
        </w:tc>
        <w:tc>
          <w:tcPr>
            <w:tcW w:w="6096" w:type="dxa"/>
          </w:tcPr>
          <w:p w:rsidR="00C1456C" w:rsidRPr="006D6CF0" w:rsidRDefault="003306F0" w:rsidP="00C1456C">
            <w:pPr>
              <w:pStyle w:val="TableText"/>
            </w:pPr>
            <w:r>
              <w:fldChar w:fldCharType="begin"/>
            </w:r>
            <w:r>
              <w:instrText xml:space="preserve"> REF  UnitName  \* MERGEFORMAT </w:instrText>
            </w:r>
            <w:r>
              <w:fldChar w:fldCharType="separate"/>
            </w:r>
            <w:sdt>
              <w:sdtPr>
                <w:alias w:val="Unit name "/>
                <w:tag w:val="Unit name "/>
                <w:id w:val="-2067875647"/>
                <w:placeholder>
                  <w:docPart w:val="99EB5E1BE45746D3ACD452037DB749BD"/>
                </w:placeholder>
              </w:sdtPr>
              <w:sdtEndPr/>
              <w:sdtContent>
                <w:r w:rsidR="00C03E18" w:rsidRPr="006D6CF0">
                  <w:t>Manage and maintain workplace relations</w:t>
                </w:r>
              </w:sdtContent>
            </w:sdt>
            <w:r>
              <w:fldChar w:fldCharType="end"/>
            </w:r>
          </w:p>
        </w:tc>
        <w:tc>
          <w:tcPr>
            <w:tcW w:w="4569" w:type="dxa"/>
          </w:tcPr>
          <w:p w:rsidR="00C1456C" w:rsidRPr="006D6CF0" w:rsidRDefault="003306F0" w:rsidP="00C1456C">
            <w:pPr>
              <w:pStyle w:val="TableText"/>
            </w:pPr>
            <w:r>
              <w:fldChar w:fldCharType="begin"/>
            </w:r>
            <w:r>
              <w:instrText xml:space="preserve"> REF  UnitCode  \* MERGEFORMAT </w:instrText>
            </w:r>
            <w:r>
              <w:fldChar w:fldCharType="separate"/>
            </w:r>
            <w:sdt>
              <w:sdtPr>
                <w:alias w:val="Unit code"/>
                <w:tag w:val="Unit code"/>
                <w:id w:val="1923226439"/>
                <w:placeholder>
                  <w:docPart w:val="389528750A1E4732B76196397CFB6A7E"/>
                </w:placeholder>
              </w:sdtPr>
              <w:sdtEndPr/>
              <w:sdtContent>
                <w:r w:rsidR="00C03E18" w:rsidRPr="006D6CF0">
                  <w:t>D1.HML.CL10.17</w:t>
                </w:r>
                <w:r w:rsidR="00C03E18" w:rsidRPr="006D6CF0">
                  <w:br/>
                  <w:t>D1.HRM.CL9.15</w:t>
                </w:r>
                <w:r w:rsidR="00C03E18" w:rsidRPr="006D6CF0">
                  <w:br/>
                  <w:t>D2.TRM.CL9.14</w:t>
                </w:r>
              </w:sdtContent>
            </w:sdt>
            <w:r>
              <w:fldChar w:fldCharType="end"/>
            </w:r>
          </w:p>
        </w:tc>
      </w:tr>
      <w:tr w:rsidR="00C1456C" w:rsidRPr="006D6CF0" w:rsidTr="00473855">
        <w:tc>
          <w:tcPr>
            <w:tcW w:w="3510" w:type="dxa"/>
            <w:shd w:val="clear" w:color="auto" w:fill="FFFFFF" w:themeFill="background1"/>
          </w:tcPr>
          <w:p w:rsidR="00C1456C" w:rsidRPr="006D6CF0" w:rsidRDefault="00C1456C" w:rsidP="00C1456C">
            <w:pPr>
              <w:pStyle w:val="TableTextBold"/>
              <w:rPr>
                <w:szCs w:val="24"/>
              </w:rPr>
            </w:pPr>
            <w:r w:rsidRPr="006D6CF0">
              <w:rPr>
                <w:szCs w:val="24"/>
              </w:rPr>
              <w:t>Date assessment commenced</w:t>
            </w:r>
          </w:p>
        </w:tc>
        <w:tc>
          <w:tcPr>
            <w:tcW w:w="10665" w:type="dxa"/>
            <w:gridSpan w:val="2"/>
          </w:tcPr>
          <w:p w:rsidR="00C1456C" w:rsidRPr="006D6CF0" w:rsidRDefault="00C1456C" w:rsidP="00C1456C">
            <w:pPr>
              <w:pStyle w:val="TableText"/>
            </w:pPr>
          </w:p>
        </w:tc>
      </w:tr>
      <w:tr w:rsidR="00C1456C" w:rsidRPr="006D6CF0" w:rsidTr="00473855">
        <w:tc>
          <w:tcPr>
            <w:tcW w:w="3510" w:type="dxa"/>
            <w:shd w:val="clear" w:color="auto" w:fill="FFFFFF" w:themeFill="background1"/>
          </w:tcPr>
          <w:p w:rsidR="00C1456C" w:rsidRPr="006D6CF0" w:rsidRDefault="00C1456C" w:rsidP="00C1456C">
            <w:pPr>
              <w:pStyle w:val="TableTextBold"/>
              <w:rPr>
                <w:szCs w:val="24"/>
              </w:rPr>
            </w:pPr>
            <w:r w:rsidRPr="006D6CF0">
              <w:rPr>
                <w:szCs w:val="24"/>
              </w:rPr>
              <w:t>Date assessment finalised</w:t>
            </w:r>
          </w:p>
        </w:tc>
        <w:tc>
          <w:tcPr>
            <w:tcW w:w="10665" w:type="dxa"/>
            <w:gridSpan w:val="2"/>
          </w:tcPr>
          <w:p w:rsidR="00C1456C" w:rsidRPr="006D6CF0" w:rsidRDefault="00C1456C" w:rsidP="00C1456C">
            <w:pPr>
              <w:pStyle w:val="TableText"/>
            </w:pPr>
          </w:p>
        </w:tc>
      </w:tr>
      <w:tr w:rsidR="00C1456C" w:rsidRPr="006D6CF0" w:rsidTr="00473855">
        <w:tc>
          <w:tcPr>
            <w:tcW w:w="3510" w:type="dxa"/>
            <w:shd w:val="clear" w:color="auto" w:fill="FFFFFF" w:themeFill="background1"/>
          </w:tcPr>
          <w:p w:rsidR="00C1456C" w:rsidRPr="006D6CF0" w:rsidRDefault="00C1456C" w:rsidP="00C1456C">
            <w:pPr>
              <w:pStyle w:val="TableTextBold"/>
              <w:rPr>
                <w:szCs w:val="24"/>
              </w:rPr>
            </w:pPr>
            <w:r w:rsidRPr="006D6CF0">
              <w:t>Assessment decision</w:t>
            </w:r>
          </w:p>
        </w:tc>
        <w:tc>
          <w:tcPr>
            <w:tcW w:w="10665" w:type="dxa"/>
            <w:gridSpan w:val="2"/>
          </w:tcPr>
          <w:p w:rsidR="00C1456C" w:rsidRPr="006D6CF0" w:rsidRDefault="00A23257" w:rsidP="00C1456C">
            <w:pPr>
              <w:pStyle w:val="TableText"/>
            </w:pPr>
            <w:r w:rsidRPr="006D6CF0">
              <w:t xml:space="preserve">Pass </w:t>
            </w:r>
            <w:r w:rsidR="00C1456C" w:rsidRPr="006D6CF0">
              <w:t>Competent / Not Yet Competent (Circle one)</w:t>
            </w:r>
          </w:p>
        </w:tc>
      </w:tr>
      <w:tr w:rsidR="00C1456C" w:rsidRPr="006D6CF0" w:rsidTr="004C557D">
        <w:trPr>
          <w:trHeight w:val="1755"/>
        </w:trPr>
        <w:tc>
          <w:tcPr>
            <w:tcW w:w="3510" w:type="dxa"/>
            <w:shd w:val="clear" w:color="auto" w:fill="FFFFFF" w:themeFill="background1"/>
          </w:tcPr>
          <w:p w:rsidR="00C1456C" w:rsidRPr="006D6CF0" w:rsidRDefault="00C1456C" w:rsidP="00C1456C">
            <w:pPr>
              <w:pStyle w:val="TableTextBold"/>
            </w:pPr>
            <w:r w:rsidRPr="006D6CF0">
              <w:t>Follow up action required</w:t>
            </w:r>
          </w:p>
          <w:p w:rsidR="00C1456C" w:rsidRPr="006D6CF0" w:rsidRDefault="00C1456C" w:rsidP="00C1456C">
            <w:pPr>
              <w:pStyle w:val="TableText"/>
            </w:pPr>
            <w:r w:rsidRPr="006D6CF0">
              <w:t>(Insert additional work and assessment required to achieve competency)</w:t>
            </w:r>
          </w:p>
        </w:tc>
        <w:tc>
          <w:tcPr>
            <w:tcW w:w="10665" w:type="dxa"/>
            <w:gridSpan w:val="2"/>
          </w:tcPr>
          <w:p w:rsidR="00C1456C" w:rsidRPr="006D6CF0" w:rsidRDefault="00C1456C" w:rsidP="00C1456C">
            <w:pPr>
              <w:pStyle w:val="TableText"/>
            </w:pPr>
          </w:p>
        </w:tc>
      </w:tr>
      <w:tr w:rsidR="00C1456C" w:rsidRPr="006D6CF0" w:rsidTr="00473855">
        <w:trPr>
          <w:trHeight w:val="2268"/>
        </w:trPr>
        <w:tc>
          <w:tcPr>
            <w:tcW w:w="3510" w:type="dxa"/>
            <w:shd w:val="clear" w:color="auto" w:fill="FFFFFF" w:themeFill="background1"/>
          </w:tcPr>
          <w:p w:rsidR="00C1456C" w:rsidRPr="006D6CF0" w:rsidRDefault="00C1456C" w:rsidP="00C1456C">
            <w:pPr>
              <w:pStyle w:val="TableTextBold"/>
            </w:pPr>
            <w:r w:rsidRPr="006D6CF0">
              <w:t>Comments/observations by assessor/s</w:t>
            </w:r>
          </w:p>
        </w:tc>
        <w:tc>
          <w:tcPr>
            <w:tcW w:w="10665" w:type="dxa"/>
            <w:gridSpan w:val="2"/>
          </w:tcPr>
          <w:p w:rsidR="00C1456C" w:rsidRPr="006D6CF0" w:rsidRDefault="00C1456C" w:rsidP="00C1456C">
            <w:pPr>
              <w:pStyle w:val="TableText"/>
            </w:pPr>
          </w:p>
        </w:tc>
      </w:tr>
    </w:tbl>
    <w:p w:rsidR="00C1456C" w:rsidRPr="006D6CF0" w:rsidRDefault="00C1456C">
      <w:pPr>
        <w:rPr>
          <w:rStyle w:val="BodyCopyBold"/>
        </w:rPr>
      </w:pPr>
      <w:r w:rsidRPr="006D6CF0">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C1456C" w:rsidRPr="006D6CF0" w:rsidTr="00C1456C">
        <w:trPr>
          <w:tblHeader/>
        </w:trPr>
        <w:tc>
          <w:tcPr>
            <w:tcW w:w="14175" w:type="dxa"/>
            <w:gridSpan w:val="10"/>
            <w:tcBorders>
              <w:top w:val="nil"/>
              <w:left w:val="nil"/>
              <w:right w:val="nil"/>
            </w:tcBorders>
            <w:shd w:val="clear" w:color="auto" w:fill="auto"/>
            <w:vAlign w:val="center"/>
          </w:tcPr>
          <w:p w:rsidR="00C1456C" w:rsidRPr="006D6CF0" w:rsidRDefault="00C1456C" w:rsidP="00C1456C">
            <w:pPr>
              <w:pStyle w:val="TableText"/>
            </w:pPr>
            <w:r w:rsidRPr="006D6CF0">
              <w:lastRenderedPageBreak/>
              <w:t>Place a tick (</w:t>
            </w:r>
            <w:r w:rsidRPr="006D6CF0">
              <w:sym w:font="Wingdings" w:char="F0FC"/>
            </w:r>
            <w:r w:rsidRPr="006D6CF0">
              <w:t>) in the column to reflect evidence obtained to determine Competency of the student for each Performance Criteria.</w:t>
            </w:r>
          </w:p>
        </w:tc>
      </w:tr>
      <w:tr w:rsidR="00C1456C" w:rsidRPr="006D6CF0" w:rsidTr="00C1456C">
        <w:trPr>
          <w:tblHeader/>
        </w:trPr>
        <w:tc>
          <w:tcPr>
            <w:tcW w:w="5495" w:type="dxa"/>
            <w:gridSpan w:val="2"/>
            <w:shd w:val="clear" w:color="auto" w:fill="F2F2F2" w:themeFill="background1" w:themeFillShade="F2"/>
            <w:vAlign w:val="center"/>
          </w:tcPr>
          <w:p w:rsidR="00C1456C" w:rsidRPr="006D6CF0" w:rsidRDefault="00C1456C" w:rsidP="00C1456C">
            <w:pPr>
              <w:pStyle w:val="TableTextBold"/>
            </w:pPr>
            <w:r w:rsidRPr="006D6CF0">
              <w:t>Element &amp; Performance Criteria</w:t>
            </w:r>
          </w:p>
        </w:tc>
        <w:tc>
          <w:tcPr>
            <w:tcW w:w="1693" w:type="dxa"/>
            <w:shd w:val="clear" w:color="auto" w:fill="F2F2F2" w:themeFill="background1" w:themeFillShade="F2"/>
            <w:vAlign w:val="center"/>
          </w:tcPr>
          <w:p w:rsidR="00C1456C" w:rsidRPr="006D6CF0" w:rsidRDefault="00C1456C" w:rsidP="00C1456C">
            <w:pPr>
              <w:pStyle w:val="TableTextBold"/>
              <w:jc w:val="center"/>
            </w:pPr>
            <w:r w:rsidRPr="006D6CF0">
              <w:t>Observation of skills</w:t>
            </w:r>
          </w:p>
        </w:tc>
        <w:tc>
          <w:tcPr>
            <w:tcW w:w="1417" w:type="dxa"/>
            <w:gridSpan w:val="2"/>
            <w:shd w:val="clear" w:color="auto" w:fill="F2F2F2" w:themeFill="background1" w:themeFillShade="F2"/>
            <w:vAlign w:val="center"/>
          </w:tcPr>
          <w:p w:rsidR="00C1456C" w:rsidRPr="006D6CF0" w:rsidRDefault="00C1456C" w:rsidP="00C1456C">
            <w:pPr>
              <w:pStyle w:val="TableTextBold"/>
              <w:jc w:val="center"/>
            </w:pPr>
            <w:r w:rsidRPr="006D6CF0">
              <w:t>3rd Party Statement</w:t>
            </w:r>
          </w:p>
        </w:tc>
        <w:tc>
          <w:tcPr>
            <w:tcW w:w="1426" w:type="dxa"/>
            <w:gridSpan w:val="2"/>
            <w:shd w:val="clear" w:color="auto" w:fill="F2F2F2" w:themeFill="background1" w:themeFillShade="F2"/>
            <w:vAlign w:val="center"/>
          </w:tcPr>
          <w:p w:rsidR="00C1456C" w:rsidRPr="006D6CF0" w:rsidRDefault="00C1456C" w:rsidP="00C1456C">
            <w:pPr>
              <w:pStyle w:val="TableTextBold"/>
              <w:jc w:val="center"/>
            </w:pPr>
            <w:r w:rsidRPr="006D6CF0">
              <w:t>Oral Questions</w:t>
            </w:r>
          </w:p>
        </w:tc>
        <w:tc>
          <w:tcPr>
            <w:tcW w:w="1417" w:type="dxa"/>
            <w:shd w:val="clear" w:color="auto" w:fill="F2F2F2" w:themeFill="background1" w:themeFillShade="F2"/>
            <w:vAlign w:val="center"/>
          </w:tcPr>
          <w:p w:rsidR="00C1456C" w:rsidRPr="006D6CF0" w:rsidRDefault="00C1456C" w:rsidP="00C1456C">
            <w:pPr>
              <w:pStyle w:val="TableTextBold"/>
              <w:jc w:val="center"/>
            </w:pPr>
            <w:r w:rsidRPr="006D6CF0">
              <w:t>Written Questions</w:t>
            </w:r>
          </w:p>
        </w:tc>
        <w:tc>
          <w:tcPr>
            <w:tcW w:w="1418" w:type="dxa"/>
            <w:shd w:val="clear" w:color="auto" w:fill="F2F2F2" w:themeFill="background1" w:themeFillShade="F2"/>
            <w:vAlign w:val="center"/>
          </w:tcPr>
          <w:p w:rsidR="00C1456C" w:rsidRPr="006D6CF0" w:rsidRDefault="00C1456C" w:rsidP="00C1456C">
            <w:pPr>
              <w:pStyle w:val="TableTextBold"/>
              <w:jc w:val="center"/>
            </w:pPr>
            <w:r w:rsidRPr="006D6CF0">
              <w:t>Work Projects</w:t>
            </w:r>
          </w:p>
        </w:tc>
        <w:tc>
          <w:tcPr>
            <w:tcW w:w="1309" w:type="dxa"/>
            <w:shd w:val="clear" w:color="auto" w:fill="F2F2F2" w:themeFill="background1" w:themeFillShade="F2"/>
            <w:vAlign w:val="center"/>
          </w:tcPr>
          <w:p w:rsidR="00C1456C" w:rsidRPr="006D6CF0" w:rsidRDefault="00C1456C" w:rsidP="00C1456C">
            <w:pPr>
              <w:pStyle w:val="TableTextBold"/>
              <w:jc w:val="center"/>
            </w:pPr>
            <w:r w:rsidRPr="006D6CF0">
              <w:t>Other</w:t>
            </w:r>
          </w:p>
        </w:tc>
      </w:tr>
      <w:tr w:rsidR="00C1456C" w:rsidRPr="006D6CF0" w:rsidTr="00C1456C">
        <w:tc>
          <w:tcPr>
            <w:tcW w:w="5495" w:type="dxa"/>
            <w:gridSpan w:val="2"/>
            <w:shd w:val="clear" w:color="auto" w:fill="F2F2F2" w:themeFill="background1" w:themeFillShade="F2"/>
          </w:tcPr>
          <w:p w:rsidR="00C1456C" w:rsidRPr="006D6CF0" w:rsidRDefault="00C1456C" w:rsidP="00C1456C">
            <w:pPr>
              <w:pStyle w:val="TableTextBold"/>
            </w:pPr>
            <w:r w:rsidRPr="006D6CF0">
              <w:t xml:space="preserve">Element 1: </w:t>
            </w:r>
            <w:r w:rsidR="0098351B" w:rsidRPr="006D6CF0">
              <w:t>Build a positive industrial relations climate</w:t>
            </w:r>
          </w:p>
        </w:tc>
        <w:tc>
          <w:tcPr>
            <w:tcW w:w="1693" w:type="dxa"/>
            <w:shd w:val="clear" w:color="auto" w:fill="45545F"/>
            <w:vAlign w:val="center"/>
          </w:tcPr>
          <w:p w:rsidR="00C1456C" w:rsidRPr="006D6CF0" w:rsidRDefault="00C1456C" w:rsidP="00C1456C">
            <w:pPr>
              <w:pStyle w:val="TableText"/>
              <w:spacing w:before="60" w:after="60"/>
              <w:jc w:val="center"/>
            </w:pPr>
          </w:p>
        </w:tc>
        <w:tc>
          <w:tcPr>
            <w:tcW w:w="1417" w:type="dxa"/>
            <w:gridSpan w:val="2"/>
            <w:shd w:val="clear" w:color="auto" w:fill="45545F"/>
            <w:vAlign w:val="center"/>
          </w:tcPr>
          <w:p w:rsidR="00C1456C" w:rsidRPr="006D6CF0" w:rsidRDefault="00C1456C" w:rsidP="00C1456C">
            <w:pPr>
              <w:pStyle w:val="TableText"/>
              <w:spacing w:before="60" w:after="60"/>
              <w:jc w:val="center"/>
            </w:pPr>
          </w:p>
        </w:tc>
        <w:tc>
          <w:tcPr>
            <w:tcW w:w="1426" w:type="dxa"/>
            <w:gridSpan w:val="2"/>
            <w:shd w:val="clear" w:color="auto" w:fill="45545F"/>
            <w:vAlign w:val="center"/>
          </w:tcPr>
          <w:p w:rsidR="00C1456C" w:rsidRPr="006D6CF0" w:rsidRDefault="00C1456C" w:rsidP="00C1456C">
            <w:pPr>
              <w:pStyle w:val="TableText"/>
              <w:spacing w:before="60" w:after="60"/>
              <w:jc w:val="center"/>
            </w:pPr>
          </w:p>
        </w:tc>
        <w:tc>
          <w:tcPr>
            <w:tcW w:w="1417" w:type="dxa"/>
            <w:shd w:val="clear" w:color="auto" w:fill="45545F"/>
            <w:vAlign w:val="center"/>
          </w:tcPr>
          <w:p w:rsidR="00C1456C" w:rsidRPr="006D6CF0" w:rsidRDefault="00C1456C" w:rsidP="00C1456C">
            <w:pPr>
              <w:pStyle w:val="TableText"/>
              <w:spacing w:before="60" w:after="60"/>
              <w:jc w:val="center"/>
            </w:pPr>
          </w:p>
        </w:tc>
        <w:tc>
          <w:tcPr>
            <w:tcW w:w="1418" w:type="dxa"/>
            <w:shd w:val="clear" w:color="auto" w:fill="45545F"/>
            <w:vAlign w:val="center"/>
          </w:tcPr>
          <w:p w:rsidR="00C1456C" w:rsidRPr="006D6CF0" w:rsidRDefault="00C1456C" w:rsidP="00C1456C">
            <w:pPr>
              <w:pStyle w:val="TableText"/>
              <w:spacing w:before="60" w:after="60"/>
              <w:jc w:val="center"/>
            </w:pPr>
          </w:p>
        </w:tc>
        <w:tc>
          <w:tcPr>
            <w:tcW w:w="1309" w:type="dxa"/>
            <w:shd w:val="clear" w:color="auto" w:fill="45545F"/>
            <w:vAlign w:val="center"/>
          </w:tcPr>
          <w:p w:rsidR="00C1456C" w:rsidRPr="006D6CF0" w:rsidRDefault="00C1456C" w:rsidP="00C1456C">
            <w:pPr>
              <w:pStyle w:val="TableText"/>
              <w:spacing w:before="60" w:after="60"/>
              <w:jc w:val="center"/>
            </w:pPr>
          </w:p>
        </w:tc>
      </w:tr>
      <w:tr w:rsidR="0098351B" w:rsidRPr="006D6CF0" w:rsidTr="00C1456C">
        <w:tc>
          <w:tcPr>
            <w:tcW w:w="5495" w:type="dxa"/>
            <w:gridSpan w:val="2"/>
            <w:vAlign w:val="center"/>
          </w:tcPr>
          <w:p w:rsidR="0098351B" w:rsidRPr="006D6CF0" w:rsidRDefault="0098351B" w:rsidP="00C36171">
            <w:pPr>
              <w:pStyle w:val="TableText"/>
            </w:pPr>
            <w:r w:rsidRPr="006D6CF0">
              <w:t>Provide employees with accurate and impartial information on industrial matters likely to affect them</w:t>
            </w:r>
          </w:p>
        </w:tc>
        <w:tc>
          <w:tcPr>
            <w:tcW w:w="1693" w:type="dxa"/>
            <w:vAlign w:val="center"/>
          </w:tcPr>
          <w:p w:rsidR="0098351B" w:rsidRPr="006D6CF0" w:rsidRDefault="0098351B" w:rsidP="00C1456C">
            <w:pPr>
              <w:pStyle w:val="TableText"/>
              <w:spacing w:before="60" w:after="60"/>
              <w:jc w:val="center"/>
            </w:pPr>
          </w:p>
        </w:tc>
        <w:tc>
          <w:tcPr>
            <w:tcW w:w="1417" w:type="dxa"/>
            <w:gridSpan w:val="2"/>
            <w:vAlign w:val="center"/>
          </w:tcPr>
          <w:p w:rsidR="0098351B" w:rsidRPr="006D6CF0" w:rsidRDefault="0098351B" w:rsidP="00C1456C">
            <w:pPr>
              <w:pStyle w:val="TableText"/>
              <w:spacing w:before="60" w:after="60"/>
              <w:jc w:val="center"/>
            </w:pPr>
          </w:p>
        </w:tc>
        <w:tc>
          <w:tcPr>
            <w:tcW w:w="1426" w:type="dxa"/>
            <w:gridSpan w:val="2"/>
            <w:vAlign w:val="center"/>
          </w:tcPr>
          <w:p w:rsidR="0098351B" w:rsidRPr="006D6CF0" w:rsidRDefault="0098351B" w:rsidP="00C1456C">
            <w:pPr>
              <w:pStyle w:val="TableText"/>
              <w:spacing w:before="60" w:after="60"/>
              <w:jc w:val="center"/>
            </w:pPr>
          </w:p>
        </w:tc>
        <w:tc>
          <w:tcPr>
            <w:tcW w:w="1417" w:type="dxa"/>
            <w:vAlign w:val="center"/>
          </w:tcPr>
          <w:p w:rsidR="0098351B" w:rsidRPr="006D6CF0" w:rsidRDefault="0098351B" w:rsidP="00C1456C">
            <w:pPr>
              <w:pStyle w:val="TableText"/>
              <w:spacing w:before="60" w:after="60"/>
              <w:jc w:val="center"/>
            </w:pPr>
          </w:p>
        </w:tc>
        <w:tc>
          <w:tcPr>
            <w:tcW w:w="1418" w:type="dxa"/>
            <w:vAlign w:val="center"/>
          </w:tcPr>
          <w:p w:rsidR="0098351B" w:rsidRPr="006D6CF0" w:rsidRDefault="0098351B" w:rsidP="00C1456C">
            <w:pPr>
              <w:pStyle w:val="TableText"/>
              <w:spacing w:before="60" w:after="60"/>
              <w:jc w:val="center"/>
            </w:pPr>
          </w:p>
        </w:tc>
        <w:tc>
          <w:tcPr>
            <w:tcW w:w="1309" w:type="dxa"/>
            <w:vAlign w:val="center"/>
          </w:tcPr>
          <w:p w:rsidR="0098351B" w:rsidRPr="006D6CF0" w:rsidRDefault="0098351B" w:rsidP="00C1456C">
            <w:pPr>
              <w:pStyle w:val="TableText"/>
              <w:spacing w:before="60" w:after="60"/>
              <w:jc w:val="center"/>
            </w:pPr>
          </w:p>
        </w:tc>
      </w:tr>
      <w:tr w:rsidR="0098351B" w:rsidRPr="006D6CF0" w:rsidTr="00C1456C">
        <w:tc>
          <w:tcPr>
            <w:tcW w:w="5495" w:type="dxa"/>
            <w:gridSpan w:val="2"/>
            <w:vAlign w:val="center"/>
          </w:tcPr>
          <w:p w:rsidR="0098351B" w:rsidRPr="006D6CF0" w:rsidRDefault="0098351B" w:rsidP="00C36171">
            <w:pPr>
              <w:pStyle w:val="TableText"/>
            </w:pPr>
            <w:r w:rsidRPr="006D6CF0">
              <w:t>Identify workplace changes or issues which may cause industrial unrest promptly and take appropriate action</w:t>
            </w:r>
          </w:p>
        </w:tc>
        <w:tc>
          <w:tcPr>
            <w:tcW w:w="1693" w:type="dxa"/>
            <w:vAlign w:val="center"/>
          </w:tcPr>
          <w:p w:rsidR="0098351B" w:rsidRPr="006D6CF0" w:rsidRDefault="0098351B" w:rsidP="00C1456C">
            <w:pPr>
              <w:pStyle w:val="TableText"/>
              <w:spacing w:before="60" w:after="60"/>
              <w:jc w:val="center"/>
            </w:pPr>
          </w:p>
        </w:tc>
        <w:tc>
          <w:tcPr>
            <w:tcW w:w="1417" w:type="dxa"/>
            <w:gridSpan w:val="2"/>
            <w:vAlign w:val="center"/>
          </w:tcPr>
          <w:p w:rsidR="0098351B" w:rsidRPr="006D6CF0" w:rsidRDefault="0098351B" w:rsidP="00C1456C">
            <w:pPr>
              <w:pStyle w:val="TableText"/>
              <w:spacing w:before="60" w:after="60"/>
              <w:jc w:val="center"/>
            </w:pPr>
          </w:p>
        </w:tc>
        <w:tc>
          <w:tcPr>
            <w:tcW w:w="1426" w:type="dxa"/>
            <w:gridSpan w:val="2"/>
            <w:vAlign w:val="center"/>
          </w:tcPr>
          <w:p w:rsidR="0098351B" w:rsidRPr="006D6CF0" w:rsidRDefault="0098351B" w:rsidP="00C1456C">
            <w:pPr>
              <w:pStyle w:val="TableText"/>
              <w:spacing w:before="60" w:after="60"/>
              <w:jc w:val="center"/>
            </w:pPr>
          </w:p>
        </w:tc>
        <w:tc>
          <w:tcPr>
            <w:tcW w:w="1417" w:type="dxa"/>
            <w:vAlign w:val="center"/>
          </w:tcPr>
          <w:p w:rsidR="0098351B" w:rsidRPr="006D6CF0" w:rsidRDefault="0098351B" w:rsidP="00C1456C">
            <w:pPr>
              <w:pStyle w:val="TableText"/>
              <w:spacing w:before="60" w:after="60"/>
              <w:jc w:val="center"/>
            </w:pPr>
          </w:p>
        </w:tc>
        <w:tc>
          <w:tcPr>
            <w:tcW w:w="1418" w:type="dxa"/>
            <w:vAlign w:val="center"/>
          </w:tcPr>
          <w:p w:rsidR="0098351B" w:rsidRPr="006D6CF0" w:rsidRDefault="0098351B" w:rsidP="00C1456C">
            <w:pPr>
              <w:pStyle w:val="TableText"/>
              <w:spacing w:before="60" w:after="60"/>
              <w:jc w:val="center"/>
            </w:pPr>
          </w:p>
        </w:tc>
        <w:tc>
          <w:tcPr>
            <w:tcW w:w="1309" w:type="dxa"/>
            <w:vAlign w:val="center"/>
          </w:tcPr>
          <w:p w:rsidR="0098351B" w:rsidRPr="006D6CF0" w:rsidRDefault="0098351B" w:rsidP="00C1456C">
            <w:pPr>
              <w:pStyle w:val="TableText"/>
              <w:spacing w:before="60" w:after="60"/>
              <w:jc w:val="center"/>
            </w:pPr>
          </w:p>
        </w:tc>
      </w:tr>
      <w:tr w:rsidR="0098351B" w:rsidRPr="006D6CF0" w:rsidTr="00C1456C">
        <w:tc>
          <w:tcPr>
            <w:tcW w:w="5495" w:type="dxa"/>
            <w:gridSpan w:val="2"/>
            <w:vAlign w:val="center"/>
          </w:tcPr>
          <w:p w:rsidR="0098351B" w:rsidRPr="006D6CF0" w:rsidRDefault="0098351B" w:rsidP="00C36171">
            <w:pPr>
              <w:pStyle w:val="TableText"/>
            </w:pPr>
            <w:r w:rsidRPr="006D6CF0">
              <w:t>Identify potential causes of industrial unrest in external environments promptly and take appropriate action</w:t>
            </w:r>
          </w:p>
        </w:tc>
        <w:tc>
          <w:tcPr>
            <w:tcW w:w="1693" w:type="dxa"/>
            <w:vAlign w:val="center"/>
          </w:tcPr>
          <w:p w:rsidR="0098351B" w:rsidRPr="006D6CF0" w:rsidRDefault="0098351B" w:rsidP="00C1456C">
            <w:pPr>
              <w:pStyle w:val="TableText"/>
              <w:spacing w:before="60" w:after="60"/>
              <w:jc w:val="center"/>
            </w:pPr>
          </w:p>
        </w:tc>
        <w:tc>
          <w:tcPr>
            <w:tcW w:w="1417" w:type="dxa"/>
            <w:gridSpan w:val="2"/>
            <w:vAlign w:val="center"/>
          </w:tcPr>
          <w:p w:rsidR="0098351B" w:rsidRPr="006D6CF0" w:rsidRDefault="0098351B" w:rsidP="00C1456C">
            <w:pPr>
              <w:pStyle w:val="TableText"/>
              <w:spacing w:before="60" w:after="60"/>
              <w:jc w:val="center"/>
            </w:pPr>
          </w:p>
        </w:tc>
        <w:tc>
          <w:tcPr>
            <w:tcW w:w="1426" w:type="dxa"/>
            <w:gridSpan w:val="2"/>
            <w:vAlign w:val="center"/>
          </w:tcPr>
          <w:p w:rsidR="0098351B" w:rsidRPr="006D6CF0" w:rsidRDefault="0098351B" w:rsidP="00C1456C">
            <w:pPr>
              <w:pStyle w:val="TableText"/>
              <w:spacing w:before="60" w:after="60"/>
              <w:jc w:val="center"/>
            </w:pPr>
          </w:p>
        </w:tc>
        <w:tc>
          <w:tcPr>
            <w:tcW w:w="1417" w:type="dxa"/>
            <w:vAlign w:val="center"/>
          </w:tcPr>
          <w:p w:rsidR="0098351B" w:rsidRPr="006D6CF0" w:rsidRDefault="0098351B" w:rsidP="00C1456C">
            <w:pPr>
              <w:pStyle w:val="TableText"/>
              <w:spacing w:before="60" w:after="60"/>
              <w:jc w:val="center"/>
            </w:pPr>
          </w:p>
        </w:tc>
        <w:tc>
          <w:tcPr>
            <w:tcW w:w="1418" w:type="dxa"/>
            <w:vAlign w:val="center"/>
          </w:tcPr>
          <w:p w:rsidR="0098351B" w:rsidRPr="006D6CF0" w:rsidRDefault="0098351B" w:rsidP="00C1456C">
            <w:pPr>
              <w:pStyle w:val="TableText"/>
              <w:spacing w:before="60" w:after="60"/>
              <w:jc w:val="center"/>
            </w:pPr>
          </w:p>
        </w:tc>
        <w:tc>
          <w:tcPr>
            <w:tcW w:w="1309" w:type="dxa"/>
            <w:vAlign w:val="center"/>
          </w:tcPr>
          <w:p w:rsidR="0098351B" w:rsidRPr="006D6CF0" w:rsidRDefault="0098351B" w:rsidP="00C1456C">
            <w:pPr>
              <w:pStyle w:val="TableText"/>
              <w:spacing w:before="60" w:after="60"/>
              <w:jc w:val="center"/>
            </w:pPr>
          </w:p>
        </w:tc>
      </w:tr>
      <w:tr w:rsidR="0098351B" w:rsidRPr="006D6CF0" w:rsidTr="00C1456C">
        <w:tc>
          <w:tcPr>
            <w:tcW w:w="5495" w:type="dxa"/>
            <w:gridSpan w:val="2"/>
            <w:vAlign w:val="center"/>
          </w:tcPr>
          <w:p w:rsidR="0098351B" w:rsidRPr="006D6CF0" w:rsidRDefault="0098351B" w:rsidP="00C36171">
            <w:pPr>
              <w:pStyle w:val="TableText"/>
            </w:pPr>
            <w:r w:rsidRPr="006D6CF0">
              <w:t>Apply conditions of employment in accordance with relevant legislation and industrial awards/agreements</w:t>
            </w:r>
          </w:p>
        </w:tc>
        <w:tc>
          <w:tcPr>
            <w:tcW w:w="1693" w:type="dxa"/>
            <w:vAlign w:val="center"/>
          </w:tcPr>
          <w:p w:rsidR="0098351B" w:rsidRPr="006D6CF0" w:rsidRDefault="0098351B" w:rsidP="00C1456C">
            <w:pPr>
              <w:pStyle w:val="TableText"/>
              <w:spacing w:before="60" w:after="60"/>
              <w:jc w:val="center"/>
            </w:pPr>
          </w:p>
        </w:tc>
        <w:tc>
          <w:tcPr>
            <w:tcW w:w="1417" w:type="dxa"/>
            <w:gridSpan w:val="2"/>
            <w:vAlign w:val="center"/>
          </w:tcPr>
          <w:p w:rsidR="0098351B" w:rsidRPr="006D6CF0" w:rsidRDefault="0098351B" w:rsidP="00C1456C">
            <w:pPr>
              <w:pStyle w:val="TableText"/>
              <w:spacing w:before="60" w:after="60"/>
              <w:jc w:val="center"/>
            </w:pPr>
          </w:p>
        </w:tc>
        <w:tc>
          <w:tcPr>
            <w:tcW w:w="1426" w:type="dxa"/>
            <w:gridSpan w:val="2"/>
            <w:vAlign w:val="center"/>
          </w:tcPr>
          <w:p w:rsidR="0098351B" w:rsidRPr="006D6CF0" w:rsidRDefault="0098351B" w:rsidP="00C1456C">
            <w:pPr>
              <w:pStyle w:val="TableText"/>
              <w:spacing w:before="60" w:after="60"/>
              <w:jc w:val="center"/>
            </w:pPr>
          </w:p>
        </w:tc>
        <w:tc>
          <w:tcPr>
            <w:tcW w:w="1417" w:type="dxa"/>
            <w:vAlign w:val="center"/>
          </w:tcPr>
          <w:p w:rsidR="0098351B" w:rsidRPr="006D6CF0" w:rsidRDefault="0098351B" w:rsidP="00C1456C">
            <w:pPr>
              <w:pStyle w:val="TableText"/>
              <w:spacing w:before="60" w:after="60"/>
              <w:jc w:val="center"/>
            </w:pPr>
          </w:p>
        </w:tc>
        <w:tc>
          <w:tcPr>
            <w:tcW w:w="1418" w:type="dxa"/>
            <w:vAlign w:val="center"/>
          </w:tcPr>
          <w:p w:rsidR="0098351B" w:rsidRPr="006D6CF0" w:rsidRDefault="0098351B" w:rsidP="00C1456C">
            <w:pPr>
              <w:pStyle w:val="TableText"/>
              <w:spacing w:before="60" w:after="60"/>
              <w:jc w:val="center"/>
            </w:pPr>
          </w:p>
        </w:tc>
        <w:tc>
          <w:tcPr>
            <w:tcW w:w="1309" w:type="dxa"/>
            <w:vAlign w:val="center"/>
          </w:tcPr>
          <w:p w:rsidR="0098351B" w:rsidRPr="006D6CF0" w:rsidRDefault="0098351B" w:rsidP="00C1456C">
            <w:pPr>
              <w:pStyle w:val="TableText"/>
              <w:spacing w:before="60" w:after="60"/>
              <w:jc w:val="center"/>
            </w:pPr>
          </w:p>
        </w:tc>
      </w:tr>
      <w:tr w:rsidR="0098351B" w:rsidRPr="006D6CF0" w:rsidTr="00C1456C">
        <w:tc>
          <w:tcPr>
            <w:tcW w:w="5495" w:type="dxa"/>
            <w:gridSpan w:val="2"/>
            <w:vAlign w:val="center"/>
          </w:tcPr>
          <w:p w:rsidR="0098351B" w:rsidRPr="006D6CF0" w:rsidRDefault="0098351B" w:rsidP="00C36171">
            <w:pPr>
              <w:pStyle w:val="TableText"/>
            </w:pPr>
            <w:r w:rsidRPr="006D6CF0">
              <w:t>Implement mechanisms for consulting with staff and facilitating two-way communication</w:t>
            </w:r>
          </w:p>
        </w:tc>
        <w:tc>
          <w:tcPr>
            <w:tcW w:w="1693" w:type="dxa"/>
            <w:vAlign w:val="center"/>
          </w:tcPr>
          <w:p w:rsidR="0098351B" w:rsidRPr="006D6CF0" w:rsidRDefault="0098351B" w:rsidP="00C1456C">
            <w:pPr>
              <w:pStyle w:val="TableText"/>
              <w:spacing w:before="60" w:after="60"/>
              <w:jc w:val="center"/>
            </w:pPr>
          </w:p>
        </w:tc>
        <w:tc>
          <w:tcPr>
            <w:tcW w:w="1417" w:type="dxa"/>
            <w:gridSpan w:val="2"/>
            <w:vAlign w:val="center"/>
          </w:tcPr>
          <w:p w:rsidR="0098351B" w:rsidRPr="006D6CF0" w:rsidRDefault="0098351B" w:rsidP="00C1456C">
            <w:pPr>
              <w:pStyle w:val="TableText"/>
              <w:spacing w:before="60" w:after="60"/>
              <w:jc w:val="center"/>
            </w:pPr>
          </w:p>
        </w:tc>
        <w:tc>
          <w:tcPr>
            <w:tcW w:w="1426" w:type="dxa"/>
            <w:gridSpan w:val="2"/>
            <w:vAlign w:val="center"/>
          </w:tcPr>
          <w:p w:rsidR="0098351B" w:rsidRPr="006D6CF0" w:rsidRDefault="0098351B" w:rsidP="00C1456C">
            <w:pPr>
              <w:pStyle w:val="TableText"/>
              <w:spacing w:before="60" w:after="60"/>
              <w:jc w:val="center"/>
            </w:pPr>
          </w:p>
        </w:tc>
        <w:tc>
          <w:tcPr>
            <w:tcW w:w="1417" w:type="dxa"/>
            <w:vAlign w:val="center"/>
          </w:tcPr>
          <w:p w:rsidR="0098351B" w:rsidRPr="006D6CF0" w:rsidRDefault="0098351B" w:rsidP="00C1456C">
            <w:pPr>
              <w:pStyle w:val="TableText"/>
              <w:spacing w:before="60" w:after="60"/>
              <w:jc w:val="center"/>
            </w:pPr>
          </w:p>
        </w:tc>
        <w:tc>
          <w:tcPr>
            <w:tcW w:w="1418" w:type="dxa"/>
            <w:vAlign w:val="center"/>
          </w:tcPr>
          <w:p w:rsidR="0098351B" w:rsidRPr="006D6CF0" w:rsidRDefault="0098351B" w:rsidP="00C1456C">
            <w:pPr>
              <w:pStyle w:val="TableText"/>
              <w:spacing w:before="60" w:after="60"/>
              <w:jc w:val="center"/>
            </w:pPr>
          </w:p>
        </w:tc>
        <w:tc>
          <w:tcPr>
            <w:tcW w:w="1309" w:type="dxa"/>
            <w:vAlign w:val="center"/>
          </w:tcPr>
          <w:p w:rsidR="0098351B" w:rsidRPr="006D6CF0" w:rsidRDefault="0098351B" w:rsidP="00C1456C">
            <w:pPr>
              <w:pStyle w:val="TableText"/>
              <w:spacing w:before="60" w:after="60"/>
              <w:jc w:val="center"/>
            </w:pPr>
          </w:p>
        </w:tc>
      </w:tr>
      <w:tr w:rsidR="0098351B" w:rsidRPr="006D6CF0" w:rsidTr="00C36171">
        <w:tc>
          <w:tcPr>
            <w:tcW w:w="5495" w:type="dxa"/>
            <w:gridSpan w:val="2"/>
            <w:vAlign w:val="center"/>
          </w:tcPr>
          <w:p w:rsidR="0098351B" w:rsidRPr="006D6CF0" w:rsidRDefault="0098351B" w:rsidP="00C36171">
            <w:pPr>
              <w:pStyle w:val="TableText"/>
            </w:pPr>
            <w:r w:rsidRPr="006D6CF0">
              <w:t>Ensure induction and training initiatives are used effectively to develop a competent workforce</w:t>
            </w:r>
          </w:p>
        </w:tc>
        <w:tc>
          <w:tcPr>
            <w:tcW w:w="1693" w:type="dxa"/>
            <w:vAlign w:val="center"/>
          </w:tcPr>
          <w:p w:rsidR="0098351B" w:rsidRPr="006D6CF0" w:rsidRDefault="0098351B" w:rsidP="00C36171">
            <w:pPr>
              <w:pStyle w:val="TableText"/>
              <w:spacing w:before="60" w:after="60"/>
              <w:jc w:val="center"/>
            </w:pPr>
          </w:p>
        </w:tc>
        <w:tc>
          <w:tcPr>
            <w:tcW w:w="1417" w:type="dxa"/>
            <w:gridSpan w:val="2"/>
            <w:vAlign w:val="center"/>
          </w:tcPr>
          <w:p w:rsidR="0098351B" w:rsidRPr="006D6CF0" w:rsidRDefault="0098351B" w:rsidP="00C36171">
            <w:pPr>
              <w:pStyle w:val="TableText"/>
              <w:spacing w:before="60" w:after="60"/>
              <w:jc w:val="center"/>
            </w:pPr>
          </w:p>
        </w:tc>
        <w:tc>
          <w:tcPr>
            <w:tcW w:w="1426" w:type="dxa"/>
            <w:gridSpan w:val="2"/>
            <w:vAlign w:val="center"/>
          </w:tcPr>
          <w:p w:rsidR="0098351B" w:rsidRPr="006D6CF0" w:rsidRDefault="0098351B" w:rsidP="00C36171">
            <w:pPr>
              <w:pStyle w:val="TableText"/>
              <w:spacing w:before="60" w:after="60"/>
              <w:jc w:val="center"/>
            </w:pPr>
          </w:p>
        </w:tc>
        <w:tc>
          <w:tcPr>
            <w:tcW w:w="1417" w:type="dxa"/>
            <w:vAlign w:val="center"/>
          </w:tcPr>
          <w:p w:rsidR="0098351B" w:rsidRPr="006D6CF0" w:rsidRDefault="0098351B" w:rsidP="00C36171">
            <w:pPr>
              <w:pStyle w:val="TableText"/>
              <w:spacing w:before="60" w:after="60"/>
              <w:jc w:val="center"/>
            </w:pPr>
          </w:p>
        </w:tc>
        <w:tc>
          <w:tcPr>
            <w:tcW w:w="1418" w:type="dxa"/>
            <w:vAlign w:val="center"/>
          </w:tcPr>
          <w:p w:rsidR="0098351B" w:rsidRPr="006D6CF0" w:rsidRDefault="0098351B" w:rsidP="00C36171">
            <w:pPr>
              <w:pStyle w:val="TableText"/>
              <w:spacing w:before="60" w:after="60"/>
              <w:jc w:val="center"/>
            </w:pPr>
          </w:p>
        </w:tc>
        <w:tc>
          <w:tcPr>
            <w:tcW w:w="1309" w:type="dxa"/>
            <w:vAlign w:val="center"/>
          </w:tcPr>
          <w:p w:rsidR="0098351B" w:rsidRPr="006D6CF0" w:rsidRDefault="0098351B" w:rsidP="00C36171">
            <w:pPr>
              <w:pStyle w:val="TableText"/>
              <w:spacing w:before="60" w:after="60"/>
              <w:jc w:val="center"/>
            </w:pPr>
          </w:p>
        </w:tc>
      </w:tr>
      <w:tr w:rsidR="0098351B" w:rsidRPr="006D6CF0" w:rsidTr="00C1456C">
        <w:tc>
          <w:tcPr>
            <w:tcW w:w="5495" w:type="dxa"/>
            <w:gridSpan w:val="2"/>
            <w:vAlign w:val="center"/>
          </w:tcPr>
          <w:p w:rsidR="0098351B" w:rsidRPr="006D6CF0" w:rsidRDefault="0098351B" w:rsidP="00C36171">
            <w:pPr>
              <w:pStyle w:val="TableText"/>
            </w:pPr>
            <w:r w:rsidRPr="006D6CF0">
              <w:t>Utilise consultation processes for the identification and resolution of grievances and the implementation of new work practices</w:t>
            </w:r>
          </w:p>
        </w:tc>
        <w:tc>
          <w:tcPr>
            <w:tcW w:w="1693" w:type="dxa"/>
            <w:vAlign w:val="center"/>
          </w:tcPr>
          <w:p w:rsidR="0098351B" w:rsidRPr="006D6CF0" w:rsidRDefault="0098351B" w:rsidP="00C1456C">
            <w:pPr>
              <w:pStyle w:val="TableText"/>
              <w:spacing w:before="60" w:after="60"/>
              <w:jc w:val="center"/>
            </w:pPr>
          </w:p>
        </w:tc>
        <w:tc>
          <w:tcPr>
            <w:tcW w:w="1417" w:type="dxa"/>
            <w:gridSpan w:val="2"/>
            <w:vAlign w:val="center"/>
          </w:tcPr>
          <w:p w:rsidR="0098351B" w:rsidRPr="006D6CF0" w:rsidRDefault="0098351B" w:rsidP="00C1456C">
            <w:pPr>
              <w:pStyle w:val="TableText"/>
              <w:spacing w:before="60" w:after="60"/>
              <w:jc w:val="center"/>
            </w:pPr>
          </w:p>
        </w:tc>
        <w:tc>
          <w:tcPr>
            <w:tcW w:w="1426" w:type="dxa"/>
            <w:gridSpan w:val="2"/>
            <w:vAlign w:val="center"/>
          </w:tcPr>
          <w:p w:rsidR="0098351B" w:rsidRPr="006D6CF0" w:rsidRDefault="0098351B" w:rsidP="00C1456C">
            <w:pPr>
              <w:pStyle w:val="TableText"/>
              <w:spacing w:before="60" w:after="60"/>
              <w:jc w:val="center"/>
            </w:pPr>
          </w:p>
        </w:tc>
        <w:tc>
          <w:tcPr>
            <w:tcW w:w="1417" w:type="dxa"/>
            <w:vAlign w:val="center"/>
          </w:tcPr>
          <w:p w:rsidR="0098351B" w:rsidRPr="006D6CF0" w:rsidRDefault="0098351B" w:rsidP="00C1456C">
            <w:pPr>
              <w:pStyle w:val="TableText"/>
              <w:spacing w:before="60" w:after="60"/>
              <w:jc w:val="center"/>
            </w:pPr>
          </w:p>
        </w:tc>
        <w:tc>
          <w:tcPr>
            <w:tcW w:w="1418" w:type="dxa"/>
            <w:vAlign w:val="center"/>
          </w:tcPr>
          <w:p w:rsidR="0098351B" w:rsidRPr="006D6CF0" w:rsidRDefault="0098351B" w:rsidP="00C1456C">
            <w:pPr>
              <w:pStyle w:val="TableText"/>
              <w:spacing w:before="60" w:after="60"/>
              <w:jc w:val="center"/>
            </w:pPr>
          </w:p>
        </w:tc>
        <w:tc>
          <w:tcPr>
            <w:tcW w:w="1309" w:type="dxa"/>
            <w:vAlign w:val="center"/>
          </w:tcPr>
          <w:p w:rsidR="0098351B" w:rsidRPr="006D6CF0" w:rsidRDefault="0098351B" w:rsidP="00C1456C">
            <w:pPr>
              <w:pStyle w:val="TableText"/>
              <w:spacing w:before="60" w:after="60"/>
              <w:jc w:val="center"/>
            </w:pPr>
          </w:p>
        </w:tc>
      </w:tr>
      <w:tr w:rsidR="0098351B" w:rsidRPr="006D6CF0" w:rsidTr="00C1456C">
        <w:tc>
          <w:tcPr>
            <w:tcW w:w="5495" w:type="dxa"/>
            <w:gridSpan w:val="2"/>
            <w:shd w:val="clear" w:color="auto" w:fill="F2F2F2" w:themeFill="background1" w:themeFillShade="F2"/>
          </w:tcPr>
          <w:p w:rsidR="0098351B" w:rsidRPr="006D6CF0" w:rsidRDefault="0098351B" w:rsidP="0098351B">
            <w:pPr>
              <w:pStyle w:val="TableTextBold"/>
              <w:keepNext/>
              <w:pageBreakBefore/>
            </w:pPr>
            <w:r w:rsidRPr="006D6CF0">
              <w:lastRenderedPageBreak/>
              <w:t>Element 2: Implement formal industrial procedures</w:t>
            </w:r>
          </w:p>
        </w:tc>
        <w:tc>
          <w:tcPr>
            <w:tcW w:w="1693" w:type="dxa"/>
            <w:shd w:val="clear" w:color="auto" w:fill="45545F"/>
            <w:vAlign w:val="center"/>
          </w:tcPr>
          <w:p w:rsidR="0098351B" w:rsidRPr="006D6CF0" w:rsidRDefault="0098351B" w:rsidP="00C1456C">
            <w:pPr>
              <w:pStyle w:val="TableText"/>
              <w:spacing w:before="60" w:after="60"/>
              <w:jc w:val="center"/>
            </w:pPr>
          </w:p>
        </w:tc>
        <w:tc>
          <w:tcPr>
            <w:tcW w:w="1417" w:type="dxa"/>
            <w:gridSpan w:val="2"/>
            <w:shd w:val="clear" w:color="auto" w:fill="45545F"/>
            <w:vAlign w:val="center"/>
          </w:tcPr>
          <w:p w:rsidR="0098351B" w:rsidRPr="006D6CF0" w:rsidRDefault="0098351B" w:rsidP="00C1456C">
            <w:pPr>
              <w:pStyle w:val="TableText"/>
              <w:spacing w:before="60" w:after="60"/>
              <w:jc w:val="center"/>
            </w:pPr>
          </w:p>
        </w:tc>
        <w:tc>
          <w:tcPr>
            <w:tcW w:w="1426" w:type="dxa"/>
            <w:gridSpan w:val="2"/>
            <w:shd w:val="clear" w:color="auto" w:fill="45545F"/>
            <w:vAlign w:val="center"/>
          </w:tcPr>
          <w:p w:rsidR="0098351B" w:rsidRPr="006D6CF0" w:rsidRDefault="0098351B" w:rsidP="00C1456C">
            <w:pPr>
              <w:pStyle w:val="TableText"/>
              <w:spacing w:before="60" w:after="60"/>
              <w:jc w:val="center"/>
            </w:pPr>
          </w:p>
        </w:tc>
        <w:tc>
          <w:tcPr>
            <w:tcW w:w="1417" w:type="dxa"/>
            <w:shd w:val="clear" w:color="auto" w:fill="45545F"/>
            <w:vAlign w:val="center"/>
          </w:tcPr>
          <w:p w:rsidR="0098351B" w:rsidRPr="006D6CF0" w:rsidRDefault="0098351B" w:rsidP="00C1456C">
            <w:pPr>
              <w:pStyle w:val="TableText"/>
              <w:spacing w:before="60" w:after="60"/>
              <w:jc w:val="center"/>
            </w:pPr>
          </w:p>
        </w:tc>
        <w:tc>
          <w:tcPr>
            <w:tcW w:w="1418" w:type="dxa"/>
            <w:shd w:val="clear" w:color="auto" w:fill="45545F"/>
            <w:vAlign w:val="center"/>
          </w:tcPr>
          <w:p w:rsidR="0098351B" w:rsidRPr="006D6CF0" w:rsidRDefault="0098351B" w:rsidP="00C1456C">
            <w:pPr>
              <w:pStyle w:val="TableText"/>
              <w:spacing w:before="60" w:after="60"/>
              <w:jc w:val="center"/>
            </w:pPr>
          </w:p>
        </w:tc>
        <w:tc>
          <w:tcPr>
            <w:tcW w:w="1309" w:type="dxa"/>
            <w:shd w:val="clear" w:color="auto" w:fill="45545F"/>
            <w:vAlign w:val="center"/>
          </w:tcPr>
          <w:p w:rsidR="0098351B" w:rsidRPr="006D6CF0" w:rsidRDefault="0098351B" w:rsidP="00C1456C">
            <w:pPr>
              <w:pStyle w:val="TableText"/>
              <w:spacing w:before="60" w:after="60"/>
              <w:jc w:val="center"/>
            </w:pPr>
          </w:p>
        </w:tc>
      </w:tr>
      <w:tr w:rsidR="0098351B" w:rsidRPr="006D6CF0" w:rsidTr="00C1456C">
        <w:tc>
          <w:tcPr>
            <w:tcW w:w="5495" w:type="dxa"/>
            <w:gridSpan w:val="2"/>
            <w:vAlign w:val="center"/>
          </w:tcPr>
          <w:p w:rsidR="0098351B" w:rsidRPr="006D6CF0" w:rsidRDefault="0098351B" w:rsidP="00C36171">
            <w:pPr>
              <w:pStyle w:val="TableText"/>
            </w:pPr>
            <w:r w:rsidRPr="006D6CF0">
              <w:t>Contribute to the development of formal industrial procedures in consultation with relevant parties</w:t>
            </w:r>
          </w:p>
        </w:tc>
        <w:tc>
          <w:tcPr>
            <w:tcW w:w="1693" w:type="dxa"/>
            <w:vAlign w:val="center"/>
          </w:tcPr>
          <w:p w:rsidR="0098351B" w:rsidRPr="006D6CF0" w:rsidRDefault="0098351B" w:rsidP="00C1456C">
            <w:pPr>
              <w:pStyle w:val="TableText"/>
              <w:spacing w:before="60" w:after="60"/>
              <w:jc w:val="center"/>
            </w:pPr>
          </w:p>
        </w:tc>
        <w:tc>
          <w:tcPr>
            <w:tcW w:w="1417" w:type="dxa"/>
            <w:gridSpan w:val="2"/>
            <w:vAlign w:val="center"/>
          </w:tcPr>
          <w:p w:rsidR="0098351B" w:rsidRPr="006D6CF0" w:rsidRDefault="0098351B" w:rsidP="00C1456C">
            <w:pPr>
              <w:pStyle w:val="TableText"/>
              <w:spacing w:before="60" w:after="60"/>
              <w:jc w:val="center"/>
            </w:pPr>
          </w:p>
        </w:tc>
        <w:tc>
          <w:tcPr>
            <w:tcW w:w="1426" w:type="dxa"/>
            <w:gridSpan w:val="2"/>
            <w:vAlign w:val="center"/>
          </w:tcPr>
          <w:p w:rsidR="0098351B" w:rsidRPr="006D6CF0" w:rsidRDefault="0098351B" w:rsidP="00C1456C">
            <w:pPr>
              <w:pStyle w:val="TableText"/>
              <w:spacing w:before="60" w:after="60"/>
              <w:jc w:val="center"/>
            </w:pPr>
          </w:p>
        </w:tc>
        <w:tc>
          <w:tcPr>
            <w:tcW w:w="1417" w:type="dxa"/>
            <w:vAlign w:val="center"/>
          </w:tcPr>
          <w:p w:rsidR="0098351B" w:rsidRPr="006D6CF0" w:rsidRDefault="0098351B" w:rsidP="00C1456C">
            <w:pPr>
              <w:pStyle w:val="TableText"/>
              <w:spacing w:before="60" w:after="60"/>
              <w:jc w:val="center"/>
            </w:pPr>
          </w:p>
        </w:tc>
        <w:tc>
          <w:tcPr>
            <w:tcW w:w="1418" w:type="dxa"/>
            <w:vAlign w:val="center"/>
          </w:tcPr>
          <w:p w:rsidR="0098351B" w:rsidRPr="006D6CF0" w:rsidRDefault="0098351B" w:rsidP="00C1456C">
            <w:pPr>
              <w:pStyle w:val="TableText"/>
              <w:spacing w:before="60" w:after="60"/>
              <w:jc w:val="center"/>
            </w:pPr>
          </w:p>
        </w:tc>
        <w:tc>
          <w:tcPr>
            <w:tcW w:w="1309" w:type="dxa"/>
            <w:vAlign w:val="center"/>
          </w:tcPr>
          <w:p w:rsidR="0098351B" w:rsidRPr="006D6CF0" w:rsidRDefault="0098351B" w:rsidP="00C1456C">
            <w:pPr>
              <w:pStyle w:val="TableText"/>
              <w:spacing w:before="60" w:after="60"/>
              <w:jc w:val="center"/>
            </w:pPr>
          </w:p>
        </w:tc>
      </w:tr>
      <w:tr w:rsidR="0098351B" w:rsidRPr="006D6CF0" w:rsidTr="00C1456C">
        <w:tc>
          <w:tcPr>
            <w:tcW w:w="5495" w:type="dxa"/>
            <w:gridSpan w:val="2"/>
            <w:vAlign w:val="center"/>
          </w:tcPr>
          <w:p w:rsidR="0098351B" w:rsidRPr="006D6CF0" w:rsidRDefault="0098351B" w:rsidP="00C36171">
            <w:pPr>
              <w:pStyle w:val="TableText"/>
            </w:pPr>
            <w:r w:rsidRPr="006D6CF0">
              <w:t>Use agreed procedures to resolve employee relations in accordance with enterprise policy and legal requirements</w:t>
            </w:r>
          </w:p>
        </w:tc>
        <w:tc>
          <w:tcPr>
            <w:tcW w:w="1693" w:type="dxa"/>
            <w:vAlign w:val="center"/>
          </w:tcPr>
          <w:p w:rsidR="0098351B" w:rsidRPr="006D6CF0" w:rsidRDefault="0098351B" w:rsidP="00C1456C">
            <w:pPr>
              <w:pStyle w:val="TableText"/>
              <w:spacing w:before="60" w:after="60"/>
              <w:jc w:val="center"/>
            </w:pPr>
          </w:p>
        </w:tc>
        <w:tc>
          <w:tcPr>
            <w:tcW w:w="1417" w:type="dxa"/>
            <w:gridSpan w:val="2"/>
            <w:vAlign w:val="center"/>
          </w:tcPr>
          <w:p w:rsidR="0098351B" w:rsidRPr="006D6CF0" w:rsidRDefault="0098351B" w:rsidP="00C1456C">
            <w:pPr>
              <w:pStyle w:val="TableText"/>
              <w:spacing w:before="60" w:after="60"/>
              <w:jc w:val="center"/>
            </w:pPr>
          </w:p>
        </w:tc>
        <w:tc>
          <w:tcPr>
            <w:tcW w:w="1426" w:type="dxa"/>
            <w:gridSpan w:val="2"/>
            <w:vAlign w:val="center"/>
          </w:tcPr>
          <w:p w:rsidR="0098351B" w:rsidRPr="006D6CF0" w:rsidRDefault="0098351B" w:rsidP="00C1456C">
            <w:pPr>
              <w:pStyle w:val="TableText"/>
              <w:spacing w:before="60" w:after="60"/>
              <w:jc w:val="center"/>
            </w:pPr>
          </w:p>
        </w:tc>
        <w:tc>
          <w:tcPr>
            <w:tcW w:w="1417" w:type="dxa"/>
            <w:vAlign w:val="center"/>
          </w:tcPr>
          <w:p w:rsidR="0098351B" w:rsidRPr="006D6CF0" w:rsidRDefault="0098351B" w:rsidP="00C1456C">
            <w:pPr>
              <w:pStyle w:val="TableText"/>
              <w:spacing w:before="60" w:after="60"/>
              <w:jc w:val="center"/>
            </w:pPr>
          </w:p>
        </w:tc>
        <w:tc>
          <w:tcPr>
            <w:tcW w:w="1418" w:type="dxa"/>
            <w:vAlign w:val="center"/>
          </w:tcPr>
          <w:p w:rsidR="0098351B" w:rsidRPr="006D6CF0" w:rsidRDefault="0098351B" w:rsidP="00C1456C">
            <w:pPr>
              <w:pStyle w:val="TableText"/>
              <w:spacing w:before="60" w:after="60"/>
              <w:jc w:val="center"/>
            </w:pPr>
          </w:p>
        </w:tc>
        <w:tc>
          <w:tcPr>
            <w:tcW w:w="1309" w:type="dxa"/>
            <w:vAlign w:val="center"/>
          </w:tcPr>
          <w:p w:rsidR="0098351B" w:rsidRPr="006D6CF0" w:rsidRDefault="0098351B" w:rsidP="00C1456C">
            <w:pPr>
              <w:pStyle w:val="TableText"/>
              <w:spacing w:before="60" w:after="60"/>
              <w:jc w:val="center"/>
            </w:pPr>
          </w:p>
        </w:tc>
      </w:tr>
      <w:tr w:rsidR="0098351B" w:rsidRPr="006D6CF0" w:rsidTr="00C1456C">
        <w:tc>
          <w:tcPr>
            <w:tcW w:w="5495" w:type="dxa"/>
            <w:gridSpan w:val="2"/>
            <w:vAlign w:val="center"/>
          </w:tcPr>
          <w:p w:rsidR="0098351B" w:rsidRPr="006D6CF0" w:rsidRDefault="0098351B" w:rsidP="00C36171">
            <w:pPr>
              <w:pStyle w:val="TableText"/>
            </w:pPr>
            <w:r w:rsidRPr="006D6CF0">
              <w:t>Monitor agreed processes and make appropriate adjustments in consultation with relevant parties</w:t>
            </w:r>
          </w:p>
        </w:tc>
        <w:tc>
          <w:tcPr>
            <w:tcW w:w="1693" w:type="dxa"/>
            <w:vAlign w:val="center"/>
          </w:tcPr>
          <w:p w:rsidR="0098351B" w:rsidRPr="006D6CF0" w:rsidRDefault="0098351B" w:rsidP="00C1456C">
            <w:pPr>
              <w:pStyle w:val="TableText"/>
              <w:spacing w:before="60" w:after="60"/>
              <w:jc w:val="center"/>
            </w:pPr>
          </w:p>
        </w:tc>
        <w:tc>
          <w:tcPr>
            <w:tcW w:w="1417" w:type="dxa"/>
            <w:gridSpan w:val="2"/>
            <w:vAlign w:val="center"/>
          </w:tcPr>
          <w:p w:rsidR="0098351B" w:rsidRPr="006D6CF0" w:rsidRDefault="0098351B" w:rsidP="00C1456C">
            <w:pPr>
              <w:pStyle w:val="TableText"/>
              <w:spacing w:before="60" w:after="60"/>
              <w:jc w:val="center"/>
            </w:pPr>
          </w:p>
        </w:tc>
        <w:tc>
          <w:tcPr>
            <w:tcW w:w="1426" w:type="dxa"/>
            <w:gridSpan w:val="2"/>
            <w:vAlign w:val="center"/>
          </w:tcPr>
          <w:p w:rsidR="0098351B" w:rsidRPr="006D6CF0" w:rsidRDefault="0098351B" w:rsidP="00C1456C">
            <w:pPr>
              <w:pStyle w:val="TableText"/>
              <w:spacing w:before="60" w:after="60"/>
              <w:jc w:val="center"/>
            </w:pPr>
          </w:p>
        </w:tc>
        <w:tc>
          <w:tcPr>
            <w:tcW w:w="1417" w:type="dxa"/>
            <w:vAlign w:val="center"/>
          </w:tcPr>
          <w:p w:rsidR="0098351B" w:rsidRPr="006D6CF0" w:rsidRDefault="0098351B" w:rsidP="00C1456C">
            <w:pPr>
              <w:pStyle w:val="TableText"/>
              <w:spacing w:before="60" w:after="60"/>
              <w:jc w:val="center"/>
            </w:pPr>
          </w:p>
        </w:tc>
        <w:tc>
          <w:tcPr>
            <w:tcW w:w="1418" w:type="dxa"/>
            <w:vAlign w:val="center"/>
          </w:tcPr>
          <w:p w:rsidR="0098351B" w:rsidRPr="006D6CF0" w:rsidRDefault="0098351B" w:rsidP="00C1456C">
            <w:pPr>
              <w:pStyle w:val="TableText"/>
              <w:spacing w:before="60" w:after="60"/>
              <w:jc w:val="center"/>
            </w:pPr>
          </w:p>
        </w:tc>
        <w:tc>
          <w:tcPr>
            <w:tcW w:w="1309" w:type="dxa"/>
            <w:vAlign w:val="center"/>
          </w:tcPr>
          <w:p w:rsidR="0098351B" w:rsidRPr="006D6CF0" w:rsidRDefault="0098351B" w:rsidP="00C1456C">
            <w:pPr>
              <w:pStyle w:val="TableText"/>
              <w:spacing w:before="60" w:after="60"/>
              <w:jc w:val="center"/>
            </w:pPr>
          </w:p>
        </w:tc>
      </w:tr>
      <w:tr w:rsidR="0098351B" w:rsidRPr="006D6CF0" w:rsidTr="00C1456C">
        <w:tc>
          <w:tcPr>
            <w:tcW w:w="5495" w:type="dxa"/>
            <w:gridSpan w:val="2"/>
            <w:vAlign w:val="center"/>
          </w:tcPr>
          <w:p w:rsidR="0098351B" w:rsidRPr="006D6CF0" w:rsidRDefault="0098351B" w:rsidP="00C36171">
            <w:pPr>
              <w:pStyle w:val="TableText"/>
            </w:pPr>
            <w:r w:rsidRPr="006D6CF0">
              <w:t>Identify the need for and access specialist assistance in industrial relations matters when appropriate</w:t>
            </w:r>
          </w:p>
        </w:tc>
        <w:tc>
          <w:tcPr>
            <w:tcW w:w="1693" w:type="dxa"/>
            <w:vAlign w:val="center"/>
          </w:tcPr>
          <w:p w:rsidR="0098351B" w:rsidRPr="006D6CF0" w:rsidRDefault="0098351B" w:rsidP="00C1456C">
            <w:pPr>
              <w:pStyle w:val="TableText"/>
              <w:spacing w:before="60" w:after="60"/>
              <w:jc w:val="center"/>
            </w:pPr>
          </w:p>
        </w:tc>
        <w:tc>
          <w:tcPr>
            <w:tcW w:w="1417" w:type="dxa"/>
            <w:gridSpan w:val="2"/>
            <w:vAlign w:val="center"/>
          </w:tcPr>
          <w:p w:rsidR="0098351B" w:rsidRPr="006D6CF0" w:rsidRDefault="0098351B" w:rsidP="00C1456C">
            <w:pPr>
              <w:pStyle w:val="TableText"/>
              <w:spacing w:before="60" w:after="60"/>
              <w:jc w:val="center"/>
            </w:pPr>
          </w:p>
        </w:tc>
        <w:tc>
          <w:tcPr>
            <w:tcW w:w="1426" w:type="dxa"/>
            <w:gridSpan w:val="2"/>
            <w:vAlign w:val="center"/>
          </w:tcPr>
          <w:p w:rsidR="0098351B" w:rsidRPr="006D6CF0" w:rsidRDefault="0098351B" w:rsidP="00C1456C">
            <w:pPr>
              <w:pStyle w:val="TableText"/>
              <w:spacing w:before="60" w:after="60"/>
              <w:jc w:val="center"/>
            </w:pPr>
          </w:p>
        </w:tc>
        <w:tc>
          <w:tcPr>
            <w:tcW w:w="1417" w:type="dxa"/>
            <w:vAlign w:val="center"/>
          </w:tcPr>
          <w:p w:rsidR="0098351B" w:rsidRPr="006D6CF0" w:rsidRDefault="0098351B" w:rsidP="00C1456C">
            <w:pPr>
              <w:pStyle w:val="TableText"/>
              <w:spacing w:before="60" w:after="60"/>
              <w:jc w:val="center"/>
            </w:pPr>
          </w:p>
        </w:tc>
        <w:tc>
          <w:tcPr>
            <w:tcW w:w="1418" w:type="dxa"/>
            <w:vAlign w:val="center"/>
          </w:tcPr>
          <w:p w:rsidR="0098351B" w:rsidRPr="006D6CF0" w:rsidRDefault="0098351B" w:rsidP="00C1456C">
            <w:pPr>
              <w:pStyle w:val="TableText"/>
              <w:spacing w:before="60" w:after="60"/>
              <w:jc w:val="center"/>
            </w:pPr>
          </w:p>
        </w:tc>
        <w:tc>
          <w:tcPr>
            <w:tcW w:w="1309" w:type="dxa"/>
            <w:vAlign w:val="center"/>
          </w:tcPr>
          <w:p w:rsidR="0098351B" w:rsidRPr="006D6CF0" w:rsidRDefault="0098351B" w:rsidP="00C1456C">
            <w:pPr>
              <w:pStyle w:val="TableText"/>
              <w:spacing w:before="60" w:after="60"/>
              <w:jc w:val="center"/>
            </w:pPr>
          </w:p>
        </w:tc>
      </w:tr>
      <w:tr w:rsidR="0098351B" w:rsidRPr="006D6CF0" w:rsidTr="009B33F6">
        <w:tc>
          <w:tcPr>
            <w:tcW w:w="2747" w:type="dxa"/>
            <w:shd w:val="clear" w:color="auto" w:fill="F2F2F2" w:themeFill="background1" w:themeFillShade="F2"/>
            <w:vAlign w:val="center"/>
          </w:tcPr>
          <w:p w:rsidR="0098351B" w:rsidRPr="006D6CF0" w:rsidRDefault="0098351B" w:rsidP="009B33F6">
            <w:pPr>
              <w:pStyle w:val="TableTextBold"/>
            </w:pPr>
            <w:r w:rsidRPr="006D6CF0">
              <w:t>Candidate signature:</w:t>
            </w:r>
          </w:p>
        </w:tc>
        <w:tc>
          <w:tcPr>
            <w:tcW w:w="5299" w:type="dxa"/>
            <w:gridSpan w:val="3"/>
            <w:shd w:val="clear" w:color="auto" w:fill="auto"/>
            <w:vAlign w:val="center"/>
          </w:tcPr>
          <w:p w:rsidR="0098351B" w:rsidRPr="006D6CF0" w:rsidRDefault="0098351B" w:rsidP="009B33F6">
            <w:pPr>
              <w:pStyle w:val="TableTextBold"/>
            </w:pPr>
          </w:p>
        </w:tc>
        <w:tc>
          <w:tcPr>
            <w:tcW w:w="1276" w:type="dxa"/>
            <w:gridSpan w:val="2"/>
            <w:shd w:val="clear" w:color="auto" w:fill="F2F2F2" w:themeFill="background1" w:themeFillShade="F2"/>
            <w:vAlign w:val="center"/>
          </w:tcPr>
          <w:p w:rsidR="0098351B" w:rsidRPr="006D6CF0" w:rsidRDefault="0098351B" w:rsidP="009B33F6">
            <w:pPr>
              <w:pStyle w:val="TableTextBold"/>
            </w:pPr>
            <w:r w:rsidRPr="006D6CF0">
              <w:t>Date:</w:t>
            </w:r>
          </w:p>
        </w:tc>
        <w:tc>
          <w:tcPr>
            <w:tcW w:w="4853" w:type="dxa"/>
            <w:gridSpan w:val="4"/>
            <w:shd w:val="clear" w:color="auto" w:fill="auto"/>
            <w:vAlign w:val="center"/>
          </w:tcPr>
          <w:p w:rsidR="0098351B" w:rsidRPr="006D6CF0" w:rsidRDefault="0098351B" w:rsidP="009B33F6">
            <w:pPr>
              <w:pStyle w:val="TableTextBold"/>
              <w:rPr>
                <w:highlight w:val="yellow"/>
              </w:rPr>
            </w:pPr>
          </w:p>
        </w:tc>
      </w:tr>
      <w:tr w:rsidR="0098351B" w:rsidRPr="006D6CF0" w:rsidTr="009B33F6">
        <w:tc>
          <w:tcPr>
            <w:tcW w:w="2747" w:type="dxa"/>
            <w:shd w:val="clear" w:color="auto" w:fill="F2F2F2" w:themeFill="background1" w:themeFillShade="F2"/>
            <w:vAlign w:val="center"/>
          </w:tcPr>
          <w:p w:rsidR="0098351B" w:rsidRPr="006D6CF0" w:rsidRDefault="0098351B" w:rsidP="009B33F6">
            <w:pPr>
              <w:pStyle w:val="TableTextBold"/>
            </w:pPr>
            <w:r w:rsidRPr="006D6CF0">
              <w:t>Assessor signature:</w:t>
            </w:r>
          </w:p>
        </w:tc>
        <w:tc>
          <w:tcPr>
            <w:tcW w:w="5299" w:type="dxa"/>
            <w:gridSpan w:val="3"/>
            <w:shd w:val="clear" w:color="auto" w:fill="auto"/>
            <w:vAlign w:val="center"/>
          </w:tcPr>
          <w:p w:rsidR="0098351B" w:rsidRPr="006D6CF0" w:rsidRDefault="0098351B" w:rsidP="009B33F6">
            <w:pPr>
              <w:pStyle w:val="TableTextBold"/>
            </w:pPr>
          </w:p>
        </w:tc>
        <w:tc>
          <w:tcPr>
            <w:tcW w:w="1276" w:type="dxa"/>
            <w:gridSpan w:val="2"/>
            <w:shd w:val="clear" w:color="auto" w:fill="F2F2F2" w:themeFill="background1" w:themeFillShade="F2"/>
            <w:vAlign w:val="center"/>
          </w:tcPr>
          <w:p w:rsidR="0098351B" w:rsidRPr="006D6CF0" w:rsidRDefault="0098351B" w:rsidP="009B33F6">
            <w:pPr>
              <w:pStyle w:val="TableTextBold"/>
            </w:pPr>
            <w:r w:rsidRPr="006D6CF0">
              <w:t>Date:</w:t>
            </w:r>
          </w:p>
        </w:tc>
        <w:tc>
          <w:tcPr>
            <w:tcW w:w="4853" w:type="dxa"/>
            <w:gridSpan w:val="4"/>
            <w:shd w:val="clear" w:color="auto" w:fill="auto"/>
            <w:vAlign w:val="center"/>
          </w:tcPr>
          <w:p w:rsidR="0098351B" w:rsidRPr="006D6CF0" w:rsidRDefault="0098351B" w:rsidP="009B33F6">
            <w:pPr>
              <w:pStyle w:val="TableTextBold"/>
              <w:rPr>
                <w:highlight w:val="yellow"/>
              </w:rPr>
            </w:pPr>
          </w:p>
        </w:tc>
      </w:tr>
    </w:tbl>
    <w:p w:rsidR="009B33F6" w:rsidRPr="006D6CF0" w:rsidRDefault="009B33F6">
      <w:pPr>
        <w:rPr>
          <w:rStyle w:val="BodyCopyBold"/>
        </w:rPr>
      </w:pPr>
    </w:p>
    <w:p w:rsidR="004C557D" w:rsidRPr="006D6CF0" w:rsidRDefault="004C557D">
      <w:pPr>
        <w:rPr>
          <w:rStyle w:val="BodyCopyBold"/>
        </w:rPr>
      </w:pPr>
      <w:r w:rsidRPr="006D6CF0">
        <w:rPr>
          <w:rStyle w:val="BodyCopyBold"/>
        </w:rPr>
        <w:br w:type="page"/>
      </w:r>
    </w:p>
    <w:p w:rsidR="004B312C" w:rsidRPr="006D6CF0" w:rsidRDefault="004B312C">
      <w:pPr>
        <w:rPr>
          <w:rStyle w:val="BodyCopyBold"/>
        </w:rPr>
      </w:pPr>
    </w:p>
    <w:p w:rsidR="004C557D" w:rsidRPr="006D6CF0" w:rsidRDefault="004C557D">
      <w:pPr>
        <w:rPr>
          <w:rStyle w:val="BodyCopyBold"/>
        </w:rPr>
      </w:pPr>
    </w:p>
    <w:p w:rsidR="004C557D" w:rsidRPr="006D6CF0" w:rsidRDefault="004C557D">
      <w:pPr>
        <w:rPr>
          <w:rStyle w:val="BodyCopyBold"/>
        </w:rPr>
      </w:pPr>
    </w:p>
    <w:p w:rsidR="00D559A6" w:rsidRPr="006D6CF0" w:rsidRDefault="00D559A6">
      <w:pPr>
        <w:rPr>
          <w:rStyle w:val="BodyCopyBold"/>
        </w:rPr>
      </w:pPr>
    </w:p>
    <w:p w:rsidR="00D559A6" w:rsidRPr="006D6CF0" w:rsidRDefault="00D559A6">
      <w:pPr>
        <w:rPr>
          <w:rStyle w:val="BodyCopyBold"/>
        </w:rPr>
      </w:pPr>
    </w:p>
    <w:p w:rsidR="00D559A6" w:rsidRPr="006D6CF0" w:rsidRDefault="00D559A6">
      <w:pPr>
        <w:rPr>
          <w:rStyle w:val="BodyCopyBold"/>
        </w:rPr>
        <w:sectPr w:rsidR="00D559A6" w:rsidRPr="006D6CF0" w:rsidSect="00C1456C">
          <w:headerReference w:type="even" r:id="rId63"/>
          <w:headerReference w:type="default" r:id="rId64"/>
          <w:footerReference w:type="even" r:id="rId65"/>
          <w:footerReference w:type="default" r:id="rId66"/>
          <w:pgSz w:w="16838" w:h="11906" w:orient="landscape" w:code="9"/>
          <w:pgMar w:top="1701" w:right="1440" w:bottom="1440" w:left="1440" w:header="709" w:footer="388" w:gutter="0"/>
          <w:cols w:space="708"/>
          <w:docGrid w:linePitch="360"/>
        </w:sectPr>
      </w:pPr>
    </w:p>
    <w:p w:rsidR="00C66768" w:rsidRPr="006D6CF0" w:rsidRDefault="00C66768">
      <w:pPr>
        <w:rPr>
          <w:rStyle w:val="BodyCopyBold"/>
        </w:rPr>
      </w:pPr>
    </w:p>
    <w:p w:rsidR="000F0184" w:rsidRPr="006D6CF0" w:rsidRDefault="000F0184">
      <w:pPr>
        <w:rPr>
          <w:rStyle w:val="BodyCopyBold"/>
        </w:rPr>
      </w:pPr>
    </w:p>
    <w:p w:rsidR="00D559A6" w:rsidRPr="006D6CF0" w:rsidRDefault="00D559A6">
      <w:pPr>
        <w:rPr>
          <w:rStyle w:val="BodyCopyBold"/>
        </w:rPr>
      </w:pPr>
    </w:p>
    <w:p w:rsidR="000F0184" w:rsidRPr="006D6CF0" w:rsidRDefault="000F0184">
      <w:pPr>
        <w:rPr>
          <w:rStyle w:val="BodyCopyBold"/>
        </w:rPr>
      </w:pPr>
    </w:p>
    <w:p w:rsidR="00D559A6" w:rsidRPr="006D6CF0" w:rsidRDefault="00D559A6">
      <w:r w:rsidRPr="006D6CF0">
        <w:br w:type="page"/>
      </w:r>
      <w:r w:rsidR="00610FD5" w:rsidRPr="006D6CF0">
        <w:rPr>
          <w:noProof/>
          <w:lang w:val="en-US"/>
        </w:rPr>
        <w:lastRenderedPageBreak/>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67">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6D6CF0">
        <w:rPr>
          <w:noProof/>
          <w:lang w:val="en-US"/>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68" cstate="print"/>
                    <a:stretch>
                      <a:fillRect/>
                    </a:stretch>
                  </pic:blipFill>
                  <pic:spPr>
                    <a:xfrm>
                      <a:off x="0" y="0"/>
                      <a:ext cx="2320290" cy="758825"/>
                    </a:xfrm>
                    <a:prstGeom prst="rect">
                      <a:avLst/>
                    </a:prstGeom>
                  </pic:spPr>
                </pic:pic>
              </a:graphicData>
            </a:graphic>
          </wp:anchor>
        </w:drawing>
      </w:r>
      <w:r w:rsidRPr="006D6CF0">
        <w:rPr>
          <w:noProof/>
          <w:lang w:val="en-US"/>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r w:rsidR="00D8418E" w:rsidRPr="006D6CF0">
        <w:rPr>
          <w:noProof/>
          <w:lang w:val="en-US"/>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A06B8F"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6D6CF0" w:rsidSect="002A472D">
      <w:headerReference w:type="even" r:id="rId69"/>
      <w:headerReference w:type="default" r:id="rId70"/>
      <w:footerReference w:type="even" r:id="rId71"/>
      <w:footerReference w:type="default" r:id="rId72"/>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06F0" w:rsidRDefault="003306F0" w:rsidP="000F0184">
      <w:pPr>
        <w:spacing w:after="0" w:line="240" w:lineRule="auto"/>
      </w:pPr>
      <w:r>
        <w:separator/>
      </w:r>
    </w:p>
  </w:endnote>
  <w:endnote w:type="continuationSeparator" w:id="0">
    <w:p w:rsidR="003306F0" w:rsidRDefault="003306F0"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0458" w:rsidRDefault="00FD045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0458" w:rsidRDefault="00FD045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FD0458" w:rsidTr="00C66768">
      <w:tc>
        <w:tcPr>
          <w:tcW w:w="9072" w:type="dxa"/>
        </w:tcPr>
        <w:p w:rsidR="00FD0458" w:rsidRDefault="00FD0458" w:rsidP="00FD3362">
          <w:pPr>
            <w:pStyle w:val="Footer-Left"/>
          </w:pPr>
          <w:r w:rsidRPr="00D724DB">
            <w:rPr>
              <w:rFonts w:eastAsiaTheme="majorEastAsia"/>
            </w:rPr>
            <w:t xml:space="preserve">© ASEAN </w:t>
          </w:r>
          <w:r>
            <w:rPr>
              <w:rFonts w:eastAsiaTheme="majorEastAsia"/>
            </w:rPr>
            <w:t>2015</w:t>
          </w:r>
          <w:r>
            <w:rPr>
              <w:rFonts w:eastAsiaTheme="majorEastAsia"/>
            </w:rPr>
            <w:br/>
          </w:r>
          <w:r w:rsidR="003306F0">
            <w:fldChar w:fldCharType="begin"/>
          </w:r>
          <w:r w:rsidR="003306F0">
            <w:instrText xml:space="preserve"> REF  AssessorManual </w:instrText>
          </w:r>
          <w:r w:rsidR="003306F0">
            <w:fldChar w:fldCharType="separate"/>
          </w:r>
          <w:sdt>
            <w:sdtPr>
              <w:alias w:val="Assessor Manual"/>
              <w:tag w:val="Assessor Manual"/>
              <w:id w:val="-451706217"/>
              <w:placeholder>
                <w:docPart w:val="9E26C684007D4E5C9D39CA1F2895CD76"/>
              </w:placeholder>
            </w:sdtPr>
            <w:sdtEndPr/>
            <w:sdtContent>
              <w:r w:rsidR="00C03E18" w:rsidRPr="006D6CF0">
                <w:t>Assessor Manual</w:t>
              </w:r>
            </w:sdtContent>
          </w:sdt>
          <w:r w:rsidR="003306F0">
            <w:fldChar w:fldCharType="end"/>
          </w:r>
          <w:r>
            <w:br/>
          </w:r>
          <w:r w:rsidR="003306F0">
            <w:fldChar w:fldCharType="begin"/>
          </w:r>
          <w:r w:rsidR="003306F0">
            <w:instrText xml:space="preserve"> REF  UnitName  \* MERGEFORMAT </w:instrText>
          </w:r>
          <w:r w:rsidR="003306F0">
            <w:fldChar w:fldCharType="separate"/>
          </w:r>
          <w:sdt>
            <w:sdtPr>
              <w:alias w:val="Unit name "/>
              <w:tag w:val="Unit name "/>
              <w:id w:val="-573349595"/>
              <w:placeholder>
                <w:docPart w:val="6A6B4F0DFDEC4FC299D6543E5DDAF10D"/>
              </w:placeholder>
            </w:sdtPr>
            <w:sdtEndPr/>
            <w:sdtContent>
              <w:r w:rsidR="00C03E18" w:rsidRPr="006D6CF0">
                <w:t>Manage and maintain workplace relations</w:t>
              </w:r>
            </w:sdtContent>
          </w:sdt>
          <w:r w:rsidR="003306F0">
            <w:fldChar w:fldCharType="end"/>
          </w:r>
        </w:p>
      </w:tc>
    </w:tr>
  </w:tbl>
  <w:p w:rsidR="00FD0458" w:rsidRDefault="00FD0458"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FD0458" w:rsidTr="00C66768">
      <w:tc>
        <w:tcPr>
          <w:tcW w:w="9072" w:type="dxa"/>
        </w:tcPr>
        <w:p w:rsidR="00FD0458" w:rsidRDefault="00FD0458" w:rsidP="00CA7910">
          <w:pPr>
            <w:pStyle w:val="Footer-Right"/>
          </w:pPr>
          <w:r w:rsidRPr="00C66768">
            <w:rPr>
              <w:rFonts w:eastAsiaTheme="majorEastAsia"/>
            </w:rPr>
            <w:t xml:space="preserve">© ASEAN </w:t>
          </w:r>
          <w:r>
            <w:rPr>
              <w:rFonts w:eastAsiaTheme="majorEastAsia"/>
            </w:rPr>
            <w:t>2015</w:t>
          </w:r>
          <w:r>
            <w:rPr>
              <w:rFonts w:eastAsiaTheme="majorEastAsia"/>
            </w:rPr>
            <w:br/>
          </w:r>
          <w:r w:rsidR="003306F0">
            <w:fldChar w:fldCharType="begin"/>
          </w:r>
          <w:r w:rsidR="003306F0">
            <w:instrText xml:space="preserve"> REF  AssessorManual </w:instrText>
          </w:r>
          <w:r w:rsidR="003306F0">
            <w:fldChar w:fldCharType="separate"/>
          </w:r>
          <w:sdt>
            <w:sdtPr>
              <w:alias w:val="Assessor Manual"/>
              <w:tag w:val="Assessor Manual"/>
              <w:id w:val="-1457632234"/>
            </w:sdtPr>
            <w:sdtEndPr/>
            <w:sdtContent>
              <w:r w:rsidR="00C03E18" w:rsidRPr="006D6CF0">
                <w:t>Assessor Manual</w:t>
              </w:r>
            </w:sdtContent>
          </w:sdt>
          <w:r w:rsidR="003306F0">
            <w:fldChar w:fldCharType="end"/>
          </w:r>
          <w:r>
            <w:br/>
          </w:r>
          <w:r w:rsidR="003306F0">
            <w:fldChar w:fldCharType="begin"/>
          </w:r>
          <w:r w:rsidR="003306F0">
            <w:instrText xml:space="preserve"> REF  UnitName  \* MERGEFORMAT </w:instrText>
          </w:r>
          <w:r w:rsidR="003306F0">
            <w:fldChar w:fldCharType="separate"/>
          </w:r>
          <w:sdt>
            <w:sdtPr>
              <w:alias w:val="Unit name "/>
              <w:tag w:val="Unit name "/>
              <w:id w:val="-1386019706"/>
            </w:sdtPr>
            <w:sdtEndPr/>
            <w:sdtContent>
              <w:r w:rsidR="00C03E18" w:rsidRPr="006D6CF0">
                <w:t>Manage and maintain workplace relations</w:t>
              </w:r>
            </w:sdtContent>
          </w:sdt>
          <w:r w:rsidR="003306F0">
            <w:fldChar w:fldCharType="end"/>
          </w:r>
        </w:p>
      </w:tc>
    </w:tr>
  </w:tbl>
  <w:p w:rsidR="00FD0458" w:rsidRDefault="00FD0458"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FD0458" w:rsidTr="00C03E18">
      <w:trPr>
        <w:trHeight w:hRule="exact" w:val="709"/>
      </w:trPr>
      <w:tc>
        <w:tcPr>
          <w:tcW w:w="959" w:type="dxa"/>
          <w:shd w:val="clear" w:color="auto" w:fill="45545F"/>
          <w:vAlign w:val="center"/>
        </w:tcPr>
        <w:p w:rsidR="00FD0458" w:rsidRPr="00F66B06" w:rsidRDefault="00FD045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12DF6">
            <w:rPr>
              <w:b/>
              <w:noProof/>
              <w:color w:val="FFFFFF" w:themeColor="background1"/>
            </w:rPr>
            <w:t>10</w:t>
          </w:r>
          <w:r w:rsidRPr="00F66B06">
            <w:rPr>
              <w:b/>
              <w:color w:val="FFFFFF" w:themeColor="background1"/>
            </w:rPr>
            <w:fldChar w:fldCharType="end"/>
          </w:r>
        </w:p>
      </w:tc>
      <w:tc>
        <w:tcPr>
          <w:tcW w:w="8283" w:type="dxa"/>
        </w:tcPr>
        <w:p w:rsidR="00FD0458" w:rsidRDefault="00FD0458" w:rsidP="00FD3362">
          <w:pPr>
            <w:pStyle w:val="Footer-Left"/>
          </w:pPr>
          <w:r w:rsidRPr="000D3B99">
            <w:rPr>
              <w:rFonts w:eastAsiaTheme="majorEastAsia"/>
            </w:rPr>
            <w:t xml:space="preserve">© ASEAN </w:t>
          </w:r>
          <w:r>
            <w:rPr>
              <w:rFonts w:eastAsiaTheme="majorEastAsia"/>
            </w:rPr>
            <w:t>2015</w:t>
          </w:r>
          <w:r>
            <w:rPr>
              <w:rFonts w:eastAsiaTheme="majorEastAsia"/>
            </w:rPr>
            <w:br/>
          </w:r>
          <w:r w:rsidR="003306F0">
            <w:fldChar w:fldCharType="begin"/>
          </w:r>
          <w:r w:rsidR="003306F0">
            <w:instrText xml:space="preserve"> REF  AssessorManual </w:instrText>
          </w:r>
          <w:r w:rsidR="003306F0">
            <w:fldChar w:fldCharType="separate"/>
          </w:r>
          <w:sdt>
            <w:sdtPr>
              <w:alias w:val="Assessor Manual"/>
              <w:tag w:val="Assessor Manual"/>
              <w:id w:val="-1160077359"/>
            </w:sdtPr>
            <w:sdtEndPr/>
            <w:sdtContent>
              <w:r w:rsidR="00C03E18" w:rsidRPr="006D6CF0">
                <w:t>Assessor Manual</w:t>
              </w:r>
            </w:sdtContent>
          </w:sdt>
          <w:r w:rsidR="003306F0">
            <w:fldChar w:fldCharType="end"/>
          </w:r>
          <w:r>
            <w:br/>
          </w:r>
          <w:r w:rsidR="003306F0">
            <w:fldChar w:fldCharType="begin"/>
          </w:r>
          <w:r w:rsidR="003306F0">
            <w:instrText xml:space="preserve"> REF  UnitName  \* MERGEFORMAT </w:instrText>
          </w:r>
          <w:r w:rsidR="003306F0">
            <w:fldChar w:fldCharType="separate"/>
          </w:r>
          <w:sdt>
            <w:sdtPr>
              <w:alias w:val="Unit name "/>
              <w:tag w:val="Unit name "/>
              <w:id w:val="-357426675"/>
            </w:sdtPr>
            <w:sdtEndPr/>
            <w:sdtContent>
              <w:r w:rsidR="00C03E18" w:rsidRPr="006D6CF0">
                <w:t>Manage and maintain workplace relations</w:t>
              </w:r>
            </w:sdtContent>
          </w:sdt>
          <w:r w:rsidR="003306F0">
            <w:fldChar w:fldCharType="end"/>
          </w:r>
        </w:p>
      </w:tc>
    </w:tr>
  </w:tbl>
  <w:p w:rsidR="00FD0458" w:rsidRDefault="00FD0458"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FD0458" w:rsidTr="00C03E18">
      <w:trPr>
        <w:trHeight w:hRule="exact" w:val="709"/>
      </w:trPr>
      <w:tc>
        <w:tcPr>
          <w:tcW w:w="8188" w:type="dxa"/>
        </w:tcPr>
        <w:p w:rsidR="00FD0458" w:rsidRDefault="00FD0458" w:rsidP="00CA7910">
          <w:pPr>
            <w:pStyle w:val="Footer-Right"/>
          </w:pPr>
          <w:r w:rsidRPr="000D3B99">
            <w:rPr>
              <w:rFonts w:eastAsiaTheme="majorEastAsia"/>
            </w:rPr>
            <w:t xml:space="preserve">© ASEAN </w:t>
          </w:r>
          <w:r>
            <w:rPr>
              <w:rFonts w:eastAsiaTheme="majorEastAsia"/>
            </w:rPr>
            <w:t>2015</w:t>
          </w:r>
          <w:r>
            <w:rPr>
              <w:rFonts w:eastAsiaTheme="majorEastAsia"/>
            </w:rPr>
            <w:br/>
          </w:r>
          <w:r w:rsidR="003306F0">
            <w:fldChar w:fldCharType="begin"/>
          </w:r>
          <w:r w:rsidR="003306F0">
            <w:instrText xml:space="preserve"> REF  AssessorManual </w:instrText>
          </w:r>
          <w:r w:rsidR="003306F0">
            <w:fldChar w:fldCharType="separate"/>
          </w:r>
          <w:sdt>
            <w:sdtPr>
              <w:alias w:val="Assessor Manual"/>
              <w:tag w:val="Assessor Manual"/>
              <w:id w:val="169148519"/>
            </w:sdtPr>
            <w:sdtEndPr/>
            <w:sdtContent>
              <w:r w:rsidR="00C03E18" w:rsidRPr="006D6CF0">
                <w:t>Assessor Manual</w:t>
              </w:r>
            </w:sdtContent>
          </w:sdt>
          <w:r w:rsidR="003306F0">
            <w:fldChar w:fldCharType="end"/>
          </w:r>
          <w:r>
            <w:br/>
          </w:r>
          <w:r w:rsidR="003306F0">
            <w:fldChar w:fldCharType="begin"/>
          </w:r>
          <w:r w:rsidR="003306F0">
            <w:instrText xml:space="preserve"> REF  UnitName  \* MERGEFORMAT </w:instrText>
          </w:r>
          <w:r w:rsidR="003306F0">
            <w:fldChar w:fldCharType="separate"/>
          </w:r>
          <w:sdt>
            <w:sdtPr>
              <w:alias w:val="Unit name "/>
              <w:tag w:val="Unit name "/>
              <w:id w:val="-1504582339"/>
            </w:sdtPr>
            <w:sdtEndPr/>
            <w:sdtContent>
              <w:r w:rsidR="00C03E18" w:rsidRPr="006D6CF0">
                <w:t>Manage and maintain workplace relations</w:t>
              </w:r>
            </w:sdtContent>
          </w:sdt>
          <w:r w:rsidR="003306F0">
            <w:fldChar w:fldCharType="end"/>
          </w:r>
        </w:p>
      </w:tc>
      <w:tc>
        <w:tcPr>
          <w:tcW w:w="958" w:type="dxa"/>
          <w:shd w:val="clear" w:color="auto" w:fill="45545F"/>
          <w:vAlign w:val="center"/>
        </w:tcPr>
        <w:p w:rsidR="00FD0458" w:rsidRPr="00F66B06" w:rsidRDefault="00FD045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12DF6">
            <w:rPr>
              <w:b/>
              <w:noProof/>
              <w:color w:val="FFFFFF" w:themeColor="background1"/>
            </w:rPr>
            <w:t>9</w:t>
          </w:r>
          <w:r w:rsidRPr="00F66B06">
            <w:rPr>
              <w:b/>
              <w:color w:val="FFFFFF" w:themeColor="background1"/>
            </w:rPr>
            <w:fldChar w:fldCharType="end"/>
          </w:r>
        </w:p>
      </w:tc>
    </w:tr>
  </w:tbl>
  <w:p w:rsidR="00FD0458" w:rsidRPr="00C66768" w:rsidRDefault="00FD0458"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FD0458" w:rsidTr="00030EF9">
      <w:trPr>
        <w:trHeight w:hRule="exact" w:val="709"/>
      </w:trPr>
      <w:tc>
        <w:tcPr>
          <w:tcW w:w="958" w:type="dxa"/>
          <w:shd w:val="clear" w:color="auto" w:fill="45545F"/>
          <w:vAlign w:val="center"/>
        </w:tcPr>
        <w:p w:rsidR="00FD0458" w:rsidRPr="00F66B06" w:rsidRDefault="00FD045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12DF6">
            <w:rPr>
              <w:b/>
              <w:noProof/>
              <w:color w:val="FFFFFF" w:themeColor="background1"/>
            </w:rPr>
            <w:t>14</w:t>
          </w:r>
          <w:r w:rsidRPr="00F66B06">
            <w:rPr>
              <w:b/>
              <w:color w:val="FFFFFF" w:themeColor="background1"/>
            </w:rPr>
            <w:fldChar w:fldCharType="end"/>
          </w:r>
        </w:p>
      </w:tc>
      <w:tc>
        <w:tcPr>
          <w:tcW w:w="13358" w:type="dxa"/>
        </w:tcPr>
        <w:p w:rsidR="00FD0458" w:rsidRDefault="00FD0458" w:rsidP="00FD3362">
          <w:pPr>
            <w:pStyle w:val="Footer-Left"/>
          </w:pPr>
          <w:r w:rsidRPr="000D3B99">
            <w:rPr>
              <w:rFonts w:eastAsiaTheme="majorEastAsia"/>
            </w:rPr>
            <w:t xml:space="preserve">© ASEAN </w:t>
          </w:r>
          <w:r>
            <w:rPr>
              <w:rFonts w:eastAsiaTheme="majorEastAsia"/>
            </w:rPr>
            <w:t>2015</w:t>
          </w:r>
          <w:r>
            <w:rPr>
              <w:rFonts w:eastAsiaTheme="majorEastAsia"/>
            </w:rPr>
            <w:br/>
          </w:r>
          <w:r w:rsidR="003306F0">
            <w:fldChar w:fldCharType="begin"/>
          </w:r>
          <w:r w:rsidR="003306F0">
            <w:instrText xml:space="preserve"> REF  AssessorManual </w:instrText>
          </w:r>
          <w:r w:rsidR="003306F0">
            <w:fldChar w:fldCharType="separate"/>
          </w:r>
          <w:sdt>
            <w:sdtPr>
              <w:alias w:val="Assessor Manual"/>
              <w:tag w:val="Assessor Manual"/>
              <w:id w:val="-2028393994"/>
            </w:sdtPr>
            <w:sdtEndPr/>
            <w:sdtContent>
              <w:r w:rsidR="00C03E18" w:rsidRPr="006D6CF0">
                <w:t>Assessor Manual</w:t>
              </w:r>
            </w:sdtContent>
          </w:sdt>
          <w:r w:rsidR="003306F0">
            <w:fldChar w:fldCharType="end"/>
          </w:r>
          <w:r>
            <w:br/>
          </w:r>
          <w:r w:rsidR="003306F0">
            <w:fldChar w:fldCharType="begin"/>
          </w:r>
          <w:r w:rsidR="003306F0">
            <w:instrText xml:space="preserve"> REF  UnitName  \* MERGEFORMAT </w:instrText>
          </w:r>
          <w:r w:rsidR="003306F0">
            <w:fldChar w:fldCharType="separate"/>
          </w:r>
          <w:sdt>
            <w:sdtPr>
              <w:alias w:val="Unit name "/>
              <w:tag w:val="Unit name "/>
              <w:id w:val="1763575701"/>
            </w:sdtPr>
            <w:sdtEndPr/>
            <w:sdtContent>
              <w:r w:rsidR="00C03E18" w:rsidRPr="006D6CF0">
                <w:t>Manage and maintain workplace relations</w:t>
              </w:r>
            </w:sdtContent>
          </w:sdt>
          <w:r w:rsidR="003306F0">
            <w:fldChar w:fldCharType="end"/>
          </w:r>
        </w:p>
      </w:tc>
    </w:tr>
  </w:tbl>
  <w:p w:rsidR="00FD0458" w:rsidRDefault="00FD0458"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FD0458" w:rsidTr="00AC3C86">
      <w:trPr>
        <w:trHeight w:hRule="exact" w:val="709"/>
      </w:trPr>
      <w:tc>
        <w:tcPr>
          <w:tcW w:w="13291" w:type="dxa"/>
        </w:tcPr>
        <w:p w:rsidR="00FD0458" w:rsidRDefault="00FD0458" w:rsidP="00CA7910">
          <w:pPr>
            <w:pStyle w:val="Footer-Right"/>
          </w:pPr>
          <w:r w:rsidRPr="000D3B99">
            <w:rPr>
              <w:rFonts w:eastAsiaTheme="majorEastAsia"/>
            </w:rPr>
            <w:t xml:space="preserve">© ASEAN </w:t>
          </w:r>
          <w:r>
            <w:rPr>
              <w:rFonts w:eastAsiaTheme="majorEastAsia"/>
            </w:rPr>
            <w:t>2015</w:t>
          </w:r>
          <w:r>
            <w:rPr>
              <w:rFonts w:eastAsiaTheme="majorEastAsia"/>
            </w:rPr>
            <w:br/>
          </w:r>
          <w:r w:rsidR="003306F0">
            <w:fldChar w:fldCharType="begin"/>
          </w:r>
          <w:r w:rsidR="003306F0">
            <w:instrText xml:space="preserve"> REF  AssessorManual  \* MERGEFORMAT </w:instrText>
          </w:r>
          <w:r w:rsidR="003306F0">
            <w:fldChar w:fldCharType="separate"/>
          </w:r>
          <w:sdt>
            <w:sdtPr>
              <w:alias w:val="Assessor Manual"/>
              <w:tag w:val="Assessor Manual"/>
              <w:id w:val="1387532071"/>
            </w:sdtPr>
            <w:sdtEndPr/>
            <w:sdtContent>
              <w:r w:rsidR="00C03E18" w:rsidRPr="006D6CF0">
                <w:t>Assessor Manual</w:t>
              </w:r>
            </w:sdtContent>
          </w:sdt>
          <w:r w:rsidR="003306F0">
            <w:fldChar w:fldCharType="end"/>
          </w:r>
          <w:r>
            <w:br/>
          </w:r>
          <w:r w:rsidR="003306F0">
            <w:fldChar w:fldCharType="begin"/>
          </w:r>
          <w:r w:rsidR="003306F0">
            <w:instrText xml:space="preserve"> REF  UnitName  \* MERGEFORMAT </w:instrText>
          </w:r>
          <w:r w:rsidR="003306F0">
            <w:fldChar w:fldCharType="separate"/>
          </w:r>
          <w:sdt>
            <w:sdtPr>
              <w:alias w:val="Unit name "/>
              <w:tag w:val="Unit name "/>
              <w:id w:val="363787005"/>
            </w:sdtPr>
            <w:sdtEndPr/>
            <w:sdtContent>
              <w:r w:rsidR="00C03E18" w:rsidRPr="006D6CF0">
                <w:t>Manage and maintain workplace relations</w:t>
              </w:r>
            </w:sdtContent>
          </w:sdt>
          <w:r w:rsidR="003306F0">
            <w:fldChar w:fldCharType="end"/>
          </w:r>
        </w:p>
      </w:tc>
      <w:tc>
        <w:tcPr>
          <w:tcW w:w="958" w:type="dxa"/>
          <w:shd w:val="clear" w:color="auto" w:fill="45545F"/>
          <w:vAlign w:val="center"/>
        </w:tcPr>
        <w:p w:rsidR="00FD0458" w:rsidRPr="00F66B06" w:rsidRDefault="00FD045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12DF6">
            <w:rPr>
              <w:b/>
              <w:noProof/>
              <w:color w:val="FFFFFF" w:themeColor="background1"/>
            </w:rPr>
            <w:t>15</w:t>
          </w:r>
          <w:r w:rsidRPr="00F66B06">
            <w:rPr>
              <w:b/>
              <w:color w:val="FFFFFF" w:themeColor="background1"/>
            </w:rPr>
            <w:fldChar w:fldCharType="end"/>
          </w:r>
        </w:p>
      </w:tc>
    </w:tr>
  </w:tbl>
  <w:p w:rsidR="00FD0458" w:rsidRPr="00C66768" w:rsidRDefault="00FD0458"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FD0458" w:rsidTr="00C03E18">
      <w:trPr>
        <w:trHeight w:hRule="exact" w:val="709"/>
      </w:trPr>
      <w:tc>
        <w:tcPr>
          <w:tcW w:w="959" w:type="dxa"/>
          <w:shd w:val="clear" w:color="auto" w:fill="45545F"/>
          <w:vAlign w:val="center"/>
        </w:tcPr>
        <w:p w:rsidR="00FD0458" w:rsidRPr="00F66B06" w:rsidRDefault="00FD045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12DF6">
            <w:rPr>
              <w:b/>
              <w:noProof/>
              <w:color w:val="FFFFFF" w:themeColor="background1"/>
            </w:rPr>
            <w:t>62</w:t>
          </w:r>
          <w:r w:rsidRPr="00F66B06">
            <w:rPr>
              <w:b/>
              <w:color w:val="FFFFFF" w:themeColor="background1"/>
            </w:rPr>
            <w:fldChar w:fldCharType="end"/>
          </w:r>
        </w:p>
      </w:tc>
      <w:tc>
        <w:tcPr>
          <w:tcW w:w="8283" w:type="dxa"/>
        </w:tcPr>
        <w:p w:rsidR="00FD0458" w:rsidRDefault="00FD0458" w:rsidP="00CA7910">
          <w:pPr>
            <w:pStyle w:val="Footer-Left"/>
          </w:pPr>
          <w:r w:rsidRPr="000D3B99">
            <w:rPr>
              <w:rFonts w:eastAsiaTheme="majorEastAsia"/>
            </w:rPr>
            <w:t xml:space="preserve">© ASEAN </w:t>
          </w:r>
          <w:r>
            <w:rPr>
              <w:rFonts w:eastAsiaTheme="majorEastAsia"/>
            </w:rPr>
            <w:t>2015</w:t>
          </w:r>
          <w:r>
            <w:rPr>
              <w:rFonts w:eastAsiaTheme="majorEastAsia"/>
            </w:rPr>
            <w:br/>
          </w:r>
          <w:r w:rsidR="003306F0">
            <w:fldChar w:fldCharType="begin"/>
          </w:r>
          <w:r w:rsidR="003306F0">
            <w:instrText xml:space="preserve"> REF  AssessorManual </w:instrText>
          </w:r>
          <w:r w:rsidR="003306F0">
            <w:fldChar w:fldCharType="separate"/>
          </w:r>
          <w:sdt>
            <w:sdtPr>
              <w:alias w:val="Assessor Manual"/>
              <w:tag w:val="Assessor Manual"/>
              <w:id w:val="152114831"/>
            </w:sdtPr>
            <w:sdtEndPr/>
            <w:sdtContent>
              <w:r w:rsidR="00C03E18" w:rsidRPr="006D6CF0">
                <w:t>Assessor Manual</w:t>
              </w:r>
            </w:sdtContent>
          </w:sdt>
          <w:r w:rsidR="003306F0">
            <w:fldChar w:fldCharType="end"/>
          </w:r>
          <w:r>
            <w:br/>
          </w:r>
          <w:r w:rsidR="003306F0">
            <w:fldChar w:fldCharType="begin"/>
          </w:r>
          <w:r w:rsidR="003306F0">
            <w:instrText xml:space="preserve"> REF  UnitName  \* MERGEFORMAT </w:instrText>
          </w:r>
          <w:r w:rsidR="003306F0">
            <w:fldChar w:fldCharType="separate"/>
          </w:r>
          <w:sdt>
            <w:sdtPr>
              <w:alias w:val="Unit name "/>
              <w:tag w:val="Unit name "/>
              <w:id w:val="-1664151980"/>
            </w:sdtPr>
            <w:sdtEndPr/>
            <w:sdtContent>
              <w:r w:rsidR="00C03E18" w:rsidRPr="006D6CF0">
                <w:t>Manage and maintain workplace relations</w:t>
              </w:r>
            </w:sdtContent>
          </w:sdt>
          <w:r w:rsidR="003306F0">
            <w:fldChar w:fldCharType="end"/>
          </w:r>
        </w:p>
      </w:tc>
    </w:tr>
  </w:tbl>
  <w:p w:rsidR="00FD0458" w:rsidRDefault="00FD0458"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FD0458" w:rsidTr="00C03E18">
      <w:trPr>
        <w:trHeight w:hRule="exact" w:val="709"/>
      </w:trPr>
      <w:tc>
        <w:tcPr>
          <w:tcW w:w="8188" w:type="dxa"/>
        </w:tcPr>
        <w:p w:rsidR="00FD0458" w:rsidRDefault="00FD0458" w:rsidP="00CA7910">
          <w:pPr>
            <w:pStyle w:val="Footer-Right"/>
          </w:pPr>
          <w:r w:rsidRPr="000D3B99">
            <w:rPr>
              <w:rFonts w:eastAsiaTheme="majorEastAsia"/>
            </w:rPr>
            <w:t xml:space="preserve">© ASEAN </w:t>
          </w:r>
          <w:r>
            <w:rPr>
              <w:rFonts w:eastAsiaTheme="majorEastAsia"/>
            </w:rPr>
            <w:t>2015</w:t>
          </w:r>
          <w:r>
            <w:rPr>
              <w:rFonts w:eastAsiaTheme="majorEastAsia"/>
            </w:rPr>
            <w:br/>
          </w:r>
          <w:r w:rsidR="003306F0">
            <w:fldChar w:fldCharType="begin"/>
          </w:r>
          <w:r w:rsidR="003306F0">
            <w:instrText xml:space="preserve"> REF  AssessorManual </w:instrText>
          </w:r>
          <w:r w:rsidR="003306F0">
            <w:fldChar w:fldCharType="separate"/>
          </w:r>
          <w:sdt>
            <w:sdtPr>
              <w:alias w:val="Assessor Manual"/>
              <w:tag w:val="Assessor Manual"/>
              <w:id w:val="-1437128369"/>
            </w:sdtPr>
            <w:sdtEndPr/>
            <w:sdtContent>
              <w:r w:rsidR="00C03E18" w:rsidRPr="006D6CF0">
                <w:t>Assessor Manual</w:t>
              </w:r>
            </w:sdtContent>
          </w:sdt>
          <w:r w:rsidR="003306F0">
            <w:fldChar w:fldCharType="end"/>
          </w:r>
          <w:r>
            <w:br/>
          </w:r>
          <w:r w:rsidR="003306F0">
            <w:fldChar w:fldCharType="begin"/>
          </w:r>
          <w:r w:rsidR="003306F0">
            <w:instrText xml:space="preserve"> REF  UnitName  \* MERGEFORMAT </w:instrText>
          </w:r>
          <w:r w:rsidR="003306F0">
            <w:fldChar w:fldCharType="separate"/>
          </w:r>
          <w:sdt>
            <w:sdtPr>
              <w:alias w:val="Unit name "/>
              <w:tag w:val="Unit name "/>
              <w:id w:val="1066449486"/>
            </w:sdtPr>
            <w:sdtEndPr/>
            <w:sdtContent>
              <w:r w:rsidR="00C03E18" w:rsidRPr="006D6CF0">
                <w:t>Manage and maintain workplace relations</w:t>
              </w:r>
            </w:sdtContent>
          </w:sdt>
          <w:r w:rsidR="003306F0">
            <w:fldChar w:fldCharType="end"/>
          </w:r>
        </w:p>
      </w:tc>
      <w:tc>
        <w:tcPr>
          <w:tcW w:w="958" w:type="dxa"/>
          <w:shd w:val="clear" w:color="auto" w:fill="45545F"/>
          <w:vAlign w:val="center"/>
        </w:tcPr>
        <w:p w:rsidR="00FD0458" w:rsidRPr="00F66B06" w:rsidRDefault="00FD045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12DF6">
            <w:rPr>
              <w:b/>
              <w:noProof/>
              <w:color w:val="FFFFFF" w:themeColor="background1"/>
            </w:rPr>
            <w:t>63</w:t>
          </w:r>
          <w:r w:rsidRPr="00F66B06">
            <w:rPr>
              <w:b/>
              <w:color w:val="FFFFFF" w:themeColor="background1"/>
            </w:rPr>
            <w:fldChar w:fldCharType="end"/>
          </w:r>
        </w:p>
      </w:tc>
    </w:tr>
  </w:tbl>
  <w:p w:rsidR="00FD0458" w:rsidRPr="00C66768" w:rsidRDefault="00FD0458"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FD0458" w:rsidTr="00C1456C">
      <w:trPr>
        <w:trHeight w:hRule="exact" w:val="709"/>
      </w:trPr>
      <w:tc>
        <w:tcPr>
          <w:tcW w:w="958" w:type="dxa"/>
          <w:shd w:val="clear" w:color="auto" w:fill="45545F"/>
          <w:vAlign w:val="center"/>
        </w:tcPr>
        <w:p w:rsidR="00FD0458" w:rsidRPr="00F66B06" w:rsidRDefault="00FD045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12DF6">
            <w:rPr>
              <w:b/>
              <w:noProof/>
              <w:color w:val="FFFFFF" w:themeColor="background1"/>
            </w:rPr>
            <w:t>68</w:t>
          </w:r>
          <w:r w:rsidRPr="00F66B06">
            <w:rPr>
              <w:b/>
              <w:color w:val="FFFFFF" w:themeColor="background1"/>
            </w:rPr>
            <w:fldChar w:fldCharType="end"/>
          </w:r>
        </w:p>
      </w:tc>
      <w:tc>
        <w:tcPr>
          <w:tcW w:w="13500" w:type="dxa"/>
        </w:tcPr>
        <w:p w:rsidR="00FD0458" w:rsidRDefault="00FD0458" w:rsidP="00CA7910">
          <w:pPr>
            <w:pStyle w:val="Footer-Left"/>
          </w:pPr>
          <w:r w:rsidRPr="000D3B99">
            <w:rPr>
              <w:rFonts w:eastAsiaTheme="majorEastAsia"/>
            </w:rPr>
            <w:t xml:space="preserve">© ASEAN </w:t>
          </w:r>
          <w:r>
            <w:rPr>
              <w:rFonts w:eastAsiaTheme="majorEastAsia"/>
            </w:rPr>
            <w:t>2015</w:t>
          </w:r>
          <w:r>
            <w:rPr>
              <w:rFonts w:eastAsiaTheme="majorEastAsia"/>
            </w:rPr>
            <w:br/>
          </w:r>
          <w:r w:rsidR="003306F0">
            <w:fldChar w:fldCharType="begin"/>
          </w:r>
          <w:r w:rsidR="003306F0">
            <w:instrText xml:space="preserve"> REF  AssessorManual </w:instrText>
          </w:r>
          <w:r w:rsidR="003306F0">
            <w:fldChar w:fldCharType="separate"/>
          </w:r>
          <w:sdt>
            <w:sdtPr>
              <w:alias w:val="Assessor Manual"/>
              <w:tag w:val="Assessor Manual"/>
              <w:id w:val="-1671398805"/>
            </w:sdtPr>
            <w:sdtEndPr/>
            <w:sdtContent>
              <w:r w:rsidR="00C03E18" w:rsidRPr="006D6CF0">
                <w:t>Assessor Manual</w:t>
              </w:r>
            </w:sdtContent>
          </w:sdt>
          <w:r w:rsidR="003306F0">
            <w:fldChar w:fldCharType="end"/>
          </w:r>
          <w:r>
            <w:br/>
          </w:r>
          <w:r w:rsidR="003306F0">
            <w:fldChar w:fldCharType="begin"/>
          </w:r>
          <w:r w:rsidR="003306F0">
            <w:instrText xml:space="preserve"> REF  UnitName  \* MERGEFORMAT </w:instrText>
          </w:r>
          <w:r w:rsidR="003306F0">
            <w:fldChar w:fldCharType="separate"/>
          </w:r>
          <w:sdt>
            <w:sdtPr>
              <w:alias w:val="Unit name "/>
              <w:tag w:val="Unit name "/>
              <w:id w:val="-244422754"/>
            </w:sdtPr>
            <w:sdtEndPr>
              <w:rPr>
                <w:highlight w:val="yellow"/>
              </w:rPr>
            </w:sdtEndPr>
            <w:sdtContent>
              <w:r w:rsidR="00C03E18" w:rsidRPr="006D6CF0">
                <w:t>Manage and maintain workplace relations</w:t>
              </w:r>
            </w:sdtContent>
          </w:sdt>
          <w:r w:rsidR="003306F0">
            <w:rPr>
              <w:highlight w:val="yellow"/>
            </w:rPr>
            <w:fldChar w:fldCharType="end"/>
          </w:r>
        </w:p>
      </w:tc>
    </w:tr>
  </w:tbl>
  <w:p w:rsidR="00FD0458" w:rsidRDefault="00FD0458"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FD0458" w:rsidTr="00C1456C">
      <w:trPr>
        <w:trHeight w:hRule="exact" w:val="709"/>
      </w:trPr>
      <w:tc>
        <w:tcPr>
          <w:tcW w:w="13433" w:type="dxa"/>
        </w:tcPr>
        <w:p w:rsidR="00FD0458" w:rsidRDefault="00FD0458" w:rsidP="00CA7910">
          <w:pPr>
            <w:pStyle w:val="Footer-Right"/>
          </w:pPr>
          <w:r w:rsidRPr="000D3B99">
            <w:rPr>
              <w:rFonts w:eastAsiaTheme="majorEastAsia"/>
            </w:rPr>
            <w:t xml:space="preserve">© ASEAN </w:t>
          </w:r>
          <w:r>
            <w:rPr>
              <w:rFonts w:eastAsiaTheme="majorEastAsia"/>
            </w:rPr>
            <w:t>2015</w:t>
          </w:r>
          <w:r>
            <w:rPr>
              <w:rFonts w:eastAsiaTheme="majorEastAsia"/>
            </w:rPr>
            <w:br/>
          </w:r>
          <w:r w:rsidR="003306F0">
            <w:fldChar w:fldCharType="begin"/>
          </w:r>
          <w:r w:rsidR="003306F0">
            <w:instrText xml:space="preserve"> REF  AssessorManual  \* MERGEFORMAT </w:instrText>
          </w:r>
          <w:r w:rsidR="003306F0">
            <w:fldChar w:fldCharType="separate"/>
          </w:r>
          <w:sdt>
            <w:sdtPr>
              <w:alias w:val="Assessor Manual"/>
              <w:tag w:val="Assessor Manual"/>
              <w:id w:val="564301010"/>
            </w:sdtPr>
            <w:sdtEndPr/>
            <w:sdtContent>
              <w:r w:rsidR="00C03E18" w:rsidRPr="006D6CF0">
                <w:t>Assessor Manual</w:t>
              </w:r>
            </w:sdtContent>
          </w:sdt>
          <w:r w:rsidR="003306F0">
            <w:fldChar w:fldCharType="end"/>
          </w:r>
          <w:r>
            <w:br/>
          </w:r>
          <w:r w:rsidR="003306F0">
            <w:fldChar w:fldCharType="begin"/>
          </w:r>
          <w:r w:rsidR="003306F0">
            <w:instrText xml:space="preserve"> REF  UnitName  \* MERGEFORMAT </w:instrText>
          </w:r>
          <w:r w:rsidR="003306F0">
            <w:fldChar w:fldCharType="separate"/>
          </w:r>
          <w:sdt>
            <w:sdtPr>
              <w:alias w:val="Unit name "/>
              <w:tag w:val="Unit name "/>
              <w:id w:val="-1306932638"/>
            </w:sdtPr>
            <w:sdtEndPr/>
            <w:sdtContent>
              <w:r w:rsidR="00C03E18" w:rsidRPr="006D6CF0">
                <w:t>Manage and maintain workplace relations</w:t>
              </w:r>
            </w:sdtContent>
          </w:sdt>
          <w:r w:rsidR="003306F0">
            <w:fldChar w:fldCharType="end"/>
          </w:r>
        </w:p>
      </w:tc>
      <w:tc>
        <w:tcPr>
          <w:tcW w:w="958" w:type="dxa"/>
          <w:shd w:val="clear" w:color="auto" w:fill="45545F"/>
          <w:vAlign w:val="center"/>
        </w:tcPr>
        <w:p w:rsidR="00FD0458" w:rsidRPr="00F66B06" w:rsidRDefault="00FD045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12DF6">
            <w:rPr>
              <w:b/>
              <w:noProof/>
              <w:color w:val="FFFFFF" w:themeColor="background1"/>
            </w:rPr>
            <w:t>65</w:t>
          </w:r>
          <w:r w:rsidRPr="00F66B06">
            <w:rPr>
              <w:b/>
              <w:color w:val="FFFFFF" w:themeColor="background1"/>
            </w:rPr>
            <w:fldChar w:fldCharType="end"/>
          </w:r>
        </w:p>
      </w:tc>
    </w:tr>
  </w:tbl>
  <w:p w:rsidR="00FD0458" w:rsidRPr="00C66768" w:rsidRDefault="00FD0458"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0458" w:rsidRDefault="00FD0458"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0458" w:rsidRDefault="00FD04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06F0" w:rsidRDefault="003306F0" w:rsidP="000F0184">
      <w:pPr>
        <w:spacing w:after="0" w:line="240" w:lineRule="auto"/>
      </w:pPr>
      <w:r>
        <w:separator/>
      </w:r>
    </w:p>
  </w:footnote>
  <w:footnote w:type="continuationSeparator" w:id="0">
    <w:p w:rsidR="003306F0" w:rsidRDefault="003306F0"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0458" w:rsidRDefault="00FD045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0458" w:rsidRDefault="00FD045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0458" w:rsidRDefault="00FD045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0458" w:rsidRDefault="00FD045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FD0458" w:rsidTr="00C03E18">
      <w:trPr>
        <w:trHeight w:val="550"/>
      </w:trPr>
      <w:tc>
        <w:tcPr>
          <w:tcW w:w="6237" w:type="dxa"/>
          <w:shd w:val="clear" w:color="auto" w:fill="45545F"/>
          <w:vAlign w:val="center"/>
        </w:tcPr>
        <w:p w:rsidR="00FD0458" w:rsidRDefault="00FD0458" w:rsidP="00C66768">
          <w:pPr>
            <w:pStyle w:val="HeaderLeft"/>
          </w:pPr>
          <w:r w:rsidRPr="009A5476">
            <w:t>Competency Based Assessment (CBA) – An introduction for assessors</w:t>
          </w:r>
        </w:p>
      </w:tc>
      <w:tc>
        <w:tcPr>
          <w:tcW w:w="3010" w:type="dxa"/>
        </w:tcPr>
        <w:p w:rsidR="00FD0458" w:rsidRDefault="00FD0458" w:rsidP="00C66768">
          <w:pPr>
            <w:pStyle w:val="HeaderLeft"/>
          </w:pPr>
        </w:p>
      </w:tc>
    </w:tr>
  </w:tbl>
  <w:p w:rsidR="00FD0458" w:rsidRDefault="00FD0458"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FD0458" w:rsidTr="00C03E18">
      <w:trPr>
        <w:trHeight w:val="550"/>
      </w:trPr>
      <w:tc>
        <w:tcPr>
          <w:tcW w:w="2943" w:type="dxa"/>
        </w:tcPr>
        <w:p w:rsidR="00FD0458" w:rsidRDefault="00FD0458" w:rsidP="00C66768">
          <w:pPr>
            <w:pStyle w:val="HeaderRight"/>
          </w:pPr>
        </w:p>
      </w:tc>
      <w:tc>
        <w:tcPr>
          <w:tcW w:w="6237" w:type="dxa"/>
          <w:shd w:val="clear" w:color="auto" w:fill="45545F"/>
          <w:vAlign w:val="center"/>
        </w:tcPr>
        <w:p w:rsidR="00FD0458" w:rsidRDefault="00FD0458"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FD0458" w:rsidRDefault="00FD0458"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FD0458" w:rsidTr="00AC3C86">
      <w:trPr>
        <w:trHeight w:val="550"/>
      </w:trPr>
      <w:tc>
        <w:tcPr>
          <w:tcW w:w="2268" w:type="dxa"/>
          <w:shd w:val="clear" w:color="auto" w:fill="45545F"/>
          <w:vAlign w:val="center"/>
        </w:tcPr>
        <w:p w:rsidR="00FD0458" w:rsidRDefault="00FD0458" w:rsidP="00AC3C86">
          <w:pPr>
            <w:pStyle w:val="HeaderLeft"/>
          </w:pPr>
          <w:r w:rsidRPr="003F3BBB">
            <w:t xml:space="preserve">Competency </w:t>
          </w:r>
          <w:r>
            <w:t>standard</w:t>
          </w:r>
        </w:p>
      </w:tc>
      <w:tc>
        <w:tcPr>
          <w:tcW w:w="12082" w:type="dxa"/>
        </w:tcPr>
        <w:p w:rsidR="00FD0458" w:rsidRDefault="00FD0458" w:rsidP="00C66768">
          <w:pPr>
            <w:pStyle w:val="HeaderLeft"/>
          </w:pPr>
        </w:p>
      </w:tc>
    </w:tr>
  </w:tbl>
  <w:p w:rsidR="00FD0458" w:rsidRDefault="00FD0458"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FD0458" w:rsidTr="00AC3C86">
      <w:trPr>
        <w:trHeight w:val="550"/>
      </w:trPr>
      <w:tc>
        <w:tcPr>
          <w:tcW w:w="11732" w:type="dxa"/>
        </w:tcPr>
        <w:p w:rsidR="00FD0458" w:rsidRDefault="00FD0458" w:rsidP="00C66768">
          <w:pPr>
            <w:pStyle w:val="HeaderRight"/>
          </w:pPr>
        </w:p>
      </w:tc>
      <w:tc>
        <w:tcPr>
          <w:tcW w:w="2268" w:type="dxa"/>
          <w:shd w:val="clear" w:color="auto" w:fill="45545F"/>
          <w:vAlign w:val="center"/>
        </w:tcPr>
        <w:p w:rsidR="00FD0458" w:rsidRDefault="00FD0458" w:rsidP="00C66768">
          <w:pPr>
            <w:pStyle w:val="HeaderRight"/>
          </w:pPr>
          <w:r>
            <w:t>Competency standard</w:t>
          </w:r>
        </w:p>
      </w:tc>
    </w:tr>
  </w:tbl>
  <w:p w:rsidR="00FD0458" w:rsidRDefault="00FD0458"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FD0458" w:rsidTr="00C03E18">
      <w:trPr>
        <w:trHeight w:val="550"/>
      </w:trPr>
      <w:tc>
        <w:tcPr>
          <w:tcW w:w="1701" w:type="dxa"/>
          <w:shd w:val="clear" w:color="auto" w:fill="45545F"/>
          <w:vAlign w:val="center"/>
        </w:tcPr>
        <w:p w:rsidR="00FD0458" w:rsidRDefault="00FD0458" w:rsidP="00AC3C86">
          <w:pPr>
            <w:pStyle w:val="HeaderLeft"/>
          </w:pPr>
          <w:r>
            <w:t>Oral q</w:t>
          </w:r>
          <w:r w:rsidRPr="009A5476">
            <w:t>uestions</w:t>
          </w:r>
        </w:p>
      </w:tc>
      <w:tc>
        <w:tcPr>
          <w:tcW w:w="7263" w:type="dxa"/>
        </w:tcPr>
        <w:p w:rsidR="00FD0458" w:rsidRDefault="00FD0458" w:rsidP="00C66768">
          <w:pPr>
            <w:pStyle w:val="HeaderLeft"/>
          </w:pPr>
        </w:p>
      </w:tc>
    </w:tr>
  </w:tbl>
  <w:p w:rsidR="00FD0458" w:rsidRDefault="00FD0458"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FD0458" w:rsidTr="00C03E18">
      <w:trPr>
        <w:trHeight w:val="550"/>
      </w:trPr>
      <w:tc>
        <w:tcPr>
          <w:tcW w:w="7479" w:type="dxa"/>
        </w:tcPr>
        <w:p w:rsidR="00FD0458" w:rsidRDefault="00FD0458" w:rsidP="00C66768">
          <w:pPr>
            <w:pStyle w:val="HeaderRight"/>
          </w:pPr>
        </w:p>
      </w:tc>
      <w:tc>
        <w:tcPr>
          <w:tcW w:w="1701" w:type="dxa"/>
          <w:shd w:val="clear" w:color="auto" w:fill="45545F"/>
          <w:vAlign w:val="center"/>
        </w:tcPr>
        <w:p w:rsidR="00FD0458" w:rsidRDefault="00FD0458" w:rsidP="00A57AFD">
          <w:pPr>
            <w:pStyle w:val="HeaderRight"/>
          </w:pPr>
          <w:r w:rsidRPr="009A5476">
            <w:t xml:space="preserve">Oral </w:t>
          </w:r>
          <w:r>
            <w:t>q</w:t>
          </w:r>
          <w:r w:rsidRPr="009A5476">
            <w:t>uestions</w:t>
          </w:r>
        </w:p>
      </w:tc>
    </w:tr>
  </w:tbl>
  <w:p w:rsidR="00FD0458" w:rsidRDefault="00FD0458"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FD0458" w:rsidTr="00C03E18">
      <w:trPr>
        <w:trHeight w:val="550"/>
      </w:trPr>
      <w:tc>
        <w:tcPr>
          <w:tcW w:w="1985" w:type="dxa"/>
          <w:shd w:val="clear" w:color="auto" w:fill="45545F"/>
          <w:vAlign w:val="center"/>
        </w:tcPr>
        <w:p w:rsidR="00FD0458" w:rsidRPr="0085162D" w:rsidRDefault="00FD0458" w:rsidP="00AC3C86">
          <w:pPr>
            <w:pStyle w:val="HeaderLeft"/>
          </w:pPr>
          <w:r>
            <w:t>Written q</w:t>
          </w:r>
          <w:r w:rsidRPr="009A5476">
            <w:t>uestions</w:t>
          </w:r>
        </w:p>
      </w:tc>
      <w:tc>
        <w:tcPr>
          <w:tcW w:w="7121" w:type="dxa"/>
        </w:tcPr>
        <w:p w:rsidR="00FD0458" w:rsidRDefault="00FD0458" w:rsidP="00C66768">
          <w:pPr>
            <w:pStyle w:val="HeaderLeft"/>
          </w:pPr>
        </w:p>
      </w:tc>
    </w:tr>
  </w:tbl>
  <w:p w:rsidR="00FD0458" w:rsidRDefault="00FD0458"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FD0458" w:rsidTr="00C03E18">
      <w:trPr>
        <w:trHeight w:val="550"/>
      </w:trPr>
      <w:tc>
        <w:tcPr>
          <w:tcW w:w="7054" w:type="dxa"/>
        </w:tcPr>
        <w:p w:rsidR="00FD0458" w:rsidRDefault="00FD0458" w:rsidP="00C66768">
          <w:pPr>
            <w:pStyle w:val="HeaderRight"/>
          </w:pPr>
        </w:p>
      </w:tc>
      <w:tc>
        <w:tcPr>
          <w:tcW w:w="1985" w:type="dxa"/>
          <w:shd w:val="clear" w:color="auto" w:fill="45545F"/>
          <w:vAlign w:val="center"/>
        </w:tcPr>
        <w:p w:rsidR="00FD0458" w:rsidRDefault="00FD0458" w:rsidP="00C66768">
          <w:pPr>
            <w:pStyle w:val="HeaderRight"/>
          </w:pPr>
          <w:r>
            <w:t>Written q</w:t>
          </w:r>
          <w:r w:rsidRPr="009A5476">
            <w:t>uestions</w:t>
          </w:r>
        </w:p>
      </w:tc>
    </w:tr>
  </w:tbl>
  <w:p w:rsidR="00FD0458" w:rsidRDefault="00FD0458"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FD0458" w:rsidTr="00C03E18">
      <w:trPr>
        <w:trHeight w:val="550"/>
      </w:trPr>
      <w:tc>
        <w:tcPr>
          <w:tcW w:w="2835" w:type="dxa"/>
          <w:shd w:val="clear" w:color="auto" w:fill="45545F"/>
          <w:vAlign w:val="center"/>
        </w:tcPr>
        <w:p w:rsidR="00FD0458" w:rsidRDefault="00FD0458" w:rsidP="00415AA5">
          <w:pPr>
            <w:pStyle w:val="HeaderLeft"/>
          </w:pPr>
          <w:r>
            <w:t>Answers to written q</w:t>
          </w:r>
          <w:r w:rsidRPr="009A5476">
            <w:t>uestions</w:t>
          </w:r>
        </w:p>
      </w:tc>
      <w:tc>
        <w:tcPr>
          <w:tcW w:w="6270" w:type="dxa"/>
        </w:tcPr>
        <w:p w:rsidR="00FD0458" w:rsidRDefault="00FD0458" w:rsidP="00C66768">
          <w:pPr>
            <w:pStyle w:val="HeaderLeft"/>
          </w:pPr>
        </w:p>
      </w:tc>
    </w:tr>
  </w:tbl>
  <w:p w:rsidR="00FD0458" w:rsidRDefault="00FD0458"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FD0458" w:rsidTr="00C03E18">
      <w:trPr>
        <w:trHeight w:val="550"/>
      </w:trPr>
      <w:tc>
        <w:tcPr>
          <w:tcW w:w="6204" w:type="dxa"/>
        </w:tcPr>
        <w:p w:rsidR="00FD0458" w:rsidRDefault="00FD0458" w:rsidP="00C66768">
          <w:pPr>
            <w:pStyle w:val="HeaderRight"/>
          </w:pPr>
        </w:p>
      </w:tc>
      <w:tc>
        <w:tcPr>
          <w:tcW w:w="2835" w:type="dxa"/>
          <w:shd w:val="clear" w:color="auto" w:fill="45545F"/>
          <w:vAlign w:val="center"/>
        </w:tcPr>
        <w:p w:rsidR="00FD0458" w:rsidRDefault="00FD0458" w:rsidP="00415AA5">
          <w:pPr>
            <w:pStyle w:val="HeaderRight"/>
          </w:pPr>
          <w:r>
            <w:t>Answers to written q</w:t>
          </w:r>
          <w:r w:rsidRPr="009A5476">
            <w:t>uestions</w:t>
          </w:r>
        </w:p>
      </w:tc>
    </w:tr>
  </w:tbl>
  <w:p w:rsidR="00FD0458" w:rsidRDefault="00FD0458"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FD0458" w:rsidTr="00C03E18">
      <w:trPr>
        <w:trHeight w:val="550"/>
      </w:trPr>
      <w:tc>
        <w:tcPr>
          <w:tcW w:w="2268" w:type="dxa"/>
          <w:shd w:val="clear" w:color="auto" w:fill="45545F"/>
          <w:vAlign w:val="center"/>
        </w:tcPr>
        <w:p w:rsidR="00FD0458" w:rsidRDefault="00FD0458" w:rsidP="00571985">
          <w:pPr>
            <w:pStyle w:val="HeaderLeft"/>
          </w:pPr>
          <w:r w:rsidRPr="009A5476">
            <w:t xml:space="preserve">Observation </w:t>
          </w:r>
          <w:r>
            <w:t>c</w:t>
          </w:r>
          <w:r w:rsidRPr="009A5476">
            <w:t>hecklist</w:t>
          </w:r>
        </w:p>
      </w:tc>
      <w:tc>
        <w:tcPr>
          <w:tcW w:w="6696" w:type="dxa"/>
        </w:tcPr>
        <w:p w:rsidR="00FD0458" w:rsidRDefault="00FD0458" w:rsidP="00C66768">
          <w:pPr>
            <w:pStyle w:val="HeaderLeft"/>
          </w:pPr>
        </w:p>
      </w:tc>
    </w:tr>
  </w:tbl>
  <w:p w:rsidR="00FD0458" w:rsidRDefault="00FD0458"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FD0458" w:rsidTr="00C03E18">
      <w:trPr>
        <w:trHeight w:val="550"/>
      </w:trPr>
      <w:tc>
        <w:tcPr>
          <w:tcW w:w="6771" w:type="dxa"/>
        </w:tcPr>
        <w:p w:rsidR="00FD0458" w:rsidRDefault="00FD0458" w:rsidP="00C66768">
          <w:pPr>
            <w:pStyle w:val="HeaderRight"/>
          </w:pPr>
        </w:p>
      </w:tc>
      <w:tc>
        <w:tcPr>
          <w:tcW w:w="2268" w:type="dxa"/>
          <w:shd w:val="clear" w:color="auto" w:fill="45545F"/>
          <w:vAlign w:val="center"/>
        </w:tcPr>
        <w:p w:rsidR="00FD0458" w:rsidRDefault="00FD0458" w:rsidP="00571985">
          <w:pPr>
            <w:pStyle w:val="HeaderRight"/>
          </w:pPr>
          <w:r w:rsidRPr="009A5476">
            <w:t xml:space="preserve">Observation </w:t>
          </w:r>
          <w:r>
            <w:t>c</w:t>
          </w:r>
          <w:r w:rsidRPr="009A5476">
            <w:t>hecklist</w:t>
          </w:r>
        </w:p>
      </w:tc>
    </w:tr>
  </w:tbl>
  <w:p w:rsidR="00FD0458" w:rsidRDefault="00FD0458"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FD0458" w:rsidTr="00C03E18">
      <w:trPr>
        <w:trHeight w:val="550"/>
      </w:trPr>
      <w:tc>
        <w:tcPr>
          <w:tcW w:w="2268" w:type="dxa"/>
          <w:shd w:val="clear" w:color="auto" w:fill="45545F"/>
          <w:vAlign w:val="center"/>
        </w:tcPr>
        <w:p w:rsidR="00FD0458" w:rsidRDefault="00FD0458" w:rsidP="00F5028F">
          <w:pPr>
            <w:pStyle w:val="HeaderLeft"/>
          </w:pPr>
          <w:r>
            <w:t>Third p</w:t>
          </w:r>
          <w:r w:rsidRPr="009A5476">
            <w:t xml:space="preserve">arty </w:t>
          </w:r>
          <w:r>
            <w:t>s</w:t>
          </w:r>
          <w:r w:rsidRPr="009A5476">
            <w:t>tatement</w:t>
          </w:r>
        </w:p>
      </w:tc>
      <w:tc>
        <w:tcPr>
          <w:tcW w:w="6696" w:type="dxa"/>
        </w:tcPr>
        <w:p w:rsidR="00FD0458" w:rsidRDefault="00FD0458" w:rsidP="00C66768">
          <w:pPr>
            <w:pStyle w:val="HeaderLeft"/>
          </w:pPr>
        </w:p>
      </w:tc>
    </w:tr>
  </w:tbl>
  <w:p w:rsidR="00FD0458" w:rsidRDefault="00FD0458"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FD0458" w:rsidTr="00C03E18">
      <w:trPr>
        <w:trHeight w:val="550"/>
      </w:trPr>
      <w:tc>
        <w:tcPr>
          <w:tcW w:w="6771" w:type="dxa"/>
        </w:tcPr>
        <w:p w:rsidR="00FD0458" w:rsidRDefault="00FD0458" w:rsidP="00C66768">
          <w:pPr>
            <w:pStyle w:val="HeaderRight"/>
          </w:pPr>
        </w:p>
      </w:tc>
      <w:tc>
        <w:tcPr>
          <w:tcW w:w="2268" w:type="dxa"/>
          <w:shd w:val="clear" w:color="auto" w:fill="45545F"/>
          <w:vAlign w:val="center"/>
        </w:tcPr>
        <w:p w:rsidR="00FD0458" w:rsidRPr="00F5028F" w:rsidRDefault="00FD0458" w:rsidP="00571985">
          <w:pPr>
            <w:pStyle w:val="HeaderRight"/>
            <w:rPr>
              <w:b/>
            </w:rPr>
          </w:pPr>
          <w:r>
            <w:t>Third party s</w:t>
          </w:r>
          <w:r w:rsidRPr="009A5476">
            <w:t>tatement</w:t>
          </w:r>
        </w:p>
      </w:tc>
    </w:tr>
  </w:tbl>
  <w:p w:rsidR="00FD0458" w:rsidRDefault="00FD0458"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FD0458" w:rsidTr="00C1456C">
      <w:trPr>
        <w:trHeight w:val="550"/>
      </w:trPr>
      <w:tc>
        <w:tcPr>
          <w:tcW w:w="2835" w:type="dxa"/>
          <w:shd w:val="clear" w:color="auto" w:fill="45545F"/>
          <w:vAlign w:val="center"/>
        </w:tcPr>
        <w:p w:rsidR="00FD0458" w:rsidRDefault="00FD0458" w:rsidP="00F5028F">
          <w:pPr>
            <w:pStyle w:val="HeaderLeft"/>
          </w:pPr>
          <w:r>
            <w:t>Competency recording s</w:t>
          </w:r>
          <w:r w:rsidRPr="009A5476">
            <w:t>heet</w:t>
          </w:r>
        </w:p>
      </w:tc>
      <w:tc>
        <w:tcPr>
          <w:tcW w:w="11373" w:type="dxa"/>
        </w:tcPr>
        <w:p w:rsidR="00FD0458" w:rsidRDefault="00FD0458" w:rsidP="00C66768">
          <w:pPr>
            <w:pStyle w:val="HeaderLeft"/>
          </w:pPr>
        </w:p>
      </w:tc>
    </w:tr>
  </w:tbl>
  <w:p w:rsidR="00FD0458" w:rsidRDefault="00FD0458"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FD0458" w:rsidTr="00C1456C">
      <w:trPr>
        <w:trHeight w:val="550"/>
      </w:trPr>
      <w:tc>
        <w:tcPr>
          <w:tcW w:w="11448" w:type="dxa"/>
        </w:tcPr>
        <w:p w:rsidR="00FD0458" w:rsidRDefault="00FD0458" w:rsidP="00C66768">
          <w:pPr>
            <w:pStyle w:val="HeaderRight"/>
          </w:pPr>
        </w:p>
      </w:tc>
      <w:tc>
        <w:tcPr>
          <w:tcW w:w="2835" w:type="dxa"/>
          <w:shd w:val="clear" w:color="auto" w:fill="45545F"/>
          <w:vAlign w:val="center"/>
        </w:tcPr>
        <w:p w:rsidR="00FD0458" w:rsidRPr="00F5028F" w:rsidRDefault="00FD0458" w:rsidP="00C1456C">
          <w:pPr>
            <w:pStyle w:val="HeaderRight"/>
            <w:rPr>
              <w:b/>
            </w:rPr>
          </w:pPr>
          <w:r>
            <w:t>Competency r</w:t>
          </w:r>
          <w:r w:rsidRPr="009A5476">
            <w:t xml:space="preserve">ecording </w:t>
          </w:r>
          <w:r>
            <w:t>s</w:t>
          </w:r>
          <w:r w:rsidRPr="009A5476">
            <w:t>heet</w:t>
          </w:r>
        </w:p>
      </w:tc>
    </w:tr>
  </w:tbl>
  <w:p w:rsidR="00FD0458" w:rsidRDefault="00FD0458"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0458" w:rsidRDefault="00FD0458"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0458" w:rsidRDefault="00FD0458"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0663E27"/>
    <w:multiLevelType w:val="hybridMultilevel"/>
    <w:tmpl w:val="304A02C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5A827FDE"/>
    <w:multiLevelType w:val="hybridMultilevel"/>
    <w:tmpl w:val="5A76DEB0"/>
    <w:lvl w:ilvl="0" w:tplc="B8285F9E">
      <w:start w:val="1"/>
      <w:numFmt w:val="bullet"/>
      <w:pStyle w:val="ActivityBullet2"/>
      <w:lvlText w:val=""/>
      <w:lvlJc w:val="left"/>
      <w:pPr>
        <w:ind w:left="1230" w:hanging="360"/>
      </w:pPr>
      <w:rPr>
        <w:rFonts w:ascii="Wingdings" w:hAnsi="Wingdings"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abstractNum w:abstractNumId="15"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95408FD"/>
    <w:multiLevelType w:val="hybridMultilevel"/>
    <w:tmpl w:val="2910BF0C"/>
    <w:lvl w:ilvl="0" w:tplc="0C090001">
      <w:start w:val="1"/>
      <w:numFmt w:val="bullet"/>
      <w:lvlText w:val=""/>
      <w:lvlJc w:val="left"/>
      <w:pPr>
        <w:ind w:left="1287" w:hanging="360"/>
      </w:pPr>
      <w:rPr>
        <w:rFonts w:ascii="Symbol" w:hAnsi="Symbol"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7" w15:restartNumberingAfterBreak="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8"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9" w15:restartNumberingAfterBreak="0">
    <w:nsid w:val="72AF65F4"/>
    <w:multiLevelType w:val="hybridMultilevel"/>
    <w:tmpl w:val="D6F0506E"/>
    <w:lvl w:ilvl="0" w:tplc="05CE00C4">
      <w:start w:val="1"/>
      <w:numFmt w:val="decimal"/>
      <w:pStyle w:val="ActivityNumbered"/>
      <w:lvlText w:val="%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0"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21" w15:restartNumberingAfterBreak="0">
    <w:nsid w:val="7F7A4CC0"/>
    <w:multiLevelType w:val="hybridMultilevel"/>
    <w:tmpl w:val="0CF8DC92"/>
    <w:lvl w:ilvl="0" w:tplc="67C20608">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17"/>
  </w:num>
  <w:num w:numId="2">
    <w:abstractNumId w:val="12"/>
  </w:num>
  <w:num w:numId="3">
    <w:abstractNumId w:val="11"/>
  </w:num>
  <w:num w:numId="4">
    <w:abstractNumId w:val="4"/>
  </w:num>
  <w:num w:numId="5">
    <w:abstractNumId w:val="13"/>
  </w:num>
  <w:num w:numId="6">
    <w:abstractNumId w:val="6"/>
  </w:num>
  <w:num w:numId="7">
    <w:abstractNumId w:val="1"/>
  </w:num>
  <w:num w:numId="8">
    <w:abstractNumId w:val="2"/>
  </w:num>
  <w:num w:numId="9">
    <w:abstractNumId w:val="10"/>
  </w:num>
  <w:num w:numId="10">
    <w:abstractNumId w:val="10"/>
    <w:lvlOverride w:ilvl="0">
      <w:startOverride w:val="1"/>
    </w:lvlOverride>
  </w:num>
  <w:num w:numId="11">
    <w:abstractNumId w:val="3"/>
  </w:num>
  <w:num w:numId="12">
    <w:abstractNumId w:val="15"/>
  </w:num>
  <w:num w:numId="13">
    <w:abstractNumId w:val="19"/>
  </w:num>
  <w:num w:numId="14">
    <w:abstractNumId w:val="5"/>
  </w:num>
  <w:num w:numId="15">
    <w:abstractNumId w:val="7"/>
  </w:num>
  <w:num w:numId="16">
    <w:abstractNumId w:val="18"/>
  </w:num>
  <w:num w:numId="17">
    <w:abstractNumId w:val="20"/>
  </w:num>
  <w:num w:numId="18">
    <w:abstractNumId w:val="8"/>
  </w:num>
  <w:num w:numId="19">
    <w:abstractNumId w:val="9"/>
  </w:num>
  <w:num w:numId="20">
    <w:abstractNumId w:val="19"/>
    <w:lvlOverride w:ilvl="0">
      <w:startOverride w:val="1"/>
    </w:lvlOverride>
  </w:num>
  <w:num w:numId="21">
    <w:abstractNumId w:val="16"/>
  </w:num>
  <w:num w:numId="22">
    <w:abstractNumId w:val="0"/>
  </w:num>
  <w:num w:numId="23">
    <w:abstractNumId w:val="21"/>
  </w:num>
  <w:num w:numId="24">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DCC"/>
    <w:rsid w:val="00007C76"/>
    <w:rsid w:val="00030EF9"/>
    <w:rsid w:val="0003143C"/>
    <w:rsid w:val="00062305"/>
    <w:rsid w:val="000748B7"/>
    <w:rsid w:val="000F0184"/>
    <w:rsid w:val="000F7E4A"/>
    <w:rsid w:val="001904DB"/>
    <w:rsid w:val="001C5153"/>
    <w:rsid w:val="0021630A"/>
    <w:rsid w:val="00237F96"/>
    <w:rsid w:val="002535B1"/>
    <w:rsid w:val="00282AA6"/>
    <w:rsid w:val="002A472D"/>
    <w:rsid w:val="002B1BD7"/>
    <w:rsid w:val="002D0A8D"/>
    <w:rsid w:val="002D7B65"/>
    <w:rsid w:val="00317633"/>
    <w:rsid w:val="003306F0"/>
    <w:rsid w:val="00354F7F"/>
    <w:rsid w:val="00380A98"/>
    <w:rsid w:val="00381857"/>
    <w:rsid w:val="00383D0B"/>
    <w:rsid w:val="003A4807"/>
    <w:rsid w:val="003C5555"/>
    <w:rsid w:val="003D70AA"/>
    <w:rsid w:val="003F407D"/>
    <w:rsid w:val="003F4A72"/>
    <w:rsid w:val="00415AA5"/>
    <w:rsid w:val="0044161B"/>
    <w:rsid w:val="00472B9C"/>
    <w:rsid w:val="00473855"/>
    <w:rsid w:val="004B312C"/>
    <w:rsid w:val="004C1A95"/>
    <w:rsid w:val="004C557D"/>
    <w:rsid w:val="00500A63"/>
    <w:rsid w:val="00507F1D"/>
    <w:rsid w:val="00571985"/>
    <w:rsid w:val="005724B1"/>
    <w:rsid w:val="005A3738"/>
    <w:rsid w:val="005D692C"/>
    <w:rsid w:val="00604C0E"/>
    <w:rsid w:val="00610FD5"/>
    <w:rsid w:val="00615136"/>
    <w:rsid w:val="006B3910"/>
    <w:rsid w:val="006C1425"/>
    <w:rsid w:val="006D16DB"/>
    <w:rsid w:val="006D6CF0"/>
    <w:rsid w:val="00737D9F"/>
    <w:rsid w:val="007467D3"/>
    <w:rsid w:val="007617EF"/>
    <w:rsid w:val="007716FE"/>
    <w:rsid w:val="00772135"/>
    <w:rsid w:val="00785293"/>
    <w:rsid w:val="007C0E81"/>
    <w:rsid w:val="007C76B9"/>
    <w:rsid w:val="007C795B"/>
    <w:rsid w:val="007D47CF"/>
    <w:rsid w:val="00822378"/>
    <w:rsid w:val="00825764"/>
    <w:rsid w:val="00831C69"/>
    <w:rsid w:val="00835C87"/>
    <w:rsid w:val="0085162D"/>
    <w:rsid w:val="00853337"/>
    <w:rsid w:val="00861470"/>
    <w:rsid w:val="00886CA7"/>
    <w:rsid w:val="008A2F85"/>
    <w:rsid w:val="008B4AA7"/>
    <w:rsid w:val="008C164F"/>
    <w:rsid w:val="00912DF6"/>
    <w:rsid w:val="00951D65"/>
    <w:rsid w:val="00977E95"/>
    <w:rsid w:val="0098351B"/>
    <w:rsid w:val="009964A4"/>
    <w:rsid w:val="009A3675"/>
    <w:rsid w:val="009B33F6"/>
    <w:rsid w:val="009C22E7"/>
    <w:rsid w:val="00A23257"/>
    <w:rsid w:val="00A2483C"/>
    <w:rsid w:val="00A24AF2"/>
    <w:rsid w:val="00A57AFD"/>
    <w:rsid w:val="00A730AD"/>
    <w:rsid w:val="00A84DCC"/>
    <w:rsid w:val="00AB716B"/>
    <w:rsid w:val="00AC3C86"/>
    <w:rsid w:val="00AF4220"/>
    <w:rsid w:val="00B07DA5"/>
    <w:rsid w:val="00B70F1D"/>
    <w:rsid w:val="00BB3984"/>
    <w:rsid w:val="00BB6EAC"/>
    <w:rsid w:val="00BD28E8"/>
    <w:rsid w:val="00BE2404"/>
    <w:rsid w:val="00C03E18"/>
    <w:rsid w:val="00C1456C"/>
    <w:rsid w:val="00C36171"/>
    <w:rsid w:val="00C40E93"/>
    <w:rsid w:val="00C66768"/>
    <w:rsid w:val="00C8406E"/>
    <w:rsid w:val="00CA43AF"/>
    <w:rsid w:val="00CA7910"/>
    <w:rsid w:val="00CD30F0"/>
    <w:rsid w:val="00CE09E3"/>
    <w:rsid w:val="00CF7D91"/>
    <w:rsid w:val="00D16CF9"/>
    <w:rsid w:val="00D559A6"/>
    <w:rsid w:val="00D6172A"/>
    <w:rsid w:val="00D8418E"/>
    <w:rsid w:val="00DF4D1F"/>
    <w:rsid w:val="00E1754B"/>
    <w:rsid w:val="00E27523"/>
    <w:rsid w:val="00E3298B"/>
    <w:rsid w:val="00E32FF2"/>
    <w:rsid w:val="00E740F0"/>
    <w:rsid w:val="00E86CC2"/>
    <w:rsid w:val="00E903C3"/>
    <w:rsid w:val="00ED6ACD"/>
    <w:rsid w:val="00F11CCB"/>
    <w:rsid w:val="00F163C0"/>
    <w:rsid w:val="00F26E72"/>
    <w:rsid w:val="00F5028F"/>
    <w:rsid w:val="00F70355"/>
    <w:rsid w:val="00FA2EBC"/>
    <w:rsid w:val="00FB4225"/>
    <w:rsid w:val="00FC7B8D"/>
    <w:rsid w:val="00FD0458"/>
    <w:rsid w:val="00FD3362"/>
    <w:rsid w:val="00FE2AFD"/>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6D899D9-4782-44F0-B637-1E3257579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31C69"/>
    <w:pPr>
      <w:numPr>
        <w:numId w:val="13"/>
      </w:numPr>
      <w:spacing w:before="240" w:after="240"/>
      <w:ind w:left="510" w:hanging="510"/>
    </w:pPr>
    <w:rPr>
      <w:noProof w:val="0"/>
      <w:lang w:val="en-US"/>
    </w:rPr>
  </w:style>
  <w:style w:type="paragraph" w:customStyle="1" w:styleId="ActivityRulesInsertTab">
    <w:name w:val="Activity Rules (Insert Tab)"/>
    <w:basedOn w:val="BodyCopy"/>
    <w:qFormat/>
    <w:rsid w:val="00831C69"/>
    <w:pPr>
      <w:tabs>
        <w:tab w:val="right" w:leader="underscore" w:pos="8789"/>
      </w:tabs>
      <w:suppressAutoHyphens w:val="0"/>
      <w:spacing w:before="120" w:after="200"/>
      <w:ind w:left="510"/>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831C69"/>
    <w:pPr>
      <w:numPr>
        <w:numId w:val="14"/>
      </w:numPr>
      <w:ind w:left="510" w:hanging="510"/>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DF4D1F"/>
    <w:pPr>
      <w:numPr>
        <w:numId w:val="18"/>
      </w:numPr>
    </w:pPr>
  </w:style>
  <w:style w:type="paragraph" w:customStyle="1" w:styleId="HangingNumber">
    <w:name w:val="HangingNumber"/>
    <w:basedOn w:val="Normal"/>
    <w:rsid w:val="00DF4D1F"/>
    <w:pPr>
      <w:tabs>
        <w:tab w:val="left" w:pos="531"/>
      </w:tabs>
      <w:spacing w:before="80" w:after="120" w:line="240" w:lineRule="auto"/>
      <w:ind w:left="482" w:hanging="482"/>
    </w:pPr>
    <w:rPr>
      <w:rFonts w:ascii="Helvetica" w:eastAsia="Times New Roman" w:hAnsi="Helvetica" w:cs="Times New Roman"/>
      <w:szCs w:val="48"/>
      <w:lang w:val="en-US" w:eastAsia="en-AU"/>
    </w:rPr>
  </w:style>
  <w:style w:type="paragraph" w:customStyle="1" w:styleId="Bullet3">
    <w:name w:val="Bullet 3"/>
    <w:basedOn w:val="Bullet2"/>
    <w:qFormat/>
    <w:rsid w:val="00825764"/>
    <w:pPr>
      <w:numPr>
        <w:numId w:val="22"/>
      </w:numPr>
      <w:spacing w:before="60"/>
    </w:pPr>
    <w:rPr>
      <w:lang w:eastAsia="en-AU"/>
    </w:rPr>
  </w:style>
  <w:style w:type="paragraph" w:customStyle="1" w:styleId="ActivityBullet1">
    <w:name w:val="Activity Bullet 1"/>
    <w:basedOn w:val="Bullet1"/>
    <w:qFormat/>
    <w:rsid w:val="00831C69"/>
    <w:pPr>
      <w:numPr>
        <w:numId w:val="23"/>
      </w:numPr>
      <w:ind w:left="867" w:hanging="357"/>
    </w:pPr>
  </w:style>
  <w:style w:type="paragraph" w:customStyle="1" w:styleId="ActivityBullet2">
    <w:name w:val="Activity Bullet 2"/>
    <w:basedOn w:val="ActivityBullet1"/>
    <w:qFormat/>
    <w:rsid w:val="00831C69"/>
    <w:pPr>
      <w:numPr>
        <w:numId w:val="24"/>
      </w:numPr>
      <w:ind w:left="1225"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yperlink" Target="http://www.austlii.edu.au/au/legis/nsw/consol_act/ira1996242/s7.html" TargetMode="External"/><Relationship Id="rId47" Type="http://schemas.openxmlformats.org/officeDocument/2006/relationships/hyperlink" Target="http://www.austlii.edu.au/au/legis/nsw/consol_act/ira1996242/s7.html" TargetMode="External"/><Relationship Id="rId50" Type="http://schemas.openxmlformats.org/officeDocument/2006/relationships/hyperlink" Target="http://www.austlii.edu.au/au/legis/nsw/consol_act/ira1996242/s76.html" TargetMode="External"/><Relationship Id="rId55" Type="http://schemas.openxmlformats.org/officeDocument/2006/relationships/hyperlink" Target="http://www.austlii.edu.au/au/legis/nsw/consol_act/ira1996242/s5.html" TargetMode="External"/><Relationship Id="rId63" Type="http://schemas.openxmlformats.org/officeDocument/2006/relationships/header" Target="header19.xml"/><Relationship Id="rId68" Type="http://schemas.openxmlformats.org/officeDocument/2006/relationships/image" Target="media/image10.png"/><Relationship Id="rId7" Type="http://schemas.openxmlformats.org/officeDocument/2006/relationships/endnotes" Target="endnotes.xml"/><Relationship Id="rId71"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yperlink" Target="http://www.asean.org" TargetMode="External"/><Relationship Id="rId29" Type="http://schemas.openxmlformats.org/officeDocument/2006/relationships/footer" Target="footer6.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yperlink" Target="http://www.austlii.edu.au/au/legis/nsw/consol_act/ira1996242/s7.html" TargetMode="External"/><Relationship Id="rId45" Type="http://schemas.openxmlformats.org/officeDocument/2006/relationships/hyperlink" Target="http://www.austlii.edu.au/au/legis/nsw/consol_act/ira1996242/s5.html" TargetMode="External"/><Relationship Id="rId53" Type="http://schemas.openxmlformats.org/officeDocument/2006/relationships/hyperlink" Target="http://www.austlii.edu.au/au/legis/nsw/consol_act/aa1977204/" TargetMode="External"/><Relationship Id="rId58" Type="http://schemas.openxmlformats.org/officeDocument/2006/relationships/header" Target="header14.xml"/><Relationship Id="rId66" Type="http://schemas.openxmlformats.org/officeDocument/2006/relationships/footer" Target="footer12.xml"/><Relationship Id="rId7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hyperlink" Target="http://www.austlii.edu.au/au/legis/nsw/consol_act/ira1996242/s5.html" TargetMode="External"/><Relationship Id="rId57" Type="http://schemas.openxmlformats.org/officeDocument/2006/relationships/header" Target="header13.xml"/><Relationship Id="rId61" Type="http://schemas.openxmlformats.org/officeDocument/2006/relationships/header" Target="header17.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yperlink" Target="http://www.austlii.edu.au/au/legis/nsw/consol_act/ira1996242/s7.html" TargetMode="External"/><Relationship Id="rId52" Type="http://schemas.openxmlformats.org/officeDocument/2006/relationships/hyperlink" Target="http://www.austlii.edu.au/au/legis/nsw/consol_act/ira1996242/s7.html" TargetMode="External"/><Relationship Id="rId60" Type="http://schemas.openxmlformats.org/officeDocument/2006/relationships/header" Target="header16.xml"/><Relationship Id="rId65" Type="http://schemas.openxmlformats.org/officeDocument/2006/relationships/footer" Target="footer11.xm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yperlink" Target="http://www.austlii.edu.au/au/legis/nsw/consol_act/ira1996242/s6.html" TargetMode="External"/><Relationship Id="rId48" Type="http://schemas.openxmlformats.org/officeDocument/2006/relationships/hyperlink" Target="http://www.austlii.edu.au/au/legis/nsw/consol_act/ira1996242/s7.html" TargetMode="External"/><Relationship Id="rId56" Type="http://schemas.openxmlformats.org/officeDocument/2006/relationships/hyperlink" Target="http://www.austlii.edu.au/au/legis/nsw/consol_act/ira1996242/s5.html" TargetMode="External"/><Relationship Id="rId64" Type="http://schemas.openxmlformats.org/officeDocument/2006/relationships/header" Target="header20.xml"/><Relationship Id="rId69" Type="http://schemas.openxmlformats.org/officeDocument/2006/relationships/header" Target="header21.xml"/><Relationship Id="rId8" Type="http://schemas.openxmlformats.org/officeDocument/2006/relationships/image" Target="media/image1.jpeg"/><Relationship Id="rId51" Type="http://schemas.openxmlformats.org/officeDocument/2006/relationships/hyperlink" Target="http://www.austlii.edu.au/au/legis/nsw/consol_act/ira1996242/s7.html" TargetMode="External"/><Relationship Id="rId72" Type="http://schemas.openxmlformats.org/officeDocument/2006/relationships/footer" Target="footer14.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yperlink" Target="http://www.austlii.edu.au/au/legis/nsw/consol_act/ira1996242/s5.html" TargetMode="External"/><Relationship Id="rId59" Type="http://schemas.openxmlformats.org/officeDocument/2006/relationships/header" Target="header15.xml"/><Relationship Id="rId67" Type="http://schemas.openxmlformats.org/officeDocument/2006/relationships/image" Target="media/image9.png"/><Relationship Id="rId20" Type="http://schemas.openxmlformats.org/officeDocument/2006/relationships/footer" Target="footer1.xml"/><Relationship Id="rId41" Type="http://schemas.openxmlformats.org/officeDocument/2006/relationships/hyperlink" Target="http://www.austlii.edu.au/au/legis/nsw/consol_act/ira1996242/s5.html" TargetMode="External"/><Relationship Id="rId54" Type="http://schemas.openxmlformats.org/officeDocument/2006/relationships/hyperlink" Target="http://www.austlii.edu.au/au/legis/nsw/consol_act/ira1996242/s7.html" TargetMode="External"/><Relationship Id="rId62" Type="http://schemas.openxmlformats.org/officeDocument/2006/relationships/header" Target="header18.xml"/><Relationship Id="rId70" Type="http://schemas.openxmlformats.org/officeDocument/2006/relationships/header" Target="header22.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D5A9DA0D0B0494FAFB7FC409189BD5B"/>
        <w:category>
          <w:name w:val="General"/>
          <w:gallery w:val="placeholder"/>
        </w:category>
        <w:types>
          <w:type w:val="bbPlcHdr"/>
        </w:types>
        <w:behaviors>
          <w:behavior w:val="content"/>
        </w:behaviors>
        <w:guid w:val="{3352C944-EB7A-4EF1-BC09-EAAE41790EB0}"/>
      </w:docPartPr>
      <w:docPartBody>
        <w:p w:rsidR="00CD64C8" w:rsidRDefault="00CD64C8">
          <w:pPr>
            <w:pStyle w:val="3D5A9DA0D0B0494FAFB7FC409189BD5B"/>
          </w:pPr>
          <w:r w:rsidRPr="00BB6517">
            <w:rPr>
              <w:rStyle w:val="PlaceholderText"/>
            </w:rPr>
            <w:t>Click here to enter text.</w:t>
          </w:r>
        </w:p>
      </w:docPartBody>
    </w:docPart>
    <w:docPart>
      <w:docPartPr>
        <w:name w:val="9E26C684007D4E5C9D39CA1F2895CD76"/>
        <w:category>
          <w:name w:val="General"/>
          <w:gallery w:val="placeholder"/>
        </w:category>
        <w:types>
          <w:type w:val="bbPlcHdr"/>
        </w:types>
        <w:behaviors>
          <w:behavior w:val="content"/>
        </w:behaviors>
        <w:guid w:val="{72599704-C6F4-4977-BEF3-B203813FC9B3}"/>
      </w:docPartPr>
      <w:docPartBody>
        <w:p w:rsidR="00033272" w:rsidRDefault="00B32719" w:rsidP="00B32719">
          <w:pPr>
            <w:pStyle w:val="9E26C684007D4E5C9D39CA1F2895CD76"/>
          </w:pPr>
          <w:r w:rsidRPr="00BB6517">
            <w:rPr>
              <w:rStyle w:val="PlaceholderText"/>
            </w:rPr>
            <w:t>Click here to enter text.</w:t>
          </w:r>
        </w:p>
      </w:docPartBody>
    </w:docPart>
    <w:docPart>
      <w:docPartPr>
        <w:name w:val="6A6B4F0DFDEC4FC299D6543E5DDAF10D"/>
        <w:category>
          <w:name w:val="General"/>
          <w:gallery w:val="placeholder"/>
        </w:category>
        <w:types>
          <w:type w:val="bbPlcHdr"/>
        </w:types>
        <w:behaviors>
          <w:behavior w:val="content"/>
        </w:behaviors>
        <w:guid w:val="{BE49EF28-67CD-4113-AD39-293568C4CC7A}"/>
      </w:docPartPr>
      <w:docPartBody>
        <w:p w:rsidR="00033272" w:rsidRDefault="00B32719" w:rsidP="00B32719">
          <w:pPr>
            <w:pStyle w:val="6A6B4F0DFDEC4FC299D6543E5DDAF10D"/>
          </w:pPr>
          <w:r w:rsidRPr="00BB6517">
            <w:rPr>
              <w:rStyle w:val="PlaceholderText"/>
            </w:rPr>
            <w:t>Click here to enter text.</w:t>
          </w:r>
        </w:p>
      </w:docPartBody>
    </w:docPart>
    <w:docPart>
      <w:docPartPr>
        <w:name w:val="70819AF8EF8A4EEB9B39B48EE3F54172"/>
        <w:category>
          <w:name w:val="General"/>
          <w:gallery w:val="placeholder"/>
        </w:category>
        <w:types>
          <w:type w:val="bbPlcHdr"/>
        </w:types>
        <w:behaviors>
          <w:behavior w:val="content"/>
        </w:behaviors>
        <w:guid w:val="{8F3254C3-9D09-429D-89A5-09500A20F32D}"/>
      </w:docPartPr>
      <w:docPartBody>
        <w:p w:rsidR="00033272" w:rsidRDefault="00B32719" w:rsidP="00B32719">
          <w:pPr>
            <w:pStyle w:val="70819AF8EF8A4EEB9B39B48EE3F54172"/>
          </w:pPr>
          <w:r w:rsidRPr="00BB6517">
            <w:rPr>
              <w:rStyle w:val="PlaceholderText"/>
            </w:rPr>
            <w:t>Click here to enter text.</w:t>
          </w:r>
        </w:p>
      </w:docPartBody>
    </w:docPart>
    <w:docPart>
      <w:docPartPr>
        <w:name w:val="D3B2D2E0A0E043DDB317E6440A1606A2"/>
        <w:category>
          <w:name w:val="General"/>
          <w:gallery w:val="placeholder"/>
        </w:category>
        <w:types>
          <w:type w:val="bbPlcHdr"/>
        </w:types>
        <w:behaviors>
          <w:behavior w:val="content"/>
        </w:behaviors>
        <w:guid w:val="{B4590005-E7B9-4431-8134-DEEC30A3F6A5}"/>
      </w:docPartPr>
      <w:docPartBody>
        <w:p w:rsidR="00033272" w:rsidRDefault="00B32719" w:rsidP="00B32719">
          <w:pPr>
            <w:pStyle w:val="D3B2D2E0A0E043DDB317E6440A1606A2"/>
          </w:pPr>
          <w:r w:rsidRPr="00BB6517">
            <w:rPr>
              <w:rStyle w:val="PlaceholderText"/>
            </w:rPr>
            <w:t>Click here to enter text.</w:t>
          </w:r>
        </w:p>
      </w:docPartBody>
    </w:docPart>
    <w:docPart>
      <w:docPartPr>
        <w:name w:val="39B3BFD4BAAC481B96CF1E78993F6BF1"/>
        <w:category>
          <w:name w:val="General"/>
          <w:gallery w:val="placeholder"/>
        </w:category>
        <w:types>
          <w:type w:val="bbPlcHdr"/>
        </w:types>
        <w:behaviors>
          <w:behavior w:val="content"/>
        </w:behaviors>
        <w:guid w:val="{B836B2A9-0B33-4090-B56B-2D6D17CE1B59}"/>
      </w:docPartPr>
      <w:docPartBody>
        <w:p w:rsidR="00033272" w:rsidRDefault="00B32719" w:rsidP="00B32719">
          <w:pPr>
            <w:pStyle w:val="39B3BFD4BAAC481B96CF1E78993F6BF1"/>
          </w:pPr>
          <w:r w:rsidRPr="00BB6517">
            <w:rPr>
              <w:rStyle w:val="PlaceholderText"/>
            </w:rPr>
            <w:t>Click here to enter text.</w:t>
          </w:r>
        </w:p>
      </w:docPartBody>
    </w:docPart>
    <w:docPart>
      <w:docPartPr>
        <w:name w:val="E23574287A2D428CAE0A83E045575D97"/>
        <w:category>
          <w:name w:val="General"/>
          <w:gallery w:val="placeholder"/>
        </w:category>
        <w:types>
          <w:type w:val="bbPlcHdr"/>
        </w:types>
        <w:behaviors>
          <w:behavior w:val="content"/>
        </w:behaviors>
        <w:guid w:val="{7DC353BF-CE8B-4C6D-83B0-67CA00870A1D}"/>
      </w:docPartPr>
      <w:docPartBody>
        <w:p w:rsidR="00033272" w:rsidRDefault="00B32719" w:rsidP="00B32719">
          <w:pPr>
            <w:pStyle w:val="E23574287A2D428CAE0A83E045575D97"/>
          </w:pPr>
          <w:r w:rsidRPr="00BB6517">
            <w:rPr>
              <w:rStyle w:val="PlaceholderText"/>
            </w:rPr>
            <w:t>Click here to enter text.</w:t>
          </w:r>
        </w:p>
      </w:docPartBody>
    </w:docPart>
    <w:docPart>
      <w:docPartPr>
        <w:name w:val="3484B3EB28F44D728B5D594EA7B2974A"/>
        <w:category>
          <w:name w:val="General"/>
          <w:gallery w:val="placeholder"/>
        </w:category>
        <w:types>
          <w:type w:val="bbPlcHdr"/>
        </w:types>
        <w:behaviors>
          <w:behavior w:val="content"/>
        </w:behaviors>
        <w:guid w:val="{BD4B96BD-B27A-4333-995B-B29A6DE29C50}"/>
      </w:docPartPr>
      <w:docPartBody>
        <w:p w:rsidR="00033272" w:rsidRDefault="00B32719" w:rsidP="00B32719">
          <w:pPr>
            <w:pStyle w:val="3484B3EB28F44D728B5D594EA7B2974A"/>
          </w:pPr>
          <w:r w:rsidRPr="00BB6517">
            <w:rPr>
              <w:rStyle w:val="PlaceholderText"/>
            </w:rPr>
            <w:t>Click here to enter text.</w:t>
          </w:r>
        </w:p>
      </w:docPartBody>
    </w:docPart>
    <w:docPart>
      <w:docPartPr>
        <w:name w:val="2012C4123E6F4240836D13539D47B282"/>
        <w:category>
          <w:name w:val="General"/>
          <w:gallery w:val="placeholder"/>
        </w:category>
        <w:types>
          <w:type w:val="bbPlcHdr"/>
        </w:types>
        <w:behaviors>
          <w:behavior w:val="content"/>
        </w:behaviors>
        <w:guid w:val="{42A2898D-5121-4CBF-9CFE-27D7176782AC}"/>
      </w:docPartPr>
      <w:docPartBody>
        <w:p w:rsidR="00033272" w:rsidRDefault="00B32719" w:rsidP="00B32719">
          <w:pPr>
            <w:pStyle w:val="2012C4123E6F4240836D13539D47B282"/>
          </w:pPr>
          <w:r w:rsidRPr="00BB6517">
            <w:rPr>
              <w:rStyle w:val="PlaceholderText"/>
            </w:rPr>
            <w:t>Click here to enter text.</w:t>
          </w:r>
        </w:p>
      </w:docPartBody>
    </w:docPart>
    <w:docPart>
      <w:docPartPr>
        <w:name w:val="BFB1523285A04C80A030D362E96C9488"/>
        <w:category>
          <w:name w:val="General"/>
          <w:gallery w:val="placeholder"/>
        </w:category>
        <w:types>
          <w:type w:val="bbPlcHdr"/>
        </w:types>
        <w:behaviors>
          <w:behavior w:val="content"/>
        </w:behaviors>
        <w:guid w:val="{7CE8F5C4-167F-48D9-BFB4-6F53677E6F5B}"/>
      </w:docPartPr>
      <w:docPartBody>
        <w:p w:rsidR="00033272" w:rsidRDefault="00B32719" w:rsidP="00B32719">
          <w:pPr>
            <w:pStyle w:val="BFB1523285A04C80A030D362E96C9488"/>
          </w:pPr>
          <w:r w:rsidRPr="00BB6517">
            <w:rPr>
              <w:rStyle w:val="PlaceholderText"/>
            </w:rPr>
            <w:t>Click here to enter text.</w:t>
          </w:r>
        </w:p>
      </w:docPartBody>
    </w:docPart>
    <w:docPart>
      <w:docPartPr>
        <w:name w:val="D8CB27139AA547FFB736DA6D0F97BB06"/>
        <w:category>
          <w:name w:val="General"/>
          <w:gallery w:val="placeholder"/>
        </w:category>
        <w:types>
          <w:type w:val="bbPlcHdr"/>
        </w:types>
        <w:behaviors>
          <w:behavior w:val="content"/>
        </w:behaviors>
        <w:guid w:val="{F859176A-F0E9-4893-BD65-F551BB38A762}"/>
      </w:docPartPr>
      <w:docPartBody>
        <w:p w:rsidR="00033272" w:rsidRDefault="00B32719" w:rsidP="00B32719">
          <w:pPr>
            <w:pStyle w:val="D8CB27139AA547FFB736DA6D0F97BB06"/>
          </w:pPr>
          <w:r w:rsidRPr="00BB6517">
            <w:rPr>
              <w:rStyle w:val="PlaceholderText"/>
            </w:rPr>
            <w:t>Click here to enter text.</w:t>
          </w:r>
        </w:p>
      </w:docPartBody>
    </w:docPart>
    <w:docPart>
      <w:docPartPr>
        <w:name w:val="1096240CCE774AAAA2D5961615CE2802"/>
        <w:category>
          <w:name w:val="General"/>
          <w:gallery w:val="placeholder"/>
        </w:category>
        <w:types>
          <w:type w:val="bbPlcHdr"/>
        </w:types>
        <w:behaviors>
          <w:behavior w:val="content"/>
        </w:behaviors>
        <w:guid w:val="{B7D9A517-51FD-4E8D-951E-A990A729C16C}"/>
      </w:docPartPr>
      <w:docPartBody>
        <w:p w:rsidR="00033272" w:rsidRDefault="00B32719" w:rsidP="00B32719">
          <w:pPr>
            <w:pStyle w:val="1096240CCE774AAAA2D5961615CE2802"/>
          </w:pPr>
          <w:r w:rsidRPr="00BB6517">
            <w:rPr>
              <w:rStyle w:val="PlaceholderText"/>
            </w:rPr>
            <w:t>Click here to enter text.</w:t>
          </w:r>
        </w:p>
      </w:docPartBody>
    </w:docPart>
    <w:docPart>
      <w:docPartPr>
        <w:name w:val="D95D7094BCEC4FAFBA33ADA8C84D6F88"/>
        <w:category>
          <w:name w:val="General"/>
          <w:gallery w:val="placeholder"/>
        </w:category>
        <w:types>
          <w:type w:val="bbPlcHdr"/>
        </w:types>
        <w:behaviors>
          <w:behavior w:val="content"/>
        </w:behaviors>
        <w:guid w:val="{4CA91A30-CB68-4086-8970-3B87C7037529}"/>
      </w:docPartPr>
      <w:docPartBody>
        <w:p w:rsidR="00033272" w:rsidRDefault="00B32719" w:rsidP="00B32719">
          <w:pPr>
            <w:pStyle w:val="D95D7094BCEC4FAFBA33ADA8C84D6F88"/>
          </w:pPr>
          <w:r w:rsidRPr="00BB6517">
            <w:rPr>
              <w:rStyle w:val="PlaceholderText"/>
            </w:rPr>
            <w:t>Click here to enter text.</w:t>
          </w:r>
        </w:p>
      </w:docPartBody>
    </w:docPart>
    <w:docPart>
      <w:docPartPr>
        <w:name w:val="99EB5E1BE45746D3ACD452037DB749BD"/>
        <w:category>
          <w:name w:val="General"/>
          <w:gallery w:val="placeholder"/>
        </w:category>
        <w:types>
          <w:type w:val="bbPlcHdr"/>
        </w:types>
        <w:behaviors>
          <w:behavior w:val="content"/>
        </w:behaviors>
        <w:guid w:val="{B040664C-B986-4602-AF7B-D2AAA1122C99}"/>
      </w:docPartPr>
      <w:docPartBody>
        <w:p w:rsidR="00033272" w:rsidRDefault="00B32719" w:rsidP="00B32719">
          <w:pPr>
            <w:pStyle w:val="99EB5E1BE45746D3ACD452037DB749BD"/>
          </w:pPr>
          <w:r w:rsidRPr="00BB6517">
            <w:rPr>
              <w:rStyle w:val="PlaceholderText"/>
            </w:rPr>
            <w:t>Click here to enter text.</w:t>
          </w:r>
        </w:p>
      </w:docPartBody>
    </w:docPart>
    <w:docPart>
      <w:docPartPr>
        <w:name w:val="389528750A1E4732B76196397CFB6A7E"/>
        <w:category>
          <w:name w:val="General"/>
          <w:gallery w:val="placeholder"/>
        </w:category>
        <w:types>
          <w:type w:val="bbPlcHdr"/>
        </w:types>
        <w:behaviors>
          <w:behavior w:val="content"/>
        </w:behaviors>
        <w:guid w:val="{2AC96578-D0FF-490A-BF0D-13E40A925710}"/>
      </w:docPartPr>
      <w:docPartBody>
        <w:p w:rsidR="00033272" w:rsidRDefault="00B32719" w:rsidP="00B32719">
          <w:pPr>
            <w:pStyle w:val="389528750A1E4732B76196397CFB6A7E"/>
          </w:pPr>
          <w:r w:rsidRPr="00BB6517">
            <w:rPr>
              <w:rStyle w:val="PlaceholderText"/>
            </w:rPr>
            <w:t>Click here to enter text.</w:t>
          </w:r>
        </w:p>
      </w:docPartBody>
    </w:docPart>
    <w:docPart>
      <w:docPartPr>
        <w:name w:val="D356ED8CEF0F4A6881561E63E858DEA3"/>
        <w:category>
          <w:name w:val="General"/>
          <w:gallery w:val="placeholder"/>
        </w:category>
        <w:types>
          <w:type w:val="bbPlcHdr"/>
        </w:types>
        <w:behaviors>
          <w:behavior w:val="content"/>
        </w:behaviors>
        <w:guid w:val="{A4F82E07-6749-4C17-8E1F-F29A1281E6BD}"/>
      </w:docPartPr>
      <w:docPartBody>
        <w:p w:rsidR="00033272" w:rsidRDefault="00B32719" w:rsidP="00B32719">
          <w:pPr>
            <w:pStyle w:val="D356ED8CEF0F4A6881561E63E858DEA3"/>
          </w:pPr>
          <w:r w:rsidRPr="00BB6517">
            <w:rPr>
              <w:rStyle w:val="PlaceholderText"/>
            </w:rPr>
            <w:t>Click here to enter text.</w:t>
          </w:r>
        </w:p>
      </w:docPartBody>
    </w:docPart>
    <w:docPart>
      <w:docPartPr>
        <w:name w:val="04302B5CE21845949C7C4C1F85A3B438"/>
        <w:category>
          <w:name w:val="General"/>
          <w:gallery w:val="placeholder"/>
        </w:category>
        <w:types>
          <w:type w:val="bbPlcHdr"/>
        </w:types>
        <w:behaviors>
          <w:behavior w:val="content"/>
        </w:behaviors>
        <w:guid w:val="{DD339A65-098D-4970-BE78-9B40681A8C14}"/>
      </w:docPartPr>
      <w:docPartBody>
        <w:p w:rsidR="00033272" w:rsidRDefault="00B32719" w:rsidP="00B32719">
          <w:pPr>
            <w:pStyle w:val="04302B5CE21845949C7C4C1F85A3B438"/>
          </w:pPr>
          <w:r w:rsidRPr="00BB6517">
            <w:rPr>
              <w:rStyle w:val="PlaceholderText"/>
            </w:rPr>
            <w:t>Click here to enter text.</w:t>
          </w:r>
        </w:p>
      </w:docPartBody>
    </w:docPart>
    <w:docPart>
      <w:docPartPr>
        <w:name w:val="B24CDA72A3BF4521A226691733C71EE5"/>
        <w:category>
          <w:name w:val="General"/>
          <w:gallery w:val="placeholder"/>
        </w:category>
        <w:types>
          <w:type w:val="bbPlcHdr"/>
        </w:types>
        <w:behaviors>
          <w:behavior w:val="content"/>
        </w:behaviors>
        <w:guid w:val="{ED44B9AA-8060-4645-9F0E-FF8C24FECBD5}"/>
      </w:docPartPr>
      <w:docPartBody>
        <w:p w:rsidR="00033272" w:rsidRDefault="00B32719" w:rsidP="00B32719">
          <w:pPr>
            <w:pStyle w:val="B24CDA72A3BF4521A226691733C71EE5"/>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3C31B9"/>
    <w:multiLevelType w:val="multilevel"/>
    <w:tmpl w:val="879621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CD64C8"/>
    <w:rsid w:val="00033272"/>
    <w:rsid w:val="00034A0E"/>
    <w:rsid w:val="003400E6"/>
    <w:rsid w:val="005B3B0C"/>
    <w:rsid w:val="009121D6"/>
    <w:rsid w:val="009854FA"/>
    <w:rsid w:val="009F382F"/>
    <w:rsid w:val="00B105A0"/>
    <w:rsid w:val="00B32719"/>
    <w:rsid w:val="00C044BF"/>
    <w:rsid w:val="00C20366"/>
    <w:rsid w:val="00C33F4D"/>
    <w:rsid w:val="00CD64C8"/>
    <w:rsid w:val="00ED7B72"/>
    <w:rsid w:val="00FE282F"/>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2719"/>
    <w:rPr>
      <w:color w:val="808080"/>
    </w:rPr>
  </w:style>
  <w:style w:type="paragraph" w:customStyle="1" w:styleId="3D5A9DA0D0B0494FAFB7FC409189BD5B">
    <w:name w:val="3D5A9DA0D0B0494FAFB7FC409189BD5B"/>
    <w:rsid w:val="003400E6"/>
  </w:style>
  <w:style w:type="paragraph" w:customStyle="1" w:styleId="D3C081DFD9E247F8B059C9D66B5612A6">
    <w:name w:val="D3C081DFD9E247F8B059C9D66B5612A6"/>
    <w:rsid w:val="003400E6"/>
  </w:style>
  <w:style w:type="paragraph" w:customStyle="1" w:styleId="8241F858301048AB93DEAD1ACEF14AD6">
    <w:name w:val="8241F858301048AB93DEAD1ACEF14AD6"/>
    <w:rsid w:val="003400E6"/>
  </w:style>
  <w:style w:type="paragraph" w:customStyle="1" w:styleId="7BB71B74057D4733B8A89B86EBF0ED9B">
    <w:name w:val="7BB71B74057D4733B8A89B86EBF0ED9B"/>
    <w:rsid w:val="003400E6"/>
  </w:style>
  <w:style w:type="paragraph" w:customStyle="1" w:styleId="A1A38AD1CC3B4631935985DDBC953CA3">
    <w:name w:val="A1A38AD1CC3B4631935985DDBC953CA3"/>
    <w:rsid w:val="003400E6"/>
  </w:style>
  <w:style w:type="paragraph" w:customStyle="1" w:styleId="89890460F46E45DBAF45096D1BB04AC7">
    <w:name w:val="89890460F46E45DBAF45096D1BB04AC7"/>
    <w:rsid w:val="003400E6"/>
  </w:style>
  <w:style w:type="paragraph" w:customStyle="1" w:styleId="366C170FCCE545BDB051F020B63C9389">
    <w:name w:val="366C170FCCE545BDB051F020B63C9389"/>
    <w:rsid w:val="003400E6"/>
  </w:style>
  <w:style w:type="paragraph" w:customStyle="1" w:styleId="CB0D822C4AE74447810F9B96A90B7222">
    <w:name w:val="CB0D822C4AE74447810F9B96A90B7222"/>
    <w:rsid w:val="003400E6"/>
  </w:style>
  <w:style w:type="paragraph" w:customStyle="1" w:styleId="0D6453708E3B419B86CCD26AB8B060AC">
    <w:name w:val="0D6453708E3B419B86CCD26AB8B060AC"/>
    <w:rsid w:val="003400E6"/>
  </w:style>
  <w:style w:type="paragraph" w:customStyle="1" w:styleId="3BDD0FBB0D7F4DADB7C13F1EB3FCD02F">
    <w:name w:val="3BDD0FBB0D7F4DADB7C13F1EB3FCD02F"/>
    <w:rsid w:val="003400E6"/>
  </w:style>
  <w:style w:type="paragraph" w:customStyle="1" w:styleId="E319158865414FE99A9AFAD1C20F1847">
    <w:name w:val="E319158865414FE99A9AFAD1C20F1847"/>
    <w:rsid w:val="003400E6"/>
  </w:style>
  <w:style w:type="paragraph" w:customStyle="1" w:styleId="D14E3EA407904A8CBB65D6C3DE3782F8">
    <w:name w:val="D14E3EA407904A8CBB65D6C3DE3782F8"/>
    <w:rsid w:val="003400E6"/>
  </w:style>
  <w:style w:type="paragraph" w:customStyle="1" w:styleId="F6C66F4BC6BA4BBAB02A147E00569833">
    <w:name w:val="F6C66F4BC6BA4BBAB02A147E00569833"/>
    <w:rsid w:val="003400E6"/>
  </w:style>
  <w:style w:type="paragraph" w:customStyle="1" w:styleId="62703994B25D4E8F89C7F888EDFA61B3">
    <w:name w:val="62703994B25D4E8F89C7F888EDFA61B3"/>
    <w:rsid w:val="003400E6"/>
  </w:style>
  <w:style w:type="paragraph" w:customStyle="1" w:styleId="9A2CD9E9630C47E49D4879828B2EC8DB">
    <w:name w:val="9A2CD9E9630C47E49D4879828B2EC8DB"/>
    <w:rsid w:val="003400E6"/>
  </w:style>
  <w:style w:type="paragraph" w:customStyle="1" w:styleId="ADACB4DD59B1446E8C08C189FFE4ECFD">
    <w:name w:val="ADACB4DD59B1446E8C08C189FFE4ECFD"/>
    <w:rsid w:val="00CD64C8"/>
  </w:style>
  <w:style w:type="paragraph" w:customStyle="1" w:styleId="6E2FE89D2E3B4E8BB464A33F55FA488D">
    <w:name w:val="6E2FE89D2E3B4E8BB464A33F55FA488D"/>
    <w:rsid w:val="00CD64C8"/>
  </w:style>
  <w:style w:type="paragraph" w:customStyle="1" w:styleId="165C1EF8EA914A1DADFBBFA6DB6C986C">
    <w:name w:val="165C1EF8EA914A1DADFBBFA6DB6C986C"/>
    <w:rsid w:val="00CD64C8"/>
  </w:style>
  <w:style w:type="paragraph" w:customStyle="1" w:styleId="8CDA7E02B38D44F1A01211949A26726B">
    <w:name w:val="8CDA7E02B38D44F1A01211949A26726B"/>
    <w:rsid w:val="00CD64C8"/>
  </w:style>
  <w:style w:type="paragraph" w:customStyle="1" w:styleId="1FAC5E6A907C43E28DCFD8AB66479ECD">
    <w:name w:val="1FAC5E6A907C43E28DCFD8AB66479ECD"/>
    <w:rsid w:val="00CD64C8"/>
  </w:style>
  <w:style w:type="paragraph" w:customStyle="1" w:styleId="7E6E83AFD6FA48B4A9745C81FC62AD20">
    <w:name w:val="7E6E83AFD6FA48B4A9745C81FC62AD20"/>
    <w:rsid w:val="00CD64C8"/>
  </w:style>
  <w:style w:type="paragraph" w:customStyle="1" w:styleId="0BDF0B7101A74BCD8C7F72E4D3BF4703">
    <w:name w:val="0BDF0B7101A74BCD8C7F72E4D3BF4703"/>
    <w:rsid w:val="00CD64C8"/>
  </w:style>
  <w:style w:type="paragraph" w:customStyle="1" w:styleId="2CBC327C5E2546C0A5050BBCD8587C4C">
    <w:name w:val="2CBC327C5E2546C0A5050BBCD8587C4C"/>
    <w:rsid w:val="00CD64C8"/>
  </w:style>
  <w:style w:type="paragraph" w:customStyle="1" w:styleId="C7C0BCE31A5E40D698E9F16F406B5D83">
    <w:name w:val="C7C0BCE31A5E40D698E9F16F406B5D83"/>
    <w:rsid w:val="00CD64C8"/>
  </w:style>
  <w:style w:type="paragraph" w:customStyle="1" w:styleId="A9B0DA516A904DCC8202B64F9232AFF8">
    <w:name w:val="A9B0DA516A904DCC8202B64F9232AFF8"/>
    <w:rsid w:val="00CD64C8"/>
  </w:style>
  <w:style w:type="paragraph" w:customStyle="1" w:styleId="24D8491B5E904B5E828580A9731DEC81">
    <w:name w:val="24D8491B5E904B5E828580A9731DEC81"/>
    <w:rsid w:val="00CD64C8"/>
  </w:style>
  <w:style w:type="paragraph" w:customStyle="1" w:styleId="ACF24F0FCC2742F5920751D83EB47F28">
    <w:name w:val="ACF24F0FCC2742F5920751D83EB47F28"/>
    <w:rsid w:val="00CD64C8"/>
  </w:style>
  <w:style w:type="paragraph" w:customStyle="1" w:styleId="0D7F9962B2544BD69985B6FC8E931BEE">
    <w:name w:val="0D7F9962B2544BD69985B6FC8E931BEE"/>
    <w:rsid w:val="00CD64C8"/>
  </w:style>
  <w:style w:type="paragraph" w:customStyle="1" w:styleId="8F37FFFA62004239B8CDA6BDC75F8049">
    <w:name w:val="8F37FFFA62004239B8CDA6BDC75F8049"/>
    <w:rsid w:val="00CD64C8"/>
  </w:style>
  <w:style w:type="paragraph" w:customStyle="1" w:styleId="82B6501AD9B54D71B2711A4DC728F96A">
    <w:name w:val="82B6501AD9B54D71B2711A4DC728F96A"/>
    <w:rsid w:val="00CD64C8"/>
  </w:style>
  <w:style w:type="paragraph" w:customStyle="1" w:styleId="BC67CDC7A2E5470A96FFB6C6A667A8CF">
    <w:name w:val="BC67CDC7A2E5470A96FFB6C6A667A8CF"/>
    <w:rsid w:val="00CD64C8"/>
  </w:style>
  <w:style w:type="paragraph" w:customStyle="1" w:styleId="7C748187ACA845468905D40543CC043E">
    <w:name w:val="7C748187ACA845468905D40543CC043E"/>
    <w:rsid w:val="00CD64C8"/>
  </w:style>
  <w:style w:type="paragraph" w:customStyle="1" w:styleId="F365E20832734B0482B7E132913980D2">
    <w:name w:val="F365E20832734B0482B7E132913980D2"/>
    <w:rsid w:val="00CD64C8"/>
  </w:style>
  <w:style w:type="paragraph" w:customStyle="1" w:styleId="DFF9BDCF943549F49A982731F9910AA7">
    <w:name w:val="DFF9BDCF943549F49A982731F9910AA7"/>
    <w:rsid w:val="00CD64C8"/>
  </w:style>
  <w:style w:type="paragraph" w:customStyle="1" w:styleId="754E0FBEA9704AB4A8CD227F532C3734">
    <w:name w:val="754E0FBEA9704AB4A8CD227F532C3734"/>
    <w:rsid w:val="00CD64C8"/>
  </w:style>
  <w:style w:type="paragraph" w:customStyle="1" w:styleId="C701F42A400A474DA48FE7FB11C78EE7">
    <w:name w:val="C701F42A400A474DA48FE7FB11C78EE7"/>
    <w:rsid w:val="00CD64C8"/>
  </w:style>
  <w:style w:type="paragraph" w:customStyle="1" w:styleId="B6DD8EC6D1AC486BBCFEF1ACFFC5A5F8">
    <w:name w:val="B6DD8EC6D1AC486BBCFEF1ACFFC5A5F8"/>
    <w:rsid w:val="00CD64C8"/>
  </w:style>
  <w:style w:type="paragraph" w:customStyle="1" w:styleId="0CBE48EDE2B7445182205395D22FE877">
    <w:name w:val="0CBE48EDE2B7445182205395D22FE877"/>
    <w:rsid w:val="00CD64C8"/>
  </w:style>
  <w:style w:type="paragraph" w:customStyle="1" w:styleId="97484F9C8E934186A5EA81A465F7F8E9">
    <w:name w:val="97484F9C8E934186A5EA81A465F7F8E9"/>
    <w:rsid w:val="00CD64C8"/>
  </w:style>
  <w:style w:type="paragraph" w:customStyle="1" w:styleId="518C27BAD0D248CBB20983FD27DBC35E">
    <w:name w:val="518C27BAD0D248CBB20983FD27DBC35E"/>
    <w:rsid w:val="00CD64C8"/>
  </w:style>
  <w:style w:type="paragraph" w:customStyle="1" w:styleId="A7B237EFD53A40BE87DE1DB0BB2F838D">
    <w:name w:val="A7B237EFD53A40BE87DE1DB0BB2F838D"/>
    <w:rsid w:val="00CD64C8"/>
  </w:style>
  <w:style w:type="paragraph" w:customStyle="1" w:styleId="8CF0EF204F834967B9DD5C774EACC85B">
    <w:name w:val="8CF0EF204F834967B9DD5C774EACC85B"/>
    <w:rsid w:val="00CD64C8"/>
  </w:style>
  <w:style w:type="paragraph" w:customStyle="1" w:styleId="827B1E2F7AD44212A64EF7F6340349C9">
    <w:name w:val="827B1E2F7AD44212A64EF7F6340349C9"/>
    <w:rsid w:val="00CD64C8"/>
  </w:style>
  <w:style w:type="paragraph" w:customStyle="1" w:styleId="2431995954CA43129E85E136B1794FB5">
    <w:name w:val="2431995954CA43129E85E136B1794FB5"/>
    <w:rsid w:val="00CD64C8"/>
  </w:style>
  <w:style w:type="paragraph" w:customStyle="1" w:styleId="26F4E1BF6C2443E9848F022FED7A67FC">
    <w:name w:val="26F4E1BF6C2443E9848F022FED7A67FC"/>
    <w:rsid w:val="00CD64C8"/>
  </w:style>
  <w:style w:type="paragraph" w:customStyle="1" w:styleId="E2910D734BDD4DD5AADA4382678F9227">
    <w:name w:val="E2910D734BDD4DD5AADA4382678F9227"/>
    <w:rsid w:val="00CD64C8"/>
  </w:style>
  <w:style w:type="paragraph" w:customStyle="1" w:styleId="6FAAC76EC1DA4CBCA471A40675963F1D">
    <w:name w:val="6FAAC76EC1DA4CBCA471A40675963F1D"/>
    <w:rsid w:val="00CD64C8"/>
  </w:style>
  <w:style w:type="paragraph" w:customStyle="1" w:styleId="BF4327E9B2A3440A9C0645192C753B22">
    <w:name w:val="BF4327E9B2A3440A9C0645192C753B22"/>
    <w:rsid w:val="00CD64C8"/>
  </w:style>
  <w:style w:type="paragraph" w:customStyle="1" w:styleId="CAB0FF4C7DD542FF89A0534A756EBEA6">
    <w:name w:val="CAB0FF4C7DD542FF89A0534A756EBEA6"/>
    <w:rsid w:val="00CD64C8"/>
  </w:style>
  <w:style w:type="paragraph" w:customStyle="1" w:styleId="B583C2A117E34EFBB46C40330FDE1D43">
    <w:name w:val="B583C2A117E34EFBB46C40330FDE1D43"/>
    <w:rsid w:val="00CD64C8"/>
  </w:style>
  <w:style w:type="paragraph" w:customStyle="1" w:styleId="676577A87AA6401E95AEAF4EE5C1EA53">
    <w:name w:val="676577A87AA6401E95AEAF4EE5C1EA53"/>
    <w:rsid w:val="00CD64C8"/>
  </w:style>
  <w:style w:type="paragraph" w:customStyle="1" w:styleId="D36C571D248D47BC97241558B5895B18">
    <w:name w:val="D36C571D248D47BC97241558B5895B18"/>
    <w:rsid w:val="00CD64C8"/>
  </w:style>
  <w:style w:type="paragraph" w:customStyle="1" w:styleId="E3132292AEB94339AE7B63AF5D795329">
    <w:name w:val="E3132292AEB94339AE7B63AF5D795329"/>
    <w:rsid w:val="00CD64C8"/>
  </w:style>
  <w:style w:type="paragraph" w:customStyle="1" w:styleId="770B8813B2CE4AB99E2DD6506C18137E">
    <w:name w:val="770B8813B2CE4AB99E2DD6506C18137E"/>
    <w:rsid w:val="00CD64C8"/>
  </w:style>
  <w:style w:type="paragraph" w:customStyle="1" w:styleId="E1A0DD52336244A0A798A1B7A87226CB">
    <w:name w:val="E1A0DD52336244A0A798A1B7A87226CB"/>
    <w:rsid w:val="00CD64C8"/>
  </w:style>
  <w:style w:type="paragraph" w:customStyle="1" w:styleId="E91FFDADAA694BB485DBE8F6BE64B233">
    <w:name w:val="E91FFDADAA694BB485DBE8F6BE64B233"/>
    <w:rsid w:val="00CD64C8"/>
  </w:style>
  <w:style w:type="paragraph" w:customStyle="1" w:styleId="3A8153D918C54F578150BDFD3629900A">
    <w:name w:val="3A8153D918C54F578150BDFD3629900A"/>
    <w:rsid w:val="00CD64C8"/>
  </w:style>
  <w:style w:type="paragraph" w:customStyle="1" w:styleId="284D8A9ED8514EF588252F82EF0836CD">
    <w:name w:val="284D8A9ED8514EF588252F82EF0836CD"/>
    <w:rsid w:val="00CD64C8"/>
  </w:style>
  <w:style w:type="paragraph" w:customStyle="1" w:styleId="EC0887C7529D467687C904F53244F246">
    <w:name w:val="EC0887C7529D467687C904F53244F246"/>
    <w:rsid w:val="00CD64C8"/>
  </w:style>
  <w:style w:type="paragraph" w:customStyle="1" w:styleId="4F38F937F215450B880B92A0A03E788A">
    <w:name w:val="4F38F937F215450B880B92A0A03E788A"/>
    <w:rsid w:val="00CD64C8"/>
  </w:style>
  <w:style w:type="paragraph" w:customStyle="1" w:styleId="E7B75FDD4BF44263A079290B4B32E89D">
    <w:name w:val="E7B75FDD4BF44263A079290B4B32E89D"/>
    <w:rsid w:val="00CD64C8"/>
  </w:style>
  <w:style w:type="paragraph" w:customStyle="1" w:styleId="DB7255F72CE64A4F93759C6B00FE7726">
    <w:name w:val="DB7255F72CE64A4F93759C6B00FE7726"/>
    <w:rsid w:val="00CD64C8"/>
  </w:style>
  <w:style w:type="paragraph" w:customStyle="1" w:styleId="06FBBFEA3F0042D58522AE5E9CEB04B7">
    <w:name w:val="06FBBFEA3F0042D58522AE5E9CEB04B7"/>
    <w:rsid w:val="00CD64C8"/>
  </w:style>
  <w:style w:type="paragraph" w:customStyle="1" w:styleId="F820041CFF574635A76640B1D831521E">
    <w:name w:val="F820041CFF574635A76640B1D831521E"/>
    <w:rsid w:val="00CD64C8"/>
  </w:style>
  <w:style w:type="paragraph" w:customStyle="1" w:styleId="8E1DBD588C4843A28D7D582CBE199E67">
    <w:name w:val="8E1DBD588C4843A28D7D582CBE199E67"/>
    <w:rsid w:val="00CD64C8"/>
  </w:style>
  <w:style w:type="paragraph" w:customStyle="1" w:styleId="829016125CD24E9EA48BE9D92E5816BC">
    <w:name w:val="829016125CD24E9EA48BE9D92E5816BC"/>
    <w:rsid w:val="00CD64C8"/>
  </w:style>
  <w:style w:type="paragraph" w:customStyle="1" w:styleId="AB495D4510434D9C86FE4DC80BFDE353">
    <w:name w:val="AB495D4510434D9C86FE4DC80BFDE353"/>
    <w:rsid w:val="00CD64C8"/>
  </w:style>
  <w:style w:type="paragraph" w:customStyle="1" w:styleId="CA602E777BA74F86A2F549C4EA876A3F">
    <w:name w:val="CA602E777BA74F86A2F549C4EA876A3F"/>
    <w:rsid w:val="00CD64C8"/>
  </w:style>
  <w:style w:type="paragraph" w:customStyle="1" w:styleId="594A6AE41D014F018D21A690E3B2938E">
    <w:name w:val="594A6AE41D014F018D21A690E3B2938E"/>
    <w:rsid w:val="00CD64C8"/>
  </w:style>
  <w:style w:type="paragraph" w:customStyle="1" w:styleId="5904DD4893B74EC3B6EAF07F750F313F">
    <w:name w:val="5904DD4893B74EC3B6EAF07F750F313F"/>
    <w:rsid w:val="00CD64C8"/>
  </w:style>
  <w:style w:type="paragraph" w:customStyle="1" w:styleId="1DB7FF8E27204023833E2DFE62089626">
    <w:name w:val="1DB7FF8E27204023833E2DFE62089626"/>
    <w:rsid w:val="00CD64C8"/>
  </w:style>
  <w:style w:type="paragraph" w:customStyle="1" w:styleId="DEA5024A1D984FACA8CAF63887F4A93E">
    <w:name w:val="DEA5024A1D984FACA8CAF63887F4A93E"/>
    <w:rsid w:val="00CD64C8"/>
  </w:style>
  <w:style w:type="paragraph" w:customStyle="1" w:styleId="C95954BB837A4AFA84B3009B26FF0433">
    <w:name w:val="C95954BB837A4AFA84B3009B26FF0433"/>
    <w:rsid w:val="00CD64C8"/>
  </w:style>
  <w:style w:type="paragraph" w:customStyle="1" w:styleId="132F44AC85314120BA2FD06D217A7BAE">
    <w:name w:val="132F44AC85314120BA2FD06D217A7BAE"/>
    <w:rsid w:val="00CD64C8"/>
  </w:style>
  <w:style w:type="paragraph" w:customStyle="1" w:styleId="EEFF0C6D7E744484A17D828275191D50">
    <w:name w:val="EEFF0C6D7E744484A17D828275191D50"/>
    <w:rsid w:val="00CD64C8"/>
  </w:style>
  <w:style w:type="paragraph" w:customStyle="1" w:styleId="05A8AA3B2A884D23B57F6EEC695AC88E">
    <w:name w:val="05A8AA3B2A884D23B57F6EEC695AC88E"/>
    <w:rsid w:val="00CD64C8"/>
  </w:style>
  <w:style w:type="paragraph" w:customStyle="1" w:styleId="F19F380F119F420E8E368607C1A4518D">
    <w:name w:val="F19F380F119F420E8E368607C1A4518D"/>
    <w:rsid w:val="00CD64C8"/>
  </w:style>
  <w:style w:type="paragraph" w:customStyle="1" w:styleId="60877507C68D481F96CFF2B6699AB1AF">
    <w:name w:val="60877507C68D481F96CFF2B6699AB1AF"/>
    <w:rsid w:val="00CD64C8"/>
  </w:style>
  <w:style w:type="paragraph" w:customStyle="1" w:styleId="7E7C179147B342B183010993FE09717A">
    <w:name w:val="7E7C179147B342B183010993FE09717A"/>
    <w:rsid w:val="00CD64C8"/>
  </w:style>
  <w:style w:type="paragraph" w:customStyle="1" w:styleId="A7B6FC02C6BF40718293B365C5D8861A">
    <w:name w:val="A7B6FC02C6BF40718293B365C5D8861A"/>
    <w:rsid w:val="00CD64C8"/>
  </w:style>
  <w:style w:type="paragraph" w:customStyle="1" w:styleId="CD6EDD83E5304D41A6049C0FAD9F89EF">
    <w:name w:val="CD6EDD83E5304D41A6049C0FAD9F89EF"/>
    <w:rsid w:val="00CD64C8"/>
  </w:style>
  <w:style w:type="paragraph" w:customStyle="1" w:styleId="9286497748F9415D841D26E44EC40D55">
    <w:name w:val="9286497748F9415D841D26E44EC40D55"/>
    <w:rsid w:val="00CD64C8"/>
  </w:style>
  <w:style w:type="paragraph" w:customStyle="1" w:styleId="1A25FBF98F714C498B518DD24B4FBAFE">
    <w:name w:val="1A25FBF98F714C498B518DD24B4FBAFE"/>
    <w:rsid w:val="00CD64C8"/>
  </w:style>
  <w:style w:type="paragraph" w:customStyle="1" w:styleId="0B9DADCB849D4284ADEEB93EF05FE9DF">
    <w:name w:val="0B9DADCB849D4284ADEEB93EF05FE9DF"/>
    <w:rsid w:val="00CD64C8"/>
  </w:style>
  <w:style w:type="paragraph" w:customStyle="1" w:styleId="233902962E214FB3AE0A4EC7874A290E">
    <w:name w:val="233902962E214FB3AE0A4EC7874A290E"/>
    <w:rsid w:val="00CD64C8"/>
  </w:style>
  <w:style w:type="paragraph" w:customStyle="1" w:styleId="73E081272273468D86C95F5F0C1D62A2">
    <w:name w:val="73E081272273468D86C95F5F0C1D62A2"/>
    <w:rsid w:val="00CD64C8"/>
  </w:style>
  <w:style w:type="paragraph" w:customStyle="1" w:styleId="90D75C8DB5AA4016BE234B2FEB71A5E7">
    <w:name w:val="90D75C8DB5AA4016BE234B2FEB71A5E7"/>
    <w:rsid w:val="00CD64C8"/>
  </w:style>
  <w:style w:type="paragraph" w:customStyle="1" w:styleId="BB86E76C2D364782AA8BE0FECDFC9CF2">
    <w:name w:val="BB86E76C2D364782AA8BE0FECDFC9CF2"/>
    <w:rsid w:val="00CD64C8"/>
  </w:style>
  <w:style w:type="paragraph" w:customStyle="1" w:styleId="12E7E3A6BDA14DD0A3F384852198EE77">
    <w:name w:val="12E7E3A6BDA14DD0A3F384852198EE77"/>
    <w:rsid w:val="00CD64C8"/>
  </w:style>
  <w:style w:type="paragraph" w:customStyle="1" w:styleId="C1B9FD9182884556B335692B40DEEF19">
    <w:name w:val="C1B9FD9182884556B335692B40DEEF19"/>
    <w:rsid w:val="00CD64C8"/>
  </w:style>
  <w:style w:type="paragraph" w:customStyle="1" w:styleId="D8463D5B8FA64436AD93C18C2D08EFE5">
    <w:name w:val="D8463D5B8FA64436AD93C18C2D08EFE5"/>
    <w:rsid w:val="00CD64C8"/>
  </w:style>
  <w:style w:type="paragraph" w:customStyle="1" w:styleId="B85035AB77DF4A2F9EA893337C963E69">
    <w:name w:val="B85035AB77DF4A2F9EA893337C963E69"/>
    <w:rsid w:val="00CD64C8"/>
  </w:style>
  <w:style w:type="paragraph" w:customStyle="1" w:styleId="918DC880132F45BE9FBCD89214BE6500">
    <w:name w:val="918DC880132F45BE9FBCD89214BE6500"/>
    <w:rsid w:val="00CD64C8"/>
  </w:style>
  <w:style w:type="paragraph" w:customStyle="1" w:styleId="47196B98731F48AC85E0BA1BBC4023EA">
    <w:name w:val="47196B98731F48AC85E0BA1BBC4023EA"/>
    <w:rsid w:val="00CD64C8"/>
  </w:style>
  <w:style w:type="paragraph" w:customStyle="1" w:styleId="0A5B2F7476F242BFA96B7A5C6518C173">
    <w:name w:val="0A5B2F7476F242BFA96B7A5C6518C173"/>
    <w:rsid w:val="00CD64C8"/>
  </w:style>
  <w:style w:type="paragraph" w:customStyle="1" w:styleId="F2342A8379D24F54A6632318204AC13C">
    <w:name w:val="F2342A8379D24F54A6632318204AC13C"/>
    <w:rsid w:val="00CD64C8"/>
  </w:style>
  <w:style w:type="paragraph" w:customStyle="1" w:styleId="84406D377AC8472582A48B0762476B7B">
    <w:name w:val="84406D377AC8472582A48B0762476B7B"/>
    <w:rsid w:val="00CD64C8"/>
  </w:style>
  <w:style w:type="paragraph" w:customStyle="1" w:styleId="AEBE668C34E44131A96D03EFEB52E00C">
    <w:name w:val="AEBE668C34E44131A96D03EFEB52E00C"/>
    <w:rsid w:val="00CD64C8"/>
  </w:style>
  <w:style w:type="paragraph" w:customStyle="1" w:styleId="4087B4EA6B594DE09B0D4964A662CDFD">
    <w:name w:val="4087B4EA6B594DE09B0D4964A662CDFD"/>
    <w:rsid w:val="00CD64C8"/>
  </w:style>
  <w:style w:type="paragraph" w:customStyle="1" w:styleId="4AA5740B3D724C19B85CCE314B5A8A06">
    <w:name w:val="4AA5740B3D724C19B85CCE314B5A8A06"/>
    <w:rsid w:val="00CD64C8"/>
  </w:style>
  <w:style w:type="paragraph" w:customStyle="1" w:styleId="E57F915C6A1D47308EE13EF17EFC0DC2">
    <w:name w:val="E57F915C6A1D47308EE13EF17EFC0DC2"/>
    <w:rsid w:val="00CD64C8"/>
  </w:style>
  <w:style w:type="paragraph" w:customStyle="1" w:styleId="35BF454EA7FF495E85D8168475CB785F">
    <w:name w:val="35BF454EA7FF495E85D8168475CB785F"/>
    <w:rsid w:val="00CD64C8"/>
  </w:style>
  <w:style w:type="paragraph" w:customStyle="1" w:styleId="B09776E7CD5645CB8539C118B78E3630">
    <w:name w:val="B09776E7CD5645CB8539C118B78E3630"/>
    <w:rsid w:val="00CD64C8"/>
  </w:style>
  <w:style w:type="paragraph" w:customStyle="1" w:styleId="D422AB99C92542049337578A9B2D99B6">
    <w:name w:val="D422AB99C92542049337578A9B2D99B6"/>
    <w:rsid w:val="00CD64C8"/>
  </w:style>
  <w:style w:type="paragraph" w:customStyle="1" w:styleId="E25989E86F55497585E05811F468DE9E">
    <w:name w:val="E25989E86F55497585E05811F468DE9E"/>
    <w:rsid w:val="00CD64C8"/>
  </w:style>
  <w:style w:type="paragraph" w:customStyle="1" w:styleId="918964F609F7485299889E15509DDE8D">
    <w:name w:val="918964F609F7485299889E15509DDE8D"/>
    <w:rsid w:val="00CD64C8"/>
  </w:style>
  <w:style w:type="paragraph" w:customStyle="1" w:styleId="AB82041837E944669FAA86E4C01D6D87">
    <w:name w:val="AB82041837E944669FAA86E4C01D6D87"/>
    <w:rsid w:val="00CD64C8"/>
  </w:style>
  <w:style w:type="paragraph" w:customStyle="1" w:styleId="CFB3E4A5CB6C4886BE895B30B2C3FC03">
    <w:name w:val="CFB3E4A5CB6C4886BE895B30B2C3FC03"/>
    <w:rsid w:val="00CD64C8"/>
  </w:style>
  <w:style w:type="paragraph" w:customStyle="1" w:styleId="01EF7198FF5B45EA89716D328A9A1ACB">
    <w:name w:val="01EF7198FF5B45EA89716D328A9A1ACB"/>
    <w:rsid w:val="00CD64C8"/>
  </w:style>
  <w:style w:type="paragraph" w:customStyle="1" w:styleId="AB4108EF61884A84A8A80B0175D1687E">
    <w:name w:val="AB4108EF61884A84A8A80B0175D1687E"/>
    <w:rsid w:val="00CD64C8"/>
  </w:style>
  <w:style w:type="paragraph" w:customStyle="1" w:styleId="2DD9C42FE40B4C59A4264482304FD820">
    <w:name w:val="2DD9C42FE40B4C59A4264482304FD820"/>
    <w:rsid w:val="00CD64C8"/>
  </w:style>
  <w:style w:type="paragraph" w:customStyle="1" w:styleId="73DF190551834FBD850AF88BCC4C5945">
    <w:name w:val="73DF190551834FBD850AF88BCC4C5945"/>
    <w:rsid w:val="00CD64C8"/>
  </w:style>
  <w:style w:type="paragraph" w:customStyle="1" w:styleId="EF82393A945A4FF7AF9ED13D8C0442B7">
    <w:name w:val="EF82393A945A4FF7AF9ED13D8C0442B7"/>
    <w:rsid w:val="00CD64C8"/>
  </w:style>
  <w:style w:type="paragraph" w:customStyle="1" w:styleId="C6352480297D4152A267F13FC8AC2D39">
    <w:name w:val="C6352480297D4152A267F13FC8AC2D39"/>
    <w:rsid w:val="00CD64C8"/>
  </w:style>
  <w:style w:type="paragraph" w:customStyle="1" w:styleId="D079F985759F473598BE73FFC208D6E9">
    <w:name w:val="D079F985759F473598BE73FFC208D6E9"/>
    <w:rsid w:val="00CD64C8"/>
  </w:style>
  <w:style w:type="paragraph" w:customStyle="1" w:styleId="3685F89EC6AE492990B966571ABA8D6A">
    <w:name w:val="3685F89EC6AE492990B966571ABA8D6A"/>
    <w:rsid w:val="00CD64C8"/>
  </w:style>
  <w:style w:type="paragraph" w:customStyle="1" w:styleId="31AFDC2D1A084CB2BFA4A35D81250825">
    <w:name w:val="31AFDC2D1A084CB2BFA4A35D81250825"/>
    <w:rsid w:val="00CD64C8"/>
  </w:style>
  <w:style w:type="paragraph" w:customStyle="1" w:styleId="0BD37CAF89A44531975D31992E10334F">
    <w:name w:val="0BD37CAF89A44531975D31992E10334F"/>
    <w:rsid w:val="00CD64C8"/>
  </w:style>
  <w:style w:type="paragraph" w:customStyle="1" w:styleId="B97E441B9D6E42C6A58AE22EEF3502D8">
    <w:name w:val="B97E441B9D6E42C6A58AE22EEF3502D8"/>
    <w:rsid w:val="00CD64C8"/>
  </w:style>
  <w:style w:type="paragraph" w:customStyle="1" w:styleId="ECEFC3550F7547EA9706CB77E181C764">
    <w:name w:val="ECEFC3550F7547EA9706CB77E181C764"/>
    <w:rsid w:val="00CD64C8"/>
  </w:style>
  <w:style w:type="paragraph" w:customStyle="1" w:styleId="03712FD4DD5D440BA1D3177CCC239071">
    <w:name w:val="03712FD4DD5D440BA1D3177CCC239071"/>
    <w:rsid w:val="00CD64C8"/>
  </w:style>
  <w:style w:type="paragraph" w:customStyle="1" w:styleId="8D7E11E4C0144876976493307173AE87">
    <w:name w:val="8D7E11E4C0144876976493307173AE87"/>
    <w:rsid w:val="00CD64C8"/>
  </w:style>
  <w:style w:type="paragraph" w:customStyle="1" w:styleId="4B529BF9BFE04EE8BA8FD3E4F8FF656B">
    <w:name w:val="4B529BF9BFE04EE8BA8FD3E4F8FF656B"/>
    <w:rsid w:val="00CD64C8"/>
  </w:style>
  <w:style w:type="paragraph" w:customStyle="1" w:styleId="A183D084F9F840E2BFE309DAB15923C8">
    <w:name w:val="A183D084F9F840E2BFE309DAB15923C8"/>
    <w:rsid w:val="00CD64C8"/>
  </w:style>
  <w:style w:type="paragraph" w:customStyle="1" w:styleId="A562182F3227444DAE0D0A2A2C63605F">
    <w:name w:val="A562182F3227444DAE0D0A2A2C63605F"/>
    <w:rsid w:val="00CD64C8"/>
  </w:style>
  <w:style w:type="paragraph" w:customStyle="1" w:styleId="B3C61488A3154A77867E0071A18D7293">
    <w:name w:val="B3C61488A3154A77867E0071A18D7293"/>
    <w:rsid w:val="00CD64C8"/>
  </w:style>
  <w:style w:type="paragraph" w:customStyle="1" w:styleId="6FC28323DE8C4662A257DDA574D412DD">
    <w:name w:val="6FC28323DE8C4662A257DDA574D412DD"/>
    <w:rsid w:val="00CD64C8"/>
  </w:style>
  <w:style w:type="paragraph" w:customStyle="1" w:styleId="6292545406E94FFAA7D0280EE0C0EA40">
    <w:name w:val="6292545406E94FFAA7D0280EE0C0EA40"/>
    <w:rsid w:val="00CD64C8"/>
  </w:style>
  <w:style w:type="paragraph" w:customStyle="1" w:styleId="90BAD634AC4244A891E34D2EA4BFA640">
    <w:name w:val="90BAD634AC4244A891E34D2EA4BFA640"/>
    <w:rsid w:val="00CD64C8"/>
  </w:style>
  <w:style w:type="paragraph" w:customStyle="1" w:styleId="DC2145085CBD4E298BDBD477A48CF0F0">
    <w:name w:val="DC2145085CBD4E298BDBD477A48CF0F0"/>
    <w:rsid w:val="00CD64C8"/>
  </w:style>
  <w:style w:type="paragraph" w:customStyle="1" w:styleId="6DFAE203ED294C28B96E51ACDF000B32">
    <w:name w:val="6DFAE203ED294C28B96E51ACDF000B32"/>
    <w:rsid w:val="00CD64C8"/>
  </w:style>
  <w:style w:type="paragraph" w:customStyle="1" w:styleId="90A8DDF0E2CA4621ADA8E537641B87B8">
    <w:name w:val="90A8DDF0E2CA4621ADA8E537641B87B8"/>
    <w:rsid w:val="00CD64C8"/>
  </w:style>
  <w:style w:type="paragraph" w:customStyle="1" w:styleId="46B95834AD4D43D39437C67446C18D8B">
    <w:name w:val="46B95834AD4D43D39437C67446C18D8B"/>
    <w:rsid w:val="00CD64C8"/>
  </w:style>
  <w:style w:type="paragraph" w:customStyle="1" w:styleId="E56A279D1DAD459A887B9E49D9553E95">
    <w:name w:val="E56A279D1DAD459A887B9E49D9553E95"/>
    <w:rsid w:val="00CD64C8"/>
  </w:style>
  <w:style w:type="paragraph" w:customStyle="1" w:styleId="C5E3D6B45BAA496CB798568D249773F8">
    <w:name w:val="C5E3D6B45BAA496CB798568D249773F8"/>
    <w:rsid w:val="00CD64C8"/>
  </w:style>
  <w:style w:type="paragraph" w:customStyle="1" w:styleId="E6269E8FA9D84349A868FE097C97C6D3">
    <w:name w:val="E6269E8FA9D84349A868FE097C97C6D3"/>
    <w:rsid w:val="00CD64C8"/>
  </w:style>
  <w:style w:type="paragraph" w:customStyle="1" w:styleId="3D8E2E0AA298479EB27A3FA0A49CE41D">
    <w:name w:val="3D8E2E0AA298479EB27A3FA0A49CE41D"/>
    <w:rsid w:val="00CD64C8"/>
  </w:style>
  <w:style w:type="paragraph" w:customStyle="1" w:styleId="A487D936859A45A589FDD2BF68420628">
    <w:name w:val="A487D936859A45A589FDD2BF68420628"/>
    <w:rsid w:val="00CD64C8"/>
  </w:style>
  <w:style w:type="paragraph" w:customStyle="1" w:styleId="4E563B66372549A6B146BB9993B0ECB6">
    <w:name w:val="4E563B66372549A6B146BB9993B0ECB6"/>
    <w:rsid w:val="00CD64C8"/>
  </w:style>
  <w:style w:type="paragraph" w:customStyle="1" w:styleId="5311622DE9774271AF2973A11A42E882">
    <w:name w:val="5311622DE9774271AF2973A11A42E882"/>
    <w:rsid w:val="00CD64C8"/>
  </w:style>
  <w:style w:type="paragraph" w:customStyle="1" w:styleId="B302BA831AE44F3F81BB6875E78E0B84">
    <w:name w:val="B302BA831AE44F3F81BB6875E78E0B84"/>
    <w:rsid w:val="00CD64C8"/>
  </w:style>
  <w:style w:type="paragraph" w:customStyle="1" w:styleId="5107F461FF88474EA8E86B2548D3FBD8">
    <w:name w:val="5107F461FF88474EA8E86B2548D3FBD8"/>
    <w:rsid w:val="00CD64C8"/>
  </w:style>
  <w:style w:type="paragraph" w:customStyle="1" w:styleId="42AA4C7B69DC4E5EA04ADC758FDB7C8A">
    <w:name w:val="42AA4C7B69DC4E5EA04ADC758FDB7C8A"/>
    <w:rsid w:val="00CD64C8"/>
  </w:style>
  <w:style w:type="paragraph" w:customStyle="1" w:styleId="CA5566FF8AC94C73BD3C8BD0ECC2641D">
    <w:name w:val="CA5566FF8AC94C73BD3C8BD0ECC2641D"/>
    <w:rsid w:val="00CD64C8"/>
  </w:style>
  <w:style w:type="paragraph" w:customStyle="1" w:styleId="012B388E82B4477FB7861B9308175B08">
    <w:name w:val="012B388E82B4477FB7861B9308175B08"/>
    <w:rsid w:val="00CD64C8"/>
  </w:style>
  <w:style w:type="paragraph" w:customStyle="1" w:styleId="EC9C84103F134EF0886C64CC4DAC9797">
    <w:name w:val="EC9C84103F134EF0886C64CC4DAC9797"/>
    <w:rsid w:val="00CD64C8"/>
  </w:style>
  <w:style w:type="paragraph" w:customStyle="1" w:styleId="E00A26015A0E4F4A9B0E19EBE21D381C">
    <w:name w:val="E00A26015A0E4F4A9B0E19EBE21D381C"/>
    <w:rsid w:val="00CD64C8"/>
  </w:style>
  <w:style w:type="paragraph" w:customStyle="1" w:styleId="0571FA0D6FB34449A484A1E1F2D5977F">
    <w:name w:val="0571FA0D6FB34449A484A1E1F2D5977F"/>
    <w:rsid w:val="00CD64C8"/>
  </w:style>
  <w:style w:type="paragraph" w:customStyle="1" w:styleId="711E42D2246F404E999A41B5E2656B02">
    <w:name w:val="711E42D2246F404E999A41B5E2656B02"/>
    <w:rsid w:val="00CD64C8"/>
  </w:style>
  <w:style w:type="paragraph" w:customStyle="1" w:styleId="C75E2AF108FA425A9AF527355CE42715">
    <w:name w:val="C75E2AF108FA425A9AF527355CE42715"/>
    <w:rsid w:val="00CD64C8"/>
  </w:style>
  <w:style w:type="paragraph" w:customStyle="1" w:styleId="FA2FDFBB67A84559856D86D09D595FAC">
    <w:name w:val="FA2FDFBB67A84559856D86D09D595FAC"/>
    <w:rsid w:val="00CD64C8"/>
  </w:style>
  <w:style w:type="paragraph" w:customStyle="1" w:styleId="17FC9BFDE96D488CB1658CF491786C0F">
    <w:name w:val="17FC9BFDE96D488CB1658CF491786C0F"/>
    <w:rsid w:val="00CD64C8"/>
  </w:style>
  <w:style w:type="paragraph" w:customStyle="1" w:styleId="E5F417D760DC47909821F39FE966087C">
    <w:name w:val="E5F417D760DC47909821F39FE966087C"/>
    <w:rsid w:val="00CD64C8"/>
  </w:style>
  <w:style w:type="paragraph" w:customStyle="1" w:styleId="B32780C7BC5A46A3857FB11E5C6FEEE5">
    <w:name w:val="B32780C7BC5A46A3857FB11E5C6FEEE5"/>
    <w:rsid w:val="00CD64C8"/>
  </w:style>
  <w:style w:type="paragraph" w:customStyle="1" w:styleId="75B2918F220547A9BFF2D75BFDCDA694">
    <w:name w:val="75B2918F220547A9BFF2D75BFDCDA694"/>
    <w:rsid w:val="00CD64C8"/>
  </w:style>
  <w:style w:type="paragraph" w:customStyle="1" w:styleId="1A2FF4D2DCB347A08759829923101125">
    <w:name w:val="1A2FF4D2DCB347A08759829923101125"/>
    <w:rsid w:val="00CD64C8"/>
  </w:style>
  <w:style w:type="paragraph" w:customStyle="1" w:styleId="27D11F5A27E94A0AB30062C88B028829">
    <w:name w:val="27D11F5A27E94A0AB30062C88B028829"/>
    <w:rsid w:val="00CD64C8"/>
  </w:style>
  <w:style w:type="paragraph" w:customStyle="1" w:styleId="A834F40FC2A04F4FBB665F92684456B9">
    <w:name w:val="A834F40FC2A04F4FBB665F92684456B9"/>
    <w:rsid w:val="00CD64C8"/>
  </w:style>
  <w:style w:type="paragraph" w:customStyle="1" w:styleId="28C6F258BA614072B2BF1465A094CD91">
    <w:name w:val="28C6F258BA614072B2BF1465A094CD91"/>
    <w:rsid w:val="00CD64C8"/>
  </w:style>
  <w:style w:type="paragraph" w:customStyle="1" w:styleId="F550FB4F31F041E5B9FFB0A9017A5F4A">
    <w:name w:val="F550FB4F31F041E5B9FFB0A9017A5F4A"/>
    <w:rsid w:val="00CD64C8"/>
  </w:style>
  <w:style w:type="paragraph" w:customStyle="1" w:styleId="7C33D78CFD00403DA1483969401B3913">
    <w:name w:val="7C33D78CFD00403DA1483969401B3913"/>
    <w:rsid w:val="00CD64C8"/>
  </w:style>
  <w:style w:type="paragraph" w:customStyle="1" w:styleId="F27F12560AF1469EA21D25ACE806F7F0">
    <w:name w:val="F27F12560AF1469EA21D25ACE806F7F0"/>
    <w:rsid w:val="00CD64C8"/>
  </w:style>
  <w:style w:type="paragraph" w:customStyle="1" w:styleId="109BB46C9B0446498ACBEE20A11C4D74">
    <w:name w:val="109BB46C9B0446498ACBEE20A11C4D74"/>
    <w:rsid w:val="00C33F4D"/>
  </w:style>
  <w:style w:type="paragraph" w:customStyle="1" w:styleId="DA4310B8372B41CE89513D26BAC48FB6">
    <w:name w:val="DA4310B8372B41CE89513D26BAC48FB6"/>
    <w:rsid w:val="00C33F4D"/>
  </w:style>
  <w:style w:type="paragraph" w:customStyle="1" w:styleId="91227E6D41CF4B859BCC7C8AB316DF4D">
    <w:name w:val="91227E6D41CF4B859BCC7C8AB316DF4D"/>
    <w:rsid w:val="00C33F4D"/>
  </w:style>
  <w:style w:type="paragraph" w:customStyle="1" w:styleId="51DDDBF746434D1DBF950E4E6C492824">
    <w:name w:val="51DDDBF746434D1DBF950E4E6C492824"/>
    <w:rsid w:val="00C33F4D"/>
  </w:style>
  <w:style w:type="paragraph" w:customStyle="1" w:styleId="2D6EDC57E56E41B1AC7A48482A53FD11">
    <w:name w:val="2D6EDC57E56E41B1AC7A48482A53FD11"/>
    <w:rsid w:val="00C33F4D"/>
  </w:style>
  <w:style w:type="paragraph" w:customStyle="1" w:styleId="5DDDA7BFCC914B62BCFCCADE2AE1B29D">
    <w:name w:val="5DDDA7BFCC914B62BCFCCADE2AE1B29D"/>
    <w:rsid w:val="00C33F4D"/>
  </w:style>
  <w:style w:type="paragraph" w:customStyle="1" w:styleId="93BC05C80BF440E28E985DBBF51E2565">
    <w:name w:val="93BC05C80BF440E28E985DBBF51E2565"/>
    <w:rsid w:val="00C33F4D"/>
  </w:style>
  <w:style w:type="paragraph" w:customStyle="1" w:styleId="D8D767D417D64F8DAE2795E05833B7D3">
    <w:name w:val="D8D767D417D64F8DAE2795E05833B7D3"/>
    <w:rsid w:val="00C33F4D"/>
  </w:style>
  <w:style w:type="paragraph" w:customStyle="1" w:styleId="B150B654A84043B593FF26397EF140F2">
    <w:name w:val="B150B654A84043B593FF26397EF140F2"/>
    <w:rsid w:val="00C33F4D"/>
  </w:style>
  <w:style w:type="paragraph" w:customStyle="1" w:styleId="EC66CB697A59428B8C61B7F19D0E316A">
    <w:name w:val="EC66CB697A59428B8C61B7F19D0E316A"/>
    <w:rsid w:val="00C33F4D"/>
  </w:style>
  <w:style w:type="paragraph" w:customStyle="1" w:styleId="7F49FA86586A4FF7BE1DA8B100CA436D">
    <w:name w:val="7F49FA86586A4FF7BE1DA8B100CA436D"/>
    <w:rsid w:val="00C33F4D"/>
  </w:style>
  <w:style w:type="paragraph" w:customStyle="1" w:styleId="AED38C0D74F74D158190EB67128F4F65">
    <w:name w:val="AED38C0D74F74D158190EB67128F4F65"/>
    <w:rsid w:val="00C33F4D"/>
  </w:style>
  <w:style w:type="paragraph" w:customStyle="1" w:styleId="2C687161561F47B1A740565BCF090CBA">
    <w:name w:val="2C687161561F47B1A740565BCF090CBA"/>
    <w:rsid w:val="00C33F4D"/>
  </w:style>
  <w:style w:type="paragraph" w:customStyle="1" w:styleId="39B485ED004E487D9C014D17D857D2DD">
    <w:name w:val="39B485ED004E487D9C014D17D857D2DD"/>
    <w:rsid w:val="00C33F4D"/>
  </w:style>
  <w:style w:type="paragraph" w:customStyle="1" w:styleId="2190EAE8AC9C41B7876B449B620E85DC">
    <w:name w:val="2190EAE8AC9C41B7876B449B620E85DC"/>
    <w:rsid w:val="00C33F4D"/>
  </w:style>
  <w:style w:type="paragraph" w:customStyle="1" w:styleId="FE3290E22FBE4A3C8BBC65BFAB97FA34">
    <w:name w:val="FE3290E22FBE4A3C8BBC65BFAB97FA34"/>
    <w:rsid w:val="00C33F4D"/>
  </w:style>
  <w:style w:type="paragraph" w:customStyle="1" w:styleId="C46DC221C6A047C8AA1C75A226698BD6">
    <w:name w:val="C46DC221C6A047C8AA1C75A226698BD6"/>
    <w:rsid w:val="00C33F4D"/>
  </w:style>
  <w:style w:type="paragraph" w:customStyle="1" w:styleId="98F5C394A0B64EDF9B1EB9FBF8040F8E">
    <w:name w:val="98F5C394A0B64EDF9B1EB9FBF8040F8E"/>
    <w:rsid w:val="00C33F4D"/>
  </w:style>
  <w:style w:type="paragraph" w:customStyle="1" w:styleId="AA1EB6F08B744E02A1749BFE527485D4">
    <w:name w:val="AA1EB6F08B744E02A1749BFE527485D4"/>
    <w:rsid w:val="00C33F4D"/>
  </w:style>
  <w:style w:type="paragraph" w:customStyle="1" w:styleId="DFC8A536215C40059AE2B490D2A0E97F">
    <w:name w:val="DFC8A536215C40059AE2B490D2A0E97F"/>
    <w:rsid w:val="00C33F4D"/>
  </w:style>
  <w:style w:type="paragraph" w:customStyle="1" w:styleId="6BDDD3E08A2F4AA4AB2F0AF118844DF4">
    <w:name w:val="6BDDD3E08A2F4AA4AB2F0AF118844DF4"/>
    <w:rsid w:val="00C33F4D"/>
  </w:style>
  <w:style w:type="paragraph" w:customStyle="1" w:styleId="3508B335A3E54120B97731DA7437104B">
    <w:name w:val="3508B335A3E54120B97731DA7437104B"/>
    <w:rsid w:val="00C33F4D"/>
  </w:style>
  <w:style w:type="paragraph" w:customStyle="1" w:styleId="27BAE4335C59462C8EFDBF8564FC3E8F">
    <w:name w:val="27BAE4335C59462C8EFDBF8564FC3E8F"/>
    <w:rsid w:val="00C33F4D"/>
  </w:style>
  <w:style w:type="paragraph" w:customStyle="1" w:styleId="157E4AD84E71476BBC9301DA5EFA11BD">
    <w:name w:val="157E4AD84E71476BBC9301DA5EFA11BD"/>
    <w:rsid w:val="00C33F4D"/>
  </w:style>
  <w:style w:type="paragraph" w:customStyle="1" w:styleId="C01783642C01450C9E2E9B4D6F40E0EB">
    <w:name w:val="C01783642C01450C9E2E9B4D6F40E0EB"/>
    <w:rsid w:val="00C33F4D"/>
  </w:style>
  <w:style w:type="paragraph" w:customStyle="1" w:styleId="57CFEC0A7F76433FAB010058F1EC2191">
    <w:name w:val="57CFEC0A7F76433FAB010058F1EC2191"/>
    <w:rsid w:val="00C33F4D"/>
  </w:style>
  <w:style w:type="paragraph" w:customStyle="1" w:styleId="FFA06BF310EE447A9A24E54ECCD60293">
    <w:name w:val="FFA06BF310EE447A9A24E54ECCD60293"/>
    <w:rsid w:val="00C33F4D"/>
  </w:style>
  <w:style w:type="paragraph" w:customStyle="1" w:styleId="D9BF74FD86E14DC5B836B6435CC155A6">
    <w:name w:val="D9BF74FD86E14DC5B836B6435CC155A6"/>
    <w:rsid w:val="00C33F4D"/>
  </w:style>
  <w:style w:type="paragraph" w:customStyle="1" w:styleId="E2D5FBA148A343BAAB3CCB2922EB162E">
    <w:name w:val="E2D5FBA148A343BAAB3CCB2922EB162E"/>
    <w:rsid w:val="00C33F4D"/>
  </w:style>
  <w:style w:type="paragraph" w:customStyle="1" w:styleId="13DC76ABFD634C13B0BE27BC0140C09F">
    <w:name w:val="13DC76ABFD634C13B0BE27BC0140C09F"/>
    <w:rsid w:val="00C33F4D"/>
  </w:style>
  <w:style w:type="paragraph" w:customStyle="1" w:styleId="7DA3D3983AEE4F069BD730E58A58BDFD">
    <w:name w:val="7DA3D3983AEE4F069BD730E58A58BDFD"/>
    <w:rsid w:val="00C33F4D"/>
  </w:style>
  <w:style w:type="paragraph" w:customStyle="1" w:styleId="733646D878B64160AB86F54CA4BF4BF5">
    <w:name w:val="733646D878B64160AB86F54CA4BF4BF5"/>
    <w:rsid w:val="00C33F4D"/>
  </w:style>
  <w:style w:type="paragraph" w:customStyle="1" w:styleId="292143FCD51B4D9F87F327A174F13059">
    <w:name w:val="292143FCD51B4D9F87F327A174F13059"/>
    <w:rsid w:val="00C33F4D"/>
  </w:style>
  <w:style w:type="paragraph" w:customStyle="1" w:styleId="9AB2DC3BCCA547EAB9AB2C87ECB60D05">
    <w:name w:val="9AB2DC3BCCA547EAB9AB2C87ECB60D05"/>
    <w:rsid w:val="00C33F4D"/>
  </w:style>
  <w:style w:type="paragraph" w:customStyle="1" w:styleId="C5437F84ABB04D87802ACEB90C5A33B3">
    <w:name w:val="C5437F84ABB04D87802ACEB90C5A33B3"/>
    <w:rsid w:val="00C33F4D"/>
  </w:style>
  <w:style w:type="paragraph" w:customStyle="1" w:styleId="2EC054E141F9484FAE69661B516CB13D">
    <w:name w:val="2EC054E141F9484FAE69661B516CB13D"/>
    <w:rsid w:val="00C044BF"/>
  </w:style>
  <w:style w:type="paragraph" w:customStyle="1" w:styleId="8087FB9FD083452DAE97341F4EF73EA4">
    <w:name w:val="8087FB9FD083452DAE97341F4EF73EA4"/>
    <w:rsid w:val="00C044BF"/>
  </w:style>
  <w:style w:type="paragraph" w:customStyle="1" w:styleId="E2524EC04DE547BBB0C1FB2E5BD9348C">
    <w:name w:val="E2524EC04DE547BBB0C1FB2E5BD9348C"/>
    <w:rsid w:val="00C044BF"/>
  </w:style>
  <w:style w:type="paragraph" w:customStyle="1" w:styleId="26D4908709534E0697BCD3E5DD57B26C">
    <w:name w:val="26D4908709534E0697BCD3E5DD57B26C"/>
    <w:rsid w:val="00C044BF"/>
  </w:style>
  <w:style w:type="paragraph" w:customStyle="1" w:styleId="4548B6E2E33348BC98E726604ACCB66A">
    <w:name w:val="4548B6E2E33348BC98E726604ACCB66A"/>
    <w:rsid w:val="00C044BF"/>
  </w:style>
  <w:style w:type="paragraph" w:customStyle="1" w:styleId="02795C7F69E14562B394D5DBC63AD41B">
    <w:name w:val="02795C7F69E14562B394D5DBC63AD41B"/>
    <w:rsid w:val="00C044BF"/>
  </w:style>
  <w:style w:type="paragraph" w:customStyle="1" w:styleId="B823F64CCB0B41EE9B6F42E41C2B5451">
    <w:name w:val="B823F64CCB0B41EE9B6F42E41C2B5451"/>
    <w:rsid w:val="00C044BF"/>
  </w:style>
  <w:style w:type="paragraph" w:customStyle="1" w:styleId="7F7CF10D836C4FC3A94CE7A719C1B7E4">
    <w:name w:val="7F7CF10D836C4FC3A94CE7A719C1B7E4"/>
    <w:rsid w:val="00C044BF"/>
  </w:style>
  <w:style w:type="paragraph" w:customStyle="1" w:styleId="7E313DC6A57046B78538C06CBA9C7F27">
    <w:name w:val="7E313DC6A57046B78538C06CBA9C7F27"/>
    <w:rsid w:val="00C044BF"/>
  </w:style>
  <w:style w:type="paragraph" w:customStyle="1" w:styleId="08B6AFE0157348E7BA8270DB9ACBC639">
    <w:name w:val="08B6AFE0157348E7BA8270DB9ACBC639"/>
    <w:rsid w:val="00C044BF"/>
  </w:style>
  <w:style w:type="paragraph" w:customStyle="1" w:styleId="2F80A0BF6CD14C1B82E30F23B3B36B7E">
    <w:name w:val="2F80A0BF6CD14C1B82E30F23B3B36B7E"/>
    <w:rsid w:val="00C044BF"/>
  </w:style>
  <w:style w:type="paragraph" w:customStyle="1" w:styleId="3BF0EE8E62A44AAABA6D0E1CA5B799F3">
    <w:name w:val="3BF0EE8E62A44AAABA6D0E1CA5B799F3"/>
    <w:rsid w:val="00C044BF"/>
  </w:style>
  <w:style w:type="paragraph" w:customStyle="1" w:styleId="BDAD06EF1A834877B778AF7168047491">
    <w:name w:val="BDAD06EF1A834877B778AF7168047491"/>
    <w:rsid w:val="00C044BF"/>
  </w:style>
  <w:style w:type="paragraph" w:customStyle="1" w:styleId="DE7C1265A802436F88BE4AD44F047B9B">
    <w:name w:val="DE7C1265A802436F88BE4AD44F047B9B"/>
    <w:rsid w:val="00C044BF"/>
  </w:style>
  <w:style w:type="paragraph" w:customStyle="1" w:styleId="32C976DF934D481DA52944BDFABC7E41">
    <w:name w:val="32C976DF934D481DA52944BDFABC7E41"/>
    <w:rsid w:val="00C044BF"/>
  </w:style>
  <w:style w:type="paragraph" w:customStyle="1" w:styleId="5FA08A2AABD64CA0B059279BFF30CA9E">
    <w:name w:val="5FA08A2AABD64CA0B059279BFF30CA9E"/>
    <w:rsid w:val="00C044BF"/>
  </w:style>
  <w:style w:type="paragraph" w:customStyle="1" w:styleId="D1023B5C3E234938A158694DDF841675">
    <w:name w:val="D1023B5C3E234938A158694DDF841675"/>
    <w:rsid w:val="00C044BF"/>
  </w:style>
  <w:style w:type="paragraph" w:customStyle="1" w:styleId="561D9F61213544448E394797C8BDD767">
    <w:name w:val="561D9F61213544448E394797C8BDD767"/>
    <w:rsid w:val="00C044BF"/>
  </w:style>
  <w:style w:type="paragraph" w:customStyle="1" w:styleId="8FDF453997294313AD8813AC034F3EE9">
    <w:name w:val="8FDF453997294313AD8813AC034F3EE9"/>
    <w:rsid w:val="00C044BF"/>
  </w:style>
  <w:style w:type="paragraph" w:customStyle="1" w:styleId="3B6B986CB7C7487499FE0CEC1A77D40C">
    <w:name w:val="3B6B986CB7C7487499FE0CEC1A77D40C"/>
    <w:rsid w:val="00C044BF"/>
  </w:style>
  <w:style w:type="paragraph" w:customStyle="1" w:styleId="162BCA870F204CF5B1DECD8752CE9FE2">
    <w:name w:val="162BCA870F204CF5B1DECD8752CE9FE2"/>
    <w:rsid w:val="00C044BF"/>
  </w:style>
  <w:style w:type="paragraph" w:customStyle="1" w:styleId="5427341B092743B98C9FEF07C6CA0111">
    <w:name w:val="5427341B092743B98C9FEF07C6CA0111"/>
    <w:rsid w:val="00C044BF"/>
  </w:style>
  <w:style w:type="paragraph" w:customStyle="1" w:styleId="E04625FACC8E453786AA1B1C7C43AD1C">
    <w:name w:val="E04625FACC8E453786AA1B1C7C43AD1C"/>
    <w:rsid w:val="00C044BF"/>
  </w:style>
  <w:style w:type="paragraph" w:customStyle="1" w:styleId="91821FDDBD5245F697120F806C680E81">
    <w:name w:val="91821FDDBD5245F697120F806C680E81"/>
    <w:rsid w:val="00C044BF"/>
  </w:style>
  <w:style w:type="paragraph" w:customStyle="1" w:styleId="65551A709FCF43328CDE3517D0822541">
    <w:name w:val="65551A709FCF43328CDE3517D0822541"/>
    <w:rsid w:val="00C044BF"/>
  </w:style>
  <w:style w:type="paragraph" w:customStyle="1" w:styleId="FE02E405912543BD95275F69A621EA52">
    <w:name w:val="FE02E405912543BD95275F69A621EA52"/>
    <w:rsid w:val="00C044BF"/>
  </w:style>
  <w:style w:type="paragraph" w:customStyle="1" w:styleId="56C04DF0B6984D0397002A7CE45FB4B9">
    <w:name w:val="56C04DF0B6984D0397002A7CE45FB4B9"/>
    <w:rsid w:val="00C044BF"/>
  </w:style>
  <w:style w:type="paragraph" w:customStyle="1" w:styleId="6EEE6DC4C0334E25A6971DE759DDCB7D">
    <w:name w:val="6EEE6DC4C0334E25A6971DE759DDCB7D"/>
    <w:rsid w:val="00C044BF"/>
  </w:style>
  <w:style w:type="paragraph" w:customStyle="1" w:styleId="35A5CED4DEA94B429F867B349C4BDBCA">
    <w:name w:val="35A5CED4DEA94B429F867B349C4BDBCA"/>
    <w:rsid w:val="00C044BF"/>
  </w:style>
  <w:style w:type="paragraph" w:customStyle="1" w:styleId="6E79E7BF1DF74203B18C8D2E4EF0E13F">
    <w:name w:val="6E79E7BF1DF74203B18C8D2E4EF0E13F"/>
    <w:rsid w:val="00C044BF"/>
  </w:style>
  <w:style w:type="paragraph" w:customStyle="1" w:styleId="C1357FE3A8B043F18FA8A5B9FDD67AEB">
    <w:name w:val="C1357FE3A8B043F18FA8A5B9FDD67AEB"/>
    <w:rsid w:val="00C044BF"/>
  </w:style>
  <w:style w:type="paragraph" w:customStyle="1" w:styleId="3E64D9890E8C4DB7A71334860BCF942F">
    <w:name w:val="3E64D9890E8C4DB7A71334860BCF942F"/>
    <w:rsid w:val="00C044BF"/>
  </w:style>
  <w:style w:type="paragraph" w:customStyle="1" w:styleId="08082196E8304A53A83459E95D8D407D">
    <w:name w:val="08082196E8304A53A83459E95D8D407D"/>
    <w:rsid w:val="00C044BF"/>
  </w:style>
  <w:style w:type="paragraph" w:customStyle="1" w:styleId="2F2441D06C6C4F10A448BC8EF3A63F37">
    <w:name w:val="2F2441D06C6C4F10A448BC8EF3A63F37"/>
    <w:rsid w:val="00C044BF"/>
  </w:style>
  <w:style w:type="paragraph" w:customStyle="1" w:styleId="5B630F1AD56C49EC8B39ABBE898603C3">
    <w:name w:val="5B630F1AD56C49EC8B39ABBE898603C3"/>
    <w:rsid w:val="00C044BF"/>
  </w:style>
  <w:style w:type="paragraph" w:customStyle="1" w:styleId="5C3D369EED874C0292091EBDADA73A2C">
    <w:name w:val="5C3D369EED874C0292091EBDADA73A2C"/>
    <w:rsid w:val="009854FA"/>
  </w:style>
  <w:style w:type="paragraph" w:customStyle="1" w:styleId="F38AC86D70DE4129A57A2D7F10D6D41E">
    <w:name w:val="F38AC86D70DE4129A57A2D7F10D6D41E"/>
    <w:rsid w:val="009854FA"/>
  </w:style>
  <w:style w:type="paragraph" w:customStyle="1" w:styleId="73A12D13B05F4BCCA082FF8D78EA1B46">
    <w:name w:val="73A12D13B05F4BCCA082FF8D78EA1B46"/>
    <w:rsid w:val="009854FA"/>
  </w:style>
  <w:style w:type="paragraph" w:customStyle="1" w:styleId="2ECC65F4583E420BA0698D56EE9E8494">
    <w:name w:val="2ECC65F4583E420BA0698D56EE9E8494"/>
    <w:rsid w:val="009854FA"/>
  </w:style>
  <w:style w:type="paragraph" w:customStyle="1" w:styleId="395EB3744A604F47B237CA74A8826EE1">
    <w:name w:val="395EB3744A604F47B237CA74A8826EE1"/>
    <w:rsid w:val="009854FA"/>
  </w:style>
  <w:style w:type="paragraph" w:customStyle="1" w:styleId="CB06C78DE5374D2FB00F613DDD14333F">
    <w:name w:val="CB06C78DE5374D2FB00F613DDD14333F"/>
    <w:rsid w:val="009854FA"/>
  </w:style>
  <w:style w:type="paragraph" w:customStyle="1" w:styleId="543523342A354ADB82D694FA60CFF38E">
    <w:name w:val="543523342A354ADB82D694FA60CFF38E"/>
    <w:rsid w:val="009854FA"/>
  </w:style>
  <w:style w:type="paragraph" w:customStyle="1" w:styleId="983B336E5C8646A18E83C1C916C698B1">
    <w:name w:val="983B336E5C8646A18E83C1C916C698B1"/>
    <w:rsid w:val="009854FA"/>
  </w:style>
  <w:style w:type="paragraph" w:customStyle="1" w:styleId="8E338234E41D42688BBD31268A6187F2">
    <w:name w:val="8E338234E41D42688BBD31268A6187F2"/>
    <w:rsid w:val="009854FA"/>
  </w:style>
  <w:style w:type="paragraph" w:customStyle="1" w:styleId="D8AA6D7D90144940AB601351EA3F3FAB">
    <w:name w:val="D8AA6D7D90144940AB601351EA3F3FAB"/>
    <w:rsid w:val="009854FA"/>
  </w:style>
  <w:style w:type="paragraph" w:customStyle="1" w:styleId="D9ADA648C4CB469D8ADA3569541B7AC6">
    <w:name w:val="D9ADA648C4CB469D8ADA3569541B7AC6"/>
    <w:rsid w:val="009854FA"/>
  </w:style>
  <w:style w:type="paragraph" w:customStyle="1" w:styleId="1D0B20775E5849AC9733860BFD3CFEF9">
    <w:name w:val="1D0B20775E5849AC9733860BFD3CFEF9"/>
    <w:rsid w:val="009854FA"/>
  </w:style>
  <w:style w:type="paragraph" w:customStyle="1" w:styleId="419C38C74C204887891B67FCF383DBEA">
    <w:name w:val="419C38C74C204887891B67FCF383DBEA"/>
    <w:rsid w:val="009854FA"/>
  </w:style>
  <w:style w:type="paragraph" w:customStyle="1" w:styleId="7CE1CF6671054A3498B97BE10D123583">
    <w:name w:val="7CE1CF6671054A3498B97BE10D123583"/>
    <w:rsid w:val="009854FA"/>
  </w:style>
  <w:style w:type="paragraph" w:customStyle="1" w:styleId="26631F992DFC49E1BA6674CEDACB1C6B">
    <w:name w:val="26631F992DFC49E1BA6674CEDACB1C6B"/>
    <w:rsid w:val="009854FA"/>
  </w:style>
  <w:style w:type="paragraph" w:customStyle="1" w:styleId="D7D83FB1FEFF49B3BCEE02C7909FE5CA">
    <w:name w:val="D7D83FB1FEFF49B3BCEE02C7909FE5CA"/>
    <w:rsid w:val="009854FA"/>
  </w:style>
  <w:style w:type="paragraph" w:customStyle="1" w:styleId="F17BC6BF195B441AA662B6F4F2F67B1E">
    <w:name w:val="F17BC6BF195B441AA662B6F4F2F67B1E"/>
    <w:rsid w:val="009854FA"/>
  </w:style>
  <w:style w:type="paragraph" w:customStyle="1" w:styleId="87589F8728A04CB2A909B090FB286EF0">
    <w:name w:val="87589F8728A04CB2A909B090FB286EF0"/>
    <w:rsid w:val="009854FA"/>
  </w:style>
  <w:style w:type="paragraph" w:customStyle="1" w:styleId="114DAF3CAD8E41B3B0B904BAA65554CB">
    <w:name w:val="114DAF3CAD8E41B3B0B904BAA65554CB"/>
    <w:rsid w:val="009854FA"/>
  </w:style>
  <w:style w:type="paragraph" w:customStyle="1" w:styleId="E348FC9924D34D04B25A094710704225">
    <w:name w:val="E348FC9924D34D04B25A094710704225"/>
    <w:rsid w:val="009854FA"/>
  </w:style>
  <w:style w:type="paragraph" w:customStyle="1" w:styleId="594BF281B6394178BDFA53EBA9C0EB0F">
    <w:name w:val="594BF281B6394178BDFA53EBA9C0EB0F"/>
    <w:rsid w:val="009854FA"/>
  </w:style>
  <w:style w:type="paragraph" w:customStyle="1" w:styleId="4A0D92DC26864681BFC4E548608154E7">
    <w:name w:val="4A0D92DC26864681BFC4E548608154E7"/>
    <w:rsid w:val="009854FA"/>
  </w:style>
  <w:style w:type="paragraph" w:customStyle="1" w:styleId="8FF2D1568762428B8CFD9AC35562FFF6">
    <w:name w:val="8FF2D1568762428B8CFD9AC35562FFF6"/>
    <w:rsid w:val="009854FA"/>
  </w:style>
  <w:style w:type="paragraph" w:customStyle="1" w:styleId="6CE13DE9A4A4405E89BA91FC6A5CF128">
    <w:name w:val="6CE13DE9A4A4405E89BA91FC6A5CF128"/>
    <w:rsid w:val="009854FA"/>
  </w:style>
  <w:style w:type="paragraph" w:customStyle="1" w:styleId="9F82376FE9C04ECFA9C163B7EC54B8E3">
    <w:name w:val="9F82376FE9C04ECFA9C163B7EC54B8E3"/>
    <w:rsid w:val="009854FA"/>
  </w:style>
  <w:style w:type="paragraph" w:customStyle="1" w:styleId="3B5B0F0B6D184714B27C065D082DD239">
    <w:name w:val="3B5B0F0B6D184714B27C065D082DD239"/>
    <w:rsid w:val="009854FA"/>
  </w:style>
  <w:style w:type="paragraph" w:customStyle="1" w:styleId="A33A97FF6E41423DBD999D8F3AC191E7">
    <w:name w:val="A33A97FF6E41423DBD999D8F3AC191E7"/>
    <w:rsid w:val="009854FA"/>
  </w:style>
  <w:style w:type="paragraph" w:customStyle="1" w:styleId="5CF8ACA62FB14D689367E0C979F8B0B9">
    <w:name w:val="5CF8ACA62FB14D689367E0C979F8B0B9"/>
    <w:rsid w:val="009854FA"/>
  </w:style>
  <w:style w:type="paragraph" w:customStyle="1" w:styleId="B330EC4DF30940A5AA5C8245FB42745B">
    <w:name w:val="B330EC4DF30940A5AA5C8245FB42745B"/>
    <w:rsid w:val="009854FA"/>
  </w:style>
  <w:style w:type="paragraph" w:customStyle="1" w:styleId="C3633C7BD445473AA637CC0C3E330DD9">
    <w:name w:val="C3633C7BD445473AA637CC0C3E330DD9"/>
    <w:rsid w:val="009854FA"/>
  </w:style>
  <w:style w:type="paragraph" w:customStyle="1" w:styleId="5F95F763531E4F73BDD0CDB13D8B475D">
    <w:name w:val="5F95F763531E4F73BDD0CDB13D8B475D"/>
    <w:rsid w:val="009854FA"/>
  </w:style>
  <w:style w:type="paragraph" w:customStyle="1" w:styleId="2C5EFE93247F492D83CD87322EE885F5">
    <w:name w:val="2C5EFE93247F492D83CD87322EE885F5"/>
    <w:rsid w:val="009854FA"/>
  </w:style>
  <w:style w:type="paragraph" w:customStyle="1" w:styleId="29C6B824213C4C6DBB5303B754483617">
    <w:name w:val="29C6B824213C4C6DBB5303B754483617"/>
    <w:rsid w:val="009854FA"/>
  </w:style>
  <w:style w:type="paragraph" w:customStyle="1" w:styleId="A12EC6964D3D474C8419599631A73CDC">
    <w:name w:val="A12EC6964D3D474C8419599631A73CDC"/>
    <w:rsid w:val="009854FA"/>
  </w:style>
  <w:style w:type="paragraph" w:customStyle="1" w:styleId="76E4A1D44B174A76991FFBAB8A175B60">
    <w:name w:val="76E4A1D44B174A76991FFBAB8A175B60"/>
    <w:rsid w:val="009854FA"/>
  </w:style>
  <w:style w:type="paragraph" w:customStyle="1" w:styleId="D29432D2FABF4ECE8B2AB87BA77B5670">
    <w:name w:val="D29432D2FABF4ECE8B2AB87BA77B5670"/>
    <w:rsid w:val="009854FA"/>
  </w:style>
  <w:style w:type="paragraph" w:customStyle="1" w:styleId="9E26C684007D4E5C9D39CA1F2895CD76">
    <w:name w:val="9E26C684007D4E5C9D39CA1F2895CD76"/>
    <w:rsid w:val="00B32719"/>
  </w:style>
  <w:style w:type="paragraph" w:customStyle="1" w:styleId="6A6B4F0DFDEC4FC299D6543E5DDAF10D">
    <w:name w:val="6A6B4F0DFDEC4FC299D6543E5DDAF10D"/>
    <w:rsid w:val="00B32719"/>
  </w:style>
  <w:style w:type="paragraph" w:customStyle="1" w:styleId="30B9E89F2D76407EA688959FBAEE7C35">
    <w:name w:val="30B9E89F2D76407EA688959FBAEE7C35"/>
    <w:rsid w:val="00B32719"/>
  </w:style>
  <w:style w:type="paragraph" w:customStyle="1" w:styleId="8C69DB17BD9E4E50B3E3D2BC6686B7D1">
    <w:name w:val="8C69DB17BD9E4E50B3E3D2BC6686B7D1"/>
    <w:rsid w:val="00B32719"/>
  </w:style>
  <w:style w:type="paragraph" w:customStyle="1" w:styleId="2DDF4E82FE0C47F3952B9756760722B5">
    <w:name w:val="2DDF4E82FE0C47F3952B9756760722B5"/>
    <w:rsid w:val="00B32719"/>
  </w:style>
  <w:style w:type="paragraph" w:customStyle="1" w:styleId="91CAB9E39B61403593B082048C741B8F">
    <w:name w:val="91CAB9E39B61403593B082048C741B8F"/>
    <w:rsid w:val="00B32719"/>
  </w:style>
  <w:style w:type="paragraph" w:customStyle="1" w:styleId="4262691F404E4973A2E98A3234B282DE">
    <w:name w:val="4262691F404E4973A2E98A3234B282DE"/>
    <w:rsid w:val="00B32719"/>
  </w:style>
  <w:style w:type="paragraph" w:customStyle="1" w:styleId="A63512DCB1754EF581F57C250482E7E4">
    <w:name w:val="A63512DCB1754EF581F57C250482E7E4"/>
    <w:rsid w:val="00B32719"/>
  </w:style>
  <w:style w:type="paragraph" w:customStyle="1" w:styleId="C22A5D3083F8403392D5D5280DFBDC06">
    <w:name w:val="C22A5D3083F8403392D5D5280DFBDC06"/>
    <w:rsid w:val="00B32719"/>
  </w:style>
  <w:style w:type="paragraph" w:customStyle="1" w:styleId="229594891E8442C8970236CF6087DCD7">
    <w:name w:val="229594891E8442C8970236CF6087DCD7"/>
    <w:rsid w:val="00B32719"/>
  </w:style>
  <w:style w:type="paragraph" w:customStyle="1" w:styleId="8EB73404A47145AABF141AE661BCF9F2">
    <w:name w:val="8EB73404A47145AABF141AE661BCF9F2"/>
    <w:rsid w:val="00B32719"/>
  </w:style>
  <w:style w:type="paragraph" w:customStyle="1" w:styleId="FF31532EB00F4F6B9F127637F270DAD1">
    <w:name w:val="FF31532EB00F4F6B9F127637F270DAD1"/>
    <w:rsid w:val="00B32719"/>
  </w:style>
  <w:style w:type="paragraph" w:customStyle="1" w:styleId="BD840504EA82422483E88FB67A0A9482">
    <w:name w:val="BD840504EA82422483E88FB67A0A9482"/>
    <w:rsid w:val="00B32719"/>
  </w:style>
  <w:style w:type="paragraph" w:customStyle="1" w:styleId="1DC57268E75449E88C3C2534EB77A887">
    <w:name w:val="1DC57268E75449E88C3C2534EB77A887"/>
    <w:rsid w:val="00B32719"/>
  </w:style>
  <w:style w:type="paragraph" w:customStyle="1" w:styleId="E04E630E98EC4BE08F94B544EF9AF71C">
    <w:name w:val="E04E630E98EC4BE08F94B544EF9AF71C"/>
    <w:rsid w:val="00B32719"/>
  </w:style>
  <w:style w:type="paragraph" w:customStyle="1" w:styleId="618B96BC951B43498BD160D253EA1ABF">
    <w:name w:val="618B96BC951B43498BD160D253EA1ABF"/>
    <w:rsid w:val="00B32719"/>
  </w:style>
  <w:style w:type="paragraph" w:customStyle="1" w:styleId="65BCEA02D6AB48F58748E6ABC49E08F0">
    <w:name w:val="65BCEA02D6AB48F58748E6ABC49E08F0"/>
    <w:rsid w:val="00B32719"/>
  </w:style>
  <w:style w:type="paragraph" w:customStyle="1" w:styleId="1C5C2DEC3F094E0B808D4C1339D8E4F7">
    <w:name w:val="1C5C2DEC3F094E0B808D4C1339D8E4F7"/>
    <w:rsid w:val="00B32719"/>
  </w:style>
  <w:style w:type="paragraph" w:customStyle="1" w:styleId="FF02C4742318414F8AAEA18F7C8241D4">
    <w:name w:val="FF02C4742318414F8AAEA18F7C8241D4"/>
    <w:rsid w:val="00B32719"/>
  </w:style>
  <w:style w:type="paragraph" w:customStyle="1" w:styleId="EC4F925B0E954C08859DCDC343CE65D4">
    <w:name w:val="EC4F925B0E954C08859DCDC343CE65D4"/>
    <w:rsid w:val="00B32719"/>
  </w:style>
  <w:style w:type="paragraph" w:customStyle="1" w:styleId="70819AF8EF8A4EEB9B39B48EE3F54172">
    <w:name w:val="70819AF8EF8A4EEB9B39B48EE3F54172"/>
    <w:rsid w:val="00B32719"/>
  </w:style>
  <w:style w:type="paragraph" w:customStyle="1" w:styleId="D3B2D2E0A0E043DDB317E6440A1606A2">
    <w:name w:val="D3B2D2E0A0E043DDB317E6440A1606A2"/>
    <w:rsid w:val="00B32719"/>
  </w:style>
  <w:style w:type="paragraph" w:customStyle="1" w:styleId="39B3BFD4BAAC481B96CF1E78993F6BF1">
    <w:name w:val="39B3BFD4BAAC481B96CF1E78993F6BF1"/>
    <w:rsid w:val="00B32719"/>
  </w:style>
  <w:style w:type="paragraph" w:customStyle="1" w:styleId="E23574287A2D428CAE0A83E045575D97">
    <w:name w:val="E23574287A2D428CAE0A83E045575D97"/>
    <w:rsid w:val="00B32719"/>
  </w:style>
  <w:style w:type="paragraph" w:customStyle="1" w:styleId="3484B3EB28F44D728B5D594EA7B2974A">
    <w:name w:val="3484B3EB28F44D728B5D594EA7B2974A"/>
    <w:rsid w:val="00B32719"/>
  </w:style>
  <w:style w:type="paragraph" w:customStyle="1" w:styleId="2012C4123E6F4240836D13539D47B282">
    <w:name w:val="2012C4123E6F4240836D13539D47B282"/>
    <w:rsid w:val="00B32719"/>
  </w:style>
  <w:style w:type="paragraph" w:customStyle="1" w:styleId="BFB1523285A04C80A030D362E96C9488">
    <w:name w:val="BFB1523285A04C80A030D362E96C9488"/>
    <w:rsid w:val="00B32719"/>
  </w:style>
  <w:style w:type="paragraph" w:customStyle="1" w:styleId="D8CB27139AA547FFB736DA6D0F97BB06">
    <w:name w:val="D8CB27139AA547FFB736DA6D0F97BB06"/>
    <w:rsid w:val="00B32719"/>
  </w:style>
  <w:style w:type="paragraph" w:customStyle="1" w:styleId="1096240CCE774AAAA2D5961615CE2802">
    <w:name w:val="1096240CCE774AAAA2D5961615CE2802"/>
    <w:rsid w:val="00B32719"/>
  </w:style>
  <w:style w:type="paragraph" w:customStyle="1" w:styleId="D95D7094BCEC4FAFBA33ADA8C84D6F88">
    <w:name w:val="D95D7094BCEC4FAFBA33ADA8C84D6F88"/>
    <w:rsid w:val="00B32719"/>
  </w:style>
  <w:style w:type="paragraph" w:customStyle="1" w:styleId="99EB5E1BE45746D3ACD452037DB749BD">
    <w:name w:val="99EB5E1BE45746D3ACD452037DB749BD"/>
    <w:rsid w:val="00B32719"/>
  </w:style>
  <w:style w:type="paragraph" w:customStyle="1" w:styleId="389528750A1E4732B76196397CFB6A7E">
    <w:name w:val="389528750A1E4732B76196397CFB6A7E"/>
    <w:rsid w:val="00B32719"/>
  </w:style>
  <w:style w:type="paragraph" w:customStyle="1" w:styleId="D356ED8CEF0F4A6881561E63E858DEA3">
    <w:name w:val="D356ED8CEF0F4A6881561E63E858DEA3"/>
    <w:rsid w:val="00B32719"/>
  </w:style>
  <w:style w:type="paragraph" w:customStyle="1" w:styleId="04302B5CE21845949C7C4C1F85A3B438">
    <w:name w:val="04302B5CE21845949C7C4C1F85A3B438"/>
    <w:rsid w:val="00B32719"/>
  </w:style>
  <w:style w:type="paragraph" w:customStyle="1" w:styleId="B24CDA72A3BF4521A226691733C71EE5">
    <w:name w:val="B24CDA72A3BF4521A226691733C71EE5"/>
    <w:rsid w:val="00B327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3518B7-922B-4E9F-8B58-9C77CB872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0</TotalTime>
  <Pages>76</Pages>
  <Words>12519</Words>
  <Characters>71361</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83713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Carla Angelica Co</cp:lastModifiedBy>
  <cp:revision>2</cp:revision>
  <cp:lastPrinted>2015-07-15T03:59:00Z</cp:lastPrinted>
  <dcterms:created xsi:type="dcterms:W3CDTF">2016-07-01T08:36:00Z</dcterms:created>
  <dcterms:modified xsi:type="dcterms:W3CDTF">2016-07-01T08:36:00Z</dcterms:modified>
</cp:coreProperties>
</file>