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036" w:rsidRPr="00FE7B80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r w:rsidRPr="00FE7B80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80"/>
        <w:gridCol w:w="3394"/>
        <w:gridCol w:w="1244"/>
        <w:gridCol w:w="1272"/>
        <w:gridCol w:w="3485"/>
      </w:tblGrid>
      <w:tr w:rsidR="00300A3B" w:rsidRPr="00FE7B80" w:rsidTr="0060327B">
        <w:tc>
          <w:tcPr>
            <w:tcW w:w="11088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00A3B" w:rsidRPr="00FE7B80" w:rsidRDefault="00300A3B" w:rsidP="006608CA">
            <w:pPr>
              <w:pStyle w:val="TableTextBold"/>
              <w:rPr>
                <w:szCs w:val="22"/>
              </w:rPr>
            </w:pPr>
            <w:r w:rsidRPr="00FE7B80">
              <w:rPr>
                <w:szCs w:val="22"/>
              </w:rPr>
              <w:t xml:space="preserve">UNIT TITLE: </w:t>
            </w:r>
            <w:r w:rsidRPr="00FE7B80">
              <w:rPr>
                <w:rStyle w:val="TableTextChar"/>
                <w:b w:val="0"/>
                <w:szCs w:val="22"/>
              </w:rPr>
              <w:t>PROMOTE TOURISM PRODUCTS AND SERVICES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00A3B" w:rsidRPr="00FE7B80" w:rsidRDefault="00300A3B" w:rsidP="006608CA">
            <w:pPr>
              <w:spacing w:before="60" w:after="60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b/>
                <w:sz w:val="22"/>
                <w:szCs w:val="22"/>
              </w:rPr>
              <w:t>NOMINAL HOURS:</w:t>
            </w:r>
            <w:r w:rsidR="009C1791" w:rsidRPr="00FE7B80">
              <w:rPr>
                <w:rFonts w:ascii="Helvetica" w:hAnsi="Helvetica"/>
                <w:color w:val="000000"/>
                <w:sz w:val="22"/>
                <w:szCs w:val="22"/>
              </w:rPr>
              <w:t xml:space="preserve"> </w:t>
            </w:r>
            <w:r w:rsidR="009C1791" w:rsidRPr="00FE7B80">
              <w:rPr>
                <w:rFonts w:ascii="Helvetica" w:hAnsi="Helvetica"/>
                <w:sz w:val="22"/>
                <w:szCs w:val="22"/>
              </w:rPr>
              <w:t>60</w:t>
            </w:r>
          </w:p>
        </w:tc>
      </w:tr>
      <w:tr w:rsidR="00300A3B" w:rsidRPr="00FE7B80" w:rsidTr="0060327B">
        <w:tc>
          <w:tcPr>
            <w:tcW w:w="14688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A3B" w:rsidRPr="00FE7B80" w:rsidRDefault="00300A3B" w:rsidP="006608CA">
            <w:pPr>
              <w:pStyle w:val="TableTextBold"/>
              <w:rPr>
                <w:szCs w:val="22"/>
              </w:rPr>
            </w:pPr>
            <w:r w:rsidRPr="00FE7B80">
              <w:rPr>
                <w:szCs w:val="22"/>
              </w:rPr>
              <w:t xml:space="preserve">UNIT NUMBER: </w:t>
            </w:r>
            <w:r w:rsidRPr="00FE7B80">
              <w:rPr>
                <w:rStyle w:val="TableTextChar"/>
                <w:b w:val="0"/>
                <w:szCs w:val="22"/>
              </w:rPr>
              <w:t>D2.TCS.CL5.21</w:t>
            </w:r>
          </w:p>
        </w:tc>
      </w:tr>
      <w:tr w:rsidR="00300A3B" w:rsidRPr="00FE7B80" w:rsidTr="0060327B">
        <w:tc>
          <w:tcPr>
            <w:tcW w:w="14688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A3B" w:rsidRPr="00FE7B80" w:rsidRDefault="00300A3B" w:rsidP="006608CA">
            <w:pPr>
              <w:pStyle w:val="TableTextBold"/>
              <w:rPr>
                <w:szCs w:val="22"/>
              </w:rPr>
            </w:pPr>
            <w:r w:rsidRPr="00FE7B80">
              <w:rPr>
                <w:szCs w:val="22"/>
              </w:rPr>
              <w:t xml:space="preserve">UNIT DESCRIPTOR: </w:t>
            </w:r>
            <w:r w:rsidRPr="00FE7B80">
              <w:rPr>
                <w:rStyle w:val="TableTextChar"/>
                <w:b w:val="0"/>
                <w:szCs w:val="22"/>
              </w:rPr>
              <w:t>This unit deals with skills and knowledge required to identify customer needs and respond appropriately by identifying and encouraging the purchase of suitable tourism products and services</w:t>
            </w:r>
          </w:p>
        </w:tc>
      </w:tr>
      <w:tr w:rsidR="00300A3B" w:rsidRPr="00FE7B80" w:rsidTr="006032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300A3B" w:rsidRPr="00FE7B80" w:rsidRDefault="00300A3B" w:rsidP="006608CA">
            <w:pPr>
              <w:pStyle w:val="TableTextBold"/>
              <w:rPr>
                <w:szCs w:val="22"/>
              </w:rPr>
            </w:pPr>
            <w:r w:rsidRPr="00FE7B80">
              <w:rPr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4"/>
            <w:tcBorders>
              <w:top w:val="single" w:sz="4" w:space="0" w:color="auto"/>
            </w:tcBorders>
          </w:tcPr>
          <w:p w:rsidR="00300A3B" w:rsidRPr="00FE7B80" w:rsidRDefault="00300A3B" w:rsidP="006608CA">
            <w:pPr>
              <w:pStyle w:val="TableTextBold"/>
              <w:rPr>
                <w:szCs w:val="22"/>
              </w:rPr>
            </w:pPr>
            <w:r w:rsidRPr="00FE7B80">
              <w:rPr>
                <w:szCs w:val="22"/>
              </w:rPr>
              <w:t>UNIT VARIABLE AND ASSESSMENT GUIDE</w:t>
            </w:r>
          </w:p>
        </w:tc>
      </w:tr>
      <w:tr w:rsidR="00300A3B" w:rsidRPr="00FE7B80" w:rsidTr="0060327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300A3B" w:rsidRPr="00FE7B80" w:rsidRDefault="00300A3B" w:rsidP="0060327B">
            <w:pPr>
              <w:pStyle w:val="TableTextBold"/>
            </w:pPr>
            <w:r w:rsidRPr="00FE7B80">
              <w:t>Element 1: Develop tourism produce and services knowledge</w:t>
            </w:r>
          </w:p>
          <w:p w:rsidR="00300A3B" w:rsidRPr="00FE7B80" w:rsidRDefault="00300A3B" w:rsidP="0060327B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opportunities to develop tourism product and service knowledge</w:t>
            </w:r>
          </w:p>
          <w:p w:rsidR="00300A3B" w:rsidRPr="00FE7B80" w:rsidRDefault="00300A3B" w:rsidP="0060327B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Describe the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benefits of staff having high levels of product and service knowledge</w:t>
            </w:r>
          </w:p>
          <w:p w:rsidR="00300A3B" w:rsidRPr="00FE7B80" w:rsidRDefault="00300A3B" w:rsidP="0060327B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Apply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formal and informal research techniques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to gain product and service knowledge</w:t>
            </w:r>
          </w:p>
          <w:p w:rsidR="00300A3B" w:rsidRPr="00FE7B80" w:rsidRDefault="00300A3B" w:rsidP="0060327B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Seek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customer feedback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to supplement product and service knowledge</w:t>
            </w:r>
          </w:p>
          <w:p w:rsidR="00300A3B" w:rsidRPr="00FE7B80" w:rsidRDefault="00300A3B" w:rsidP="0060327B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Share product and service knowledge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with other relevant internal personnel</w:t>
            </w:r>
          </w:p>
          <w:p w:rsidR="006608CA" w:rsidRPr="00FE7B80" w:rsidRDefault="00300A3B" w:rsidP="0060327B">
            <w:pPr>
              <w:numPr>
                <w:ilvl w:val="1"/>
                <w:numId w:val="2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Contribute to changes to tourism products, services and service standards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to meet identified customer nee</w:t>
            </w:r>
            <w:r w:rsidR="006608CA" w:rsidRPr="00FE7B80">
              <w:rPr>
                <w:rFonts w:ascii="Helvetica" w:hAnsi="Helvetica" w:cs="Arial"/>
                <w:sz w:val="22"/>
                <w:szCs w:val="22"/>
              </w:rPr>
              <w:t>d</w:t>
            </w:r>
            <w:r w:rsidR="0060327B">
              <w:rPr>
                <w:rFonts w:ascii="Helvetica" w:hAnsi="Helvetica" w:cs="Arial"/>
                <w:sz w:val="22"/>
                <w:szCs w:val="22"/>
              </w:rPr>
              <w:br/>
            </w:r>
          </w:p>
          <w:p w:rsidR="00300A3B" w:rsidRPr="00FE7B80" w:rsidRDefault="00300A3B" w:rsidP="0060327B">
            <w:pPr>
              <w:pStyle w:val="TableTextBold"/>
            </w:pPr>
            <w:r w:rsidRPr="00FE7B80">
              <w:lastRenderedPageBreak/>
              <w:t>Element 2: Develop tourism market knowledge</w:t>
            </w:r>
          </w:p>
          <w:p w:rsidR="00300A3B" w:rsidRPr="00FE7B80" w:rsidRDefault="00300A3B" w:rsidP="0060327B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Explain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the concept of target markets</w:t>
            </w:r>
          </w:p>
          <w:p w:rsidR="00300A3B" w:rsidRPr="00FE7B80" w:rsidRDefault="00300A3B" w:rsidP="0060327B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Define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the concept of niche markets</w:t>
            </w:r>
          </w:p>
          <w:p w:rsidR="00300A3B" w:rsidRPr="00FE7B80" w:rsidRDefault="00300A3B" w:rsidP="0060327B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Describe how promotions and offers may vary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to suit differing target markets</w:t>
            </w:r>
          </w:p>
          <w:p w:rsidR="00300A3B" w:rsidRPr="00FE7B80" w:rsidRDefault="00300A3B" w:rsidP="0060327B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sources of information about enterprise-specific target markets</w:t>
            </w:r>
          </w:p>
          <w:p w:rsidR="00300A3B" w:rsidRPr="00FE7B80" w:rsidRDefault="00300A3B" w:rsidP="0060327B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Describe the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demographic characteristics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of enterprise target markets</w:t>
            </w:r>
          </w:p>
          <w:p w:rsidR="00300A3B" w:rsidRPr="00FE7B80" w:rsidRDefault="00300A3B" w:rsidP="0060327B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Initiate action to identify changes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in customer preferences, needs, wants and expectations</w:t>
            </w:r>
          </w:p>
          <w:p w:rsidR="00300A3B" w:rsidRPr="00FE7B80" w:rsidRDefault="00300A3B" w:rsidP="0060327B">
            <w:pPr>
              <w:numPr>
                <w:ilvl w:val="1"/>
                <w:numId w:val="3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Explain the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benefits of using target markets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 within an organi</w:t>
            </w:r>
            <w:r w:rsidR="00FE7B80">
              <w:rPr>
                <w:rFonts w:ascii="Helvetica" w:hAnsi="Helvetica" w:cs="Arial"/>
                <w:sz w:val="22"/>
                <w:szCs w:val="22"/>
              </w:rPr>
              <w:t>s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ation</w:t>
            </w:r>
          </w:p>
          <w:p w:rsidR="00300A3B" w:rsidRPr="00FE7B80" w:rsidRDefault="00300A3B" w:rsidP="0060327B">
            <w:pPr>
              <w:pStyle w:val="TableTextBold"/>
            </w:pPr>
            <w:r w:rsidRPr="00FE7B80">
              <w:t>Element 3: Identify individual customer needs</w:t>
            </w:r>
          </w:p>
          <w:p w:rsidR="00300A3B" w:rsidRPr="00FE7B80" w:rsidRDefault="00300A3B" w:rsidP="0060327B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Interpret statements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made by customers</w:t>
            </w:r>
          </w:p>
          <w:p w:rsidR="00300A3B" w:rsidRPr="00FE7B80" w:rsidRDefault="00300A3B" w:rsidP="0060327B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Ask questions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to determine requirements</w:t>
            </w:r>
          </w:p>
          <w:p w:rsidR="00300A3B" w:rsidRPr="00FE7B80" w:rsidRDefault="00300A3B" w:rsidP="0060327B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Consider the buying history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of the customer</w:t>
            </w:r>
          </w:p>
          <w:p w:rsidR="00300A3B" w:rsidRPr="00FE7B80" w:rsidRDefault="00300A3B" w:rsidP="0060327B">
            <w:pPr>
              <w:numPr>
                <w:ilvl w:val="1"/>
                <w:numId w:val="4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Establish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buying parameters</w:t>
            </w:r>
          </w:p>
          <w:p w:rsidR="00300A3B" w:rsidRPr="00FE7B80" w:rsidRDefault="00300A3B" w:rsidP="0060327B">
            <w:pPr>
              <w:pStyle w:val="TableTextBold"/>
            </w:pPr>
            <w:r w:rsidRPr="00FE7B80">
              <w:t>Element 4: Promote tourism products and services</w:t>
            </w:r>
          </w:p>
          <w:p w:rsidR="00300A3B" w:rsidRPr="00FE7B80" w:rsidRDefault="00300A3B" w:rsidP="0060327B">
            <w:pPr>
              <w:numPr>
                <w:ilvl w:val="1"/>
                <w:numId w:val="41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t xml:space="preserve">Describe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promotional initiatives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that may be used to promote tourism products</w:t>
            </w:r>
            <w:r w:rsidR="0060327B">
              <w:rPr>
                <w:rFonts w:ascii="Helvetica" w:hAnsi="Helvetica" w:cs="Arial"/>
                <w:sz w:val="22"/>
                <w:szCs w:val="22"/>
              </w:rPr>
              <w:br/>
            </w:r>
          </w:p>
          <w:p w:rsidR="00300A3B" w:rsidRPr="00FE7B80" w:rsidRDefault="00300A3B" w:rsidP="0060327B">
            <w:pPr>
              <w:numPr>
                <w:ilvl w:val="1"/>
                <w:numId w:val="41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Demonstrate how to develop and produce a 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static in-house promotion</w:t>
            </w:r>
          </w:p>
          <w:p w:rsidR="00300A3B" w:rsidRPr="00FE7B80" w:rsidRDefault="00300A3B" w:rsidP="0060327B">
            <w:pPr>
              <w:numPr>
                <w:ilvl w:val="1"/>
                <w:numId w:val="41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Verbally promote tourism products and/or services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to customers</w:t>
            </w:r>
          </w:p>
          <w:p w:rsidR="00300A3B" w:rsidRPr="00FE7B80" w:rsidRDefault="00300A3B" w:rsidP="0060327B">
            <w:pPr>
              <w:pStyle w:val="TableTextBold"/>
            </w:pPr>
            <w:r w:rsidRPr="00FE7B80">
              <w:t>Element 5: Apply selling skills</w:t>
            </w:r>
          </w:p>
          <w:p w:rsidR="00300A3B" w:rsidRPr="00FE7B80" w:rsidRDefault="00300A3B" w:rsidP="0060327B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Approach the customer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in a sales environment</w:t>
            </w:r>
          </w:p>
          <w:p w:rsidR="00300A3B" w:rsidRPr="00FE7B80" w:rsidRDefault="00300A3B" w:rsidP="0060327B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Gather information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about customer needs, wants and preferences</w:t>
            </w:r>
          </w:p>
          <w:p w:rsidR="00300A3B" w:rsidRPr="00FE7B80" w:rsidRDefault="00300A3B" w:rsidP="0060327B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i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Demonstrate selling skills</w:t>
            </w:r>
          </w:p>
          <w:p w:rsidR="00300A3B" w:rsidRPr="00FE7B80" w:rsidRDefault="00300A3B" w:rsidP="0060327B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i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Overcome buying objections</w:t>
            </w:r>
          </w:p>
          <w:p w:rsidR="00300A3B" w:rsidRPr="00FE7B80" w:rsidRDefault="00300A3B" w:rsidP="0060327B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Maximi</w:t>
            </w:r>
            <w:r w:rsidR="00FE7B80">
              <w:rPr>
                <w:rFonts w:ascii="Helvetica" w:hAnsi="Helvetica" w:cs="Arial"/>
                <w:i/>
                <w:sz w:val="22"/>
                <w:szCs w:val="22"/>
              </w:rPr>
              <w:t>s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e sales opportunities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within a buying situation</w:t>
            </w:r>
          </w:p>
          <w:p w:rsidR="00300A3B" w:rsidRPr="00FE7B80" w:rsidRDefault="00300A3B" w:rsidP="0060327B">
            <w:pPr>
              <w:numPr>
                <w:ilvl w:val="1"/>
                <w:numId w:val="6"/>
              </w:numPr>
              <w:tabs>
                <w:tab w:val="clear" w:pos="375"/>
              </w:tabs>
              <w:spacing w:before="120" w:after="120"/>
              <w:ind w:left="482" w:hanging="482"/>
              <w:rPr>
                <w:rFonts w:ascii="Helvetica" w:hAnsi="Helvetica" w:cs="Arial"/>
                <w:b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Close the sale</w:t>
            </w:r>
          </w:p>
        </w:tc>
        <w:tc>
          <w:tcPr>
            <w:tcW w:w="9720" w:type="dxa"/>
            <w:gridSpan w:val="4"/>
          </w:tcPr>
          <w:p w:rsidR="00300A3B" w:rsidRPr="00FE7B80" w:rsidRDefault="00300A3B" w:rsidP="006608CA">
            <w:pPr>
              <w:pStyle w:val="TableTextBold"/>
              <w:rPr>
                <w:szCs w:val="22"/>
              </w:rPr>
            </w:pPr>
            <w:r w:rsidRPr="00FE7B80">
              <w:rPr>
                <w:szCs w:val="22"/>
              </w:rPr>
              <w:lastRenderedPageBreak/>
              <w:t>Unit Variables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  <w:r w:rsidR="00306033" w:rsidRPr="00FE7B80">
              <w:t>.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t xml:space="preserve">This unit applies to the promotion and selling of tourism products and services to customers within the </w:t>
            </w:r>
            <w:r w:rsidR="00031FCA" w:rsidRPr="00FE7B80">
              <w:t>labour</w:t>
            </w:r>
            <w:r w:rsidRPr="00FE7B80">
              <w:t xml:space="preserve"> divisions of the hotel and travel industries and may include:</w:t>
            </w:r>
          </w:p>
          <w:p w:rsidR="00300A3B" w:rsidRPr="00FE7B80" w:rsidRDefault="00300A3B" w:rsidP="0060327B">
            <w:pPr>
              <w:pStyle w:val="TableText"/>
              <w:numPr>
                <w:ilvl w:val="0"/>
                <w:numId w:val="43"/>
              </w:numPr>
              <w:ind w:left="357" w:hanging="357"/>
            </w:pPr>
            <w:r w:rsidRPr="00FE7B80">
              <w:t>Travel Agencies</w:t>
            </w:r>
          </w:p>
          <w:p w:rsidR="00300A3B" w:rsidRPr="00FE7B80" w:rsidRDefault="00300A3B" w:rsidP="0060327B">
            <w:pPr>
              <w:pStyle w:val="TableText"/>
              <w:numPr>
                <w:ilvl w:val="0"/>
                <w:numId w:val="43"/>
              </w:numPr>
              <w:ind w:left="357" w:hanging="357"/>
            </w:pPr>
            <w:r w:rsidRPr="00FE7B80">
              <w:t>Tour Operation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rPr>
                <w:i/>
              </w:rPr>
              <w:t xml:space="preserve">Opportunities to develop tourism product and service knowledge </w:t>
            </w:r>
            <w:r w:rsidRPr="00FE7B80">
              <w:t>may be related to: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Personal experience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Reading informational brochures and other materials provided by suppliers, providers and carriers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Reading brochu</w:t>
            </w:r>
            <w:r w:rsidR="00300A3B" w:rsidRPr="00FE7B80">
              <w:rPr>
                <w:szCs w:val="22"/>
              </w:rPr>
              <w:t>res and marketing materials including items for public consumption and restricted access materials designed solely for industry operators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Attending product launches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lastRenderedPageBreak/>
              <w:t>Visiting suppliers, providers and carriers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Talking to sales representatives and agency repr</w:t>
            </w:r>
            <w:r w:rsidR="00300A3B" w:rsidRPr="00FE7B80">
              <w:rPr>
                <w:szCs w:val="22"/>
              </w:rPr>
              <w:t>esentatives</w:t>
            </w:r>
            <w:r w:rsidRPr="00FE7B80">
              <w:rPr>
                <w:szCs w:val="22"/>
              </w:rPr>
              <w:t>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Benefits of sales staff having high levels of product and service knowledge</w:t>
            </w:r>
            <w:r w:rsidRPr="00FE7B80">
              <w:t xml:space="preserve"> will include: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Being able to provide professional assistance to customers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Being able to distinguish between alternatives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Meeting customer expectations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Maximi</w:t>
            </w:r>
            <w:r w:rsidR="00FE7B80">
              <w:rPr>
                <w:szCs w:val="22"/>
              </w:rPr>
              <w:t>s</w:t>
            </w:r>
            <w:r w:rsidRPr="00FE7B80">
              <w:rPr>
                <w:szCs w:val="22"/>
              </w:rPr>
              <w:t>ing selling</w:t>
            </w:r>
            <w:r w:rsidR="00300A3B" w:rsidRPr="00FE7B80">
              <w:rPr>
                <w:szCs w:val="22"/>
              </w:rPr>
              <w:t xml:space="preserve"> opportunities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Being better able to meet and overcome buying objections.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rPr>
                <w:i/>
              </w:rPr>
              <w:t xml:space="preserve">Product and service knowledge </w:t>
            </w:r>
            <w:r w:rsidRPr="00FE7B80">
              <w:t>must include all tourism-related products and services provided by the host enterprise and may include: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 xml:space="preserve">Tours, trips, travel and transfers including all </w:t>
            </w:r>
            <w:r w:rsidR="00300A3B" w:rsidRPr="00FE7B80">
              <w:rPr>
                <w:szCs w:val="22"/>
              </w:rPr>
              <w:t>types of travel, rates, fares, schedules and travel insurance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Special deals and packages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Conferences, conventions, events and meetings including use of function and entertainment facilities, venue bookings and availability of associated equipment and servi</w:t>
            </w:r>
            <w:r w:rsidR="00300A3B" w:rsidRPr="00FE7B80">
              <w:rPr>
                <w:szCs w:val="22"/>
              </w:rPr>
              <w:t>ces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Natural and built attractions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Accommodation and dining including large-scale catering, where applicable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Shopping facilities at destinations including retail shops in properties.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Formal and informal research techniques</w:t>
            </w:r>
            <w:r w:rsidRPr="00FE7B80">
              <w:t xml:space="preserve"> may include: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Discussions with coll</w:t>
            </w:r>
            <w:r w:rsidR="00300A3B" w:rsidRPr="00FE7B80">
              <w:rPr>
                <w:szCs w:val="22"/>
              </w:rPr>
              <w:t>eagues, management and customers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Reading internal enterprise material about tourism products and services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Becoming familiar with customer comments and feedback including complaints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Reading product and services information sheets provided by suppliers, prov</w:t>
            </w:r>
            <w:r w:rsidR="00300A3B" w:rsidRPr="00FE7B80">
              <w:rPr>
                <w:szCs w:val="22"/>
              </w:rPr>
              <w:t xml:space="preserve">iders and </w:t>
            </w:r>
            <w:r w:rsidR="00300A3B" w:rsidRPr="00FE7B80">
              <w:rPr>
                <w:szCs w:val="22"/>
              </w:rPr>
              <w:lastRenderedPageBreak/>
              <w:t>carriers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Comparing similar tourism products and services to identify points of difference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General media research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 xml:space="preserve">Developing, distributing and </w:t>
            </w:r>
            <w:r w:rsidR="00031FCA" w:rsidRPr="00FE7B80">
              <w:rPr>
                <w:szCs w:val="22"/>
              </w:rPr>
              <w:t>analysing</w:t>
            </w:r>
            <w:r w:rsidRPr="00FE7B80">
              <w:rPr>
                <w:szCs w:val="22"/>
              </w:rPr>
              <w:t xml:space="preserve"> responses to questionnaires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Reading surveys and ratings undertaken by industry third parties.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Customer feedback</w:t>
            </w:r>
            <w:r w:rsidRPr="00FE7B80">
              <w:t xml:space="preserve"> should include: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 xml:space="preserve">Developing, distributing and </w:t>
            </w:r>
            <w:r w:rsidR="00031FCA" w:rsidRPr="00FE7B80">
              <w:rPr>
                <w:szCs w:val="22"/>
              </w:rPr>
              <w:t>analysing</w:t>
            </w:r>
            <w:r w:rsidRPr="00FE7B80">
              <w:rPr>
                <w:szCs w:val="22"/>
              </w:rPr>
              <w:t xml:space="preserve"> the responses to questionnaires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Talking to customers and actively seeking their opinion and thoughts on tourism products and services they have considered and/or purchased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Checking in</w:t>
            </w:r>
            <w:r w:rsidR="00300A3B" w:rsidRPr="00FE7B80">
              <w:rPr>
                <w:szCs w:val="22"/>
              </w:rPr>
              <w:t>ternal buying patterns and trends of customers</w:t>
            </w:r>
            <w:r w:rsidRPr="00FE7B80">
              <w:rPr>
                <w:szCs w:val="22"/>
              </w:rPr>
              <w:t>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Share product and service knowledge</w:t>
            </w:r>
            <w:r w:rsidRPr="00FE7B80">
              <w:t xml:space="preserve"> should relate to: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Conducting internal staff meetings to share information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Developing paper-based information and data sheets for staff use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Allowing staff to experience tour</w:t>
            </w:r>
            <w:r w:rsidR="00300A3B" w:rsidRPr="00FE7B80">
              <w:rPr>
                <w:szCs w:val="22"/>
              </w:rPr>
              <w:t xml:space="preserve">ism products and </w:t>
            </w:r>
            <w:r w:rsidR="00031FCA" w:rsidRPr="00FE7B80">
              <w:rPr>
                <w:szCs w:val="22"/>
              </w:rPr>
              <w:t>services provided by the organis</w:t>
            </w:r>
            <w:r w:rsidR="00300A3B" w:rsidRPr="00FE7B80">
              <w:rPr>
                <w:szCs w:val="22"/>
              </w:rPr>
              <w:t>ation, where appropriate</w:t>
            </w:r>
            <w:r w:rsidRPr="00FE7B80">
              <w:rPr>
                <w:szCs w:val="22"/>
              </w:rPr>
              <w:t>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Contribute to changes to tourism products, services and service standards</w:t>
            </w:r>
            <w:r w:rsidRPr="00FE7B80">
              <w:t xml:space="preserve"> may involve: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Suggesting evidence-based reasons for change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Preparing presentations to support personal recom</w:t>
            </w:r>
            <w:r w:rsidR="00300A3B" w:rsidRPr="00FE7B80">
              <w:rPr>
                <w:szCs w:val="22"/>
              </w:rPr>
              <w:t>mendations for change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Ensuring all suggestions for change are supported by a formal rationale and are fully costed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Developing an action plan for implementing recommended changes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Participating in group activities designed to identify and develop relevant ch</w:t>
            </w:r>
            <w:r w:rsidR="00300A3B" w:rsidRPr="00FE7B80">
              <w:rPr>
                <w:szCs w:val="22"/>
              </w:rPr>
              <w:t>anges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Critiquing suggestions made by others.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The concept of target markets</w:t>
            </w:r>
            <w:r w:rsidRPr="00FE7B80">
              <w:t xml:space="preserve"> may relate to: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lastRenderedPageBreak/>
              <w:t>Identifying target markets used by the host enterprise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Identifying points of differentiation between established target markets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 xml:space="preserve">Describing why the established target </w:t>
            </w:r>
            <w:r w:rsidR="00300A3B" w:rsidRPr="00FE7B80">
              <w:rPr>
                <w:szCs w:val="22"/>
              </w:rPr>
              <w:t>markets were chosen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Explaining how the host enterprise tailors its tourism products and/or services to meet the identified needs of its target markets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Identifying relevant tourism products and/or services as they apply to each of the host enterprise’s desi</w:t>
            </w:r>
            <w:r w:rsidR="00300A3B" w:rsidRPr="00FE7B80">
              <w:rPr>
                <w:szCs w:val="22"/>
              </w:rPr>
              <w:t>gnated target markets</w:t>
            </w:r>
          </w:p>
          <w:p w:rsidR="00300A3B" w:rsidRPr="00FE7B80" w:rsidRDefault="00031FCA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Analysing</w:t>
            </w:r>
            <w:r w:rsidR="00306033" w:rsidRPr="00FE7B80">
              <w:rPr>
                <w:szCs w:val="22"/>
              </w:rPr>
              <w:t xml:space="preserve"> market research used as the basis for target market development.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The concept of niche markets</w:t>
            </w:r>
            <w:r w:rsidRPr="00FE7B80">
              <w:t xml:space="preserve"> should include:</w:t>
            </w:r>
          </w:p>
          <w:p w:rsidR="00300A3B" w:rsidRPr="00FE7B80" w:rsidRDefault="00306033" w:rsidP="00857741">
            <w:pPr>
              <w:pStyle w:val="TableBullet1"/>
            </w:pPr>
            <w:r w:rsidRPr="00FE7B80">
              <w:t>Definition of niche markets</w:t>
            </w:r>
          </w:p>
          <w:p w:rsidR="00300A3B" w:rsidRPr="00FE7B80" w:rsidRDefault="00306033" w:rsidP="00857741">
            <w:pPr>
              <w:pStyle w:val="TableBullet1"/>
            </w:pPr>
            <w:r w:rsidRPr="00FE7B80">
              <w:t>Benefits of identifying and establishing niche markets</w:t>
            </w:r>
          </w:p>
          <w:p w:rsidR="00300A3B" w:rsidRPr="00FE7B80" w:rsidRDefault="00306033" w:rsidP="00857741">
            <w:pPr>
              <w:pStyle w:val="TableBullet1"/>
            </w:pPr>
            <w:r w:rsidRPr="00FE7B80">
              <w:t xml:space="preserve">Identifying the niche markets </w:t>
            </w:r>
            <w:r w:rsidR="00300A3B" w:rsidRPr="00FE7B80">
              <w:t>the host enterprise has created and/or established</w:t>
            </w:r>
          </w:p>
          <w:p w:rsidR="00300A3B" w:rsidRPr="00FE7B80" w:rsidRDefault="00306033" w:rsidP="00857741">
            <w:pPr>
              <w:pStyle w:val="TableBullet1"/>
            </w:pPr>
            <w:r w:rsidRPr="00FE7B80">
              <w:t>Identifying how the host enterprise meets the identified needs of their niche markets explaining how these offerings differ from what is offered to other target markets.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Describe how promotions and offers may vary </w:t>
            </w:r>
            <w:r w:rsidRPr="00FE7B80">
              <w:t>may relate to:</w:t>
            </w:r>
          </w:p>
          <w:p w:rsidR="00300A3B" w:rsidRPr="00FE7B80" w:rsidRDefault="00306033" w:rsidP="00857741">
            <w:pPr>
              <w:pStyle w:val="TableBullet1"/>
            </w:pPr>
            <w:r w:rsidRPr="00FE7B80">
              <w:t>Considering the marketing mix price, place, product, promotion</w:t>
            </w:r>
          </w:p>
          <w:p w:rsidR="00300A3B" w:rsidRPr="00FE7B80" w:rsidRDefault="00306033" w:rsidP="00857741">
            <w:pPr>
              <w:pStyle w:val="TableBullet1"/>
            </w:pPr>
            <w:r w:rsidRPr="00FE7B80">
              <w:t>Identifying the development and research process that underpins offers made and packages developed for different target markets</w:t>
            </w:r>
          </w:p>
          <w:p w:rsidR="00300A3B" w:rsidRPr="00FE7B80" w:rsidRDefault="00306033" w:rsidP="00857741">
            <w:pPr>
              <w:pStyle w:val="TableBullet1"/>
            </w:pPr>
            <w:r w:rsidRPr="00FE7B80">
              <w:t xml:space="preserve">Identifying the monitoring process and relevant </w:t>
            </w:r>
            <w:r w:rsidR="00FE7B80">
              <w:t>K</w:t>
            </w:r>
            <w:r w:rsidRPr="00FE7B80">
              <w:t xml:space="preserve">ey </w:t>
            </w:r>
            <w:r w:rsidR="00FE7B80">
              <w:t>P</w:t>
            </w:r>
            <w:r w:rsidRPr="00FE7B80">
              <w:t xml:space="preserve">erformance </w:t>
            </w:r>
            <w:r w:rsidR="00FE7B80">
              <w:t>I</w:t>
            </w:r>
            <w:r w:rsidRPr="00FE7B80">
              <w:t>ndicators (</w:t>
            </w:r>
            <w:r w:rsidR="00FE7B80">
              <w:t>KPI</w:t>
            </w:r>
            <w:r w:rsidRPr="00FE7B80">
              <w:t>s) that determine whether promotions are being effective or not.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Sources of information about enterprise-specific target markets </w:t>
            </w:r>
            <w:r w:rsidRPr="00FE7B80">
              <w:t>may include: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Internal historic records such as bookings and sales records, customer purc</w:t>
            </w:r>
            <w:r w:rsidR="00300A3B" w:rsidRPr="00FE7B80">
              <w:rPr>
                <w:szCs w:val="22"/>
              </w:rPr>
              <w:t>hase histories and customer databases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Customer market research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 xml:space="preserve">Information from support businesses such as suppliers, providers, carriers, agents, </w:t>
            </w:r>
            <w:r w:rsidRPr="00FE7B80">
              <w:rPr>
                <w:szCs w:val="22"/>
              </w:rPr>
              <w:lastRenderedPageBreak/>
              <w:t>associates, head office and industry peak bodies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Customer feedback, paper-based, electronic/on-line, verbal f</w:t>
            </w:r>
            <w:r w:rsidR="00300A3B" w:rsidRPr="00FE7B80">
              <w:rPr>
                <w:szCs w:val="22"/>
              </w:rPr>
              <w:t>eedback, customer complaints and comments</w:t>
            </w:r>
            <w:r w:rsidRPr="00FE7B80">
              <w:rPr>
                <w:szCs w:val="22"/>
              </w:rPr>
              <w:t>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Demographic characteristics </w:t>
            </w:r>
            <w:r w:rsidRPr="00FE7B80">
              <w:t>may relate to: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Age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Gender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Marital status including details of family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Identifying the nature and size of the buying unit company, individual, agent, wholesale, retail, government, domest</w:t>
            </w:r>
            <w:r w:rsidR="00300A3B" w:rsidRPr="00FE7B80">
              <w:rPr>
                <w:szCs w:val="22"/>
              </w:rPr>
              <w:t>ic and international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Earning level and/or level of disposable income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Access to credit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Ethnicity and language spoken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Geographic location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Employment type and status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Transport used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Media used</w:t>
            </w:r>
          </w:p>
          <w:p w:rsidR="00300A3B" w:rsidRPr="00FE7B80" w:rsidRDefault="00306033" w:rsidP="00306033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Preferred buying/payment option.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Initiate action to identify changes </w:t>
            </w:r>
            <w:r w:rsidRPr="00FE7B80">
              <w:t>may include: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Undertaking market research activities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Engaging the services of an external market research company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Tracking trends and changes in internal sales patterns within the enterprise with reference to customer databases, bookings and/or sales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Init</w:t>
            </w:r>
            <w:r w:rsidR="00300A3B" w:rsidRPr="00FE7B80">
              <w:t>iating customer focus groups or similar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Participating in industry-wide surveys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lastRenderedPageBreak/>
              <w:t>Obtaining, reading and understanding wider industry market research on changes in customer preferences</w:t>
            </w:r>
            <w:r w:rsidR="009B44B3" w:rsidRPr="00FE7B80">
              <w:t>.</w:t>
            </w:r>
            <w:r w:rsidRPr="00FE7B80">
              <w:t xml:space="preserve"> 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Benefits of using target markets </w:t>
            </w:r>
            <w:r w:rsidRPr="00FE7B80">
              <w:t>may relate to: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Being better able to mee</w:t>
            </w:r>
            <w:r w:rsidR="00300A3B" w:rsidRPr="00FE7B80">
              <w:t>t identified need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Increased, faster and more profitable sales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More satisfied customers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Ability to become est</w:t>
            </w:r>
            <w:r w:rsidR="0052292E" w:rsidRPr="00FE7B80">
              <w:t>ablished as a specialist organis</w:t>
            </w:r>
            <w:r w:rsidRPr="00FE7B80">
              <w:t>ation for nominated tourism products and services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Enhanced levels of repeat and referral business from satisfied nic</w:t>
            </w:r>
            <w:r w:rsidR="00300A3B" w:rsidRPr="00FE7B80">
              <w:t>he market customers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Being able to get to know the target market better as the level of interaction with them builds</w:t>
            </w:r>
          </w:p>
          <w:p w:rsidR="00300A3B" w:rsidRPr="00FE7B80" w:rsidRDefault="00094371" w:rsidP="00857741">
            <w:pPr>
              <w:pStyle w:val="TableBullet1"/>
            </w:pPr>
            <w:r w:rsidRPr="00FE7B80">
              <w:t>Reducing the likelihood of competitors entering into the marketplace.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Interpret statements</w:t>
            </w:r>
            <w:r w:rsidRPr="00FE7B80">
              <w:t xml:space="preserve"> should include: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Listening to verbal descriptions, aspirations and requests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Paying attention to non-verbal cues that accompany v</w:t>
            </w:r>
            <w:r w:rsidR="00300A3B" w:rsidRPr="00FE7B80">
              <w:t>erbal language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Reading material supplied by the customer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Reading ‘between the lines’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Applying reflective and active listening techniques.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rPr>
                <w:i/>
              </w:rPr>
              <w:t xml:space="preserve">Ask questions </w:t>
            </w:r>
            <w:r w:rsidRPr="00FE7B80">
              <w:t>should relate to: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Applying open and closed questioning techniques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Refining options available through the</w:t>
            </w:r>
            <w:r w:rsidR="00300A3B" w:rsidRPr="00FE7B80">
              <w:rPr>
                <w:szCs w:val="22"/>
              </w:rPr>
              <w:t xml:space="preserve"> use of questioning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Using reflective questioning techniques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Paraphrasing customer statements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Seeking additional information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lastRenderedPageBreak/>
              <w:t>Confirming previously received messages.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Consider the buying history </w:t>
            </w:r>
            <w:r w:rsidRPr="00FE7B80">
              <w:t>may include: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 xml:space="preserve">Seeking information from the customer about their </w:t>
            </w:r>
            <w:r w:rsidR="00300A3B" w:rsidRPr="00FE7B80">
              <w:t>travel and tourism experiences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Reviewing client history files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Reviewing customer complaints and compliments, where applicable.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Buying parameters </w:t>
            </w:r>
            <w:r w:rsidRPr="00FE7B80">
              <w:t>may include: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Timing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Budget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Individual needs, wants and preferences for suppliers, providers and carriers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Negotiable and non-negotiable elements of the proposed purchase.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Promotional initiatives </w:t>
            </w:r>
            <w:r w:rsidRPr="00FE7B80">
              <w:t>may relate to: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Media campaigns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Internal promotions such as static displays, videos, competitions, celebrity appearances, ‘specials’ and packages</w:t>
            </w:r>
            <w:r w:rsidR="009B44B3" w:rsidRPr="00FE7B80">
              <w:t>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Static in-house promotion </w:t>
            </w:r>
            <w:r w:rsidRPr="00FE7B80">
              <w:t>may include: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Window and counter displays including pricing tickets and itineraries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Use of point-of-sale material provided by suppliers, providers and carriers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Advertising material that promotes nominated tourism products and/or services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Informational</w:t>
            </w:r>
            <w:r w:rsidR="00300A3B" w:rsidRPr="00FE7B80">
              <w:t xml:space="preserve"> and other print-based materials including posters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Use of appropriate props to support, extend and highlight the tourism product and/or service being promoted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Integration with external media and other campaigns.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 xml:space="preserve">Verbally promoting tourism products and/or services </w:t>
            </w:r>
            <w:r w:rsidRPr="00FE7B80">
              <w:t>must include:</w:t>
            </w:r>
          </w:p>
          <w:p w:rsidR="00300A3B" w:rsidRPr="00FE7B80" w:rsidRDefault="003077C4" w:rsidP="009C1791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lastRenderedPageBreak/>
              <w:t>Honesty and accuracy in descriptions</w:t>
            </w:r>
          </w:p>
          <w:p w:rsidR="00300A3B" w:rsidRPr="00FE7B80" w:rsidRDefault="003077C4" w:rsidP="009C1791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Adherence to enterprise policies and procedures governing selling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Using appropriate questioning and listening techniques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Using descriptive phrases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Sellin</w:t>
            </w:r>
            <w:r w:rsidR="00300A3B" w:rsidRPr="00FE7B80">
              <w:rPr>
                <w:szCs w:val="22"/>
              </w:rPr>
              <w:t>g the benefits and not the features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Comparison of various tourism products and services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Making suggestions and recommendations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Meeting identified customer need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Using brochures and marketing materials to supplement and illustrate the verbal explanation.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rPr>
                <w:i/>
              </w:rPr>
              <w:t xml:space="preserve">Approach the customer </w:t>
            </w:r>
            <w:r w:rsidRPr="00FE7B80">
              <w:t>may relate to over-the-telephone and face-to-face situations and may include: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Determining and applying appropriate timing of the approach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Greeting and welcoming the customer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Identifying self and making an offer of assistance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 xml:space="preserve">Identifying </w:t>
            </w:r>
            <w:r w:rsidR="00300A3B" w:rsidRPr="00FE7B80">
              <w:t>and applying the preferred sales approach given the factors that apply at the time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Creating and conveying a positive impression to arouse and/or sustain customer interest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Responding to observed or verbal customer buying behaviour.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t>Gather information may include: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Applying or extending questioning techniques to determine customer buying motives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Continuing to use listening skills to determine customer requirements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Interpreting and clarifying verbal and/or non-verbal customer communication cues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Using customer</w:t>
            </w:r>
            <w:r w:rsidR="00300A3B" w:rsidRPr="00FE7B80">
              <w:t xml:space="preserve"> name where possible and appropriate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lastRenderedPageBreak/>
              <w:t>Presenting sample offers of tourism products and services and noting the response to those suggestions.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Demonstrate selling skills</w:t>
            </w:r>
            <w:r w:rsidRPr="00FE7B80">
              <w:t xml:space="preserve"> may relate to: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Matching Customer Needs To Appropriate Tourism Products And Services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Comm</w:t>
            </w:r>
            <w:r w:rsidR="00300A3B" w:rsidRPr="00FE7B80">
              <w:rPr>
                <w:szCs w:val="22"/>
              </w:rPr>
              <w:t>unicating knowledge of tourism products and services to customer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Explaining the features and selling the benefits of tourism products and services to customers</w:t>
            </w:r>
          </w:p>
          <w:p w:rsidR="00300A3B" w:rsidRPr="00FE7B80" w:rsidRDefault="0052292E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Involving internal organis</w:t>
            </w:r>
            <w:r w:rsidR="003077C4" w:rsidRPr="00FE7B80">
              <w:rPr>
                <w:szCs w:val="22"/>
              </w:rPr>
              <w:t>ational specialists in the interaction</w:t>
            </w:r>
          </w:p>
          <w:p w:rsidR="00300A3B" w:rsidRPr="00FE7B80" w:rsidRDefault="003077C4" w:rsidP="003077C4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Answering routine customer ques</w:t>
            </w:r>
            <w:r w:rsidR="00300A3B" w:rsidRPr="00FE7B80">
              <w:rPr>
                <w:szCs w:val="22"/>
              </w:rPr>
              <w:t>tions about tourism products and services accurately and honestly or referring to more experienced sales staff</w:t>
            </w:r>
            <w:r w:rsidRPr="00FE7B80">
              <w:rPr>
                <w:szCs w:val="22"/>
              </w:rPr>
              <w:t>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Overcome buying objections</w:t>
            </w:r>
            <w:r w:rsidRPr="00FE7B80">
              <w:t xml:space="preserve"> may involve: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 xml:space="preserve">Identifying and accepting customer objections 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Categori</w:t>
            </w:r>
            <w:r w:rsidR="00FE7B80">
              <w:t>s</w:t>
            </w:r>
            <w:r w:rsidRPr="00FE7B80">
              <w:t xml:space="preserve">ing objections into price, time, product and/or </w:t>
            </w:r>
            <w:r w:rsidR="00300A3B" w:rsidRPr="00FE7B80">
              <w:t>service characteristics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Offering solutions according to enterprise policies and individual customer objection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Applying problem-solving to overcome customer objections</w:t>
            </w:r>
          </w:p>
          <w:p w:rsidR="00300A3B" w:rsidRPr="00FE7B80" w:rsidRDefault="003077C4" w:rsidP="00857741">
            <w:pPr>
              <w:pStyle w:val="TableBullet1"/>
            </w:pPr>
            <w:r w:rsidRPr="00FE7B80">
              <w:t>Using the ‘feel-felt-found’ approach.</w:t>
            </w:r>
          </w:p>
          <w:p w:rsidR="00300A3B" w:rsidRPr="00FE7B80" w:rsidRDefault="00300A3B" w:rsidP="006608CA">
            <w:pPr>
              <w:spacing w:before="80" w:after="120"/>
              <w:rPr>
                <w:rFonts w:ascii="Helvetica" w:hAnsi="Helvetica" w:cs="Arial"/>
                <w:sz w:val="22"/>
                <w:szCs w:val="22"/>
              </w:rPr>
            </w:pP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>Maximi</w:t>
            </w:r>
            <w:r w:rsidR="00FE7B80">
              <w:rPr>
                <w:rFonts w:ascii="Helvetica" w:hAnsi="Helvetica" w:cs="Arial"/>
                <w:i/>
                <w:sz w:val="22"/>
                <w:szCs w:val="22"/>
              </w:rPr>
              <w:t>s</w:t>
            </w:r>
            <w:r w:rsidRPr="00FE7B80">
              <w:rPr>
                <w:rFonts w:ascii="Helvetica" w:hAnsi="Helvetica" w:cs="Arial"/>
                <w:i/>
                <w:sz w:val="22"/>
                <w:szCs w:val="22"/>
              </w:rPr>
              <w:t xml:space="preserve">e sales opportunities </w:t>
            </w:r>
            <w:r w:rsidRPr="00FE7B80">
              <w:rPr>
                <w:rFonts w:ascii="Helvetica" w:hAnsi="Helvetica" w:cs="Arial"/>
                <w:sz w:val="22"/>
                <w:szCs w:val="22"/>
              </w:rPr>
              <w:t>must include: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Recogni</w:t>
            </w:r>
            <w:r w:rsidR="00FE7B80">
              <w:t>s</w:t>
            </w:r>
            <w:r w:rsidRPr="00FE7B80">
              <w:t>ing and utili</w:t>
            </w:r>
            <w:r w:rsidR="00FE7B80">
              <w:t>s</w:t>
            </w:r>
            <w:r w:rsidRPr="00FE7B80">
              <w:t>ing opportunities for making add-on sales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Advising customer of complimentary tourism products or services according to identified need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Demonstrating the ability to ‘up-sell’, to use ‘suggestive selling’ techniques and to use the ‘</w:t>
            </w:r>
            <w:r w:rsidR="00FE7B80">
              <w:t>ABC</w:t>
            </w:r>
            <w:r w:rsidRPr="00FE7B80">
              <w:t>’ approach to maximi</w:t>
            </w:r>
            <w:r w:rsidR="00FE7B80">
              <w:t>s</w:t>
            </w:r>
            <w:r w:rsidRPr="00FE7B80">
              <w:t>ing sales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Complying with enterprise policies in relation to selling.</w:t>
            </w:r>
          </w:p>
          <w:p w:rsidR="00300A3B" w:rsidRPr="00FE7B80" w:rsidRDefault="00300A3B" w:rsidP="0060327B">
            <w:pPr>
              <w:pStyle w:val="TableText"/>
            </w:pPr>
            <w:r w:rsidRPr="0060327B">
              <w:rPr>
                <w:i/>
              </w:rPr>
              <w:t>Close the sale</w:t>
            </w:r>
            <w:r w:rsidRPr="00FE7B80">
              <w:t xml:space="preserve"> must include: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 xml:space="preserve">Monitoring, identifying and responding appropriately to customer verbal and non-verbal </w:t>
            </w:r>
            <w:r w:rsidRPr="00FE7B80">
              <w:lastRenderedPageBreak/>
              <w:t>buying signals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Encouraging custome</w:t>
            </w:r>
            <w:r w:rsidR="00300A3B" w:rsidRPr="00FE7B80">
              <w:t>r to make purchase decisions through the use of appropriate and acceptable verbal and non-verbal prompts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Congratulating customer on their selection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Thanking customer for their business</w:t>
            </w:r>
          </w:p>
          <w:p w:rsidR="00300A3B" w:rsidRPr="00FE7B80" w:rsidRDefault="00FE7B80" w:rsidP="00857741">
            <w:pPr>
              <w:pStyle w:val="TableBullet1"/>
            </w:pPr>
            <w:r>
              <w:t>E</w:t>
            </w:r>
            <w:r w:rsidRPr="00FE7B80">
              <w:t>ncouraging customer to return to make further purchases</w:t>
            </w:r>
            <w:r w:rsidR="004E6D6E" w:rsidRPr="00FE7B80">
              <w:t>.</w:t>
            </w:r>
          </w:p>
          <w:p w:rsidR="00300A3B" w:rsidRPr="00FE7B80" w:rsidRDefault="00300A3B" w:rsidP="0060327B">
            <w:pPr>
              <w:pStyle w:val="TableTextBold"/>
            </w:pPr>
            <w:r w:rsidRPr="00FE7B80">
              <w:t>Assessment Guide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t>The following skills and knowledge must be assessed as part of this unit: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The enterprise’s policies and procedures in regard to promoting and selling tourism products and services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Principles of promotion and selling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Research skills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Communication, negot</w:t>
            </w:r>
            <w:r w:rsidR="00300A3B" w:rsidRPr="00FE7B80">
              <w:t>iation and interpersonal and rapport building skills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Tourism product and service knowledge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Knowledge of target markets for the host enterprise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Compliance with legal issues of the host country in relation to the promotion and sale of tourism products and se</w:t>
            </w:r>
            <w:r w:rsidR="00300A3B" w:rsidRPr="00FE7B80">
              <w:t>rvices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Knowledge of differing customer preferences, needs and wants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Ability to meet and overcome buying objections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Ability to make suggestions and recommendations in line with identified customer wants, needs and preferences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Ability to apply a variety of a</w:t>
            </w:r>
            <w:r w:rsidR="00300A3B" w:rsidRPr="00FE7B80">
              <w:t>cceptable sales techniques that will achieve a win-win situation without putting pressure on the customer</w:t>
            </w:r>
            <w:r w:rsidRPr="00FE7B80">
              <w:t>.</w:t>
            </w:r>
          </w:p>
          <w:p w:rsidR="00624C7F" w:rsidRDefault="00624C7F" w:rsidP="0060327B">
            <w:pPr>
              <w:pStyle w:val="TableTextBold"/>
            </w:pPr>
          </w:p>
          <w:p w:rsidR="00300A3B" w:rsidRPr="00FE7B80" w:rsidRDefault="00300A3B" w:rsidP="0060327B">
            <w:pPr>
              <w:pStyle w:val="TableTextBold"/>
            </w:pPr>
            <w:r w:rsidRPr="00FE7B80">
              <w:lastRenderedPageBreak/>
              <w:t>Linkages To Other Units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Access and retrieve computer-based data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Develop and update local knowledge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Promote products and services to customers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Receive and resolve customer complaints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Gather and present product information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Maintain a paper-based filing and retrieval system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Process a financial transaction for services rendered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Process transactions for purchase of goods and services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Process financial transactions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Plan and implement sales activities or campaigns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Prepare and deliver a presentation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Create promotional display stand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Maintain product information inventory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Plan and implement sales activities</w:t>
            </w:r>
          </w:p>
          <w:p w:rsidR="00300A3B" w:rsidRPr="00FE7B80" w:rsidRDefault="00300A3B" w:rsidP="00624C7F">
            <w:pPr>
              <w:pStyle w:val="TableBullet1"/>
              <w:spacing w:before="70" w:after="90"/>
            </w:pPr>
            <w:r w:rsidRPr="00FE7B80">
              <w:t>Source and present information</w:t>
            </w:r>
            <w:r w:rsidR="004E6D6E" w:rsidRPr="00FE7B80">
              <w:t>.</w:t>
            </w:r>
          </w:p>
          <w:p w:rsidR="00300A3B" w:rsidRPr="00FE7B80" w:rsidRDefault="00300A3B" w:rsidP="00624C7F">
            <w:pPr>
              <w:pStyle w:val="TableTextBold"/>
              <w:spacing w:before="70" w:after="90"/>
            </w:pPr>
            <w:r w:rsidRPr="00FE7B80">
              <w:t>Critical Aspects of Assessment</w:t>
            </w:r>
          </w:p>
          <w:p w:rsidR="00300A3B" w:rsidRPr="00FE7B80" w:rsidRDefault="00300A3B" w:rsidP="00624C7F">
            <w:pPr>
              <w:pStyle w:val="TableText"/>
              <w:spacing w:before="70" w:after="90"/>
            </w:pPr>
            <w:r w:rsidRPr="00FE7B80">
              <w:t>Evidence of the following is essential:</w:t>
            </w:r>
          </w:p>
          <w:p w:rsidR="00300A3B" w:rsidRPr="00FE7B80" w:rsidRDefault="004E6D6E" w:rsidP="00624C7F">
            <w:pPr>
              <w:pStyle w:val="TableBullet1"/>
              <w:spacing w:before="70" w:after="90"/>
            </w:pPr>
            <w:r w:rsidRPr="00FE7B80">
              <w:t>Understanding of host enterprise policies and procedures in regard to promoting and selling tourism products and services</w:t>
            </w:r>
          </w:p>
          <w:p w:rsidR="00300A3B" w:rsidRPr="00FE7B80" w:rsidRDefault="004E6D6E" w:rsidP="00624C7F">
            <w:pPr>
              <w:pStyle w:val="TableBullet1"/>
              <w:spacing w:before="70" w:after="90"/>
            </w:pPr>
            <w:r w:rsidRPr="00FE7B80">
              <w:t xml:space="preserve">Demonstrated ability to develop product and/or service knowledge for a nominated range </w:t>
            </w:r>
            <w:r w:rsidR="00300A3B" w:rsidRPr="00FE7B80">
              <w:t>of tourism products and services and be able to apply such knowledge in a real or simulated sales situation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 xml:space="preserve">Demonstrated ability to develop knowledge about the target </w:t>
            </w:r>
            <w:bookmarkStart w:id="1" w:name="_GoBack"/>
            <w:bookmarkEnd w:id="1"/>
            <w:r w:rsidRPr="00FE7B80">
              <w:t>markets established by the host enterprise and apply that knowledge in a nominated real o</w:t>
            </w:r>
            <w:r w:rsidR="00300A3B" w:rsidRPr="00FE7B80">
              <w:t>r simulated sales or promotion situation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lastRenderedPageBreak/>
              <w:t>Demonstrated ability to promote a nominated range of tourism products and services internally within the host enterprise</w:t>
            </w:r>
          </w:p>
          <w:p w:rsidR="00300A3B" w:rsidRPr="00FE7B80" w:rsidRDefault="004E6D6E" w:rsidP="00857741">
            <w:pPr>
              <w:pStyle w:val="TableBullet1"/>
            </w:pPr>
            <w:r w:rsidRPr="00FE7B80">
              <w:t>Demonstrated ability to effectively sell a nominated range of tourism products and services to</w:t>
            </w:r>
            <w:r w:rsidR="00300A3B" w:rsidRPr="00FE7B80">
              <w:t xml:space="preserve"> a specified target group in a real or simulated sales situation</w:t>
            </w:r>
            <w:r w:rsidRPr="00FE7B80">
              <w:t>.</w:t>
            </w:r>
          </w:p>
          <w:p w:rsidR="00300A3B" w:rsidRPr="00FE7B80" w:rsidRDefault="00300A3B" w:rsidP="0060327B">
            <w:pPr>
              <w:pStyle w:val="TableTextBold"/>
            </w:pPr>
            <w:r w:rsidRPr="00FE7B80">
              <w:t>Context of Assessment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t>Assessment must ensure:</w:t>
            </w:r>
          </w:p>
          <w:p w:rsidR="00300A3B" w:rsidRPr="00FE7B80" w:rsidRDefault="00FE7B80" w:rsidP="009C1791">
            <w:pPr>
              <w:pStyle w:val="TableBullet1"/>
              <w:rPr>
                <w:szCs w:val="22"/>
              </w:rPr>
            </w:pPr>
            <w:r>
              <w:rPr>
                <w:szCs w:val="22"/>
              </w:rPr>
              <w:t>A</w:t>
            </w:r>
            <w:r w:rsidRPr="00FE7B80">
              <w:rPr>
                <w:szCs w:val="22"/>
              </w:rPr>
              <w:t>ctual or simulated workplace application of selling and promotion techniques</w:t>
            </w:r>
            <w:r w:rsidR="00857741" w:rsidRPr="00FE7B80">
              <w:rPr>
                <w:szCs w:val="22"/>
              </w:rPr>
              <w:t>.</w:t>
            </w:r>
          </w:p>
          <w:p w:rsidR="00300A3B" w:rsidRPr="00FE7B80" w:rsidRDefault="00300A3B" w:rsidP="0060327B">
            <w:pPr>
              <w:pStyle w:val="TableTextBold"/>
            </w:pPr>
            <w:r w:rsidRPr="00FE7B80">
              <w:t>Resource Implications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t>Training and assessment must include the use of real tourism products and services involving real or simulated customers</w:t>
            </w:r>
            <w:r w:rsidR="00CD274C" w:rsidRPr="00FE7B80">
              <w:t>.</w:t>
            </w:r>
          </w:p>
          <w:p w:rsidR="00300A3B" w:rsidRPr="00FE7B80" w:rsidRDefault="00300A3B" w:rsidP="0060327B">
            <w:pPr>
              <w:pStyle w:val="TableTextBold"/>
            </w:pPr>
            <w:r w:rsidRPr="00FE7B80">
              <w:t>Assessment Methods</w:t>
            </w:r>
          </w:p>
          <w:p w:rsidR="00300A3B" w:rsidRPr="00FE7B80" w:rsidRDefault="00300A3B" w:rsidP="0060327B">
            <w:pPr>
              <w:pStyle w:val="TableText"/>
            </w:pPr>
            <w:r w:rsidRPr="00FE7B80">
              <w:t>The following methods may be used to assess competency for this unit:</w:t>
            </w:r>
          </w:p>
          <w:p w:rsidR="00300A3B" w:rsidRPr="00FE7B80" w:rsidRDefault="004E6D6E" w:rsidP="009C1791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Observation of practical candidate performance</w:t>
            </w:r>
          </w:p>
          <w:p w:rsidR="00300A3B" w:rsidRPr="00FE7B80" w:rsidRDefault="004E6D6E" w:rsidP="009C1791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Role plays</w:t>
            </w:r>
          </w:p>
          <w:p w:rsidR="00300A3B" w:rsidRPr="00FE7B80" w:rsidRDefault="004E6D6E" w:rsidP="009C1791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Oral and written questions</w:t>
            </w:r>
          </w:p>
          <w:p w:rsidR="00300A3B" w:rsidRPr="00FE7B80" w:rsidRDefault="004E6D6E" w:rsidP="009C1791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Thi</w:t>
            </w:r>
            <w:r w:rsidR="00300A3B" w:rsidRPr="00FE7B80">
              <w:rPr>
                <w:szCs w:val="22"/>
              </w:rPr>
              <w:t>rd party reports completed by a supervisor</w:t>
            </w:r>
          </w:p>
          <w:p w:rsidR="00300A3B" w:rsidRPr="00FE7B80" w:rsidRDefault="004E6D6E" w:rsidP="009C1791">
            <w:pPr>
              <w:pStyle w:val="TableBullet1"/>
              <w:rPr>
                <w:szCs w:val="22"/>
              </w:rPr>
            </w:pPr>
            <w:r w:rsidRPr="00FE7B80">
              <w:rPr>
                <w:szCs w:val="22"/>
              </w:rPr>
              <w:t>Project and assignment work.</w:t>
            </w:r>
          </w:p>
          <w:p w:rsidR="00300A3B" w:rsidRPr="00FE7B80" w:rsidRDefault="00300A3B" w:rsidP="0060327B">
            <w:pPr>
              <w:pStyle w:val="TableTextBold"/>
            </w:pPr>
            <w:r w:rsidRPr="00FE7B80">
              <w:t>Key Competencies in this Unit</w:t>
            </w:r>
          </w:p>
          <w:p w:rsidR="00300A3B" w:rsidRPr="0060327B" w:rsidRDefault="00300A3B" w:rsidP="0060327B">
            <w:pPr>
              <w:pStyle w:val="TableText"/>
              <w:rPr>
                <w:i/>
              </w:rPr>
            </w:pPr>
            <w:r w:rsidRPr="0060327B">
              <w:rPr>
                <w:i/>
              </w:rPr>
              <w:t>Level 1 = competence to undertake tasks effectively</w:t>
            </w:r>
          </w:p>
          <w:p w:rsidR="00300A3B" w:rsidRPr="0060327B" w:rsidRDefault="00300A3B" w:rsidP="0060327B">
            <w:pPr>
              <w:pStyle w:val="TableText"/>
              <w:rPr>
                <w:i/>
              </w:rPr>
            </w:pPr>
            <w:r w:rsidRPr="0060327B">
              <w:rPr>
                <w:i/>
              </w:rPr>
              <w:t>Level 2 = competence to manage tasks</w:t>
            </w:r>
          </w:p>
          <w:p w:rsidR="00300A3B" w:rsidRPr="00FE7B80" w:rsidRDefault="00300A3B" w:rsidP="0060327B">
            <w:pPr>
              <w:pStyle w:val="TableText"/>
              <w:rPr>
                <w:rFonts w:cs="Arial"/>
                <w:b/>
                <w:szCs w:val="22"/>
              </w:rPr>
            </w:pPr>
            <w:r w:rsidRPr="0060327B">
              <w:rPr>
                <w:i/>
              </w:rPr>
              <w:t>Level 3 = competence to use concepts for evaluating</w:t>
            </w:r>
          </w:p>
        </w:tc>
      </w:tr>
      <w:tr w:rsidR="0060327B" w:rsidRPr="00FE7B80" w:rsidTr="00E905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bottom w:val="nil"/>
            </w:tcBorders>
          </w:tcPr>
          <w:p w:rsidR="0060327B" w:rsidRPr="00FE7B80" w:rsidRDefault="0060327B" w:rsidP="00E90564">
            <w:pPr>
              <w:pStyle w:val="TableTextBold"/>
              <w:keepNext/>
              <w:spacing w:before="60" w:after="80"/>
              <w:rPr>
                <w:szCs w:val="22"/>
              </w:rPr>
            </w:pPr>
          </w:p>
        </w:tc>
        <w:tc>
          <w:tcPr>
            <w:tcW w:w="3504" w:type="dxa"/>
            <w:vAlign w:val="center"/>
          </w:tcPr>
          <w:p w:rsidR="0060327B" w:rsidRPr="00FE7B80" w:rsidRDefault="0060327B" w:rsidP="00E90564">
            <w:pPr>
              <w:pStyle w:val="TableTextBold"/>
              <w:keepNext/>
            </w:pPr>
            <w:r w:rsidRPr="00FE7B80">
              <w:t>Key Competencies</w:t>
            </w:r>
          </w:p>
        </w:tc>
        <w:tc>
          <w:tcPr>
            <w:tcW w:w="1275" w:type="dxa"/>
            <w:vAlign w:val="center"/>
          </w:tcPr>
          <w:p w:rsidR="0060327B" w:rsidRPr="00FE7B80" w:rsidRDefault="0060327B" w:rsidP="00E90564">
            <w:pPr>
              <w:pStyle w:val="TableTextBold"/>
              <w:keepNext/>
              <w:jc w:val="center"/>
            </w:pPr>
            <w:r w:rsidRPr="00FE7B80">
              <w:t>Level</w:t>
            </w:r>
          </w:p>
        </w:tc>
        <w:tc>
          <w:tcPr>
            <w:tcW w:w="4941" w:type="dxa"/>
            <w:gridSpan w:val="2"/>
            <w:vAlign w:val="center"/>
          </w:tcPr>
          <w:p w:rsidR="0060327B" w:rsidRPr="00FE7B80" w:rsidRDefault="0060327B" w:rsidP="00E90564">
            <w:pPr>
              <w:pStyle w:val="TableTextBold"/>
              <w:keepNext/>
            </w:pPr>
            <w:r w:rsidRPr="00FE7B80">
              <w:t>Examples</w:t>
            </w:r>
          </w:p>
        </w:tc>
      </w:tr>
      <w:tr w:rsidR="0060327B" w:rsidRPr="00FE7B80" w:rsidTr="00E905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bottom w:val="nil"/>
            </w:tcBorders>
          </w:tcPr>
          <w:p w:rsidR="0060327B" w:rsidRPr="00FE7B80" w:rsidRDefault="0060327B" w:rsidP="00E90564">
            <w:pPr>
              <w:pStyle w:val="TableTextBold"/>
              <w:keepNext/>
              <w:spacing w:before="60" w:after="80"/>
              <w:rPr>
                <w:szCs w:val="22"/>
              </w:rPr>
            </w:pPr>
          </w:p>
        </w:tc>
        <w:tc>
          <w:tcPr>
            <w:tcW w:w="3504" w:type="dxa"/>
            <w:vAlign w:val="center"/>
          </w:tcPr>
          <w:p w:rsidR="0060327B" w:rsidRPr="00FE7B80" w:rsidRDefault="0060327B" w:rsidP="00E90564">
            <w:pPr>
              <w:pStyle w:val="TableText"/>
              <w:keepNext/>
            </w:pPr>
            <w:r w:rsidRPr="00FE7B80">
              <w:t>Collecting, organising and analysing information</w:t>
            </w:r>
          </w:p>
        </w:tc>
        <w:tc>
          <w:tcPr>
            <w:tcW w:w="1275" w:type="dxa"/>
            <w:vAlign w:val="bottom"/>
          </w:tcPr>
          <w:p w:rsidR="0060327B" w:rsidRPr="00FE7B80" w:rsidRDefault="0060327B" w:rsidP="00E90564">
            <w:pPr>
              <w:pStyle w:val="TableText"/>
              <w:keepNext/>
              <w:jc w:val="center"/>
            </w:pPr>
            <w:r w:rsidRPr="00FE7B80">
              <w:t>1</w:t>
            </w:r>
          </w:p>
        </w:tc>
        <w:tc>
          <w:tcPr>
            <w:tcW w:w="4941" w:type="dxa"/>
            <w:gridSpan w:val="2"/>
            <w:vAlign w:val="center"/>
          </w:tcPr>
          <w:p w:rsidR="0060327B" w:rsidRPr="00FE7B80" w:rsidRDefault="0060327B" w:rsidP="00E90564">
            <w:pPr>
              <w:pStyle w:val="TableText"/>
              <w:keepNext/>
            </w:pPr>
            <w:r w:rsidRPr="00FE7B80">
              <w:t>Research, gather and assimilate tourism product and service information</w:t>
            </w:r>
          </w:p>
        </w:tc>
      </w:tr>
      <w:tr w:rsidR="0060327B" w:rsidRPr="00FE7B80" w:rsidTr="00E905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bottom w:val="nil"/>
            </w:tcBorders>
          </w:tcPr>
          <w:p w:rsidR="0060327B" w:rsidRPr="00FE7B80" w:rsidRDefault="0060327B" w:rsidP="00E90564">
            <w:pPr>
              <w:pStyle w:val="TableTextBold"/>
              <w:keepNext/>
              <w:spacing w:before="60" w:after="80"/>
              <w:rPr>
                <w:szCs w:val="22"/>
              </w:rPr>
            </w:pPr>
          </w:p>
        </w:tc>
        <w:tc>
          <w:tcPr>
            <w:tcW w:w="3504" w:type="dxa"/>
            <w:vAlign w:val="center"/>
          </w:tcPr>
          <w:p w:rsidR="0060327B" w:rsidRPr="00FE7B80" w:rsidRDefault="0060327B" w:rsidP="00E90564">
            <w:pPr>
              <w:pStyle w:val="TableText"/>
              <w:keepNext/>
            </w:pPr>
            <w:r w:rsidRPr="00FE7B80">
              <w:t>Communicating ideas and information</w:t>
            </w:r>
          </w:p>
        </w:tc>
        <w:tc>
          <w:tcPr>
            <w:tcW w:w="1275" w:type="dxa"/>
            <w:vAlign w:val="bottom"/>
          </w:tcPr>
          <w:p w:rsidR="0060327B" w:rsidRPr="00FE7B80" w:rsidRDefault="0060327B" w:rsidP="00E90564">
            <w:pPr>
              <w:pStyle w:val="TableText"/>
              <w:keepNext/>
              <w:jc w:val="center"/>
            </w:pPr>
            <w:r w:rsidRPr="00FE7B80">
              <w:t>2</w:t>
            </w:r>
          </w:p>
        </w:tc>
        <w:tc>
          <w:tcPr>
            <w:tcW w:w="4941" w:type="dxa"/>
            <w:gridSpan w:val="2"/>
            <w:vAlign w:val="center"/>
          </w:tcPr>
          <w:p w:rsidR="0060327B" w:rsidRPr="00FE7B80" w:rsidRDefault="0060327B" w:rsidP="00E90564">
            <w:pPr>
              <w:pStyle w:val="TableText"/>
              <w:keepNext/>
            </w:pPr>
            <w:r w:rsidRPr="00FE7B80">
              <w:t>Provide tourism product and service information to customers</w:t>
            </w:r>
          </w:p>
        </w:tc>
      </w:tr>
      <w:tr w:rsidR="0060327B" w:rsidRPr="00FE7B80" w:rsidTr="00E905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bottom w:val="nil"/>
            </w:tcBorders>
          </w:tcPr>
          <w:p w:rsidR="0060327B" w:rsidRPr="00FE7B80" w:rsidRDefault="0060327B" w:rsidP="006608CA">
            <w:pPr>
              <w:pStyle w:val="TableTextBold"/>
              <w:spacing w:before="60" w:after="80"/>
              <w:rPr>
                <w:szCs w:val="22"/>
              </w:rPr>
            </w:pPr>
          </w:p>
        </w:tc>
        <w:tc>
          <w:tcPr>
            <w:tcW w:w="3504" w:type="dxa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Planning and organi</w:t>
            </w:r>
            <w:r>
              <w:t>s</w:t>
            </w:r>
            <w:r w:rsidRPr="00FE7B80">
              <w:t>ing activities</w:t>
            </w:r>
          </w:p>
        </w:tc>
        <w:tc>
          <w:tcPr>
            <w:tcW w:w="1275" w:type="dxa"/>
            <w:vAlign w:val="bottom"/>
          </w:tcPr>
          <w:p w:rsidR="0060327B" w:rsidRPr="00FE7B80" w:rsidRDefault="0060327B" w:rsidP="0060327B">
            <w:pPr>
              <w:pStyle w:val="TableText"/>
              <w:jc w:val="center"/>
            </w:pPr>
            <w:r w:rsidRPr="00FE7B80">
              <w:t>2</w:t>
            </w:r>
          </w:p>
        </w:tc>
        <w:tc>
          <w:tcPr>
            <w:tcW w:w="4941" w:type="dxa"/>
            <w:gridSpan w:val="2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Prepare sales approaches</w:t>
            </w:r>
          </w:p>
        </w:tc>
      </w:tr>
      <w:tr w:rsidR="0060327B" w:rsidRPr="00FE7B80" w:rsidTr="00E905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bottom w:val="nil"/>
            </w:tcBorders>
          </w:tcPr>
          <w:p w:rsidR="0060327B" w:rsidRPr="00FE7B80" w:rsidRDefault="0060327B" w:rsidP="006608CA">
            <w:pPr>
              <w:pStyle w:val="TableTextBold"/>
              <w:spacing w:before="60" w:after="80"/>
              <w:rPr>
                <w:szCs w:val="22"/>
              </w:rPr>
            </w:pPr>
          </w:p>
        </w:tc>
        <w:tc>
          <w:tcPr>
            <w:tcW w:w="3504" w:type="dxa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Working with others and in teams</w:t>
            </w:r>
          </w:p>
        </w:tc>
        <w:tc>
          <w:tcPr>
            <w:tcW w:w="1275" w:type="dxa"/>
            <w:vAlign w:val="bottom"/>
          </w:tcPr>
          <w:p w:rsidR="0060327B" w:rsidRPr="00FE7B80" w:rsidRDefault="0060327B" w:rsidP="0060327B">
            <w:pPr>
              <w:pStyle w:val="TableText"/>
              <w:jc w:val="center"/>
            </w:pPr>
            <w:r w:rsidRPr="00FE7B80">
              <w:t>1</w:t>
            </w:r>
          </w:p>
        </w:tc>
        <w:tc>
          <w:tcPr>
            <w:tcW w:w="4941" w:type="dxa"/>
            <w:gridSpan w:val="2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Include sales specialists in the selling process</w:t>
            </w:r>
          </w:p>
        </w:tc>
      </w:tr>
      <w:tr w:rsidR="0060327B" w:rsidRPr="00FE7B80" w:rsidTr="00E905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bottom w:val="nil"/>
            </w:tcBorders>
          </w:tcPr>
          <w:p w:rsidR="0060327B" w:rsidRPr="00FE7B80" w:rsidRDefault="0060327B" w:rsidP="006608CA">
            <w:pPr>
              <w:pStyle w:val="TableTextBold"/>
              <w:spacing w:before="60" w:after="80"/>
              <w:rPr>
                <w:szCs w:val="22"/>
              </w:rPr>
            </w:pPr>
          </w:p>
        </w:tc>
        <w:tc>
          <w:tcPr>
            <w:tcW w:w="3504" w:type="dxa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Using mathematical ideas and techniques</w:t>
            </w:r>
          </w:p>
        </w:tc>
        <w:tc>
          <w:tcPr>
            <w:tcW w:w="1275" w:type="dxa"/>
            <w:vAlign w:val="bottom"/>
          </w:tcPr>
          <w:p w:rsidR="0060327B" w:rsidRPr="00FE7B80" w:rsidRDefault="0060327B" w:rsidP="0060327B">
            <w:pPr>
              <w:pStyle w:val="TableText"/>
              <w:jc w:val="center"/>
            </w:pPr>
            <w:r w:rsidRPr="00FE7B80">
              <w:t>1</w:t>
            </w:r>
          </w:p>
        </w:tc>
        <w:tc>
          <w:tcPr>
            <w:tcW w:w="4941" w:type="dxa"/>
            <w:gridSpan w:val="2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Calculate selling prices for customers as part of the selling/negotiation process</w:t>
            </w:r>
          </w:p>
        </w:tc>
      </w:tr>
      <w:tr w:rsidR="0060327B" w:rsidRPr="00FE7B80" w:rsidTr="00E905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  <w:bottom w:val="nil"/>
            </w:tcBorders>
          </w:tcPr>
          <w:p w:rsidR="0060327B" w:rsidRPr="00FE7B80" w:rsidRDefault="0060327B" w:rsidP="006608CA">
            <w:pPr>
              <w:pStyle w:val="TableTextBold"/>
              <w:spacing w:before="60" w:after="80"/>
              <w:rPr>
                <w:szCs w:val="22"/>
              </w:rPr>
            </w:pPr>
          </w:p>
        </w:tc>
        <w:tc>
          <w:tcPr>
            <w:tcW w:w="3504" w:type="dxa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Solving problems</w:t>
            </w:r>
          </w:p>
        </w:tc>
        <w:tc>
          <w:tcPr>
            <w:tcW w:w="1275" w:type="dxa"/>
            <w:vAlign w:val="bottom"/>
          </w:tcPr>
          <w:p w:rsidR="0060327B" w:rsidRPr="00FE7B80" w:rsidRDefault="0060327B" w:rsidP="0060327B">
            <w:pPr>
              <w:pStyle w:val="TableText"/>
              <w:jc w:val="center"/>
            </w:pPr>
            <w:r w:rsidRPr="00FE7B80">
              <w:t>2</w:t>
            </w:r>
          </w:p>
        </w:tc>
        <w:tc>
          <w:tcPr>
            <w:tcW w:w="4941" w:type="dxa"/>
            <w:gridSpan w:val="2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Overcome buying objections</w:t>
            </w:r>
          </w:p>
        </w:tc>
      </w:tr>
      <w:tr w:rsidR="0060327B" w:rsidRPr="00FE7B80" w:rsidTr="00E905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nil"/>
            </w:tcBorders>
          </w:tcPr>
          <w:p w:rsidR="0060327B" w:rsidRPr="00FE7B80" w:rsidRDefault="0060327B" w:rsidP="006608CA">
            <w:pPr>
              <w:pStyle w:val="TableTextBold"/>
              <w:spacing w:before="60" w:after="80"/>
              <w:rPr>
                <w:szCs w:val="22"/>
              </w:rPr>
            </w:pPr>
          </w:p>
        </w:tc>
        <w:tc>
          <w:tcPr>
            <w:tcW w:w="3504" w:type="dxa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Using technology</w:t>
            </w:r>
          </w:p>
        </w:tc>
        <w:tc>
          <w:tcPr>
            <w:tcW w:w="1275" w:type="dxa"/>
            <w:vAlign w:val="bottom"/>
          </w:tcPr>
          <w:p w:rsidR="0060327B" w:rsidRPr="00FE7B80" w:rsidRDefault="0060327B" w:rsidP="0060327B">
            <w:pPr>
              <w:pStyle w:val="TableText"/>
              <w:jc w:val="center"/>
            </w:pPr>
            <w:r w:rsidRPr="00FE7B80">
              <w:t>1</w:t>
            </w:r>
          </w:p>
        </w:tc>
        <w:tc>
          <w:tcPr>
            <w:tcW w:w="4941" w:type="dxa"/>
            <w:gridSpan w:val="2"/>
            <w:vAlign w:val="center"/>
          </w:tcPr>
          <w:p w:rsidR="0060327B" w:rsidRPr="00FE7B80" w:rsidRDefault="0060327B" w:rsidP="001549DC">
            <w:pPr>
              <w:pStyle w:val="TableText"/>
            </w:pPr>
            <w:r w:rsidRPr="00FE7B80">
              <w:t>Use technology to research and obtain tourism product and service information</w:t>
            </w:r>
          </w:p>
        </w:tc>
      </w:tr>
    </w:tbl>
    <w:p w:rsidR="00300A3B" w:rsidRPr="00FE7B80" w:rsidRDefault="00300A3B" w:rsidP="00300A3B">
      <w:pPr>
        <w:rPr>
          <w:rFonts w:ascii="Helvetica" w:hAnsi="Helvetica"/>
          <w:sz w:val="22"/>
          <w:szCs w:val="22"/>
        </w:rPr>
      </w:pPr>
    </w:p>
    <w:sectPr w:rsidR="00300A3B" w:rsidRPr="00FE7B80" w:rsidSect="00003C54">
      <w:footerReference w:type="even" r:id="rId8"/>
      <w:footerReference w:type="default" r:id="rId9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8B0" w:rsidRDefault="00FC68B0">
      <w:r>
        <w:separator/>
      </w:r>
    </w:p>
  </w:endnote>
  <w:endnote w:type="continuationSeparator" w:id="0">
    <w:p w:rsidR="00FC68B0" w:rsidRDefault="00FC68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105D" w:rsidRDefault="00133E64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1105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1105D" w:rsidRDefault="0081105D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105D" w:rsidRPr="004119BB" w:rsidRDefault="00133E64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81105D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1A7D7E">
      <w:rPr>
        <w:noProof/>
        <w:szCs w:val="16"/>
      </w:rPr>
      <w:t>13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8B0" w:rsidRDefault="00FC68B0">
      <w:r>
        <w:separator/>
      </w:r>
    </w:p>
  </w:footnote>
  <w:footnote w:type="continuationSeparator" w:id="0">
    <w:p w:rsidR="00FC68B0" w:rsidRDefault="00FC68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>
    <w:nsid w:val="3D650E4A"/>
    <w:multiLevelType w:val="hybridMultilevel"/>
    <w:tmpl w:val="E39EB0F8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72560A2"/>
    <w:multiLevelType w:val="multilevel"/>
    <w:tmpl w:val="73785A8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1233AF0"/>
    <w:multiLevelType w:val="hybridMultilevel"/>
    <w:tmpl w:val="A29E301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7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5"/>
  </w:num>
  <w:num w:numId="2">
    <w:abstractNumId w:val="28"/>
  </w:num>
  <w:num w:numId="3">
    <w:abstractNumId w:val="16"/>
  </w:num>
  <w:num w:numId="4">
    <w:abstractNumId w:val="14"/>
  </w:num>
  <w:num w:numId="5">
    <w:abstractNumId w:val="36"/>
  </w:num>
  <w:num w:numId="6">
    <w:abstractNumId w:val="40"/>
  </w:num>
  <w:num w:numId="7">
    <w:abstractNumId w:val="12"/>
  </w:num>
  <w:num w:numId="8">
    <w:abstractNumId w:val="8"/>
  </w:num>
  <w:num w:numId="9">
    <w:abstractNumId w:val="0"/>
  </w:num>
  <w:num w:numId="10">
    <w:abstractNumId w:val="42"/>
  </w:num>
  <w:num w:numId="11">
    <w:abstractNumId w:val="34"/>
  </w:num>
  <w:num w:numId="12">
    <w:abstractNumId w:val="11"/>
  </w:num>
  <w:num w:numId="13">
    <w:abstractNumId w:val="23"/>
  </w:num>
  <w:num w:numId="14">
    <w:abstractNumId w:val="26"/>
  </w:num>
  <w:num w:numId="15">
    <w:abstractNumId w:val="32"/>
  </w:num>
  <w:num w:numId="16">
    <w:abstractNumId w:val="22"/>
  </w:num>
  <w:num w:numId="17">
    <w:abstractNumId w:val="30"/>
  </w:num>
  <w:num w:numId="18">
    <w:abstractNumId w:val="20"/>
  </w:num>
  <w:num w:numId="19">
    <w:abstractNumId w:val="38"/>
  </w:num>
  <w:num w:numId="20">
    <w:abstractNumId w:val="39"/>
  </w:num>
  <w:num w:numId="21">
    <w:abstractNumId w:val="41"/>
  </w:num>
  <w:num w:numId="22">
    <w:abstractNumId w:val="27"/>
  </w:num>
  <w:num w:numId="23">
    <w:abstractNumId w:val="29"/>
  </w:num>
  <w:num w:numId="24">
    <w:abstractNumId w:val="19"/>
  </w:num>
  <w:num w:numId="25">
    <w:abstractNumId w:val="6"/>
  </w:num>
  <w:num w:numId="26">
    <w:abstractNumId w:val="2"/>
  </w:num>
  <w:num w:numId="27">
    <w:abstractNumId w:val="13"/>
  </w:num>
  <w:num w:numId="28">
    <w:abstractNumId w:val="25"/>
  </w:num>
  <w:num w:numId="29">
    <w:abstractNumId w:val="17"/>
  </w:num>
  <w:num w:numId="30">
    <w:abstractNumId w:val="9"/>
  </w:num>
  <w:num w:numId="31">
    <w:abstractNumId w:val="4"/>
  </w:num>
  <w:num w:numId="32">
    <w:abstractNumId w:val="31"/>
  </w:num>
  <w:num w:numId="33">
    <w:abstractNumId w:val="3"/>
  </w:num>
  <w:num w:numId="34">
    <w:abstractNumId w:val="18"/>
  </w:num>
  <w:num w:numId="35">
    <w:abstractNumId w:val="7"/>
  </w:num>
  <w:num w:numId="36">
    <w:abstractNumId w:val="21"/>
  </w:num>
  <w:num w:numId="37">
    <w:abstractNumId w:val="37"/>
  </w:num>
  <w:num w:numId="38">
    <w:abstractNumId w:val="15"/>
  </w:num>
  <w:num w:numId="39">
    <w:abstractNumId w:val="10"/>
  </w:num>
  <w:num w:numId="40">
    <w:abstractNumId w:val="1"/>
  </w:num>
  <w:num w:numId="41">
    <w:abstractNumId w:val="33"/>
  </w:num>
  <w:num w:numId="42">
    <w:abstractNumId w:val="24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34E8"/>
    <w:rsid w:val="00003C54"/>
    <w:rsid w:val="00031FCA"/>
    <w:rsid w:val="00065276"/>
    <w:rsid w:val="00087C3C"/>
    <w:rsid w:val="00094371"/>
    <w:rsid w:val="00096694"/>
    <w:rsid w:val="000A3B75"/>
    <w:rsid w:val="000B32AF"/>
    <w:rsid w:val="000B6027"/>
    <w:rsid w:val="000C4CFE"/>
    <w:rsid w:val="000F622D"/>
    <w:rsid w:val="001227AF"/>
    <w:rsid w:val="00132768"/>
    <w:rsid w:val="00133E64"/>
    <w:rsid w:val="00160AA0"/>
    <w:rsid w:val="00187ADB"/>
    <w:rsid w:val="001A7D7E"/>
    <w:rsid w:val="001E6103"/>
    <w:rsid w:val="001F28EA"/>
    <w:rsid w:val="00235AC8"/>
    <w:rsid w:val="002410C1"/>
    <w:rsid w:val="0028324B"/>
    <w:rsid w:val="00285EB0"/>
    <w:rsid w:val="002A1A77"/>
    <w:rsid w:val="00300A3B"/>
    <w:rsid w:val="00306033"/>
    <w:rsid w:val="003077C4"/>
    <w:rsid w:val="0033368E"/>
    <w:rsid w:val="00341397"/>
    <w:rsid w:val="003D169C"/>
    <w:rsid w:val="004119BB"/>
    <w:rsid w:val="0042167C"/>
    <w:rsid w:val="00454E47"/>
    <w:rsid w:val="00465C55"/>
    <w:rsid w:val="004C7669"/>
    <w:rsid w:val="004E6D6E"/>
    <w:rsid w:val="005117AC"/>
    <w:rsid w:val="0051312C"/>
    <w:rsid w:val="00517DA8"/>
    <w:rsid w:val="0052292E"/>
    <w:rsid w:val="0053006A"/>
    <w:rsid w:val="00531BB7"/>
    <w:rsid w:val="00541DF0"/>
    <w:rsid w:val="00547581"/>
    <w:rsid w:val="00581D7C"/>
    <w:rsid w:val="005906A7"/>
    <w:rsid w:val="0060327B"/>
    <w:rsid w:val="00624C7F"/>
    <w:rsid w:val="00637A66"/>
    <w:rsid w:val="006608CA"/>
    <w:rsid w:val="00665103"/>
    <w:rsid w:val="00675CFD"/>
    <w:rsid w:val="00687DAD"/>
    <w:rsid w:val="00697EE1"/>
    <w:rsid w:val="006B4939"/>
    <w:rsid w:val="006C60C5"/>
    <w:rsid w:val="006E50CA"/>
    <w:rsid w:val="00702DC8"/>
    <w:rsid w:val="0071242B"/>
    <w:rsid w:val="00753503"/>
    <w:rsid w:val="007A02BF"/>
    <w:rsid w:val="007C620D"/>
    <w:rsid w:val="0081105D"/>
    <w:rsid w:val="008274FA"/>
    <w:rsid w:val="00833FB8"/>
    <w:rsid w:val="00836A93"/>
    <w:rsid w:val="00857741"/>
    <w:rsid w:val="009311F6"/>
    <w:rsid w:val="009660EB"/>
    <w:rsid w:val="00977016"/>
    <w:rsid w:val="009B058C"/>
    <w:rsid w:val="009B44B3"/>
    <w:rsid w:val="009C1791"/>
    <w:rsid w:val="009C51CF"/>
    <w:rsid w:val="009C6793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E4FDA"/>
    <w:rsid w:val="00B274A2"/>
    <w:rsid w:val="00B50BD9"/>
    <w:rsid w:val="00B8240F"/>
    <w:rsid w:val="00B8652E"/>
    <w:rsid w:val="00BA37ED"/>
    <w:rsid w:val="00BD4CC1"/>
    <w:rsid w:val="00BE20DD"/>
    <w:rsid w:val="00BE5F6A"/>
    <w:rsid w:val="00C07D9B"/>
    <w:rsid w:val="00C1471A"/>
    <w:rsid w:val="00C16883"/>
    <w:rsid w:val="00C36D83"/>
    <w:rsid w:val="00C525CD"/>
    <w:rsid w:val="00C70AA5"/>
    <w:rsid w:val="00CD274C"/>
    <w:rsid w:val="00CF231F"/>
    <w:rsid w:val="00DA2266"/>
    <w:rsid w:val="00DD53E9"/>
    <w:rsid w:val="00E2454F"/>
    <w:rsid w:val="00E512EF"/>
    <w:rsid w:val="00E7117C"/>
    <w:rsid w:val="00E90564"/>
    <w:rsid w:val="00E92925"/>
    <w:rsid w:val="00E953FB"/>
    <w:rsid w:val="00EA7BEF"/>
    <w:rsid w:val="00F22F3F"/>
    <w:rsid w:val="00F234E8"/>
    <w:rsid w:val="00F24582"/>
    <w:rsid w:val="00F25417"/>
    <w:rsid w:val="00F33F6A"/>
    <w:rsid w:val="00F51818"/>
    <w:rsid w:val="00F76993"/>
    <w:rsid w:val="00FB0D63"/>
    <w:rsid w:val="00FC1E61"/>
    <w:rsid w:val="00FC68B0"/>
    <w:rsid w:val="00FD6215"/>
    <w:rsid w:val="00FE7B80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13</Pages>
  <Words>2363</Words>
  <Characters>14953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17282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Daniel Chee</dc:creator>
  <cp:lastModifiedBy>Daniel James Chee</cp:lastModifiedBy>
  <cp:revision>15</cp:revision>
  <cp:lastPrinted>2015-04-29T01:54:00Z</cp:lastPrinted>
  <dcterms:created xsi:type="dcterms:W3CDTF">2013-08-23T05:24:00Z</dcterms:created>
  <dcterms:modified xsi:type="dcterms:W3CDTF">2015-04-29T01:54:00Z</dcterms:modified>
</cp:coreProperties>
</file>