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E04424" w:rsidRDefault="00A04036" w:rsidP="00687DAD">
      <w:pPr>
        <w:pStyle w:val="Heading1"/>
        <w:spacing w:before="240"/>
        <w:rPr>
          <w:lang w:val="en-AU"/>
        </w:rPr>
      </w:pPr>
      <w:bookmarkStart w:id="0" w:name="_Toc337029309"/>
      <w:bookmarkStart w:id="1" w:name="_GoBack"/>
      <w:bookmarkEnd w:id="1"/>
      <w:r w:rsidRPr="00E04424">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9A41F2" w:rsidRPr="00E04424" w:rsidTr="009311F6">
        <w:tc>
          <w:tcPr>
            <w:tcW w:w="10696" w:type="dxa"/>
            <w:gridSpan w:val="4"/>
            <w:tcBorders>
              <w:top w:val="single" w:sz="4" w:space="0" w:color="auto"/>
              <w:left w:val="single" w:sz="4" w:space="0" w:color="auto"/>
              <w:bottom w:val="single" w:sz="6" w:space="0" w:color="auto"/>
              <w:right w:val="single" w:sz="4" w:space="0" w:color="auto"/>
            </w:tcBorders>
          </w:tcPr>
          <w:p w:rsidR="009A41F2" w:rsidRPr="00E04424" w:rsidRDefault="009A41F2" w:rsidP="004A6BA3">
            <w:pPr>
              <w:pStyle w:val="TableText"/>
              <w:spacing w:after="60"/>
            </w:pPr>
            <w:r w:rsidRPr="00E04424">
              <w:rPr>
                <w:b/>
              </w:rPr>
              <w:t xml:space="preserve">UNIT TITLE: </w:t>
            </w:r>
            <w:r w:rsidRPr="00E04424">
              <w:t>CONSTRUCT AND TICKET PROMOTIONAL INTERNATIONAL AIRFARES</w:t>
            </w:r>
          </w:p>
        </w:tc>
        <w:tc>
          <w:tcPr>
            <w:tcW w:w="3479" w:type="dxa"/>
            <w:tcBorders>
              <w:top w:val="single" w:sz="4" w:space="0" w:color="auto"/>
              <w:left w:val="single" w:sz="4" w:space="0" w:color="auto"/>
              <w:bottom w:val="single" w:sz="6" w:space="0" w:color="auto"/>
              <w:right w:val="single" w:sz="4" w:space="0" w:color="auto"/>
            </w:tcBorders>
          </w:tcPr>
          <w:p w:rsidR="009A41F2" w:rsidRPr="00E04424" w:rsidRDefault="009A41F2" w:rsidP="004A6BA3">
            <w:pPr>
              <w:pStyle w:val="TableText"/>
              <w:spacing w:after="60"/>
            </w:pPr>
            <w:r w:rsidRPr="00E04424">
              <w:rPr>
                <w:b/>
              </w:rPr>
              <w:t>NOMINAL HOURS:</w:t>
            </w:r>
            <w:r w:rsidRPr="00E04424">
              <w:t xml:space="preserve"> 50</w:t>
            </w:r>
          </w:p>
        </w:tc>
      </w:tr>
      <w:tr w:rsidR="009A41F2" w:rsidRPr="00E04424" w:rsidTr="009311F6">
        <w:tc>
          <w:tcPr>
            <w:tcW w:w="14175" w:type="dxa"/>
            <w:gridSpan w:val="5"/>
            <w:tcBorders>
              <w:top w:val="single" w:sz="6" w:space="0" w:color="auto"/>
              <w:left w:val="single" w:sz="4" w:space="0" w:color="auto"/>
              <w:bottom w:val="single" w:sz="4" w:space="0" w:color="auto"/>
              <w:right w:val="single" w:sz="4" w:space="0" w:color="auto"/>
            </w:tcBorders>
          </w:tcPr>
          <w:p w:rsidR="009A41F2" w:rsidRPr="00E04424" w:rsidRDefault="009A41F2" w:rsidP="004A6BA3">
            <w:pPr>
              <w:pStyle w:val="TableText"/>
              <w:spacing w:after="60"/>
            </w:pPr>
            <w:r w:rsidRPr="00E04424">
              <w:rPr>
                <w:b/>
              </w:rPr>
              <w:t xml:space="preserve">UNIT NUMBER: </w:t>
            </w:r>
            <w:r w:rsidRPr="00E04424">
              <w:t>D2.TTA.CL2.07</w:t>
            </w:r>
          </w:p>
        </w:tc>
      </w:tr>
      <w:tr w:rsidR="009A41F2" w:rsidRPr="00E04424" w:rsidTr="009311F6">
        <w:tc>
          <w:tcPr>
            <w:tcW w:w="14175" w:type="dxa"/>
            <w:gridSpan w:val="5"/>
            <w:tcBorders>
              <w:top w:val="single" w:sz="6" w:space="0" w:color="auto"/>
              <w:left w:val="single" w:sz="4" w:space="0" w:color="auto"/>
              <w:bottom w:val="single" w:sz="4" w:space="0" w:color="auto"/>
              <w:right w:val="single" w:sz="4" w:space="0" w:color="auto"/>
            </w:tcBorders>
          </w:tcPr>
          <w:p w:rsidR="009A41F2" w:rsidRPr="00E04424" w:rsidRDefault="009A41F2" w:rsidP="004A6BA3">
            <w:pPr>
              <w:pStyle w:val="TableText"/>
              <w:spacing w:after="60"/>
            </w:pPr>
            <w:r w:rsidRPr="00E04424">
              <w:rPr>
                <w:b/>
              </w:rPr>
              <w:t>UNIT DESCRIPTOR:</w:t>
            </w:r>
            <w:r w:rsidRPr="00E04424">
              <w:t xml:space="preserve"> This unit deals with skills and knowledge required to construct itineraries, cost airfares and issue documentation for international air travel using promotional/special fares</w:t>
            </w:r>
            <w:r w:rsidR="00AC67C8" w:rsidRPr="00E04424">
              <w:t>.</w:t>
            </w:r>
          </w:p>
        </w:tc>
      </w:tr>
      <w:tr w:rsidR="009A41F2" w:rsidRPr="00E0442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A41F2" w:rsidRPr="00E04424" w:rsidRDefault="009A41F2" w:rsidP="004A6BA3">
            <w:pPr>
              <w:pStyle w:val="TableTextBold"/>
              <w:spacing w:after="60"/>
            </w:pPr>
            <w:r w:rsidRPr="00E04424">
              <w:t>ELEMENTS AND PERFORMANCE CRITERIA</w:t>
            </w:r>
          </w:p>
        </w:tc>
        <w:tc>
          <w:tcPr>
            <w:tcW w:w="9247" w:type="dxa"/>
            <w:gridSpan w:val="4"/>
            <w:tcBorders>
              <w:top w:val="single" w:sz="4" w:space="0" w:color="auto"/>
            </w:tcBorders>
          </w:tcPr>
          <w:p w:rsidR="009A41F2" w:rsidRPr="00E04424" w:rsidRDefault="009A41F2" w:rsidP="004A6BA3">
            <w:pPr>
              <w:pStyle w:val="TableTextBold"/>
              <w:spacing w:after="60"/>
            </w:pPr>
            <w:r w:rsidRPr="00E04424">
              <w:t>UNIT VARIABLE AND ASSESSMENT GUIDE</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A41F2" w:rsidRPr="00E04424" w:rsidRDefault="009A41F2" w:rsidP="009A41F2">
            <w:pPr>
              <w:pStyle w:val="TableTextBold"/>
            </w:pPr>
            <w:r w:rsidRPr="00E04424">
              <w:t>Element 1: Confirm client requirements for promotional air travel</w:t>
            </w:r>
          </w:p>
          <w:p w:rsidR="009A41F2" w:rsidRPr="00E04424" w:rsidRDefault="009A41F2" w:rsidP="009A41F2">
            <w:pPr>
              <w:numPr>
                <w:ilvl w:val="1"/>
                <w:numId w:val="2"/>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t xml:space="preserve">Identify and confirm </w:t>
            </w:r>
            <w:r w:rsidRPr="00E04424">
              <w:rPr>
                <w:rFonts w:ascii="Helvetica" w:hAnsi="Helvetica" w:cs="Arial"/>
                <w:i/>
                <w:sz w:val="22"/>
                <w:szCs w:val="22"/>
              </w:rPr>
              <w:t>needs and preferences of clien</w:t>
            </w:r>
            <w:r w:rsidRPr="00E04424">
              <w:rPr>
                <w:rFonts w:ascii="Helvetica" w:hAnsi="Helvetica" w:cs="Arial"/>
                <w:b/>
                <w:sz w:val="22"/>
                <w:szCs w:val="22"/>
              </w:rPr>
              <w:t>t</w:t>
            </w:r>
          </w:p>
          <w:p w:rsidR="009A41F2" w:rsidRPr="00E04424" w:rsidRDefault="009A41F2" w:rsidP="009A41F2">
            <w:pPr>
              <w:numPr>
                <w:ilvl w:val="1"/>
                <w:numId w:val="2"/>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t xml:space="preserve">Identify and access </w:t>
            </w:r>
            <w:r w:rsidRPr="00E04424">
              <w:rPr>
                <w:rFonts w:ascii="Helvetica" w:hAnsi="Helvetica" w:cs="Arial"/>
                <w:i/>
                <w:sz w:val="22"/>
                <w:szCs w:val="22"/>
              </w:rPr>
              <w:t>appropriate resources</w:t>
            </w:r>
            <w:r w:rsidRPr="00E04424">
              <w:rPr>
                <w:rFonts w:ascii="Helvetica" w:hAnsi="Helvetica" w:cs="Arial"/>
                <w:b/>
                <w:sz w:val="22"/>
                <w:szCs w:val="22"/>
              </w:rPr>
              <w:t xml:space="preserve"> </w:t>
            </w:r>
            <w:r w:rsidRPr="00E04424">
              <w:rPr>
                <w:rFonts w:ascii="Helvetica" w:hAnsi="Helvetica" w:cs="Arial"/>
                <w:sz w:val="22"/>
                <w:szCs w:val="22"/>
              </w:rPr>
              <w:t>to enable processing of client requirements</w:t>
            </w:r>
          </w:p>
          <w:p w:rsidR="009A41F2" w:rsidRPr="00E04424" w:rsidRDefault="009A41F2" w:rsidP="009A41F2">
            <w:pPr>
              <w:pStyle w:val="TableTextBold"/>
            </w:pPr>
            <w:r w:rsidRPr="00E04424">
              <w:t>Element 2: Interpret promotional airfare information</w:t>
            </w:r>
          </w:p>
          <w:p w:rsidR="009A41F2" w:rsidRPr="00E04424" w:rsidRDefault="009A41F2" w:rsidP="009A41F2">
            <w:pPr>
              <w:numPr>
                <w:ilvl w:val="1"/>
                <w:numId w:val="3"/>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t xml:space="preserve">Identify and explain </w:t>
            </w:r>
            <w:r w:rsidRPr="00E04424">
              <w:rPr>
                <w:rFonts w:ascii="Helvetica" w:hAnsi="Helvetica" w:cs="Arial"/>
                <w:i/>
                <w:sz w:val="22"/>
                <w:szCs w:val="22"/>
              </w:rPr>
              <w:t>promotional international airfare information</w:t>
            </w:r>
          </w:p>
          <w:p w:rsidR="009A41F2" w:rsidRPr="00E04424" w:rsidRDefault="009A41F2" w:rsidP="009A41F2">
            <w:pPr>
              <w:pStyle w:val="TableTextBold"/>
            </w:pPr>
            <w:r w:rsidRPr="00E04424">
              <w:t>Element 3: Construct and cost itinerary for promotional air travel</w:t>
            </w:r>
          </w:p>
          <w:p w:rsidR="009A41F2" w:rsidRPr="00E04424" w:rsidRDefault="009A41F2" w:rsidP="009A41F2">
            <w:pPr>
              <w:numPr>
                <w:ilvl w:val="1"/>
                <w:numId w:val="4"/>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t>Select carriers to accommodate identified client requirements</w:t>
            </w:r>
          </w:p>
          <w:p w:rsidR="009A41F2" w:rsidRPr="00E04424" w:rsidRDefault="009A41F2" w:rsidP="004A6BA3">
            <w:pPr>
              <w:numPr>
                <w:ilvl w:val="1"/>
                <w:numId w:val="4"/>
              </w:numPr>
              <w:tabs>
                <w:tab w:val="clear" w:pos="375"/>
              </w:tabs>
              <w:spacing w:before="80" w:after="120"/>
              <w:ind w:left="482" w:hanging="482"/>
              <w:rPr>
                <w:rFonts w:ascii="Arial" w:hAnsi="Arial" w:cs="Arial"/>
                <w:b/>
                <w:sz w:val="22"/>
                <w:szCs w:val="22"/>
              </w:rPr>
            </w:pPr>
            <w:r w:rsidRPr="00E04424">
              <w:rPr>
                <w:rFonts w:ascii="Helvetica" w:hAnsi="Helvetica" w:cs="Arial"/>
                <w:sz w:val="22"/>
                <w:szCs w:val="22"/>
              </w:rPr>
              <w:t xml:space="preserve">Construct and </w:t>
            </w:r>
            <w:r w:rsidRPr="00E04424">
              <w:rPr>
                <w:rFonts w:ascii="Helvetica" w:hAnsi="Helvetica" w:cs="Arial"/>
                <w:i/>
                <w:sz w:val="22"/>
                <w:szCs w:val="22"/>
              </w:rPr>
              <w:t>cost draft itinerary</w:t>
            </w:r>
            <w:r w:rsidRPr="00E04424">
              <w:rPr>
                <w:rFonts w:ascii="Helvetica" w:hAnsi="Helvetica" w:cs="Arial"/>
                <w:sz w:val="22"/>
                <w:szCs w:val="22"/>
              </w:rPr>
              <w:t xml:space="preserve"> in accordance with host enterprise </w:t>
            </w:r>
            <w:r w:rsidRPr="00E04424">
              <w:rPr>
                <w:rFonts w:ascii="Helvetica" w:hAnsi="Helvetica" w:cs="Arial"/>
                <w:i/>
                <w:sz w:val="22"/>
                <w:szCs w:val="22"/>
              </w:rPr>
              <w:t xml:space="preserve">operational requirements </w:t>
            </w:r>
            <w:r w:rsidRPr="00E04424">
              <w:rPr>
                <w:rFonts w:ascii="Helvetica" w:hAnsi="Helvetica" w:cs="Arial"/>
                <w:sz w:val="22"/>
                <w:szCs w:val="22"/>
              </w:rPr>
              <w:t>and identified client requirements</w:t>
            </w:r>
          </w:p>
        </w:tc>
        <w:tc>
          <w:tcPr>
            <w:tcW w:w="9247" w:type="dxa"/>
            <w:gridSpan w:val="4"/>
            <w:tcBorders>
              <w:bottom w:val="single" w:sz="4" w:space="0" w:color="auto"/>
            </w:tcBorders>
          </w:tcPr>
          <w:p w:rsidR="009A41F2" w:rsidRPr="00E04424" w:rsidRDefault="009A41F2" w:rsidP="004A6BA3">
            <w:pPr>
              <w:pStyle w:val="TableTextBold"/>
            </w:pPr>
            <w:r w:rsidRPr="00E04424">
              <w:t>Unit Variables</w:t>
            </w:r>
          </w:p>
          <w:p w:rsidR="009A41F2" w:rsidRPr="00E04424" w:rsidRDefault="009A41F2" w:rsidP="009A41F2">
            <w:pPr>
              <w:pStyle w:val="TableText"/>
            </w:pPr>
            <w:r w:rsidRPr="00E04424">
              <w:t>The Unit Variables provide advice to interpret the scope and context of this unit of competence, allowing for differences between enterprises and workplaces. It relates to the unit as a whole and facilita</w:t>
            </w:r>
            <w:r w:rsidR="00AC67C8" w:rsidRPr="00E04424">
              <w:t>tes holistic assessment.</w:t>
            </w:r>
          </w:p>
          <w:p w:rsidR="009A41F2" w:rsidRPr="00E04424" w:rsidRDefault="009A41F2" w:rsidP="009A41F2">
            <w:pPr>
              <w:pStyle w:val="TableText"/>
            </w:pPr>
            <w:r w:rsidRPr="00E04424">
              <w:t xml:space="preserve">This unit applies to constructing and ticketing promotional international airfares within the </w:t>
            </w:r>
            <w:r w:rsidR="004A6BA3" w:rsidRPr="00E04424">
              <w:t>labour</w:t>
            </w:r>
            <w:r w:rsidRPr="00E04424">
              <w:t xml:space="preserve"> divisions of the hotel and travel industries and may include:</w:t>
            </w:r>
          </w:p>
          <w:p w:rsidR="004A6BA3" w:rsidRPr="00E04424" w:rsidRDefault="009A41F2" w:rsidP="004A6BA3">
            <w:pPr>
              <w:pStyle w:val="TableText"/>
              <w:numPr>
                <w:ilvl w:val="0"/>
                <w:numId w:val="43"/>
              </w:numPr>
              <w:ind w:left="357" w:hanging="357"/>
            </w:pPr>
            <w:r w:rsidRPr="00E04424">
              <w:t>Travel Agencies</w:t>
            </w:r>
          </w:p>
          <w:p w:rsidR="009A41F2" w:rsidRPr="00E04424" w:rsidRDefault="009A41F2" w:rsidP="004A6BA3">
            <w:pPr>
              <w:pStyle w:val="TableText"/>
              <w:numPr>
                <w:ilvl w:val="0"/>
                <w:numId w:val="43"/>
              </w:numPr>
              <w:ind w:left="357" w:hanging="357"/>
            </w:pPr>
            <w:r w:rsidRPr="00E04424">
              <w:t>Tour Operation</w:t>
            </w:r>
          </w:p>
          <w:p w:rsidR="009A41F2" w:rsidRPr="00E04424" w:rsidRDefault="009A41F2" w:rsidP="009A41F2">
            <w:pPr>
              <w:pStyle w:val="TableText"/>
            </w:pPr>
            <w:r w:rsidRPr="00E04424">
              <w:rPr>
                <w:i/>
              </w:rPr>
              <w:t>Needs and preferences of client</w:t>
            </w:r>
            <w:r w:rsidRPr="00E04424">
              <w:t xml:space="preserve"> may relate to:</w:t>
            </w:r>
          </w:p>
          <w:p w:rsidR="009A41F2" w:rsidRPr="00E04424" w:rsidRDefault="009A41F2" w:rsidP="004A6BA3">
            <w:pPr>
              <w:pStyle w:val="TableBullet1"/>
              <w:spacing w:after="80"/>
              <w:ind w:left="357" w:hanging="357"/>
            </w:pPr>
            <w:r w:rsidRPr="00E04424">
              <w:t xml:space="preserve">Packages </w:t>
            </w:r>
          </w:p>
          <w:p w:rsidR="009A41F2" w:rsidRPr="00E04424" w:rsidRDefault="009A41F2" w:rsidP="004A6BA3">
            <w:pPr>
              <w:pStyle w:val="TableBullet1"/>
              <w:spacing w:after="80"/>
              <w:ind w:left="357" w:hanging="357"/>
            </w:pPr>
            <w:r w:rsidRPr="00E04424">
              <w:t>Budget</w:t>
            </w:r>
          </w:p>
          <w:p w:rsidR="009A41F2" w:rsidRPr="00E04424" w:rsidRDefault="009A41F2" w:rsidP="004A6BA3">
            <w:pPr>
              <w:pStyle w:val="TableBullet1"/>
              <w:spacing w:after="80"/>
              <w:ind w:left="357" w:hanging="357"/>
            </w:pPr>
            <w:r w:rsidRPr="00E04424">
              <w:t>Timing and duration</w:t>
            </w:r>
          </w:p>
          <w:p w:rsidR="009A41F2" w:rsidRPr="00E04424" w:rsidRDefault="009A41F2" w:rsidP="004A6BA3">
            <w:pPr>
              <w:pStyle w:val="TableBullet1"/>
              <w:spacing w:after="80"/>
              <w:ind w:left="357" w:hanging="357"/>
            </w:pPr>
            <w:r w:rsidRPr="00E04424">
              <w:t xml:space="preserve">Number of </w:t>
            </w:r>
            <w:r w:rsidR="004A6BA3" w:rsidRPr="00E04424">
              <w:t>travellers</w:t>
            </w:r>
            <w:r w:rsidRPr="00E04424">
              <w:t>, including considerations applicable to groups, families and individuals</w:t>
            </w:r>
          </w:p>
          <w:p w:rsidR="009A41F2" w:rsidRPr="00E04424" w:rsidRDefault="009A41F2" w:rsidP="004A6BA3">
            <w:pPr>
              <w:pStyle w:val="TableBullet1"/>
              <w:spacing w:after="80"/>
              <w:ind w:left="357" w:hanging="357"/>
            </w:pPr>
            <w:r w:rsidRPr="00E04424">
              <w:t>Destinations</w:t>
            </w:r>
          </w:p>
          <w:p w:rsidR="009A41F2" w:rsidRPr="00E04424" w:rsidRDefault="009A41F2" w:rsidP="004A6BA3">
            <w:pPr>
              <w:pStyle w:val="TableBullet1"/>
              <w:spacing w:after="80"/>
              <w:ind w:left="357" w:hanging="357"/>
            </w:pPr>
            <w:r w:rsidRPr="00E04424">
              <w:t>Carrier</w:t>
            </w:r>
          </w:p>
          <w:p w:rsidR="009A41F2" w:rsidRPr="00E04424" w:rsidRDefault="009A41F2" w:rsidP="004A6BA3">
            <w:pPr>
              <w:pStyle w:val="TableBullet1"/>
              <w:spacing w:after="80"/>
              <w:ind w:left="357" w:hanging="357"/>
              <w:rPr>
                <w:rFonts w:ascii="Arial" w:hAnsi="Arial" w:cs="Arial"/>
                <w:b/>
                <w:szCs w:val="22"/>
              </w:rPr>
            </w:pPr>
            <w:r w:rsidRPr="00E04424">
              <w:t>Quotation</w:t>
            </w:r>
            <w:r w:rsidR="004A6BA3" w:rsidRPr="00E04424">
              <w:t>s and advice supplied to client.</w:t>
            </w:r>
          </w:p>
        </w:tc>
      </w:tr>
      <w:tr w:rsidR="009A41F2" w:rsidRPr="00E04424" w:rsidTr="00952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6BA3" w:rsidRPr="00E04424" w:rsidRDefault="004A6BA3" w:rsidP="004A6BA3">
            <w:pPr>
              <w:numPr>
                <w:ilvl w:val="1"/>
                <w:numId w:val="4"/>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lastRenderedPageBreak/>
              <w:t xml:space="preserve">Obtain approval and </w:t>
            </w:r>
            <w:r w:rsidRPr="00E04424">
              <w:rPr>
                <w:rFonts w:ascii="Helvetica" w:hAnsi="Helvetica" w:cs="Arial"/>
                <w:i/>
                <w:sz w:val="22"/>
                <w:szCs w:val="22"/>
              </w:rPr>
              <w:t>authority to proceed with booking/s</w:t>
            </w:r>
            <w:r w:rsidRPr="00E04424">
              <w:rPr>
                <w:rFonts w:ascii="Helvetica" w:hAnsi="Helvetica" w:cs="Arial"/>
                <w:b/>
                <w:sz w:val="22"/>
                <w:szCs w:val="22"/>
              </w:rPr>
              <w:t xml:space="preserve"> </w:t>
            </w:r>
            <w:r w:rsidRPr="00E04424">
              <w:rPr>
                <w:rFonts w:ascii="Helvetica" w:hAnsi="Helvetica" w:cs="Arial"/>
                <w:sz w:val="22"/>
                <w:szCs w:val="22"/>
              </w:rPr>
              <w:t>from client</w:t>
            </w:r>
          </w:p>
          <w:p w:rsidR="004A6BA3" w:rsidRPr="00E04424" w:rsidRDefault="004A6BA3" w:rsidP="004A6BA3">
            <w:pPr>
              <w:numPr>
                <w:ilvl w:val="1"/>
                <w:numId w:val="4"/>
              </w:numPr>
              <w:tabs>
                <w:tab w:val="clear" w:pos="375"/>
              </w:tabs>
              <w:spacing w:before="80" w:after="120"/>
              <w:ind w:left="482" w:hanging="482"/>
              <w:rPr>
                <w:rFonts w:ascii="Helvetica" w:hAnsi="Helvetica" w:cs="Arial"/>
                <w:sz w:val="22"/>
                <w:szCs w:val="22"/>
              </w:rPr>
            </w:pPr>
            <w:r w:rsidRPr="00E04424">
              <w:rPr>
                <w:rFonts w:ascii="Helvetica" w:hAnsi="Helvetica" w:cs="Arial"/>
                <w:i/>
                <w:sz w:val="22"/>
                <w:szCs w:val="22"/>
              </w:rPr>
              <w:t>Book approved itinerary</w:t>
            </w:r>
            <w:r w:rsidRPr="00E04424">
              <w:rPr>
                <w:rFonts w:ascii="Helvetica" w:hAnsi="Helvetica" w:cs="Arial"/>
                <w:sz w:val="22"/>
                <w:szCs w:val="22"/>
              </w:rPr>
              <w:t xml:space="preserve"> with nominated carriers </w:t>
            </w:r>
          </w:p>
          <w:p w:rsidR="004A6BA3" w:rsidRPr="00E04424" w:rsidRDefault="004A6BA3" w:rsidP="004A6BA3">
            <w:pPr>
              <w:numPr>
                <w:ilvl w:val="1"/>
                <w:numId w:val="4"/>
              </w:numPr>
              <w:tabs>
                <w:tab w:val="clear" w:pos="375"/>
              </w:tabs>
              <w:spacing w:before="80" w:after="120"/>
              <w:ind w:left="482" w:hanging="482"/>
              <w:rPr>
                <w:rFonts w:ascii="Helvetica" w:hAnsi="Helvetica" w:cs="Arial"/>
                <w:sz w:val="22"/>
                <w:szCs w:val="22"/>
              </w:rPr>
            </w:pPr>
            <w:r w:rsidRPr="00E04424">
              <w:rPr>
                <w:rFonts w:ascii="Helvetica" w:hAnsi="Helvetica" w:cs="Arial"/>
                <w:sz w:val="22"/>
                <w:szCs w:val="22"/>
              </w:rPr>
              <w:t xml:space="preserve">Obtain </w:t>
            </w:r>
            <w:r w:rsidRPr="00E04424">
              <w:rPr>
                <w:rFonts w:ascii="Helvetica" w:hAnsi="Helvetica" w:cs="Arial"/>
                <w:i/>
                <w:sz w:val="22"/>
                <w:szCs w:val="22"/>
              </w:rPr>
              <w:t>payment from client</w:t>
            </w:r>
            <w:r w:rsidRPr="00E04424">
              <w:rPr>
                <w:rFonts w:ascii="Helvetica" w:hAnsi="Helvetica" w:cs="Arial"/>
                <w:sz w:val="22"/>
                <w:szCs w:val="22"/>
              </w:rPr>
              <w:t>, as required</w:t>
            </w:r>
          </w:p>
          <w:p w:rsidR="004A6BA3" w:rsidRPr="00E04424" w:rsidRDefault="004A6BA3" w:rsidP="004A6BA3">
            <w:pPr>
              <w:pStyle w:val="TableTextBold"/>
            </w:pPr>
            <w:r w:rsidRPr="00E04424">
              <w:t>Element 4: Process documentation for promotional air travel</w:t>
            </w:r>
          </w:p>
          <w:p w:rsidR="004A6BA3" w:rsidRPr="00E04424" w:rsidRDefault="004A6BA3" w:rsidP="004A6BA3">
            <w:pPr>
              <w:numPr>
                <w:ilvl w:val="1"/>
                <w:numId w:val="5"/>
              </w:numPr>
              <w:tabs>
                <w:tab w:val="clear" w:pos="375"/>
              </w:tabs>
              <w:spacing w:before="80" w:after="120"/>
              <w:ind w:left="482" w:hanging="482"/>
              <w:rPr>
                <w:rFonts w:ascii="Helvetica" w:hAnsi="Helvetica" w:cs="Arial"/>
                <w:sz w:val="22"/>
                <w:szCs w:val="22"/>
              </w:rPr>
            </w:pPr>
            <w:r w:rsidRPr="00E04424">
              <w:rPr>
                <w:rFonts w:ascii="Helvetica" w:hAnsi="Helvetica" w:cs="Arial"/>
                <w:i/>
                <w:sz w:val="22"/>
                <w:szCs w:val="22"/>
              </w:rPr>
              <w:t>Prepare required travel documentation</w:t>
            </w:r>
            <w:r w:rsidRPr="00E04424">
              <w:rPr>
                <w:rFonts w:ascii="Helvetica" w:hAnsi="Helvetica" w:cs="Arial"/>
                <w:sz w:val="22"/>
                <w:szCs w:val="22"/>
              </w:rPr>
              <w:t xml:space="preserve"> to support approved client booking</w:t>
            </w:r>
          </w:p>
          <w:p w:rsidR="004A6BA3" w:rsidRPr="00E04424" w:rsidRDefault="004A6BA3" w:rsidP="004A6BA3">
            <w:pPr>
              <w:numPr>
                <w:ilvl w:val="1"/>
                <w:numId w:val="5"/>
              </w:numPr>
              <w:tabs>
                <w:tab w:val="clear" w:pos="375"/>
              </w:tabs>
              <w:spacing w:before="80" w:after="120"/>
              <w:ind w:left="482" w:hanging="482"/>
              <w:rPr>
                <w:rFonts w:ascii="Helvetica" w:hAnsi="Helvetica" w:cs="Arial"/>
                <w:i/>
                <w:sz w:val="22"/>
                <w:szCs w:val="22"/>
              </w:rPr>
            </w:pPr>
            <w:r w:rsidRPr="00E04424">
              <w:rPr>
                <w:rFonts w:ascii="Helvetica" w:hAnsi="Helvetica" w:cs="Arial"/>
                <w:i/>
                <w:sz w:val="22"/>
                <w:szCs w:val="22"/>
              </w:rPr>
              <w:t>Process payment/s by client</w:t>
            </w:r>
          </w:p>
          <w:p w:rsidR="004A6BA3" w:rsidRPr="00E04424" w:rsidRDefault="004A6BA3" w:rsidP="004A6BA3">
            <w:pPr>
              <w:numPr>
                <w:ilvl w:val="1"/>
                <w:numId w:val="5"/>
              </w:numPr>
              <w:tabs>
                <w:tab w:val="clear" w:pos="375"/>
              </w:tabs>
              <w:spacing w:before="80" w:after="120"/>
              <w:ind w:left="482" w:hanging="482"/>
            </w:pPr>
            <w:r w:rsidRPr="00E04424">
              <w:rPr>
                <w:rFonts w:ascii="Helvetica" w:hAnsi="Helvetica" w:cs="Arial"/>
                <w:i/>
                <w:sz w:val="22"/>
                <w:szCs w:val="22"/>
              </w:rPr>
              <w:t>Issue travel documentation</w:t>
            </w:r>
          </w:p>
          <w:p w:rsidR="009A41F2" w:rsidRPr="00E04424" w:rsidRDefault="004A6BA3" w:rsidP="004A6BA3">
            <w:pPr>
              <w:numPr>
                <w:ilvl w:val="1"/>
                <w:numId w:val="5"/>
              </w:numPr>
              <w:tabs>
                <w:tab w:val="clear" w:pos="375"/>
              </w:tabs>
              <w:spacing w:before="80" w:after="120"/>
              <w:ind w:left="482" w:hanging="482"/>
            </w:pPr>
            <w:r w:rsidRPr="00E04424">
              <w:rPr>
                <w:rFonts w:ascii="Helvetica" w:hAnsi="Helvetica" w:cs="Arial"/>
                <w:sz w:val="22"/>
                <w:szCs w:val="22"/>
              </w:rPr>
              <w:t xml:space="preserve">Up-date </w:t>
            </w:r>
            <w:r w:rsidRPr="00E04424">
              <w:rPr>
                <w:rFonts w:ascii="Helvetica" w:hAnsi="Helvetica" w:cs="Arial"/>
                <w:i/>
                <w:sz w:val="22"/>
                <w:szCs w:val="22"/>
              </w:rPr>
              <w:t>internal records</w:t>
            </w:r>
          </w:p>
        </w:tc>
        <w:tc>
          <w:tcPr>
            <w:tcW w:w="9247" w:type="dxa"/>
            <w:gridSpan w:val="4"/>
            <w:tcBorders>
              <w:top w:val="single" w:sz="4" w:space="0" w:color="auto"/>
              <w:bottom w:val="nil"/>
            </w:tcBorders>
          </w:tcPr>
          <w:p w:rsidR="004A6BA3" w:rsidRPr="00E04424" w:rsidRDefault="004A6BA3" w:rsidP="004A6BA3">
            <w:pPr>
              <w:pStyle w:val="TableText"/>
            </w:pPr>
            <w:r w:rsidRPr="00E04424">
              <w:rPr>
                <w:i/>
              </w:rPr>
              <w:t>Appropriate resources</w:t>
            </w:r>
            <w:r w:rsidRPr="00E04424">
              <w:t xml:space="preserve"> may include:</w:t>
            </w:r>
          </w:p>
          <w:p w:rsidR="004A6BA3" w:rsidRPr="00E04424" w:rsidRDefault="004A6BA3" w:rsidP="004A6BA3">
            <w:pPr>
              <w:pStyle w:val="TableBullet1"/>
            </w:pPr>
            <w:r w:rsidRPr="00E04424">
              <w:t>Computeri</w:t>
            </w:r>
            <w:r w:rsidR="00E04424">
              <w:t>s</w:t>
            </w:r>
            <w:r w:rsidRPr="00E04424">
              <w:t>ed reservation system, including computeri</w:t>
            </w:r>
            <w:r w:rsidR="00E04424">
              <w:t>s</w:t>
            </w:r>
            <w:r w:rsidRPr="00E04424">
              <w:t>ed data/information contained within the system</w:t>
            </w:r>
          </w:p>
          <w:p w:rsidR="004A6BA3" w:rsidRPr="00E04424" w:rsidRDefault="004A6BA3" w:rsidP="004A6BA3">
            <w:pPr>
              <w:pStyle w:val="TableBullet1"/>
            </w:pPr>
            <w:r w:rsidRPr="00E04424">
              <w:t>Airline guides</w:t>
            </w:r>
          </w:p>
          <w:p w:rsidR="004A6BA3" w:rsidRPr="00E04424" w:rsidRDefault="004A6BA3" w:rsidP="004A6BA3">
            <w:pPr>
              <w:pStyle w:val="TableBullet1"/>
            </w:pPr>
            <w:r w:rsidRPr="00E04424">
              <w:t>Airline schedules/timetables</w:t>
            </w:r>
          </w:p>
          <w:p w:rsidR="004A6BA3" w:rsidRPr="00E04424" w:rsidRDefault="004A6BA3" w:rsidP="004A6BA3">
            <w:pPr>
              <w:pStyle w:val="TableBullet1"/>
            </w:pPr>
            <w:r w:rsidRPr="00E04424">
              <w:t>Fare manuals</w:t>
            </w:r>
          </w:p>
          <w:p w:rsidR="004A6BA3" w:rsidRPr="00E04424" w:rsidRDefault="004A6BA3" w:rsidP="004A6BA3">
            <w:pPr>
              <w:pStyle w:val="TableBullet1"/>
            </w:pPr>
            <w:r w:rsidRPr="00E04424">
              <w:t>Tariffs from airlines</w:t>
            </w:r>
          </w:p>
          <w:p w:rsidR="004A6BA3" w:rsidRPr="00E04424" w:rsidRDefault="004A6BA3" w:rsidP="004A6BA3">
            <w:pPr>
              <w:pStyle w:val="TableBullet1"/>
            </w:pPr>
            <w:r w:rsidRPr="00E04424">
              <w:t>Tariffs from consolidators</w:t>
            </w:r>
          </w:p>
          <w:p w:rsidR="004A6BA3" w:rsidRPr="00E04424" w:rsidRDefault="004A6BA3" w:rsidP="004A6BA3">
            <w:pPr>
              <w:pStyle w:val="TableBullet1"/>
            </w:pPr>
            <w:r w:rsidRPr="00E04424">
              <w:t>Special bulletins and advisories from airlines and consolidators</w:t>
            </w:r>
          </w:p>
          <w:p w:rsidR="004A6BA3" w:rsidRPr="00E04424" w:rsidRDefault="004A6BA3" w:rsidP="004A6BA3">
            <w:pPr>
              <w:pStyle w:val="TableBullet1"/>
            </w:pPr>
            <w:r w:rsidRPr="00E04424">
              <w:t>General information from airlines</w:t>
            </w:r>
          </w:p>
          <w:p w:rsidR="004A6BA3" w:rsidRPr="00E04424" w:rsidRDefault="004A6BA3" w:rsidP="004A6BA3">
            <w:pPr>
              <w:pStyle w:val="TableBullet1"/>
            </w:pPr>
            <w:r w:rsidRPr="00E04424">
              <w:t>Quotations supplied to clients</w:t>
            </w:r>
          </w:p>
          <w:p w:rsidR="009A41F2" w:rsidRPr="00E04424" w:rsidRDefault="004A6BA3" w:rsidP="004A6BA3">
            <w:pPr>
              <w:pStyle w:val="TableBullet1"/>
            </w:pPr>
            <w:r w:rsidRPr="00E04424">
              <w:t>Internet.</w:t>
            </w:r>
          </w:p>
        </w:tc>
      </w:tr>
      <w:tr w:rsidR="009A41F2" w:rsidRPr="00E04424" w:rsidTr="00952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447344" w:rsidRPr="00E04424" w:rsidRDefault="00447344" w:rsidP="00447344">
            <w:pPr>
              <w:pStyle w:val="TableText"/>
            </w:pPr>
            <w:r w:rsidRPr="00E04424">
              <w:rPr>
                <w:i/>
              </w:rPr>
              <w:t>Promotional international airfare information</w:t>
            </w:r>
            <w:r w:rsidRPr="00E04424">
              <w:t xml:space="preserve"> may include:</w:t>
            </w:r>
          </w:p>
          <w:p w:rsidR="00447344" w:rsidRPr="00E04424" w:rsidRDefault="00447344" w:rsidP="00447344">
            <w:pPr>
              <w:pStyle w:val="TableBullet1"/>
            </w:pPr>
            <w:r w:rsidRPr="00E04424">
              <w:t>Fares, fare basis and fare rules, including fare types and classes</w:t>
            </w:r>
          </w:p>
          <w:p w:rsidR="00447344" w:rsidRPr="00E04424" w:rsidRDefault="00447344" w:rsidP="00447344">
            <w:pPr>
              <w:pStyle w:val="TableBullet1"/>
            </w:pPr>
            <w:r w:rsidRPr="00E04424">
              <w:t>Airport codes</w:t>
            </w:r>
          </w:p>
          <w:p w:rsidR="00447344" w:rsidRPr="00E04424" w:rsidRDefault="00447344" w:rsidP="00447344">
            <w:pPr>
              <w:pStyle w:val="TableBullet1"/>
            </w:pPr>
            <w:r w:rsidRPr="00E04424">
              <w:t>Airline codes</w:t>
            </w:r>
          </w:p>
          <w:p w:rsidR="00447344" w:rsidRPr="00E04424" w:rsidRDefault="00447344" w:rsidP="00447344">
            <w:pPr>
              <w:pStyle w:val="TableBullet1"/>
            </w:pPr>
            <w:r w:rsidRPr="00E04424">
              <w:t>Destination codes</w:t>
            </w:r>
          </w:p>
          <w:p w:rsidR="00447344" w:rsidRPr="00E04424" w:rsidRDefault="00447344" w:rsidP="00447344">
            <w:pPr>
              <w:pStyle w:val="TableBullet1"/>
            </w:pPr>
            <w:r w:rsidRPr="00E04424">
              <w:t>International Air Transport Association (IATA)) codes and areas</w:t>
            </w:r>
          </w:p>
          <w:p w:rsidR="00447344" w:rsidRPr="00E04424" w:rsidRDefault="00447344" w:rsidP="00447344">
            <w:pPr>
              <w:pStyle w:val="TableBullet1"/>
            </w:pPr>
            <w:r w:rsidRPr="00E04424">
              <w:t>Global indicators</w:t>
            </w:r>
          </w:p>
          <w:p w:rsidR="00447344" w:rsidRPr="00E04424" w:rsidRDefault="00447344" w:rsidP="00447344">
            <w:pPr>
              <w:pStyle w:val="TableBullet1"/>
            </w:pPr>
            <w:r w:rsidRPr="00E04424">
              <w:t>Global indicators</w:t>
            </w:r>
          </w:p>
          <w:p w:rsidR="00447344" w:rsidRPr="00E04424" w:rsidRDefault="00447344" w:rsidP="00447344">
            <w:pPr>
              <w:pStyle w:val="TableBullet1"/>
            </w:pPr>
            <w:r w:rsidRPr="00E04424">
              <w:t>International sales indicators</w:t>
            </w:r>
          </w:p>
          <w:p w:rsidR="009A41F2" w:rsidRPr="00E04424" w:rsidRDefault="00447344" w:rsidP="004A6BA3">
            <w:pPr>
              <w:pStyle w:val="TableBullet1"/>
            </w:pPr>
            <w:r w:rsidRPr="00E04424">
              <w:t>International airline and airfare terminology</w:t>
            </w:r>
          </w:p>
        </w:tc>
      </w:tr>
      <w:tr w:rsidR="004A6BA3" w:rsidRPr="00E04424" w:rsidTr="00952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A6BA3" w:rsidRPr="00E04424" w:rsidRDefault="004A6BA3"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single" w:sz="4" w:space="0" w:color="auto"/>
            </w:tcBorders>
          </w:tcPr>
          <w:p w:rsidR="004A6BA3" w:rsidRPr="00E04424" w:rsidRDefault="004A6BA3" w:rsidP="004A6BA3">
            <w:pPr>
              <w:pStyle w:val="TableBullet1"/>
            </w:pPr>
            <w:r w:rsidRPr="00E04424">
              <w:t>Promotional fares and packages</w:t>
            </w:r>
          </w:p>
          <w:p w:rsidR="004A6BA3" w:rsidRPr="00E04424" w:rsidRDefault="004A6BA3" w:rsidP="004A6BA3">
            <w:pPr>
              <w:pStyle w:val="TableBullet1"/>
            </w:pPr>
            <w:r w:rsidRPr="00E04424">
              <w:lastRenderedPageBreak/>
              <w:t>Information on, and interpretation of, net fares</w:t>
            </w:r>
          </w:p>
          <w:p w:rsidR="004A6BA3" w:rsidRPr="00E04424" w:rsidRDefault="004A6BA3" w:rsidP="004A6BA3">
            <w:pPr>
              <w:pStyle w:val="TableBullet1"/>
            </w:pPr>
            <w:r w:rsidRPr="00E04424">
              <w:t xml:space="preserve">Taxes, including airport tax, departure tax, noise tax, Goods and Services </w:t>
            </w:r>
            <w:r w:rsidR="00E04424">
              <w:t>T</w:t>
            </w:r>
            <w:r w:rsidRPr="00E04424">
              <w:t xml:space="preserve">ax (GST) and other relevant taxes and government charges applicable to the host country </w:t>
            </w:r>
          </w:p>
          <w:p w:rsidR="004A6BA3" w:rsidRPr="00E04424" w:rsidRDefault="004A6BA3" w:rsidP="004A6BA3">
            <w:pPr>
              <w:pStyle w:val="TableBullet1"/>
            </w:pPr>
            <w:r w:rsidRPr="00E04424">
              <w:t xml:space="preserve">General air travel rules and restrictions of the host country </w:t>
            </w:r>
          </w:p>
          <w:p w:rsidR="004A6BA3" w:rsidRPr="00E04424" w:rsidRDefault="004A6BA3" w:rsidP="004A6BA3">
            <w:pPr>
              <w:pStyle w:val="TableBullet1"/>
            </w:pPr>
            <w:r w:rsidRPr="00E04424">
              <w:t>Terms and conditions applicable to specific fares which may include:</w:t>
            </w:r>
          </w:p>
          <w:p w:rsidR="004A6BA3" w:rsidRPr="00E04424" w:rsidRDefault="004A6BA3" w:rsidP="004A6BA3">
            <w:pPr>
              <w:pStyle w:val="TableBullet2"/>
            </w:pPr>
            <w:r w:rsidRPr="00E04424">
              <w:t>Payment and ticketing deadlines</w:t>
            </w:r>
          </w:p>
          <w:p w:rsidR="004A6BA3" w:rsidRPr="00E04424" w:rsidRDefault="004A6BA3" w:rsidP="004A6BA3">
            <w:pPr>
              <w:pStyle w:val="TableBullet2"/>
            </w:pPr>
            <w:r w:rsidRPr="00E04424">
              <w:t>Extensions to standard ticketing deadlines</w:t>
            </w:r>
          </w:p>
          <w:p w:rsidR="004A6BA3" w:rsidRPr="00E04424" w:rsidRDefault="004A6BA3" w:rsidP="004A6BA3">
            <w:pPr>
              <w:pStyle w:val="TableBullet2"/>
            </w:pPr>
            <w:r w:rsidRPr="00E04424">
              <w:t>Cancellation charges and other penalties</w:t>
            </w:r>
          </w:p>
          <w:p w:rsidR="004A6BA3" w:rsidRPr="00E04424" w:rsidRDefault="004A6BA3" w:rsidP="004A6BA3">
            <w:pPr>
              <w:pStyle w:val="TableBullet2"/>
            </w:pPr>
            <w:r w:rsidRPr="00E04424">
              <w:t>Availability of any type of change to the air itinerary</w:t>
            </w:r>
          </w:p>
          <w:p w:rsidR="004A6BA3" w:rsidRPr="00E04424" w:rsidRDefault="004A6BA3" w:rsidP="004A6BA3">
            <w:pPr>
              <w:pStyle w:val="TableBullet2"/>
            </w:pPr>
            <w:r w:rsidRPr="00E04424">
              <w:t>Availability of changes to class of travel</w:t>
            </w:r>
          </w:p>
          <w:p w:rsidR="004A6BA3" w:rsidRPr="00E04424" w:rsidRDefault="004A6BA3" w:rsidP="004A6BA3">
            <w:pPr>
              <w:pStyle w:val="TableBullet2"/>
            </w:pPr>
            <w:r w:rsidRPr="00E04424">
              <w:t>Availability of changes to origin or destination</w:t>
            </w:r>
          </w:p>
          <w:p w:rsidR="004A6BA3" w:rsidRPr="00E04424" w:rsidRDefault="004A6BA3" w:rsidP="004A6BA3">
            <w:pPr>
              <w:pStyle w:val="TableBullet2"/>
            </w:pPr>
            <w:r w:rsidRPr="00E04424">
              <w:t>Amendment fees</w:t>
            </w:r>
          </w:p>
          <w:p w:rsidR="004A6BA3" w:rsidRPr="00E04424" w:rsidRDefault="004A6BA3" w:rsidP="004A6BA3">
            <w:pPr>
              <w:pStyle w:val="TableBullet2"/>
            </w:pPr>
            <w:r w:rsidRPr="00E04424">
              <w:t>Overbooking and applicable compensation</w:t>
            </w:r>
          </w:p>
          <w:p w:rsidR="004A6BA3" w:rsidRPr="00E04424" w:rsidRDefault="004A6BA3" w:rsidP="004A6BA3">
            <w:pPr>
              <w:pStyle w:val="TableBullet2"/>
            </w:pPr>
            <w:r w:rsidRPr="00E04424">
              <w:t>Limitations of liability</w:t>
            </w:r>
          </w:p>
          <w:p w:rsidR="004A6BA3" w:rsidRPr="00E04424" w:rsidRDefault="004A6BA3" w:rsidP="004A6BA3">
            <w:pPr>
              <w:pStyle w:val="TableBullet2"/>
            </w:pPr>
            <w:r w:rsidRPr="00E04424">
              <w:t>Insurance</w:t>
            </w:r>
          </w:p>
          <w:p w:rsidR="004A6BA3" w:rsidRPr="00E04424" w:rsidRDefault="004A6BA3" w:rsidP="004A6BA3">
            <w:pPr>
              <w:pStyle w:val="TableBullet2"/>
            </w:pPr>
            <w:r w:rsidRPr="00E04424">
              <w:t>Refund and transferability of ticket details</w:t>
            </w:r>
          </w:p>
          <w:p w:rsidR="004A6BA3" w:rsidRPr="00E04424" w:rsidRDefault="004A6BA3" w:rsidP="004A6BA3">
            <w:pPr>
              <w:pStyle w:val="TableBullet2"/>
            </w:pPr>
            <w:r w:rsidRPr="00E04424">
              <w:t>Baggage allowances, including charges for excess baggage</w:t>
            </w:r>
          </w:p>
          <w:p w:rsidR="004A6BA3" w:rsidRPr="00E04424" w:rsidRDefault="004A6BA3" w:rsidP="004A6BA3">
            <w:pPr>
              <w:pStyle w:val="TableBullet2"/>
            </w:pPr>
            <w:r w:rsidRPr="00E04424">
              <w:t xml:space="preserve">Security requirements, including searches and dangerous goods </w:t>
            </w:r>
          </w:p>
          <w:p w:rsidR="004A6BA3" w:rsidRPr="00E04424" w:rsidRDefault="004A6BA3" w:rsidP="004A6BA3">
            <w:pPr>
              <w:pStyle w:val="TableBullet2"/>
            </w:pPr>
            <w:r w:rsidRPr="00E04424">
              <w:t xml:space="preserve">Restrictions on items that can be carried in baggage in the hold of the aircraft, including restrictions on items that can be taken on board by passengers </w:t>
            </w:r>
          </w:p>
          <w:p w:rsidR="004A6BA3" w:rsidRPr="00E04424" w:rsidRDefault="004A6BA3" w:rsidP="004A6BA3">
            <w:pPr>
              <w:pStyle w:val="TableBullet2"/>
              <w:rPr>
                <w:i/>
              </w:rPr>
            </w:pPr>
            <w:r w:rsidRPr="00E04424">
              <w:t>Check-in requirements, options and times, including information relating to fare forfeiture.</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A41F2" w:rsidRPr="00E04424" w:rsidRDefault="009A41F2" w:rsidP="004A6BA3">
            <w:pPr>
              <w:pStyle w:val="HangingNumber"/>
              <w:keepNext/>
              <w:tabs>
                <w:tab w:val="clear" w:pos="531"/>
              </w:tabs>
              <w:spacing w:before="80" w:after="120"/>
              <w:ind w:left="482" w:hanging="482"/>
              <w:rPr>
                <w:lang w:val="en-AU"/>
              </w:rPr>
            </w:pPr>
          </w:p>
        </w:tc>
        <w:tc>
          <w:tcPr>
            <w:tcW w:w="9247" w:type="dxa"/>
            <w:gridSpan w:val="4"/>
            <w:tcBorders>
              <w:top w:val="single" w:sz="4" w:space="0" w:color="auto"/>
              <w:bottom w:val="single" w:sz="4" w:space="0" w:color="auto"/>
            </w:tcBorders>
          </w:tcPr>
          <w:p w:rsidR="00447344" w:rsidRPr="00E04424" w:rsidRDefault="00447344" w:rsidP="004A6BA3">
            <w:pPr>
              <w:pStyle w:val="TableText"/>
              <w:keepNext/>
            </w:pPr>
            <w:r w:rsidRPr="00E04424">
              <w:rPr>
                <w:i/>
              </w:rPr>
              <w:t>Cost draft itineraries</w:t>
            </w:r>
            <w:r w:rsidRPr="00E04424">
              <w:t xml:space="preserve"> may be produced manually or using a computer and must include:</w:t>
            </w:r>
          </w:p>
          <w:p w:rsidR="00447344" w:rsidRPr="00E04424" w:rsidRDefault="00447344" w:rsidP="004A6BA3">
            <w:pPr>
              <w:pStyle w:val="TableBullet1"/>
              <w:keepNext/>
            </w:pPr>
            <w:r w:rsidRPr="00E04424">
              <w:t>One-way and return journeys</w:t>
            </w:r>
          </w:p>
          <w:p w:rsidR="00447344" w:rsidRPr="00E04424" w:rsidRDefault="00447344" w:rsidP="004A6BA3">
            <w:pPr>
              <w:pStyle w:val="TableBullet1"/>
              <w:keepNext/>
            </w:pPr>
            <w:r w:rsidRPr="00E04424">
              <w:t xml:space="preserve"> coverage of the following types of promotional international fares:</w:t>
            </w:r>
          </w:p>
          <w:p w:rsidR="00447344" w:rsidRPr="00E04424" w:rsidRDefault="00447344" w:rsidP="004A6BA3">
            <w:pPr>
              <w:pStyle w:val="TableBullet2"/>
              <w:keepNext/>
            </w:pPr>
            <w:r w:rsidRPr="00E04424">
              <w:t>Sector fares</w:t>
            </w:r>
          </w:p>
          <w:p w:rsidR="00447344" w:rsidRPr="00E04424" w:rsidRDefault="00447344" w:rsidP="004A6BA3">
            <w:pPr>
              <w:pStyle w:val="TableBullet2"/>
              <w:keepNext/>
            </w:pPr>
            <w:r w:rsidRPr="00E04424">
              <w:t>Fares incorporating open dated travel and surface segments</w:t>
            </w:r>
          </w:p>
          <w:p w:rsidR="00447344" w:rsidRPr="00E04424" w:rsidRDefault="00447344" w:rsidP="004A6BA3">
            <w:pPr>
              <w:pStyle w:val="TableBullet2"/>
              <w:keepNext/>
            </w:pPr>
            <w:r w:rsidRPr="00E04424">
              <w:t>Fares incorporating non-stop, direct and connecting services</w:t>
            </w:r>
          </w:p>
          <w:p w:rsidR="00447344" w:rsidRPr="00E04424" w:rsidRDefault="00447344" w:rsidP="004A6BA3">
            <w:pPr>
              <w:pStyle w:val="TableBullet2"/>
              <w:keepNext/>
            </w:pPr>
            <w:r w:rsidRPr="00E04424">
              <w:t>Fares incorporating intermediate points</w:t>
            </w:r>
          </w:p>
          <w:p w:rsidR="00447344" w:rsidRPr="00E04424" w:rsidRDefault="00447344" w:rsidP="004A6BA3">
            <w:pPr>
              <w:pStyle w:val="TableBullet2"/>
              <w:keepNext/>
            </w:pPr>
            <w:r w:rsidRPr="00E04424">
              <w:t>Net fares</w:t>
            </w:r>
          </w:p>
          <w:p w:rsidR="00447344" w:rsidRPr="00E04424" w:rsidRDefault="00447344" w:rsidP="004A6BA3">
            <w:pPr>
              <w:pStyle w:val="TableBullet2"/>
              <w:keepNext/>
            </w:pPr>
            <w:r w:rsidRPr="00E04424">
              <w:t>Fares incorporating airport and other taxes</w:t>
            </w:r>
          </w:p>
          <w:p w:rsidR="00447344" w:rsidRPr="00E04424" w:rsidRDefault="00447344" w:rsidP="004A6BA3">
            <w:pPr>
              <w:pStyle w:val="TableBullet2"/>
              <w:keepNext/>
            </w:pPr>
            <w:r w:rsidRPr="00E04424">
              <w:t>Ensuring that selected options meets identified client need, provides best possible promotional international fare price and optimi</w:t>
            </w:r>
            <w:r w:rsidR="00E04424">
              <w:t>s</w:t>
            </w:r>
            <w:r w:rsidRPr="00E04424">
              <w:t>es travel arrangements</w:t>
            </w:r>
          </w:p>
          <w:p w:rsidR="00447344" w:rsidRPr="00E04424" w:rsidRDefault="00447344" w:rsidP="004A6BA3">
            <w:pPr>
              <w:pStyle w:val="TableBullet1"/>
              <w:keepNext/>
            </w:pPr>
            <w:r w:rsidRPr="00E04424">
              <w:t>Calculation of add-on charges, additional taxes, special fees and other charges, as applicable</w:t>
            </w:r>
          </w:p>
          <w:p w:rsidR="00447344" w:rsidRPr="00E04424" w:rsidRDefault="00447344" w:rsidP="004A6BA3">
            <w:pPr>
              <w:pStyle w:val="TableBullet1"/>
              <w:keepNext/>
            </w:pPr>
            <w:r w:rsidRPr="00E04424">
              <w:t>Compliance with specific conditions that apply to promotional international airfares, as appropriate</w:t>
            </w:r>
          </w:p>
          <w:p w:rsidR="00447344" w:rsidRPr="00E04424" w:rsidRDefault="00447344" w:rsidP="004A6BA3">
            <w:pPr>
              <w:pStyle w:val="TableBullet1"/>
              <w:keepNext/>
            </w:pPr>
            <w:r w:rsidRPr="00E04424">
              <w:t>Coverage of the following individual client-specific information as appropriate for individual bookings:</w:t>
            </w:r>
          </w:p>
          <w:p w:rsidR="00447344" w:rsidRPr="00E04424" w:rsidRDefault="00447344" w:rsidP="004A6BA3">
            <w:pPr>
              <w:pStyle w:val="TableBullet2"/>
              <w:keepNext/>
            </w:pPr>
            <w:r w:rsidRPr="00E04424">
              <w:t xml:space="preserve">Name and number of </w:t>
            </w:r>
            <w:r w:rsidR="004A6BA3" w:rsidRPr="00E04424">
              <w:t>travellers</w:t>
            </w:r>
            <w:r w:rsidRPr="00E04424">
              <w:t xml:space="preserve"> and/or passenger/s, including indication of adults and children, and unaccompanied children where applicable</w:t>
            </w:r>
          </w:p>
          <w:p w:rsidR="00447344" w:rsidRPr="00E04424" w:rsidRDefault="00447344" w:rsidP="004A6BA3">
            <w:pPr>
              <w:pStyle w:val="TableBullet2"/>
              <w:keepNext/>
            </w:pPr>
            <w:r w:rsidRPr="00E04424">
              <w:t>Day and date of travel</w:t>
            </w:r>
          </w:p>
          <w:p w:rsidR="00447344" w:rsidRPr="00E04424" w:rsidRDefault="00447344" w:rsidP="004A6BA3">
            <w:pPr>
              <w:pStyle w:val="TableBullet2"/>
              <w:keepNext/>
            </w:pPr>
            <w:r w:rsidRPr="00E04424">
              <w:t>From and to destinations</w:t>
            </w:r>
          </w:p>
          <w:p w:rsidR="00447344" w:rsidRPr="00E04424" w:rsidRDefault="00447344" w:rsidP="004A6BA3">
            <w:pPr>
              <w:pStyle w:val="TableBullet2"/>
              <w:keepNext/>
            </w:pPr>
            <w:r w:rsidRPr="00E04424">
              <w:t>Name of carrier and identification of chosen option; including seat allocation, where applicable</w:t>
            </w:r>
          </w:p>
          <w:p w:rsidR="00447344" w:rsidRPr="00E04424" w:rsidRDefault="00447344" w:rsidP="004A6BA3">
            <w:pPr>
              <w:pStyle w:val="TableBullet2"/>
              <w:keepNext/>
            </w:pPr>
            <w:r w:rsidRPr="00E04424">
              <w:t>Departure and arrival times</w:t>
            </w:r>
          </w:p>
          <w:p w:rsidR="009A41F2" w:rsidRPr="00E04424" w:rsidRDefault="00447344" w:rsidP="004A6BA3">
            <w:pPr>
              <w:pStyle w:val="TableBullet2"/>
              <w:keepNext/>
            </w:pPr>
            <w:r w:rsidRPr="00E04424">
              <w:t>Fare, taxes, fees and charges, including sub-totals and total</w:t>
            </w:r>
          </w:p>
        </w:tc>
      </w:tr>
      <w:tr w:rsidR="004A6BA3"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6BA3" w:rsidRPr="00E04424" w:rsidRDefault="004A6BA3" w:rsidP="004A6BA3">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4A6BA3" w:rsidRPr="00E04424" w:rsidRDefault="004A6BA3" w:rsidP="004A6BA3">
            <w:pPr>
              <w:pStyle w:val="TableBullet2"/>
            </w:pPr>
            <w:r w:rsidRPr="00E04424">
              <w:t>Deposit and/or full payments required, if applicable</w:t>
            </w:r>
          </w:p>
          <w:p w:rsidR="004A6BA3" w:rsidRPr="00E04424" w:rsidRDefault="004A6BA3" w:rsidP="004A6BA3">
            <w:pPr>
              <w:pStyle w:val="TableBullet2"/>
            </w:pPr>
            <w:r w:rsidRPr="00E04424">
              <w:t>Verification of connections and times, where applicable</w:t>
            </w:r>
          </w:p>
          <w:p w:rsidR="004A6BA3" w:rsidRPr="00E04424" w:rsidRDefault="004A6BA3" w:rsidP="004A6BA3">
            <w:pPr>
              <w:pStyle w:val="TableBullet2"/>
              <w:rPr>
                <w:i/>
              </w:rPr>
            </w:pPr>
            <w:r w:rsidRPr="00E04424">
              <w:t>E-ticket details, including number and collection information.</w:t>
            </w:r>
          </w:p>
        </w:tc>
      </w:tr>
      <w:tr w:rsidR="009A41F2" w:rsidRPr="00E0442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ED792A" w:rsidRPr="00E04424" w:rsidRDefault="00ED792A" w:rsidP="00ED792A">
            <w:pPr>
              <w:pStyle w:val="TableText"/>
            </w:pPr>
            <w:r w:rsidRPr="00E04424">
              <w:rPr>
                <w:i/>
              </w:rPr>
              <w:t>Operational requirements</w:t>
            </w:r>
            <w:r w:rsidRPr="00E04424">
              <w:t xml:space="preserve"> will relate to:</w:t>
            </w:r>
          </w:p>
          <w:p w:rsidR="00ED792A" w:rsidRPr="00E04424" w:rsidRDefault="00ED792A" w:rsidP="004A6BA3">
            <w:pPr>
              <w:pStyle w:val="TableBullet1"/>
              <w:spacing w:after="100"/>
            </w:pPr>
            <w:r w:rsidRPr="00E04424">
              <w:t>Carrier guidelines</w:t>
            </w:r>
          </w:p>
          <w:p w:rsidR="00ED792A" w:rsidRPr="00E04424" w:rsidRDefault="00ED792A" w:rsidP="004A6BA3">
            <w:pPr>
              <w:pStyle w:val="TableBullet1"/>
              <w:spacing w:after="100"/>
            </w:pPr>
            <w:r w:rsidRPr="00E04424">
              <w:t xml:space="preserve">Regulatory requirements, including those of authorities of the host country </w:t>
            </w:r>
          </w:p>
          <w:p w:rsidR="00ED792A" w:rsidRPr="00E04424" w:rsidRDefault="00ED792A" w:rsidP="004A6BA3">
            <w:pPr>
              <w:pStyle w:val="TableBullet1"/>
              <w:spacing w:after="100"/>
            </w:pPr>
            <w:r w:rsidRPr="00E04424">
              <w:t>Host enterprise requirements</w:t>
            </w:r>
          </w:p>
          <w:p w:rsidR="00ED792A" w:rsidRPr="00E04424" w:rsidRDefault="00ED792A" w:rsidP="004A6BA3">
            <w:pPr>
              <w:pStyle w:val="TableBullet1"/>
              <w:spacing w:after="100"/>
            </w:pPr>
            <w:r w:rsidRPr="00E04424">
              <w:t>Peak body requirements and procedures, where relevant, including fare construction rules, if applicable</w:t>
            </w:r>
          </w:p>
          <w:p w:rsidR="00ED792A" w:rsidRPr="00E04424" w:rsidRDefault="00ED792A" w:rsidP="004A6BA3">
            <w:pPr>
              <w:pStyle w:val="TableBullet1"/>
              <w:spacing w:after="100"/>
            </w:pPr>
            <w:r w:rsidRPr="00E04424">
              <w:t>Use of correct documentation and/or screens and information fields</w:t>
            </w:r>
          </w:p>
          <w:p w:rsidR="00ED792A" w:rsidRPr="00E04424" w:rsidRDefault="00ED792A" w:rsidP="004A6BA3">
            <w:pPr>
              <w:pStyle w:val="TableBullet1"/>
              <w:spacing w:after="100"/>
            </w:pPr>
            <w:r w:rsidRPr="00E04424">
              <w:t>Checks and calculation requirements, including minimum fare check requirements where applicable to individual booking types, including:</w:t>
            </w:r>
          </w:p>
          <w:p w:rsidR="00ED792A" w:rsidRPr="00E04424" w:rsidRDefault="00ED792A" w:rsidP="004A6BA3">
            <w:pPr>
              <w:pStyle w:val="TableBullet2"/>
              <w:spacing w:after="100"/>
            </w:pPr>
            <w:r w:rsidRPr="00E04424">
              <w:t>Neutral units of construction (NUC)</w:t>
            </w:r>
          </w:p>
          <w:p w:rsidR="00ED792A" w:rsidRPr="00E04424" w:rsidRDefault="00ED792A" w:rsidP="004A6BA3">
            <w:pPr>
              <w:pStyle w:val="TableBullet2"/>
              <w:spacing w:after="100"/>
            </w:pPr>
            <w:r w:rsidRPr="00E04424">
              <w:t>Local currency fares (LCF)</w:t>
            </w:r>
          </w:p>
          <w:p w:rsidR="00ED792A" w:rsidRPr="00E04424" w:rsidRDefault="00ED792A" w:rsidP="004A6BA3">
            <w:pPr>
              <w:pStyle w:val="TableBullet2"/>
              <w:spacing w:after="100"/>
            </w:pPr>
            <w:r w:rsidRPr="00E04424">
              <w:t>Global indicators (GI)</w:t>
            </w:r>
          </w:p>
          <w:p w:rsidR="00ED792A" w:rsidRPr="00E04424" w:rsidRDefault="00ED792A" w:rsidP="004A6BA3">
            <w:pPr>
              <w:pStyle w:val="TableBullet2"/>
              <w:spacing w:after="100"/>
            </w:pPr>
            <w:r w:rsidRPr="00E04424">
              <w:t>Sold and ticketed inside the country of commencement</w:t>
            </w:r>
          </w:p>
          <w:p w:rsidR="00ED792A" w:rsidRPr="00E04424" w:rsidRDefault="00ED792A" w:rsidP="004A6BA3">
            <w:pPr>
              <w:pStyle w:val="TableBullet2"/>
              <w:spacing w:after="100"/>
            </w:pPr>
            <w:r w:rsidRPr="00E04424">
              <w:t>Mileage system:</w:t>
            </w:r>
          </w:p>
          <w:p w:rsidR="00ED792A" w:rsidRPr="00E04424" w:rsidRDefault="00E04424" w:rsidP="004A6BA3">
            <w:pPr>
              <w:pStyle w:val="TableBullet3"/>
              <w:spacing w:after="100"/>
            </w:pPr>
            <w:r>
              <w:t>M</w:t>
            </w:r>
            <w:r w:rsidR="00ED792A" w:rsidRPr="00E04424">
              <w:t>aximum permitted mileages (MPMS)</w:t>
            </w:r>
          </w:p>
          <w:p w:rsidR="00ED792A" w:rsidRPr="00E04424" w:rsidRDefault="00E04424" w:rsidP="004A6BA3">
            <w:pPr>
              <w:pStyle w:val="TableBullet3"/>
              <w:spacing w:after="100"/>
            </w:pPr>
            <w:r>
              <w:t>T</w:t>
            </w:r>
            <w:r w:rsidR="00ED792A" w:rsidRPr="00E04424">
              <w:t>icketed point mileages (TPMS)</w:t>
            </w:r>
          </w:p>
          <w:p w:rsidR="00ED792A" w:rsidRPr="00E04424" w:rsidRDefault="00E04424" w:rsidP="004A6BA3">
            <w:pPr>
              <w:pStyle w:val="TableBullet3"/>
              <w:spacing w:after="100"/>
            </w:pPr>
            <w:r>
              <w:t>E</w:t>
            </w:r>
            <w:r w:rsidR="00ED792A" w:rsidRPr="00E04424">
              <w:t>xtra mileage allowance (EMA)</w:t>
            </w:r>
          </w:p>
          <w:p w:rsidR="00ED792A" w:rsidRPr="00E04424" w:rsidRDefault="00E04424" w:rsidP="004A6BA3">
            <w:pPr>
              <w:pStyle w:val="TableBullet3"/>
              <w:spacing w:after="100"/>
            </w:pPr>
            <w:r>
              <w:t>E</w:t>
            </w:r>
            <w:r w:rsidR="00ED792A" w:rsidRPr="00E04424">
              <w:t>xcess mileage surcharges (EMS)</w:t>
            </w:r>
          </w:p>
          <w:p w:rsidR="00ED792A" w:rsidRPr="00E04424" w:rsidRDefault="00ED792A" w:rsidP="004A6BA3">
            <w:pPr>
              <w:pStyle w:val="TableBullet2"/>
              <w:spacing w:after="100"/>
            </w:pPr>
            <w:r w:rsidRPr="00E04424">
              <w:t>Higher intermediate points (HIPs)</w:t>
            </w:r>
          </w:p>
          <w:p w:rsidR="00ED792A" w:rsidRPr="00E04424" w:rsidRDefault="00ED792A" w:rsidP="004A6BA3">
            <w:pPr>
              <w:pStyle w:val="TableBullet2"/>
              <w:spacing w:after="100"/>
            </w:pPr>
            <w:r w:rsidRPr="00E04424">
              <w:t>One way backhaul checks (BHC)</w:t>
            </w:r>
          </w:p>
          <w:p w:rsidR="009A41F2" w:rsidRPr="00E04424" w:rsidRDefault="00ED792A" w:rsidP="004A6BA3">
            <w:pPr>
              <w:pStyle w:val="TableBullet2"/>
              <w:spacing w:after="100"/>
            </w:pPr>
            <w:r w:rsidRPr="00E04424">
              <w:t>Circle trip minimum fare checks (CTM).</w:t>
            </w:r>
          </w:p>
        </w:tc>
      </w:tr>
      <w:tr w:rsidR="009A41F2" w:rsidRPr="00E0442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41F2" w:rsidRPr="00E04424" w:rsidRDefault="009A41F2" w:rsidP="00160AA0">
            <w:pPr>
              <w:pStyle w:val="TableText"/>
            </w:pPr>
          </w:p>
        </w:tc>
        <w:tc>
          <w:tcPr>
            <w:tcW w:w="9247" w:type="dxa"/>
            <w:gridSpan w:val="4"/>
            <w:tcBorders>
              <w:top w:val="single" w:sz="4" w:space="0" w:color="auto"/>
              <w:bottom w:val="nil"/>
            </w:tcBorders>
          </w:tcPr>
          <w:p w:rsidR="00ED792A" w:rsidRPr="00E04424" w:rsidRDefault="00ED792A" w:rsidP="00ED792A">
            <w:pPr>
              <w:pStyle w:val="TableText"/>
            </w:pPr>
            <w:r w:rsidRPr="00E04424">
              <w:rPr>
                <w:i/>
              </w:rPr>
              <w:t>Authority to proceed</w:t>
            </w:r>
            <w:r w:rsidRPr="00E04424">
              <w:t xml:space="preserve"> may include:</w:t>
            </w:r>
          </w:p>
          <w:p w:rsidR="00ED792A" w:rsidRPr="00E04424" w:rsidRDefault="00ED792A" w:rsidP="00ED792A">
            <w:pPr>
              <w:pStyle w:val="TableBullet1"/>
            </w:pPr>
            <w:r w:rsidRPr="00E04424">
              <w:t>Verbal notification from client</w:t>
            </w:r>
          </w:p>
          <w:p w:rsidR="00ED792A" w:rsidRPr="00E04424" w:rsidRDefault="00ED792A" w:rsidP="00ED792A">
            <w:pPr>
              <w:pStyle w:val="TableBullet1"/>
            </w:pPr>
            <w:r w:rsidRPr="00E04424">
              <w:t>Signed authority on standard organi</w:t>
            </w:r>
            <w:r w:rsidR="00E04424">
              <w:t>s</w:t>
            </w:r>
            <w:r w:rsidRPr="00E04424">
              <w:t>ational form</w:t>
            </w:r>
          </w:p>
          <w:p w:rsidR="009A41F2" w:rsidRPr="00E04424" w:rsidRDefault="00ED792A" w:rsidP="00ED792A">
            <w:pPr>
              <w:pStyle w:val="TableBullet1"/>
            </w:pPr>
            <w:r w:rsidRPr="00E04424">
              <w:t>Explanation of relevant terms and conditions that attach to bookings.</w:t>
            </w:r>
          </w:p>
        </w:tc>
      </w:tr>
      <w:tr w:rsidR="009A41F2" w:rsidRPr="00E0442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160AA0">
            <w:pPr>
              <w:pStyle w:val="TableText"/>
            </w:pPr>
          </w:p>
        </w:tc>
        <w:tc>
          <w:tcPr>
            <w:tcW w:w="9247" w:type="dxa"/>
            <w:gridSpan w:val="4"/>
            <w:tcBorders>
              <w:top w:val="nil"/>
              <w:bottom w:val="nil"/>
            </w:tcBorders>
          </w:tcPr>
          <w:p w:rsidR="00ED792A" w:rsidRPr="00E04424" w:rsidRDefault="00ED792A" w:rsidP="00ED792A">
            <w:pPr>
              <w:pStyle w:val="TableText"/>
            </w:pPr>
            <w:r w:rsidRPr="00E04424">
              <w:rPr>
                <w:i/>
              </w:rPr>
              <w:t>Booking/s</w:t>
            </w:r>
            <w:r w:rsidRPr="00E04424">
              <w:t xml:space="preserve"> may include:</w:t>
            </w:r>
          </w:p>
          <w:p w:rsidR="00ED792A" w:rsidRPr="00E04424" w:rsidRDefault="00ED792A" w:rsidP="00ED792A">
            <w:pPr>
              <w:pStyle w:val="TableBullet1"/>
            </w:pPr>
            <w:r w:rsidRPr="00E04424">
              <w:t>A single product and/or service</w:t>
            </w:r>
          </w:p>
          <w:p w:rsidR="00ED792A" w:rsidRPr="00E04424" w:rsidRDefault="00ED792A" w:rsidP="00ED792A">
            <w:pPr>
              <w:pStyle w:val="TableBullet1"/>
            </w:pPr>
            <w:r w:rsidRPr="00E04424">
              <w:t>Multiple products and/or services comprising a complete itinerary</w:t>
            </w:r>
          </w:p>
          <w:p w:rsidR="00ED792A" w:rsidRPr="00E04424" w:rsidRDefault="00ED792A" w:rsidP="00ED792A">
            <w:pPr>
              <w:pStyle w:val="TableBullet1"/>
            </w:pPr>
            <w:r w:rsidRPr="00E04424">
              <w:t>Individuals and groups</w:t>
            </w:r>
          </w:p>
          <w:p w:rsidR="00ED792A" w:rsidRPr="00E04424" w:rsidRDefault="00ED792A" w:rsidP="00ED792A">
            <w:pPr>
              <w:pStyle w:val="TableBullet1"/>
            </w:pPr>
            <w:r w:rsidRPr="00E04424">
              <w:t>One-off touring arrangements</w:t>
            </w:r>
          </w:p>
          <w:p w:rsidR="00ED792A" w:rsidRPr="00E04424" w:rsidRDefault="00ED792A" w:rsidP="00ED792A">
            <w:pPr>
              <w:pStyle w:val="TableBullet1"/>
            </w:pPr>
            <w:r w:rsidRPr="00E04424">
              <w:t>Series tours</w:t>
            </w:r>
          </w:p>
          <w:p w:rsidR="00ED792A" w:rsidRPr="00E04424" w:rsidRDefault="00ED792A" w:rsidP="00ED792A">
            <w:pPr>
              <w:pStyle w:val="TableBullet1"/>
            </w:pPr>
            <w:r w:rsidRPr="00E04424">
              <w:t>Incentive tours</w:t>
            </w:r>
          </w:p>
          <w:p w:rsidR="00ED792A" w:rsidRPr="00E04424" w:rsidRDefault="00ED792A" w:rsidP="00ED792A">
            <w:pPr>
              <w:pStyle w:val="TableBullet1"/>
            </w:pPr>
            <w:r w:rsidRPr="00E04424">
              <w:t>Meetings and conferences</w:t>
            </w:r>
          </w:p>
          <w:p w:rsidR="009A41F2" w:rsidRPr="00E04424" w:rsidRDefault="00ED792A" w:rsidP="00ED792A">
            <w:pPr>
              <w:pStyle w:val="TableBullet1"/>
            </w:pPr>
            <w:r w:rsidRPr="00E04424">
              <w:t>Payment of deposit or full payment for products and services.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160AA0">
            <w:pPr>
              <w:pStyle w:val="TableText"/>
            </w:pPr>
          </w:p>
        </w:tc>
        <w:tc>
          <w:tcPr>
            <w:tcW w:w="9247" w:type="dxa"/>
            <w:gridSpan w:val="4"/>
            <w:tcBorders>
              <w:top w:val="nil"/>
              <w:bottom w:val="single" w:sz="4" w:space="0" w:color="auto"/>
            </w:tcBorders>
          </w:tcPr>
          <w:p w:rsidR="00ED792A" w:rsidRPr="00E04424" w:rsidRDefault="00ED792A" w:rsidP="00ED792A">
            <w:pPr>
              <w:pStyle w:val="TableText"/>
            </w:pPr>
            <w:r w:rsidRPr="00E04424">
              <w:rPr>
                <w:i/>
              </w:rPr>
              <w:t>Booking approved itinerary</w:t>
            </w:r>
            <w:r w:rsidRPr="00E04424">
              <w:t xml:space="preserve"> may include:</w:t>
            </w:r>
          </w:p>
          <w:p w:rsidR="00ED792A" w:rsidRPr="00E04424" w:rsidRDefault="00ED792A" w:rsidP="00ED792A">
            <w:pPr>
              <w:pStyle w:val="TableBullet1"/>
            </w:pPr>
            <w:r w:rsidRPr="00E04424">
              <w:t xml:space="preserve">Placing requests and/or bookings with carriers </w:t>
            </w:r>
          </w:p>
          <w:p w:rsidR="00ED792A" w:rsidRPr="00E04424" w:rsidRDefault="00ED792A" w:rsidP="00ED792A">
            <w:pPr>
              <w:pStyle w:val="TableBullet1"/>
            </w:pPr>
            <w:r w:rsidRPr="00E04424">
              <w:t>Obtaining confirmation of bookings, where applicable</w:t>
            </w:r>
          </w:p>
          <w:p w:rsidR="00ED792A" w:rsidRPr="00E04424" w:rsidRDefault="00ED792A" w:rsidP="00ED792A">
            <w:pPr>
              <w:pStyle w:val="TableBullet1"/>
            </w:pPr>
            <w:r w:rsidRPr="00E04424">
              <w:t>Operating computeri</w:t>
            </w:r>
            <w:r w:rsidR="00E04424">
              <w:t>s</w:t>
            </w:r>
            <w:r w:rsidRPr="00E04424">
              <w:t>ed reservation systems</w:t>
            </w:r>
          </w:p>
          <w:p w:rsidR="009A41F2" w:rsidRPr="00E04424" w:rsidRDefault="00ED792A" w:rsidP="00ED792A">
            <w:pPr>
              <w:pStyle w:val="TableBullet1"/>
            </w:pPr>
            <w:r w:rsidRPr="00E04424">
              <w:t>Seeking and booking through alternative carriers where initially selected carriers are unable to accommodate requested bookings.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41F2" w:rsidRPr="00E04424" w:rsidRDefault="009A41F2" w:rsidP="004A6BA3">
            <w:pPr>
              <w:pStyle w:val="TableText"/>
              <w:keepNext/>
            </w:pPr>
          </w:p>
        </w:tc>
        <w:tc>
          <w:tcPr>
            <w:tcW w:w="9247" w:type="dxa"/>
            <w:gridSpan w:val="4"/>
            <w:tcBorders>
              <w:top w:val="single" w:sz="4" w:space="0" w:color="auto"/>
              <w:bottom w:val="nil"/>
            </w:tcBorders>
          </w:tcPr>
          <w:p w:rsidR="00ED792A" w:rsidRPr="00E04424" w:rsidRDefault="00ED792A" w:rsidP="004A6BA3">
            <w:pPr>
              <w:pStyle w:val="TableText"/>
              <w:keepNext/>
            </w:pPr>
            <w:r w:rsidRPr="00E04424">
              <w:rPr>
                <w:i/>
              </w:rPr>
              <w:t>Payment from client</w:t>
            </w:r>
            <w:r w:rsidRPr="00E04424">
              <w:t xml:space="preserve"> may include:</w:t>
            </w:r>
          </w:p>
          <w:p w:rsidR="00ED792A" w:rsidRPr="00E04424" w:rsidRDefault="00ED792A" w:rsidP="004A6BA3">
            <w:pPr>
              <w:pStyle w:val="TableBullet1"/>
              <w:keepNext/>
            </w:pPr>
            <w:r w:rsidRPr="00E04424">
              <w:t>Credit card</w:t>
            </w:r>
          </w:p>
          <w:p w:rsidR="00ED792A" w:rsidRPr="00E04424" w:rsidRDefault="00ED792A" w:rsidP="004A6BA3">
            <w:pPr>
              <w:pStyle w:val="TableBullet1"/>
              <w:keepNext/>
            </w:pPr>
            <w:r w:rsidRPr="00E04424">
              <w:t xml:space="preserve">Cash, or personal, business or </w:t>
            </w:r>
            <w:r w:rsidR="004A6BA3" w:rsidRPr="00E04424">
              <w:t>travellers’</w:t>
            </w:r>
            <w:r w:rsidRPr="00E04424">
              <w:t xml:space="preserve"> che</w:t>
            </w:r>
            <w:r w:rsidR="00E04424">
              <w:t>ques</w:t>
            </w:r>
          </w:p>
          <w:p w:rsidR="00ED792A" w:rsidRPr="00E04424" w:rsidRDefault="00ED792A" w:rsidP="004A6BA3">
            <w:pPr>
              <w:pStyle w:val="TableBullet1"/>
              <w:keepNext/>
            </w:pPr>
            <w:r w:rsidRPr="00E04424">
              <w:t>Direct debit via electronic funds transfer</w:t>
            </w:r>
          </w:p>
          <w:p w:rsidR="00ED792A" w:rsidRPr="00E04424" w:rsidRDefault="00ED792A" w:rsidP="004A6BA3">
            <w:pPr>
              <w:pStyle w:val="TableBullet1"/>
              <w:keepNext/>
            </w:pPr>
            <w:r w:rsidRPr="00E04424">
              <w:t>Invoice/account</w:t>
            </w:r>
          </w:p>
          <w:p w:rsidR="00ED792A" w:rsidRPr="00E04424" w:rsidRDefault="00ED792A" w:rsidP="004A6BA3">
            <w:pPr>
              <w:pStyle w:val="TableBullet1"/>
              <w:keepNext/>
            </w:pPr>
            <w:r w:rsidRPr="00E04424">
              <w:t>Telephone</w:t>
            </w:r>
          </w:p>
          <w:p w:rsidR="00ED792A" w:rsidRPr="00E04424" w:rsidRDefault="00ED792A" w:rsidP="004A6BA3">
            <w:pPr>
              <w:pStyle w:val="TableBullet1"/>
              <w:keepNext/>
            </w:pPr>
            <w:r w:rsidRPr="00E04424">
              <w:t xml:space="preserve">E-mail or other electronic transmission </w:t>
            </w:r>
          </w:p>
          <w:p w:rsidR="009A41F2" w:rsidRPr="00E04424" w:rsidRDefault="00ED792A" w:rsidP="004A6BA3">
            <w:pPr>
              <w:pStyle w:val="TableBullet1"/>
              <w:keepNext/>
            </w:pPr>
            <w:r w:rsidRPr="00E04424">
              <w:t>Payment of deposits and full payment for itinerary.</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160AA0">
            <w:pPr>
              <w:pStyle w:val="TableText"/>
            </w:pPr>
          </w:p>
        </w:tc>
        <w:tc>
          <w:tcPr>
            <w:tcW w:w="9247" w:type="dxa"/>
            <w:gridSpan w:val="4"/>
            <w:tcBorders>
              <w:top w:val="nil"/>
              <w:bottom w:val="single" w:sz="4" w:space="0" w:color="auto"/>
            </w:tcBorders>
          </w:tcPr>
          <w:p w:rsidR="00ED792A" w:rsidRPr="00E04424" w:rsidRDefault="00ED792A" w:rsidP="00ED792A">
            <w:pPr>
              <w:pStyle w:val="TableText"/>
            </w:pPr>
            <w:r w:rsidRPr="00E04424">
              <w:rPr>
                <w:i/>
              </w:rPr>
              <w:t>Prepare required travel documentation</w:t>
            </w:r>
            <w:r w:rsidRPr="00E04424">
              <w:t xml:space="preserve"> can relate to internal and external requirements and may include the following activities and documents:</w:t>
            </w:r>
          </w:p>
          <w:p w:rsidR="00ED792A" w:rsidRPr="00E04424" w:rsidRDefault="00ED792A" w:rsidP="004A6BA3">
            <w:pPr>
              <w:pStyle w:val="TableBullet1"/>
              <w:spacing w:after="80"/>
            </w:pPr>
            <w:r w:rsidRPr="00E04424">
              <w:t>Activities:</w:t>
            </w:r>
          </w:p>
          <w:p w:rsidR="00ED792A" w:rsidRPr="00E04424" w:rsidRDefault="00ED792A" w:rsidP="004A6BA3">
            <w:pPr>
              <w:pStyle w:val="TableBullet2"/>
              <w:spacing w:after="80"/>
            </w:pPr>
            <w:r w:rsidRPr="00E04424">
              <w:t>Ensuring accuracy of all entries and calculations</w:t>
            </w:r>
          </w:p>
          <w:p w:rsidR="00ED792A" w:rsidRPr="00E04424" w:rsidRDefault="00ED792A" w:rsidP="004A6BA3">
            <w:pPr>
              <w:pStyle w:val="TableBullet2"/>
              <w:spacing w:after="80"/>
            </w:pPr>
            <w:r w:rsidRPr="00E04424">
              <w:t>Verifying all charges and discounts involved, including infant, child and group discounts</w:t>
            </w:r>
          </w:p>
          <w:p w:rsidR="00ED792A" w:rsidRPr="00E04424" w:rsidRDefault="00ED792A" w:rsidP="004A6BA3">
            <w:pPr>
              <w:pStyle w:val="TableBullet2"/>
              <w:spacing w:after="80"/>
            </w:pPr>
            <w:r w:rsidRPr="00E04424">
              <w:t>Completing documentation fully, in accordance with host enterprise operational requirements and to meet ticketing requirements and applicable regulations</w:t>
            </w:r>
          </w:p>
          <w:p w:rsidR="00ED792A" w:rsidRPr="00E04424" w:rsidRDefault="00ED792A" w:rsidP="004A6BA3">
            <w:pPr>
              <w:pStyle w:val="TableBullet2"/>
              <w:spacing w:after="80"/>
            </w:pPr>
            <w:r w:rsidRPr="00E04424">
              <w:t>Ensuring timely completion of all required documents</w:t>
            </w:r>
          </w:p>
          <w:p w:rsidR="00ED792A" w:rsidRPr="00E04424" w:rsidRDefault="00ED792A" w:rsidP="004A6BA3">
            <w:pPr>
              <w:pStyle w:val="TableBullet1"/>
              <w:spacing w:after="80"/>
            </w:pPr>
            <w:r w:rsidRPr="00E04424">
              <w:t>Documents:</w:t>
            </w:r>
          </w:p>
          <w:p w:rsidR="00ED792A" w:rsidRPr="00E04424" w:rsidRDefault="00ED792A" w:rsidP="004A6BA3">
            <w:pPr>
              <w:pStyle w:val="TableBullet2"/>
              <w:spacing w:after="80"/>
            </w:pPr>
            <w:r w:rsidRPr="00E04424">
              <w:t>Client and passenger itineraries</w:t>
            </w:r>
          </w:p>
          <w:p w:rsidR="00ED792A" w:rsidRPr="00E04424" w:rsidRDefault="00ED792A" w:rsidP="004A6BA3">
            <w:pPr>
              <w:pStyle w:val="TableBullet2"/>
              <w:spacing w:after="80"/>
            </w:pPr>
            <w:r w:rsidRPr="00E04424">
              <w:t>Combination documents, such as combination e-ticket itinerary, receipt and invoice</w:t>
            </w:r>
          </w:p>
          <w:p w:rsidR="00ED792A" w:rsidRPr="00E04424" w:rsidRDefault="00ED792A" w:rsidP="004A6BA3">
            <w:pPr>
              <w:pStyle w:val="TableBullet2"/>
              <w:spacing w:after="80"/>
            </w:pPr>
            <w:r w:rsidRPr="00E04424">
              <w:t>Credit notes and receipts</w:t>
            </w:r>
          </w:p>
          <w:p w:rsidR="00ED792A" w:rsidRPr="00E04424" w:rsidRDefault="00ED792A" w:rsidP="004A6BA3">
            <w:pPr>
              <w:pStyle w:val="TableBullet2"/>
              <w:spacing w:after="80"/>
            </w:pPr>
            <w:r w:rsidRPr="00E04424">
              <w:t xml:space="preserve">Confirmation letters </w:t>
            </w:r>
          </w:p>
          <w:p w:rsidR="00ED792A" w:rsidRPr="00E04424" w:rsidRDefault="00ED792A" w:rsidP="004A6BA3">
            <w:pPr>
              <w:pStyle w:val="TableBullet2"/>
              <w:spacing w:after="80"/>
            </w:pPr>
            <w:r w:rsidRPr="00E04424">
              <w:t>Information packs and brochures</w:t>
            </w:r>
          </w:p>
          <w:p w:rsidR="00ED792A" w:rsidRPr="00E04424" w:rsidRDefault="00ED792A" w:rsidP="004A6BA3">
            <w:pPr>
              <w:pStyle w:val="TableBullet2"/>
              <w:spacing w:after="80"/>
            </w:pPr>
            <w:r w:rsidRPr="00E04424">
              <w:t>Travel insurance documentation</w:t>
            </w:r>
          </w:p>
          <w:p w:rsidR="009A41F2" w:rsidRPr="00E04424" w:rsidRDefault="00ED792A" w:rsidP="004A6BA3">
            <w:pPr>
              <w:pStyle w:val="TableBullet2"/>
              <w:spacing w:after="80"/>
            </w:pPr>
            <w:r w:rsidRPr="00E04424">
              <w:t>Tickets, including processing of e-tickets.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41F2" w:rsidRPr="00E04424" w:rsidRDefault="009A41F2" w:rsidP="000F622D">
            <w:pPr>
              <w:pStyle w:val="TableText"/>
              <w:keepNext/>
            </w:pPr>
          </w:p>
        </w:tc>
        <w:tc>
          <w:tcPr>
            <w:tcW w:w="9247" w:type="dxa"/>
            <w:gridSpan w:val="4"/>
            <w:tcBorders>
              <w:top w:val="single" w:sz="4" w:space="0" w:color="auto"/>
              <w:bottom w:val="nil"/>
            </w:tcBorders>
          </w:tcPr>
          <w:p w:rsidR="00ED792A" w:rsidRPr="00E04424" w:rsidRDefault="00ED792A" w:rsidP="00ED792A">
            <w:pPr>
              <w:pStyle w:val="TableText"/>
            </w:pPr>
            <w:r w:rsidRPr="00E04424">
              <w:t>Process payment/s by client may include:</w:t>
            </w:r>
          </w:p>
          <w:p w:rsidR="00ED792A" w:rsidRPr="00E04424" w:rsidRDefault="00ED792A" w:rsidP="00ED792A">
            <w:pPr>
              <w:pStyle w:val="TableBullet1"/>
            </w:pPr>
            <w:r w:rsidRPr="00E04424">
              <w:t>Accepting payment based on standard host enterprise, industry or carrier requirements</w:t>
            </w:r>
          </w:p>
          <w:p w:rsidR="00ED792A" w:rsidRPr="00E04424" w:rsidRDefault="00ED792A" w:rsidP="00ED792A">
            <w:pPr>
              <w:pStyle w:val="TableBullet1"/>
            </w:pPr>
            <w:r w:rsidRPr="00E04424">
              <w:t xml:space="preserve">Issuing receipt </w:t>
            </w:r>
          </w:p>
          <w:p w:rsidR="00ED792A" w:rsidRPr="00E04424" w:rsidRDefault="00ED792A" w:rsidP="00ED792A">
            <w:pPr>
              <w:pStyle w:val="TableBullet1"/>
            </w:pPr>
            <w:r w:rsidRPr="00E04424">
              <w:t>Recording payment of deposit on internal documentation</w:t>
            </w:r>
          </w:p>
          <w:p w:rsidR="009A41F2" w:rsidRPr="00E04424" w:rsidRDefault="00ED792A" w:rsidP="00ED792A">
            <w:pPr>
              <w:pStyle w:val="TableBullet1"/>
            </w:pPr>
            <w:r w:rsidRPr="00E04424">
              <w:t>Advising client of amount outstanding, where applicable.</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160AA0">
            <w:pPr>
              <w:pStyle w:val="TableText"/>
            </w:pPr>
          </w:p>
        </w:tc>
        <w:tc>
          <w:tcPr>
            <w:tcW w:w="9247" w:type="dxa"/>
            <w:gridSpan w:val="4"/>
            <w:tcBorders>
              <w:top w:val="nil"/>
              <w:bottom w:val="nil"/>
            </w:tcBorders>
          </w:tcPr>
          <w:p w:rsidR="00ED792A" w:rsidRPr="00E04424" w:rsidRDefault="00ED792A" w:rsidP="00ED792A">
            <w:pPr>
              <w:pStyle w:val="TableText"/>
              <w:rPr>
                <w:szCs w:val="22"/>
              </w:rPr>
            </w:pPr>
            <w:r w:rsidRPr="00E04424">
              <w:rPr>
                <w:i/>
                <w:szCs w:val="22"/>
              </w:rPr>
              <w:t>Issue travel documentation</w:t>
            </w:r>
            <w:r w:rsidRPr="00E04424">
              <w:rPr>
                <w:szCs w:val="22"/>
              </w:rPr>
              <w:t xml:space="preserve"> will depend on booking type as well as host enterprise and carrier requirements and may include:</w:t>
            </w:r>
          </w:p>
          <w:p w:rsidR="00ED792A" w:rsidRPr="00E04424" w:rsidRDefault="00ED792A" w:rsidP="00ED792A">
            <w:pPr>
              <w:pStyle w:val="TableBullet1"/>
            </w:pPr>
            <w:r w:rsidRPr="00E04424">
              <w:t>Issuing documentation to clients and passengers</w:t>
            </w:r>
          </w:p>
          <w:p w:rsidR="00ED792A" w:rsidRPr="00E04424" w:rsidRDefault="00ED792A" w:rsidP="00ED792A">
            <w:pPr>
              <w:pStyle w:val="TableBullet1"/>
            </w:pPr>
            <w:r w:rsidRPr="00E04424">
              <w:t>Providing documentation to accounts department</w:t>
            </w:r>
          </w:p>
          <w:p w:rsidR="00ED792A" w:rsidRPr="00E04424" w:rsidRDefault="00ED792A" w:rsidP="00ED792A">
            <w:pPr>
              <w:pStyle w:val="TableBullet1"/>
            </w:pPr>
            <w:r w:rsidRPr="00E04424">
              <w:t>Placing copies of documents in client file</w:t>
            </w:r>
          </w:p>
          <w:p w:rsidR="009A41F2" w:rsidRPr="00E04424" w:rsidRDefault="00ED792A" w:rsidP="00ED792A">
            <w:pPr>
              <w:pStyle w:val="TableBullet1"/>
            </w:pPr>
            <w:r w:rsidRPr="00E04424">
              <w:t>Providing documentation to carriers.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4A6BA3">
            <w:pPr>
              <w:pStyle w:val="TableText"/>
            </w:pPr>
          </w:p>
        </w:tc>
        <w:tc>
          <w:tcPr>
            <w:tcW w:w="9247" w:type="dxa"/>
            <w:gridSpan w:val="4"/>
            <w:tcBorders>
              <w:top w:val="nil"/>
              <w:bottom w:val="single" w:sz="4" w:space="0" w:color="auto"/>
            </w:tcBorders>
          </w:tcPr>
          <w:p w:rsidR="00ED792A" w:rsidRPr="00E04424" w:rsidRDefault="00ED792A" w:rsidP="004A6BA3">
            <w:pPr>
              <w:pStyle w:val="TableText"/>
            </w:pPr>
            <w:r w:rsidRPr="00E04424">
              <w:rPr>
                <w:i/>
              </w:rPr>
              <w:t>Internal records,</w:t>
            </w:r>
            <w:r w:rsidRPr="00E04424">
              <w:t xml:space="preserve"> which can be computer or manual files, may include:</w:t>
            </w:r>
          </w:p>
          <w:p w:rsidR="00ED792A" w:rsidRPr="00E04424" w:rsidRDefault="00ED792A" w:rsidP="004A6BA3">
            <w:pPr>
              <w:pStyle w:val="TableBullet1"/>
            </w:pPr>
            <w:r w:rsidRPr="00E04424">
              <w:t>Client files</w:t>
            </w:r>
          </w:p>
          <w:p w:rsidR="00ED792A" w:rsidRPr="00E04424" w:rsidRDefault="00ED792A" w:rsidP="004A6BA3">
            <w:pPr>
              <w:pStyle w:val="TableBullet1"/>
            </w:pPr>
            <w:r w:rsidRPr="00E04424">
              <w:t>Invoices</w:t>
            </w:r>
          </w:p>
          <w:p w:rsidR="00ED792A" w:rsidRPr="00E04424" w:rsidRDefault="00ED792A" w:rsidP="004A6BA3">
            <w:pPr>
              <w:pStyle w:val="TableBullet1"/>
            </w:pPr>
            <w:r w:rsidRPr="00E04424">
              <w:t>Receipts</w:t>
            </w:r>
          </w:p>
          <w:p w:rsidR="00ED792A" w:rsidRPr="00E04424" w:rsidRDefault="00ED792A" w:rsidP="004A6BA3">
            <w:pPr>
              <w:pStyle w:val="TableBullet1"/>
            </w:pPr>
            <w:r w:rsidRPr="00E04424">
              <w:t>Computeri</w:t>
            </w:r>
            <w:r w:rsidR="00E04424">
              <w:t>s</w:t>
            </w:r>
            <w:r w:rsidRPr="00E04424">
              <w:t>ed system screens and fields</w:t>
            </w:r>
          </w:p>
          <w:p w:rsidR="00ED792A" w:rsidRPr="00E04424" w:rsidRDefault="00ED792A" w:rsidP="004A6BA3">
            <w:pPr>
              <w:pStyle w:val="TableBullet1"/>
            </w:pPr>
            <w:r w:rsidRPr="00E04424">
              <w:t>Adding confirmations and other responses from carriers</w:t>
            </w:r>
          </w:p>
          <w:p w:rsidR="00ED792A" w:rsidRPr="00E04424" w:rsidRDefault="00ED792A" w:rsidP="004A6BA3">
            <w:pPr>
              <w:pStyle w:val="TableBullet1"/>
            </w:pPr>
            <w:r w:rsidRPr="00E04424">
              <w:t>Adding communications from client</w:t>
            </w:r>
          </w:p>
          <w:p w:rsidR="00ED792A" w:rsidRPr="00E04424" w:rsidRDefault="00ED792A" w:rsidP="004A6BA3">
            <w:pPr>
              <w:pStyle w:val="TableBullet1"/>
            </w:pPr>
            <w:r w:rsidRPr="00E04424">
              <w:t>Including documents and records relating to amendments and adjustments to initial request/booking, including refund notices and credit notes</w:t>
            </w:r>
          </w:p>
          <w:p w:rsidR="00ED792A" w:rsidRPr="00E04424" w:rsidRDefault="00ED792A" w:rsidP="004A6BA3">
            <w:pPr>
              <w:pStyle w:val="TableBullet1"/>
            </w:pPr>
            <w:r w:rsidRPr="00E04424">
              <w:t>Up-dating financial status of client file</w:t>
            </w:r>
          </w:p>
          <w:p w:rsidR="009A41F2" w:rsidRPr="00E04424" w:rsidRDefault="00ED792A" w:rsidP="004A6BA3">
            <w:pPr>
              <w:pStyle w:val="TableBullet1"/>
            </w:pPr>
            <w:r w:rsidRPr="00E04424">
              <w:t>Receiving, processing and recording payments, including confirming client has fully paid</w:t>
            </w:r>
          </w:p>
        </w:tc>
      </w:tr>
      <w:tr w:rsidR="004A6BA3"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6BA3" w:rsidRPr="00E04424" w:rsidRDefault="004A6BA3" w:rsidP="004A6BA3">
            <w:pPr>
              <w:pStyle w:val="TableText"/>
              <w:keepNext/>
            </w:pPr>
          </w:p>
        </w:tc>
        <w:tc>
          <w:tcPr>
            <w:tcW w:w="9247" w:type="dxa"/>
            <w:gridSpan w:val="4"/>
            <w:tcBorders>
              <w:top w:val="single" w:sz="4" w:space="0" w:color="auto"/>
              <w:bottom w:val="nil"/>
            </w:tcBorders>
          </w:tcPr>
          <w:p w:rsidR="004A6BA3" w:rsidRPr="00E04424" w:rsidRDefault="004A6BA3" w:rsidP="004A6BA3">
            <w:pPr>
              <w:pStyle w:val="TableBullet1"/>
              <w:keepNext/>
            </w:pPr>
            <w:r w:rsidRPr="00E04424">
              <w:t>Complying with International Air Transport Association (IATA) requirements and procedures</w:t>
            </w:r>
          </w:p>
          <w:p w:rsidR="004A6BA3" w:rsidRPr="00E04424" w:rsidRDefault="004A6BA3" w:rsidP="004A6BA3">
            <w:pPr>
              <w:pStyle w:val="TableBullet1"/>
              <w:keepNext/>
              <w:rPr>
                <w:i/>
              </w:rPr>
            </w:pPr>
            <w:r w:rsidRPr="00E04424">
              <w:rPr>
                <w:color w:val="022A4C"/>
              </w:rPr>
              <w:t>C</w:t>
            </w:r>
            <w:r w:rsidRPr="00E04424">
              <w:t>omplying</w:t>
            </w:r>
            <w:r w:rsidRPr="00E04424">
              <w:rPr>
                <w:color w:val="022A4C"/>
              </w:rPr>
              <w:t xml:space="preserve"> with </w:t>
            </w:r>
            <w:r w:rsidRPr="00E04424">
              <w:t>Billing and Settlement Plan (BSP) requirements.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8274FA">
            <w:pPr>
              <w:pStyle w:val="TableText"/>
            </w:pPr>
          </w:p>
        </w:tc>
        <w:tc>
          <w:tcPr>
            <w:tcW w:w="9247" w:type="dxa"/>
            <w:gridSpan w:val="4"/>
            <w:tcBorders>
              <w:top w:val="nil"/>
              <w:bottom w:val="nil"/>
            </w:tcBorders>
          </w:tcPr>
          <w:p w:rsidR="00ED792A" w:rsidRPr="00E04424" w:rsidRDefault="00ED792A" w:rsidP="00ED792A">
            <w:pPr>
              <w:pStyle w:val="TableTextBold"/>
            </w:pPr>
            <w:r w:rsidRPr="00E04424">
              <w:t>Assessment Guide</w:t>
            </w:r>
          </w:p>
          <w:p w:rsidR="00ED792A" w:rsidRPr="00E04424" w:rsidRDefault="00ED792A" w:rsidP="00ED792A">
            <w:pPr>
              <w:pStyle w:val="TableText"/>
            </w:pPr>
            <w:r w:rsidRPr="00E04424">
              <w:t>The following skills and knowledge must be assessed as part of this unit:</w:t>
            </w:r>
          </w:p>
          <w:p w:rsidR="00ED792A" w:rsidRPr="00E04424" w:rsidRDefault="00E04424" w:rsidP="00ED792A">
            <w:pPr>
              <w:pStyle w:val="TableBullet1"/>
            </w:pPr>
            <w:r>
              <w:t>E</w:t>
            </w:r>
            <w:r w:rsidR="00ED792A" w:rsidRPr="00E04424">
              <w:t>nterprise policies and procedures with respect to operational requirements for developing itineraries, costing promotional international fares, processing payments, issuing tickets and completing documentation and records</w:t>
            </w:r>
          </w:p>
          <w:p w:rsidR="00ED792A" w:rsidRPr="00E04424" w:rsidRDefault="00ED792A" w:rsidP="00ED792A">
            <w:pPr>
              <w:pStyle w:val="TableBullet1"/>
            </w:pPr>
            <w:r w:rsidRPr="00E04424">
              <w:t>General international air travel rules and restrictions</w:t>
            </w:r>
          </w:p>
          <w:p w:rsidR="00ED792A" w:rsidRPr="00E04424" w:rsidRDefault="00ED792A" w:rsidP="00ED792A">
            <w:pPr>
              <w:pStyle w:val="TableBullet1"/>
            </w:pPr>
            <w:r w:rsidRPr="00E04424">
              <w:t>Role of International Air Transport Association in Billing and Settlement Plan</w:t>
            </w:r>
          </w:p>
          <w:p w:rsidR="00ED792A" w:rsidRPr="00E04424" w:rsidRDefault="00ED792A" w:rsidP="00ED792A">
            <w:pPr>
              <w:pStyle w:val="TableBullet1"/>
            </w:pPr>
            <w:r w:rsidRPr="00E04424">
              <w:t>Billing and Settlement Plan manual and electronic procedures including knowledge and skills with BSPlink</w:t>
            </w:r>
          </w:p>
          <w:p w:rsidR="00ED792A" w:rsidRPr="00E04424" w:rsidRDefault="00ED792A" w:rsidP="00ED792A">
            <w:pPr>
              <w:pStyle w:val="TableBullet1"/>
            </w:pPr>
            <w:r w:rsidRPr="00E04424">
              <w:t>Billing and Settlement Plan documentation in hard copy and electronic formats</w:t>
            </w:r>
          </w:p>
          <w:p w:rsidR="00ED792A" w:rsidRPr="00E04424" w:rsidRDefault="00ED792A" w:rsidP="00ED792A">
            <w:pPr>
              <w:pStyle w:val="TableBullet1"/>
            </w:pPr>
            <w:r w:rsidRPr="00E04424">
              <w:t>General knowledge relating to international airfares and ticketing</w:t>
            </w:r>
          </w:p>
          <w:p w:rsidR="00ED792A" w:rsidRPr="00E04424" w:rsidRDefault="00ED792A" w:rsidP="00ED792A">
            <w:pPr>
              <w:pStyle w:val="TableBullet1"/>
            </w:pPr>
            <w:r w:rsidRPr="00E04424">
              <w:t>Familiarity with content and format of text-based tariffs and supporting manuals or automated fares systems</w:t>
            </w:r>
          </w:p>
          <w:p w:rsidR="00ED792A" w:rsidRPr="00E04424" w:rsidRDefault="00ED792A" w:rsidP="00ED792A">
            <w:pPr>
              <w:pStyle w:val="TableBullet1"/>
            </w:pPr>
            <w:r w:rsidRPr="00E04424">
              <w:t xml:space="preserve">Arithmetic skills to enable cost and other calculations </w:t>
            </w:r>
          </w:p>
          <w:p w:rsidR="00ED792A" w:rsidRPr="00E04424" w:rsidRDefault="00ED792A" w:rsidP="00ED792A">
            <w:pPr>
              <w:pStyle w:val="TableBullet1"/>
            </w:pPr>
            <w:r w:rsidRPr="00E04424">
              <w:t>Ability to identify, access and apply promotional international air travel-related resources</w:t>
            </w:r>
          </w:p>
          <w:p w:rsidR="00ED792A" w:rsidRPr="00E04424" w:rsidRDefault="00ED792A" w:rsidP="00ED792A">
            <w:pPr>
              <w:pStyle w:val="TableBullet1"/>
            </w:pPr>
            <w:r w:rsidRPr="00E04424">
              <w:t>Ability to identify and interpret international carrier and other travel codes</w:t>
            </w:r>
          </w:p>
          <w:p w:rsidR="00ED792A" w:rsidRPr="00E04424" w:rsidRDefault="00ED792A" w:rsidP="00ED792A">
            <w:pPr>
              <w:pStyle w:val="TableBullet1"/>
            </w:pPr>
            <w:r w:rsidRPr="00E04424">
              <w:t>General knowledge of international carrier and supplier regulations and requirements</w:t>
            </w:r>
          </w:p>
          <w:p w:rsidR="009A41F2" w:rsidRPr="00E04424" w:rsidRDefault="00ED792A" w:rsidP="00ED792A">
            <w:pPr>
              <w:pStyle w:val="TableBullet1"/>
            </w:pPr>
            <w:r w:rsidRPr="00E04424">
              <w:t>Ability to process payments and convert currencies.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160AA0">
            <w:pPr>
              <w:pStyle w:val="TableText"/>
            </w:pPr>
          </w:p>
        </w:tc>
        <w:tc>
          <w:tcPr>
            <w:tcW w:w="9247" w:type="dxa"/>
            <w:gridSpan w:val="4"/>
            <w:tcBorders>
              <w:top w:val="nil"/>
              <w:bottom w:val="single" w:sz="4" w:space="0" w:color="auto"/>
            </w:tcBorders>
          </w:tcPr>
          <w:p w:rsidR="00ED792A" w:rsidRPr="00E04424" w:rsidRDefault="00ED792A" w:rsidP="00ED792A">
            <w:pPr>
              <w:pStyle w:val="TableTextBold"/>
            </w:pPr>
            <w:r w:rsidRPr="00E04424">
              <w:t>Linkages To Other Units</w:t>
            </w:r>
          </w:p>
          <w:p w:rsidR="00ED792A" w:rsidRPr="00E04424" w:rsidRDefault="00ED792A" w:rsidP="00ED792A">
            <w:pPr>
              <w:pStyle w:val="TableBullet1"/>
            </w:pPr>
            <w:r w:rsidRPr="00E04424">
              <w:t>Apply advance airfare rules and procedures</w:t>
            </w:r>
          </w:p>
          <w:p w:rsidR="009A41F2" w:rsidRPr="00E04424" w:rsidRDefault="00ED792A" w:rsidP="004A6BA3">
            <w:pPr>
              <w:pStyle w:val="TableBullet1"/>
            </w:pPr>
            <w:r w:rsidRPr="00E04424">
              <w:t>Construct and ticket regular international airfares</w:t>
            </w:r>
          </w:p>
        </w:tc>
      </w:tr>
      <w:tr w:rsidR="004A6BA3"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6BA3" w:rsidRPr="00E04424" w:rsidRDefault="004A6BA3" w:rsidP="00160AA0">
            <w:pPr>
              <w:pStyle w:val="TableText"/>
            </w:pPr>
          </w:p>
        </w:tc>
        <w:tc>
          <w:tcPr>
            <w:tcW w:w="9247" w:type="dxa"/>
            <w:gridSpan w:val="4"/>
            <w:tcBorders>
              <w:top w:val="single" w:sz="4" w:space="0" w:color="auto"/>
              <w:bottom w:val="nil"/>
            </w:tcBorders>
          </w:tcPr>
          <w:p w:rsidR="004A6BA3" w:rsidRPr="00E04424" w:rsidRDefault="004A6BA3" w:rsidP="004A6BA3">
            <w:pPr>
              <w:pStyle w:val="TableBullet1"/>
            </w:pPr>
            <w:r w:rsidRPr="00E04424">
              <w:t>Access and interpret product information</w:t>
            </w:r>
          </w:p>
          <w:p w:rsidR="004A6BA3" w:rsidRPr="00E04424" w:rsidRDefault="004A6BA3" w:rsidP="004A6BA3">
            <w:pPr>
              <w:pStyle w:val="TableBullet1"/>
            </w:pPr>
            <w:r w:rsidRPr="00E04424">
              <w:t>Process a financial sale transaction</w:t>
            </w:r>
          </w:p>
          <w:p w:rsidR="004A6BA3" w:rsidRPr="00E04424" w:rsidRDefault="004A6BA3" w:rsidP="004A6BA3">
            <w:pPr>
              <w:pStyle w:val="TableBullet1"/>
            </w:pPr>
            <w:r w:rsidRPr="00E04424">
              <w:t>Operate a computeri</w:t>
            </w:r>
            <w:r w:rsidR="00E04424">
              <w:t>s</w:t>
            </w:r>
            <w:r w:rsidRPr="00E04424">
              <w:t>ed reservation system</w:t>
            </w:r>
          </w:p>
          <w:p w:rsidR="004A6BA3" w:rsidRPr="00E04424" w:rsidRDefault="004A6BA3" w:rsidP="004A6BA3">
            <w:pPr>
              <w:pStyle w:val="TableBullet1"/>
            </w:pPr>
            <w:r w:rsidRPr="00E04424">
              <w:t>Access and retrieve computer-based data</w:t>
            </w:r>
          </w:p>
          <w:p w:rsidR="004A6BA3" w:rsidRPr="00E04424" w:rsidRDefault="004A6BA3" w:rsidP="004A6BA3">
            <w:pPr>
              <w:pStyle w:val="TableBullet1"/>
            </w:pPr>
            <w:r w:rsidRPr="00E04424">
              <w:t>Maintain quality customer/guest service</w:t>
            </w:r>
          </w:p>
          <w:p w:rsidR="004A6BA3" w:rsidRPr="00E04424" w:rsidRDefault="004A6BA3" w:rsidP="004A6BA3">
            <w:pPr>
              <w:pStyle w:val="TableBullet1"/>
            </w:pPr>
            <w:r w:rsidRPr="00E04424">
              <w:t>Produce documents, reports and worksheets on a computer</w:t>
            </w:r>
          </w:p>
          <w:p w:rsidR="004A6BA3" w:rsidRPr="00E04424" w:rsidRDefault="004A6BA3" w:rsidP="004A6BA3">
            <w:pPr>
              <w:pStyle w:val="TableBullet1"/>
            </w:pPr>
            <w:r w:rsidRPr="00E04424">
              <w:t>Use common business tools and technology</w:t>
            </w:r>
          </w:p>
          <w:p w:rsidR="004A6BA3" w:rsidRPr="00E04424" w:rsidRDefault="004A6BA3" w:rsidP="004A6BA3">
            <w:pPr>
              <w:pStyle w:val="TableBullet1"/>
            </w:pPr>
            <w:r w:rsidRPr="00E04424">
              <w:t>Develop and update tourism industry knowledge</w:t>
            </w:r>
          </w:p>
          <w:p w:rsidR="004A6BA3" w:rsidRPr="00E04424" w:rsidRDefault="004A6BA3" w:rsidP="004A6BA3">
            <w:pPr>
              <w:pStyle w:val="TableBullet1"/>
            </w:pPr>
            <w:r w:rsidRPr="00E04424">
              <w:t>Produce travel documentation on a computer</w:t>
            </w:r>
          </w:p>
          <w:p w:rsidR="004A6BA3" w:rsidRPr="00E04424" w:rsidRDefault="004A6BA3" w:rsidP="004A6BA3">
            <w:pPr>
              <w:pStyle w:val="TableBullet1"/>
            </w:pPr>
            <w:r w:rsidRPr="00E04424">
              <w:t>Source and package tourism products and services</w:t>
            </w:r>
          </w:p>
          <w:p w:rsidR="004A6BA3" w:rsidRPr="00E04424" w:rsidRDefault="004A6BA3" w:rsidP="004A6BA3">
            <w:pPr>
              <w:pStyle w:val="TableBullet1"/>
            </w:pPr>
            <w:r w:rsidRPr="00E04424">
              <w:t>Source and provide destination information and advice</w:t>
            </w:r>
          </w:p>
          <w:p w:rsidR="004A6BA3" w:rsidRPr="00E04424" w:rsidRDefault="004A6BA3" w:rsidP="004A6BA3">
            <w:pPr>
              <w:pStyle w:val="TableBullet1"/>
            </w:pPr>
            <w:r w:rsidRPr="00E04424">
              <w:t>Prepare and submit quotations</w:t>
            </w:r>
          </w:p>
          <w:p w:rsidR="004A6BA3" w:rsidRPr="00E04424" w:rsidRDefault="004A6BA3" w:rsidP="004A6BA3">
            <w:pPr>
              <w:pStyle w:val="TableBullet1"/>
            </w:pPr>
            <w:r w:rsidRPr="00E04424">
              <w:t>Construct and ticket domestic airfares.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160AA0">
            <w:pPr>
              <w:pStyle w:val="TableText"/>
            </w:pPr>
          </w:p>
        </w:tc>
        <w:tc>
          <w:tcPr>
            <w:tcW w:w="9247" w:type="dxa"/>
            <w:gridSpan w:val="4"/>
            <w:tcBorders>
              <w:top w:val="nil"/>
              <w:bottom w:val="single" w:sz="4" w:space="0" w:color="auto"/>
            </w:tcBorders>
          </w:tcPr>
          <w:p w:rsidR="00ED792A" w:rsidRPr="00E04424" w:rsidRDefault="00ED792A" w:rsidP="00ED792A">
            <w:pPr>
              <w:pStyle w:val="TableTextBold"/>
            </w:pPr>
            <w:r w:rsidRPr="00E04424">
              <w:t>Critical Aspects of Assessment</w:t>
            </w:r>
          </w:p>
          <w:p w:rsidR="00ED792A" w:rsidRPr="00E04424" w:rsidRDefault="00ED792A" w:rsidP="00ED792A">
            <w:pPr>
              <w:pStyle w:val="TableText"/>
            </w:pPr>
            <w:r w:rsidRPr="00E04424">
              <w:t>Evidence of the following is essential:</w:t>
            </w:r>
          </w:p>
          <w:p w:rsidR="00ED792A" w:rsidRPr="00E04424" w:rsidRDefault="00ED792A" w:rsidP="00ED792A">
            <w:pPr>
              <w:pStyle w:val="TableBullet1"/>
            </w:pPr>
            <w:r w:rsidRPr="00E04424">
              <w:t>Understanding of organi</w:t>
            </w:r>
            <w:r w:rsidR="00E04424">
              <w:t>s</w:t>
            </w:r>
            <w:r w:rsidRPr="00E04424">
              <w:t>ational and International Air Transport Association (IATA) requirements in relation to promotional international fare construction</w:t>
            </w:r>
          </w:p>
          <w:p w:rsidR="00ED792A" w:rsidRPr="00E04424" w:rsidRDefault="00ED792A" w:rsidP="00ED792A">
            <w:pPr>
              <w:pStyle w:val="TableBullet1"/>
            </w:pPr>
            <w:r w:rsidRPr="00E04424">
              <w:t>Knowledge of current range of promotional international air travel products</w:t>
            </w:r>
          </w:p>
          <w:p w:rsidR="00ED792A" w:rsidRPr="00E04424" w:rsidRDefault="00ED792A" w:rsidP="00ED792A">
            <w:pPr>
              <w:pStyle w:val="TableBullet1"/>
            </w:pPr>
            <w:r w:rsidRPr="00E04424">
              <w:t>Demonstrated ability to explain to a client the carrier terms and conditions for a nominated range of international airlines</w:t>
            </w:r>
          </w:p>
          <w:p w:rsidR="00ED792A" w:rsidRPr="00E04424" w:rsidRDefault="00ED792A" w:rsidP="00ED792A">
            <w:pPr>
              <w:pStyle w:val="TableBullet1"/>
            </w:pPr>
            <w:r w:rsidRPr="00E04424">
              <w:t>Demonstrated ability to construct and cost a nominated range of promotional fares for a given international itinerary to accommodate a nominated set of client requirements</w:t>
            </w:r>
          </w:p>
          <w:p w:rsidR="009A41F2" w:rsidRPr="00E04424" w:rsidRDefault="00ED792A" w:rsidP="004A6BA3">
            <w:pPr>
              <w:pStyle w:val="TableBullet1"/>
            </w:pPr>
            <w:r w:rsidRPr="00E04424">
              <w:t>Demonstrated ability to ticket a nominated range of promotional fares for a given international itinerary to accommodate a nominated set of client requirements</w:t>
            </w:r>
          </w:p>
        </w:tc>
      </w:tr>
      <w:tr w:rsidR="004A6BA3"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A6BA3" w:rsidRPr="00E04424" w:rsidRDefault="004A6BA3" w:rsidP="00160AA0">
            <w:pPr>
              <w:pStyle w:val="TableText"/>
            </w:pPr>
          </w:p>
        </w:tc>
        <w:tc>
          <w:tcPr>
            <w:tcW w:w="9247" w:type="dxa"/>
            <w:gridSpan w:val="4"/>
            <w:tcBorders>
              <w:top w:val="single" w:sz="4" w:space="0" w:color="auto"/>
              <w:bottom w:val="nil"/>
            </w:tcBorders>
          </w:tcPr>
          <w:p w:rsidR="004A6BA3" w:rsidRPr="00E04424" w:rsidRDefault="004A6BA3" w:rsidP="004A6BA3">
            <w:pPr>
              <w:pStyle w:val="TableBullet1"/>
            </w:pPr>
            <w:r w:rsidRPr="00E04424">
              <w:t>Demonstrated ability to maintain the client file for a nominated client for a designated series of exchanges and transactions which must include the supply a quotation for nominated promotional international air travel, an alteration to the initial booking and receipt for payment.</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E2454F">
            <w:pPr>
              <w:pStyle w:val="TableText"/>
            </w:pPr>
          </w:p>
        </w:tc>
        <w:tc>
          <w:tcPr>
            <w:tcW w:w="9247" w:type="dxa"/>
            <w:gridSpan w:val="4"/>
            <w:tcBorders>
              <w:top w:val="nil"/>
              <w:bottom w:val="nil"/>
            </w:tcBorders>
          </w:tcPr>
          <w:p w:rsidR="00ED792A" w:rsidRPr="00E04424" w:rsidRDefault="00ED792A" w:rsidP="00ED792A">
            <w:pPr>
              <w:pStyle w:val="TableTextBold"/>
            </w:pPr>
            <w:r w:rsidRPr="00E04424">
              <w:t>Context of Assessment</w:t>
            </w:r>
          </w:p>
          <w:p w:rsidR="00ED792A" w:rsidRPr="00E04424" w:rsidRDefault="00ED792A" w:rsidP="00ED792A">
            <w:pPr>
              <w:pStyle w:val="TableText"/>
            </w:pPr>
            <w:r w:rsidRPr="00E04424">
              <w:t>Assessment must ensure:</w:t>
            </w:r>
          </w:p>
          <w:p w:rsidR="009A41F2" w:rsidRPr="00E04424" w:rsidRDefault="00ED792A" w:rsidP="00E2454F">
            <w:pPr>
              <w:pStyle w:val="TableBullet1"/>
            </w:pPr>
            <w:r w:rsidRPr="00E04424">
              <w:t>Actual or simulated workplace application of promotional international airfare construction in a realistic office environment.</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581D7C">
            <w:pPr>
              <w:pStyle w:val="TableText"/>
            </w:pPr>
          </w:p>
        </w:tc>
        <w:tc>
          <w:tcPr>
            <w:tcW w:w="9247" w:type="dxa"/>
            <w:gridSpan w:val="4"/>
            <w:tcBorders>
              <w:top w:val="nil"/>
              <w:bottom w:val="nil"/>
            </w:tcBorders>
          </w:tcPr>
          <w:p w:rsidR="00ED792A" w:rsidRPr="00E04424" w:rsidRDefault="00ED792A" w:rsidP="00ED792A">
            <w:pPr>
              <w:pStyle w:val="TableTextBold"/>
            </w:pPr>
            <w:r w:rsidRPr="00E04424">
              <w:t>Resource Implications</w:t>
            </w:r>
          </w:p>
          <w:p w:rsidR="009A41F2" w:rsidRPr="00E04424" w:rsidRDefault="00ED792A" w:rsidP="00ED792A">
            <w:pPr>
              <w:pStyle w:val="TableText"/>
            </w:pPr>
            <w:r w:rsidRPr="00E04424">
              <w:t>Training and assessment must include actual computeri</w:t>
            </w:r>
            <w:r w:rsidR="00E04424">
              <w:t>s</w:t>
            </w:r>
            <w:r w:rsidRPr="00E04424">
              <w:t>ed reservation and ancillary systems, real promotional international travel and airfare documentation or screens, real promotional international airfare resource material and actual or simulated international journeys for use as the basis of developing promotional international airfares and itineraries.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A41F2" w:rsidRPr="00E04424" w:rsidRDefault="009A41F2" w:rsidP="00581D7C">
            <w:pPr>
              <w:pStyle w:val="TableText"/>
            </w:pPr>
          </w:p>
        </w:tc>
        <w:tc>
          <w:tcPr>
            <w:tcW w:w="9247" w:type="dxa"/>
            <w:gridSpan w:val="4"/>
            <w:tcBorders>
              <w:top w:val="nil"/>
              <w:bottom w:val="single" w:sz="4" w:space="0" w:color="auto"/>
            </w:tcBorders>
          </w:tcPr>
          <w:p w:rsidR="00ED792A" w:rsidRPr="00E04424" w:rsidRDefault="00ED792A" w:rsidP="00ED792A">
            <w:pPr>
              <w:pStyle w:val="TableTextBold"/>
            </w:pPr>
            <w:r w:rsidRPr="00E04424">
              <w:t>Assessment Methods</w:t>
            </w:r>
          </w:p>
          <w:p w:rsidR="00ED792A" w:rsidRPr="00E04424" w:rsidRDefault="00ED792A" w:rsidP="00ED792A">
            <w:pPr>
              <w:pStyle w:val="TableText"/>
            </w:pPr>
            <w:r w:rsidRPr="00E04424">
              <w:t>The following methods may be used to assess competency for this unit:</w:t>
            </w:r>
          </w:p>
          <w:p w:rsidR="00ED792A" w:rsidRPr="00E04424" w:rsidRDefault="00ED792A" w:rsidP="00ED792A">
            <w:pPr>
              <w:pStyle w:val="TableBullet1"/>
            </w:pPr>
            <w:r w:rsidRPr="00E04424">
              <w:t>Observation of practical candidate performance</w:t>
            </w:r>
          </w:p>
          <w:p w:rsidR="00ED792A" w:rsidRPr="00E04424" w:rsidRDefault="00ED792A" w:rsidP="00ED792A">
            <w:pPr>
              <w:pStyle w:val="TableBullet1"/>
            </w:pPr>
            <w:r w:rsidRPr="00E04424">
              <w:t>Portfolio of itineraries and other documentation</w:t>
            </w:r>
          </w:p>
          <w:p w:rsidR="00ED792A" w:rsidRPr="00E04424" w:rsidRDefault="00ED792A" w:rsidP="00ED792A">
            <w:pPr>
              <w:pStyle w:val="TableBullet1"/>
            </w:pPr>
            <w:r w:rsidRPr="00E04424">
              <w:t>Role plays</w:t>
            </w:r>
          </w:p>
          <w:p w:rsidR="00ED792A" w:rsidRPr="00E04424" w:rsidRDefault="00ED792A" w:rsidP="00ED792A">
            <w:pPr>
              <w:pStyle w:val="TableBullet1"/>
            </w:pPr>
            <w:r w:rsidRPr="00E04424">
              <w:t>Oral and written questions</w:t>
            </w:r>
          </w:p>
          <w:p w:rsidR="00ED792A" w:rsidRPr="00E04424" w:rsidRDefault="00ED792A" w:rsidP="00ED792A">
            <w:pPr>
              <w:pStyle w:val="TableBullet1"/>
            </w:pPr>
            <w:r w:rsidRPr="00E04424">
              <w:t>Third party reports completed by a supervisor</w:t>
            </w:r>
          </w:p>
          <w:p w:rsidR="009A41F2" w:rsidRPr="00E04424" w:rsidRDefault="00ED792A" w:rsidP="00ED792A">
            <w:pPr>
              <w:pStyle w:val="TableBullet1"/>
            </w:pPr>
            <w:r w:rsidRPr="00E04424">
              <w:t>Project and assignment work.</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41F2" w:rsidRPr="00E04424" w:rsidRDefault="009A41F2" w:rsidP="004A6BA3">
            <w:pPr>
              <w:pStyle w:val="TableText"/>
              <w:keepNext/>
            </w:pPr>
          </w:p>
        </w:tc>
        <w:tc>
          <w:tcPr>
            <w:tcW w:w="9247" w:type="dxa"/>
            <w:gridSpan w:val="4"/>
            <w:tcBorders>
              <w:top w:val="single" w:sz="4" w:space="0" w:color="auto"/>
              <w:bottom w:val="single" w:sz="4" w:space="0" w:color="auto"/>
            </w:tcBorders>
          </w:tcPr>
          <w:p w:rsidR="00ED792A" w:rsidRPr="00E04424" w:rsidRDefault="00ED792A" w:rsidP="004A6BA3">
            <w:pPr>
              <w:pStyle w:val="TableTextBold"/>
              <w:keepNext/>
            </w:pPr>
            <w:r w:rsidRPr="00E04424">
              <w:t>Key Competencies in this Unit</w:t>
            </w:r>
          </w:p>
          <w:p w:rsidR="00ED792A" w:rsidRPr="00E04424" w:rsidRDefault="00ED792A" w:rsidP="004A6BA3">
            <w:pPr>
              <w:pStyle w:val="TableText"/>
              <w:keepNext/>
              <w:rPr>
                <w:i/>
              </w:rPr>
            </w:pPr>
            <w:r w:rsidRPr="00E04424">
              <w:rPr>
                <w:i/>
              </w:rPr>
              <w:t>Level 1 = competence to undertake tasks effectively</w:t>
            </w:r>
          </w:p>
          <w:p w:rsidR="00ED792A" w:rsidRPr="00E04424" w:rsidRDefault="00ED792A" w:rsidP="004A6BA3">
            <w:pPr>
              <w:pStyle w:val="TableText"/>
              <w:keepNext/>
              <w:rPr>
                <w:i/>
              </w:rPr>
            </w:pPr>
            <w:r w:rsidRPr="00E04424">
              <w:rPr>
                <w:i/>
              </w:rPr>
              <w:t>Level 2 = competence to manage tasks</w:t>
            </w:r>
          </w:p>
          <w:p w:rsidR="009A41F2" w:rsidRPr="00E04424" w:rsidRDefault="00ED792A" w:rsidP="004A6BA3">
            <w:pPr>
              <w:pStyle w:val="TableText"/>
              <w:keepNext/>
              <w:rPr>
                <w:i/>
              </w:rPr>
            </w:pPr>
            <w:r w:rsidRPr="00E04424">
              <w:rPr>
                <w:i/>
              </w:rPr>
              <w:t>Level 3 = competence to use concepts for evaluating</w:t>
            </w:r>
          </w:p>
        </w:tc>
      </w:tr>
      <w:tr w:rsidR="009A41F2" w:rsidRPr="00E0442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E2454F">
            <w:pPr>
              <w:pStyle w:val="TableTextBold"/>
            </w:pPr>
          </w:p>
        </w:tc>
        <w:tc>
          <w:tcPr>
            <w:tcW w:w="3685" w:type="dxa"/>
            <w:tcBorders>
              <w:top w:val="single" w:sz="4" w:space="0" w:color="auto"/>
            </w:tcBorders>
          </w:tcPr>
          <w:p w:rsidR="009A41F2" w:rsidRPr="00E04424" w:rsidRDefault="009A41F2" w:rsidP="00ED792A">
            <w:pPr>
              <w:pStyle w:val="TableTextBold"/>
            </w:pPr>
            <w:r w:rsidRPr="00E04424">
              <w:t>Key Competencies</w:t>
            </w:r>
          </w:p>
        </w:tc>
        <w:tc>
          <w:tcPr>
            <w:tcW w:w="1134" w:type="dxa"/>
            <w:tcBorders>
              <w:top w:val="single" w:sz="4" w:space="0" w:color="auto"/>
            </w:tcBorders>
          </w:tcPr>
          <w:p w:rsidR="009A41F2" w:rsidRPr="00E04424" w:rsidRDefault="009A41F2" w:rsidP="00ED792A">
            <w:pPr>
              <w:pStyle w:val="TableTextBold"/>
              <w:jc w:val="center"/>
            </w:pPr>
            <w:r w:rsidRPr="00E04424">
              <w:t>Level</w:t>
            </w:r>
          </w:p>
        </w:tc>
        <w:tc>
          <w:tcPr>
            <w:tcW w:w="4428" w:type="dxa"/>
            <w:gridSpan w:val="2"/>
            <w:tcBorders>
              <w:top w:val="single" w:sz="4" w:space="0" w:color="auto"/>
            </w:tcBorders>
          </w:tcPr>
          <w:p w:rsidR="009A41F2" w:rsidRPr="00E04424" w:rsidRDefault="009A41F2" w:rsidP="00ED792A">
            <w:pPr>
              <w:pStyle w:val="TableTextBold"/>
            </w:pPr>
            <w:r w:rsidRPr="00E04424">
              <w:t>Examples</w:t>
            </w:r>
          </w:p>
        </w:tc>
      </w:tr>
      <w:tr w:rsidR="009A41F2" w:rsidRPr="00E0442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E2454F">
            <w:pPr>
              <w:pStyle w:val="TableTextBold"/>
            </w:pPr>
          </w:p>
        </w:tc>
        <w:tc>
          <w:tcPr>
            <w:tcW w:w="3685" w:type="dxa"/>
          </w:tcPr>
          <w:p w:rsidR="009A41F2" w:rsidRPr="00E04424" w:rsidRDefault="009A41F2" w:rsidP="00ED792A">
            <w:pPr>
              <w:pStyle w:val="TableText"/>
            </w:pPr>
            <w:r w:rsidRPr="00E04424">
              <w:t>Collecting, organi</w:t>
            </w:r>
            <w:r w:rsidR="00E04424">
              <w:t>s</w:t>
            </w:r>
            <w:r w:rsidRPr="00E04424">
              <w:t xml:space="preserve">ing and </w:t>
            </w:r>
            <w:r w:rsidR="004A6BA3" w:rsidRPr="00E04424">
              <w:t>analysing</w:t>
            </w:r>
            <w:r w:rsidRPr="00E04424">
              <w:t xml:space="preserve"> information</w:t>
            </w:r>
          </w:p>
        </w:tc>
        <w:tc>
          <w:tcPr>
            <w:tcW w:w="1134" w:type="dxa"/>
          </w:tcPr>
          <w:p w:rsidR="009A41F2" w:rsidRPr="00E04424" w:rsidRDefault="009A41F2" w:rsidP="00ED792A">
            <w:pPr>
              <w:pStyle w:val="TableText"/>
              <w:jc w:val="center"/>
            </w:pPr>
            <w:r w:rsidRPr="00E04424">
              <w:t>2</w:t>
            </w:r>
          </w:p>
        </w:tc>
        <w:tc>
          <w:tcPr>
            <w:tcW w:w="4428" w:type="dxa"/>
            <w:gridSpan w:val="2"/>
          </w:tcPr>
          <w:p w:rsidR="009A41F2" w:rsidRPr="00E04424" w:rsidRDefault="009A41F2" w:rsidP="00ED792A">
            <w:pPr>
              <w:pStyle w:val="TableText"/>
            </w:pPr>
            <w:r w:rsidRPr="00E04424">
              <w:t>Source fare information; interpret airfare resource material; evaluate options to meet client requirements</w:t>
            </w:r>
          </w:p>
        </w:tc>
      </w:tr>
      <w:tr w:rsidR="009A41F2" w:rsidRPr="00E0442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E2454F">
            <w:pPr>
              <w:pStyle w:val="TableTextBold"/>
            </w:pPr>
          </w:p>
        </w:tc>
        <w:tc>
          <w:tcPr>
            <w:tcW w:w="3685" w:type="dxa"/>
          </w:tcPr>
          <w:p w:rsidR="009A41F2" w:rsidRPr="00E04424" w:rsidRDefault="009A41F2" w:rsidP="00ED792A">
            <w:pPr>
              <w:pStyle w:val="TableText"/>
            </w:pPr>
            <w:r w:rsidRPr="00E04424">
              <w:t>Communicating ideas and information</w:t>
            </w:r>
          </w:p>
        </w:tc>
        <w:tc>
          <w:tcPr>
            <w:tcW w:w="1134" w:type="dxa"/>
          </w:tcPr>
          <w:p w:rsidR="009A41F2" w:rsidRPr="00E04424" w:rsidRDefault="009A41F2" w:rsidP="00ED792A">
            <w:pPr>
              <w:pStyle w:val="TableText"/>
              <w:jc w:val="center"/>
            </w:pPr>
            <w:r w:rsidRPr="00E04424">
              <w:t>1</w:t>
            </w:r>
          </w:p>
        </w:tc>
        <w:tc>
          <w:tcPr>
            <w:tcW w:w="4428" w:type="dxa"/>
            <w:gridSpan w:val="2"/>
          </w:tcPr>
          <w:p w:rsidR="009A41F2" w:rsidRPr="00E04424" w:rsidRDefault="009A41F2" w:rsidP="00ED792A">
            <w:pPr>
              <w:pStyle w:val="TableText"/>
            </w:pPr>
            <w:r w:rsidRPr="00E04424">
              <w:t>Provide options, advice and assistance to clients; explain client requirements to carriers</w:t>
            </w:r>
          </w:p>
        </w:tc>
      </w:tr>
      <w:tr w:rsidR="009A41F2" w:rsidRPr="00E0442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9311F6">
            <w:pPr>
              <w:pStyle w:val="TableTextBold"/>
            </w:pPr>
          </w:p>
        </w:tc>
        <w:tc>
          <w:tcPr>
            <w:tcW w:w="3685" w:type="dxa"/>
            <w:tcBorders>
              <w:bottom w:val="single" w:sz="4" w:space="0" w:color="auto"/>
            </w:tcBorders>
          </w:tcPr>
          <w:p w:rsidR="009A41F2" w:rsidRPr="00E04424" w:rsidRDefault="009A41F2" w:rsidP="00ED792A">
            <w:pPr>
              <w:pStyle w:val="TableText"/>
            </w:pPr>
            <w:r w:rsidRPr="00E04424">
              <w:t>Planning and organi</w:t>
            </w:r>
            <w:r w:rsidR="00E04424">
              <w:t>s</w:t>
            </w:r>
            <w:r w:rsidRPr="00E04424">
              <w:t>ing activities</w:t>
            </w:r>
          </w:p>
        </w:tc>
        <w:tc>
          <w:tcPr>
            <w:tcW w:w="1134" w:type="dxa"/>
            <w:tcBorders>
              <w:bottom w:val="single" w:sz="4" w:space="0" w:color="auto"/>
            </w:tcBorders>
          </w:tcPr>
          <w:p w:rsidR="009A41F2" w:rsidRPr="00E04424" w:rsidRDefault="009A41F2" w:rsidP="00ED792A">
            <w:pPr>
              <w:pStyle w:val="TableText"/>
              <w:jc w:val="center"/>
            </w:pPr>
            <w:r w:rsidRPr="00E04424">
              <w:t>2</w:t>
            </w:r>
          </w:p>
        </w:tc>
        <w:tc>
          <w:tcPr>
            <w:tcW w:w="4428" w:type="dxa"/>
            <w:gridSpan w:val="2"/>
            <w:tcBorders>
              <w:bottom w:val="single" w:sz="4" w:space="0" w:color="auto"/>
            </w:tcBorders>
          </w:tcPr>
          <w:p w:rsidR="009A41F2" w:rsidRPr="00E04424" w:rsidRDefault="009A41F2" w:rsidP="00ED792A">
            <w:pPr>
              <w:pStyle w:val="TableText"/>
            </w:pPr>
            <w:r w:rsidRPr="00E04424">
              <w:t>Integrate client requirements into a personali</w:t>
            </w:r>
            <w:r w:rsidR="00E04424">
              <w:t>s</w:t>
            </w:r>
            <w:r w:rsidRPr="00E04424">
              <w:t>ed itinerary that meets identified need</w:t>
            </w:r>
          </w:p>
        </w:tc>
      </w:tr>
      <w:tr w:rsidR="009A41F2" w:rsidRPr="00E0442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003C54">
            <w:pPr>
              <w:pStyle w:val="TableTextBold"/>
            </w:pPr>
          </w:p>
        </w:tc>
        <w:tc>
          <w:tcPr>
            <w:tcW w:w="3685" w:type="dxa"/>
            <w:tcBorders>
              <w:top w:val="single" w:sz="4" w:space="0" w:color="auto"/>
              <w:bottom w:val="single" w:sz="4" w:space="0" w:color="auto"/>
            </w:tcBorders>
          </w:tcPr>
          <w:p w:rsidR="009A41F2" w:rsidRPr="00E04424" w:rsidRDefault="009A41F2" w:rsidP="00ED792A">
            <w:pPr>
              <w:pStyle w:val="TableText"/>
            </w:pPr>
            <w:r w:rsidRPr="00E04424">
              <w:t>Working with others and in teams</w:t>
            </w:r>
          </w:p>
        </w:tc>
        <w:tc>
          <w:tcPr>
            <w:tcW w:w="1134" w:type="dxa"/>
            <w:tcBorders>
              <w:top w:val="single" w:sz="4" w:space="0" w:color="auto"/>
              <w:bottom w:val="single" w:sz="4" w:space="0" w:color="auto"/>
            </w:tcBorders>
          </w:tcPr>
          <w:p w:rsidR="009A41F2" w:rsidRPr="00E04424" w:rsidRDefault="009A41F2" w:rsidP="00ED792A">
            <w:pPr>
              <w:pStyle w:val="TableText"/>
              <w:jc w:val="center"/>
            </w:pPr>
            <w:r w:rsidRPr="00E04424">
              <w:t>1</w:t>
            </w:r>
          </w:p>
        </w:tc>
        <w:tc>
          <w:tcPr>
            <w:tcW w:w="4428" w:type="dxa"/>
            <w:gridSpan w:val="2"/>
            <w:tcBorders>
              <w:top w:val="single" w:sz="4" w:space="0" w:color="auto"/>
              <w:bottom w:val="single" w:sz="4" w:space="0" w:color="auto"/>
            </w:tcBorders>
          </w:tcPr>
          <w:p w:rsidR="009A41F2" w:rsidRPr="00E04424" w:rsidRDefault="009A41F2" w:rsidP="00ED792A">
            <w:pPr>
              <w:pStyle w:val="TableText"/>
            </w:pPr>
            <w:r w:rsidRPr="00E04424">
              <w:t>Liaise with carriers and other agency staff</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AE4FDA">
            <w:pPr>
              <w:pStyle w:val="TableTextBold"/>
            </w:pPr>
          </w:p>
        </w:tc>
        <w:tc>
          <w:tcPr>
            <w:tcW w:w="3685" w:type="dxa"/>
            <w:tcBorders>
              <w:top w:val="single" w:sz="4" w:space="0" w:color="auto"/>
              <w:bottom w:val="single" w:sz="4" w:space="0" w:color="auto"/>
            </w:tcBorders>
          </w:tcPr>
          <w:p w:rsidR="009A41F2" w:rsidRPr="00E04424" w:rsidRDefault="009A41F2" w:rsidP="00ED792A">
            <w:pPr>
              <w:pStyle w:val="TableText"/>
            </w:pPr>
            <w:r w:rsidRPr="00E04424">
              <w:t>Using mathematical ideas and techniques</w:t>
            </w:r>
          </w:p>
        </w:tc>
        <w:tc>
          <w:tcPr>
            <w:tcW w:w="1134" w:type="dxa"/>
            <w:tcBorders>
              <w:top w:val="single" w:sz="4" w:space="0" w:color="auto"/>
              <w:bottom w:val="single" w:sz="4" w:space="0" w:color="auto"/>
            </w:tcBorders>
          </w:tcPr>
          <w:p w:rsidR="009A41F2" w:rsidRPr="00E04424" w:rsidRDefault="009A41F2" w:rsidP="00ED792A">
            <w:pPr>
              <w:pStyle w:val="TableText"/>
              <w:jc w:val="center"/>
            </w:pPr>
            <w:r w:rsidRPr="00E04424">
              <w:t>2</w:t>
            </w:r>
          </w:p>
        </w:tc>
        <w:tc>
          <w:tcPr>
            <w:tcW w:w="4428" w:type="dxa"/>
            <w:gridSpan w:val="2"/>
            <w:tcBorders>
              <w:top w:val="single" w:sz="4" w:space="0" w:color="auto"/>
              <w:bottom w:val="single" w:sz="4" w:space="0" w:color="auto"/>
            </w:tcBorders>
          </w:tcPr>
          <w:p w:rsidR="009A41F2" w:rsidRPr="00E04424" w:rsidRDefault="009A41F2" w:rsidP="00ED792A">
            <w:pPr>
              <w:pStyle w:val="TableText"/>
            </w:pPr>
            <w:r w:rsidRPr="00E04424">
              <w:t>Calculate airfares, discounts and required checks</w:t>
            </w:r>
          </w:p>
        </w:tc>
      </w:tr>
      <w:tr w:rsidR="009A41F2" w:rsidRPr="00E04424" w:rsidTr="004A6B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A41F2" w:rsidRPr="00E04424" w:rsidRDefault="009A41F2" w:rsidP="009311F6">
            <w:pPr>
              <w:pStyle w:val="TableTextBold"/>
            </w:pPr>
          </w:p>
        </w:tc>
        <w:tc>
          <w:tcPr>
            <w:tcW w:w="3685" w:type="dxa"/>
            <w:tcBorders>
              <w:top w:val="single" w:sz="4" w:space="0" w:color="auto"/>
            </w:tcBorders>
          </w:tcPr>
          <w:p w:rsidR="009A41F2" w:rsidRPr="00E04424" w:rsidRDefault="009A41F2" w:rsidP="00ED792A">
            <w:pPr>
              <w:pStyle w:val="TableText"/>
            </w:pPr>
            <w:r w:rsidRPr="00E04424">
              <w:t>Solving problems</w:t>
            </w:r>
          </w:p>
        </w:tc>
        <w:tc>
          <w:tcPr>
            <w:tcW w:w="1134" w:type="dxa"/>
            <w:tcBorders>
              <w:top w:val="single" w:sz="4" w:space="0" w:color="auto"/>
            </w:tcBorders>
          </w:tcPr>
          <w:p w:rsidR="009A41F2" w:rsidRPr="00E04424" w:rsidRDefault="009A41F2" w:rsidP="00ED792A">
            <w:pPr>
              <w:pStyle w:val="TableText"/>
              <w:jc w:val="center"/>
            </w:pPr>
            <w:r w:rsidRPr="00E04424">
              <w:t>1</w:t>
            </w:r>
          </w:p>
        </w:tc>
        <w:tc>
          <w:tcPr>
            <w:tcW w:w="4428" w:type="dxa"/>
            <w:gridSpan w:val="2"/>
            <w:tcBorders>
              <w:top w:val="single" w:sz="4" w:space="0" w:color="auto"/>
            </w:tcBorders>
          </w:tcPr>
          <w:p w:rsidR="009A41F2" w:rsidRPr="00E04424" w:rsidRDefault="009A41F2" w:rsidP="00ED792A">
            <w:pPr>
              <w:pStyle w:val="TableText"/>
            </w:pPr>
            <w:r w:rsidRPr="00E04424">
              <w:t>Source alternatives for client that enable attainment of identified requirements</w:t>
            </w:r>
          </w:p>
        </w:tc>
      </w:tr>
      <w:tr w:rsidR="009A41F2" w:rsidRPr="00E0442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A41F2" w:rsidRPr="00E04424" w:rsidRDefault="009A41F2" w:rsidP="009311F6">
            <w:pPr>
              <w:pStyle w:val="TableTextBold"/>
            </w:pPr>
          </w:p>
        </w:tc>
        <w:tc>
          <w:tcPr>
            <w:tcW w:w="3685" w:type="dxa"/>
          </w:tcPr>
          <w:p w:rsidR="009A41F2" w:rsidRPr="00E04424" w:rsidRDefault="009A41F2" w:rsidP="00ED792A">
            <w:pPr>
              <w:pStyle w:val="TableText"/>
            </w:pPr>
            <w:r w:rsidRPr="00E04424">
              <w:t>Using technology</w:t>
            </w:r>
          </w:p>
        </w:tc>
        <w:tc>
          <w:tcPr>
            <w:tcW w:w="1134" w:type="dxa"/>
          </w:tcPr>
          <w:p w:rsidR="009A41F2" w:rsidRPr="00E04424" w:rsidRDefault="009A41F2" w:rsidP="00ED792A">
            <w:pPr>
              <w:pStyle w:val="TableText"/>
              <w:jc w:val="center"/>
            </w:pPr>
            <w:r w:rsidRPr="00E04424">
              <w:t>2</w:t>
            </w:r>
          </w:p>
        </w:tc>
        <w:tc>
          <w:tcPr>
            <w:tcW w:w="4428" w:type="dxa"/>
            <w:gridSpan w:val="2"/>
          </w:tcPr>
          <w:p w:rsidR="009A41F2" w:rsidRPr="00E04424" w:rsidRDefault="009A41F2" w:rsidP="00ED792A">
            <w:pPr>
              <w:pStyle w:val="TableText"/>
            </w:pPr>
            <w:r w:rsidRPr="00E04424">
              <w:t>Use computeri</w:t>
            </w:r>
            <w:r w:rsidR="00E04424">
              <w:t>s</w:t>
            </w:r>
            <w:r w:rsidRPr="00E04424">
              <w:t>ed reservation system and communication technologies</w:t>
            </w:r>
          </w:p>
        </w:tc>
      </w:tr>
    </w:tbl>
    <w:p w:rsidR="004C7669" w:rsidRPr="00E04424" w:rsidRDefault="004C7669" w:rsidP="004C7669">
      <w:pPr>
        <w:rPr>
          <w:rFonts w:ascii="Arial" w:hAnsi="Arial" w:cs="Arial"/>
          <w:sz w:val="22"/>
          <w:szCs w:val="22"/>
        </w:rPr>
      </w:pPr>
    </w:p>
    <w:sectPr w:rsidR="004C7669" w:rsidRPr="00E04424"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624F" w:rsidRDefault="0084624F">
      <w:r>
        <w:separator/>
      </w:r>
    </w:p>
  </w:endnote>
  <w:endnote w:type="continuationSeparator" w:id="0">
    <w:p w:rsidR="0084624F" w:rsidRDefault="00846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344" w:rsidRDefault="00EF6E79" w:rsidP="004119BB">
    <w:pPr>
      <w:pStyle w:val="Footer"/>
      <w:framePr w:wrap="around" w:vAnchor="text" w:hAnchor="margin" w:xAlign="right" w:y="1"/>
      <w:rPr>
        <w:rStyle w:val="PageNumber"/>
      </w:rPr>
    </w:pPr>
    <w:r>
      <w:rPr>
        <w:rStyle w:val="PageNumber"/>
      </w:rPr>
      <w:fldChar w:fldCharType="begin"/>
    </w:r>
    <w:r w:rsidR="00447344">
      <w:rPr>
        <w:rStyle w:val="PageNumber"/>
      </w:rPr>
      <w:instrText xml:space="preserve">PAGE  </w:instrText>
    </w:r>
    <w:r>
      <w:rPr>
        <w:rStyle w:val="PageNumber"/>
      </w:rPr>
      <w:fldChar w:fldCharType="end"/>
    </w:r>
  </w:p>
  <w:p w:rsidR="00447344" w:rsidRDefault="00447344"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344" w:rsidRPr="004119BB" w:rsidRDefault="00EF6E79" w:rsidP="009311F6">
    <w:pPr>
      <w:pStyle w:val="Footer"/>
      <w:ind w:right="360"/>
      <w:jc w:val="right"/>
      <w:rPr>
        <w:szCs w:val="16"/>
      </w:rPr>
    </w:pPr>
    <w:r>
      <w:rPr>
        <w:szCs w:val="16"/>
      </w:rPr>
      <w:fldChar w:fldCharType="begin"/>
    </w:r>
    <w:r w:rsidR="00447344">
      <w:rPr>
        <w:szCs w:val="16"/>
      </w:rPr>
      <w:instrText xml:space="preserve"> PAGE   \* MERGEFORMAT </w:instrText>
    </w:r>
    <w:r>
      <w:rPr>
        <w:szCs w:val="16"/>
      </w:rPr>
      <w:fldChar w:fldCharType="separate"/>
    </w:r>
    <w:r w:rsidR="00EE1391">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624F" w:rsidRDefault="0084624F">
      <w:r>
        <w:separator/>
      </w:r>
    </w:p>
  </w:footnote>
  <w:footnote w:type="continuationSeparator" w:id="0">
    <w:p w:rsidR="0084624F" w:rsidRDefault="008462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8943F98"/>
    <w:multiLevelType w:val="hybridMultilevel"/>
    <w:tmpl w:val="6EDA275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D664CF"/>
    <w:multiLevelType w:val="hybridMultilevel"/>
    <w:tmpl w:val="4F2E07BE"/>
    <w:lvl w:ilvl="0" w:tplc="75362A24">
      <w:start w:val="2"/>
      <w:numFmt w:val="decimal"/>
      <w:lvlText w:val="%1."/>
      <w:lvlJc w:val="left"/>
      <w:pPr>
        <w:tabs>
          <w:tab w:val="num" w:pos="720"/>
        </w:tabs>
        <w:ind w:left="720" w:hanging="72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D2E5198"/>
    <w:multiLevelType w:val="hybridMultilevel"/>
    <w:tmpl w:val="19E0FDEC"/>
    <w:lvl w:ilvl="0" w:tplc="0C090001">
      <w:start w:val="1"/>
      <w:numFmt w:val="bullet"/>
      <w:lvlText w:val=""/>
      <w:lvlJc w:val="left"/>
      <w:pPr>
        <w:tabs>
          <w:tab w:val="num" w:pos="7873"/>
        </w:tabs>
        <w:ind w:left="7873" w:hanging="360"/>
      </w:pPr>
      <w:rPr>
        <w:rFonts w:ascii="Symbol" w:hAnsi="Symbol" w:hint="default"/>
      </w:rPr>
    </w:lvl>
    <w:lvl w:ilvl="1" w:tplc="0C090003">
      <w:start w:val="1"/>
      <w:numFmt w:val="bullet"/>
      <w:lvlText w:val="o"/>
      <w:lvlJc w:val="left"/>
      <w:pPr>
        <w:tabs>
          <w:tab w:val="num" w:pos="3991"/>
        </w:tabs>
        <w:ind w:left="3991" w:hanging="360"/>
      </w:pPr>
      <w:rPr>
        <w:rFonts w:ascii="Courier New" w:hAnsi="Courier New" w:cs="Courier New" w:hint="default"/>
      </w:rPr>
    </w:lvl>
    <w:lvl w:ilvl="2" w:tplc="0C090005" w:tentative="1">
      <w:start w:val="1"/>
      <w:numFmt w:val="bullet"/>
      <w:lvlText w:val=""/>
      <w:lvlJc w:val="left"/>
      <w:pPr>
        <w:tabs>
          <w:tab w:val="num" w:pos="4711"/>
        </w:tabs>
        <w:ind w:left="4711" w:hanging="360"/>
      </w:pPr>
      <w:rPr>
        <w:rFonts w:ascii="Wingdings" w:hAnsi="Wingdings" w:hint="default"/>
      </w:rPr>
    </w:lvl>
    <w:lvl w:ilvl="3" w:tplc="0C090001" w:tentative="1">
      <w:start w:val="1"/>
      <w:numFmt w:val="bullet"/>
      <w:lvlText w:val=""/>
      <w:lvlJc w:val="left"/>
      <w:pPr>
        <w:tabs>
          <w:tab w:val="num" w:pos="5431"/>
        </w:tabs>
        <w:ind w:left="5431" w:hanging="360"/>
      </w:pPr>
      <w:rPr>
        <w:rFonts w:ascii="Symbol" w:hAnsi="Symbol" w:hint="default"/>
      </w:rPr>
    </w:lvl>
    <w:lvl w:ilvl="4" w:tplc="0C090003" w:tentative="1">
      <w:start w:val="1"/>
      <w:numFmt w:val="bullet"/>
      <w:lvlText w:val="o"/>
      <w:lvlJc w:val="left"/>
      <w:pPr>
        <w:tabs>
          <w:tab w:val="num" w:pos="6151"/>
        </w:tabs>
        <w:ind w:left="6151" w:hanging="360"/>
      </w:pPr>
      <w:rPr>
        <w:rFonts w:ascii="Courier New" w:hAnsi="Courier New" w:cs="Courier New" w:hint="default"/>
      </w:rPr>
    </w:lvl>
    <w:lvl w:ilvl="5" w:tplc="0C090005" w:tentative="1">
      <w:start w:val="1"/>
      <w:numFmt w:val="bullet"/>
      <w:lvlText w:val=""/>
      <w:lvlJc w:val="left"/>
      <w:pPr>
        <w:tabs>
          <w:tab w:val="num" w:pos="6871"/>
        </w:tabs>
        <w:ind w:left="6871" w:hanging="360"/>
      </w:pPr>
      <w:rPr>
        <w:rFonts w:ascii="Wingdings" w:hAnsi="Wingdings" w:hint="default"/>
      </w:rPr>
    </w:lvl>
    <w:lvl w:ilvl="6" w:tplc="0C090001" w:tentative="1">
      <w:start w:val="1"/>
      <w:numFmt w:val="bullet"/>
      <w:lvlText w:val=""/>
      <w:lvlJc w:val="left"/>
      <w:pPr>
        <w:tabs>
          <w:tab w:val="num" w:pos="7591"/>
        </w:tabs>
        <w:ind w:left="7591" w:hanging="360"/>
      </w:pPr>
      <w:rPr>
        <w:rFonts w:ascii="Symbol" w:hAnsi="Symbol" w:hint="default"/>
      </w:rPr>
    </w:lvl>
    <w:lvl w:ilvl="7" w:tplc="0C090003" w:tentative="1">
      <w:start w:val="1"/>
      <w:numFmt w:val="bullet"/>
      <w:lvlText w:val="o"/>
      <w:lvlJc w:val="left"/>
      <w:pPr>
        <w:tabs>
          <w:tab w:val="num" w:pos="8311"/>
        </w:tabs>
        <w:ind w:left="8311" w:hanging="360"/>
      </w:pPr>
      <w:rPr>
        <w:rFonts w:ascii="Courier New" w:hAnsi="Courier New" w:cs="Courier New" w:hint="default"/>
      </w:rPr>
    </w:lvl>
    <w:lvl w:ilvl="8" w:tplc="0C090005" w:tentative="1">
      <w:start w:val="1"/>
      <w:numFmt w:val="bullet"/>
      <w:lvlText w:val=""/>
      <w:lvlJc w:val="left"/>
      <w:pPr>
        <w:tabs>
          <w:tab w:val="num" w:pos="9031"/>
        </w:tabs>
        <w:ind w:left="9031" w:hanging="360"/>
      </w:pPr>
      <w:rPr>
        <w:rFonts w:ascii="Wingdings" w:hAnsi="Wingdings" w:hint="default"/>
      </w:rPr>
    </w:lvl>
  </w:abstractNum>
  <w:abstractNum w:abstractNumId="8"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3"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AA85743"/>
    <w:multiLevelType w:val="hybridMultilevel"/>
    <w:tmpl w:val="BD8A0104"/>
    <w:lvl w:ilvl="0" w:tplc="DB922778">
      <w:start w:val="1"/>
      <w:numFmt w:val="bullet"/>
      <w:pStyle w:val="TableBullet3"/>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0"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9AA7027"/>
    <w:multiLevelType w:val="hybridMultilevel"/>
    <w:tmpl w:val="397CC7B4"/>
    <w:lvl w:ilvl="0" w:tplc="F63879F8">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7"/>
  </w:num>
  <w:num w:numId="2">
    <w:abstractNumId w:val="30"/>
  </w:num>
  <w:num w:numId="3">
    <w:abstractNumId w:val="18"/>
  </w:num>
  <w:num w:numId="4">
    <w:abstractNumId w:val="16"/>
  </w:num>
  <w:num w:numId="5">
    <w:abstractNumId w:val="36"/>
  </w:num>
  <w:num w:numId="6">
    <w:abstractNumId w:val="40"/>
  </w:num>
  <w:num w:numId="7">
    <w:abstractNumId w:val="14"/>
  </w:num>
  <w:num w:numId="8">
    <w:abstractNumId w:val="10"/>
  </w:num>
  <w:num w:numId="9">
    <w:abstractNumId w:val="0"/>
  </w:num>
  <w:num w:numId="10">
    <w:abstractNumId w:val="42"/>
  </w:num>
  <w:num w:numId="11">
    <w:abstractNumId w:val="35"/>
  </w:num>
  <w:num w:numId="12">
    <w:abstractNumId w:val="13"/>
  </w:num>
  <w:num w:numId="13">
    <w:abstractNumId w:val="25"/>
  </w:num>
  <w:num w:numId="14">
    <w:abstractNumId w:val="27"/>
  </w:num>
  <w:num w:numId="15">
    <w:abstractNumId w:val="34"/>
  </w:num>
  <w:num w:numId="16">
    <w:abstractNumId w:val="24"/>
  </w:num>
  <w:num w:numId="17">
    <w:abstractNumId w:val="32"/>
  </w:num>
  <w:num w:numId="18">
    <w:abstractNumId w:val="22"/>
  </w:num>
  <w:num w:numId="19">
    <w:abstractNumId w:val="38"/>
  </w:num>
  <w:num w:numId="20">
    <w:abstractNumId w:val="39"/>
  </w:num>
  <w:num w:numId="21">
    <w:abstractNumId w:val="41"/>
  </w:num>
  <w:num w:numId="22">
    <w:abstractNumId w:val="28"/>
  </w:num>
  <w:num w:numId="23">
    <w:abstractNumId w:val="31"/>
  </w:num>
  <w:num w:numId="24">
    <w:abstractNumId w:val="21"/>
  </w:num>
  <w:num w:numId="25">
    <w:abstractNumId w:val="8"/>
  </w:num>
  <w:num w:numId="26">
    <w:abstractNumId w:val="2"/>
  </w:num>
  <w:num w:numId="27">
    <w:abstractNumId w:val="15"/>
  </w:num>
  <w:num w:numId="28">
    <w:abstractNumId w:val="26"/>
  </w:num>
  <w:num w:numId="29">
    <w:abstractNumId w:val="19"/>
  </w:num>
  <w:num w:numId="30">
    <w:abstractNumId w:val="11"/>
  </w:num>
  <w:num w:numId="31">
    <w:abstractNumId w:val="6"/>
  </w:num>
  <w:num w:numId="32">
    <w:abstractNumId w:val="33"/>
  </w:num>
  <w:num w:numId="33">
    <w:abstractNumId w:val="4"/>
  </w:num>
  <w:num w:numId="34">
    <w:abstractNumId w:val="20"/>
  </w:num>
  <w:num w:numId="35">
    <w:abstractNumId w:val="9"/>
  </w:num>
  <w:num w:numId="36">
    <w:abstractNumId w:val="23"/>
  </w:num>
  <w:num w:numId="37">
    <w:abstractNumId w:val="37"/>
  </w:num>
  <w:num w:numId="38">
    <w:abstractNumId w:val="17"/>
  </w:num>
  <w:num w:numId="39">
    <w:abstractNumId w:val="12"/>
  </w:num>
  <w:num w:numId="40">
    <w:abstractNumId w:val="1"/>
  </w:num>
  <w:num w:numId="41">
    <w:abstractNumId w:val="5"/>
  </w:num>
  <w:num w:numId="42">
    <w:abstractNumId w:val="29"/>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6694"/>
    <w:rsid w:val="000A3B75"/>
    <w:rsid w:val="000B32AF"/>
    <w:rsid w:val="000B6027"/>
    <w:rsid w:val="000C4CFE"/>
    <w:rsid w:val="000F622D"/>
    <w:rsid w:val="001142A2"/>
    <w:rsid w:val="001227AF"/>
    <w:rsid w:val="00132768"/>
    <w:rsid w:val="00160AA0"/>
    <w:rsid w:val="00187ADB"/>
    <w:rsid w:val="001E6103"/>
    <w:rsid w:val="001F28EA"/>
    <w:rsid w:val="00285EB0"/>
    <w:rsid w:val="002A1A77"/>
    <w:rsid w:val="002B401F"/>
    <w:rsid w:val="0033368E"/>
    <w:rsid w:val="00341397"/>
    <w:rsid w:val="003D169C"/>
    <w:rsid w:val="004119BB"/>
    <w:rsid w:val="0042167C"/>
    <w:rsid w:val="00447344"/>
    <w:rsid w:val="00454E47"/>
    <w:rsid w:val="00465C55"/>
    <w:rsid w:val="004A6BA3"/>
    <w:rsid w:val="004C7669"/>
    <w:rsid w:val="005117AC"/>
    <w:rsid w:val="0051312C"/>
    <w:rsid w:val="00517DA8"/>
    <w:rsid w:val="0053006A"/>
    <w:rsid w:val="00531BB7"/>
    <w:rsid w:val="00541DF0"/>
    <w:rsid w:val="00547581"/>
    <w:rsid w:val="00570412"/>
    <w:rsid w:val="00581D7C"/>
    <w:rsid w:val="005906A7"/>
    <w:rsid w:val="00637A66"/>
    <w:rsid w:val="00641179"/>
    <w:rsid w:val="00665103"/>
    <w:rsid w:val="00675CFD"/>
    <w:rsid w:val="00687DAD"/>
    <w:rsid w:val="00697EE1"/>
    <w:rsid w:val="006B4939"/>
    <w:rsid w:val="006C60C5"/>
    <w:rsid w:val="006E50CA"/>
    <w:rsid w:val="00702DC8"/>
    <w:rsid w:val="0071242B"/>
    <w:rsid w:val="00753503"/>
    <w:rsid w:val="007A02BF"/>
    <w:rsid w:val="007C620D"/>
    <w:rsid w:val="008274FA"/>
    <w:rsid w:val="00833FB8"/>
    <w:rsid w:val="0084624F"/>
    <w:rsid w:val="009311F6"/>
    <w:rsid w:val="00952267"/>
    <w:rsid w:val="009660EB"/>
    <w:rsid w:val="00977016"/>
    <w:rsid w:val="009A41F2"/>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C67C8"/>
    <w:rsid w:val="00AE4FDA"/>
    <w:rsid w:val="00B274A2"/>
    <w:rsid w:val="00B50BD9"/>
    <w:rsid w:val="00B8240F"/>
    <w:rsid w:val="00BA37ED"/>
    <w:rsid w:val="00BC45F3"/>
    <w:rsid w:val="00BD4CC1"/>
    <w:rsid w:val="00BE20DD"/>
    <w:rsid w:val="00BE5F6A"/>
    <w:rsid w:val="00C07D9B"/>
    <w:rsid w:val="00C10424"/>
    <w:rsid w:val="00C1471A"/>
    <w:rsid w:val="00C36D83"/>
    <w:rsid w:val="00C525CD"/>
    <w:rsid w:val="00C70AA5"/>
    <w:rsid w:val="00DA2266"/>
    <w:rsid w:val="00DA3F8D"/>
    <w:rsid w:val="00DD53E9"/>
    <w:rsid w:val="00E04424"/>
    <w:rsid w:val="00E2454F"/>
    <w:rsid w:val="00E512EF"/>
    <w:rsid w:val="00E7117C"/>
    <w:rsid w:val="00E92925"/>
    <w:rsid w:val="00E953FB"/>
    <w:rsid w:val="00EA7BEF"/>
    <w:rsid w:val="00ED792A"/>
    <w:rsid w:val="00EE1391"/>
    <w:rsid w:val="00EF6E79"/>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058210B-92E0-4EFC-93EA-3621D8CC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customStyle="1" w:styleId="TableBullet3">
    <w:name w:val="Table Bullet 3"/>
    <w:basedOn w:val="TableBullet2"/>
    <w:qFormat/>
    <w:rsid w:val="009A41F2"/>
    <w:pPr>
      <w:numPr>
        <w:numId w:val="42"/>
      </w:numPr>
      <w:ind w:left="107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2034</Words>
  <Characters>11963</Characters>
  <Application>Microsoft Office Word</Application>
  <DocSecurity>0</DocSecurity>
  <Lines>543</Lines>
  <Paragraphs>399</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Kaly Quach</dc:creator>
  <cp:lastModifiedBy>Carla Angelica Co</cp:lastModifiedBy>
  <cp:revision>2</cp:revision>
  <dcterms:created xsi:type="dcterms:W3CDTF">2015-12-08T03:43:00Z</dcterms:created>
  <dcterms:modified xsi:type="dcterms:W3CDTF">2015-12-08T03:43:00Z</dcterms:modified>
</cp:coreProperties>
</file>