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04036" w:rsidRPr="00DE6DA1" w:rsidRDefault="00A04036" w:rsidP="00687DAD">
      <w:pPr>
        <w:pStyle w:val="Heading1"/>
        <w:spacing w:before="240"/>
        <w:rPr>
          <w:lang w:val="en-AU"/>
        </w:rPr>
      </w:pPr>
      <w:bookmarkStart w:id="0" w:name="_Toc337029309"/>
      <w:bookmarkStart w:id="1" w:name="_GoBack"/>
      <w:bookmarkEnd w:id="1"/>
      <w:r w:rsidRPr="00DE6DA1">
        <w:rPr>
          <w:lang w:val="en-AU"/>
        </w:rPr>
        <w:t>Competency Standard</w:t>
      </w:r>
      <w:bookmarkEnd w:id="0"/>
    </w:p>
    <w:tbl>
      <w:tblPr>
        <w:tblStyle w:val="TableGrid"/>
        <w:tblW w:w="14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4928"/>
        <w:gridCol w:w="3685"/>
        <w:gridCol w:w="1134"/>
        <w:gridCol w:w="949"/>
        <w:gridCol w:w="3479"/>
      </w:tblGrid>
      <w:tr w:rsidR="00B34F89" w:rsidRPr="00DE6DA1" w:rsidTr="009311F6">
        <w:tc>
          <w:tcPr>
            <w:tcW w:w="10696" w:type="dxa"/>
            <w:gridSpan w:val="4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B34F89" w:rsidRPr="00DE6DA1" w:rsidRDefault="00B34F89" w:rsidP="00B34F89">
            <w:pPr>
              <w:pStyle w:val="TableText"/>
            </w:pPr>
            <w:r w:rsidRPr="00DE6DA1">
              <w:rPr>
                <w:b/>
              </w:rPr>
              <w:t xml:space="preserve">UNIT TITLE: </w:t>
            </w:r>
            <w:r w:rsidRPr="00DE6DA1">
              <w:t>ANALYSE COMPETENCY REQUIREMENTS</w:t>
            </w:r>
          </w:p>
        </w:tc>
        <w:tc>
          <w:tcPr>
            <w:tcW w:w="3479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B34F89" w:rsidRPr="00DE6DA1" w:rsidRDefault="00B34F89" w:rsidP="00B34F89">
            <w:pPr>
              <w:pStyle w:val="TableText"/>
            </w:pPr>
            <w:r w:rsidRPr="00DE6DA1">
              <w:rPr>
                <w:b/>
              </w:rPr>
              <w:t>NOMINAL HOURS:</w:t>
            </w:r>
            <w:r w:rsidRPr="00DE6DA1">
              <w:t xml:space="preserve"> </w:t>
            </w:r>
            <w:r w:rsidR="001C3BB0" w:rsidRPr="00DE6DA1">
              <w:t>100</w:t>
            </w:r>
            <w:r w:rsidRPr="00DE6DA1">
              <w:t xml:space="preserve"> </w:t>
            </w:r>
          </w:p>
        </w:tc>
      </w:tr>
      <w:tr w:rsidR="00B34F89" w:rsidRPr="00DE6DA1" w:rsidTr="009311F6">
        <w:tc>
          <w:tcPr>
            <w:tcW w:w="14175" w:type="dxa"/>
            <w:gridSpan w:val="5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4F89" w:rsidRPr="00DE6DA1" w:rsidRDefault="00B34F89" w:rsidP="00B34F89">
            <w:pPr>
              <w:pStyle w:val="TableText"/>
              <w:rPr>
                <w:b/>
              </w:rPr>
            </w:pPr>
            <w:r w:rsidRPr="00DE6DA1">
              <w:rPr>
                <w:b/>
              </w:rPr>
              <w:t xml:space="preserve">UNIT NUMBER: </w:t>
            </w:r>
            <w:r w:rsidRPr="00DE6DA1">
              <w:t>D2.TRD.CL8.01</w:t>
            </w:r>
          </w:p>
        </w:tc>
      </w:tr>
      <w:tr w:rsidR="00B34F89" w:rsidRPr="00DE6DA1" w:rsidTr="009311F6">
        <w:tc>
          <w:tcPr>
            <w:tcW w:w="14175" w:type="dxa"/>
            <w:gridSpan w:val="5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4F89" w:rsidRPr="00DE6DA1" w:rsidRDefault="00B34F89" w:rsidP="00B34F89">
            <w:pPr>
              <w:pStyle w:val="TableText"/>
            </w:pPr>
            <w:r w:rsidRPr="00DE6DA1">
              <w:rPr>
                <w:b/>
              </w:rPr>
              <w:t>UNIT DESCRIPTOR:</w:t>
            </w:r>
            <w:r w:rsidRPr="00DE6DA1">
              <w:t xml:space="preserve"> This unit deals with skills and knowledge required to research and document competency standards in a workplace context</w:t>
            </w:r>
            <w:r w:rsidR="00107592" w:rsidRPr="00DE6DA1">
              <w:t>.</w:t>
            </w:r>
          </w:p>
        </w:tc>
      </w:tr>
      <w:tr w:rsidR="00B34F89" w:rsidRPr="00DE6DA1" w:rsidTr="00A0403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single" w:sz="4" w:space="0" w:color="auto"/>
              <w:bottom w:val="single" w:sz="4" w:space="0" w:color="auto"/>
            </w:tcBorders>
          </w:tcPr>
          <w:p w:rsidR="00B34F89" w:rsidRPr="00DE6DA1" w:rsidRDefault="00B34F89" w:rsidP="00B34F89">
            <w:pPr>
              <w:pStyle w:val="TableTextBold"/>
            </w:pPr>
            <w:r w:rsidRPr="00DE6DA1">
              <w:t>ELEMENTS AND PERFORMANCE CRITERIA</w:t>
            </w:r>
          </w:p>
        </w:tc>
        <w:tc>
          <w:tcPr>
            <w:tcW w:w="9247" w:type="dxa"/>
            <w:gridSpan w:val="4"/>
            <w:tcBorders>
              <w:top w:val="single" w:sz="4" w:space="0" w:color="auto"/>
            </w:tcBorders>
          </w:tcPr>
          <w:p w:rsidR="00B34F89" w:rsidRPr="00DE6DA1" w:rsidRDefault="00B34F89" w:rsidP="00B34F89">
            <w:pPr>
              <w:pStyle w:val="TableTextBold"/>
            </w:pPr>
            <w:r w:rsidRPr="00DE6DA1">
              <w:t>UNIT VARIABLE AND ASSESSMENT GUIDE</w:t>
            </w:r>
          </w:p>
        </w:tc>
      </w:tr>
      <w:tr w:rsidR="00B34F89" w:rsidRPr="00DE6DA1" w:rsidTr="00A0403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</w:tcPr>
          <w:p w:rsidR="00B34F89" w:rsidRPr="00DE6DA1" w:rsidRDefault="00B34F89" w:rsidP="00B34F89">
            <w:pPr>
              <w:pStyle w:val="TableTextBold"/>
            </w:pPr>
            <w:r w:rsidRPr="00DE6DA1">
              <w:t xml:space="preserve">Element 1: Define the context for </w:t>
            </w:r>
            <w:r w:rsidRPr="00DE6DA1">
              <w:rPr>
                <w:i/>
              </w:rPr>
              <w:t>competency requirement</w:t>
            </w:r>
            <w:r w:rsidRPr="00DE6DA1">
              <w:t xml:space="preserve"> analysis</w:t>
            </w:r>
          </w:p>
          <w:p w:rsidR="00B34F89" w:rsidRPr="00DE6DA1" w:rsidRDefault="00B34F89" w:rsidP="00B34F89">
            <w:pPr>
              <w:numPr>
                <w:ilvl w:val="1"/>
                <w:numId w:val="2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DE6DA1">
              <w:rPr>
                <w:rFonts w:ascii="Helvetica" w:hAnsi="Helvetica" w:cs="Arial"/>
                <w:sz w:val="22"/>
                <w:szCs w:val="22"/>
              </w:rPr>
              <w:t xml:space="preserve">Describe the </w:t>
            </w:r>
            <w:r w:rsidRPr="00DE6DA1">
              <w:rPr>
                <w:rFonts w:ascii="Helvetica" w:hAnsi="Helvetica" w:cs="Arial"/>
                <w:i/>
                <w:sz w:val="22"/>
                <w:szCs w:val="22"/>
              </w:rPr>
              <w:t xml:space="preserve">scope </w:t>
            </w:r>
            <w:r w:rsidRPr="00DE6DA1">
              <w:rPr>
                <w:rFonts w:ascii="Helvetica" w:hAnsi="Helvetica" w:cs="Arial"/>
                <w:sz w:val="22"/>
                <w:szCs w:val="22"/>
              </w:rPr>
              <w:t xml:space="preserve">and </w:t>
            </w:r>
            <w:r w:rsidRPr="00DE6DA1">
              <w:rPr>
                <w:rFonts w:ascii="Helvetica" w:hAnsi="Helvetica" w:cs="Arial"/>
                <w:i/>
                <w:sz w:val="22"/>
                <w:szCs w:val="22"/>
              </w:rPr>
              <w:t xml:space="preserve">purpose </w:t>
            </w:r>
            <w:r w:rsidRPr="00DE6DA1">
              <w:rPr>
                <w:rFonts w:ascii="Helvetica" w:hAnsi="Helvetica" w:cs="Arial"/>
                <w:sz w:val="22"/>
                <w:szCs w:val="22"/>
              </w:rPr>
              <w:t>of developing competency standards for the organi</w:t>
            </w:r>
            <w:r w:rsidR="00DE6DA1">
              <w:rPr>
                <w:rFonts w:ascii="Helvetica" w:hAnsi="Helvetica" w:cs="Arial"/>
                <w:sz w:val="22"/>
                <w:szCs w:val="22"/>
              </w:rPr>
              <w:t>s</w:t>
            </w:r>
            <w:r w:rsidRPr="00DE6DA1">
              <w:rPr>
                <w:rFonts w:ascii="Helvetica" w:hAnsi="Helvetica" w:cs="Arial"/>
                <w:sz w:val="22"/>
                <w:szCs w:val="22"/>
              </w:rPr>
              <w:t>ation</w:t>
            </w:r>
          </w:p>
          <w:p w:rsidR="00B34F89" w:rsidRPr="00DE6DA1" w:rsidRDefault="00B34F89" w:rsidP="00B34F89">
            <w:pPr>
              <w:numPr>
                <w:ilvl w:val="1"/>
                <w:numId w:val="2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DE6DA1">
              <w:rPr>
                <w:rFonts w:ascii="Helvetica" w:hAnsi="Helvetica" w:cs="Arial"/>
                <w:sz w:val="22"/>
                <w:szCs w:val="22"/>
              </w:rPr>
              <w:t xml:space="preserve">Establish </w:t>
            </w:r>
            <w:r w:rsidRPr="00DE6DA1">
              <w:rPr>
                <w:rFonts w:ascii="Helvetica" w:hAnsi="Helvetica" w:cs="Arial"/>
                <w:i/>
                <w:sz w:val="22"/>
                <w:szCs w:val="22"/>
              </w:rPr>
              <w:t xml:space="preserve">systems and processes </w:t>
            </w:r>
            <w:r w:rsidRPr="00DE6DA1">
              <w:rPr>
                <w:rFonts w:ascii="Helvetica" w:hAnsi="Helvetica" w:cs="Arial"/>
                <w:sz w:val="22"/>
                <w:szCs w:val="22"/>
              </w:rPr>
              <w:t>for managing the competency development process</w:t>
            </w:r>
          </w:p>
          <w:p w:rsidR="00B34F89" w:rsidRPr="00DE6DA1" w:rsidRDefault="00B34F89" w:rsidP="00B34F89">
            <w:pPr>
              <w:numPr>
                <w:ilvl w:val="1"/>
                <w:numId w:val="2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DE6DA1">
              <w:rPr>
                <w:rFonts w:ascii="Helvetica" w:hAnsi="Helvetica" w:cs="Arial"/>
                <w:sz w:val="22"/>
                <w:szCs w:val="22"/>
              </w:rPr>
              <w:t>Identify the competency area(s) that require analysis and/or development</w:t>
            </w:r>
          </w:p>
          <w:p w:rsidR="00B34F89" w:rsidRPr="00DE6DA1" w:rsidRDefault="00B34F89" w:rsidP="00B34F89">
            <w:pPr>
              <w:pStyle w:val="TableTextBold"/>
            </w:pPr>
            <w:r w:rsidRPr="00DE6DA1">
              <w:t>Element 2: Research the identified competency area(s)</w:t>
            </w:r>
          </w:p>
          <w:p w:rsidR="00B34F89" w:rsidRPr="00DE6DA1" w:rsidRDefault="00B34F89" w:rsidP="00B34F89">
            <w:pPr>
              <w:numPr>
                <w:ilvl w:val="1"/>
                <w:numId w:val="3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DE6DA1">
              <w:rPr>
                <w:rFonts w:ascii="Helvetica" w:hAnsi="Helvetica" w:cs="Arial"/>
                <w:sz w:val="22"/>
                <w:szCs w:val="22"/>
              </w:rPr>
              <w:t xml:space="preserve">Undertake </w:t>
            </w:r>
            <w:r w:rsidRPr="00DE6DA1">
              <w:rPr>
                <w:rFonts w:ascii="Helvetica" w:hAnsi="Helvetica" w:cs="Arial"/>
                <w:i/>
                <w:sz w:val="22"/>
                <w:szCs w:val="22"/>
              </w:rPr>
              <w:t xml:space="preserve">research </w:t>
            </w:r>
            <w:r w:rsidRPr="00DE6DA1">
              <w:rPr>
                <w:rFonts w:ascii="Helvetica" w:hAnsi="Helvetica" w:cs="Arial"/>
                <w:sz w:val="22"/>
                <w:szCs w:val="22"/>
              </w:rPr>
              <w:t xml:space="preserve">to identify </w:t>
            </w:r>
            <w:r w:rsidRPr="00DE6DA1">
              <w:rPr>
                <w:rFonts w:ascii="Helvetica" w:hAnsi="Helvetica" w:cs="Arial"/>
                <w:i/>
                <w:sz w:val="22"/>
                <w:szCs w:val="22"/>
              </w:rPr>
              <w:t xml:space="preserve">relevant information </w:t>
            </w:r>
            <w:r w:rsidRPr="00DE6DA1">
              <w:rPr>
                <w:rFonts w:ascii="Helvetica" w:hAnsi="Helvetica" w:cs="Arial"/>
                <w:sz w:val="22"/>
                <w:szCs w:val="22"/>
              </w:rPr>
              <w:t>related to identified competency needs</w:t>
            </w:r>
          </w:p>
          <w:p w:rsidR="00B34F89" w:rsidRPr="00DE6DA1" w:rsidRDefault="00B34F89" w:rsidP="0061000C">
            <w:pPr>
              <w:numPr>
                <w:ilvl w:val="1"/>
                <w:numId w:val="3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Arial" w:hAnsi="Arial" w:cs="Arial"/>
                <w:i/>
                <w:sz w:val="22"/>
                <w:szCs w:val="22"/>
              </w:rPr>
            </w:pPr>
            <w:r w:rsidRPr="00DE6DA1">
              <w:rPr>
                <w:rFonts w:ascii="Helvetica" w:hAnsi="Helvetica" w:cs="Arial"/>
                <w:sz w:val="22"/>
                <w:szCs w:val="22"/>
              </w:rPr>
              <w:t>Distinguish the</w:t>
            </w:r>
            <w:r w:rsidRPr="00DE6DA1">
              <w:rPr>
                <w:rFonts w:ascii="Helvetica" w:hAnsi="Helvetica" w:cs="Arial"/>
                <w:i/>
                <w:sz w:val="22"/>
                <w:szCs w:val="22"/>
              </w:rPr>
              <w:t xml:space="preserve"> work areas </w:t>
            </w:r>
            <w:r w:rsidR="00DE6DA1">
              <w:rPr>
                <w:rFonts w:ascii="Helvetica" w:hAnsi="Helvetica" w:cs="Arial"/>
                <w:sz w:val="22"/>
                <w:szCs w:val="22"/>
              </w:rPr>
              <w:t>within the organis</w:t>
            </w:r>
            <w:r w:rsidRPr="00DE6DA1">
              <w:rPr>
                <w:rFonts w:ascii="Helvetica" w:hAnsi="Helvetica" w:cs="Arial"/>
                <w:sz w:val="22"/>
                <w:szCs w:val="22"/>
              </w:rPr>
              <w:t xml:space="preserve">ation </w:t>
            </w:r>
          </w:p>
        </w:tc>
        <w:tc>
          <w:tcPr>
            <w:tcW w:w="9247" w:type="dxa"/>
            <w:gridSpan w:val="4"/>
          </w:tcPr>
          <w:p w:rsidR="00B34F89" w:rsidRPr="00DE6DA1" w:rsidRDefault="00B34F89" w:rsidP="00B34F89">
            <w:pPr>
              <w:pStyle w:val="TableTextBold"/>
            </w:pPr>
            <w:r w:rsidRPr="00DE6DA1">
              <w:t>Unit Variables</w:t>
            </w:r>
          </w:p>
          <w:p w:rsidR="00B34F89" w:rsidRPr="00DE6DA1" w:rsidRDefault="00B34F89" w:rsidP="00B34F89">
            <w:pPr>
              <w:pStyle w:val="TableText"/>
            </w:pPr>
            <w:r w:rsidRPr="00DE6DA1">
              <w:t>The Unit Variables provide advice to interpret the scope and context of this unit of competence, allowing for differences between enterprises and workplaces. It relates to the unit as a whole and facilitates holistic assessment</w:t>
            </w:r>
            <w:r w:rsidR="00107592" w:rsidRPr="00DE6DA1">
              <w:t>.</w:t>
            </w:r>
            <w:r w:rsidRPr="00DE6DA1">
              <w:t xml:space="preserve"> </w:t>
            </w:r>
          </w:p>
          <w:p w:rsidR="00B34F89" w:rsidRPr="00DE6DA1" w:rsidRDefault="00B34F89" w:rsidP="00B34F89">
            <w:pPr>
              <w:pStyle w:val="TableText"/>
            </w:pPr>
            <w:r w:rsidRPr="00DE6DA1">
              <w:t xml:space="preserve">This unit applies to all industry sectors that use structured training and targeted recruitment of staff within the </w:t>
            </w:r>
            <w:r w:rsidR="00107592" w:rsidRPr="00DE6DA1">
              <w:t>labour</w:t>
            </w:r>
            <w:r w:rsidRPr="00DE6DA1">
              <w:t xml:space="preserve"> divisions of the hotel and travel industries and may include:</w:t>
            </w:r>
          </w:p>
          <w:p w:rsidR="00B34F89" w:rsidRPr="00DE6DA1" w:rsidRDefault="00B34F89" w:rsidP="00B34F89">
            <w:pPr>
              <w:pStyle w:val="TableText"/>
              <w:numPr>
                <w:ilvl w:val="0"/>
                <w:numId w:val="23"/>
              </w:numPr>
              <w:ind w:left="357" w:hanging="357"/>
            </w:pPr>
            <w:r w:rsidRPr="00DE6DA1">
              <w:t>Food and Beverage Service</w:t>
            </w:r>
          </w:p>
          <w:p w:rsidR="00B34F89" w:rsidRPr="00DE6DA1" w:rsidRDefault="00B34F89" w:rsidP="00B34F89">
            <w:pPr>
              <w:pStyle w:val="TableText"/>
              <w:numPr>
                <w:ilvl w:val="0"/>
                <w:numId w:val="23"/>
              </w:numPr>
              <w:ind w:left="357" w:hanging="357"/>
            </w:pPr>
            <w:r w:rsidRPr="00DE6DA1">
              <w:t>Food Production</w:t>
            </w:r>
          </w:p>
          <w:p w:rsidR="00B34F89" w:rsidRPr="00DE6DA1" w:rsidRDefault="00B34F89" w:rsidP="00B34F89">
            <w:pPr>
              <w:pStyle w:val="TableText"/>
              <w:numPr>
                <w:ilvl w:val="0"/>
                <w:numId w:val="23"/>
              </w:numPr>
              <w:ind w:left="357" w:hanging="357"/>
            </w:pPr>
            <w:r w:rsidRPr="00DE6DA1">
              <w:t>Travel Agencies</w:t>
            </w:r>
          </w:p>
          <w:p w:rsidR="00B34F89" w:rsidRPr="00DE6DA1" w:rsidRDefault="00B34F89" w:rsidP="00B34F89">
            <w:pPr>
              <w:pStyle w:val="TableText"/>
              <w:numPr>
                <w:ilvl w:val="0"/>
                <w:numId w:val="23"/>
              </w:numPr>
              <w:ind w:left="357" w:hanging="357"/>
            </w:pPr>
            <w:r w:rsidRPr="00DE6DA1">
              <w:t>Tour Operation</w:t>
            </w:r>
          </w:p>
          <w:p w:rsidR="00B34F89" w:rsidRPr="00DE6DA1" w:rsidRDefault="00B34F89" w:rsidP="00B34F89">
            <w:pPr>
              <w:pStyle w:val="TableText"/>
            </w:pPr>
            <w:r w:rsidRPr="00DE6DA1">
              <w:rPr>
                <w:i/>
              </w:rPr>
              <w:t>Competency requirement</w:t>
            </w:r>
            <w:r w:rsidR="00DE6DA1">
              <w:t xml:space="preserve"> for an organis</w:t>
            </w:r>
            <w:r w:rsidRPr="00DE6DA1">
              <w:t>ation relates to competency standards. Competency standards are formally documented standards that specify how staff should perform their allocated work function.</w:t>
            </w:r>
          </w:p>
          <w:p w:rsidR="00B34F89" w:rsidRPr="00DE6DA1" w:rsidRDefault="00B34F89" w:rsidP="0061000C">
            <w:pPr>
              <w:pStyle w:val="TableText"/>
            </w:pPr>
            <w:r w:rsidRPr="00DE6DA1">
              <w:t>Competency standards may be developed as part of a formal accredited training program, to guide formal training, assessment and the award of qualifications, or be developed in-house by an enterprise to guide the selection and training of staff for its individual business needs: this unit relates to the use of competency standards within individual work settings.</w:t>
            </w:r>
          </w:p>
        </w:tc>
      </w:tr>
      <w:tr w:rsidR="0061000C" w:rsidRPr="00DE6DA1" w:rsidTr="00003C5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983"/>
        </w:trPr>
        <w:tc>
          <w:tcPr>
            <w:tcW w:w="4928" w:type="dxa"/>
          </w:tcPr>
          <w:p w:rsidR="0061000C" w:rsidRPr="00DE6DA1" w:rsidRDefault="0061000C" w:rsidP="0061000C">
            <w:pPr>
              <w:numPr>
                <w:ilvl w:val="1"/>
                <w:numId w:val="3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DE6DA1">
              <w:rPr>
                <w:rFonts w:ascii="Helvetica" w:hAnsi="Helvetica" w:cs="Arial"/>
                <w:sz w:val="22"/>
                <w:szCs w:val="22"/>
              </w:rPr>
              <w:lastRenderedPageBreak/>
              <w:t xml:space="preserve">Determine the range of </w:t>
            </w:r>
            <w:r w:rsidRPr="00DE6DA1">
              <w:rPr>
                <w:rFonts w:ascii="Helvetica" w:hAnsi="Helvetica" w:cs="Arial"/>
                <w:i/>
                <w:sz w:val="22"/>
                <w:szCs w:val="22"/>
              </w:rPr>
              <w:t xml:space="preserve">work activities </w:t>
            </w:r>
            <w:r w:rsidRPr="00DE6DA1">
              <w:rPr>
                <w:rFonts w:ascii="Helvetica" w:hAnsi="Helvetica" w:cs="Arial"/>
                <w:sz w:val="22"/>
                <w:szCs w:val="22"/>
              </w:rPr>
              <w:t xml:space="preserve">within identified work roles and areas </w:t>
            </w:r>
          </w:p>
          <w:p w:rsidR="0061000C" w:rsidRPr="00DE6DA1" w:rsidRDefault="0061000C" w:rsidP="0061000C">
            <w:pPr>
              <w:numPr>
                <w:ilvl w:val="1"/>
                <w:numId w:val="3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DE6DA1">
              <w:rPr>
                <w:rFonts w:ascii="Helvetica" w:hAnsi="Helvetica" w:cs="Arial"/>
                <w:sz w:val="22"/>
                <w:szCs w:val="22"/>
              </w:rPr>
              <w:t xml:space="preserve">Identify </w:t>
            </w:r>
            <w:r w:rsidRPr="00DE6DA1">
              <w:rPr>
                <w:rFonts w:ascii="Helvetica" w:hAnsi="Helvetica" w:cs="Arial"/>
                <w:i/>
                <w:sz w:val="22"/>
                <w:szCs w:val="22"/>
              </w:rPr>
              <w:t>skills, knowledge and attributes</w:t>
            </w:r>
            <w:r w:rsidRPr="00DE6DA1">
              <w:rPr>
                <w:rFonts w:ascii="Helvetica" w:hAnsi="Helvetica" w:cs="Arial"/>
                <w:sz w:val="22"/>
                <w:szCs w:val="22"/>
              </w:rPr>
              <w:t xml:space="preserve"> required to perform identified tasks/activities </w:t>
            </w:r>
          </w:p>
          <w:p w:rsidR="0061000C" w:rsidRPr="00DE6DA1" w:rsidRDefault="0061000C" w:rsidP="0061000C">
            <w:pPr>
              <w:numPr>
                <w:ilvl w:val="1"/>
                <w:numId w:val="3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DE6DA1">
              <w:rPr>
                <w:rFonts w:ascii="Helvetica" w:hAnsi="Helvetica" w:cs="Arial"/>
                <w:sz w:val="22"/>
                <w:szCs w:val="22"/>
              </w:rPr>
              <w:t xml:space="preserve">Create an </w:t>
            </w:r>
            <w:r w:rsidRPr="00DE6DA1">
              <w:rPr>
                <w:rFonts w:ascii="Helvetica" w:hAnsi="Helvetica" w:cs="Arial"/>
                <w:i/>
                <w:sz w:val="22"/>
                <w:szCs w:val="22"/>
              </w:rPr>
              <w:t xml:space="preserve">overview of factors required </w:t>
            </w:r>
            <w:r w:rsidRPr="00DE6DA1">
              <w:rPr>
                <w:rFonts w:ascii="Helvetica" w:hAnsi="Helvetica" w:cs="Arial"/>
                <w:sz w:val="22"/>
                <w:szCs w:val="22"/>
              </w:rPr>
              <w:t>in the competent performance of identified tasks/activities</w:t>
            </w:r>
          </w:p>
          <w:p w:rsidR="0061000C" w:rsidRPr="00DE6DA1" w:rsidRDefault="0061000C" w:rsidP="0061000C">
            <w:pPr>
              <w:numPr>
                <w:ilvl w:val="1"/>
                <w:numId w:val="3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DE6DA1">
              <w:rPr>
                <w:rFonts w:ascii="Helvetica" w:hAnsi="Helvetica" w:cs="Arial"/>
                <w:sz w:val="22"/>
                <w:szCs w:val="22"/>
              </w:rPr>
              <w:t xml:space="preserve">Confirm research conclusions with </w:t>
            </w:r>
            <w:r w:rsidRPr="00DE6DA1">
              <w:rPr>
                <w:rFonts w:ascii="Helvetica" w:hAnsi="Helvetica" w:cs="Arial"/>
                <w:i/>
                <w:sz w:val="22"/>
                <w:szCs w:val="22"/>
              </w:rPr>
              <w:t>key stakeholders</w:t>
            </w:r>
          </w:p>
          <w:p w:rsidR="0061000C" w:rsidRPr="00DE6DA1" w:rsidRDefault="0061000C" w:rsidP="0061000C">
            <w:pPr>
              <w:pStyle w:val="TableTextBold"/>
            </w:pPr>
            <w:r w:rsidRPr="00DE6DA1">
              <w:t>Element 3: Formulate draft competency standards</w:t>
            </w:r>
          </w:p>
          <w:p w:rsidR="0061000C" w:rsidRPr="00DE6DA1" w:rsidRDefault="0061000C" w:rsidP="0061000C">
            <w:pPr>
              <w:numPr>
                <w:ilvl w:val="1"/>
                <w:numId w:val="4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DE6DA1">
              <w:rPr>
                <w:rFonts w:ascii="Helvetica" w:hAnsi="Helvetica" w:cs="Arial"/>
                <w:sz w:val="22"/>
                <w:szCs w:val="22"/>
              </w:rPr>
              <w:t xml:space="preserve">Interpret relevant </w:t>
            </w:r>
            <w:r w:rsidRPr="00DE6DA1">
              <w:rPr>
                <w:rFonts w:ascii="Helvetica" w:hAnsi="Helvetica" w:cs="Arial"/>
                <w:i/>
                <w:sz w:val="22"/>
                <w:szCs w:val="22"/>
              </w:rPr>
              <w:t xml:space="preserve">guidelines </w:t>
            </w:r>
            <w:r w:rsidRPr="00DE6DA1">
              <w:rPr>
                <w:rFonts w:ascii="Helvetica" w:hAnsi="Helvetica" w:cs="Arial"/>
                <w:sz w:val="22"/>
                <w:szCs w:val="22"/>
              </w:rPr>
              <w:t xml:space="preserve">regarding </w:t>
            </w:r>
            <w:r w:rsidRPr="00DE6DA1">
              <w:rPr>
                <w:rFonts w:ascii="Helvetica" w:hAnsi="Helvetica" w:cs="Arial"/>
                <w:i/>
                <w:sz w:val="22"/>
                <w:szCs w:val="22"/>
              </w:rPr>
              <w:t xml:space="preserve">format and structure </w:t>
            </w:r>
            <w:r w:rsidRPr="00DE6DA1">
              <w:rPr>
                <w:rFonts w:ascii="Helvetica" w:hAnsi="Helvetica" w:cs="Arial"/>
                <w:sz w:val="22"/>
                <w:szCs w:val="22"/>
              </w:rPr>
              <w:t>of competency standards</w:t>
            </w:r>
          </w:p>
          <w:p w:rsidR="0061000C" w:rsidRPr="00DE6DA1" w:rsidRDefault="0061000C" w:rsidP="0061000C">
            <w:pPr>
              <w:numPr>
                <w:ilvl w:val="1"/>
                <w:numId w:val="4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i/>
                <w:sz w:val="22"/>
                <w:szCs w:val="22"/>
              </w:rPr>
            </w:pPr>
            <w:r w:rsidRPr="00DE6DA1">
              <w:rPr>
                <w:rFonts w:ascii="Helvetica" w:hAnsi="Helvetica" w:cs="Arial"/>
                <w:i/>
                <w:sz w:val="22"/>
                <w:szCs w:val="22"/>
              </w:rPr>
              <w:t>Develop draft competency standards</w:t>
            </w:r>
          </w:p>
          <w:p w:rsidR="0061000C" w:rsidRPr="00DE6DA1" w:rsidRDefault="0061000C" w:rsidP="0061000C">
            <w:pPr>
              <w:numPr>
                <w:ilvl w:val="1"/>
                <w:numId w:val="4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DE6DA1">
              <w:rPr>
                <w:rFonts w:ascii="Helvetica" w:hAnsi="Helvetica" w:cs="Arial"/>
                <w:sz w:val="22"/>
                <w:szCs w:val="22"/>
              </w:rPr>
              <w:t>Confirm draft competency standards with key stakeholders</w:t>
            </w:r>
          </w:p>
          <w:p w:rsidR="0061000C" w:rsidRPr="00DE6DA1" w:rsidRDefault="0061000C" w:rsidP="0061000C">
            <w:pPr>
              <w:pStyle w:val="TableTextBold"/>
            </w:pPr>
            <w:r w:rsidRPr="00DE6DA1">
              <w:t>Element 4: Validate competency standards</w:t>
            </w:r>
          </w:p>
          <w:p w:rsidR="0061000C" w:rsidRPr="00DE6DA1" w:rsidRDefault="0061000C" w:rsidP="0061000C">
            <w:pPr>
              <w:numPr>
                <w:ilvl w:val="1"/>
                <w:numId w:val="5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DE6DA1">
              <w:rPr>
                <w:rFonts w:ascii="Helvetica" w:hAnsi="Helvetica" w:cs="Arial"/>
                <w:i/>
                <w:sz w:val="22"/>
                <w:szCs w:val="22"/>
              </w:rPr>
              <w:t>Plan a review to validate draft competency standards</w:t>
            </w:r>
          </w:p>
          <w:p w:rsidR="0061000C" w:rsidRPr="00DE6DA1" w:rsidRDefault="0061000C" w:rsidP="0061000C">
            <w:pPr>
              <w:numPr>
                <w:ilvl w:val="1"/>
                <w:numId w:val="5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DE6DA1">
              <w:rPr>
                <w:rFonts w:ascii="Helvetica" w:hAnsi="Helvetica" w:cs="Arial"/>
                <w:sz w:val="22"/>
                <w:szCs w:val="22"/>
              </w:rPr>
              <w:t xml:space="preserve">Develop </w:t>
            </w:r>
            <w:r w:rsidRPr="00DE6DA1">
              <w:rPr>
                <w:rFonts w:ascii="Helvetica" w:hAnsi="Helvetica" w:cs="Arial"/>
                <w:i/>
                <w:sz w:val="22"/>
                <w:szCs w:val="22"/>
              </w:rPr>
              <w:t xml:space="preserve">mechanisms to capture feedback </w:t>
            </w:r>
            <w:r w:rsidRPr="00DE6DA1">
              <w:rPr>
                <w:rFonts w:ascii="Helvetica" w:hAnsi="Helvetica" w:cs="Arial"/>
                <w:sz w:val="22"/>
                <w:szCs w:val="22"/>
              </w:rPr>
              <w:t>from the validation process</w:t>
            </w:r>
          </w:p>
          <w:p w:rsidR="0061000C" w:rsidRPr="00DE6DA1" w:rsidRDefault="0061000C" w:rsidP="0061000C">
            <w:pPr>
              <w:numPr>
                <w:ilvl w:val="1"/>
                <w:numId w:val="5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DE6DA1">
              <w:rPr>
                <w:rFonts w:ascii="Helvetica" w:hAnsi="Helvetica" w:cs="Arial"/>
                <w:i/>
                <w:sz w:val="22"/>
                <w:szCs w:val="22"/>
              </w:rPr>
              <w:t xml:space="preserve">Address matters raised </w:t>
            </w:r>
            <w:r w:rsidRPr="00DE6DA1">
              <w:rPr>
                <w:rFonts w:ascii="Helvetica" w:hAnsi="Helvetica" w:cs="Arial"/>
                <w:sz w:val="22"/>
                <w:szCs w:val="22"/>
              </w:rPr>
              <w:t xml:space="preserve">by the </w:t>
            </w:r>
            <w:r w:rsidRPr="00DE6DA1">
              <w:rPr>
                <w:rFonts w:ascii="Helvetica" w:hAnsi="Helvetica" w:cs="Arial"/>
                <w:i/>
                <w:sz w:val="22"/>
                <w:szCs w:val="22"/>
              </w:rPr>
              <w:t xml:space="preserve">key stakeholders </w:t>
            </w:r>
            <w:r w:rsidRPr="00DE6DA1">
              <w:rPr>
                <w:rFonts w:ascii="Helvetica" w:hAnsi="Helvetica" w:cs="Arial"/>
                <w:sz w:val="22"/>
                <w:szCs w:val="22"/>
              </w:rPr>
              <w:t>as part of the validation process</w:t>
            </w:r>
          </w:p>
          <w:p w:rsidR="0061000C" w:rsidRPr="00DE6DA1" w:rsidRDefault="0061000C" w:rsidP="0061000C">
            <w:pPr>
              <w:numPr>
                <w:ilvl w:val="1"/>
                <w:numId w:val="5"/>
              </w:numPr>
              <w:tabs>
                <w:tab w:val="clear" w:pos="375"/>
              </w:tabs>
              <w:spacing w:before="80" w:after="120"/>
              <w:ind w:left="482" w:hanging="482"/>
            </w:pPr>
            <w:r w:rsidRPr="00DE6DA1">
              <w:rPr>
                <w:rFonts w:ascii="Helvetica" w:hAnsi="Helvetica" w:cs="Arial"/>
                <w:i/>
                <w:sz w:val="22"/>
                <w:szCs w:val="22"/>
              </w:rPr>
              <w:t xml:space="preserve">Record feedback </w:t>
            </w:r>
            <w:r w:rsidRPr="00DE6DA1">
              <w:rPr>
                <w:rFonts w:ascii="Helvetica" w:hAnsi="Helvetica" w:cs="Arial"/>
                <w:sz w:val="22"/>
                <w:szCs w:val="22"/>
              </w:rPr>
              <w:t>received as part of the validation process</w:t>
            </w:r>
          </w:p>
        </w:tc>
        <w:tc>
          <w:tcPr>
            <w:tcW w:w="9247" w:type="dxa"/>
            <w:gridSpan w:val="4"/>
          </w:tcPr>
          <w:p w:rsidR="0061000C" w:rsidRPr="00DE6DA1" w:rsidRDefault="0061000C" w:rsidP="0061000C">
            <w:pPr>
              <w:pStyle w:val="TableText"/>
            </w:pPr>
            <w:r w:rsidRPr="00DE6DA1">
              <w:rPr>
                <w:i/>
              </w:rPr>
              <w:t>Scope</w:t>
            </w:r>
            <w:r w:rsidRPr="00DE6DA1">
              <w:t xml:space="preserve"> will relate to determining how competency standards are applied in the workplace and may include:</w:t>
            </w:r>
          </w:p>
          <w:p w:rsidR="0061000C" w:rsidRPr="00DE6DA1" w:rsidRDefault="0061000C" w:rsidP="0061000C">
            <w:pPr>
              <w:pStyle w:val="TableBullet1"/>
            </w:pPr>
            <w:r w:rsidRPr="00DE6DA1">
              <w:t>Development of competency standards for training and/or assessment</w:t>
            </w:r>
            <w:r w:rsidR="00606FF9">
              <w:t xml:space="preserve"> including</w:t>
            </w:r>
            <w:r w:rsidRPr="00DE6DA1">
              <w:t xml:space="preserve"> the alignment of competencies to remuneration and the potential for advancement within the business</w:t>
            </w:r>
          </w:p>
          <w:p w:rsidR="0061000C" w:rsidRPr="00DE6DA1" w:rsidRDefault="0061000C" w:rsidP="0061000C">
            <w:pPr>
              <w:pStyle w:val="TableBullet1"/>
            </w:pPr>
            <w:r w:rsidRPr="00DE6DA1">
              <w:t>Development of competency standards for specific requirements within the business</w:t>
            </w:r>
            <w:r w:rsidR="00606FF9">
              <w:t xml:space="preserve"> including</w:t>
            </w:r>
            <w:r w:rsidRPr="00DE6DA1">
              <w:t xml:space="preserve"> differentiation of the competencies required within different work areas within the one business, such as distinguishing between the skills required in a public bar in contrast to those required in a cocktail bar</w:t>
            </w:r>
          </w:p>
          <w:p w:rsidR="0061000C" w:rsidRPr="00DE6DA1" w:rsidRDefault="0061000C" w:rsidP="0061000C">
            <w:pPr>
              <w:pStyle w:val="TableBullet1"/>
            </w:pPr>
            <w:r w:rsidRPr="00DE6DA1">
              <w:t>Development of competency standards to meet identified immediate and long-term need.</w:t>
            </w:r>
          </w:p>
          <w:p w:rsidR="0061000C" w:rsidRPr="00DE6DA1" w:rsidRDefault="0061000C" w:rsidP="0061000C">
            <w:pPr>
              <w:pStyle w:val="TableText"/>
            </w:pPr>
            <w:r w:rsidRPr="00DE6DA1">
              <w:rPr>
                <w:i/>
              </w:rPr>
              <w:t xml:space="preserve">Purpose </w:t>
            </w:r>
            <w:r w:rsidRPr="00DE6DA1">
              <w:t>may include:</w:t>
            </w:r>
          </w:p>
          <w:p w:rsidR="0061000C" w:rsidRPr="00DE6DA1" w:rsidRDefault="00DE6DA1" w:rsidP="0061000C">
            <w:pPr>
              <w:pStyle w:val="TableBullet1"/>
            </w:pPr>
            <w:r>
              <w:t>Identifying the organis</w:t>
            </w:r>
            <w:r w:rsidR="0061000C" w:rsidRPr="00DE6DA1">
              <w:t>ational needs in relation to competency enhancement or development</w:t>
            </w:r>
          </w:p>
          <w:p w:rsidR="0061000C" w:rsidRPr="00DE6DA1" w:rsidRDefault="0061000C" w:rsidP="0061000C">
            <w:pPr>
              <w:pStyle w:val="TableBullet1"/>
            </w:pPr>
            <w:r w:rsidRPr="00DE6DA1">
              <w:t>Defining the work performance requirements of the host establishment and/or the industry</w:t>
            </w:r>
          </w:p>
          <w:p w:rsidR="0061000C" w:rsidRPr="00DE6DA1" w:rsidRDefault="0061000C" w:rsidP="0061000C">
            <w:pPr>
              <w:pStyle w:val="TableBullet1"/>
            </w:pPr>
            <w:r w:rsidRPr="00DE6DA1">
              <w:t>Setting benchmarks for learning and assessment</w:t>
            </w:r>
          </w:p>
          <w:p w:rsidR="0061000C" w:rsidRPr="00DE6DA1" w:rsidRDefault="0061000C" w:rsidP="0061000C">
            <w:pPr>
              <w:pStyle w:val="TableBullet1"/>
            </w:pPr>
            <w:r w:rsidRPr="00DE6DA1">
              <w:t>Defining benchmarks for regulatory and/or licensing requirements</w:t>
            </w:r>
          </w:p>
          <w:p w:rsidR="0061000C" w:rsidRPr="00DE6DA1" w:rsidRDefault="0061000C" w:rsidP="0061000C">
            <w:pPr>
              <w:pStyle w:val="TableBullet1"/>
            </w:pPr>
            <w:r w:rsidRPr="00DE6DA1">
              <w:t>Setting minimum entry requirements for employment or entry into a profession or occupation</w:t>
            </w:r>
          </w:p>
          <w:p w:rsidR="0061000C" w:rsidRPr="00DE6DA1" w:rsidRDefault="0061000C" w:rsidP="0061000C">
            <w:pPr>
              <w:pStyle w:val="TableBullet1"/>
            </w:pPr>
            <w:r w:rsidRPr="00DE6DA1">
              <w:t>Supporting development of multi-skills compatible to other operational areas within the business</w:t>
            </w:r>
          </w:p>
          <w:p w:rsidR="0061000C" w:rsidRPr="00DE6DA1" w:rsidRDefault="0061000C" w:rsidP="0061000C">
            <w:pPr>
              <w:pStyle w:val="TableBullet1"/>
            </w:pPr>
            <w:r w:rsidRPr="00DE6DA1">
              <w:t xml:space="preserve">Supporting defined business, strategic, </w:t>
            </w:r>
            <w:r w:rsidR="00DE6DA1">
              <w:t>human resources or other organis</w:t>
            </w:r>
            <w:r w:rsidRPr="00DE6DA1">
              <w:t>ational goals</w:t>
            </w:r>
          </w:p>
          <w:p w:rsidR="0061000C" w:rsidRPr="00DE6DA1" w:rsidRDefault="0061000C" w:rsidP="0061000C">
            <w:pPr>
              <w:pStyle w:val="TableText"/>
              <w:ind w:left="357"/>
            </w:pPr>
            <w:r w:rsidRPr="00DE6DA1">
              <w:t>Organi</w:t>
            </w:r>
            <w:r w:rsidR="00DE6DA1">
              <w:t>s</w:t>
            </w:r>
            <w:r w:rsidRPr="00DE6DA1">
              <w:t>ational needs in relation to competency enhancement or development may include:</w:t>
            </w:r>
          </w:p>
          <w:p w:rsidR="0061000C" w:rsidRPr="00DE6DA1" w:rsidRDefault="0061000C" w:rsidP="0061000C">
            <w:pPr>
              <w:pStyle w:val="TableBullet2"/>
            </w:pPr>
            <w:r w:rsidRPr="00DE6DA1">
              <w:t>Increased productivity</w:t>
            </w:r>
          </w:p>
          <w:p w:rsidR="0061000C" w:rsidRPr="00DE6DA1" w:rsidRDefault="0061000C" w:rsidP="0061000C">
            <w:pPr>
              <w:pStyle w:val="TableBullet2"/>
              <w:rPr>
                <w:i/>
              </w:rPr>
            </w:pPr>
            <w:r w:rsidRPr="00DE6DA1">
              <w:t>Increased profitability</w:t>
            </w:r>
          </w:p>
        </w:tc>
      </w:tr>
      <w:tr w:rsidR="0061000C" w:rsidRPr="00DE6DA1" w:rsidTr="006100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983"/>
        </w:trPr>
        <w:tc>
          <w:tcPr>
            <w:tcW w:w="4928" w:type="dxa"/>
            <w:tcBorders>
              <w:bottom w:val="single" w:sz="4" w:space="0" w:color="auto"/>
            </w:tcBorders>
          </w:tcPr>
          <w:p w:rsidR="0061000C" w:rsidRPr="00DE6DA1" w:rsidRDefault="0061000C" w:rsidP="0061000C">
            <w:pPr>
              <w:numPr>
                <w:ilvl w:val="1"/>
                <w:numId w:val="5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i/>
                <w:sz w:val="22"/>
                <w:szCs w:val="22"/>
              </w:rPr>
            </w:pPr>
            <w:r w:rsidRPr="00DE6DA1">
              <w:rPr>
                <w:rFonts w:ascii="Helvetica" w:hAnsi="Helvetica" w:cs="Arial"/>
                <w:i/>
                <w:sz w:val="22"/>
                <w:szCs w:val="22"/>
              </w:rPr>
              <w:lastRenderedPageBreak/>
              <w:t>Document the outcomes of the validation process</w:t>
            </w:r>
          </w:p>
          <w:p w:rsidR="0061000C" w:rsidRPr="00DE6DA1" w:rsidRDefault="0061000C" w:rsidP="0061000C">
            <w:pPr>
              <w:numPr>
                <w:ilvl w:val="1"/>
                <w:numId w:val="5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DE6DA1">
              <w:rPr>
                <w:rFonts w:ascii="Helvetica" w:hAnsi="Helvetica" w:cs="Arial"/>
                <w:i/>
                <w:sz w:val="22"/>
                <w:szCs w:val="22"/>
              </w:rPr>
              <w:t>Prepare revised draft competency standards</w:t>
            </w:r>
            <w:r w:rsidRPr="00DE6DA1">
              <w:rPr>
                <w:rFonts w:ascii="Helvetica" w:hAnsi="Helvetica" w:cs="Arial"/>
                <w:sz w:val="22"/>
                <w:szCs w:val="22"/>
              </w:rPr>
              <w:t>, as required</w:t>
            </w:r>
          </w:p>
          <w:p w:rsidR="0061000C" w:rsidRPr="00DE6DA1" w:rsidRDefault="0061000C" w:rsidP="0061000C">
            <w:pPr>
              <w:numPr>
                <w:ilvl w:val="1"/>
                <w:numId w:val="5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i/>
                <w:sz w:val="22"/>
                <w:szCs w:val="22"/>
              </w:rPr>
            </w:pPr>
            <w:r w:rsidRPr="00DE6DA1">
              <w:rPr>
                <w:rFonts w:ascii="Helvetica" w:hAnsi="Helvetica" w:cs="Arial"/>
                <w:i/>
                <w:sz w:val="22"/>
                <w:szCs w:val="22"/>
              </w:rPr>
              <w:t>Confirm revised draft competency standards</w:t>
            </w:r>
          </w:p>
          <w:p w:rsidR="0061000C" w:rsidRPr="00DE6DA1" w:rsidRDefault="0061000C" w:rsidP="0061000C">
            <w:pPr>
              <w:pStyle w:val="TableTextBold"/>
            </w:pPr>
            <w:r w:rsidRPr="00DE6DA1">
              <w:t>Element 5: Finali</w:t>
            </w:r>
            <w:r w:rsidR="00DE6DA1">
              <w:t>s</w:t>
            </w:r>
            <w:r w:rsidRPr="00DE6DA1">
              <w:t>e draft competency standards</w:t>
            </w:r>
          </w:p>
          <w:p w:rsidR="0061000C" w:rsidRPr="00DE6DA1" w:rsidRDefault="0061000C" w:rsidP="0061000C">
            <w:pPr>
              <w:numPr>
                <w:ilvl w:val="1"/>
                <w:numId w:val="6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DE6DA1">
              <w:rPr>
                <w:rFonts w:ascii="Helvetica" w:hAnsi="Helvetica" w:cs="Arial"/>
                <w:i/>
                <w:sz w:val="22"/>
                <w:szCs w:val="22"/>
              </w:rPr>
              <w:t xml:space="preserve">Undertake final checking </w:t>
            </w:r>
            <w:r w:rsidRPr="00DE6DA1">
              <w:rPr>
                <w:rFonts w:ascii="Helvetica" w:hAnsi="Helvetica" w:cs="Arial"/>
                <w:sz w:val="22"/>
                <w:szCs w:val="22"/>
              </w:rPr>
              <w:t>on all approved competency standards</w:t>
            </w:r>
          </w:p>
          <w:p w:rsidR="0061000C" w:rsidRPr="00DE6DA1" w:rsidRDefault="0061000C" w:rsidP="0061000C">
            <w:pPr>
              <w:numPr>
                <w:ilvl w:val="1"/>
                <w:numId w:val="6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DE6DA1">
              <w:rPr>
                <w:rFonts w:ascii="Helvetica" w:hAnsi="Helvetica" w:cs="Arial"/>
                <w:sz w:val="22"/>
                <w:szCs w:val="22"/>
              </w:rPr>
              <w:t>Resolve outstanding issues, as appropriate</w:t>
            </w:r>
          </w:p>
          <w:p w:rsidR="0061000C" w:rsidRPr="00DE6DA1" w:rsidRDefault="0061000C" w:rsidP="0061000C">
            <w:pPr>
              <w:numPr>
                <w:ilvl w:val="1"/>
                <w:numId w:val="6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DE6DA1">
              <w:rPr>
                <w:rFonts w:ascii="Helvetica" w:hAnsi="Helvetica" w:cs="Arial"/>
                <w:sz w:val="22"/>
                <w:szCs w:val="22"/>
              </w:rPr>
              <w:t xml:space="preserve">Identify </w:t>
            </w:r>
            <w:r w:rsidRPr="00DE6DA1">
              <w:rPr>
                <w:rFonts w:ascii="Helvetica" w:hAnsi="Helvetica" w:cs="Arial"/>
                <w:i/>
                <w:sz w:val="22"/>
                <w:szCs w:val="22"/>
              </w:rPr>
              <w:t>potential solutions to implementing identified competency standard requirements</w:t>
            </w:r>
          </w:p>
          <w:p w:rsidR="0061000C" w:rsidRPr="00DE6DA1" w:rsidRDefault="0061000C" w:rsidP="0061000C">
            <w:pPr>
              <w:numPr>
                <w:ilvl w:val="1"/>
                <w:numId w:val="6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DE6DA1">
              <w:rPr>
                <w:rFonts w:ascii="Helvetica" w:hAnsi="Helvetica" w:cs="Arial"/>
                <w:i/>
                <w:sz w:val="22"/>
                <w:szCs w:val="22"/>
              </w:rPr>
              <w:t>Incorporate final changes into documentation</w:t>
            </w:r>
          </w:p>
          <w:p w:rsidR="0061000C" w:rsidRPr="00DE6DA1" w:rsidRDefault="0061000C" w:rsidP="0061000C">
            <w:pPr>
              <w:numPr>
                <w:ilvl w:val="1"/>
                <w:numId w:val="6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DE6DA1">
              <w:rPr>
                <w:rFonts w:ascii="Helvetica" w:hAnsi="Helvetica" w:cs="Arial"/>
                <w:i/>
                <w:sz w:val="22"/>
                <w:szCs w:val="22"/>
              </w:rPr>
              <w:t>Review the competency analysis and development process</w:t>
            </w:r>
          </w:p>
        </w:tc>
        <w:tc>
          <w:tcPr>
            <w:tcW w:w="9247" w:type="dxa"/>
            <w:gridSpan w:val="4"/>
            <w:tcBorders>
              <w:bottom w:val="single" w:sz="4" w:space="0" w:color="auto"/>
            </w:tcBorders>
          </w:tcPr>
          <w:p w:rsidR="0061000C" w:rsidRPr="00DE6DA1" w:rsidRDefault="0061000C" w:rsidP="0061000C">
            <w:pPr>
              <w:pStyle w:val="TableBullet2"/>
            </w:pPr>
            <w:r w:rsidRPr="00DE6DA1">
              <w:t>Attainment of specific industry or enterprise competencies</w:t>
            </w:r>
          </w:p>
          <w:p w:rsidR="0061000C" w:rsidRPr="00DE6DA1" w:rsidRDefault="0061000C" w:rsidP="0061000C">
            <w:pPr>
              <w:pStyle w:val="TableBullet2"/>
            </w:pPr>
            <w:r w:rsidRPr="00DE6DA1">
              <w:t>Achievement of business, government and local goals and priorities</w:t>
            </w:r>
          </w:p>
          <w:p w:rsidR="0061000C" w:rsidRPr="00DE6DA1" w:rsidRDefault="0061000C" w:rsidP="0061000C">
            <w:pPr>
              <w:pStyle w:val="TableBullet2"/>
            </w:pPr>
            <w:r w:rsidRPr="00DE6DA1">
              <w:t>Compliance with licensing requirements and other externally imposed compliance obligations</w:t>
            </w:r>
            <w:r w:rsidR="00606FF9">
              <w:t xml:space="preserve"> including</w:t>
            </w:r>
            <w:r w:rsidRPr="00DE6DA1">
              <w:t xml:space="preserve"> legislated obligations</w:t>
            </w:r>
          </w:p>
          <w:p w:rsidR="0061000C" w:rsidRPr="00DE6DA1" w:rsidRDefault="0061000C" w:rsidP="0061000C">
            <w:pPr>
              <w:pStyle w:val="TableBullet2"/>
              <w:rPr>
                <w:i/>
              </w:rPr>
            </w:pPr>
            <w:r w:rsidRPr="00DE6DA1">
              <w:t>Alignment with human resources considerations</w:t>
            </w:r>
            <w:r w:rsidR="00606FF9">
              <w:t xml:space="preserve"> including</w:t>
            </w:r>
            <w:r w:rsidRPr="00DE6DA1">
              <w:t xml:space="preserve"> remuneration, promotion, contingency planning, succession planning</w:t>
            </w:r>
            <w:r w:rsidR="00107592" w:rsidRPr="00DE6DA1">
              <w:t>.</w:t>
            </w:r>
          </w:p>
          <w:p w:rsidR="0061000C" w:rsidRPr="00DE6DA1" w:rsidRDefault="0061000C" w:rsidP="0061000C">
            <w:pPr>
              <w:pStyle w:val="TableText"/>
            </w:pPr>
            <w:r w:rsidRPr="00DE6DA1">
              <w:rPr>
                <w:i/>
              </w:rPr>
              <w:t>Systems and processes</w:t>
            </w:r>
            <w:r w:rsidRPr="00DE6DA1">
              <w:t xml:space="preserve"> may include:</w:t>
            </w:r>
          </w:p>
          <w:p w:rsidR="0061000C" w:rsidRPr="00DE6DA1" w:rsidRDefault="0061000C" w:rsidP="0061000C">
            <w:pPr>
              <w:pStyle w:val="TableBullet1"/>
            </w:pPr>
            <w:r w:rsidRPr="00DE6DA1">
              <w:t>Developing a project management plan for the analysis of competency requirements</w:t>
            </w:r>
          </w:p>
          <w:p w:rsidR="0061000C" w:rsidRPr="00DE6DA1" w:rsidRDefault="0061000C" w:rsidP="0061000C">
            <w:pPr>
              <w:pStyle w:val="TableBullet1"/>
            </w:pPr>
            <w:r w:rsidRPr="00DE6DA1">
              <w:t>Developing a project management plan for the development of identified competencies</w:t>
            </w:r>
          </w:p>
          <w:p w:rsidR="0061000C" w:rsidRPr="00DE6DA1" w:rsidRDefault="0061000C" w:rsidP="0061000C">
            <w:pPr>
              <w:pStyle w:val="TableBullet1"/>
            </w:pPr>
            <w:r w:rsidRPr="00DE6DA1">
              <w:t xml:space="preserve">Determining </w:t>
            </w:r>
            <w:r w:rsidRPr="00DE6DA1">
              <w:rPr>
                <w:i/>
              </w:rPr>
              <w:t xml:space="preserve">key stakeholders </w:t>
            </w:r>
            <w:r w:rsidRPr="00DE6DA1">
              <w:t>in relation to the analysis of competency requirements</w:t>
            </w:r>
            <w:r w:rsidR="00606FF9">
              <w:t xml:space="preserve"> including</w:t>
            </w:r>
            <w:r w:rsidRPr="00DE6DA1">
              <w:t xml:space="preserve"> internal and external personnel</w:t>
            </w:r>
          </w:p>
          <w:p w:rsidR="0061000C" w:rsidRPr="00DE6DA1" w:rsidRDefault="0061000C" w:rsidP="0061000C">
            <w:pPr>
              <w:pStyle w:val="TableBullet1"/>
            </w:pPr>
            <w:r w:rsidRPr="00DE6DA1">
              <w:t>Establishing reference groups and committees to supervise and oversee the implementation of identified systems and processes</w:t>
            </w:r>
          </w:p>
          <w:p w:rsidR="0061000C" w:rsidRPr="00DE6DA1" w:rsidRDefault="0061000C" w:rsidP="0061000C">
            <w:pPr>
              <w:pStyle w:val="TableBullet1"/>
              <w:rPr>
                <w:i/>
              </w:rPr>
            </w:pPr>
            <w:r w:rsidRPr="00DE6DA1">
              <w:t>Applying computer-based software to assist in the analysis of competency requirements, where appropriate.</w:t>
            </w:r>
          </w:p>
          <w:p w:rsidR="0061000C" w:rsidRPr="00DE6DA1" w:rsidRDefault="0061000C" w:rsidP="0061000C">
            <w:pPr>
              <w:pStyle w:val="TableBullet1"/>
            </w:pPr>
            <w:r w:rsidRPr="00DE6DA1">
              <w:t>Establishing appropriate record keeping and financial systems to support the analysis of competency requirements</w:t>
            </w:r>
            <w:r w:rsidR="00606FF9">
              <w:t xml:space="preserve"> including</w:t>
            </w:r>
            <w:r w:rsidRPr="00DE6DA1">
              <w:t xml:space="preserve"> the development of relevant competency standards</w:t>
            </w:r>
          </w:p>
          <w:p w:rsidR="0061000C" w:rsidRPr="00DE6DA1" w:rsidRDefault="0061000C" w:rsidP="0061000C">
            <w:pPr>
              <w:pStyle w:val="TableText"/>
              <w:ind w:left="357"/>
            </w:pPr>
            <w:r w:rsidRPr="00DE6DA1">
              <w:t>Key stakeholders may include:</w:t>
            </w:r>
          </w:p>
          <w:p w:rsidR="0061000C" w:rsidRPr="00DE6DA1" w:rsidRDefault="0061000C" w:rsidP="0061000C">
            <w:pPr>
              <w:pStyle w:val="TableBullet2"/>
            </w:pPr>
            <w:r w:rsidRPr="00DE6DA1">
              <w:t>A fee-for-service client</w:t>
            </w:r>
          </w:p>
          <w:p w:rsidR="0061000C" w:rsidRPr="00DE6DA1" w:rsidRDefault="0061000C" w:rsidP="0061000C">
            <w:pPr>
              <w:pStyle w:val="TableBullet2"/>
            </w:pPr>
            <w:r w:rsidRPr="00DE6DA1">
              <w:t>Industry, professional and trade associations and bodies</w:t>
            </w:r>
          </w:p>
          <w:p w:rsidR="0061000C" w:rsidRPr="00DE6DA1" w:rsidRDefault="0061000C" w:rsidP="0061000C">
            <w:pPr>
              <w:pStyle w:val="TableBullet2"/>
            </w:pPr>
            <w:r w:rsidRPr="00DE6DA1">
              <w:t>Qualified trainers and assessors</w:t>
            </w:r>
          </w:p>
          <w:p w:rsidR="0061000C" w:rsidRPr="00DE6DA1" w:rsidRDefault="0061000C" w:rsidP="0061000C">
            <w:pPr>
              <w:pStyle w:val="TableBullet2"/>
            </w:pPr>
            <w:r w:rsidRPr="00DE6DA1">
              <w:t>Team leaders, supervisors and managers</w:t>
            </w:r>
          </w:p>
          <w:p w:rsidR="0061000C" w:rsidRPr="00DE6DA1" w:rsidRDefault="0061000C" w:rsidP="0061000C">
            <w:pPr>
              <w:pStyle w:val="TableBullet2"/>
              <w:rPr>
                <w:i/>
              </w:rPr>
            </w:pPr>
            <w:r w:rsidRPr="00DE6DA1">
              <w:t>Employees – past and present</w:t>
            </w:r>
          </w:p>
        </w:tc>
      </w:tr>
      <w:tr w:rsidR="00B34F89" w:rsidRPr="00DE6DA1" w:rsidTr="006100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983"/>
        </w:trPr>
        <w:tc>
          <w:tcPr>
            <w:tcW w:w="4928" w:type="dxa"/>
            <w:tcBorders>
              <w:bottom w:val="nil"/>
            </w:tcBorders>
          </w:tcPr>
          <w:p w:rsidR="00B34F89" w:rsidRPr="00DE6DA1" w:rsidRDefault="00B34F89" w:rsidP="0061000C">
            <w:pPr>
              <w:pStyle w:val="TableText"/>
            </w:pPr>
          </w:p>
        </w:tc>
        <w:tc>
          <w:tcPr>
            <w:tcW w:w="9247" w:type="dxa"/>
            <w:gridSpan w:val="4"/>
            <w:tcBorders>
              <w:bottom w:val="nil"/>
            </w:tcBorders>
          </w:tcPr>
          <w:p w:rsidR="00B34F89" w:rsidRPr="00DE6DA1" w:rsidRDefault="00B34F89" w:rsidP="0061000C">
            <w:pPr>
              <w:pStyle w:val="TableBullet2"/>
            </w:pPr>
            <w:r w:rsidRPr="00DE6DA1">
              <w:t>Technical experts</w:t>
            </w:r>
          </w:p>
          <w:p w:rsidR="00B34F89" w:rsidRPr="00DE6DA1" w:rsidRDefault="00B34F89" w:rsidP="0061000C">
            <w:pPr>
              <w:pStyle w:val="TableBullet2"/>
            </w:pPr>
            <w:r w:rsidRPr="00DE6DA1">
              <w:t>Government regulatory and licensing agencies</w:t>
            </w:r>
          </w:p>
          <w:p w:rsidR="00B34F89" w:rsidRPr="00DE6DA1" w:rsidRDefault="00B34F89" w:rsidP="0061000C">
            <w:pPr>
              <w:pStyle w:val="TableBullet2"/>
            </w:pPr>
            <w:r w:rsidRPr="00DE6DA1">
              <w:t>Union representatives</w:t>
            </w:r>
          </w:p>
          <w:p w:rsidR="00B34F89" w:rsidRPr="00DE6DA1" w:rsidRDefault="00B34F89" w:rsidP="0061000C">
            <w:pPr>
              <w:pStyle w:val="TableBullet2"/>
            </w:pPr>
            <w:r w:rsidRPr="00DE6DA1">
              <w:t>Consultative committees within the business</w:t>
            </w:r>
          </w:p>
          <w:p w:rsidR="00B34F89" w:rsidRPr="00DE6DA1" w:rsidRDefault="00B34F89" w:rsidP="0061000C">
            <w:pPr>
              <w:pStyle w:val="TableBullet2"/>
            </w:pPr>
            <w:r w:rsidRPr="00DE6DA1">
              <w:t>Relevant industry training providers and associated training agencies</w:t>
            </w:r>
          </w:p>
          <w:p w:rsidR="00B34F89" w:rsidRPr="00DE6DA1" w:rsidRDefault="00B34F89" w:rsidP="0061000C">
            <w:pPr>
              <w:pStyle w:val="TableBullet2"/>
            </w:pPr>
            <w:r w:rsidRPr="00DE6DA1">
              <w:t>Funding bodies</w:t>
            </w:r>
          </w:p>
          <w:p w:rsidR="00B34F89" w:rsidRPr="00DE6DA1" w:rsidRDefault="00B34F89" w:rsidP="0061000C">
            <w:pPr>
              <w:pStyle w:val="TableBullet2"/>
            </w:pPr>
            <w:r w:rsidRPr="00DE6DA1">
              <w:t>Local authorities.</w:t>
            </w:r>
          </w:p>
        </w:tc>
      </w:tr>
      <w:tr w:rsidR="00B34F89" w:rsidRPr="00DE6DA1" w:rsidTr="006100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983"/>
        </w:trPr>
        <w:tc>
          <w:tcPr>
            <w:tcW w:w="4928" w:type="dxa"/>
            <w:tcBorders>
              <w:top w:val="nil"/>
            </w:tcBorders>
          </w:tcPr>
          <w:p w:rsidR="00B34F89" w:rsidRPr="00DE6DA1" w:rsidRDefault="00B34F89" w:rsidP="00B34F89">
            <w:pPr>
              <w:pStyle w:val="TableText"/>
            </w:pPr>
          </w:p>
        </w:tc>
        <w:tc>
          <w:tcPr>
            <w:tcW w:w="9247" w:type="dxa"/>
            <w:gridSpan w:val="4"/>
            <w:tcBorders>
              <w:top w:val="nil"/>
            </w:tcBorders>
          </w:tcPr>
          <w:p w:rsidR="00B34F89" w:rsidRPr="00DE6DA1" w:rsidRDefault="00B34F89" w:rsidP="00B34F89">
            <w:pPr>
              <w:pStyle w:val="TableText"/>
            </w:pPr>
            <w:r w:rsidRPr="00DE6DA1">
              <w:rPr>
                <w:i/>
              </w:rPr>
              <w:t xml:space="preserve">Research </w:t>
            </w:r>
            <w:r w:rsidRPr="00DE6DA1">
              <w:t>may include:</w:t>
            </w:r>
          </w:p>
          <w:p w:rsidR="00B34F89" w:rsidRPr="00DE6DA1" w:rsidRDefault="00B34F89" w:rsidP="00B34F89">
            <w:pPr>
              <w:pStyle w:val="TableBullet1"/>
            </w:pPr>
            <w:r w:rsidRPr="00DE6DA1">
              <w:t>Personal observation</w:t>
            </w:r>
          </w:p>
          <w:p w:rsidR="00B34F89" w:rsidRPr="00DE6DA1" w:rsidRDefault="00B34F89" w:rsidP="00B34F89">
            <w:pPr>
              <w:pStyle w:val="TableBullet1"/>
            </w:pPr>
            <w:r w:rsidRPr="00DE6DA1">
              <w:t>Surveys and interviews</w:t>
            </w:r>
            <w:r w:rsidR="00606FF9">
              <w:t xml:space="preserve"> including</w:t>
            </w:r>
            <w:r w:rsidRPr="00DE6DA1">
              <w:t xml:space="preserve"> staff, management and customers</w:t>
            </w:r>
          </w:p>
          <w:p w:rsidR="00B34F89" w:rsidRPr="00DE6DA1" w:rsidRDefault="00B34F89" w:rsidP="00B34F89">
            <w:pPr>
              <w:pStyle w:val="TableBullet1"/>
            </w:pPr>
            <w:r w:rsidRPr="00DE6DA1">
              <w:t>Focus groups</w:t>
            </w:r>
          </w:p>
          <w:p w:rsidR="00B34F89" w:rsidRPr="00DE6DA1" w:rsidRDefault="00B34F89" w:rsidP="00B34F89">
            <w:pPr>
              <w:pStyle w:val="TableBullet1"/>
            </w:pPr>
            <w:r w:rsidRPr="00DE6DA1">
              <w:t>Job and task analysis</w:t>
            </w:r>
          </w:p>
          <w:p w:rsidR="00B34F89" w:rsidRPr="00DE6DA1" w:rsidRDefault="00B34F89" w:rsidP="00B34F89">
            <w:pPr>
              <w:pStyle w:val="TableBullet1"/>
            </w:pPr>
            <w:r w:rsidRPr="00DE6DA1">
              <w:t>Analysis of existing training and assessment records</w:t>
            </w:r>
          </w:p>
          <w:p w:rsidR="00B34F89" w:rsidRPr="00DE6DA1" w:rsidRDefault="00B34F89" w:rsidP="00B34F89">
            <w:pPr>
              <w:pStyle w:val="TableBullet1"/>
            </w:pPr>
            <w:r w:rsidRPr="00DE6DA1">
              <w:t>Evaluation of employee résumés</w:t>
            </w:r>
          </w:p>
          <w:p w:rsidR="00B34F89" w:rsidRPr="00DE6DA1" w:rsidRDefault="00B34F89" w:rsidP="00B34F89">
            <w:pPr>
              <w:pStyle w:val="TableBullet1"/>
            </w:pPr>
            <w:r w:rsidRPr="00DE6DA1">
              <w:t>Traditional research sources</w:t>
            </w:r>
            <w:r w:rsidR="00606FF9">
              <w:t xml:space="preserve"> including</w:t>
            </w:r>
            <w:r w:rsidRPr="00DE6DA1">
              <w:t xml:space="preserve"> internet and literature</w:t>
            </w:r>
          </w:p>
          <w:p w:rsidR="00B34F89" w:rsidRPr="00DE6DA1" w:rsidRDefault="00B34F89" w:rsidP="00B34F89">
            <w:pPr>
              <w:pStyle w:val="TableBullet1"/>
            </w:pPr>
            <w:r w:rsidRPr="00DE6DA1">
              <w:t>Preliminary discussions with key stakeholders</w:t>
            </w:r>
          </w:p>
          <w:p w:rsidR="00B34F89" w:rsidRPr="00DE6DA1" w:rsidRDefault="00B34F89" w:rsidP="00B34F89">
            <w:pPr>
              <w:pStyle w:val="TableBullet1"/>
            </w:pPr>
            <w:r w:rsidRPr="00DE6DA1">
              <w:t>Delphi procedures</w:t>
            </w:r>
          </w:p>
          <w:p w:rsidR="00B34F89" w:rsidRPr="00DE6DA1" w:rsidRDefault="00B34F89" w:rsidP="00B34F89">
            <w:pPr>
              <w:pStyle w:val="TableBullet1"/>
            </w:pPr>
            <w:r w:rsidRPr="00DE6DA1">
              <w:t>Nominal group techniques</w:t>
            </w:r>
          </w:p>
          <w:p w:rsidR="00B34F89" w:rsidRPr="00DE6DA1" w:rsidRDefault="00B34F89" w:rsidP="00B34F89">
            <w:pPr>
              <w:pStyle w:val="TableBullet1"/>
            </w:pPr>
            <w:r w:rsidRPr="00DE6DA1">
              <w:t>Concept mapping</w:t>
            </w:r>
          </w:p>
          <w:p w:rsidR="00B34F89" w:rsidRPr="00DE6DA1" w:rsidRDefault="00B34F89" w:rsidP="00B34F89">
            <w:pPr>
              <w:pStyle w:val="TableBullet1"/>
            </w:pPr>
            <w:r w:rsidRPr="00DE6DA1">
              <w:t>Ensuring data is reliable, representative, current and valid</w:t>
            </w:r>
            <w:r w:rsidR="00107592" w:rsidRPr="00DE6DA1">
              <w:t>.</w:t>
            </w:r>
          </w:p>
        </w:tc>
      </w:tr>
      <w:tr w:rsidR="00B34F89" w:rsidRPr="00DE6DA1" w:rsidTr="006100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983"/>
        </w:trPr>
        <w:tc>
          <w:tcPr>
            <w:tcW w:w="4928" w:type="dxa"/>
            <w:tcBorders>
              <w:bottom w:val="nil"/>
            </w:tcBorders>
          </w:tcPr>
          <w:p w:rsidR="00B34F89" w:rsidRPr="00DE6DA1" w:rsidRDefault="00B34F89" w:rsidP="0061000C">
            <w:pPr>
              <w:pStyle w:val="TableText"/>
              <w:keepNext/>
            </w:pPr>
          </w:p>
        </w:tc>
        <w:tc>
          <w:tcPr>
            <w:tcW w:w="9247" w:type="dxa"/>
            <w:gridSpan w:val="4"/>
            <w:tcBorders>
              <w:bottom w:val="nil"/>
            </w:tcBorders>
          </w:tcPr>
          <w:p w:rsidR="00B34F89" w:rsidRPr="00DE6DA1" w:rsidRDefault="00B34F89" w:rsidP="0061000C">
            <w:pPr>
              <w:pStyle w:val="TableText"/>
              <w:keepNext/>
            </w:pPr>
            <w:r w:rsidRPr="00DE6DA1">
              <w:rPr>
                <w:i/>
              </w:rPr>
              <w:t>Relevant information</w:t>
            </w:r>
            <w:r w:rsidRPr="00DE6DA1">
              <w:t xml:space="preserve"> may include:</w:t>
            </w:r>
          </w:p>
          <w:p w:rsidR="00B34F89" w:rsidRPr="00DE6DA1" w:rsidRDefault="00B34F89" w:rsidP="0061000C">
            <w:pPr>
              <w:pStyle w:val="TableBullet1"/>
              <w:keepNext/>
            </w:pPr>
            <w:r w:rsidRPr="00DE6DA1">
              <w:t>Existing competency standards</w:t>
            </w:r>
            <w:r w:rsidR="00606FF9">
              <w:t xml:space="preserve"> including</w:t>
            </w:r>
            <w:r w:rsidRPr="00DE6DA1">
              <w:t xml:space="preserve"> those that are industry-specific and those that exist within other similar industries</w:t>
            </w:r>
          </w:p>
          <w:p w:rsidR="00B34F89" w:rsidRPr="00DE6DA1" w:rsidRDefault="00B34F89" w:rsidP="0061000C">
            <w:pPr>
              <w:pStyle w:val="TableBullet1"/>
              <w:keepNext/>
            </w:pPr>
            <w:r w:rsidRPr="00DE6DA1">
              <w:t>Undertaking a Training Needs Analysis (TNA)</w:t>
            </w:r>
            <w:r w:rsidR="00606FF9">
              <w:t xml:space="preserve"> including</w:t>
            </w:r>
            <w:r w:rsidRPr="00DE6DA1">
              <w:t xml:space="preserve"> specification of:</w:t>
            </w:r>
          </w:p>
          <w:p w:rsidR="00B34F89" w:rsidRPr="00DE6DA1" w:rsidRDefault="00B34F89" w:rsidP="0061000C">
            <w:pPr>
              <w:pStyle w:val="TableBullet2"/>
              <w:keepNext/>
            </w:pPr>
            <w:r w:rsidRPr="00DE6DA1">
              <w:t>Resources</w:t>
            </w:r>
          </w:p>
          <w:p w:rsidR="00B34F89" w:rsidRPr="00DE6DA1" w:rsidRDefault="00B34F89" w:rsidP="0061000C">
            <w:pPr>
              <w:pStyle w:val="TableBullet2"/>
              <w:keepNext/>
            </w:pPr>
            <w:r w:rsidRPr="00DE6DA1">
              <w:t>Timelines</w:t>
            </w:r>
          </w:p>
          <w:p w:rsidR="00B34F89" w:rsidRPr="00DE6DA1" w:rsidRDefault="00B34F89" w:rsidP="0061000C">
            <w:pPr>
              <w:pStyle w:val="TableBullet2"/>
              <w:keepNext/>
            </w:pPr>
            <w:r w:rsidRPr="00DE6DA1">
              <w:t>Required outcomes</w:t>
            </w:r>
          </w:p>
          <w:p w:rsidR="00B34F89" w:rsidRPr="00DE6DA1" w:rsidRDefault="00B34F89" w:rsidP="0061000C">
            <w:pPr>
              <w:pStyle w:val="TableBullet2"/>
              <w:keepNext/>
            </w:pPr>
            <w:r w:rsidRPr="00DE6DA1">
              <w:t>Responsibilities for action</w:t>
            </w:r>
          </w:p>
          <w:p w:rsidR="00B34F89" w:rsidRPr="00DE6DA1" w:rsidRDefault="00B34F89" w:rsidP="0061000C">
            <w:pPr>
              <w:pStyle w:val="TableBullet2"/>
              <w:keepNext/>
            </w:pPr>
            <w:r w:rsidRPr="00DE6DA1">
              <w:t>Target groups within the workforce</w:t>
            </w:r>
          </w:p>
          <w:p w:rsidR="00B34F89" w:rsidRPr="00DE6DA1" w:rsidRDefault="00B34F89" w:rsidP="0061000C">
            <w:pPr>
              <w:pStyle w:val="TableBullet2"/>
              <w:keepNext/>
            </w:pPr>
            <w:r w:rsidRPr="00DE6DA1">
              <w:t xml:space="preserve">Internal sources of information to be used as part of the process </w:t>
            </w:r>
          </w:p>
          <w:p w:rsidR="00B34F89" w:rsidRPr="00DE6DA1" w:rsidRDefault="00B34F89" w:rsidP="0061000C">
            <w:pPr>
              <w:pStyle w:val="TableBullet1"/>
              <w:keepNext/>
            </w:pPr>
            <w:r w:rsidRPr="00DE6DA1">
              <w:t>Referring</w:t>
            </w:r>
            <w:r w:rsidR="00DE6DA1">
              <w:t xml:space="preserve"> to outcomes of previous organis</w:t>
            </w:r>
            <w:r w:rsidRPr="00DE6DA1">
              <w:t>ational training needs analyses</w:t>
            </w:r>
          </w:p>
          <w:p w:rsidR="00B34F89" w:rsidRPr="00DE6DA1" w:rsidRDefault="00B34F89" w:rsidP="0061000C">
            <w:pPr>
              <w:pStyle w:val="TableBullet1"/>
              <w:keepNext/>
            </w:pPr>
            <w:r w:rsidRPr="00DE6DA1">
              <w:t>Industry or other research reports identifying trends, new developments, technological chan</w:t>
            </w:r>
            <w:r w:rsidR="00DE6DA1">
              <w:t>ges, work organis</w:t>
            </w:r>
            <w:r w:rsidRPr="00DE6DA1">
              <w:t>ation changes and global developments.</w:t>
            </w:r>
          </w:p>
        </w:tc>
      </w:tr>
      <w:tr w:rsidR="00B34F89" w:rsidRPr="00DE6DA1" w:rsidTr="006100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983"/>
        </w:trPr>
        <w:tc>
          <w:tcPr>
            <w:tcW w:w="4928" w:type="dxa"/>
            <w:tcBorders>
              <w:top w:val="nil"/>
              <w:bottom w:val="nil"/>
            </w:tcBorders>
          </w:tcPr>
          <w:p w:rsidR="00B34F89" w:rsidRPr="00DE6DA1" w:rsidRDefault="00B34F89" w:rsidP="00B34F89">
            <w:pPr>
              <w:pStyle w:val="TableText"/>
            </w:pPr>
          </w:p>
        </w:tc>
        <w:tc>
          <w:tcPr>
            <w:tcW w:w="9247" w:type="dxa"/>
            <w:gridSpan w:val="4"/>
            <w:tcBorders>
              <w:top w:val="nil"/>
              <w:bottom w:val="nil"/>
            </w:tcBorders>
          </w:tcPr>
          <w:p w:rsidR="00B34F89" w:rsidRPr="00DE6DA1" w:rsidRDefault="00B34F89" w:rsidP="00B34F89">
            <w:pPr>
              <w:pStyle w:val="TableText"/>
            </w:pPr>
            <w:r w:rsidRPr="00DE6DA1">
              <w:rPr>
                <w:i/>
              </w:rPr>
              <w:t xml:space="preserve">Work areas </w:t>
            </w:r>
            <w:r w:rsidRPr="00DE6DA1">
              <w:t>may include critical and discrete work areas such as:</w:t>
            </w:r>
          </w:p>
          <w:p w:rsidR="00B34F89" w:rsidRPr="00DE6DA1" w:rsidRDefault="00B34F89" w:rsidP="00B34F89">
            <w:pPr>
              <w:pStyle w:val="TableBullet1"/>
            </w:pPr>
            <w:r w:rsidRPr="00DE6DA1">
              <w:t>A broad work function, for example, managing customer service</w:t>
            </w:r>
          </w:p>
          <w:p w:rsidR="00B34F89" w:rsidRPr="00DE6DA1" w:rsidRDefault="00B34F89" w:rsidP="00B34F89">
            <w:pPr>
              <w:pStyle w:val="TableBullet1"/>
            </w:pPr>
            <w:r w:rsidRPr="00DE6DA1">
              <w:t>A narrow but discrete work function, for example, mail sorting</w:t>
            </w:r>
          </w:p>
          <w:p w:rsidR="00B34F89" w:rsidRPr="00DE6DA1" w:rsidRDefault="00B34F89" w:rsidP="00B34F89">
            <w:pPr>
              <w:pStyle w:val="TableBullet1"/>
            </w:pPr>
            <w:r w:rsidRPr="00DE6DA1">
              <w:t>A work function requiring licensing, for example, forklift operations</w:t>
            </w:r>
          </w:p>
          <w:p w:rsidR="00B34F89" w:rsidRPr="00DE6DA1" w:rsidRDefault="00B34F89" w:rsidP="00B34F89">
            <w:pPr>
              <w:pStyle w:val="TableBullet1"/>
            </w:pPr>
            <w:r w:rsidRPr="00DE6DA1">
              <w:t>A different application of a work process of function, for example, e-based applications.</w:t>
            </w:r>
          </w:p>
        </w:tc>
      </w:tr>
      <w:tr w:rsidR="00B34F89" w:rsidRPr="00DE6DA1" w:rsidTr="006100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983"/>
        </w:trPr>
        <w:tc>
          <w:tcPr>
            <w:tcW w:w="4928" w:type="dxa"/>
            <w:tcBorders>
              <w:top w:val="nil"/>
            </w:tcBorders>
          </w:tcPr>
          <w:p w:rsidR="00B34F89" w:rsidRPr="00DE6DA1" w:rsidRDefault="00B34F89" w:rsidP="00B34F89">
            <w:pPr>
              <w:pStyle w:val="TableText"/>
            </w:pPr>
          </w:p>
        </w:tc>
        <w:tc>
          <w:tcPr>
            <w:tcW w:w="9247" w:type="dxa"/>
            <w:gridSpan w:val="4"/>
            <w:tcBorders>
              <w:top w:val="nil"/>
            </w:tcBorders>
          </w:tcPr>
          <w:p w:rsidR="00B34F89" w:rsidRPr="00DE6DA1" w:rsidRDefault="00B34F89" w:rsidP="00B34F89">
            <w:pPr>
              <w:pStyle w:val="TableText"/>
            </w:pPr>
            <w:r w:rsidRPr="00DE6DA1">
              <w:rPr>
                <w:i/>
              </w:rPr>
              <w:t xml:space="preserve">Work activities </w:t>
            </w:r>
            <w:r w:rsidRPr="00DE6DA1">
              <w:t>refers to tasks within each work area and may include:</w:t>
            </w:r>
          </w:p>
          <w:p w:rsidR="00B34F89" w:rsidRPr="00DE6DA1" w:rsidRDefault="00B34F89" w:rsidP="00B34F89">
            <w:pPr>
              <w:pStyle w:val="TableBullet1"/>
            </w:pPr>
            <w:r w:rsidRPr="00DE6DA1">
              <w:t>Specific work tasks</w:t>
            </w:r>
          </w:p>
          <w:p w:rsidR="00B34F89" w:rsidRPr="00DE6DA1" w:rsidRDefault="00B34F89" w:rsidP="00B34F89">
            <w:pPr>
              <w:pStyle w:val="TableBullet1"/>
            </w:pPr>
            <w:r w:rsidRPr="00DE6DA1">
              <w:t>Integrated work tasks</w:t>
            </w:r>
          </w:p>
          <w:p w:rsidR="00B34F89" w:rsidRPr="00DE6DA1" w:rsidRDefault="00B34F89" w:rsidP="00B34F89">
            <w:pPr>
              <w:pStyle w:val="TableBullet1"/>
            </w:pPr>
            <w:r w:rsidRPr="00DE6DA1">
              <w:t>The activities performed</w:t>
            </w:r>
          </w:p>
          <w:p w:rsidR="00B34F89" w:rsidRPr="00DE6DA1" w:rsidRDefault="00B34F89" w:rsidP="00B34F89">
            <w:pPr>
              <w:pStyle w:val="TableBullet1"/>
            </w:pPr>
            <w:r w:rsidRPr="00DE6DA1">
              <w:t>The processes involved in carrying out the work.</w:t>
            </w:r>
          </w:p>
        </w:tc>
      </w:tr>
      <w:tr w:rsidR="00B34F89" w:rsidRPr="00DE6DA1" w:rsidTr="00003C5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983"/>
        </w:trPr>
        <w:tc>
          <w:tcPr>
            <w:tcW w:w="4928" w:type="dxa"/>
          </w:tcPr>
          <w:p w:rsidR="00B34F89" w:rsidRPr="00DE6DA1" w:rsidRDefault="00B34F89" w:rsidP="00B34F89">
            <w:pPr>
              <w:pStyle w:val="TableText"/>
            </w:pPr>
          </w:p>
        </w:tc>
        <w:tc>
          <w:tcPr>
            <w:tcW w:w="9247" w:type="dxa"/>
            <w:gridSpan w:val="4"/>
          </w:tcPr>
          <w:p w:rsidR="00B34F89" w:rsidRPr="00DE6DA1" w:rsidRDefault="00B34F89" w:rsidP="00B34F89">
            <w:pPr>
              <w:pStyle w:val="TableText"/>
            </w:pPr>
            <w:r w:rsidRPr="00DE6DA1">
              <w:rPr>
                <w:i/>
              </w:rPr>
              <w:t>Skills, knowledge and attributes</w:t>
            </w:r>
            <w:r w:rsidRPr="00DE6DA1">
              <w:t xml:space="preserve"> may include:</w:t>
            </w:r>
          </w:p>
          <w:p w:rsidR="00B34F89" w:rsidRPr="00DE6DA1" w:rsidRDefault="00B34F89" w:rsidP="00B34F89">
            <w:pPr>
              <w:pStyle w:val="TableBullet1"/>
            </w:pPr>
            <w:r w:rsidRPr="00DE6DA1">
              <w:t xml:space="preserve">Technical skills </w:t>
            </w:r>
          </w:p>
          <w:p w:rsidR="00B34F89" w:rsidRPr="00DE6DA1" w:rsidRDefault="00B34F89" w:rsidP="00B34F89">
            <w:pPr>
              <w:pStyle w:val="TableBullet1"/>
            </w:pPr>
            <w:r w:rsidRPr="00DE6DA1">
              <w:t>Required knowledge</w:t>
            </w:r>
            <w:r w:rsidR="00606FF9">
              <w:t xml:space="preserve"> including</w:t>
            </w:r>
            <w:r w:rsidRPr="00DE6DA1">
              <w:t xml:space="preserve"> the facts, concepts or principles required to competently perform an activity such as:</w:t>
            </w:r>
          </w:p>
          <w:p w:rsidR="00B34F89" w:rsidRPr="00DE6DA1" w:rsidRDefault="00B34F89" w:rsidP="00B34F89">
            <w:pPr>
              <w:pStyle w:val="TableBullet2"/>
            </w:pPr>
            <w:r w:rsidRPr="00DE6DA1">
              <w:t>Knowledge of the policies and procedures of the workplace and/or job role</w:t>
            </w:r>
          </w:p>
          <w:p w:rsidR="00B34F89" w:rsidRPr="00DE6DA1" w:rsidRDefault="00B34F89" w:rsidP="00B34F89">
            <w:pPr>
              <w:pStyle w:val="TableBullet2"/>
            </w:pPr>
            <w:r w:rsidRPr="00DE6DA1">
              <w:t>Knowledge of the learner style</w:t>
            </w:r>
          </w:p>
          <w:p w:rsidR="00B34F89" w:rsidRPr="00DE6DA1" w:rsidRDefault="00B34F89" w:rsidP="00B34F89">
            <w:pPr>
              <w:pStyle w:val="TableBullet2"/>
            </w:pPr>
            <w:r w:rsidRPr="00DE6DA1">
              <w:t>Knowledge of legislation</w:t>
            </w:r>
          </w:p>
          <w:p w:rsidR="00B34F89" w:rsidRPr="00DE6DA1" w:rsidRDefault="00B34F89" w:rsidP="00B34F89">
            <w:pPr>
              <w:pStyle w:val="TableBullet1"/>
            </w:pPr>
            <w:r w:rsidRPr="00DE6DA1">
              <w:t>Skills and attributes</w:t>
            </w:r>
            <w:r w:rsidR="00606FF9">
              <w:t xml:space="preserve"> including</w:t>
            </w:r>
            <w:r w:rsidRPr="00DE6DA1">
              <w:t xml:space="preserve"> mental or physical abilities required to competently perform an activity such as:</w:t>
            </w:r>
          </w:p>
          <w:p w:rsidR="00B34F89" w:rsidRPr="00DE6DA1" w:rsidRDefault="00B34F89" w:rsidP="00B34F89">
            <w:pPr>
              <w:pStyle w:val="TableBullet2"/>
            </w:pPr>
            <w:r w:rsidRPr="00DE6DA1">
              <w:t>Communication skills</w:t>
            </w:r>
          </w:p>
          <w:p w:rsidR="00B34F89" w:rsidRPr="00DE6DA1" w:rsidRDefault="00B34F89" w:rsidP="00B34F89">
            <w:pPr>
              <w:pStyle w:val="TableBullet2"/>
            </w:pPr>
            <w:r w:rsidRPr="00DE6DA1">
              <w:t>Technology skills</w:t>
            </w:r>
          </w:p>
          <w:p w:rsidR="00B34F89" w:rsidRPr="00DE6DA1" w:rsidRDefault="00B34F89" w:rsidP="00B34F89">
            <w:pPr>
              <w:pStyle w:val="TableBullet2"/>
            </w:pPr>
            <w:r w:rsidRPr="00DE6DA1">
              <w:t>Facilitation skills</w:t>
            </w:r>
          </w:p>
          <w:p w:rsidR="00B34F89" w:rsidRPr="00DE6DA1" w:rsidRDefault="00B34F89" w:rsidP="00B34F89">
            <w:pPr>
              <w:pStyle w:val="TableBullet2"/>
            </w:pPr>
            <w:r w:rsidRPr="00DE6DA1">
              <w:t>Language, literacy and numeracy needs</w:t>
            </w:r>
          </w:p>
          <w:p w:rsidR="00B34F89" w:rsidRPr="00DE6DA1" w:rsidRDefault="00B34F89" w:rsidP="00B34F89">
            <w:pPr>
              <w:pStyle w:val="TableBullet1"/>
            </w:pPr>
            <w:r w:rsidRPr="00DE6DA1">
              <w:t>Personal qualities needed to competently perform an activity such as:</w:t>
            </w:r>
          </w:p>
          <w:p w:rsidR="00B34F89" w:rsidRPr="00DE6DA1" w:rsidRDefault="00B34F89" w:rsidP="00B34F89">
            <w:pPr>
              <w:pStyle w:val="TableBullet2"/>
            </w:pPr>
            <w:r w:rsidRPr="00DE6DA1">
              <w:t xml:space="preserve">Standards of </w:t>
            </w:r>
            <w:r w:rsidR="00107592" w:rsidRPr="00DE6DA1">
              <w:t>behaviour</w:t>
            </w:r>
          </w:p>
          <w:p w:rsidR="00B34F89" w:rsidRPr="00DE6DA1" w:rsidRDefault="00B34F89" w:rsidP="00B34F89">
            <w:pPr>
              <w:pStyle w:val="TableBullet2"/>
            </w:pPr>
            <w:r w:rsidRPr="00DE6DA1">
              <w:t>Values and beliefs</w:t>
            </w:r>
          </w:p>
          <w:p w:rsidR="00B34F89" w:rsidRPr="00DE6DA1" w:rsidRDefault="00B34F89" w:rsidP="00B34F89">
            <w:pPr>
              <w:pStyle w:val="TableBullet2"/>
            </w:pPr>
            <w:r w:rsidRPr="00DE6DA1">
              <w:t>Respect</w:t>
            </w:r>
          </w:p>
          <w:p w:rsidR="00B34F89" w:rsidRPr="00DE6DA1" w:rsidRDefault="00B34F89" w:rsidP="00B34F89">
            <w:pPr>
              <w:pStyle w:val="TableBullet2"/>
            </w:pPr>
            <w:r w:rsidRPr="00DE6DA1">
              <w:t>Demonstrating confidentiality</w:t>
            </w:r>
          </w:p>
          <w:p w:rsidR="00B34F89" w:rsidRPr="00DE6DA1" w:rsidRDefault="00B34F89" w:rsidP="00B34F89">
            <w:pPr>
              <w:pStyle w:val="TableBullet2"/>
            </w:pPr>
            <w:r w:rsidRPr="00DE6DA1">
              <w:t>Concern for accuracy in information presented and/or documents produced</w:t>
            </w:r>
          </w:p>
          <w:p w:rsidR="00B34F89" w:rsidRPr="00DE6DA1" w:rsidRDefault="00B34F89" w:rsidP="00B34F89">
            <w:pPr>
              <w:pStyle w:val="TableBullet2"/>
            </w:pPr>
            <w:r w:rsidRPr="00DE6DA1">
              <w:t>Willingness to travel distances or work irregular hours</w:t>
            </w:r>
          </w:p>
          <w:p w:rsidR="00B34F89" w:rsidRPr="00DE6DA1" w:rsidRDefault="00B34F89" w:rsidP="00B34F89">
            <w:pPr>
              <w:pStyle w:val="TableBullet1"/>
            </w:pPr>
            <w:r w:rsidRPr="00DE6DA1">
              <w:t>Employability skills</w:t>
            </w:r>
            <w:r w:rsidR="00606FF9">
              <w:t xml:space="preserve"> including</w:t>
            </w:r>
            <w:r w:rsidRPr="00DE6DA1">
              <w:t xml:space="preserve"> teamwork, initiative and enterprise, self-management competencies, learning competencies, communication competencies, technology competencies.</w:t>
            </w:r>
          </w:p>
        </w:tc>
      </w:tr>
      <w:tr w:rsidR="00B34F89" w:rsidRPr="00DE6DA1" w:rsidTr="006100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983"/>
        </w:trPr>
        <w:tc>
          <w:tcPr>
            <w:tcW w:w="4928" w:type="dxa"/>
            <w:tcBorders>
              <w:bottom w:val="nil"/>
            </w:tcBorders>
          </w:tcPr>
          <w:p w:rsidR="00B34F89" w:rsidRPr="00DE6DA1" w:rsidRDefault="00B34F89" w:rsidP="00003C54">
            <w:pPr>
              <w:pStyle w:val="TableText"/>
            </w:pPr>
          </w:p>
        </w:tc>
        <w:tc>
          <w:tcPr>
            <w:tcW w:w="9247" w:type="dxa"/>
            <w:gridSpan w:val="4"/>
            <w:tcBorders>
              <w:bottom w:val="nil"/>
            </w:tcBorders>
          </w:tcPr>
          <w:p w:rsidR="00B34F89" w:rsidRPr="00DE6DA1" w:rsidRDefault="00B34F89" w:rsidP="00B34F89">
            <w:pPr>
              <w:pStyle w:val="TableText"/>
            </w:pPr>
            <w:r w:rsidRPr="00DE6DA1">
              <w:rPr>
                <w:i/>
              </w:rPr>
              <w:t xml:space="preserve">Overview of factors required </w:t>
            </w:r>
            <w:r w:rsidRPr="00DE6DA1">
              <w:t>may include consideration of:</w:t>
            </w:r>
          </w:p>
          <w:p w:rsidR="00B34F89" w:rsidRPr="00DE6DA1" w:rsidRDefault="00B34F89" w:rsidP="00B34F89">
            <w:pPr>
              <w:pStyle w:val="TableBullet1"/>
            </w:pPr>
            <w:r w:rsidRPr="00DE6DA1">
              <w:t>Individual workplace factors and idiosyncrasies that apply</w:t>
            </w:r>
          </w:p>
          <w:p w:rsidR="00B34F89" w:rsidRPr="00DE6DA1" w:rsidRDefault="00B34F89" w:rsidP="00B34F89">
            <w:pPr>
              <w:pStyle w:val="TableBullet1"/>
            </w:pPr>
            <w:r w:rsidRPr="00DE6DA1">
              <w:t>Functional analysis workshops using DACUMs (Developing a Curriculum) or similar techniques</w:t>
            </w:r>
          </w:p>
          <w:p w:rsidR="00B34F89" w:rsidRPr="00DE6DA1" w:rsidRDefault="00B34F89" w:rsidP="00B34F89">
            <w:pPr>
              <w:pStyle w:val="TableBullet1"/>
            </w:pPr>
            <w:r w:rsidRPr="00DE6DA1">
              <w:t>Structured interviews with personnel regarded as competent, highly competent or very experienced</w:t>
            </w:r>
          </w:p>
          <w:p w:rsidR="00B34F89" w:rsidRPr="00DE6DA1" w:rsidRDefault="00B34F89" w:rsidP="00B34F89">
            <w:pPr>
              <w:pStyle w:val="TableBullet1"/>
            </w:pPr>
            <w:r w:rsidRPr="00DE6DA1">
              <w:t>Evaluation of existing documentation</w:t>
            </w:r>
            <w:r w:rsidR="00606FF9">
              <w:t xml:space="preserve"> including</w:t>
            </w:r>
            <w:r w:rsidRPr="00DE6DA1">
              <w:t xml:space="preserve"> job profiles, job descriptions, job specifications and application of creative thinking techniques including:</w:t>
            </w:r>
          </w:p>
          <w:p w:rsidR="00B34F89" w:rsidRPr="00DE6DA1" w:rsidRDefault="00B34F89" w:rsidP="00B34F89">
            <w:pPr>
              <w:pStyle w:val="TableBullet2"/>
            </w:pPr>
            <w:r w:rsidRPr="00DE6DA1">
              <w:t>Information processing, i.e. processing and sorting information from a range of sources and determining what is useful or relevant</w:t>
            </w:r>
          </w:p>
          <w:p w:rsidR="00B34F89" w:rsidRPr="00DE6DA1" w:rsidRDefault="00B34F89" w:rsidP="00B34F89">
            <w:pPr>
              <w:pStyle w:val="TableBullet2"/>
            </w:pPr>
            <w:r w:rsidRPr="00DE6DA1">
              <w:t>Convergent thinking, i.e. filtering, ordering, critiquing and evaluating information</w:t>
            </w:r>
          </w:p>
          <w:p w:rsidR="00B34F89" w:rsidRPr="00DE6DA1" w:rsidRDefault="00B34F89" w:rsidP="00B34F89">
            <w:pPr>
              <w:pStyle w:val="TableBullet2"/>
            </w:pPr>
            <w:r w:rsidRPr="00DE6DA1">
              <w:t>Divergent thinking, i.e. identifying and responding to different stimuli and discovering new information.</w:t>
            </w:r>
          </w:p>
        </w:tc>
      </w:tr>
      <w:tr w:rsidR="00B34F89" w:rsidRPr="00DE6DA1" w:rsidTr="006100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983"/>
        </w:trPr>
        <w:tc>
          <w:tcPr>
            <w:tcW w:w="4928" w:type="dxa"/>
            <w:tcBorders>
              <w:top w:val="nil"/>
              <w:bottom w:val="nil"/>
            </w:tcBorders>
          </w:tcPr>
          <w:p w:rsidR="00B34F89" w:rsidRPr="00DE6DA1" w:rsidRDefault="00B34F89" w:rsidP="00003C54">
            <w:pPr>
              <w:pStyle w:val="TableText"/>
            </w:pPr>
          </w:p>
        </w:tc>
        <w:tc>
          <w:tcPr>
            <w:tcW w:w="9247" w:type="dxa"/>
            <w:gridSpan w:val="4"/>
            <w:tcBorders>
              <w:top w:val="nil"/>
              <w:bottom w:val="nil"/>
            </w:tcBorders>
          </w:tcPr>
          <w:p w:rsidR="00B34F89" w:rsidRPr="00DE6DA1" w:rsidRDefault="00B34F89" w:rsidP="00107592">
            <w:pPr>
              <w:pStyle w:val="TableText"/>
            </w:pPr>
            <w:r w:rsidRPr="00DE6DA1">
              <w:rPr>
                <w:i/>
              </w:rPr>
              <w:t xml:space="preserve">Guidelines </w:t>
            </w:r>
            <w:r w:rsidRPr="00DE6DA1">
              <w:t>may include:</w:t>
            </w:r>
          </w:p>
          <w:p w:rsidR="00B34F89" w:rsidRPr="00DE6DA1" w:rsidRDefault="00B34F89" w:rsidP="00B34F89">
            <w:pPr>
              <w:pStyle w:val="TableBullet1"/>
            </w:pPr>
            <w:r w:rsidRPr="00DE6DA1">
              <w:t>Govern</w:t>
            </w:r>
            <w:r w:rsidR="00DE6DA1">
              <w:t>ment and semi-government organis</w:t>
            </w:r>
            <w:r w:rsidRPr="00DE6DA1">
              <w:t>ations with responsibility for preparing industry-specific standards</w:t>
            </w:r>
            <w:r w:rsidR="00606FF9">
              <w:t xml:space="preserve"> including</w:t>
            </w:r>
            <w:r w:rsidRPr="00DE6DA1">
              <w:t xml:space="preserve"> domestic and international agencies</w:t>
            </w:r>
          </w:p>
          <w:p w:rsidR="00B34F89" w:rsidRPr="00DE6DA1" w:rsidRDefault="00B34F89" w:rsidP="00B34F89">
            <w:pPr>
              <w:pStyle w:val="TableBullet1"/>
            </w:pPr>
            <w:r w:rsidRPr="00DE6DA1">
              <w:t>Competencies produced by industry-specific and other professional bodies</w:t>
            </w:r>
          </w:p>
          <w:p w:rsidR="00B34F89" w:rsidRPr="00DE6DA1" w:rsidRDefault="00B34F89" w:rsidP="00B34F89">
            <w:pPr>
              <w:pStyle w:val="TableBullet1"/>
            </w:pPr>
            <w:r w:rsidRPr="00DE6DA1">
              <w:t>Internal organi</w:t>
            </w:r>
            <w:r w:rsidR="00DE6DA1">
              <w:t>s</w:t>
            </w:r>
            <w:r w:rsidRPr="00DE6DA1">
              <w:t>ational guidelines</w:t>
            </w:r>
          </w:p>
          <w:p w:rsidR="00B34F89" w:rsidRPr="00DE6DA1" w:rsidRDefault="00B34F89" w:rsidP="00B34F89">
            <w:pPr>
              <w:pStyle w:val="TableBullet1"/>
            </w:pPr>
            <w:r w:rsidRPr="00DE6DA1">
              <w:t xml:space="preserve">International </w:t>
            </w:r>
            <w:r w:rsidR="00107592" w:rsidRPr="00DE6DA1">
              <w:t>Labour</w:t>
            </w:r>
            <w:r w:rsidRPr="00DE6DA1">
              <w:t xml:space="preserve"> Office publications.</w:t>
            </w:r>
          </w:p>
        </w:tc>
      </w:tr>
      <w:tr w:rsidR="00B34F89" w:rsidRPr="00DE6DA1" w:rsidTr="006100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983"/>
        </w:trPr>
        <w:tc>
          <w:tcPr>
            <w:tcW w:w="4928" w:type="dxa"/>
            <w:tcBorders>
              <w:top w:val="nil"/>
              <w:bottom w:val="single" w:sz="4" w:space="0" w:color="auto"/>
            </w:tcBorders>
          </w:tcPr>
          <w:p w:rsidR="00B34F89" w:rsidRPr="00DE6DA1" w:rsidRDefault="00B34F89" w:rsidP="00003C54">
            <w:pPr>
              <w:pStyle w:val="TableText"/>
            </w:pPr>
          </w:p>
        </w:tc>
        <w:tc>
          <w:tcPr>
            <w:tcW w:w="9247" w:type="dxa"/>
            <w:gridSpan w:val="4"/>
            <w:tcBorders>
              <w:top w:val="nil"/>
              <w:bottom w:val="single" w:sz="4" w:space="0" w:color="auto"/>
            </w:tcBorders>
          </w:tcPr>
          <w:p w:rsidR="00B34F89" w:rsidRPr="00DE6DA1" w:rsidRDefault="00B34F89" w:rsidP="00B34F89">
            <w:pPr>
              <w:pStyle w:val="TableText"/>
            </w:pPr>
            <w:r w:rsidRPr="00DE6DA1">
              <w:rPr>
                <w:i/>
              </w:rPr>
              <w:t xml:space="preserve">Format and structure </w:t>
            </w:r>
            <w:r w:rsidRPr="00DE6DA1">
              <w:t>may include determination of the level of formality required for the competencies under consideration and may include establishment of criteria regarding:</w:t>
            </w:r>
          </w:p>
          <w:p w:rsidR="00B34F89" w:rsidRPr="00DE6DA1" w:rsidRDefault="00B34F89" w:rsidP="00B34F89">
            <w:pPr>
              <w:pStyle w:val="TableBullet1"/>
            </w:pPr>
            <w:r w:rsidRPr="00DE6DA1">
              <w:t>Application sector</w:t>
            </w:r>
          </w:p>
          <w:p w:rsidR="00B34F89" w:rsidRPr="00DE6DA1" w:rsidRDefault="00B34F89" w:rsidP="00B34F89">
            <w:pPr>
              <w:pStyle w:val="TableBullet1"/>
            </w:pPr>
            <w:r w:rsidRPr="00DE6DA1">
              <w:t>Competency field</w:t>
            </w:r>
          </w:p>
          <w:p w:rsidR="00B34F89" w:rsidRPr="00DE6DA1" w:rsidRDefault="00B34F89" w:rsidP="00B34F89">
            <w:pPr>
              <w:pStyle w:val="TableBullet1"/>
            </w:pPr>
            <w:r w:rsidRPr="00DE6DA1">
              <w:t>Industry sector</w:t>
            </w:r>
          </w:p>
          <w:p w:rsidR="00B34F89" w:rsidRPr="00DE6DA1" w:rsidRDefault="00B34F89" w:rsidP="0061000C">
            <w:pPr>
              <w:pStyle w:val="TableBullet1"/>
            </w:pPr>
            <w:r w:rsidRPr="00DE6DA1">
              <w:t>Pre-requisites</w:t>
            </w:r>
          </w:p>
        </w:tc>
      </w:tr>
      <w:tr w:rsidR="0061000C" w:rsidRPr="00DE6DA1" w:rsidTr="006100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983"/>
        </w:trPr>
        <w:tc>
          <w:tcPr>
            <w:tcW w:w="4928" w:type="dxa"/>
            <w:tcBorders>
              <w:top w:val="single" w:sz="4" w:space="0" w:color="auto"/>
              <w:bottom w:val="nil"/>
            </w:tcBorders>
          </w:tcPr>
          <w:p w:rsidR="0061000C" w:rsidRPr="00DE6DA1" w:rsidRDefault="0061000C" w:rsidP="00003C54">
            <w:pPr>
              <w:pStyle w:val="TableText"/>
            </w:pPr>
          </w:p>
        </w:tc>
        <w:tc>
          <w:tcPr>
            <w:tcW w:w="9247" w:type="dxa"/>
            <w:gridSpan w:val="4"/>
            <w:tcBorders>
              <w:top w:val="single" w:sz="4" w:space="0" w:color="auto"/>
              <w:bottom w:val="nil"/>
            </w:tcBorders>
          </w:tcPr>
          <w:p w:rsidR="0061000C" w:rsidRPr="00DE6DA1" w:rsidRDefault="0061000C" w:rsidP="0061000C">
            <w:pPr>
              <w:pStyle w:val="TableBullet1"/>
            </w:pPr>
            <w:r w:rsidRPr="00DE6DA1">
              <w:t>Elements</w:t>
            </w:r>
          </w:p>
          <w:p w:rsidR="0061000C" w:rsidRPr="00DE6DA1" w:rsidRDefault="0061000C" w:rsidP="0061000C">
            <w:pPr>
              <w:pStyle w:val="TableBullet1"/>
            </w:pPr>
            <w:r w:rsidRPr="00DE6DA1">
              <w:t>Performance criteria</w:t>
            </w:r>
          </w:p>
          <w:p w:rsidR="0061000C" w:rsidRPr="00DE6DA1" w:rsidRDefault="0061000C" w:rsidP="0061000C">
            <w:pPr>
              <w:pStyle w:val="TableBullet1"/>
            </w:pPr>
            <w:r w:rsidRPr="00DE6DA1">
              <w:t>Range statement</w:t>
            </w:r>
          </w:p>
          <w:p w:rsidR="0061000C" w:rsidRPr="00DE6DA1" w:rsidRDefault="0061000C" w:rsidP="0061000C">
            <w:pPr>
              <w:pStyle w:val="TableBullet1"/>
            </w:pPr>
            <w:r w:rsidRPr="00DE6DA1">
              <w:t>Evidence guide</w:t>
            </w:r>
            <w:r w:rsidR="00606FF9">
              <w:t xml:space="preserve"> including</w:t>
            </w:r>
            <w:r w:rsidRPr="00DE6DA1">
              <w:t>:</w:t>
            </w:r>
          </w:p>
          <w:p w:rsidR="0061000C" w:rsidRPr="00DE6DA1" w:rsidRDefault="0061000C" w:rsidP="0061000C">
            <w:pPr>
              <w:pStyle w:val="TableBullet2"/>
            </w:pPr>
            <w:r w:rsidRPr="00DE6DA1">
              <w:t>Required knowledge and skill</w:t>
            </w:r>
          </w:p>
          <w:p w:rsidR="0061000C" w:rsidRPr="00DE6DA1" w:rsidRDefault="0061000C" w:rsidP="0061000C">
            <w:pPr>
              <w:pStyle w:val="TableBullet2"/>
            </w:pPr>
            <w:r w:rsidRPr="00DE6DA1">
              <w:t>Critical aspects of assessment and/or requirements relating to the collection of evidence to enable a decision regarding attainment of competency to be made</w:t>
            </w:r>
          </w:p>
          <w:p w:rsidR="0061000C" w:rsidRPr="00DE6DA1" w:rsidRDefault="0061000C" w:rsidP="0061000C">
            <w:pPr>
              <w:pStyle w:val="TableBullet1"/>
            </w:pPr>
            <w:r w:rsidRPr="00DE6DA1">
              <w:t>Employability skills</w:t>
            </w:r>
          </w:p>
          <w:p w:rsidR="0061000C" w:rsidRPr="00DE6DA1" w:rsidRDefault="0061000C" w:rsidP="0061000C">
            <w:pPr>
              <w:pStyle w:val="TableBullet1"/>
            </w:pPr>
            <w:r w:rsidRPr="00DE6DA1">
              <w:t>Context and resource implications for assessment, where applicable</w:t>
            </w:r>
          </w:p>
          <w:p w:rsidR="0061000C" w:rsidRPr="00DE6DA1" w:rsidRDefault="0061000C" w:rsidP="0061000C">
            <w:pPr>
              <w:pStyle w:val="TableBullet1"/>
            </w:pPr>
            <w:r w:rsidRPr="00DE6DA1">
              <w:t>Methods of assessment, where applicable</w:t>
            </w:r>
          </w:p>
          <w:p w:rsidR="0061000C" w:rsidRPr="00DE6DA1" w:rsidRDefault="0061000C" w:rsidP="0061000C">
            <w:pPr>
              <w:pStyle w:val="TableBullet1"/>
            </w:pPr>
            <w:r w:rsidRPr="00DE6DA1">
              <w:t>Products and processes that could be used as evidence</w:t>
            </w:r>
          </w:p>
          <w:p w:rsidR="0061000C" w:rsidRPr="00DE6DA1" w:rsidRDefault="0061000C" w:rsidP="0061000C">
            <w:pPr>
              <w:pStyle w:val="TableBullet1"/>
              <w:rPr>
                <w:i/>
              </w:rPr>
            </w:pPr>
            <w:r w:rsidRPr="00DE6DA1">
              <w:t>General guidance information.</w:t>
            </w:r>
          </w:p>
        </w:tc>
      </w:tr>
      <w:tr w:rsidR="00B34F89" w:rsidRPr="00DE6DA1" w:rsidTr="006100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single" w:sz="4" w:space="0" w:color="auto"/>
            </w:tcBorders>
          </w:tcPr>
          <w:p w:rsidR="00B34F89" w:rsidRPr="00DE6DA1" w:rsidRDefault="00B34F89" w:rsidP="0061000C">
            <w:pPr>
              <w:pStyle w:val="TableText"/>
            </w:pPr>
          </w:p>
        </w:tc>
        <w:tc>
          <w:tcPr>
            <w:tcW w:w="9247" w:type="dxa"/>
            <w:gridSpan w:val="4"/>
            <w:tcBorders>
              <w:top w:val="nil"/>
              <w:bottom w:val="single" w:sz="4" w:space="0" w:color="auto"/>
            </w:tcBorders>
          </w:tcPr>
          <w:p w:rsidR="00B34F89" w:rsidRPr="00DE6DA1" w:rsidRDefault="00B34F89" w:rsidP="0061000C">
            <w:pPr>
              <w:pStyle w:val="TableText"/>
            </w:pPr>
            <w:r w:rsidRPr="00DE6DA1">
              <w:rPr>
                <w:i/>
              </w:rPr>
              <w:t>Develop draft competency standards</w:t>
            </w:r>
            <w:r w:rsidRPr="00DE6DA1">
              <w:t xml:space="preserve"> may include:</w:t>
            </w:r>
          </w:p>
          <w:p w:rsidR="00B34F89" w:rsidRPr="00DE6DA1" w:rsidRDefault="00B34F89" w:rsidP="0061000C">
            <w:pPr>
              <w:pStyle w:val="TableBullet1"/>
            </w:pPr>
            <w:r w:rsidRPr="00DE6DA1">
              <w:t>Using industry and enterprise terminology</w:t>
            </w:r>
          </w:p>
          <w:p w:rsidR="00B34F89" w:rsidRPr="00DE6DA1" w:rsidRDefault="00B34F89" w:rsidP="0061000C">
            <w:pPr>
              <w:pStyle w:val="TableBullet1"/>
            </w:pPr>
            <w:r w:rsidRPr="00DE6DA1">
              <w:t>Basing the drafts on identified relevant research material</w:t>
            </w:r>
          </w:p>
          <w:p w:rsidR="00B34F89" w:rsidRPr="00DE6DA1" w:rsidRDefault="00B34F89" w:rsidP="0061000C">
            <w:pPr>
              <w:pStyle w:val="TableBullet1"/>
            </w:pPr>
            <w:r w:rsidRPr="00DE6DA1">
              <w:t>Adhering to identified format and structure requirements</w:t>
            </w:r>
          </w:p>
          <w:p w:rsidR="00B34F89" w:rsidRPr="00DE6DA1" w:rsidRDefault="00B34F89" w:rsidP="0061000C">
            <w:pPr>
              <w:pStyle w:val="TableBullet1"/>
            </w:pPr>
            <w:r w:rsidRPr="00DE6DA1">
              <w:t>Targeting the competencies specifically at enterprise requirements</w:t>
            </w:r>
            <w:r w:rsidR="00606FF9">
              <w:t xml:space="preserve"> including</w:t>
            </w:r>
            <w:r w:rsidRPr="00DE6DA1">
              <w:t xml:space="preserve"> the location of that context within a broader accredited vocational training context, where required</w:t>
            </w:r>
          </w:p>
          <w:p w:rsidR="00B34F89" w:rsidRPr="00DE6DA1" w:rsidRDefault="00B34F89" w:rsidP="0061000C">
            <w:pPr>
              <w:pStyle w:val="TableBullet1"/>
            </w:pPr>
            <w:r w:rsidRPr="00DE6DA1">
              <w:t>Writing competencies that reflect the identified work outcomes, practices, skill and knowledge requirements</w:t>
            </w:r>
          </w:p>
          <w:p w:rsidR="00B34F89" w:rsidRPr="00DE6DA1" w:rsidRDefault="00B34F89" w:rsidP="0061000C">
            <w:pPr>
              <w:pStyle w:val="TableBullet1"/>
            </w:pPr>
            <w:r w:rsidRPr="00DE6DA1">
              <w:t>Preparing material that is unambiguous, comprehensive, user-friendly and meaningful</w:t>
            </w:r>
          </w:p>
          <w:p w:rsidR="00B34F89" w:rsidRPr="00DE6DA1" w:rsidRDefault="00B34F89" w:rsidP="0061000C">
            <w:pPr>
              <w:pStyle w:val="TableBullet1"/>
            </w:pPr>
            <w:r w:rsidRPr="00DE6DA1">
              <w:t>Ensuring the competencies reflect the job/role environment and the context</w:t>
            </w:r>
          </w:p>
          <w:p w:rsidR="00B34F89" w:rsidRPr="00DE6DA1" w:rsidRDefault="00B34F89" w:rsidP="0061000C">
            <w:pPr>
              <w:pStyle w:val="TableBullet1"/>
            </w:pPr>
            <w:r w:rsidRPr="00DE6DA1">
              <w:t>Reflecting the dimensions of the competency.</w:t>
            </w:r>
          </w:p>
        </w:tc>
      </w:tr>
      <w:tr w:rsidR="00B34F89" w:rsidRPr="00DE6DA1" w:rsidTr="006100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single" w:sz="4" w:space="0" w:color="auto"/>
              <w:bottom w:val="nil"/>
            </w:tcBorders>
          </w:tcPr>
          <w:p w:rsidR="00B34F89" w:rsidRPr="00DE6DA1" w:rsidRDefault="00B34F89" w:rsidP="00F33F6A">
            <w:pPr>
              <w:pStyle w:val="TableText"/>
            </w:pPr>
          </w:p>
        </w:tc>
        <w:tc>
          <w:tcPr>
            <w:tcW w:w="9247" w:type="dxa"/>
            <w:gridSpan w:val="4"/>
            <w:tcBorders>
              <w:top w:val="single" w:sz="4" w:space="0" w:color="auto"/>
              <w:bottom w:val="nil"/>
            </w:tcBorders>
          </w:tcPr>
          <w:p w:rsidR="00B34F89" w:rsidRPr="00DE6DA1" w:rsidRDefault="00B34F89" w:rsidP="00B34F89">
            <w:pPr>
              <w:pStyle w:val="TableText"/>
            </w:pPr>
            <w:r w:rsidRPr="00DE6DA1">
              <w:rPr>
                <w:i/>
              </w:rPr>
              <w:t>Plan a review to validate draft competency standards</w:t>
            </w:r>
            <w:r w:rsidRPr="00DE6DA1">
              <w:t xml:space="preserve"> should include:</w:t>
            </w:r>
          </w:p>
          <w:p w:rsidR="00B34F89" w:rsidRPr="00DE6DA1" w:rsidRDefault="00B34F89" w:rsidP="00B34F89">
            <w:pPr>
              <w:pStyle w:val="TableBullet1"/>
            </w:pPr>
            <w:r w:rsidRPr="00DE6DA1">
              <w:t>Arranging a comprehensive consultative process with key stakeholders</w:t>
            </w:r>
          </w:p>
          <w:p w:rsidR="00B34F89" w:rsidRPr="00DE6DA1" w:rsidRDefault="00B34F89" w:rsidP="00B34F89">
            <w:pPr>
              <w:pStyle w:val="TableBullet1"/>
            </w:pPr>
            <w:r w:rsidRPr="00DE6DA1">
              <w:t>Identifying the mediums for consultation throughout the consultation and validation process</w:t>
            </w:r>
            <w:r w:rsidR="00606FF9">
              <w:t xml:space="preserve"> including</w:t>
            </w:r>
            <w:r w:rsidRPr="00DE6DA1">
              <w:t xml:space="preserve"> workshops, presentations, meetings, internet exchange and mail</w:t>
            </w:r>
          </w:p>
          <w:p w:rsidR="00B34F89" w:rsidRPr="00DE6DA1" w:rsidRDefault="00B34F89" w:rsidP="00B34F89">
            <w:pPr>
              <w:pStyle w:val="TableBullet1"/>
            </w:pPr>
            <w:r w:rsidRPr="00DE6DA1">
              <w:t>Scheduling dates and times for consultation and validation processes</w:t>
            </w:r>
          </w:p>
          <w:p w:rsidR="00B34F89" w:rsidRPr="00DE6DA1" w:rsidRDefault="00B34F89" w:rsidP="00B34F89">
            <w:pPr>
              <w:pStyle w:val="TableBullet1"/>
            </w:pPr>
            <w:r w:rsidRPr="00DE6DA1">
              <w:t xml:space="preserve">Arranging venues, where appropriate, for </w:t>
            </w:r>
            <w:r w:rsidR="00DE6DA1">
              <w:t xml:space="preserve">review </w:t>
            </w:r>
            <w:r w:rsidRPr="00DE6DA1">
              <w:t>meetings</w:t>
            </w:r>
          </w:p>
          <w:p w:rsidR="00B34F89" w:rsidRPr="00DE6DA1" w:rsidRDefault="00B34F89" w:rsidP="00B34F89">
            <w:pPr>
              <w:pStyle w:val="TableBullet1"/>
            </w:pPr>
            <w:r w:rsidRPr="00DE6DA1">
              <w:t>Determining the scope, local, regional, national, international, of the consultation and validation processes</w:t>
            </w:r>
          </w:p>
          <w:p w:rsidR="00B34F89" w:rsidRPr="00DE6DA1" w:rsidRDefault="00B34F89" w:rsidP="00B34F89">
            <w:pPr>
              <w:pStyle w:val="TableBullet1"/>
            </w:pPr>
            <w:r w:rsidRPr="00DE6DA1">
              <w:t>Establishing questions to guide the validation process</w:t>
            </w:r>
          </w:p>
          <w:p w:rsidR="00B34F89" w:rsidRPr="00DE6DA1" w:rsidRDefault="00B34F89" w:rsidP="00B34F89">
            <w:pPr>
              <w:pStyle w:val="TableBullet1"/>
            </w:pPr>
            <w:r w:rsidRPr="00DE6DA1">
              <w:t>Ensuring the process verifies research undertaken and the accuracy and utility of material/data obtained.</w:t>
            </w:r>
          </w:p>
        </w:tc>
      </w:tr>
      <w:tr w:rsidR="00B34F89" w:rsidRPr="00DE6DA1" w:rsidTr="006100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B34F89" w:rsidRPr="00DE6DA1" w:rsidRDefault="00B34F89" w:rsidP="00F33F6A">
            <w:pPr>
              <w:pStyle w:val="TableText"/>
            </w:pPr>
          </w:p>
        </w:tc>
        <w:tc>
          <w:tcPr>
            <w:tcW w:w="9247" w:type="dxa"/>
            <w:gridSpan w:val="4"/>
            <w:tcBorders>
              <w:top w:val="nil"/>
              <w:bottom w:val="nil"/>
            </w:tcBorders>
          </w:tcPr>
          <w:p w:rsidR="00B34F89" w:rsidRPr="00DE6DA1" w:rsidRDefault="00B34F89" w:rsidP="00B34F89">
            <w:pPr>
              <w:pStyle w:val="TableText"/>
            </w:pPr>
            <w:r w:rsidRPr="00DE6DA1">
              <w:rPr>
                <w:i/>
              </w:rPr>
              <w:t>Mechanisms to capture feedback</w:t>
            </w:r>
            <w:r w:rsidRPr="00DE6DA1">
              <w:t xml:space="preserve"> may include:</w:t>
            </w:r>
          </w:p>
          <w:p w:rsidR="00B34F89" w:rsidRPr="00DE6DA1" w:rsidRDefault="00B34F89" w:rsidP="00B34F89">
            <w:pPr>
              <w:pStyle w:val="TableBullet1"/>
            </w:pPr>
            <w:r w:rsidRPr="00DE6DA1">
              <w:t>Approval forms</w:t>
            </w:r>
          </w:p>
          <w:p w:rsidR="00B34F89" w:rsidRPr="00DE6DA1" w:rsidRDefault="00B34F89" w:rsidP="00B34F89">
            <w:pPr>
              <w:pStyle w:val="TableBullet1"/>
            </w:pPr>
            <w:r w:rsidRPr="00DE6DA1">
              <w:t>Feedback and comments sheets</w:t>
            </w:r>
          </w:p>
          <w:p w:rsidR="00B34F89" w:rsidRPr="00DE6DA1" w:rsidRDefault="00B34F89" w:rsidP="00B34F89">
            <w:pPr>
              <w:pStyle w:val="TableBullet1"/>
            </w:pPr>
            <w:r w:rsidRPr="00DE6DA1">
              <w:t>Facility to make direct responses onto draft competencies, such as the track changes function on electronic versions</w:t>
            </w:r>
          </w:p>
          <w:p w:rsidR="00B34F89" w:rsidRPr="00DE6DA1" w:rsidRDefault="00B34F89" w:rsidP="00B34F89">
            <w:pPr>
              <w:pStyle w:val="TableBullet1"/>
            </w:pPr>
            <w:r w:rsidRPr="00DE6DA1">
              <w:t>Using a shared website to upload and download electronic draft competency standards</w:t>
            </w:r>
          </w:p>
          <w:p w:rsidR="00B34F89" w:rsidRPr="00DE6DA1" w:rsidRDefault="00B34F89" w:rsidP="00B34F89">
            <w:pPr>
              <w:pStyle w:val="TableBullet1"/>
            </w:pPr>
            <w:r w:rsidRPr="00DE6DA1">
              <w:t>Establishing and maintaining a paper-based filing system to record input and contributor identification.</w:t>
            </w:r>
          </w:p>
        </w:tc>
      </w:tr>
      <w:tr w:rsidR="00B34F89" w:rsidRPr="00DE6DA1" w:rsidTr="0010759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single" w:sz="4" w:space="0" w:color="auto"/>
            </w:tcBorders>
          </w:tcPr>
          <w:p w:rsidR="00B34F89" w:rsidRPr="00DE6DA1" w:rsidRDefault="00B34F89" w:rsidP="00F33F6A">
            <w:pPr>
              <w:pStyle w:val="TableText"/>
            </w:pPr>
          </w:p>
        </w:tc>
        <w:tc>
          <w:tcPr>
            <w:tcW w:w="9247" w:type="dxa"/>
            <w:gridSpan w:val="4"/>
            <w:tcBorders>
              <w:top w:val="nil"/>
              <w:bottom w:val="single" w:sz="4" w:space="0" w:color="auto"/>
            </w:tcBorders>
          </w:tcPr>
          <w:p w:rsidR="00B34F89" w:rsidRPr="00DE6DA1" w:rsidRDefault="00B34F89" w:rsidP="00B34F89">
            <w:pPr>
              <w:pStyle w:val="TableText"/>
            </w:pPr>
            <w:r w:rsidRPr="00DE6DA1">
              <w:rPr>
                <w:i/>
              </w:rPr>
              <w:t>Address matters raised</w:t>
            </w:r>
            <w:r w:rsidRPr="00DE6DA1">
              <w:t xml:space="preserve"> may include:</w:t>
            </w:r>
          </w:p>
          <w:p w:rsidR="00B34F89" w:rsidRPr="00DE6DA1" w:rsidRDefault="00B34F89" w:rsidP="00B34F89">
            <w:pPr>
              <w:pStyle w:val="TableBullet1"/>
            </w:pPr>
            <w:r w:rsidRPr="00DE6DA1">
              <w:t>Identifying issues and concerns relating to any aspect of the draft competencies</w:t>
            </w:r>
            <w:r w:rsidR="00606FF9">
              <w:t xml:space="preserve"> including</w:t>
            </w:r>
            <w:r w:rsidRPr="00DE6DA1">
              <w:t xml:space="preserve"> content, format and implementation</w:t>
            </w:r>
          </w:p>
          <w:p w:rsidR="00B34F89" w:rsidRPr="00DE6DA1" w:rsidRDefault="00B34F89" w:rsidP="00B34F89">
            <w:pPr>
              <w:pStyle w:val="TableBullet1"/>
            </w:pPr>
            <w:r w:rsidRPr="00DE6DA1">
              <w:t>Clarifying ambiguities and misunderstandings</w:t>
            </w:r>
          </w:p>
          <w:p w:rsidR="00B34F89" w:rsidRPr="00DE6DA1" w:rsidRDefault="00B34F89" w:rsidP="0061000C">
            <w:pPr>
              <w:pStyle w:val="TableBullet1"/>
            </w:pPr>
            <w:r w:rsidRPr="00DE6DA1">
              <w:t>Identifying the need for more information</w:t>
            </w:r>
            <w:r w:rsidR="00606FF9">
              <w:t xml:space="preserve"> including</w:t>
            </w:r>
            <w:r w:rsidRPr="00DE6DA1">
              <w:t xml:space="preserve"> the need for additional draft competencies to be developed</w:t>
            </w:r>
          </w:p>
        </w:tc>
      </w:tr>
      <w:tr w:rsidR="0061000C" w:rsidRPr="00DE6DA1" w:rsidTr="000A3B7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single" w:sz="4" w:space="0" w:color="auto"/>
              <w:bottom w:val="nil"/>
            </w:tcBorders>
          </w:tcPr>
          <w:p w:rsidR="0061000C" w:rsidRPr="00DE6DA1" w:rsidRDefault="0061000C" w:rsidP="00F33F6A">
            <w:pPr>
              <w:pStyle w:val="TableText"/>
            </w:pPr>
          </w:p>
        </w:tc>
        <w:tc>
          <w:tcPr>
            <w:tcW w:w="9247" w:type="dxa"/>
            <w:gridSpan w:val="4"/>
            <w:tcBorders>
              <w:top w:val="single" w:sz="4" w:space="0" w:color="auto"/>
              <w:bottom w:val="nil"/>
            </w:tcBorders>
          </w:tcPr>
          <w:p w:rsidR="0061000C" w:rsidRPr="00DE6DA1" w:rsidRDefault="0061000C" w:rsidP="0061000C">
            <w:pPr>
              <w:pStyle w:val="TableBullet1"/>
            </w:pPr>
            <w:r w:rsidRPr="00DE6DA1">
              <w:t>Accepting and addressing negative responses to the drafts</w:t>
            </w:r>
          </w:p>
          <w:p w:rsidR="0061000C" w:rsidRPr="00DE6DA1" w:rsidRDefault="0061000C" w:rsidP="0061000C">
            <w:pPr>
              <w:pStyle w:val="TableBullet1"/>
            </w:pPr>
            <w:r w:rsidRPr="00DE6DA1">
              <w:t>Recording and acknowledging positive feedback</w:t>
            </w:r>
          </w:p>
          <w:p w:rsidR="0061000C" w:rsidRPr="00DE6DA1" w:rsidRDefault="0061000C" w:rsidP="0061000C">
            <w:pPr>
              <w:pStyle w:val="TableBullet1"/>
              <w:rPr>
                <w:i/>
              </w:rPr>
            </w:pPr>
            <w:r w:rsidRPr="00DE6DA1">
              <w:t>Determining whether new ideas should be accommodated at this phase of the project.</w:t>
            </w:r>
          </w:p>
        </w:tc>
      </w:tr>
      <w:tr w:rsidR="00B34F89" w:rsidRPr="00DE6DA1" w:rsidTr="000A3B7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B34F89" w:rsidRPr="00DE6DA1" w:rsidRDefault="00B34F89" w:rsidP="00F33F6A">
            <w:pPr>
              <w:pStyle w:val="TableText"/>
            </w:pPr>
          </w:p>
        </w:tc>
        <w:tc>
          <w:tcPr>
            <w:tcW w:w="9247" w:type="dxa"/>
            <w:gridSpan w:val="4"/>
            <w:tcBorders>
              <w:top w:val="nil"/>
              <w:bottom w:val="nil"/>
            </w:tcBorders>
          </w:tcPr>
          <w:p w:rsidR="00B34F89" w:rsidRPr="00DE6DA1" w:rsidRDefault="00B34F89" w:rsidP="00B34F89">
            <w:pPr>
              <w:pStyle w:val="TableText"/>
            </w:pPr>
            <w:r w:rsidRPr="00DE6DA1">
              <w:rPr>
                <w:i/>
              </w:rPr>
              <w:t>Record feedback</w:t>
            </w:r>
            <w:r w:rsidRPr="00DE6DA1">
              <w:t xml:space="preserve"> may include:</w:t>
            </w:r>
          </w:p>
          <w:p w:rsidR="00B34F89" w:rsidRPr="00DE6DA1" w:rsidRDefault="00B34F89" w:rsidP="00B34F89">
            <w:pPr>
              <w:pStyle w:val="TableBullet1"/>
            </w:pPr>
            <w:r w:rsidRPr="00DE6DA1">
              <w:t xml:space="preserve">Collating and </w:t>
            </w:r>
            <w:r w:rsidR="00107592" w:rsidRPr="00DE6DA1">
              <w:t>analysing</w:t>
            </w:r>
            <w:r w:rsidRPr="00DE6DA1">
              <w:t xml:space="preserve"> input and contributions</w:t>
            </w:r>
          </w:p>
          <w:p w:rsidR="00B34F89" w:rsidRPr="00DE6DA1" w:rsidRDefault="00B34F89" w:rsidP="00B34F89">
            <w:pPr>
              <w:pStyle w:val="TableBullet1"/>
            </w:pPr>
            <w:r w:rsidRPr="00DE6DA1">
              <w:t>Using agreed criteria to determine whether to modify or maintain the draft competencies including:</w:t>
            </w:r>
          </w:p>
          <w:p w:rsidR="00B34F89" w:rsidRPr="00DE6DA1" w:rsidRDefault="00B34F89" w:rsidP="00B34F89">
            <w:pPr>
              <w:pStyle w:val="TableBullet2"/>
            </w:pPr>
            <w:r w:rsidRPr="00DE6DA1">
              <w:t>Relevance of feedback</w:t>
            </w:r>
          </w:p>
          <w:p w:rsidR="00B34F89" w:rsidRPr="00DE6DA1" w:rsidRDefault="00B34F89" w:rsidP="00B34F89">
            <w:pPr>
              <w:pStyle w:val="TableBullet2"/>
            </w:pPr>
            <w:r w:rsidRPr="00DE6DA1">
              <w:t>Appropriateness of feedback</w:t>
            </w:r>
          </w:p>
          <w:p w:rsidR="00B34F89" w:rsidRPr="00DE6DA1" w:rsidRDefault="00B34F89" w:rsidP="00B34F89">
            <w:pPr>
              <w:pStyle w:val="TableBullet2"/>
            </w:pPr>
            <w:r w:rsidRPr="00DE6DA1">
              <w:t>Whether or not feedback adds value or meaning</w:t>
            </w:r>
          </w:p>
          <w:p w:rsidR="00B34F89" w:rsidRPr="00DE6DA1" w:rsidRDefault="00B34F89" w:rsidP="00B34F89">
            <w:pPr>
              <w:pStyle w:val="TableBullet2"/>
            </w:pPr>
            <w:r w:rsidRPr="00DE6DA1">
              <w:t>Whether or not feedback adds new content</w:t>
            </w:r>
          </w:p>
          <w:p w:rsidR="00B34F89" w:rsidRPr="00DE6DA1" w:rsidRDefault="00B34F89" w:rsidP="00B34F89">
            <w:pPr>
              <w:pStyle w:val="TableBullet2"/>
            </w:pPr>
            <w:r w:rsidRPr="00DE6DA1">
              <w:t>Whether or not feedback adds quality to the drafts</w:t>
            </w:r>
            <w:r w:rsidR="00107592" w:rsidRPr="00DE6DA1">
              <w:t>.</w:t>
            </w:r>
          </w:p>
        </w:tc>
      </w:tr>
      <w:tr w:rsidR="00B34F89" w:rsidRPr="00DE6DA1" w:rsidTr="006100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B34F89" w:rsidRPr="00DE6DA1" w:rsidRDefault="00B34F89" w:rsidP="00F33F6A">
            <w:pPr>
              <w:pStyle w:val="TableText"/>
            </w:pPr>
          </w:p>
        </w:tc>
        <w:tc>
          <w:tcPr>
            <w:tcW w:w="9247" w:type="dxa"/>
            <w:gridSpan w:val="4"/>
            <w:tcBorders>
              <w:top w:val="nil"/>
              <w:bottom w:val="nil"/>
            </w:tcBorders>
          </w:tcPr>
          <w:p w:rsidR="00B34F89" w:rsidRPr="00DE6DA1" w:rsidRDefault="00B34F89" w:rsidP="00B34F89">
            <w:pPr>
              <w:pStyle w:val="TableText"/>
            </w:pPr>
            <w:r w:rsidRPr="00DE6DA1">
              <w:rPr>
                <w:i/>
              </w:rPr>
              <w:t>Document the outcomes of the validation process</w:t>
            </w:r>
            <w:r w:rsidRPr="00DE6DA1">
              <w:t xml:space="preserve"> may include:</w:t>
            </w:r>
          </w:p>
          <w:p w:rsidR="00B34F89" w:rsidRPr="00DE6DA1" w:rsidRDefault="00B34F89" w:rsidP="00B34F89">
            <w:pPr>
              <w:pStyle w:val="TableBullet1"/>
            </w:pPr>
            <w:r w:rsidRPr="00DE6DA1">
              <w:t>Providing written and/or verbal presentation to key stakeholders</w:t>
            </w:r>
            <w:r w:rsidRPr="00DE6DA1">
              <w:rPr>
                <w:i/>
              </w:rPr>
              <w:t xml:space="preserve"> </w:t>
            </w:r>
            <w:r w:rsidRPr="00DE6DA1">
              <w:t>in relation to the issues identified by the validation process and the intended course(s) of action in each instance.</w:t>
            </w:r>
          </w:p>
        </w:tc>
      </w:tr>
      <w:tr w:rsidR="00B34F89" w:rsidRPr="00DE6DA1" w:rsidTr="006100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B34F89" w:rsidRPr="00DE6DA1" w:rsidRDefault="00B34F89" w:rsidP="00F33F6A">
            <w:pPr>
              <w:pStyle w:val="TableText"/>
            </w:pPr>
          </w:p>
        </w:tc>
        <w:tc>
          <w:tcPr>
            <w:tcW w:w="9247" w:type="dxa"/>
            <w:gridSpan w:val="4"/>
            <w:tcBorders>
              <w:top w:val="nil"/>
              <w:bottom w:val="nil"/>
            </w:tcBorders>
          </w:tcPr>
          <w:p w:rsidR="00B34F89" w:rsidRPr="00DE6DA1" w:rsidRDefault="00B34F89" w:rsidP="00B34F89">
            <w:pPr>
              <w:pStyle w:val="TableText"/>
            </w:pPr>
            <w:r w:rsidRPr="00DE6DA1">
              <w:rPr>
                <w:i/>
              </w:rPr>
              <w:t>Prepare revised draft competency standards</w:t>
            </w:r>
            <w:r w:rsidRPr="00DE6DA1">
              <w:t xml:space="preserve"> should occur on the basis of feedback received as part of the validation process and may include:</w:t>
            </w:r>
          </w:p>
          <w:p w:rsidR="00B34F89" w:rsidRPr="00DE6DA1" w:rsidRDefault="00B34F89" w:rsidP="00B34F89">
            <w:pPr>
              <w:pStyle w:val="TableBullet1"/>
            </w:pPr>
            <w:r w:rsidRPr="00DE6DA1">
              <w:t>Re-writing existing draft competency standards</w:t>
            </w:r>
          </w:p>
          <w:p w:rsidR="00B34F89" w:rsidRPr="00DE6DA1" w:rsidRDefault="00B34F89" w:rsidP="00B34F89">
            <w:pPr>
              <w:pStyle w:val="TableBullet1"/>
            </w:pPr>
            <w:r w:rsidRPr="00DE6DA1">
              <w:t>Adding new draft competency standards</w:t>
            </w:r>
          </w:p>
          <w:p w:rsidR="00B34F89" w:rsidRPr="00DE6DA1" w:rsidRDefault="00B34F89" w:rsidP="00B34F89">
            <w:pPr>
              <w:pStyle w:val="TableBullet1"/>
            </w:pPr>
            <w:r w:rsidRPr="00DE6DA1">
              <w:t>Deleting draft competency standards.</w:t>
            </w:r>
          </w:p>
        </w:tc>
      </w:tr>
      <w:tr w:rsidR="00B34F89" w:rsidRPr="00DE6DA1" w:rsidTr="00A0403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</w:tcBorders>
          </w:tcPr>
          <w:p w:rsidR="00B34F89" w:rsidRPr="00DE6DA1" w:rsidRDefault="00B34F89" w:rsidP="00F33F6A">
            <w:pPr>
              <w:pStyle w:val="TableText"/>
            </w:pPr>
          </w:p>
        </w:tc>
        <w:tc>
          <w:tcPr>
            <w:tcW w:w="9247" w:type="dxa"/>
            <w:gridSpan w:val="4"/>
            <w:tcBorders>
              <w:top w:val="nil"/>
            </w:tcBorders>
          </w:tcPr>
          <w:p w:rsidR="00B34F89" w:rsidRPr="00DE6DA1" w:rsidRDefault="00B34F89" w:rsidP="00B34F89">
            <w:pPr>
              <w:pStyle w:val="TableText"/>
            </w:pPr>
            <w:r w:rsidRPr="00DE6DA1">
              <w:rPr>
                <w:i/>
              </w:rPr>
              <w:t>Confirm revised draft competency standards</w:t>
            </w:r>
            <w:r w:rsidRPr="00DE6DA1">
              <w:t xml:space="preserve"> may include:</w:t>
            </w:r>
          </w:p>
          <w:p w:rsidR="00B34F89" w:rsidRPr="00DE6DA1" w:rsidRDefault="00B34F89" w:rsidP="00B34F89">
            <w:pPr>
              <w:pStyle w:val="TableBullet1"/>
            </w:pPr>
            <w:r w:rsidRPr="00DE6DA1">
              <w:t>Involving key stakeholders</w:t>
            </w:r>
          </w:p>
          <w:p w:rsidR="00B34F89" w:rsidRPr="00DE6DA1" w:rsidRDefault="00B34F89" w:rsidP="00B34F89">
            <w:pPr>
              <w:pStyle w:val="TableBullet1"/>
            </w:pPr>
            <w:r w:rsidRPr="00DE6DA1">
              <w:t>Re-iterating the initial validation process</w:t>
            </w:r>
            <w:r w:rsidR="00107592" w:rsidRPr="00DE6DA1">
              <w:t>.</w:t>
            </w:r>
          </w:p>
        </w:tc>
      </w:tr>
      <w:tr w:rsidR="00B34F89" w:rsidRPr="00DE6DA1" w:rsidTr="006100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bottom w:val="nil"/>
            </w:tcBorders>
          </w:tcPr>
          <w:p w:rsidR="00B34F89" w:rsidRPr="00DE6DA1" w:rsidRDefault="00B34F89" w:rsidP="009311F6">
            <w:pPr>
              <w:pStyle w:val="TableTextBold"/>
            </w:pPr>
          </w:p>
        </w:tc>
        <w:tc>
          <w:tcPr>
            <w:tcW w:w="9247" w:type="dxa"/>
            <w:gridSpan w:val="4"/>
            <w:tcBorders>
              <w:bottom w:val="nil"/>
            </w:tcBorders>
          </w:tcPr>
          <w:p w:rsidR="00B34F89" w:rsidRPr="00DE6DA1" w:rsidRDefault="00B34F89" w:rsidP="00B34F89">
            <w:pPr>
              <w:pStyle w:val="TableText"/>
            </w:pPr>
            <w:r w:rsidRPr="00DE6DA1">
              <w:rPr>
                <w:i/>
              </w:rPr>
              <w:t>Undertake final checking</w:t>
            </w:r>
            <w:r w:rsidRPr="00DE6DA1">
              <w:t xml:space="preserve"> may include:</w:t>
            </w:r>
          </w:p>
          <w:p w:rsidR="00B34F89" w:rsidRPr="00DE6DA1" w:rsidRDefault="00B34F89" w:rsidP="00B34F89">
            <w:pPr>
              <w:pStyle w:val="TableBullet1"/>
            </w:pPr>
            <w:r w:rsidRPr="00DE6DA1">
              <w:t>Ensuring competencies meet internally and externally imposed guidelines, where applicable</w:t>
            </w:r>
          </w:p>
          <w:p w:rsidR="00B34F89" w:rsidRPr="00DE6DA1" w:rsidRDefault="00B34F89" w:rsidP="00B34F89">
            <w:pPr>
              <w:pStyle w:val="TableBullet1"/>
            </w:pPr>
            <w:r w:rsidRPr="00DE6DA1">
              <w:t>Checking competencies meet identified end-use need</w:t>
            </w:r>
          </w:p>
          <w:p w:rsidR="00B34F89" w:rsidRPr="00DE6DA1" w:rsidRDefault="00B34F89" w:rsidP="00B34F89">
            <w:pPr>
              <w:pStyle w:val="TableBullet1"/>
            </w:pPr>
            <w:r w:rsidRPr="00DE6DA1">
              <w:t>Obtaining final sign-off from relevant personnel</w:t>
            </w:r>
            <w:r w:rsidR="00606FF9">
              <w:t xml:space="preserve"> including</w:t>
            </w:r>
            <w:r w:rsidRPr="00DE6DA1">
              <w:t xml:space="preserve"> managers and owners, human resource department, training department</w:t>
            </w:r>
            <w:r w:rsidR="00DE6DA1">
              <w:t xml:space="preserve"> and others</w:t>
            </w:r>
          </w:p>
          <w:p w:rsidR="00B34F89" w:rsidRPr="00DE6DA1" w:rsidRDefault="00DE6DA1" w:rsidP="00B34F89">
            <w:pPr>
              <w:pStyle w:val="TableBullet1"/>
            </w:pPr>
            <w:r>
              <w:t>Organis</w:t>
            </w:r>
            <w:r w:rsidR="00B34F89" w:rsidRPr="00DE6DA1">
              <w:t>ing activities to introduce identified competency standards within the enterprise</w:t>
            </w:r>
            <w:r w:rsidR="00606FF9">
              <w:t xml:space="preserve"> including</w:t>
            </w:r>
            <w:r w:rsidR="00B34F89" w:rsidRPr="00DE6DA1">
              <w:t xml:space="preserve"> the prioriti</w:t>
            </w:r>
            <w:r>
              <w:t>s</w:t>
            </w:r>
            <w:r w:rsidR="00B34F89" w:rsidRPr="00DE6DA1">
              <w:t>ation of implementation of competency standards</w:t>
            </w:r>
          </w:p>
          <w:p w:rsidR="00B34F89" w:rsidRPr="00DE6DA1" w:rsidRDefault="00B34F89" w:rsidP="00B34F89">
            <w:pPr>
              <w:pStyle w:val="TableBullet1"/>
            </w:pPr>
            <w:r w:rsidRPr="00DE6DA1">
              <w:t>Ensuing competency standards and combinations of competency standards, align with identified:</w:t>
            </w:r>
          </w:p>
          <w:p w:rsidR="00B34F89" w:rsidRPr="00DE6DA1" w:rsidRDefault="00B34F89" w:rsidP="00B34F89">
            <w:pPr>
              <w:pStyle w:val="TableBullet2"/>
            </w:pPr>
            <w:r w:rsidRPr="00DE6DA1">
              <w:t xml:space="preserve">Business goals </w:t>
            </w:r>
          </w:p>
          <w:p w:rsidR="00B34F89" w:rsidRPr="00DE6DA1" w:rsidRDefault="00B34F89" w:rsidP="00B34F89">
            <w:pPr>
              <w:pStyle w:val="TableBullet2"/>
            </w:pPr>
            <w:r w:rsidRPr="00DE6DA1">
              <w:t>Job roles</w:t>
            </w:r>
          </w:p>
          <w:p w:rsidR="00B34F89" w:rsidRPr="00DE6DA1" w:rsidRDefault="00B34F89" w:rsidP="00B34F89">
            <w:pPr>
              <w:pStyle w:val="TableBullet2"/>
            </w:pPr>
            <w:r w:rsidRPr="00DE6DA1">
              <w:t>Career and skills pathways within the enterprise and/or industry</w:t>
            </w:r>
          </w:p>
          <w:p w:rsidR="00B34F89" w:rsidRPr="00DE6DA1" w:rsidRDefault="00B34F89" w:rsidP="00B34F89">
            <w:pPr>
              <w:pStyle w:val="TableBullet2"/>
            </w:pPr>
            <w:r w:rsidRPr="00DE6DA1">
              <w:t>Employee classifications</w:t>
            </w:r>
          </w:p>
          <w:p w:rsidR="00B34F89" w:rsidRPr="00DE6DA1" w:rsidRDefault="00B34F89" w:rsidP="00B34F89">
            <w:pPr>
              <w:pStyle w:val="TableBullet2"/>
            </w:pPr>
            <w:r w:rsidRPr="00DE6DA1">
              <w:t>Position descriptions</w:t>
            </w:r>
          </w:p>
          <w:p w:rsidR="00B34F89" w:rsidRPr="00DE6DA1" w:rsidRDefault="00B34F89" w:rsidP="00B34F89">
            <w:pPr>
              <w:pStyle w:val="TableBullet2"/>
            </w:pPr>
            <w:r w:rsidRPr="00DE6DA1">
              <w:t>Internal and/or externally delivered training provision</w:t>
            </w:r>
          </w:p>
          <w:p w:rsidR="00B34F89" w:rsidRPr="00DE6DA1" w:rsidRDefault="00B34F89" w:rsidP="00B34F89">
            <w:pPr>
              <w:pStyle w:val="TableBullet2"/>
            </w:pPr>
            <w:r w:rsidRPr="00DE6DA1">
              <w:t>Appraisal requirements</w:t>
            </w:r>
          </w:p>
          <w:p w:rsidR="00B34F89" w:rsidRPr="00DE6DA1" w:rsidRDefault="00B34F89" w:rsidP="00B34F89">
            <w:pPr>
              <w:pStyle w:val="TableBullet2"/>
            </w:pPr>
            <w:r w:rsidRPr="00DE6DA1">
              <w:t>Licensing and/or accreditation conditions</w:t>
            </w:r>
          </w:p>
          <w:p w:rsidR="00B34F89" w:rsidRPr="00DE6DA1" w:rsidRDefault="00B34F89" w:rsidP="00B34F89">
            <w:pPr>
              <w:pStyle w:val="TableBullet1"/>
            </w:pPr>
            <w:r w:rsidRPr="00DE6DA1">
              <w:t>Effectiveness, resource implications, cost-benefit analyses and timing requirements.</w:t>
            </w:r>
          </w:p>
        </w:tc>
      </w:tr>
      <w:tr w:rsidR="00B34F89" w:rsidRPr="00DE6DA1" w:rsidTr="006100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single" w:sz="4" w:space="0" w:color="auto"/>
            </w:tcBorders>
          </w:tcPr>
          <w:p w:rsidR="00B34F89" w:rsidRPr="00DE6DA1" w:rsidRDefault="00B34F89" w:rsidP="009311F6">
            <w:pPr>
              <w:pStyle w:val="TableTextBold"/>
            </w:pPr>
          </w:p>
        </w:tc>
        <w:tc>
          <w:tcPr>
            <w:tcW w:w="9247" w:type="dxa"/>
            <w:gridSpan w:val="4"/>
            <w:tcBorders>
              <w:top w:val="nil"/>
              <w:bottom w:val="single" w:sz="4" w:space="0" w:color="auto"/>
            </w:tcBorders>
          </w:tcPr>
          <w:p w:rsidR="00B34F89" w:rsidRPr="00DE6DA1" w:rsidRDefault="00B34F89" w:rsidP="00B34F89">
            <w:pPr>
              <w:pStyle w:val="TableText"/>
            </w:pPr>
            <w:r w:rsidRPr="00DE6DA1">
              <w:rPr>
                <w:i/>
              </w:rPr>
              <w:t>Potential solutions to implementing identified competency standard requirements</w:t>
            </w:r>
            <w:r w:rsidRPr="00DE6DA1">
              <w:t xml:space="preserve"> may include:</w:t>
            </w:r>
          </w:p>
          <w:p w:rsidR="00B34F89" w:rsidRPr="00DE6DA1" w:rsidRDefault="00B34F89" w:rsidP="00B34F89">
            <w:pPr>
              <w:pStyle w:val="TableBullet1"/>
            </w:pPr>
            <w:r w:rsidRPr="00DE6DA1">
              <w:t>Public and private registered training providers</w:t>
            </w:r>
          </w:p>
          <w:p w:rsidR="00B34F89" w:rsidRPr="00DE6DA1" w:rsidRDefault="00B34F89" w:rsidP="00B34F89">
            <w:pPr>
              <w:pStyle w:val="TableBullet1"/>
            </w:pPr>
            <w:r w:rsidRPr="00DE6DA1">
              <w:t>In-house training</w:t>
            </w:r>
          </w:p>
          <w:p w:rsidR="00B34F89" w:rsidRPr="00DE6DA1" w:rsidRDefault="00B34F89" w:rsidP="0061000C">
            <w:pPr>
              <w:pStyle w:val="TableBullet1"/>
            </w:pPr>
            <w:r w:rsidRPr="00DE6DA1">
              <w:t>Formal accredited courses</w:t>
            </w:r>
          </w:p>
        </w:tc>
      </w:tr>
      <w:tr w:rsidR="0061000C" w:rsidRPr="00DE6DA1" w:rsidTr="006100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single" w:sz="4" w:space="0" w:color="auto"/>
              <w:bottom w:val="nil"/>
            </w:tcBorders>
          </w:tcPr>
          <w:p w:rsidR="0061000C" w:rsidRPr="00DE6DA1" w:rsidRDefault="0061000C" w:rsidP="009311F6">
            <w:pPr>
              <w:pStyle w:val="TableTextBold"/>
            </w:pPr>
          </w:p>
        </w:tc>
        <w:tc>
          <w:tcPr>
            <w:tcW w:w="9247" w:type="dxa"/>
            <w:gridSpan w:val="4"/>
            <w:tcBorders>
              <w:top w:val="single" w:sz="4" w:space="0" w:color="auto"/>
              <w:bottom w:val="nil"/>
            </w:tcBorders>
          </w:tcPr>
          <w:p w:rsidR="0061000C" w:rsidRPr="00DE6DA1" w:rsidRDefault="0061000C" w:rsidP="0061000C">
            <w:pPr>
              <w:pStyle w:val="TableBullet1"/>
            </w:pPr>
            <w:r w:rsidRPr="00DE6DA1">
              <w:t>Short courses</w:t>
            </w:r>
          </w:p>
          <w:p w:rsidR="0061000C" w:rsidRPr="00DE6DA1" w:rsidRDefault="0061000C" w:rsidP="0061000C">
            <w:pPr>
              <w:pStyle w:val="TableBullet1"/>
            </w:pPr>
            <w:r w:rsidRPr="00DE6DA1">
              <w:t>Hiring fully-trained staff</w:t>
            </w:r>
          </w:p>
          <w:p w:rsidR="0061000C" w:rsidRPr="00DE6DA1" w:rsidRDefault="0061000C" w:rsidP="0061000C">
            <w:pPr>
              <w:pStyle w:val="TableBullet1"/>
            </w:pPr>
            <w:r w:rsidRPr="00DE6DA1">
              <w:t>Re-allocating work tasks to different staff</w:t>
            </w:r>
          </w:p>
          <w:p w:rsidR="0061000C" w:rsidRPr="00DE6DA1" w:rsidRDefault="0061000C" w:rsidP="0061000C">
            <w:pPr>
              <w:pStyle w:val="TableBullet1"/>
            </w:pPr>
            <w:r w:rsidRPr="00DE6DA1">
              <w:t>Alignment of implementation with busine</w:t>
            </w:r>
            <w:r w:rsidR="00DE6DA1">
              <w:t>ss goals, individual and organis</w:t>
            </w:r>
            <w:r w:rsidRPr="00DE6DA1">
              <w:t>ational</w:t>
            </w:r>
            <w:r w:rsidR="00107592" w:rsidRPr="00DE6DA1">
              <w:t>.</w:t>
            </w:r>
          </w:p>
          <w:p w:rsidR="0061000C" w:rsidRPr="00DE6DA1" w:rsidRDefault="0061000C" w:rsidP="0061000C">
            <w:pPr>
              <w:pStyle w:val="TableText"/>
            </w:pPr>
            <w:r w:rsidRPr="00DE6DA1">
              <w:rPr>
                <w:i/>
              </w:rPr>
              <w:t>Incorporate final changes into documentation</w:t>
            </w:r>
            <w:r w:rsidRPr="00DE6DA1">
              <w:t xml:space="preserve"> may include:</w:t>
            </w:r>
          </w:p>
          <w:p w:rsidR="0061000C" w:rsidRPr="00DE6DA1" w:rsidRDefault="0061000C" w:rsidP="0061000C">
            <w:pPr>
              <w:pStyle w:val="TableBullet1"/>
            </w:pPr>
            <w:r w:rsidRPr="00DE6DA1">
              <w:t>Circulating final changes for approval</w:t>
            </w:r>
          </w:p>
          <w:p w:rsidR="0061000C" w:rsidRPr="00DE6DA1" w:rsidRDefault="0061000C" w:rsidP="0061000C">
            <w:pPr>
              <w:pStyle w:val="TableBullet1"/>
              <w:rPr>
                <w:i/>
              </w:rPr>
            </w:pPr>
            <w:r w:rsidRPr="00DE6DA1">
              <w:t>Explaining the need for last minute changes to key stakeholders.</w:t>
            </w:r>
          </w:p>
        </w:tc>
      </w:tr>
      <w:tr w:rsidR="00B34F89" w:rsidRPr="00DE6DA1" w:rsidTr="00003C5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B34F89" w:rsidRPr="00DE6DA1" w:rsidRDefault="00B34F89" w:rsidP="009311F6">
            <w:pPr>
              <w:pStyle w:val="TableTextBold"/>
            </w:pPr>
          </w:p>
        </w:tc>
        <w:tc>
          <w:tcPr>
            <w:tcW w:w="9247" w:type="dxa"/>
            <w:gridSpan w:val="4"/>
            <w:tcBorders>
              <w:top w:val="nil"/>
              <w:bottom w:val="nil"/>
            </w:tcBorders>
          </w:tcPr>
          <w:p w:rsidR="00B34F89" w:rsidRPr="00DE6DA1" w:rsidRDefault="00B34F89" w:rsidP="00B34F89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  <w:r w:rsidRPr="00DE6DA1">
              <w:rPr>
                <w:rStyle w:val="TableTextChar"/>
                <w:i/>
              </w:rPr>
              <w:t>Review the competency analysis and development process</w:t>
            </w:r>
            <w:r w:rsidRPr="00DE6DA1">
              <w:rPr>
                <w:rStyle w:val="TableTextChar"/>
              </w:rPr>
              <w:t xml:space="preserve"> may include</w:t>
            </w:r>
            <w:r w:rsidRPr="00DE6DA1">
              <w:rPr>
                <w:rFonts w:ascii="Arial" w:hAnsi="Arial" w:cs="Arial"/>
                <w:sz w:val="22"/>
                <w:szCs w:val="22"/>
              </w:rPr>
              <w:t>:</w:t>
            </w:r>
          </w:p>
          <w:p w:rsidR="00B34F89" w:rsidRPr="00DE6DA1" w:rsidRDefault="00B34F89" w:rsidP="00B34F89">
            <w:pPr>
              <w:pStyle w:val="TableBullet1"/>
            </w:pPr>
            <w:r w:rsidRPr="00DE6DA1">
              <w:t>Evaluating the initial research undertaken</w:t>
            </w:r>
          </w:p>
          <w:p w:rsidR="00B34F89" w:rsidRPr="00DE6DA1" w:rsidRDefault="00B34F89" w:rsidP="00B34F89">
            <w:pPr>
              <w:pStyle w:val="TableBullet1"/>
            </w:pPr>
            <w:r w:rsidRPr="00DE6DA1">
              <w:t>Evaluating the TNA that was undertaken</w:t>
            </w:r>
          </w:p>
          <w:p w:rsidR="00B34F89" w:rsidRPr="00DE6DA1" w:rsidRDefault="00B34F89" w:rsidP="00B34F89">
            <w:pPr>
              <w:pStyle w:val="TableBullet1"/>
            </w:pPr>
            <w:r w:rsidRPr="00DE6DA1">
              <w:t>Evaluating the draft competencies that were prepared</w:t>
            </w:r>
          </w:p>
          <w:p w:rsidR="00B34F89" w:rsidRPr="00DE6DA1" w:rsidRDefault="00B34F89" w:rsidP="00B34F89">
            <w:pPr>
              <w:pStyle w:val="TableBullet1"/>
            </w:pPr>
            <w:r w:rsidRPr="00DE6DA1">
              <w:t>Evaluating the competency analysis and development procedures</w:t>
            </w:r>
          </w:p>
          <w:p w:rsidR="00B34F89" w:rsidRPr="00DE6DA1" w:rsidRDefault="00B34F89" w:rsidP="00B34F89">
            <w:pPr>
              <w:pStyle w:val="TableBullet1"/>
            </w:pPr>
            <w:r w:rsidRPr="00DE6DA1">
              <w:t>Evaluating the contributions made by key stakeholders</w:t>
            </w:r>
          </w:p>
          <w:p w:rsidR="00B34F89" w:rsidRPr="00DE6DA1" w:rsidRDefault="00B34F89" w:rsidP="00B34F89">
            <w:pPr>
              <w:pStyle w:val="TableBullet1"/>
            </w:pPr>
            <w:r w:rsidRPr="00DE6DA1">
              <w:t>Evaluating the resources allocated to the process</w:t>
            </w:r>
          </w:p>
          <w:p w:rsidR="00B34F89" w:rsidRPr="00DE6DA1" w:rsidRDefault="00B34F89" w:rsidP="00B34F89">
            <w:pPr>
              <w:pStyle w:val="TableBullet1"/>
            </w:pPr>
            <w:r w:rsidRPr="00DE6DA1">
              <w:t>Evaluating the timelines that applied</w:t>
            </w:r>
          </w:p>
          <w:p w:rsidR="00B34F89" w:rsidRPr="00DE6DA1" w:rsidRDefault="00B34F89" w:rsidP="00B34F89">
            <w:pPr>
              <w:pStyle w:val="TableBullet1"/>
            </w:pPr>
            <w:r w:rsidRPr="00DE6DA1">
              <w:t>Evaluating the final product.</w:t>
            </w:r>
          </w:p>
        </w:tc>
      </w:tr>
      <w:tr w:rsidR="00B34F89" w:rsidRPr="00DE6DA1" w:rsidTr="006100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single" w:sz="4" w:space="0" w:color="auto"/>
            </w:tcBorders>
          </w:tcPr>
          <w:p w:rsidR="00B34F89" w:rsidRPr="00DE6DA1" w:rsidRDefault="00B34F89" w:rsidP="009311F6">
            <w:pPr>
              <w:pStyle w:val="TableTextBold"/>
            </w:pPr>
          </w:p>
        </w:tc>
        <w:tc>
          <w:tcPr>
            <w:tcW w:w="9247" w:type="dxa"/>
            <w:gridSpan w:val="4"/>
            <w:tcBorders>
              <w:top w:val="nil"/>
              <w:bottom w:val="single" w:sz="4" w:space="0" w:color="auto"/>
            </w:tcBorders>
          </w:tcPr>
          <w:p w:rsidR="00B34F89" w:rsidRPr="00DE6DA1" w:rsidRDefault="00B34F89" w:rsidP="00B34F89">
            <w:pPr>
              <w:pStyle w:val="TableTextBold"/>
            </w:pPr>
            <w:r w:rsidRPr="00DE6DA1">
              <w:t>Assessment Guide</w:t>
            </w:r>
          </w:p>
          <w:p w:rsidR="00B34F89" w:rsidRPr="00DE6DA1" w:rsidRDefault="00B34F89" w:rsidP="00B34F89">
            <w:pPr>
              <w:pStyle w:val="TableText"/>
            </w:pPr>
            <w:r w:rsidRPr="00DE6DA1">
              <w:t>The following skills and knowledge must be assessed as part of this unit:</w:t>
            </w:r>
          </w:p>
          <w:p w:rsidR="00B34F89" w:rsidRPr="00DE6DA1" w:rsidRDefault="00B34F89" w:rsidP="00B34F89">
            <w:pPr>
              <w:pStyle w:val="TableBullet1"/>
            </w:pPr>
            <w:r w:rsidRPr="00DE6DA1">
              <w:t>Knowledge of the enterprise’s policies and procedures in regard to human resource management and human resource development</w:t>
            </w:r>
          </w:p>
          <w:p w:rsidR="00B34F89" w:rsidRPr="00DE6DA1" w:rsidRDefault="00B34F89" w:rsidP="00B34F89">
            <w:pPr>
              <w:pStyle w:val="TableBullet1"/>
            </w:pPr>
            <w:r w:rsidRPr="00DE6DA1">
              <w:t>Ability to apply principles of vocational education and training</w:t>
            </w:r>
          </w:p>
          <w:p w:rsidR="00B34F89" w:rsidRPr="00DE6DA1" w:rsidRDefault="00B34F89" w:rsidP="0061000C">
            <w:pPr>
              <w:pStyle w:val="TableBullet1"/>
            </w:pPr>
            <w:r w:rsidRPr="00DE6DA1">
              <w:t>Ability to use communication, research, management, thinking, analytical, decision-making, networking and presentation skills</w:t>
            </w:r>
          </w:p>
        </w:tc>
      </w:tr>
      <w:tr w:rsidR="0061000C" w:rsidRPr="00DE6DA1" w:rsidTr="006100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single" w:sz="4" w:space="0" w:color="auto"/>
              <w:bottom w:val="nil"/>
            </w:tcBorders>
          </w:tcPr>
          <w:p w:rsidR="0061000C" w:rsidRPr="00DE6DA1" w:rsidRDefault="0061000C" w:rsidP="009311F6">
            <w:pPr>
              <w:pStyle w:val="TableTextBold"/>
            </w:pPr>
          </w:p>
        </w:tc>
        <w:tc>
          <w:tcPr>
            <w:tcW w:w="9247" w:type="dxa"/>
            <w:gridSpan w:val="4"/>
            <w:tcBorders>
              <w:top w:val="single" w:sz="4" w:space="0" w:color="auto"/>
              <w:bottom w:val="nil"/>
            </w:tcBorders>
          </w:tcPr>
          <w:p w:rsidR="0061000C" w:rsidRPr="00DE6DA1" w:rsidRDefault="0061000C" w:rsidP="0061000C">
            <w:pPr>
              <w:pStyle w:val="TableBullet1"/>
            </w:pPr>
            <w:r w:rsidRPr="00DE6DA1">
              <w:t>Knowledge of vocational training within the relevant industry sector of the host country</w:t>
            </w:r>
          </w:p>
          <w:p w:rsidR="0061000C" w:rsidRPr="00DE6DA1" w:rsidRDefault="0061000C" w:rsidP="0061000C">
            <w:pPr>
              <w:pStyle w:val="TableBullet1"/>
            </w:pPr>
            <w:r w:rsidRPr="00DE6DA1">
              <w:t>Knowledge of government guidelines relating to funding for research and activities relating to generating industry standards and competencies</w:t>
            </w:r>
          </w:p>
          <w:p w:rsidR="0061000C" w:rsidRPr="00DE6DA1" w:rsidRDefault="0061000C" w:rsidP="0061000C">
            <w:pPr>
              <w:pStyle w:val="TableBullet1"/>
            </w:pPr>
            <w:r w:rsidRPr="00DE6DA1">
              <w:t>Knowledge of licensing, compliance, accreditation and other imperatives that apply to staff performance within the relevant industry sector of the host country</w:t>
            </w:r>
          </w:p>
          <w:p w:rsidR="0061000C" w:rsidRPr="00DE6DA1" w:rsidRDefault="0061000C" w:rsidP="0061000C">
            <w:pPr>
              <w:pStyle w:val="TableBullet1"/>
            </w:pPr>
            <w:r w:rsidRPr="00DE6DA1">
              <w:t>Knowledge of employment-related legislation that applies to the relevant industry sector of the host country.</w:t>
            </w:r>
          </w:p>
        </w:tc>
      </w:tr>
      <w:tr w:rsidR="00B34F89" w:rsidRPr="00DE6DA1" w:rsidTr="006100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single" w:sz="4" w:space="0" w:color="auto"/>
            </w:tcBorders>
          </w:tcPr>
          <w:p w:rsidR="00B34F89" w:rsidRPr="00DE6DA1" w:rsidRDefault="00B34F89" w:rsidP="009311F6">
            <w:pPr>
              <w:pStyle w:val="TableTextBold"/>
            </w:pPr>
          </w:p>
        </w:tc>
        <w:tc>
          <w:tcPr>
            <w:tcW w:w="9247" w:type="dxa"/>
            <w:gridSpan w:val="4"/>
            <w:tcBorders>
              <w:top w:val="nil"/>
              <w:bottom w:val="single" w:sz="4" w:space="0" w:color="auto"/>
            </w:tcBorders>
          </w:tcPr>
          <w:p w:rsidR="00B34F89" w:rsidRPr="00DE6DA1" w:rsidRDefault="00B34F89" w:rsidP="00B34F89">
            <w:pPr>
              <w:pStyle w:val="TableTextBold"/>
            </w:pPr>
            <w:r w:rsidRPr="00DE6DA1">
              <w:t>Linkages To Other Units</w:t>
            </w:r>
          </w:p>
          <w:p w:rsidR="00B34F89" w:rsidRPr="00DE6DA1" w:rsidRDefault="00B34F89" w:rsidP="00B34F89">
            <w:pPr>
              <w:pStyle w:val="TableBullet1"/>
            </w:pPr>
            <w:r w:rsidRPr="00DE6DA1">
              <w:t>Access and retrieve computer-based data</w:t>
            </w:r>
          </w:p>
          <w:p w:rsidR="00B34F89" w:rsidRPr="00DE6DA1" w:rsidRDefault="00B34F89" w:rsidP="00B34F89">
            <w:pPr>
              <w:pStyle w:val="TableBullet1"/>
            </w:pPr>
            <w:r w:rsidRPr="00DE6DA1">
              <w:t>Produce documents, reports and worksheets on a computer</w:t>
            </w:r>
          </w:p>
          <w:p w:rsidR="00B34F89" w:rsidRPr="00DE6DA1" w:rsidRDefault="00B34F89" w:rsidP="00B34F89">
            <w:pPr>
              <w:pStyle w:val="TableBullet1"/>
            </w:pPr>
            <w:r w:rsidRPr="00DE6DA1">
              <w:t>Maintain a paper-based filing and retrieval system</w:t>
            </w:r>
          </w:p>
          <w:p w:rsidR="00B34F89" w:rsidRPr="00DE6DA1" w:rsidRDefault="00B34F89" w:rsidP="00B34F89">
            <w:pPr>
              <w:pStyle w:val="TableBullet1"/>
            </w:pPr>
            <w:r w:rsidRPr="00DE6DA1">
              <w:t>Manage and implement small projects</w:t>
            </w:r>
          </w:p>
          <w:p w:rsidR="00B34F89" w:rsidRPr="00DE6DA1" w:rsidRDefault="00B34F89" w:rsidP="00B34F89">
            <w:pPr>
              <w:pStyle w:val="TableBullet1"/>
            </w:pPr>
            <w:r w:rsidRPr="00DE6DA1">
              <w:t>Plan and establish systems and procedures</w:t>
            </w:r>
          </w:p>
          <w:p w:rsidR="00B34F89" w:rsidRPr="00DE6DA1" w:rsidRDefault="00B34F89" w:rsidP="00B34F89">
            <w:pPr>
              <w:pStyle w:val="TableBullet1"/>
            </w:pPr>
            <w:r w:rsidRPr="00DE6DA1">
              <w:t>Plan, manage and conduct meetings</w:t>
            </w:r>
          </w:p>
          <w:p w:rsidR="00B34F89" w:rsidRPr="00DE6DA1" w:rsidRDefault="00B34F89" w:rsidP="00B34F89">
            <w:pPr>
              <w:pStyle w:val="TableBullet1"/>
            </w:pPr>
            <w:r w:rsidRPr="00DE6DA1">
              <w:t>Prepare business documents</w:t>
            </w:r>
          </w:p>
          <w:p w:rsidR="00B34F89" w:rsidRPr="00DE6DA1" w:rsidRDefault="00B34F89" w:rsidP="00B34F89">
            <w:pPr>
              <w:pStyle w:val="TableBullet1"/>
            </w:pPr>
            <w:r w:rsidRPr="00DE6DA1">
              <w:t>Use common business tools and technology</w:t>
            </w:r>
          </w:p>
          <w:p w:rsidR="00B34F89" w:rsidRPr="00DE6DA1" w:rsidRDefault="00B34F89" w:rsidP="00B34F89">
            <w:pPr>
              <w:pStyle w:val="TableBullet1"/>
            </w:pPr>
            <w:r w:rsidRPr="00DE6DA1">
              <w:t>Work cooperatively in a general administration environment</w:t>
            </w:r>
          </w:p>
          <w:p w:rsidR="00B34F89" w:rsidRPr="00DE6DA1" w:rsidRDefault="00B34F89" w:rsidP="00B34F89">
            <w:pPr>
              <w:pStyle w:val="TableBullet1"/>
            </w:pPr>
            <w:r w:rsidRPr="00DE6DA1">
              <w:t>Plan, conduct and evaluate a staff performance assessment</w:t>
            </w:r>
          </w:p>
          <w:p w:rsidR="00B34F89" w:rsidRPr="00DE6DA1" w:rsidRDefault="00B34F89" w:rsidP="00B34F89">
            <w:pPr>
              <w:pStyle w:val="TableBullet1"/>
            </w:pPr>
            <w:r w:rsidRPr="00DE6DA1">
              <w:t>Manage legal requirements for business compliance</w:t>
            </w:r>
          </w:p>
          <w:p w:rsidR="00B34F89" w:rsidRPr="00DE6DA1" w:rsidRDefault="00B34F89" w:rsidP="00B34F89">
            <w:pPr>
              <w:pStyle w:val="TableBullet1"/>
            </w:pPr>
            <w:r w:rsidRPr="00DE6DA1">
              <w:t>Manage the effective use of human resources</w:t>
            </w:r>
          </w:p>
          <w:p w:rsidR="00B34F89" w:rsidRPr="00DE6DA1" w:rsidRDefault="00B34F89" w:rsidP="00B34F89">
            <w:pPr>
              <w:pStyle w:val="TableBullet1"/>
            </w:pPr>
            <w:r w:rsidRPr="00DE6DA1">
              <w:t>Monitor staff performance</w:t>
            </w:r>
          </w:p>
          <w:p w:rsidR="00B34F89" w:rsidRPr="00DE6DA1" w:rsidRDefault="00B34F89" w:rsidP="00B34F89">
            <w:pPr>
              <w:pStyle w:val="TableBullet1"/>
            </w:pPr>
            <w:r w:rsidRPr="00DE6DA1">
              <w:t>Recruit and select staff</w:t>
            </w:r>
          </w:p>
          <w:p w:rsidR="00B34F89" w:rsidRPr="00DE6DA1" w:rsidRDefault="00B34F89" w:rsidP="0061000C">
            <w:pPr>
              <w:pStyle w:val="TableBullet1"/>
            </w:pPr>
            <w:r w:rsidRPr="00DE6DA1">
              <w:t>Roster staff</w:t>
            </w:r>
          </w:p>
        </w:tc>
      </w:tr>
      <w:tr w:rsidR="0061000C" w:rsidRPr="00DE6DA1" w:rsidTr="006100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single" w:sz="4" w:space="0" w:color="auto"/>
              <w:bottom w:val="nil"/>
            </w:tcBorders>
          </w:tcPr>
          <w:p w:rsidR="0061000C" w:rsidRPr="00DE6DA1" w:rsidRDefault="0061000C" w:rsidP="009311F6">
            <w:pPr>
              <w:pStyle w:val="TableTextBold"/>
            </w:pPr>
          </w:p>
        </w:tc>
        <w:tc>
          <w:tcPr>
            <w:tcW w:w="9247" w:type="dxa"/>
            <w:gridSpan w:val="4"/>
            <w:tcBorders>
              <w:top w:val="single" w:sz="4" w:space="0" w:color="auto"/>
              <w:bottom w:val="nil"/>
            </w:tcBorders>
          </w:tcPr>
          <w:p w:rsidR="0061000C" w:rsidRPr="00DE6DA1" w:rsidRDefault="0061000C" w:rsidP="0061000C">
            <w:pPr>
              <w:pStyle w:val="TableBullet1"/>
              <w:spacing w:after="80"/>
              <w:ind w:left="357" w:hanging="357"/>
            </w:pPr>
            <w:r w:rsidRPr="00DE6DA1">
              <w:t>Prepare and deliver a presentation</w:t>
            </w:r>
          </w:p>
          <w:p w:rsidR="0061000C" w:rsidRPr="00DE6DA1" w:rsidRDefault="0061000C" w:rsidP="0061000C">
            <w:pPr>
              <w:pStyle w:val="TableBullet1"/>
              <w:spacing w:after="80"/>
              <w:ind w:left="357" w:hanging="357"/>
            </w:pPr>
            <w:r w:rsidRPr="00DE6DA1">
              <w:t>Develop and manage business strategies</w:t>
            </w:r>
          </w:p>
          <w:p w:rsidR="0061000C" w:rsidRPr="00DE6DA1" w:rsidRDefault="0061000C" w:rsidP="0061000C">
            <w:pPr>
              <w:pStyle w:val="TableBullet1"/>
              <w:spacing w:after="80"/>
              <w:ind w:left="357" w:hanging="357"/>
            </w:pPr>
            <w:r w:rsidRPr="00DE6DA1">
              <w:t>Design and establish a training system</w:t>
            </w:r>
          </w:p>
          <w:p w:rsidR="0061000C" w:rsidRPr="00DE6DA1" w:rsidRDefault="0061000C" w:rsidP="0061000C">
            <w:pPr>
              <w:pStyle w:val="TableBullet1"/>
              <w:spacing w:after="80"/>
              <w:ind w:left="357" w:hanging="357"/>
            </w:pPr>
            <w:r w:rsidRPr="00DE6DA1">
              <w:t>Implement, monitor and evaluate a training and development program</w:t>
            </w:r>
          </w:p>
          <w:p w:rsidR="0061000C" w:rsidRPr="00DE6DA1" w:rsidRDefault="0061000C" w:rsidP="0061000C">
            <w:pPr>
              <w:pStyle w:val="TableBullet1"/>
              <w:spacing w:after="80"/>
              <w:ind w:left="357" w:hanging="357"/>
            </w:pPr>
            <w:r w:rsidRPr="00DE6DA1">
              <w:t>Plan and promote training courses</w:t>
            </w:r>
          </w:p>
          <w:p w:rsidR="0061000C" w:rsidRPr="00DE6DA1" w:rsidRDefault="0061000C" w:rsidP="0061000C">
            <w:pPr>
              <w:pStyle w:val="TableBullet1"/>
              <w:spacing w:after="80"/>
              <w:ind w:left="357" w:hanging="357"/>
            </w:pPr>
            <w:r w:rsidRPr="00DE6DA1">
              <w:t>Manage workplace diversity</w:t>
            </w:r>
          </w:p>
          <w:p w:rsidR="0061000C" w:rsidRPr="00DE6DA1" w:rsidRDefault="0061000C" w:rsidP="0061000C">
            <w:pPr>
              <w:pStyle w:val="TableBullet1"/>
              <w:spacing w:after="80"/>
              <w:ind w:left="357" w:hanging="357"/>
            </w:pPr>
            <w:r w:rsidRPr="00DE6DA1">
              <w:t>Design, prepare and present various types of reports.</w:t>
            </w:r>
          </w:p>
        </w:tc>
      </w:tr>
      <w:tr w:rsidR="00B34F89" w:rsidRPr="00DE6DA1" w:rsidTr="00003C5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B34F89" w:rsidRPr="00DE6DA1" w:rsidRDefault="00B34F89" w:rsidP="009311F6">
            <w:pPr>
              <w:pStyle w:val="TableTextBold"/>
            </w:pPr>
          </w:p>
        </w:tc>
        <w:tc>
          <w:tcPr>
            <w:tcW w:w="9247" w:type="dxa"/>
            <w:gridSpan w:val="4"/>
            <w:tcBorders>
              <w:top w:val="nil"/>
              <w:bottom w:val="nil"/>
            </w:tcBorders>
          </w:tcPr>
          <w:p w:rsidR="00B34F89" w:rsidRPr="00DE6DA1" w:rsidRDefault="00B34F89" w:rsidP="00B34F89">
            <w:pPr>
              <w:pStyle w:val="TableTextBold"/>
            </w:pPr>
            <w:r w:rsidRPr="00DE6DA1">
              <w:t>Critical Aspects of Assessment</w:t>
            </w:r>
          </w:p>
          <w:p w:rsidR="00B34F89" w:rsidRPr="00DE6DA1" w:rsidRDefault="00B34F89" w:rsidP="00B34F89">
            <w:pPr>
              <w:pStyle w:val="TableText"/>
            </w:pPr>
            <w:r w:rsidRPr="00DE6DA1">
              <w:t>Evidence of the following is essential:</w:t>
            </w:r>
          </w:p>
          <w:p w:rsidR="00B34F89" w:rsidRPr="00DE6DA1" w:rsidRDefault="00B34F89" w:rsidP="0061000C">
            <w:pPr>
              <w:pStyle w:val="TableBullet1"/>
              <w:spacing w:after="80"/>
              <w:ind w:left="357" w:hanging="357"/>
            </w:pPr>
            <w:r w:rsidRPr="00DE6DA1">
              <w:t>Understanding of host enterprise policies and procedures in regard to human resource management and human resource development</w:t>
            </w:r>
          </w:p>
          <w:p w:rsidR="00B34F89" w:rsidRPr="00DE6DA1" w:rsidRDefault="00B34F89" w:rsidP="0061000C">
            <w:pPr>
              <w:pStyle w:val="TableBullet1"/>
              <w:spacing w:after="80"/>
              <w:ind w:left="357" w:hanging="357"/>
            </w:pPr>
            <w:r w:rsidRPr="00DE6DA1">
              <w:t>Demonstrated ability to define the context for competency standards analysis in a nominated real or simulated workplace setting, identifying the competency areas that require analysis and/or development</w:t>
            </w:r>
          </w:p>
          <w:p w:rsidR="00B34F89" w:rsidRPr="00DE6DA1" w:rsidRDefault="00B34F89" w:rsidP="0061000C">
            <w:pPr>
              <w:pStyle w:val="TableBullet1"/>
              <w:spacing w:after="80"/>
              <w:ind w:left="357" w:hanging="357"/>
            </w:pPr>
            <w:r w:rsidRPr="00DE6DA1">
              <w:t>Demonstrated ability to research nominated competency areas to identify the skills, knowledge, attributes and relevant other factors required to competently perform at least three designated tasks, or job roles</w:t>
            </w:r>
          </w:p>
          <w:p w:rsidR="00B34F89" w:rsidRPr="00DE6DA1" w:rsidRDefault="00B34F89" w:rsidP="0061000C">
            <w:pPr>
              <w:pStyle w:val="TableBullet1"/>
              <w:spacing w:after="80"/>
              <w:ind w:left="357" w:hanging="357"/>
            </w:pPr>
            <w:r w:rsidRPr="00DE6DA1">
              <w:t>Demonstrated ability to produce at least three written effective, unambiguous, comprehensive and currently applicable competency standards, as nominated by the candidate and suitable for implementation in a nominated workplace, that specify how staff should perform the identified work functions.</w:t>
            </w:r>
          </w:p>
        </w:tc>
      </w:tr>
      <w:tr w:rsidR="00B34F89" w:rsidRPr="00DE6DA1" w:rsidTr="006100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single" w:sz="4" w:space="0" w:color="auto"/>
            </w:tcBorders>
          </w:tcPr>
          <w:p w:rsidR="00B34F89" w:rsidRPr="00DE6DA1" w:rsidRDefault="00B34F89" w:rsidP="009311F6">
            <w:pPr>
              <w:pStyle w:val="TableTextBold"/>
            </w:pPr>
          </w:p>
        </w:tc>
        <w:tc>
          <w:tcPr>
            <w:tcW w:w="9247" w:type="dxa"/>
            <w:gridSpan w:val="4"/>
            <w:tcBorders>
              <w:top w:val="nil"/>
              <w:bottom w:val="single" w:sz="4" w:space="0" w:color="auto"/>
            </w:tcBorders>
          </w:tcPr>
          <w:p w:rsidR="00B34F89" w:rsidRPr="00DE6DA1" w:rsidRDefault="00B34F89" w:rsidP="00B34F89">
            <w:pPr>
              <w:pStyle w:val="TableTextBold"/>
            </w:pPr>
            <w:r w:rsidRPr="00DE6DA1">
              <w:t>Context of Assessment</w:t>
            </w:r>
          </w:p>
          <w:p w:rsidR="00B34F89" w:rsidRPr="00DE6DA1" w:rsidRDefault="00B34F89" w:rsidP="00B34F89">
            <w:pPr>
              <w:pStyle w:val="TableText"/>
            </w:pPr>
            <w:r w:rsidRPr="00DE6DA1">
              <w:t>This unit may be assessed on or off the job</w:t>
            </w:r>
            <w:r w:rsidR="00107592" w:rsidRPr="00DE6DA1">
              <w:t>:</w:t>
            </w:r>
          </w:p>
          <w:p w:rsidR="00B34F89" w:rsidRPr="00DE6DA1" w:rsidRDefault="00B34F89" w:rsidP="00B34F89">
            <w:pPr>
              <w:pStyle w:val="TableBullet1"/>
            </w:pPr>
            <w:r w:rsidRPr="00DE6DA1">
              <w:t>Assessment should include practical demonstration either in the workplace or through a simulation activity, supported by a range of methods to assess underpinning knowledge</w:t>
            </w:r>
          </w:p>
          <w:p w:rsidR="00B34F89" w:rsidRPr="00DE6DA1" w:rsidRDefault="00B34F89" w:rsidP="00B34F89">
            <w:pPr>
              <w:pStyle w:val="TableBullet1"/>
            </w:pPr>
            <w:r w:rsidRPr="00DE6DA1">
              <w:t>Assessment must relate to the individual’s work area or area of responsibility.</w:t>
            </w:r>
          </w:p>
        </w:tc>
      </w:tr>
      <w:tr w:rsidR="00B34F89" w:rsidRPr="00DE6DA1" w:rsidTr="00606FF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single" w:sz="4" w:space="0" w:color="auto"/>
              <w:bottom w:val="nil"/>
            </w:tcBorders>
          </w:tcPr>
          <w:p w:rsidR="00B34F89" w:rsidRPr="00DE6DA1" w:rsidRDefault="00B34F89" w:rsidP="009311F6">
            <w:pPr>
              <w:pStyle w:val="TableTextBold"/>
            </w:pPr>
          </w:p>
        </w:tc>
        <w:tc>
          <w:tcPr>
            <w:tcW w:w="9247" w:type="dxa"/>
            <w:gridSpan w:val="4"/>
            <w:tcBorders>
              <w:top w:val="single" w:sz="4" w:space="0" w:color="auto"/>
              <w:bottom w:val="nil"/>
            </w:tcBorders>
          </w:tcPr>
          <w:p w:rsidR="00B34F89" w:rsidRPr="00DE6DA1" w:rsidRDefault="00B34F89" w:rsidP="00B34F89">
            <w:pPr>
              <w:pStyle w:val="TableTextBold"/>
            </w:pPr>
            <w:r w:rsidRPr="00DE6DA1">
              <w:t>Resource Implications</w:t>
            </w:r>
          </w:p>
          <w:p w:rsidR="00B34F89" w:rsidRPr="00DE6DA1" w:rsidRDefault="00B34F89" w:rsidP="00B34F89">
            <w:pPr>
              <w:pStyle w:val="TableText"/>
            </w:pPr>
            <w:r w:rsidRPr="00DE6DA1">
              <w:t>Training and assessment to include access to a real or simulated workplace; and access to workplace standards, procedures, policies, guidelines, tools and equipment.</w:t>
            </w:r>
          </w:p>
        </w:tc>
      </w:tr>
      <w:tr w:rsidR="00B34F89" w:rsidRPr="00DE6DA1" w:rsidTr="00606FF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B34F89" w:rsidRPr="00DE6DA1" w:rsidRDefault="00B34F89" w:rsidP="00003C54">
            <w:pPr>
              <w:pStyle w:val="TableTextBold"/>
              <w:keepNext/>
            </w:pPr>
          </w:p>
        </w:tc>
        <w:tc>
          <w:tcPr>
            <w:tcW w:w="9247" w:type="dxa"/>
            <w:gridSpan w:val="4"/>
            <w:tcBorders>
              <w:top w:val="nil"/>
              <w:bottom w:val="single" w:sz="4" w:space="0" w:color="auto"/>
            </w:tcBorders>
          </w:tcPr>
          <w:p w:rsidR="00B34F89" w:rsidRPr="00DE6DA1" w:rsidRDefault="00B34F89" w:rsidP="00B34F89">
            <w:pPr>
              <w:pStyle w:val="TableTextBold"/>
            </w:pPr>
            <w:r w:rsidRPr="00DE6DA1">
              <w:t>Assessment Methods</w:t>
            </w:r>
          </w:p>
          <w:p w:rsidR="00B34F89" w:rsidRPr="00DE6DA1" w:rsidRDefault="00B34F89" w:rsidP="00B34F89">
            <w:pPr>
              <w:pStyle w:val="TableText"/>
            </w:pPr>
            <w:r w:rsidRPr="00DE6DA1">
              <w:t>The following methods may be used to assess competency for this unit:</w:t>
            </w:r>
          </w:p>
          <w:p w:rsidR="00B34F89" w:rsidRPr="00DE6DA1" w:rsidRDefault="00B34F89" w:rsidP="00B34F89">
            <w:pPr>
              <w:pStyle w:val="TableBullet1"/>
            </w:pPr>
            <w:r w:rsidRPr="00DE6DA1">
              <w:t>Observation of practical candidate performance</w:t>
            </w:r>
          </w:p>
          <w:p w:rsidR="00B34F89" w:rsidRPr="00DE6DA1" w:rsidRDefault="00B34F89" w:rsidP="00B34F89">
            <w:pPr>
              <w:pStyle w:val="TableBullet1"/>
            </w:pPr>
            <w:r w:rsidRPr="00DE6DA1">
              <w:t>Analysis of a portfolio of work produced by the candidate</w:t>
            </w:r>
            <w:r w:rsidR="00606FF9">
              <w:t xml:space="preserve"> including</w:t>
            </w:r>
            <w:r w:rsidRPr="00DE6DA1">
              <w:t xml:space="preserve"> research materials, transcripts of interviews, draft competency standards and revised/final competency standards</w:t>
            </w:r>
          </w:p>
          <w:p w:rsidR="00B34F89" w:rsidRPr="00DE6DA1" w:rsidRDefault="00B34F89" w:rsidP="00B34F89">
            <w:pPr>
              <w:pStyle w:val="TableBullet1"/>
            </w:pPr>
            <w:r w:rsidRPr="00DE6DA1">
              <w:t>Case studies</w:t>
            </w:r>
          </w:p>
          <w:p w:rsidR="00B34F89" w:rsidRPr="00DE6DA1" w:rsidRDefault="00B34F89" w:rsidP="00B34F89">
            <w:pPr>
              <w:pStyle w:val="TableBullet1"/>
            </w:pPr>
            <w:r w:rsidRPr="00DE6DA1">
              <w:t>Project work</w:t>
            </w:r>
          </w:p>
          <w:p w:rsidR="00B34F89" w:rsidRPr="00DE6DA1" w:rsidRDefault="00B34F89" w:rsidP="00B34F89">
            <w:pPr>
              <w:pStyle w:val="TableBullet1"/>
            </w:pPr>
            <w:r w:rsidRPr="00DE6DA1">
              <w:t>Oral and written questions</w:t>
            </w:r>
          </w:p>
          <w:p w:rsidR="00B34F89" w:rsidRPr="00DE6DA1" w:rsidRDefault="00B34F89" w:rsidP="00B34F89">
            <w:pPr>
              <w:pStyle w:val="TableBullet1"/>
            </w:pPr>
            <w:r w:rsidRPr="00DE6DA1">
              <w:t>Third party reports completed by a supervisor</w:t>
            </w:r>
          </w:p>
          <w:p w:rsidR="00B34F89" w:rsidRPr="00DE6DA1" w:rsidRDefault="00B34F89" w:rsidP="00B34F89">
            <w:pPr>
              <w:pStyle w:val="TableBullet1"/>
            </w:pPr>
            <w:r w:rsidRPr="00DE6DA1">
              <w:t>Project and assignment work.</w:t>
            </w:r>
          </w:p>
        </w:tc>
      </w:tr>
      <w:tr w:rsidR="00B34F89" w:rsidRPr="00DE6DA1" w:rsidTr="00606FF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B34F89" w:rsidRPr="00DE6DA1" w:rsidRDefault="00B34F89" w:rsidP="00003C54">
            <w:pPr>
              <w:pStyle w:val="TableTextBold"/>
            </w:pPr>
          </w:p>
        </w:tc>
        <w:tc>
          <w:tcPr>
            <w:tcW w:w="9247" w:type="dxa"/>
            <w:gridSpan w:val="4"/>
            <w:tcBorders>
              <w:top w:val="single" w:sz="4" w:space="0" w:color="auto"/>
              <w:bottom w:val="nil"/>
            </w:tcBorders>
          </w:tcPr>
          <w:p w:rsidR="00B34F89" w:rsidRPr="00DE6DA1" w:rsidRDefault="00B34F89" w:rsidP="00B34F89">
            <w:pPr>
              <w:pStyle w:val="TableTextBold"/>
            </w:pPr>
            <w:r w:rsidRPr="00DE6DA1">
              <w:t>Key Competencies in this Unit</w:t>
            </w:r>
          </w:p>
          <w:p w:rsidR="00B34F89" w:rsidRPr="00DE6DA1" w:rsidRDefault="00B34F89" w:rsidP="00B34F89">
            <w:pPr>
              <w:pStyle w:val="TableText"/>
              <w:rPr>
                <w:i/>
              </w:rPr>
            </w:pPr>
            <w:r w:rsidRPr="00DE6DA1">
              <w:rPr>
                <w:i/>
              </w:rPr>
              <w:t>Level 1 = competence to undertake tasks effectively</w:t>
            </w:r>
          </w:p>
          <w:p w:rsidR="00B34F89" w:rsidRPr="00DE6DA1" w:rsidRDefault="00B34F89" w:rsidP="00B34F89">
            <w:pPr>
              <w:pStyle w:val="TableText"/>
              <w:rPr>
                <w:i/>
              </w:rPr>
            </w:pPr>
            <w:r w:rsidRPr="00DE6DA1">
              <w:rPr>
                <w:i/>
              </w:rPr>
              <w:t>Level 2 = competence to manage tasks</w:t>
            </w:r>
          </w:p>
          <w:p w:rsidR="00B34F89" w:rsidRPr="00DE6DA1" w:rsidRDefault="00B34F89" w:rsidP="00B34F89">
            <w:pPr>
              <w:pStyle w:val="TableText"/>
            </w:pPr>
            <w:r w:rsidRPr="00DE6DA1">
              <w:rPr>
                <w:i/>
              </w:rPr>
              <w:t>Level 3 = competence to use concepts for evaluating</w:t>
            </w:r>
          </w:p>
        </w:tc>
      </w:tr>
      <w:tr w:rsidR="00B34F89" w:rsidRPr="00DE6DA1" w:rsidTr="00A0403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B34F89" w:rsidRPr="00DE6DA1" w:rsidRDefault="00B34F89" w:rsidP="009311F6">
            <w:pPr>
              <w:pStyle w:val="TableTextBold"/>
            </w:pPr>
          </w:p>
        </w:tc>
        <w:tc>
          <w:tcPr>
            <w:tcW w:w="3685" w:type="dxa"/>
          </w:tcPr>
          <w:p w:rsidR="00B34F89" w:rsidRPr="00DE6DA1" w:rsidRDefault="00B34F89" w:rsidP="00B34F89">
            <w:pPr>
              <w:pStyle w:val="TableTextBold"/>
            </w:pPr>
            <w:r w:rsidRPr="00DE6DA1">
              <w:t>Key Competencies</w:t>
            </w:r>
          </w:p>
        </w:tc>
        <w:tc>
          <w:tcPr>
            <w:tcW w:w="1134" w:type="dxa"/>
          </w:tcPr>
          <w:p w:rsidR="00B34F89" w:rsidRPr="00DE6DA1" w:rsidRDefault="00B34F89" w:rsidP="00B34F89">
            <w:pPr>
              <w:pStyle w:val="TableTextBold"/>
              <w:jc w:val="center"/>
            </w:pPr>
            <w:r w:rsidRPr="00DE6DA1">
              <w:t>Level</w:t>
            </w:r>
          </w:p>
        </w:tc>
        <w:tc>
          <w:tcPr>
            <w:tcW w:w="4428" w:type="dxa"/>
            <w:gridSpan w:val="2"/>
          </w:tcPr>
          <w:p w:rsidR="00B34F89" w:rsidRPr="00DE6DA1" w:rsidRDefault="00B34F89" w:rsidP="00B34F89">
            <w:pPr>
              <w:pStyle w:val="TableTextBold"/>
            </w:pPr>
            <w:r w:rsidRPr="00DE6DA1">
              <w:t>Examples</w:t>
            </w:r>
          </w:p>
        </w:tc>
      </w:tr>
      <w:tr w:rsidR="00B34F89" w:rsidRPr="00DE6DA1" w:rsidTr="00A0403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B34F89" w:rsidRPr="00DE6DA1" w:rsidRDefault="00B34F89" w:rsidP="009311F6">
            <w:pPr>
              <w:pStyle w:val="TableTextBold"/>
            </w:pPr>
          </w:p>
        </w:tc>
        <w:tc>
          <w:tcPr>
            <w:tcW w:w="3685" w:type="dxa"/>
          </w:tcPr>
          <w:p w:rsidR="00B34F89" w:rsidRPr="00DE6DA1" w:rsidRDefault="00B34F89" w:rsidP="00DE6DA1">
            <w:pPr>
              <w:pStyle w:val="TableText"/>
            </w:pPr>
            <w:r w:rsidRPr="00DE6DA1">
              <w:t>Collecting, organi</w:t>
            </w:r>
            <w:r w:rsidR="00DE6DA1">
              <w:t>s</w:t>
            </w:r>
            <w:r w:rsidRPr="00DE6DA1">
              <w:t xml:space="preserve">ing and </w:t>
            </w:r>
            <w:r w:rsidR="00107592" w:rsidRPr="00DE6DA1">
              <w:t>analysing</w:t>
            </w:r>
            <w:r w:rsidRPr="00DE6DA1">
              <w:t xml:space="preserve"> information</w:t>
            </w:r>
          </w:p>
        </w:tc>
        <w:tc>
          <w:tcPr>
            <w:tcW w:w="1134" w:type="dxa"/>
          </w:tcPr>
          <w:p w:rsidR="00B34F89" w:rsidRPr="00DE6DA1" w:rsidRDefault="00B34F89" w:rsidP="00B34F89">
            <w:pPr>
              <w:pStyle w:val="TableText"/>
              <w:jc w:val="center"/>
            </w:pPr>
            <w:r w:rsidRPr="00DE6DA1">
              <w:t>3</w:t>
            </w:r>
          </w:p>
        </w:tc>
        <w:tc>
          <w:tcPr>
            <w:tcW w:w="4428" w:type="dxa"/>
            <w:gridSpan w:val="2"/>
          </w:tcPr>
          <w:p w:rsidR="00B34F89" w:rsidRPr="00DE6DA1" w:rsidRDefault="00B34F89" w:rsidP="00B34F89">
            <w:pPr>
              <w:pStyle w:val="TableText"/>
            </w:pPr>
            <w:r w:rsidRPr="00DE6DA1">
              <w:t>Conduct a Training Needs Analysis</w:t>
            </w:r>
          </w:p>
        </w:tc>
      </w:tr>
      <w:tr w:rsidR="00B34F89" w:rsidRPr="00DE6DA1" w:rsidTr="006100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single" w:sz="4" w:space="0" w:color="auto"/>
            </w:tcBorders>
          </w:tcPr>
          <w:p w:rsidR="00B34F89" w:rsidRPr="00DE6DA1" w:rsidRDefault="00B34F89" w:rsidP="009311F6">
            <w:pPr>
              <w:pStyle w:val="TableTextBold"/>
            </w:pPr>
          </w:p>
        </w:tc>
        <w:tc>
          <w:tcPr>
            <w:tcW w:w="3685" w:type="dxa"/>
            <w:tcBorders>
              <w:bottom w:val="single" w:sz="4" w:space="0" w:color="auto"/>
            </w:tcBorders>
          </w:tcPr>
          <w:p w:rsidR="00B34F89" w:rsidRPr="00DE6DA1" w:rsidRDefault="00B34F89" w:rsidP="00B34F89">
            <w:pPr>
              <w:pStyle w:val="TableText"/>
            </w:pPr>
            <w:r w:rsidRPr="00DE6DA1">
              <w:t>Communicating ideas and information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:rsidR="00B34F89" w:rsidRPr="00DE6DA1" w:rsidRDefault="00B34F89" w:rsidP="00B34F89">
            <w:pPr>
              <w:pStyle w:val="TableText"/>
              <w:jc w:val="center"/>
            </w:pPr>
            <w:r w:rsidRPr="00DE6DA1">
              <w:t>3</w:t>
            </w:r>
          </w:p>
        </w:tc>
        <w:tc>
          <w:tcPr>
            <w:tcW w:w="4428" w:type="dxa"/>
            <w:gridSpan w:val="2"/>
            <w:tcBorders>
              <w:bottom w:val="single" w:sz="4" w:space="0" w:color="auto"/>
            </w:tcBorders>
          </w:tcPr>
          <w:p w:rsidR="00B34F89" w:rsidRPr="00DE6DA1" w:rsidRDefault="00B34F89" w:rsidP="00B34F89">
            <w:pPr>
              <w:pStyle w:val="TableText"/>
            </w:pPr>
            <w:r w:rsidRPr="00DE6DA1">
              <w:t xml:space="preserve">Share draft competency standards with key stakeholders for feedback </w:t>
            </w:r>
          </w:p>
        </w:tc>
      </w:tr>
      <w:tr w:rsidR="00B34F89" w:rsidRPr="00DE6DA1" w:rsidTr="006100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single" w:sz="4" w:space="0" w:color="auto"/>
              <w:bottom w:val="nil"/>
            </w:tcBorders>
          </w:tcPr>
          <w:p w:rsidR="00B34F89" w:rsidRPr="00DE6DA1" w:rsidRDefault="00B34F89" w:rsidP="009311F6">
            <w:pPr>
              <w:pStyle w:val="TableTextBold"/>
            </w:pPr>
          </w:p>
        </w:tc>
        <w:tc>
          <w:tcPr>
            <w:tcW w:w="3685" w:type="dxa"/>
            <w:tcBorders>
              <w:top w:val="single" w:sz="4" w:space="0" w:color="auto"/>
            </w:tcBorders>
          </w:tcPr>
          <w:p w:rsidR="00B34F89" w:rsidRPr="00DE6DA1" w:rsidRDefault="00B34F89" w:rsidP="00DE6DA1">
            <w:pPr>
              <w:pStyle w:val="TableText"/>
            </w:pPr>
            <w:r w:rsidRPr="00DE6DA1">
              <w:t>Planning and organi</w:t>
            </w:r>
            <w:r w:rsidR="00DE6DA1">
              <w:t>s</w:t>
            </w:r>
            <w:r w:rsidRPr="00DE6DA1">
              <w:t>ing activities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:rsidR="00B34F89" w:rsidRPr="00DE6DA1" w:rsidRDefault="00B34F89" w:rsidP="00B34F89">
            <w:pPr>
              <w:pStyle w:val="TableText"/>
              <w:jc w:val="center"/>
            </w:pPr>
            <w:r w:rsidRPr="00DE6DA1">
              <w:t>2</w:t>
            </w:r>
          </w:p>
        </w:tc>
        <w:tc>
          <w:tcPr>
            <w:tcW w:w="4428" w:type="dxa"/>
            <w:gridSpan w:val="2"/>
            <w:tcBorders>
              <w:top w:val="single" w:sz="4" w:space="0" w:color="auto"/>
            </w:tcBorders>
          </w:tcPr>
          <w:p w:rsidR="00B34F89" w:rsidRPr="00DE6DA1" w:rsidRDefault="00B34F89" w:rsidP="00B34F89">
            <w:pPr>
              <w:pStyle w:val="TableText"/>
            </w:pPr>
            <w:r w:rsidRPr="00DE6DA1">
              <w:t>Schedule research activities</w:t>
            </w:r>
          </w:p>
        </w:tc>
      </w:tr>
      <w:tr w:rsidR="00B34F89" w:rsidRPr="00DE6DA1" w:rsidTr="006100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B34F89" w:rsidRPr="00DE6DA1" w:rsidRDefault="00B34F89" w:rsidP="00003C54">
            <w:pPr>
              <w:pStyle w:val="TableTextBold"/>
            </w:pPr>
          </w:p>
        </w:tc>
        <w:tc>
          <w:tcPr>
            <w:tcW w:w="3685" w:type="dxa"/>
            <w:tcBorders>
              <w:bottom w:val="single" w:sz="4" w:space="0" w:color="auto"/>
            </w:tcBorders>
          </w:tcPr>
          <w:p w:rsidR="00B34F89" w:rsidRPr="00DE6DA1" w:rsidRDefault="00B34F89" w:rsidP="00B34F89">
            <w:pPr>
              <w:pStyle w:val="TableText"/>
            </w:pPr>
            <w:r w:rsidRPr="00DE6DA1">
              <w:t>Working with others and in teams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:rsidR="00B34F89" w:rsidRPr="00DE6DA1" w:rsidRDefault="00B34F89" w:rsidP="00B34F89">
            <w:pPr>
              <w:pStyle w:val="TableText"/>
              <w:jc w:val="center"/>
            </w:pPr>
            <w:r w:rsidRPr="00DE6DA1">
              <w:t>3</w:t>
            </w:r>
          </w:p>
        </w:tc>
        <w:tc>
          <w:tcPr>
            <w:tcW w:w="4428" w:type="dxa"/>
            <w:gridSpan w:val="2"/>
            <w:tcBorders>
              <w:bottom w:val="single" w:sz="4" w:space="0" w:color="auto"/>
            </w:tcBorders>
          </w:tcPr>
          <w:p w:rsidR="00B34F89" w:rsidRPr="00DE6DA1" w:rsidRDefault="00B34F89" w:rsidP="00B34F89">
            <w:pPr>
              <w:pStyle w:val="TableText"/>
            </w:pPr>
            <w:r w:rsidRPr="00DE6DA1">
              <w:t>Liaise with others as part of the validation process</w:t>
            </w:r>
          </w:p>
        </w:tc>
      </w:tr>
      <w:tr w:rsidR="00B34F89" w:rsidRPr="00DE6DA1" w:rsidTr="006100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B34F89" w:rsidRPr="00DE6DA1" w:rsidRDefault="00B34F89" w:rsidP="0061000C">
            <w:pPr>
              <w:pStyle w:val="TableTextBold"/>
            </w:pPr>
          </w:p>
        </w:tc>
        <w:tc>
          <w:tcPr>
            <w:tcW w:w="3685" w:type="dxa"/>
            <w:tcBorders>
              <w:top w:val="single" w:sz="4" w:space="0" w:color="auto"/>
            </w:tcBorders>
          </w:tcPr>
          <w:p w:rsidR="00B34F89" w:rsidRPr="00DE6DA1" w:rsidRDefault="00B34F89" w:rsidP="00B34F89">
            <w:pPr>
              <w:pStyle w:val="TableText"/>
            </w:pPr>
            <w:r w:rsidRPr="00DE6DA1">
              <w:t>Using mathematical ideas and techniques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:rsidR="00B34F89" w:rsidRPr="00DE6DA1" w:rsidRDefault="00B34F89" w:rsidP="00B34F89">
            <w:pPr>
              <w:pStyle w:val="TableText"/>
              <w:jc w:val="center"/>
            </w:pPr>
            <w:r w:rsidRPr="00DE6DA1">
              <w:t>2</w:t>
            </w:r>
          </w:p>
        </w:tc>
        <w:tc>
          <w:tcPr>
            <w:tcW w:w="4428" w:type="dxa"/>
            <w:gridSpan w:val="2"/>
            <w:tcBorders>
              <w:top w:val="single" w:sz="4" w:space="0" w:color="auto"/>
            </w:tcBorders>
          </w:tcPr>
          <w:p w:rsidR="00B34F89" w:rsidRPr="00DE6DA1" w:rsidRDefault="00B34F89" w:rsidP="00B34F89">
            <w:pPr>
              <w:pStyle w:val="TableText"/>
            </w:pPr>
            <w:r w:rsidRPr="00DE6DA1">
              <w:t>Calculate statistics related to training needs analyses and cost-benefit analyses</w:t>
            </w:r>
          </w:p>
        </w:tc>
      </w:tr>
      <w:tr w:rsidR="00B34F89" w:rsidRPr="00DE6DA1" w:rsidTr="00A0403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B34F89" w:rsidRPr="00DE6DA1" w:rsidRDefault="00B34F89" w:rsidP="009311F6">
            <w:pPr>
              <w:pStyle w:val="TableTextBold"/>
            </w:pPr>
          </w:p>
        </w:tc>
        <w:tc>
          <w:tcPr>
            <w:tcW w:w="3685" w:type="dxa"/>
          </w:tcPr>
          <w:p w:rsidR="00B34F89" w:rsidRPr="00DE6DA1" w:rsidRDefault="00B34F89" w:rsidP="00B34F89">
            <w:pPr>
              <w:pStyle w:val="TableText"/>
            </w:pPr>
            <w:r w:rsidRPr="00DE6DA1">
              <w:t>Solving problems</w:t>
            </w:r>
          </w:p>
        </w:tc>
        <w:tc>
          <w:tcPr>
            <w:tcW w:w="1134" w:type="dxa"/>
          </w:tcPr>
          <w:p w:rsidR="00B34F89" w:rsidRPr="00DE6DA1" w:rsidRDefault="00B34F89" w:rsidP="00B34F89">
            <w:pPr>
              <w:pStyle w:val="TableText"/>
              <w:jc w:val="center"/>
            </w:pPr>
            <w:r w:rsidRPr="00DE6DA1">
              <w:t>2</w:t>
            </w:r>
          </w:p>
        </w:tc>
        <w:tc>
          <w:tcPr>
            <w:tcW w:w="4428" w:type="dxa"/>
            <w:gridSpan w:val="2"/>
          </w:tcPr>
          <w:p w:rsidR="00B34F89" w:rsidRPr="00DE6DA1" w:rsidRDefault="00B34F89" w:rsidP="00B34F89">
            <w:pPr>
              <w:pStyle w:val="TableText"/>
            </w:pPr>
            <w:r w:rsidRPr="00DE6DA1">
              <w:t>Address lack of information situations</w:t>
            </w:r>
          </w:p>
        </w:tc>
      </w:tr>
      <w:tr w:rsidR="00B34F89" w:rsidRPr="00DE6DA1" w:rsidTr="00A0403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</w:tcBorders>
          </w:tcPr>
          <w:p w:rsidR="00B34F89" w:rsidRPr="00DE6DA1" w:rsidRDefault="00B34F89" w:rsidP="009311F6">
            <w:pPr>
              <w:pStyle w:val="TableTextBold"/>
            </w:pPr>
          </w:p>
        </w:tc>
        <w:tc>
          <w:tcPr>
            <w:tcW w:w="3685" w:type="dxa"/>
          </w:tcPr>
          <w:p w:rsidR="00B34F89" w:rsidRPr="00DE6DA1" w:rsidRDefault="00B34F89" w:rsidP="00B34F89">
            <w:pPr>
              <w:pStyle w:val="TableText"/>
            </w:pPr>
            <w:r w:rsidRPr="00DE6DA1">
              <w:t>Using technology</w:t>
            </w:r>
          </w:p>
        </w:tc>
        <w:tc>
          <w:tcPr>
            <w:tcW w:w="1134" w:type="dxa"/>
          </w:tcPr>
          <w:p w:rsidR="00B34F89" w:rsidRPr="00DE6DA1" w:rsidRDefault="00B34F89" w:rsidP="00B34F89">
            <w:pPr>
              <w:pStyle w:val="TableText"/>
              <w:jc w:val="center"/>
            </w:pPr>
            <w:r w:rsidRPr="00DE6DA1">
              <w:t>2</w:t>
            </w:r>
          </w:p>
        </w:tc>
        <w:tc>
          <w:tcPr>
            <w:tcW w:w="4428" w:type="dxa"/>
            <w:gridSpan w:val="2"/>
          </w:tcPr>
          <w:p w:rsidR="00B34F89" w:rsidRPr="00DE6DA1" w:rsidRDefault="00B34F89" w:rsidP="00B34F89">
            <w:pPr>
              <w:pStyle w:val="TableText"/>
            </w:pPr>
            <w:r w:rsidRPr="00DE6DA1">
              <w:t>Use software packages to undertake research, human resource analysis and competency standard development</w:t>
            </w:r>
          </w:p>
        </w:tc>
      </w:tr>
    </w:tbl>
    <w:p w:rsidR="004C7669" w:rsidRPr="00DE6DA1" w:rsidRDefault="004C7669" w:rsidP="004C7669">
      <w:pPr>
        <w:rPr>
          <w:rFonts w:ascii="Arial" w:hAnsi="Arial" w:cs="Arial"/>
          <w:sz w:val="22"/>
          <w:szCs w:val="22"/>
        </w:rPr>
      </w:pPr>
    </w:p>
    <w:sectPr w:rsidR="004C7669" w:rsidRPr="00DE6DA1" w:rsidSect="00003C54">
      <w:footerReference w:type="even" r:id="rId7"/>
      <w:footerReference w:type="default" r:id="rId8"/>
      <w:pgSz w:w="16838" w:h="11906" w:orient="landscape"/>
      <w:pgMar w:top="1440" w:right="1440" w:bottom="1440" w:left="1440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31AC0" w:rsidRDefault="00B31AC0">
      <w:r>
        <w:separator/>
      </w:r>
    </w:p>
  </w:endnote>
  <w:endnote w:type="continuationSeparator" w:id="0">
    <w:p w:rsidR="00B31AC0" w:rsidRDefault="00B31A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34F89" w:rsidRDefault="00571781" w:rsidP="004119BB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B34F89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B34F89" w:rsidRDefault="00B34F89" w:rsidP="00531BB7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34F89" w:rsidRPr="004119BB" w:rsidRDefault="00571781" w:rsidP="009311F6">
    <w:pPr>
      <w:pStyle w:val="Footer"/>
      <w:ind w:right="360"/>
      <w:jc w:val="right"/>
      <w:rPr>
        <w:szCs w:val="16"/>
      </w:rPr>
    </w:pPr>
    <w:r>
      <w:rPr>
        <w:szCs w:val="16"/>
      </w:rPr>
      <w:fldChar w:fldCharType="begin"/>
    </w:r>
    <w:r w:rsidR="00B34F89">
      <w:rPr>
        <w:szCs w:val="16"/>
      </w:rPr>
      <w:instrText xml:space="preserve"> PAGE   \* MERGEFORMAT </w:instrText>
    </w:r>
    <w:r>
      <w:rPr>
        <w:szCs w:val="16"/>
      </w:rPr>
      <w:fldChar w:fldCharType="separate"/>
    </w:r>
    <w:r w:rsidR="00267446">
      <w:rPr>
        <w:noProof/>
        <w:szCs w:val="16"/>
      </w:rPr>
      <w:t>2</w:t>
    </w:r>
    <w:r>
      <w:rPr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31AC0" w:rsidRDefault="00B31AC0">
      <w:r>
        <w:separator/>
      </w:r>
    </w:p>
  </w:footnote>
  <w:footnote w:type="continuationSeparator" w:id="0">
    <w:p w:rsidR="00B31AC0" w:rsidRDefault="00B31AC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E25966"/>
    <w:multiLevelType w:val="multilevel"/>
    <w:tmpl w:val="A498D9E2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8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" w15:restartNumberingAfterBreak="0">
    <w:nsid w:val="0D2E5198"/>
    <w:multiLevelType w:val="hybridMultilevel"/>
    <w:tmpl w:val="19E0FDEC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6A66A3"/>
    <w:multiLevelType w:val="hybridMultilevel"/>
    <w:tmpl w:val="AB6A8D6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2E0F96"/>
    <w:multiLevelType w:val="multilevel"/>
    <w:tmpl w:val="BD2A820A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7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4" w15:restartNumberingAfterBreak="0">
    <w:nsid w:val="1DCD794F"/>
    <w:multiLevelType w:val="multilevel"/>
    <w:tmpl w:val="4BC418CC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11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5" w15:restartNumberingAfterBreak="0">
    <w:nsid w:val="1DD47344"/>
    <w:multiLevelType w:val="multilevel"/>
    <w:tmpl w:val="79CC05B4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6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6" w15:restartNumberingAfterBreak="0">
    <w:nsid w:val="21DC1DEE"/>
    <w:multiLevelType w:val="multilevel"/>
    <w:tmpl w:val="7D640188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3.%2"/>
      <w:lvlJc w:val="left"/>
      <w:pPr>
        <w:tabs>
          <w:tab w:val="num" w:pos="375"/>
        </w:tabs>
        <w:ind w:left="375" w:hanging="375"/>
      </w:pPr>
      <w:rPr>
        <w:rFonts w:hint="default"/>
        <w:b/>
        <w:i w:val="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7" w15:restartNumberingAfterBreak="0">
    <w:nsid w:val="21F60715"/>
    <w:multiLevelType w:val="multilevel"/>
    <w:tmpl w:val="2E28044E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2.%2"/>
      <w:lvlJc w:val="left"/>
      <w:pPr>
        <w:tabs>
          <w:tab w:val="num" w:pos="375"/>
        </w:tabs>
        <w:ind w:left="375" w:hanging="375"/>
      </w:pPr>
      <w:rPr>
        <w:rFonts w:ascii="Helvetica" w:hAnsi="Helvetica" w:hint="default"/>
        <w:b/>
        <w:i w:val="0"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8" w15:restartNumberingAfterBreak="0">
    <w:nsid w:val="37A442A0"/>
    <w:multiLevelType w:val="hybridMultilevel"/>
    <w:tmpl w:val="5A3AE43A"/>
    <w:lvl w:ilvl="0" w:tplc="147066AC">
      <w:start w:val="1"/>
      <w:numFmt w:val="bullet"/>
      <w:pStyle w:val="TableBullet1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827E91"/>
    <w:multiLevelType w:val="multilevel"/>
    <w:tmpl w:val="93E07CE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3A1753A1"/>
    <w:multiLevelType w:val="multilevel"/>
    <w:tmpl w:val="ECCAA05A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12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1" w15:restartNumberingAfterBreak="0">
    <w:nsid w:val="3FB6672F"/>
    <w:multiLevelType w:val="hybridMultilevel"/>
    <w:tmpl w:val="A21EE6D2"/>
    <w:lvl w:ilvl="0" w:tplc="312E0BF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4E2C20C3"/>
    <w:multiLevelType w:val="multilevel"/>
    <w:tmpl w:val="9F2E571C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tabs>
          <w:tab w:val="num" w:pos="375"/>
        </w:tabs>
        <w:ind w:left="375" w:hanging="375"/>
      </w:pPr>
      <w:rPr>
        <w:rFonts w:hint="default"/>
        <w:b/>
        <w:i w:val="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3" w15:restartNumberingAfterBreak="0">
    <w:nsid w:val="50E93F7D"/>
    <w:multiLevelType w:val="hybridMultilevel"/>
    <w:tmpl w:val="D34465C4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0FD3252"/>
    <w:multiLevelType w:val="hybridMultilevel"/>
    <w:tmpl w:val="6B064B3A"/>
    <w:lvl w:ilvl="0" w:tplc="8B047CD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5" w15:restartNumberingAfterBreak="0">
    <w:nsid w:val="53896462"/>
    <w:multiLevelType w:val="multilevel"/>
    <w:tmpl w:val="3B521E8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5D734AF3"/>
    <w:multiLevelType w:val="multilevel"/>
    <w:tmpl w:val="7C7C1930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10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7" w15:restartNumberingAfterBreak="0">
    <w:nsid w:val="639054AC"/>
    <w:multiLevelType w:val="multilevel"/>
    <w:tmpl w:val="0E6A4366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4.%2"/>
      <w:lvlJc w:val="left"/>
      <w:pPr>
        <w:tabs>
          <w:tab w:val="num" w:pos="375"/>
        </w:tabs>
        <w:ind w:left="375" w:hanging="375"/>
      </w:pPr>
      <w:rPr>
        <w:rFonts w:ascii="Helvetica" w:hAnsi="Helvetica" w:hint="default"/>
        <w:b/>
        <w:i w:val="0"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8" w15:restartNumberingAfterBreak="0">
    <w:nsid w:val="69AA7027"/>
    <w:multiLevelType w:val="hybridMultilevel"/>
    <w:tmpl w:val="A592625A"/>
    <w:lvl w:ilvl="0" w:tplc="A1945A4E">
      <w:start w:val="1"/>
      <w:numFmt w:val="bullet"/>
      <w:pStyle w:val="TableBullet2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6164FD"/>
    <w:multiLevelType w:val="hybridMultilevel"/>
    <w:tmpl w:val="3278A9F6"/>
    <w:lvl w:ilvl="0" w:tplc="0C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0" w15:restartNumberingAfterBreak="0">
    <w:nsid w:val="6C053B73"/>
    <w:multiLevelType w:val="multilevel"/>
    <w:tmpl w:val="8B941DF4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5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1" w15:restartNumberingAfterBreak="0">
    <w:nsid w:val="7590718C"/>
    <w:multiLevelType w:val="hybridMultilevel"/>
    <w:tmpl w:val="8B04AE3E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DF612FE"/>
    <w:multiLevelType w:val="multilevel"/>
    <w:tmpl w:val="7A7ED812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9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num w:numId="1">
    <w:abstractNumId w:val="1"/>
  </w:num>
  <w:num w:numId="2">
    <w:abstractNumId w:val="12"/>
  </w:num>
  <w:num w:numId="3">
    <w:abstractNumId w:val="7"/>
  </w:num>
  <w:num w:numId="4">
    <w:abstractNumId w:val="6"/>
  </w:num>
  <w:num w:numId="5">
    <w:abstractNumId w:val="17"/>
  </w:num>
  <w:num w:numId="6">
    <w:abstractNumId w:val="20"/>
  </w:num>
  <w:num w:numId="7">
    <w:abstractNumId w:val="5"/>
  </w:num>
  <w:num w:numId="8">
    <w:abstractNumId w:val="3"/>
  </w:num>
  <w:num w:numId="9">
    <w:abstractNumId w:val="0"/>
  </w:num>
  <w:num w:numId="10">
    <w:abstractNumId w:val="22"/>
  </w:num>
  <w:num w:numId="11">
    <w:abstractNumId w:val="16"/>
  </w:num>
  <w:num w:numId="12">
    <w:abstractNumId w:val="4"/>
  </w:num>
  <w:num w:numId="13">
    <w:abstractNumId w:val="10"/>
  </w:num>
  <w:num w:numId="14">
    <w:abstractNumId w:val="11"/>
  </w:num>
  <w:num w:numId="15">
    <w:abstractNumId w:val="15"/>
  </w:num>
  <w:num w:numId="16">
    <w:abstractNumId w:val="9"/>
  </w:num>
  <w:num w:numId="17">
    <w:abstractNumId w:val="13"/>
  </w:num>
  <w:num w:numId="18">
    <w:abstractNumId w:val="8"/>
  </w:num>
  <w:num w:numId="19">
    <w:abstractNumId w:val="18"/>
  </w:num>
  <w:num w:numId="20">
    <w:abstractNumId w:val="19"/>
  </w:num>
  <w:num w:numId="21">
    <w:abstractNumId w:val="21"/>
  </w:num>
  <w:num w:numId="22">
    <w:abstractNumId w:val="14"/>
  </w:num>
  <w:num w:numId="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34E8"/>
    <w:rsid w:val="00003C54"/>
    <w:rsid w:val="00065276"/>
    <w:rsid w:val="00087C3C"/>
    <w:rsid w:val="00096694"/>
    <w:rsid w:val="000A3B75"/>
    <w:rsid w:val="000B32AF"/>
    <w:rsid w:val="000B6027"/>
    <w:rsid w:val="000C4CFE"/>
    <w:rsid w:val="00107592"/>
    <w:rsid w:val="001227AF"/>
    <w:rsid w:val="00132768"/>
    <w:rsid w:val="00187ADB"/>
    <w:rsid w:val="001C3BB0"/>
    <w:rsid w:val="001E6103"/>
    <w:rsid w:val="001F28EA"/>
    <w:rsid w:val="00267446"/>
    <w:rsid w:val="00285EB0"/>
    <w:rsid w:val="002A1A77"/>
    <w:rsid w:val="00341397"/>
    <w:rsid w:val="00380D32"/>
    <w:rsid w:val="004119BB"/>
    <w:rsid w:val="00454E47"/>
    <w:rsid w:val="004C7669"/>
    <w:rsid w:val="005117AC"/>
    <w:rsid w:val="0051312C"/>
    <w:rsid w:val="00517DA8"/>
    <w:rsid w:val="0053006A"/>
    <w:rsid w:val="00531BB7"/>
    <w:rsid w:val="00541DF0"/>
    <w:rsid w:val="00547581"/>
    <w:rsid w:val="00571781"/>
    <w:rsid w:val="005906A7"/>
    <w:rsid w:val="00606FF9"/>
    <w:rsid w:val="0061000C"/>
    <w:rsid w:val="00617DD1"/>
    <w:rsid w:val="00665103"/>
    <w:rsid w:val="00675CFD"/>
    <w:rsid w:val="00687DAD"/>
    <w:rsid w:val="006901FC"/>
    <w:rsid w:val="00697EE1"/>
    <w:rsid w:val="006C7251"/>
    <w:rsid w:val="006E50CA"/>
    <w:rsid w:val="007A02BF"/>
    <w:rsid w:val="009311F6"/>
    <w:rsid w:val="009660EB"/>
    <w:rsid w:val="009B058C"/>
    <w:rsid w:val="009C6793"/>
    <w:rsid w:val="009E46A6"/>
    <w:rsid w:val="00A04036"/>
    <w:rsid w:val="00A0606C"/>
    <w:rsid w:val="00A8364B"/>
    <w:rsid w:val="00AC038A"/>
    <w:rsid w:val="00B274A2"/>
    <w:rsid w:val="00B31AC0"/>
    <w:rsid w:val="00B34F89"/>
    <w:rsid w:val="00BA37ED"/>
    <w:rsid w:val="00BE20DD"/>
    <w:rsid w:val="00BE5F6A"/>
    <w:rsid w:val="00C1471A"/>
    <w:rsid w:val="00C525CD"/>
    <w:rsid w:val="00C70AA5"/>
    <w:rsid w:val="00D46FD0"/>
    <w:rsid w:val="00DA2266"/>
    <w:rsid w:val="00DD53E9"/>
    <w:rsid w:val="00DE6DA1"/>
    <w:rsid w:val="00E512EF"/>
    <w:rsid w:val="00E7117C"/>
    <w:rsid w:val="00E92925"/>
    <w:rsid w:val="00EA7BEF"/>
    <w:rsid w:val="00F234E8"/>
    <w:rsid w:val="00F24582"/>
    <w:rsid w:val="00F25417"/>
    <w:rsid w:val="00F33F6A"/>
    <w:rsid w:val="00F51818"/>
    <w:rsid w:val="00F76993"/>
    <w:rsid w:val="00FB0D63"/>
    <w:rsid w:val="00FC1E61"/>
    <w:rsid w:val="00FF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51863FDF-6B50-4278-A743-9EC39EBA9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C7669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A04036"/>
    <w:pPr>
      <w:spacing w:before="360" w:after="360"/>
      <w:outlineLvl w:val="0"/>
    </w:pPr>
    <w:rPr>
      <w:rFonts w:ascii="Helvetica" w:eastAsiaTheme="majorEastAsia" w:hAnsi="Helvetica" w:cstheme="majorBidi"/>
      <w:b/>
      <w:bCs/>
      <w:color w:val="0000FF"/>
      <w:sz w:val="44"/>
      <w:szCs w:val="28"/>
      <w:lang w:val="en-GB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4C76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rsid w:val="00531BB7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531BB7"/>
  </w:style>
  <w:style w:type="paragraph" w:styleId="BalloonText">
    <w:name w:val="Balloon Text"/>
    <w:basedOn w:val="Normal"/>
    <w:semiHidden/>
    <w:rsid w:val="00531BB7"/>
    <w:rPr>
      <w:rFonts w:ascii="Tahoma" w:hAnsi="Tahoma" w:cs="Tahoma"/>
      <w:sz w:val="16"/>
      <w:szCs w:val="16"/>
    </w:rPr>
  </w:style>
  <w:style w:type="paragraph" w:styleId="Header">
    <w:name w:val="header"/>
    <w:basedOn w:val="Normal"/>
    <w:rsid w:val="00285EB0"/>
    <w:pPr>
      <w:tabs>
        <w:tab w:val="center" w:pos="4320"/>
        <w:tab w:val="right" w:pos="8640"/>
      </w:tabs>
    </w:pPr>
  </w:style>
  <w:style w:type="paragraph" w:customStyle="1" w:styleId="TableText">
    <w:name w:val="Table Text"/>
    <w:basedOn w:val="Normal"/>
    <w:link w:val="TableTextChar"/>
    <w:qFormat/>
    <w:rsid w:val="009311F6"/>
    <w:pPr>
      <w:spacing w:before="80" w:after="120"/>
    </w:pPr>
    <w:rPr>
      <w:rFonts w:ascii="Helvetica" w:hAnsi="Helvetica"/>
      <w:sz w:val="22"/>
      <w:szCs w:val="20"/>
    </w:rPr>
  </w:style>
  <w:style w:type="character" w:customStyle="1" w:styleId="TableTextChar">
    <w:name w:val="Table Text Char"/>
    <w:basedOn w:val="DefaultParagraphFont"/>
    <w:link w:val="TableText"/>
    <w:rsid w:val="009311F6"/>
    <w:rPr>
      <w:rFonts w:ascii="Helvetica" w:hAnsi="Helvetica"/>
      <w:sz w:val="22"/>
    </w:rPr>
  </w:style>
  <w:style w:type="paragraph" w:customStyle="1" w:styleId="TableBullet1">
    <w:name w:val="Table Bullet 1"/>
    <w:basedOn w:val="TableText"/>
    <w:qFormat/>
    <w:rsid w:val="009311F6"/>
    <w:pPr>
      <w:numPr>
        <w:numId w:val="18"/>
      </w:numPr>
    </w:pPr>
  </w:style>
  <w:style w:type="paragraph" w:customStyle="1" w:styleId="TableBullet2">
    <w:name w:val="Table Bullet 2"/>
    <w:basedOn w:val="TableBullet1"/>
    <w:qFormat/>
    <w:rsid w:val="009311F6"/>
    <w:pPr>
      <w:numPr>
        <w:numId w:val="19"/>
      </w:numPr>
      <w:ind w:left="714" w:hanging="357"/>
    </w:pPr>
  </w:style>
  <w:style w:type="paragraph" w:customStyle="1" w:styleId="TableTextBold">
    <w:name w:val="Table Text Bold"/>
    <w:basedOn w:val="TableText"/>
    <w:qFormat/>
    <w:rsid w:val="009311F6"/>
    <w:rPr>
      <w:b/>
    </w:rPr>
  </w:style>
  <w:style w:type="character" w:customStyle="1" w:styleId="Heading1Char">
    <w:name w:val="Heading 1 Char"/>
    <w:basedOn w:val="DefaultParagraphFont"/>
    <w:link w:val="Heading1"/>
    <w:uiPriority w:val="9"/>
    <w:rsid w:val="00A04036"/>
    <w:rPr>
      <w:rFonts w:ascii="Helvetica" w:eastAsiaTheme="majorEastAsia" w:hAnsi="Helvetica" w:cstheme="majorBidi"/>
      <w:b/>
      <w:bCs/>
      <w:color w:val="0000FF"/>
      <w:sz w:val="44"/>
      <w:szCs w:val="28"/>
      <w:lang w:val="en-GB" w:eastAsia="en-US"/>
    </w:rPr>
  </w:style>
  <w:style w:type="paragraph" w:customStyle="1" w:styleId="BodyCopy">
    <w:name w:val="Body Copy"/>
    <w:basedOn w:val="Normal"/>
    <w:link w:val="BodyCopyChar1"/>
    <w:qFormat/>
    <w:rsid w:val="00A04036"/>
    <w:pPr>
      <w:spacing w:before="60" w:after="120"/>
    </w:pPr>
    <w:rPr>
      <w:rFonts w:ascii="Helvetica" w:hAnsi="Helvetica"/>
      <w:sz w:val="22"/>
      <w:lang w:val="en-US" w:eastAsia="en-US"/>
    </w:rPr>
  </w:style>
  <w:style w:type="character" w:customStyle="1" w:styleId="BodyCopyChar1">
    <w:name w:val="Body Copy Char1"/>
    <w:basedOn w:val="DefaultParagraphFont"/>
    <w:link w:val="BodyCopy"/>
    <w:rsid w:val="00A04036"/>
    <w:rPr>
      <w:rFonts w:ascii="Helvetica" w:hAnsi="Helvetica"/>
      <w:sz w:val="22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3040</Words>
  <Characters>17328</Characters>
  <Application>Microsoft Office Word</Application>
  <DocSecurity>0</DocSecurity>
  <Lines>144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UNIT TITLE: ACCESS AND INTERPRET PRODUCT INFORMATION</vt:lpstr>
    </vt:vector>
  </TitlesOfParts>
  <Company>William Angliss TAFE</Company>
  <LinksUpToDate>false</LinksUpToDate>
  <CharactersWithSpaces>20328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TITLE: ACCESS AND INTERPRET PRODUCT INFORMATION</dc:title>
  <dc:creator>Mai Vu</dc:creator>
  <cp:lastModifiedBy>Carla Angelica Co</cp:lastModifiedBy>
  <cp:revision>2</cp:revision>
  <dcterms:created xsi:type="dcterms:W3CDTF">2016-07-01T03:05:00Z</dcterms:created>
  <dcterms:modified xsi:type="dcterms:W3CDTF">2016-07-01T03:05:00Z</dcterms:modified>
</cp:coreProperties>
</file>