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header33.xml" ContentType="application/vnd.openxmlformats-officedocument.wordprocessingml.header+xml"/>
  <Override PartName="/word/footer66.xml" ContentType="application/vnd.openxmlformats-officedocument.wordprocessingml.footer+xml"/>
  <Override PartName="/word/header34.xml" ContentType="application/vnd.openxmlformats-officedocument.wordprocessingml.header+xml"/>
  <Override PartName="/word/footer6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24"/>
        <w:ind w:left="0" w:right="115" w:firstLine="0"/>
        <w:jc w:val="right"/>
        <w:rPr>
          <w:rFonts w:ascii="Arial" w:hAnsi="Arial" w:cs="Arial" w:eastAsia="Arial" w:hint="default"/>
          <w:sz w:val="44"/>
          <w:szCs w:val="44"/>
        </w:rPr>
      </w:pPr>
      <w:r>
        <w:rPr/>
        <w:pict>
          <v:group style="position:absolute;margin-left:0pt;margin-top:0pt;width:595.35pt;height:841.95pt;mso-position-horizontal-relative:page;mso-position-vertical-relative:page;z-index:-249208" coordorigin="0,0" coordsize="11907,16839">
            <v:shape style="position:absolute;left:0;top:0;width:11906;height:16838" type="#_x0000_t75" stroked="false">
              <v:imagedata r:id="rId5" o:title=""/>
            </v:shape>
            <v:group style="position:absolute;left:2143;top:1356;width:8757;height:3328" coordorigin="2143,1356" coordsize="8757,3328">
              <v:shape style="position:absolute;left:2143;top:1356;width:8757;height:3328" coordorigin="2143,1356" coordsize="8757,3328" path="m2143,4684l10900,4684,10900,1356,2143,1356,2143,4684xe" filled="true" fillcolor="#7e7e7e" stroked="false">
                <v:path arrowok="t"/>
                <v:fill type="solid"/>
              </v:shape>
            </v:group>
            <v:group style="position:absolute;left:703;top:1356;width:1440;height:3329" coordorigin="703,1356" coordsize="1440,3329">
              <v:shape style="position:absolute;left:703;top:1356;width:1440;height:3329" coordorigin="703,1356" coordsize="1440,3329" path="m703,4685l2143,4685,2143,1356,703,1356,703,4685xe" filled="true" fillcolor="#7e7e7e" stroked="false">
                <v:path arrowok="t"/>
                <v:fill type="solid"/>
              </v:shape>
              <v:shape style="position:absolute;left:708;top:1433;width:10188;height:3175" type="#_x0000_t75" stroked="false">
                <v:imagedata r:id="rId6" o:title=""/>
              </v:shape>
              <v:shape style="position:absolute;left:854;top:1435;width:1034;height:3106" type="#_x0000_t75" stroked="false">
                <v:imagedata r:id="rId7" o:title=""/>
              </v:shape>
            </v:group>
            <v:group style="position:absolute;left:0;top:13842;width:11907;height:2997" coordorigin="0,13842" coordsize="11907,2997">
              <v:shape style="position:absolute;left:0;top:13842;width:11907;height:2997" coordorigin="0,13842" coordsize="11907,2997" path="m0,16838l11906,16838,11906,13842,0,13842,0,16838xe" filled="true" fillcolor="#585858" stroked="false">
                <v:path arrowok="t"/>
                <v:fill type="solid"/>
              </v:shape>
              <v:shape style="position:absolute;left:4953;top:15091;width:970;height:1008" type="#_x0000_t75" stroked="false">
                <v:imagedata r:id="rId8" o:title=""/>
              </v:shape>
              <v:shape style="position:absolute;left:5817;top:14976;width:3495;height:1123" type="#_x0000_t75" stroked="false">
                <v:imagedata r:id="rId9" o:title=""/>
              </v:shape>
              <v:shape style="position:absolute;left:2870;top:15197;width:1997;height:902" type="#_x0000_t75" stroked="false">
                <v:imagedata r:id="rId10" o:title=""/>
              </v:shape>
              <v:shape style="position:absolute;left:7909;top:8461;width:3976;height:5888" type="#_x0000_t75" stroked="false">
                <v:imagedata r:id="rId11" o:title=""/>
              </v:shape>
              <v:shape style="position:absolute;left:7930;top:5087;width:3976;height:3503" type="#_x0000_t75" stroked="false">
                <v:imagedata r:id="rId12" o:title=""/>
              </v:shape>
              <v:shape style="position:absolute;left:0;top:5087;width:4246;height:9262" type="#_x0000_t75" stroked="false">
                <v:imagedata r:id="rId13" o:title=""/>
              </v:shape>
              <v:shape style="position:absolute;left:4234;top:5087;width:3868;height:9284" type="#_x0000_t75" stroked="false">
                <v:imagedata r:id="rId14" o:title=""/>
              </v:shape>
            </v:group>
            <w10:wrap type="none"/>
          </v:group>
        </w:pict>
      </w:r>
      <w:r>
        <w:rPr>
          <w:rFonts w:ascii="Arial"/>
          <w:b/>
          <w:color w:val="FFFFFF"/>
          <w:sz w:val="44"/>
        </w:rPr>
        <w:t>Apply advanced airfare rules</w:t>
      </w:r>
      <w:r>
        <w:rPr>
          <w:rFonts w:ascii="Arial"/>
          <w:b/>
          <w:color w:val="FFFFFF"/>
          <w:spacing w:val="-12"/>
          <w:sz w:val="44"/>
        </w:rPr>
        <w:t> </w:t>
      </w:r>
      <w:r>
        <w:rPr>
          <w:rFonts w:ascii="Arial"/>
          <w:b/>
          <w:color w:val="FFFFFF"/>
          <w:sz w:val="44"/>
        </w:rPr>
        <w:t>and</w:t>
      </w:r>
      <w:r>
        <w:rPr>
          <w:rFonts w:ascii="Arial"/>
          <w:sz w:val="44"/>
        </w:rPr>
      </w:r>
    </w:p>
    <w:p>
      <w:pPr>
        <w:spacing w:before="17"/>
        <w:ind w:left="0" w:right="115" w:firstLine="0"/>
        <w:jc w:val="right"/>
        <w:rPr>
          <w:rFonts w:ascii="Arial" w:hAnsi="Arial" w:cs="Arial" w:eastAsia="Arial" w:hint="default"/>
          <w:sz w:val="44"/>
          <w:szCs w:val="44"/>
        </w:rPr>
      </w:pPr>
      <w:r>
        <w:rPr>
          <w:rFonts w:ascii="Arial"/>
          <w:b/>
          <w:color w:val="FFFFFF"/>
          <w:w w:val="95"/>
          <w:sz w:val="44"/>
        </w:rPr>
        <w:t>procedures</w:t>
      </w:r>
      <w:r>
        <w:rPr>
          <w:rFonts w:ascii="Arial"/>
          <w:sz w:val="44"/>
        </w:rPr>
      </w:r>
    </w:p>
    <w:p>
      <w:pPr>
        <w:pStyle w:val="Heading2"/>
        <w:spacing w:line="240" w:lineRule="auto" w:before="255"/>
        <w:ind w:left="0" w:right="110" w:firstLine="0"/>
        <w:jc w:val="right"/>
        <w:rPr>
          <w:b w:val="0"/>
          <w:bCs w:val="0"/>
        </w:rPr>
      </w:pPr>
      <w:r>
        <w:rPr>
          <w:color w:val="FFFFFF"/>
          <w:spacing w:val="-1"/>
        </w:rPr>
        <w:t>D2.TTA.CL2.03</w:t>
      </w:r>
      <w:r>
        <w:rPr>
          <w:b w:val="0"/>
          <w:spacing w:val="-1"/>
        </w:rPr>
      </w:r>
    </w:p>
    <w:p>
      <w:pPr>
        <w:spacing w:before="267"/>
        <w:ind w:left="0" w:right="111" w:firstLine="0"/>
        <w:jc w:val="right"/>
        <w:rPr>
          <w:rFonts w:ascii="Arial" w:hAnsi="Arial" w:cs="Arial" w:eastAsia="Arial" w:hint="default"/>
          <w:sz w:val="36"/>
          <w:szCs w:val="36"/>
        </w:rPr>
      </w:pPr>
      <w:r>
        <w:rPr>
          <w:rFonts w:ascii="Arial"/>
          <w:b/>
          <w:color w:val="FFFFFF"/>
          <w:sz w:val="36"/>
        </w:rPr>
        <w:t>Trainee</w:t>
      </w:r>
      <w:r>
        <w:rPr>
          <w:rFonts w:ascii="Arial"/>
          <w:b/>
          <w:color w:val="FFFFFF"/>
          <w:spacing w:val="-1"/>
          <w:sz w:val="36"/>
        </w:rPr>
        <w:t> </w:t>
      </w:r>
      <w:r>
        <w:rPr>
          <w:rFonts w:ascii="Arial"/>
          <w:b/>
          <w:color w:val="FFFFFF"/>
          <w:sz w:val="36"/>
        </w:rPr>
        <w:t>Manual</w:t>
      </w:r>
      <w:r>
        <w:rPr>
          <w:rFonts w:ascii="Arial"/>
          <w:sz w:val="36"/>
        </w:rPr>
      </w:r>
    </w:p>
    <w:p>
      <w:pPr>
        <w:spacing w:after="0"/>
        <w:jc w:val="right"/>
        <w:rPr>
          <w:rFonts w:ascii="Arial" w:hAnsi="Arial" w:cs="Arial" w:eastAsia="Arial" w:hint="default"/>
          <w:sz w:val="36"/>
          <w:szCs w:val="36"/>
        </w:rPr>
        <w:sectPr>
          <w:type w:val="continuous"/>
          <w:pgSz w:w="11910" w:h="16840"/>
          <w:pgMar w:top="1400" w:bottom="280" w:left="1680" w:right="104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10" w:right="113" w:firstLine="0"/>
        <w:jc w:val="center"/>
        <w:rPr>
          <w:rFonts w:ascii="Arial" w:hAnsi="Arial" w:cs="Arial" w:eastAsia="Arial" w:hint="default"/>
          <w:sz w:val="80"/>
          <w:szCs w:val="80"/>
        </w:rPr>
      </w:pPr>
      <w:r>
        <w:rPr>
          <w:rFonts w:ascii="Arial"/>
          <w:b/>
          <w:color w:val="45535F"/>
          <w:sz w:val="80"/>
        </w:rPr>
        <w:t>Apply advanced</w:t>
      </w:r>
      <w:r>
        <w:rPr>
          <w:rFonts w:ascii="Arial"/>
          <w:b/>
          <w:color w:val="45535F"/>
          <w:spacing w:val="-5"/>
          <w:sz w:val="80"/>
        </w:rPr>
        <w:t> </w:t>
      </w:r>
      <w:r>
        <w:rPr>
          <w:rFonts w:ascii="Arial"/>
          <w:b/>
          <w:color w:val="45535F"/>
          <w:sz w:val="80"/>
        </w:rPr>
        <w:t>airfare </w:t>
      </w:r>
      <w:r>
        <w:rPr>
          <w:rFonts w:ascii="Arial"/>
          <w:b/>
          <w:color w:val="45535F"/>
          <w:sz w:val="80"/>
        </w:rPr>
        <w:t>rules and</w:t>
      </w:r>
      <w:r>
        <w:rPr>
          <w:rFonts w:ascii="Arial"/>
          <w:b/>
          <w:color w:val="45535F"/>
          <w:spacing w:val="-4"/>
          <w:sz w:val="80"/>
        </w:rPr>
        <w:t> </w:t>
      </w:r>
      <w:r>
        <w:rPr>
          <w:rFonts w:ascii="Arial"/>
          <w:b/>
          <w:color w:val="45535F"/>
          <w:sz w:val="80"/>
        </w:rPr>
        <w:t>procedures</w:t>
      </w:r>
      <w:r>
        <w:rPr>
          <w:rFonts w:ascii="Arial"/>
          <w:sz w:val="80"/>
        </w:rPr>
      </w:r>
    </w:p>
    <w:p>
      <w:pPr>
        <w:spacing w:line="240" w:lineRule="auto" w:before="8"/>
        <w:ind w:right="0"/>
        <w:rPr>
          <w:rFonts w:ascii="Arial" w:hAnsi="Arial" w:cs="Arial" w:eastAsia="Arial" w:hint="default"/>
          <w:b/>
          <w:bCs/>
          <w:sz w:val="68"/>
          <w:szCs w:val="68"/>
        </w:rPr>
      </w:pPr>
    </w:p>
    <w:p>
      <w:pPr>
        <w:spacing w:before="0"/>
        <w:ind w:left="110" w:right="107" w:firstLine="0"/>
        <w:jc w:val="center"/>
        <w:rPr>
          <w:rFonts w:ascii="Arial" w:hAnsi="Arial" w:cs="Arial" w:eastAsia="Arial" w:hint="default"/>
          <w:sz w:val="60"/>
          <w:szCs w:val="60"/>
        </w:rPr>
      </w:pPr>
      <w:r>
        <w:rPr>
          <w:rFonts w:ascii="Arial"/>
          <w:b/>
          <w:color w:val="45535F"/>
          <w:sz w:val="60"/>
        </w:rPr>
        <w:t>D2.TTA.CL2.03</w:t>
      </w:r>
      <w:r>
        <w:rPr>
          <w:rFonts w:ascii="Arial"/>
          <w:sz w:val="60"/>
        </w:rPr>
      </w:r>
    </w:p>
    <w:p>
      <w:pPr>
        <w:spacing w:line="240" w:lineRule="auto" w:before="6"/>
        <w:ind w:right="0"/>
        <w:rPr>
          <w:rFonts w:ascii="Arial" w:hAnsi="Arial" w:cs="Arial" w:eastAsia="Arial" w:hint="default"/>
          <w:b/>
          <w:bCs/>
          <w:sz w:val="71"/>
          <w:szCs w:val="71"/>
        </w:rPr>
      </w:pPr>
    </w:p>
    <w:p>
      <w:pPr>
        <w:spacing w:before="0"/>
        <w:ind w:left="110" w:right="111" w:firstLine="0"/>
        <w:jc w:val="center"/>
        <w:rPr>
          <w:rFonts w:ascii="Arial" w:hAnsi="Arial" w:cs="Arial" w:eastAsia="Arial" w:hint="default"/>
          <w:sz w:val="60"/>
          <w:szCs w:val="60"/>
        </w:rPr>
      </w:pPr>
      <w:r>
        <w:rPr>
          <w:rFonts w:ascii="Arial"/>
          <w:b/>
          <w:color w:val="45535F"/>
          <w:sz w:val="60"/>
        </w:rPr>
        <w:t>Trainee</w:t>
      </w:r>
      <w:r>
        <w:rPr>
          <w:rFonts w:ascii="Arial"/>
          <w:b/>
          <w:color w:val="45535F"/>
          <w:spacing w:val="-2"/>
          <w:sz w:val="60"/>
        </w:rPr>
        <w:t> </w:t>
      </w:r>
      <w:r>
        <w:rPr>
          <w:rFonts w:ascii="Arial"/>
          <w:b/>
          <w:color w:val="45535F"/>
          <w:sz w:val="60"/>
        </w:rPr>
        <w:t>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6" w:after="0"/>
        <w:ind w:right="0"/>
        <w:rPr>
          <w:rFonts w:ascii="Arial" w:hAnsi="Arial" w:cs="Arial" w:eastAsia="Arial" w:hint="default"/>
          <w:b/>
          <w:bCs/>
          <w:sz w:val="17"/>
          <w:szCs w:val="17"/>
        </w:rPr>
      </w:pPr>
    </w:p>
    <w:p>
      <w:pPr>
        <w:spacing w:line="240" w:lineRule="auto"/>
        <w:ind w:left="1661" w:right="0" w:firstLine="0"/>
        <w:rPr>
          <w:rFonts w:ascii="Arial" w:hAnsi="Arial" w:cs="Arial" w:eastAsia="Arial" w:hint="default"/>
          <w:sz w:val="20"/>
          <w:szCs w:val="20"/>
        </w:rPr>
      </w:pPr>
      <w:r>
        <w:rPr>
          <w:rFonts w:ascii="Arial"/>
          <w:sz w:val="20"/>
        </w:rPr>
        <w:drawing>
          <wp:inline distT="0" distB="0" distL="0" distR="0">
            <wp:extent cx="1264896" cy="571500"/>
            <wp:effectExtent l="0" t="0" r="0" b="0"/>
            <wp:docPr id="1" name="image6.png" descr=""/>
            <wp:cNvGraphicFramePr>
              <a:graphicFrameLocks noChangeAspect="1"/>
            </wp:cNvGraphicFramePr>
            <a:graphic>
              <a:graphicData uri="http://schemas.openxmlformats.org/drawingml/2006/picture">
                <pic:pic>
                  <pic:nvPicPr>
                    <pic:cNvPr id="2" name="image6.png"/>
                    <pic:cNvPicPr/>
                  </pic:nvPicPr>
                  <pic:blipFill>
                    <a:blip r:embed="rId10" cstate="print"/>
                    <a:stretch>
                      <a:fillRect/>
                    </a:stretch>
                  </pic:blipFill>
                  <pic:spPr>
                    <a:xfrm>
                      <a:off x="0" y="0"/>
                      <a:ext cx="1264896" cy="571500"/>
                    </a:xfrm>
                    <a:prstGeom prst="rect">
                      <a:avLst/>
                    </a:prstGeom>
                  </pic:spPr>
                </pic:pic>
              </a:graphicData>
            </a:graphic>
          </wp:inline>
        </w:drawing>
      </w:r>
      <w:r>
        <w:rPr>
          <w:rFonts w:ascii="Arial"/>
          <w:sz w:val="20"/>
        </w:rPr>
      </w:r>
      <w:r>
        <w:rPr>
          <w:rFonts w:ascii="Times New Roman"/>
          <w:spacing w:val="41"/>
          <w:sz w:val="20"/>
        </w:rPr>
        <w:t> </w:t>
      </w:r>
      <w:r>
        <w:rPr>
          <w:rFonts w:ascii="Arial"/>
          <w:spacing w:val="41"/>
          <w:sz w:val="20"/>
        </w:rPr>
        <w:pict>
          <v:group style="width:217.95pt;height:56.15pt;mso-position-horizontal-relative:char;mso-position-vertical-relative:line" coordorigin="0,0" coordsize="4359,1123">
            <v:shape style="position:absolute;left:0;top:115;width:970;height:1008" type="#_x0000_t75" stroked="false">
              <v:imagedata r:id="rId8" o:title=""/>
            </v:shape>
            <v:shape style="position:absolute;left:864;top:0;width:3495;height:1123" type="#_x0000_t75" stroked="false">
              <v:imagedata r:id="rId9"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440" w:right="1440"/>
        </w:sectPr>
      </w:pPr>
    </w:p>
    <w:p>
      <w:pPr>
        <w:spacing w:line="240" w:lineRule="auto" w:before="11"/>
        <w:ind w:right="0"/>
        <w:rPr>
          <w:rFonts w:ascii="Arial" w:hAnsi="Arial" w:cs="Arial" w:eastAsia="Arial" w:hint="default"/>
          <w:b/>
          <w:bCs/>
          <w:sz w:val="2"/>
          <w:szCs w:val="2"/>
        </w:r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3" name="image6.png" descr=""/>
            <wp:cNvGraphicFramePr>
              <a:graphicFrameLocks noChangeAspect="1"/>
            </wp:cNvGraphicFramePr>
            <a:graphic>
              <a:graphicData uri="http://schemas.openxmlformats.org/drawingml/2006/picture">
                <pic:pic>
                  <pic:nvPicPr>
                    <pic:cNvPr id="4" name="image6.png"/>
                    <pic:cNvPicPr/>
                  </pic:nvPicPr>
                  <pic:blipFill>
                    <a:blip r:embed="rId10"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8" o:title=""/>
            </v:shape>
            <v:shape style="position:absolute;left:653;top:0;width:2630;height:854" type="#_x0000_t75" stroked="false">
              <v:imagedata r:id="rId9" o:title=""/>
            </v:shape>
          </v:group>
        </w:pict>
      </w:r>
      <w:r>
        <w:rPr>
          <w:rFonts w:ascii="Arial"/>
          <w:spacing w:val="47"/>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6" w:type="dxa"/>
        <w:tblLayout w:type="fixed"/>
        <w:tblCellMar>
          <w:top w:w="0" w:type="dxa"/>
          <w:left w:w="0" w:type="dxa"/>
          <w:bottom w:w="0" w:type="dxa"/>
          <w:right w:w="0" w:type="dxa"/>
        </w:tblCellMar>
        <w:tblLook w:val="01E0"/>
      </w:tblPr>
      <w:tblGrid>
        <w:gridCol w:w="2049"/>
        <w:gridCol w:w="3709"/>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709" w:type="dxa"/>
            <w:tcBorders>
              <w:top w:val="nil" w:sz="6" w:space="0" w:color="auto"/>
              <w:left w:val="nil" w:sz="6" w:space="0" w:color="auto"/>
              <w:bottom w:val="nil" w:sz="6" w:space="0" w:color="auto"/>
              <w:right w:val="nil" w:sz="6" w:space="0" w:color="auto"/>
            </w:tcBorders>
          </w:tcPr>
          <w:p>
            <w:pPr/>
          </w:p>
        </w:tc>
      </w:tr>
      <w:tr>
        <w:trPr>
          <w:trHeight w:val="268" w:hRule="exact"/>
        </w:trPr>
        <w:tc>
          <w:tcPr>
            <w:tcW w:w="575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709" w:type="dxa"/>
            <w:tcBorders>
              <w:top w:val="nil" w:sz="6" w:space="0" w:color="auto"/>
              <w:left w:val="nil" w:sz="6" w:space="0" w:color="auto"/>
              <w:bottom w:val="nil" w:sz="6" w:space="0" w:color="auto"/>
              <w:right w:val="nil" w:sz="6" w:space="0" w:color="auto"/>
            </w:tcBorders>
          </w:tcPr>
          <w:p>
            <w:pPr/>
          </w:p>
        </w:tc>
      </w:tr>
      <w:tr>
        <w:trPr>
          <w:trHeight w:val="208" w:hRule="exact"/>
        </w:trPr>
        <w:tc>
          <w:tcPr>
            <w:tcW w:w="575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Telephone:</w:t>
            </w:r>
          </w:p>
        </w:tc>
        <w:tc>
          <w:tcPr>
            <w:tcW w:w="370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75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70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hAnsi="Arial" w:cs="Arial" w:eastAsia="Arial" w:hint="default"/>
                <w:sz w:val="18"/>
                <w:szCs w:val="18"/>
              </w:rPr>
              <w:t>Sheena </w:t>
            </w:r>
            <w:r>
              <w:rPr>
                <w:rFonts w:ascii="Arial" w:hAnsi="Arial" w:cs="Arial" w:eastAsia="Arial" w:hint="default"/>
                <w:sz w:val="18"/>
                <w:szCs w:val="18"/>
              </w:rPr>
              <w:t>D’Souza </w:t>
            </w:r>
            <w:r>
              <w:rPr>
                <w:rFonts w:ascii="Arial" w:hAnsi="Arial" w:cs="Arial" w:eastAsia="Arial" w:hint="default"/>
                <w:sz w:val="18"/>
                <w:szCs w:val="18"/>
              </w:rPr>
              <w:t>and Dianne</w:t>
            </w:r>
            <w:r>
              <w:rPr>
                <w:rFonts w:ascii="Arial" w:hAnsi="Arial" w:cs="Arial" w:eastAsia="Arial" w:hint="default"/>
                <w:spacing w:val="-12"/>
                <w:sz w:val="18"/>
                <w:szCs w:val="18"/>
              </w:rPr>
              <w:t> </w:t>
            </w:r>
            <w:r>
              <w:rPr>
                <w:rFonts w:ascii="Arial" w:hAnsi="Arial" w:cs="Arial" w:eastAsia="Arial" w:hint="default"/>
                <w:sz w:val="18"/>
                <w:szCs w:val="18"/>
              </w:rPr>
              <w:t>Whelan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DTP/Production:</w:t>
            </w:r>
          </w:p>
        </w:tc>
        <w:tc>
          <w:tcPr>
            <w:tcW w:w="370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10"/>
        <w:ind w:right="0"/>
        <w:rPr>
          <w:rFonts w:ascii="Arial" w:hAnsi="Arial" w:cs="Arial" w:eastAsia="Arial" w:hint="default"/>
          <w:b/>
          <w:bCs/>
          <w:sz w:val="17"/>
          <w:szCs w:val="17"/>
        </w:rPr>
      </w:pPr>
    </w:p>
    <w:p>
      <w:pPr>
        <w:spacing w:before="0"/>
        <w:ind w:left="326" w:right="347" w:firstLine="0"/>
        <w:jc w:val="both"/>
        <w:rPr>
          <w:rFonts w:ascii="Arial" w:hAnsi="Arial" w:cs="Arial" w:eastAsia="Arial" w:hint="default"/>
          <w:sz w:val="18"/>
          <w:szCs w:val="18"/>
        </w:rPr>
      </w:pPr>
      <w:r>
        <w:rPr>
          <w:rFonts w:ascii="Arial"/>
          <w:sz w:val="18"/>
        </w:rPr>
        <w:t>The Association of Southeast Asian Nations (ASEAN) was established on 8 August 1967. The Member States</w:t>
      </w:r>
      <w:r>
        <w:rPr>
          <w:rFonts w:ascii="Arial"/>
          <w:spacing w:val="-5"/>
          <w:sz w:val="18"/>
        </w:rPr>
        <w:t> </w:t>
      </w:r>
      <w:r>
        <w:rPr>
          <w:rFonts w:ascii="Arial"/>
          <w:sz w:val="18"/>
        </w:rPr>
        <w:t>of</w:t>
      </w:r>
      <w:r>
        <w:rPr>
          <w:rFonts w:ascii="Arial"/>
          <w:spacing w:val="-3"/>
          <w:sz w:val="18"/>
        </w:rPr>
        <w:t> </w:t>
      </w:r>
      <w:r>
        <w:rPr>
          <w:rFonts w:ascii="Arial"/>
          <w:sz w:val="18"/>
        </w:rPr>
        <w:t>the</w:t>
      </w:r>
      <w:r>
        <w:rPr>
          <w:rFonts w:ascii="Arial"/>
          <w:spacing w:val="-3"/>
          <w:sz w:val="18"/>
        </w:rPr>
        <w:t> </w:t>
      </w:r>
      <w:r>
        <w:rPr>
          <w:rFonts w:ascii="Arial"/>
          <w:sz w:val="18"/>
        </w:rPr>
        <w:t>Association</w:t>
      </w:r>
      <w:r>
        <w:rPr>
          <w:rFonts w:ascii="Arial"/>
          <w:spacing w:val="-3"/>
          <w:sz w:val="18"/>
        </w:rPr>
        <w:t> </w:t>
      </w:r>
      <w:r>
        <w:rPr>
          <w:rFonts w:ascii="Arial"/>
          <w:sz w:val="18"/>
        </w:rPr>
        <w:t>are</w:t>
      </w:r>
      <w:r>
        <w:rPr>
          <w:rFonts w:ascii="Arial"/>
          <w:spacing w:val="-5"/>
          <w:sz w:val="18"/>
        </w:rPr>
        <w:t> </w:t>
      </w:r>
      <w:r>
        <w:rPr>
          <w:rFonts w:ascii="Arial"/>
          <w:sz w:val="18"/>
        </w:rPr>
        <w:t>Brunei</w:t>
      </w:r>
      <w:r>
        <w:rPr>
          <w:rFonts w:ascii="Arial"/>
          <w:spacing w:val="-3"/>
          <w:sz w:val="18"/>
        </w:rPr>
        <w:t> </w:t>
      </w:r>
      <w:r>
        <w:rPr>
          <w:rFonts w:ascii="Arial"/>
          <w:sz w:val="18"/>
        </w:rPr>
        <w:t>Darussalam,</w:t>
      </w:r>
      <w:r>
        <w:rPr>
          <w:rFonts w:ascii="Arial"/>
          <w:spacing w:val="-3"/>
          <w:sz w:val="18"/>
        </w:rPr>
        <w:t> </w:t>
      </w:r>
      <w:r>
        <w:rPr>
          <w:rFonts w:ascii="Arial"/>
          <w:sz w:val="18"/>
        </w:rPr>
        <w:t>Cambodia,</w:t>
      </w:r>
      <w:r>
        <w:rPr>
          <w:rFonts w:ascii="Arial"/>
          <w:spacing w:val="-3"/>
          <w:sz w:val="18"/>
        </w:rPr>
        <w:t> </w:t>
      </w:r>
      <w:r>
        <w:rPr>
          <w:rFonts w:ascii="Arial"/>
          <w:sz w:val="18"/>
        </w:rPr>
        <w:t>Indonesia,</w:t>
      </w:r>
      <w:r>
        <w:rPr>
          <w:rFonts w:ascii="Arial"/>
          <w:spacing w:val="-5"/>
          <w:sz w:val="18"/>
        </w:rPr>
        <w:t> </w:t>
      </w:r>
      <w:r>
        <w:rPr>
          <w:rFonts w:ascii="Arial"/>
          <w:sz w:val="18"/>
        </w:rPr>
        <w:t>Lao</w:t>
      </w:r>
      <w:r>
        <w:rPr>
          <w:rFonts w:ascii="Arial"/>
          <w:spacing w:val="-3"/>
          <w:sz w:val="18"/>
        </w:rPr>
        <w:t> </w:t>
      </w:r>
      <w:r>
        <w:rPr>
          <w:rFonts w:ascii="Arial"/>
          <w:sz w:val="18"/>
        </w:rPr>
        <w:t>PDR,</w:t>
      </w:r>
      <w:r>
        <w:rPr>
          <w:rFonts w:ascii="Arial"/>
          <w:spacing w:val="-3"/>
          <w:sz w:val="18"/>
        </w:rPr>
        <w:t> </w:t>
      </w:r>
      <w:r>
        <w:rPr>
          <w:rFonts w:ascii="Arial"/>
          <w:sz w:val="18"/>
        </w:rPr>
        <w:t>Malaysia,</w:t>
      </w:r>
      <w:r>
        <w:rPr>
          <w:rFonts w:ascii="Arial"/>
          <w:spacing w:val="-3"/>
          <w:sz w:val="18"/>
        </w:rPr>
        <w:t> </w:t>
      </w:r>
      <w:r>
        <w:rPr>
          <w:rFonts w:ascii="Arial"/>
          <w:sz w:val="18"/>
        </w:rPr>
        <w:t>Myanmar, </w:t>
      </w:r>
      <w:r>
        <w:rPr>
          <w:rFonts w:ascii="Arial"/>
          <w:sz w:val="18"/>
        </w:rPr>
        <w:t>Philippines, Singapore, Thailand and Viet</w:t>
      </w:r>
      <w:r>
        <w:rPr>
          <w:rFonts w:ascii="Arial"/>
          <w:spacing w:val="-23"/>
          <w:sz w:val="18"/>
        </w:rPr>
        <w:t> </w:t>
      </w:r>
      <w:r>
        <w:rPr>
          <w:rFonts w:ascii="Arial"/>
          <w:sz w:val="18"/>
        </w:rPr>
        <w:t>Nam.</w:t>
      </w:r>
    </w:p>
    <w:p>
      <w:pPr>
        <w:spacing w:before="122"/>
        <w:ind w:left="326" w:right="18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19"/>
        <w:ind w:left="326" w:right="18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5">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8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4"/>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19"/>
        <w:ind w:left="326" w:right="30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-Australia Development Cooperation Program Phase II (AADCP</w:t>
      </w:r>
      <w:r>
        <w:rPr>
          <w:rFonts w:ascii="Arial" w:hAnsi="Arial" w:cs="Arial" w:eastAsia="Arial" w:hint="default"/>
          <w:spacing w:val="-19"/>
          <w:sz w:val="18"/>
          <w:szCs w:val="18"/>
        </w:rPr>
        <w:t> </w:t>
      </w:r>
      <w:r>
        <w:rPr>
          <w:rFonts w:ascii="Arial" w:hAnsi="Arial" w:cs="Arial" w:eastAsia="Arial" w:hint="default"/>
          <w:sz w:val="18"/>
          <w:szCs w:val="18"/>
        </w:rPr>
        <w:t>II).</w:t>
      </w:r>
    </w:p>
    <w:p>
      <w:pPr>
        <w:spacing w:line="379" w:lineRule="auto" w:before="122"/>
        <w:ind w:left="326" w:right="324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2"/>
        <w:ind w:left="326" w:right="186" w:firstLine="0"/>
        <w:jc w:val="left"/>
        <w:rPr>
          <w:rFonts w:ascii="Arial" w:hAnsi="Arial" w:cs="Arial" w:eastAsia="Arial" w:hint="default"/>
          <w:sz w:val="18"/>
          <w:szCs w:val="18"/>
        </w:rPr>
      </w:pPr>
      <w:r>
        <w:rPr>
          <w:rFonts w:ascii="Arial"/>
          <w:b/>
          <w:sz w:val="18"/>
        </w:rPr>
        <w:t>Disclaimer</w:t>
      </w:r>
      <w:r>
        <w:rPr>
          <w:rFonts w:ascii="Arial"/>
          <w:sz w:val="18"/>
        </w:rPr>
      </w:r>
    </w:p>
    <w:p>
      <w:pPr>
        <w:spacing w:before="119"/>
        <w:ind w:left="326" w:right="225" w:firstLine="0"/>
        <w:jc w:val="left"/>
        <w:rPr>
          <w:rFonts w:ascii="Arial" w:hAnsi="Arial" w:cs="Arial" w:eastAsia="Arial" w:hint="default"/>
          <w:sz w:val="18"/>
          <w:szCs w:val="18"/>
        </w:rPr>
      </w:pPr>
      <w:r>
        <w:rPr>
          <w:rFonts w:ascii="Arial"/>
          <w:sz w:val="18"/>
        </w:rPr>
        <w:t>Every</w:t>
      </w:r>
      <w:r>
        <w:rPr>
          <w:rFonts w:ascii="Arial"/>
          <w:spacing w:val="-3"/>
          <w:sz w:val="18"/>
        </w:rPr>
        <w:t> </w:t>
      </w:r>
      <w:r>
        <w:rPr>
          <w:rFonts w:ascii="Arial"/>
          <w:sz w:val="18"/>
        </w:rPr>
        <w:t>effort</w:t>
      </w:r>
      <w:r>
        <w:rPr>
          <w:rFonts w:ascii="Arial"/>
          <w:spacing w:val="-2"/>
          <w:sz w:val="18"/>
        </w:rPr>
        <w:t> </w:t>
      </w:r>
      <w:r>
        <w:rPr>
          <w:rFonts w:ascii="Arial"/>
          <w:sz w:val="18"/>
        </w:rPr>
        <w:t>has</w:t>
      </w:r>
      <w:r>
        <w:rPr>
          <w:rFonts w:ascii="Arial"/>
          <w:spacing w:val="-1"/>
          <w:sz w:val="18"/>
        </w:rPr>
        <w:t> </w:t>
      </w:r>
      <w:r>
        <w:rPr>
          <w:rFonts w:ascii="Arial"/>
          <w:sz w:val="18"/>
        </w:rPr>
        <w:t>been</w:t>
      </w:r>
      <w:r>
        <w:rPr>
          <w:rFonts w:ascii="Arial"/>
          <w:spacing w:val="-2"/>
          <w:sz w:val="18"/>
        </w:rPr>
        <w:t> </w:t>
      </w:r>
      <w:r>
        <w:rPr>
          <w:rFonts w:ascii="Arial"/>
          <w:sz w:val="18"/>
        </w:rPr>
        <w:t>made</w:t>
      </w:r>
      <w:r>
        <w:rPr>
          <w:rFonts w:ascii="Arial"/>
          <w:spacing w:val="-2"/>
          <w:sz w:val="18"/>
        </w:rPr>
        <w:t> </w:t>
      </w:r>
      <w:r>
        <w:rPr>
          <w:rFonts w:ascii="Arial"/>
          <w:sz w:val="18"/>
        </w:rPr>
        <w:t>to</w:t>
      </w:r>
      <w:r>
        <w:rPr>
          <w:rFonts w:ascii="Arial"/>
          <w:spacing w:val="-4"/>
          <w:sz w:val="18"/>
        </w:rPr>
        <w:t> </w:t>
      </w:r>
      <w:r>
        <w:rPr>
          <w:rFonts w:ascii="Arial"/>
          <w:sz w:val="18"/>
        </w:rPr>
        <w:t>ensure</w:t>
      </w:r>
      <w:r>
        <w:rPr>
          <w:rFonts w:ascii="Arial"/>
          <w:spacing w:val="-2"/>
          <w:sz w:val="18"/>
        </w:rPr>
        <w:t> </w:t>
      </w:r>
      <w:r>
        <w:rPr>
          <w:rFonts w:ascii="Arial"/>
          <w:sz w:val="18"/>
        </w:rPr>
        <w:t>that</w:t>
      </w:r>
      <w:r>
        <w:rPr>
          <w:rFonts w:ascii="Arial"/>
          <w:spacing w:val="-2"/>
          <w:sz w:val="18"/>
        </w:rPr>
        <w:t> </w:t>
      </w:r>
      <w:r>
        <w:rPr>
          <w:rFonts w:ascii="Arial"/>
          <w:sz w:val="18"/>
        </w:rPr>
        <w:t>this</w:t>
      </w:r>
      <w:r>
        <w:rPr>
          <w:rFonts w:ascii="Arial"/>
          <w:spacing w:val="-3"/>
          <w:sz w:val="18"/>
        </w:rPr>
        <w:t> </w:t>
      </w:r>
      <w:r>
        <w:rPr>
          <w:rFonts w:ascii="Arial"/>
          <w:sz w:val="18"/>
        </w:rPr>
        <w:t>publication</w:t>
      </w:r>
      <w:r>
        <w:rPr>
          <w:rFonts w:ascii="Arial"/>
          <w:spacing w:val="-2"/>
          <w:sz w:val="18"/>
        </w:rPr>
        <w:t> </w:t>
      </w:r>
      <w:r>
        <w:rPr>
          <w:rFonts w:ascii="Arial"/>
          <w:sz w:val="18"/>
        </w:rPr>
        <w:t>is</w:t>
      </w:r>
      <w:r>
        <w:rPr>
          <w:rFonts w:ascii="Arial"/>
          <w:spacing w:val="-3"/>
          <w:sz w:val="18"/>
        </w:rPr>
        <w:t> </w:t>
      </w:r>
      <w:r>
        <w:rPr>
          <w:rFonts w:ascii="Arial"/>
          <w:sz w:val="18"/>
        </w:rPr>
        <w:t>free</w:t>
      </w:r>
      <w:r>
        <w:rPr>
          <w:rFonts w:ascii="Arial"/>
          <w:spacing w:val="-2"/>
          <w:sz w:val="18"/>
        </w:rPr>
        <w:t> </w:t>
      </w:r>
      <w:r>
        <w:rPr>
          <w:rFonts w:ascii="Arial"/>
          <w:sz w:val="18"/>
        </w:rPr>
        <w:t>from</w:t>
      </w:r>
      <w:r>
        <w:rPr>
          <w:rFonts w:ascii="Arial"/>
          <w:spacing w:val="-4"/>
          <w:sz w:val="18"/>
        </w:rPr>
        <w:t> </w:t>
      </w:r>
      <w:r>
        <w:rPr>
          <w:rFonts w:ascii="Arial"/>
          <w:sz w:val="18"/>
        </w:rPr>
        <w:t>errors</w:t>
      </w:r>
      <w:r>
        <w:rPr>
          <w:rFonts w:ascii="Arial"/>
          <w:spacing w:val="-3"/>
          <w:sz w:val="18"/>
        </w:rPr>
        <w:t> </w:t>
      </w:r>
      <w:r>
        <w:rPr>
          <w:rFonts w:ascii="Arial"/>
          <w:sz w:val="18"/>
        </w:rPr>
        <w:t>or</w:t>
      </w:r>
      <w:r>
        <w:rPr>
          <w:rFonts w:ascii="Arial"/>
          <w:spacing w:val="-2"/>
          <w:sz w:val="18"/>
        </w:rPr>
        <w:t> </w:t>
      </w:r>
      <w:r>
        <w:rPr>
          <w:rFonts w:ascii="Arial"/>
          <w:sz w:val="18"/>
        </w:rPr>
        <w:t>omissions.</w:t>
      </w:r>
      <w:r>
        <w:rPr>
          <w:rFonts w:ascii="Arial"/>
          <w:spacing w:val="-4"/>
          <w:sz w:val="18"/>
        </w:rPr>
        <w:t> </w:t>
      </w:r>
      <w:r>
        <w:rPr>
          <w:rFonts w:ascii="Arial"/>
          <w:sz w:val="18"/>
        </w:rPr>
        <w:t>However,</w:t>
      </w:r>
      <w:r>
        <w:rPr>
          <w:rFonts w:ascii="Arial"/>
          <w:spacing w:val="-4"/>
          <w:sz w:val="18"/>
        </w:rPr>
        <w:t> </w:t>
      </w:r>
      <w:r>
        <w:rPr>
          <w:rFonts w:ascii="Arial"/>
          <w:sz w:val="18"/>
        </w:rPr>
        <w:t>you </w:t>
      </w:r>
      <w:r>
        <w:rPr>
          <w:rFonts w:ascii="Arial"/>
          <w:sz w:val="18"/>
        </w:rPr>
        <w:t>should conduct your own enquiries and seek professional advice before relying on any fact, statement or matter contained in this book. The ASEAN Secretariat and William Angliss Institute of TAFE are not responsible</w:t>
      </w:r>
      <w:r>
        <w:rPr>
          <w:rFonts w:ascii="Arial"/>
          <w:spacing w:val="-2"/>
          <w:sz w:val="18"/>
        </w:rPr>
        <w:t> </w:t>
      </w:r>
      <w:r>
        <w:rPr>
          <w:rFonts w:ascii="Arial"/>
          <w:sz w:val="18"/>
        </w:rPr>
        <w:t>for</w:t>
      </w:r>
      <w:r>
        <w:rPr>
          <w:rFonts w:ascii="Arial"/>
          <w:spacing w:val="-4"/>
          <w:sz w:val="18"/>
        </w:rPr>
        <w:t> </w:t>
      </w:r>
      <w:r>
        <w:rPr>
          <w:rFonts w:ascii="Arial"/>
          <w:sz w:val="18"/>
        </w:rPr>
        <w:t>any</w:t>
      </w:r>
      <w:r>
        <w:rPr>
          <w:rFonts w:ascii="Arial"/>
          <w:spacing w:val="-4"/>
          <w:sz w:val="18"/>
        </w:rPr>
        <w:t> </w:t>
      </w:r>
      <w:r>
        <w:rPr>
          <w:rFonts w:ascii="Arial"/>
          <w:sz w:val="18"/>
        </w:rPr>
        <w:t>injury,</w:t>
      </w:r>
      <w:r>
        <w:rPr>
          <w:rFonts w:ascii="Arial"/>
          <w:spacing w:val="-4"/>
          <w:sz w:val="18"/>
        </w:rPr>
        <w:t> </w:t>
      </w:r>
      <w:r>
        <w:rPr>
          <w:rFonts w:ascii="Arial"/>
          <w:sz w:val="18"/>
        </w:rPr>
        <w:t>loss</w:t>
      </w:r>
      <w:r>
        <w:rPr>
          <w:rFonts w:ascii="Arial"/>
          <w:spacing w:val="-4"/>
          <w:sz w:val="18"/>
        </w:rPr>
        <w:t> </w:t>
      </w:r>
      <w:r>
        <w:rPr>
          <w:rFonts w:ascii="Arial"/>
          <w:sz w:val="18"/>
        </w:rPr>
        <w:t>or</w:t>
      </w:r>
      <w:r>
        <w:rPr>
          <w:rFonts w:ascii="Arial"/>
          <w:spacing w:val="-2"/>
          <w:sz w:val="18"/>
        </w:rPr>
        <w:t> </w:t>
      </w:r>
      <w:r>
        <w:rPr>
          <w:rFonts w:ascii="Arial"/>
          <w:sz w:val="18"/>
        </w:rPr>
        <w:t>damage</w:t>
      </w:r>
      <w:r>
        <w:rPr>
          <w:rFonts w:ascii="Arial"/>
          <w:spacing w:val="-2"/>
          <w:sz w:val="18"/>
        </w:rPr>
        <w:t> </w:t>
      </w:r>
      <w:r>
        <w:rPr>
          <w:rFonts w:ascii="Arial"/>
          <w:sz w:val="18"/>
        </w:rPr>
        <w:t>as</w:t>
      </w:r>
      <w:r>
        <w:rPr>
          <w:rFonts w:ascii="Arial"/>
          <w:spacing w:val="-1"/>
          <w:sz w:val="18"/>
        </w:rPr>
        <w:t> </w:t>
      </w:r>
      <w:r>
        <w:rPr>
          <w:rFonts w:ascii="Arial"/>
          <w:sz w:val="18"/>
        </w:rPr>
        <w:t>a</w:t>
      </w:r>
      <w:r>
        <w:rPr>
          <w:rFonts w:ascii="Arial"/>
          <w:spacing w:val="-2"/>
          <w:sz w:val="18"/>
        </w:rPr>
        <w:t> </w:t>
      </w:r>
      <w:r>
        <w:rPr>
          <w:rFonts w:ascii="Arial"/>
          <w:sz w:val="18"/>
        </w:rPr>
        <w:t>result</w:t>
      </w:r>
      <w:r>
        <w:rPr>
          <w:rFonts w:ascii="Arial"/>
          <w:spacing w:val="-2"/>
          <w:sz w:val="18"/>
        </w:rPr>
        <w:t> </w:t>
      </w:r>
      <w:r>
        <w:rPr>
          <w:rFonts w:ascii="Arial"/>
          <w:sz w:val="18"/>
        </w:rPr>
        <w:t>of</w:t>
      </w:r>
      <w:r>
        <w:rPr>
          <w:rFonts w:ascii="Arial"/>
          <w:spacing w:val="-4"/>
          <w:sz w:val="18"/>
        </w:rPr>
        <w:t> </w:t>
      </w:r>
      <w:r>
        <w:rPr>
          <w:rFonts w:ascii="Arial"/>
          <w:sz w:val="18"/>
        </w:rPr>
        <w:t>material</w:t>
      </w:r>
      <w:r>
        <w:rPr>
          <w:rFonts w:ascii="Arial"/>
          <w:spacing w:val="-4"/>
          <w:sz w:val="18"/>
        </w:rPr>
        <w:t> </w:t>
      </w:r>
      <w:r>
        <w:rPr>
          <w:rFonts w:ascii="Arial"/>
          <w:sz w:val="18"/>
        </w:rPr>
        <w:t>included</w:t>
      </w:r>
      <w:r>
        <w:rPr>
          <w:rFonts w:ascii="Arial"/>
          <w:spacing w:val="-2"/>
          <w:sz w:val="18"/>
        </w:rPr>
        <w:t> </w:t>
      </w:r>
      <w:r>
        <w:rPr>
          <w:rFonts w:ascii="Arial"/>
          <w:sz w:val="18"/>
        </w:rPr>
        <w:t>or</w:t>
      </w:r>
      <w:r>
        <w:rPr>
          <w:rFonts w:ascii="Arial"/>
          <w:spacing w:val="-4"/>
          <w:sz w:val="18"/>
        </w:rPr>
        <w:t> </w:t>
      </w:r>
      <w:r>
        <w:rPr>
          <w:rFonts w:ascii="Arial"/>
          <w:sz w:val="18"/>
        </w:rPr>
        <w:t>omitted</w:t>
      </w:r>
      <w:r>
        <w:rPr>
          <w:rFonts w:ascii="Arial"/>
          <w:spacing w:val="-2"/>
          <w:sz w:val="18"/>
        </w:rPr>
        <w:t> </w:t>
      </w:r>
      <w:r>
        <w:rPr>
          <w:rFonts w:ascii="Arial"/>
          <w:sz w:val="18"/>
        </w:rPr>
        <w:t>from</w:t>
      </w:r>
      <w:r>
        <w:rPr>
          <w:rFonts w:ascii="Arial"/>
          <w:spacing w:val="-4"/>
          <w:sz w:val="18"/>
        </w:rPr>
        <w:t> </w:t>
      </w:r>
      <w:r>
        <w:rPr>
          <w:rFonts w:ascii="Arial"/>
          <w:sz w:val="18"/>
        </w:rPr>
        <w:t>this</w:t>
      </w:r>
      <w:r>
        <w:rPr>
          <w:rFonts w:ascii="Arial"/>
          <w:spacing w:val="-1"/>
          <w:sz w:val="18"/>
        </w:rPr>
        <w:t> </w:t>
      </w:r>
      <w:r>
        <w:rPr>
          <w:rFonts w:ascii="Arial"/>
          <w:sz w:val="18"/>
        </w:rPr>
        <w:t>course.</w:t>
      </w:r>
    </w:p>
    <w:p>
      <w:pPr>
        <w:spacing w:before="0"/>
        <w:ind w:left="326" w:right="235" w:firstLine="0"/>
        <w:jc w:val="left"/>
        <w:rPr>
          <w:rFonts w:ascii="Arial" w:hAnsi="Arial" w:cs="Arial" w:eastAsia="Arial" w:hint="default"/>
          <w:sz w:val="18"/>
          <w:szCs w:val="18"/>
        </w:rPr>
      </w:pPr>
      <w:r>
        <w:rPr>
          <w:rFonts w:ascii="Arial"/>
          <w:sz w:val="18"/>
        </w:rPr>
        <w:t>Information in this module is current at the time of publication. Time of publication is indicated in the date stamp at the bottom of each</w:t>
      </w:r>
      <w:r>
        <w:rPr>
          <w:rFonts w:ascii="Arial"/>
          <w:spacing w:val="-15"/>
          <w:sz w:val="18"/>
        </w:rPr>
        <w:t> </w:t>
      </w:r>
      <w:r>
        <w:rPr>
          <w:rFonts w:ascii="Arial"/>
          <w:sz w:val="18"/>
        </w:rPr>
        <w:t>page.</w:t>
      </w:r>
    </w:p>
    <w:p>
      <w:pPr>
        <w:spacing w:before="122"/>
        <w:ind w:left="326" w:right="102"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w:t>
      </w:r>
      <w:r>
        <w:rPr>
          <w:rFonts w:ascii="Arial"/>
          <w:spacing w:val="-3"/>
          <w:sz w:val="18"/>
        </w:rPr>
        <w:t> </w:t>
      </w:r>
      <w:r>
        <w:rPr>
          <w:rFonts w:ascii="Arial"/>
          <w:sz w:val="18"/>
        </w:rPr>
        <w:t>Library.</w:t>
      </w:r>
      <w:r>
        <w:rPr>
          <w:rFonts w:ascii="Arial"/>
          <w:spacing w:val="-3"/>
          <w:sz w:val="18"/>
        </w:rPr>
        <w:t> </w:t>
      </w:r>
      <w:r>
        <w:rPr>
          <w:rFonts w:ascii="Arial"/>
          <w:sz w:val="18"/>
        </w:rPr>
        <w:t>Some</w:t>
      </w:r>
      <w:r>
        <w:rPr>
          <w:rFonts w:ascii="Arial"/>
          <w:spacing w:val="-5"/>
          <w:sz w:val="18"/>
        </w:rPr>
        <w:t> </w:t>
      </w:r>
      <w:r>
        <w:rPr>
          <w:rFonts w:ascii="Arial"/>
          <w:sz w:val="18"/>
        </w:rPr>
        <w:t>images</w:t>
      </w:r>
      <w:r>
        <w:rPr>
          <w:rFonts w:ascii="Arial"/>
          <w:spacing w:val="-5"/>
          <w:sz w:val="18"/>
        </w:rPr>
        <w:t> </w:t>
      </w:r>
      <w:r>
        <w:rPr>
          <w:rFonts w:ascii="Arial"/>
          <w:sz w:val="18"/>
        </w:rPr>
        <w:t>have</w:t>
      </w:r>
      <w:r>
        <w:rPr>
          <w:rFonts w:ascii="Arial"/>
          <w:spacing w:val="-5"/>
          <w:sz w:val="18"/>
        </w:rPr>
        <w:t> </w:t>
      </w:r>
      <w:r>
        <w:rPr>
          <w:rFonts w:ascii="Arial"/>
          <w:sz w:val="18"/>
        </w:rPr>
        <w:t>been</w:t>
      </w:r>
      <w:r>
        <w:rPr>
          <w:rFonts w:ascii="Arial"/>
          <w:spacing w:val="-5"/>
          <w:sz w:val="18"/>
        </w:rPr>
        <w:t> </w:t>
      </w:r>
      <w:r>
        <w:rPr>
          <w:rFonts w:ascii="Arial"/>
          <w:sz w:val="18"/>
        </w:rPr>
        <w:t>provided</w:t>
      </w:r>
      <w:r>
        <w:rPr>
          <w:rFonts w:ascii="Arial"/>
          <w:spacing w:val="-3"/>
          <w:sz w:val="18"/>
        </w:rPr>
        <w:t> </w:t>
      </w:r>
      <w:r>
        <w:rPr>
          <w:rFonts w:ascii="Arial"/>
          <w:sz w:val="18"/>
        </w:rPr>
        <w:t>by</w:t>
      </w:r>
      <w:r>
        <w:rPr>
          <w:rFonts w:ascii="Arial"/>
          <w:spacing w:val="-2"/>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the</w:t>
      </w:r>
      <w:r>
        <w:rPr>
          <w:rFonts w:ascii="Arial"/>
          <w:spacing w:val="-3"/>
          <w:sz w:val="18"/>
        </w:rPr>
        <w:t> </w:t>
      </w:r>
      <w:r>
        <w:rPr>
          <w:rFonts w:ascii="Arial"/>
          <w:sz w:val="18"/>
        </w:rPr>
        <w:t>property</w:t>
      </w:r>
      <w:r>
        <w:rPr>
          <w:rFonts w:ascii="Arial"/>
          <w:spacing w:val="-2"/>
          <w:sz w:val="18"/>
        </w:rPr>
        <w:t> </w:t>
      </w:r>
      <w:r>
        <w:rPr>
          <w:rFonts w:ascii="Arial"/>
          <w:sz w:val="18"/>
        </w:rPr>
        <w:t>of</w:t>
      </w:r>
      <w:r>
        <w:rPr>
          <w:rFonts w:ascii="Arial"/>
          <w:spacing w:val="-5"/>
          <w:sz w:val="18"/>
        </w:rPr>
        <w:t> </w:t>
      </w:r>
      <w:r>
        <w:rPr>
          <w:rFonts w:ascii="Arial"/>
          <w:sz w:val="18"/>
        </w:rPr>
        <w:t>William</w:t>
      </w:r>
      <w:r>
        <w:rPr>
          <w:rFonts w:ascii="Arial"/>
          <w:spacing w:val="-5"/>
          <w:sz w:val="18"/>
        </w:rPr>
        <w:t> </w:t>
      </w:r>
      <w:r>
        <w:rPr>
          <w:rFonts w:ascii="Arial"/>
          <w:sz w:val="18"/>
        </w:rPr>
        <w:t>Angliss</w:t>
      </w:r>
      <w:r>
        <w:rPr>
          <w:rFonts w:ascii="Arial"/>
          <w:spacing w:val="-5"/>
          <w:sz w:val="18"/>
        </w:rPr>
        <w:t> </w:t>
      </w:r>
      <w:r>
        <w:rPr>
          <w:rFonts w:ascii="Arial"/>
          <w:sz w:val="18"/>
        </w:rPr>
        <w:t>Institute.</w:t>
      </w:r>
    </w:p>
    <w:p>
      <w:pPr>
        <w:spacing w:before="119"/>
        <w:ind w:left="326" w:right="18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6"/>
          <w:sz w:val="18"/>
        </w:rPr>
        <w:t> </w:t>
      </w:r>
      <w:r>
        <w:rPr>
          <w:rFonts w:ascii="Arial"/>
          <w:color w:val="0000FF"/>
          <w:spacing w:val="-26"/>
          <w:sz w:val="18"/>
        </w:rPr>
      </w:r>
      <w:hyperlink r:id="rId16">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19"/>
          <w:szCs w:val="19"/>
        </w:rPr>
      </w:pPr>
    </w:p>
    <w:p>
      <w:pPr>
        <w:spacing w:before="0"/>
        <w:ind w:left="326" w:right="186" w:firstLine="0"/>
        <w:jc w:val="left"/>
        <w:rPr>
          <w:rFonts w:ascii="Arial" w:hAnsi="Arial" w:cs="Arial" w:eastAsia="Arial" w:hint="default"/>
          <w:sz w:val="18"/>
          <w:szCs w:val="18"/>
        </w:rPr>
      </w:pPr>
      <w:r>
        <w:rPr>
          <w:rFonts w:ascii="Arial"/>
          <w:sz w:val="18"/>
        </w:rPr>
        <w:t>File name: TM_Apply advance airfare rules</w:t>
      </w:r>
      <w:r>
        <w:rPr>
          <w:rFonts w:ascii="Arial"/>
          <w:spacing w:val="-28"/>
          <w:sz w:val="18"/>
        </w:rPr>
        <w:t> </w:t>
      </w:r>
      <w:r>
        <w:rPr>
          <w:rFonts w:ascii="Arial"/>
          <w:sz w:val="18"/>
        </w:rPr>
        <w:t>procedures_291015</w:t>
      </w:r>
    </w:p>
    <w:p>
      <w:pPr>
        <w:spacing w:after="0"/>
        <w:jc w:val="left"/>
        <w:rPr>
          <w:rFonts w:ascii="Arial" w:hAnsi="Arial" w:cs="Arial" w:eastAsia="Arial" w:hint="default"/>
          <w:sz w:val="18"/>
          <w:szCs w:val="18"/>
        </w:rPr>
        <w:sectPr>
          <w:pgSz w:w="11910" w:h="16840"/>
          <w:pgMar w:top="1580" w:bottom="280" w:left="1680" w:right="1340"/>
        </w:sectPr>
      </w:pPr>
    </w:p>
    <w:p>
      <w:pPr>
        <w:spacing w:line="240" w:lineRule="auto"/>
        <w:ind w:left="220"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5" name="image6.png" descr=""/>
            <wp:cNvGraphicFramePr>
              <a:graphicFrameLocks noChangeAspect="1"/>
            </wp:cNvGraphicFramePr>
            <a:graphic>
              <a:graphicData uri="http://schemas.openxmlformats.org/drawingml/2006/picture">
                <pic:pic>
                  <pic:nvPicPr>
                    <pic:cNvPr id="6" name="image6.png"/>
                    <pic:cNvPicPr/>
                  </pic:nvPicPr>
                  <pic:blipFill>
                    <a:blip r:embed="rId10"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8" o:title=""/>
            </v:shape>
            <v:shape style="position:absolute;left:653;top:0;width:2630;height:854" type="#_x0000_t75" stroked="false">
              <v:imagedata r:id="rId9" o:title=""/>
            </v:shape>
          </v:group>
        </w:pict>
      </w:r>
      <w:r>
        <w:rPr>
          <w:rFonts w:ascii="Arial"/>
          <w:spacing w:val="47"/>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6"/>
          <w:szCs w:val="16"/>
        </w:rPr>
      </w:pPr>
    </w:p>
    <w:p>
      <w:pPr>
        <w:spacing w:before="34"/>
        <w:ind w:left="220"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9239" w:val="right" w:leader="dot"/>
            </w:tabs>
            <w:spacing w:line="240" w:lineRule="auto" w:before="365"/>
            <w:ind w:right="0"/>
            <w:jc w:val="left"/>
          </w:pPr>
          <w:hyperlink w:history="true" w:anchor="_bookmark0">
            <w:r>
              <w:rPr/>
              <w:t>Introduction to</w:t>
            </w:r>
            <w:r>
              <w:rPr>
                <w:spacing w:val="-5"/>
              </w:rPr>
              <w:t> </w:t>
            </w:r>
            <w:r>
              <w:rPr/>
              <w:t>trainee</w:t>
            </w:r>
            <w:r>
              <w:rPr>
                <w:spacing w:val="-1"/>
              </w:rPr>
              <w:t> </w:t>
            </w:r>
            <w:r>
              <w:rPr/>
              <w:t>manual</w:t>
              <w:tab/>
              <w:t>1</w:t>
            </w:r>
          </w:hyperlink>
        </w:p>
        <w:p>
          <w:pPr>
            <w:pStyle w:val="TOC1"/>
            <w:tabs>
              <w:tab w:pos="9239" w:val="right" w:leader="dot"/>
            </w:tabs>
            <w:spacing w:line="240" w:lineRule="auto"/>
            <w:ind w:right="0"/>
            <w:jc w:val="left"/>
          </w:pPr>
          <w:hyperlink w:history="true" w:anchor="_bookmark1">
            <w:r>
              <w:rPr/>
              <w:t>Unit</w:t>
            </w:r>
            <w:r>
              <w:rPr>
                <w:spacing w:val="1"/>
              </w:rPr>
              <w:t> </w:t>
            </w:r>
            <w:r>
              <w:rPr/>
              <w:t>descriptor</w:t>
              <w:tab/>
              <w:t>3</w:t>
            </w:r>
          </w:hyperlink>
        </w:p>
        <w:p>
          <w:pPr>
            <w:pStyle w:val="TOC1"/>
            <w:tabs>
              <w:tab w:pos="9239" w:val="right" w:leader="dot"/>
            </w:tabs>
            <w:spacing w:line="240" w:lineRule="auto" w:before="140"/>
            <w:ind w:right="0"/>
            <w:jc w:val="left"/>
          </w:pPr>
          <w:hyperlink w:history="true" w:anchor="_bookmark2">
            <w:r>
              <w:rPr/>
              <w:t>Assessment</w:t>
            </w:r>
            <w:r>
              <w:rPr>
                <w:spacing w:val="-1"/>
              </w:rPr>
              <w:t> </w:t>
            </w:r>
            <w:r>
              <w:rPr/>
              <w:t>matrix</w:t>
              <w:tab/>
              <w:t>7</w:t>
            </w:r>
          </w:hyperlink>
        </w:p>
        <w:p>
          <w:pPr>
            <w:pStyle w:val="TOC1"/>
            <w:tabs>
              <w:tab w:pos="9238" w:val="right" w:leader="dot"/>
            </w:tabs>
            <w:spacing w:line="240" w:lineRule="auto" w:before="139"/>
            <w:ind w:right="0"/>
            <w:jc w:val="left"/>
          </w:pPr>
          <w:hyperlink w:history="true" w:anchor="_bookmark3">
            <w:r>
              <w:rPr/>
              <w:t>Glossary</w:t>
              <w:tab/>
              <w:t>11</w:t>
            </w:r>
          </w:hyperlink>
        </w:p>
        <w:p>
          <w:pPr>
            <w:pStyle w:val="TOC1"/>
            <w:tabs>
              <w:tab w:pos="9238" w:val="right" w:leader="dot"/>
            </w:tabs>
            <w:spacing w:line="240" w:lineRule="auto" w:before="140"/>
            <w:ind w:right="0"/>
            <w:jc w:val="left"/>
          </w:pPr>
          <w:hyperlink w:history="true" w:anchor="_bookmark4">
            <w:r>
              <w:rPr/>
              <w:t>Element 1:  Confirm client requirements for</w:t>
            </w:r>
            <w:r>
              <w:rPr>
                <w:spacing w:val="-4"/>
              </w:rPr>
              <w:t> </w:t>
            </w:r>
            <w:r>
              <w:rPr/>
              <w:t>all</w:t>
            </w:r>
            <w:r>
              <w:rPr>
                <w:spacing w:val="-1"/>
              </w:rPr>
              <w:t> </w:t>
            </w:r>
            <w:r>
              <w:rPr/>
              <w:t>purchases</w:t>
              <w:tab/>
              <w:t>19</w:t>
            </w:r>
          </w:hyperlink>
        </w:p>
        <w:p>
          <w:pPr>
            <w:pStyle w:val="TOC1"/>
            <w:tabs>
              <w:tab w:pos="9239" w:val="right" w:leader="dot"/>
            </w:tabs>
            <w:spacing w:line="240" w:lineRule="auto"/>
            <w:ind w:right="0"/>
            <w:jc w:val="left"/>
          </w:pPr>
          <w:hyperlink w:history="true" w:anchor="_bookmark5">
            <w:r>
              <w:rPr/>
              <w:t>Element 2:  Construct mixed</w:t>
            </w:r>
            <w:r>
              <w:rPr>
                <w:spacing w:val="-1"/>
              </w:rPr>
              <w:t> </w:t>
            </w:r>
            <w:r>
              <w:rPr/>
              <w:t>class</w:t>
            </w:r>
            <w:r>
              <w:rPr>
                <w:spacing w:val="-3"/>
              </w:rPr>
              <w:t> </w:t>
            </w:r>
            <w:r>
              <w:rPr/>
              <w:t>fares</w:t>
              <w:tab/>
              <w:t>31</w:t>
            </w:r>
          </w:hyperlink>
        </w:p>
        <w:p>
          <w:pPr>
            <w:pStyle w:val="TOC1"/>
            <w:tabs>
              <w:tab w:pos="9238" w:val="right" w:leader="dot"/>
            </w:tabs>
            <w:spacing w:line="240" w:lineRule="auto" w:before="140"/>
            <w:ind w:right="0"/>
            <w:jc w:val="left"/>
          </w:pPr>
          <w:hyperlink w:history="true" w:anchor="_bookmark6">
            <w:r>
              <w:rPr/>
              <w:t>Element 3:  Construct airfares</w:t>
            </w:r>
            <w:r>
              <w:rPr>
                <w:spacing w:val="-1"/>
              </w:rPr>
              <w:t> </w:t>
            </w:r>
            <w:r>
              <w:rPr/>
              <w:t>incorporating</w:t>
            </w:r>
            <w:r>
              <w:rPr>
                <w:spacing w:val="-1"/>
              </w:rPr>
              <w:t> </w:t>
            </w:r>
            <w:r>
              <w:rPr/>
              <w:t>add-ons</w:t>
              <w:tab/>
              <w:t>53</w:t>
            </w:r>
          </w:hyperlink>
        </w:p>
        <w:p>
          <w:pPr>
            <w:pStyle w:val="TOC1"/>
            <w:tabs>
              <w:tab w:pos="9238" w:val="right" w:leader="dot"/>
            </w:tabs>
            <w:spacing w:line="240" w:lineRule="auto"/>
            <w:ind w:right="0"/>
            <w:jc w:val="left"/>
          </w:pPr>
          <w:hyperlink w:history="true" w:anchor="_bookmark7">
            <w:r>
              <w:rPr/>
              <w:t>Element 4:  Prepare international pre-paid</w:t>
            </w:r>
            <w:r>
              <w:rPr>
                <w:spacing w:val="-2"/>
              </w:rPr>
              <w:t> </w:t>
            </w:r>
            <w:r>
              <w:rPr/>
              <w:t>ticket</w:t>
            </w:r>
            <w:r>
              <w:rPr>
                <w:spacing w:val="1"/>
              </w:rPr>
              <w:t> </w:t>
            </w:r>
            <w:r>
              <w:rPr/>
              <w:t>advices</w:t>
              <w:tab/>
              <w:t>73</w:t>
            </w:r>
          </w:hyperlink>
        </w:p>
        <w:p>
          <w:pPr>
            <w:pStyle w:val="TOC1"/>
            <w:tabs>
              <w:tab w:pos="9238" w:val="right" w:leader="dot"/>
            </w:tabs>
            <w:spacing w:line="240" w:lineRule="auto" w:before="140"/>
            <w:ind w:right="0"/>
            <w:jc w:val="left"/>
          </w:pPr>
          <w:hyperlink w:history="true" w:anchor="_bookmark8">
            <w:r>
              <w:rPr/>
              <w:t>Element 5:  Construct round-the-world and round</w:t>
            </w:r>
            <w:r>
              <w:rPr>
                <w:spacing w:val="-7"/>
              </w:rPr>
              <w:t> </w:t>
            </w:r>
            <w:r>
              <w:rPr/>
              <w:t>trip</w:t>
            </w:r>
            <w:r>
              <w:rPr>
                <w:spacing w:val="-1"/>
              </w:rPr>
              <w:t> </w:t>
            </w:r>
            <w:r>
              <w:rPr/>
              <w:t>itineraries</w:t>
              <w:tab/>
              <w:t>91</w:t>
            </w:r>
          </w:hyperlink>
        </w:p>
        <w:p>
          <w:pPr>
            <w:pStyle w:val="TOC1"/>
            <w:tabs>
              <w:tab w:pos="9238" w:val="right" w:leader="dot"/>
            </w:tabs>
            <w:spacing w:line="240" w:lineRule="auto"/>
            <w:ind w:right="0"/>
            <w:jc w:val="left"/>
          </w:pPr>
          <w:hyperlink w:history="true" w:anchor="_bookmark9">
            <w:r>
              <w:rPr/>
              <w:t>Element 6:  Construct fares for open</w:t>
            </w:r>
            <w:r>
              <w:rPr>
                <w:spacing w:val="-3"/>
              </w:rPr>
              <w:t> </w:t>
            </w:r>
            <w:r>
              <w:rPr/>
              <w:t>jaw</w:t>
            </w:r>
            <w:r>
              <w:rPr>
                <w:spacing w:val="-2"/>
              </w:rPr>
              <w:t> </w:t>
            </w:r>
            <w:r>
              <w:rPr/>
              <w:t>journeys</w:t>
              <w:tab/>
              <w:t>103</w:t>
            </w:r>
          </w:hyperlink>
        </w:p>
        <w:p>
          <w:pPr>
            <w:pStyle w:val="TOC1"/>
            <w:tabs>
              <w:tab w:pos="9238" w:val="right" w:leader="dot"/>
            </w:tabs>
            <w:spacing w:line="240" w:lineRule="auto" w:before="140"/>
            <w:ind w:right="0"/>
            <w:jc w:val="left"/>
          </w:pPr>
          <w:hyperlink w:history="true" w:anchor="_bookmark10">
            <w:r>
              <w:rPr/>
              <w:t>Element 7:  Apply the pricing unit concept</w:t>
            </w:r>
            <w:r>
              <w:rPr>
                <w:spacing w:val="-2"/>
              </w:rPr>
              <w:t> </w:t>
            </w:r>
            <w:r>
              <w:rPr/>
              <w:t>to</w:t>
            </w:r>
            <w:r>
              <w:rPr>
                <w:spacing w:val="-3"/>
              </w:rPr>
              <w:t> </w:t>
            </w:r>
            <w:r>
              <w:rPr/>
              <w:t>fares</w:t>
              <w:tab/>
              <w:t>117</w:t>
            </w:r>
          </w:hyperlink>
        </w:p>
        <w:p>
          <w:pPr>
            <w:pStyle w:val="TOC1"/>
            <w:tabs>
              <w:tab w:pos="9238" w:val="right" w:leader="dot"/>
            </w:tabs>
            <w:spacing w:line="240" w:lineRule="auto"/>
            <w:ind w:right="0"/>
            <w:jc w:val="left"/>
          </w:pPr>
          <w:hyperlink w:history="true" w:anchor="_bookmark11">
            <w:r>
              <w:rPr/>
              <w:t>Element 8:  Maintain client</w:t>
            </w:r>
            <w:r>
              <w:rPr>
                <w:spacing w:val="-2"/>
              </w:rPr>
              <w:t> </w:t>
            </w:r>
            <w:r>
              <w:rPr/>
              <w:t>file</w:t>
              <w:tab/>
              <w:t>129</w:t>
            </w:r>
          </w:hyperlink>
        </w:p>
        <w:p>
          <w:pPr>
            <w:pStyle w:val="TOC1"/>
            <w:tabs>
              <w:tab w:pos="9238" w:val="right" w:leader="dot"/>
            </w:tabs>
            <w:spacing w:line="240" w:lineRule="auto" w:before="141"/>
            <w:ind w:right="0"/>
            <w:jc w:val="left"/>
          </w:pPr>
          <w:hyperlink w:history="true" w:anchor="_bookmark12">
            <w:r>
              <w:rPr/>
              <w:t>Presentation of</w:t>
            </w:r>
            <w:r>
              <w:rPr>
                <w:spacing w:val="-2"/>
              </w:rPr>
              <w:t> </w:t>
            </w:r>
            <w:r>
              <w:rPr/>
              <w:t>written</w:t>
            </w:r>
            <w:r>
              <w:rPr>
                <w:spacing w:val="-1"/>
              </w:rPr>
              <w:t> </w:t>
            </w:r>
            <w:r>
              <w:rPr/>
              <w:t>work</w:t>
              <w:tab/>
              <w:t>153</w:t>
            </w:r>
          </w:hyperlink>
        </w:p>
        <w:p>
          <w:pPr>
            <w:pStyle w:val="TOC1"/>
            <w:tabs>
              <w:tab w:pos="9238" w:val="right" w:leader="dot"/>
            </w:tabs>
            <w:spacing w:line="240" w:lineRule="auto"/>
            <w:ind w:right="0"/>
            <w:jc w:val="left"/>
          </w:pPr>
          <w:hyperlink w:history="true" w:anchor="_bookmark13">
            <w:r>
              <w:rPr/>
              <w:t>Recommended</w:t>
            </w:r>
            <w:r>
              <w:rPr>
                <w:spacing w:val="-3"/>
              </w:rPr>
              <w:t> </w:t>
            </w:r>
            <w:r>
              <w:rPr/>
              <w:t>reading</w:t>
              <w:tab/>
              <w:t>155</w:t>
            </w:r>
          </w:hyperlink>
        </w:p>
        <w:p>
          <w:pPr>
            <w:pStyle w:val="TOC1"/>
            <w:tabs>
              <w:tab w:pos="9238" w:val="right" w:leader="dot"/>
            </w:tabs>
            <w:spacing w:line="240" w:lineRule="auto" w:before="140"/>
            <w:ind w:right="0"/>
            <w:jc w:val="left"/>
          </w:pPr>
          <w:hyperlink w:history="true" w:anchor="_bookmark14">
            <w:r>
              <w:rPr/>
              <w:t>Trainee</w:t>
            </w:r>
            <w:r>
              <w:rPr>
                <w:spacing w:val="-1"/>
              </w:rPr>
              <w:t> </w:t>
            </w:r>
            <w:r>
              <w:rPr/>
              <w:t>evaluation</w:t>
            </w:r>
            <w:r>
              <w:rPr>
                <w:spacing w:val="-2"/>
              </w:rPr>
              <w:t> </w:t>
            </w:r>
            <w:r>
              <w:rPr/>
              <w:t>sheet</w:t>
              <w:tab/>
              <w:t>157</w:t>
            </w:r>
          </w:hyperlink>
        </w:p>
        <w:p>
          <w:pPr>
            <w:pStyle w:val="TOC1"/>
            <w:tabs>
              <w:tab w:pos="9238" w:val="right" w:leader="dot"/>
            </w:tabs>
            <w:spacing w:line="240" w:lineRule="auto"/>
            <w:ind w:right="0"/>
            <w:jc w:val="left"/>
          </w:pPr>
          <w:hyperlink w:history="true" w:anchor="_bookmark15">
            <w:r>
              <w:rPr/>
              <w:t>Trainee</w:t>
            </w:r>
            <w:r>
              <w:rPr>
                <w:spacing w:val="-1"/>
              </w:rPr>
              <w:t> </w:t>
            </w:r>
            <w:r>
              <w:rPr/>
              <w:t>self-assessment</w:t>
            </w:r>
            <w:r>
              <w:rPr>
                <w:spacing w:val="-2"/>
              </w:rPr>
              <w:t> </w:t>
            </w:r>
            <w:r>
              <w:rPr/>
              <w:t>checklist</w:t>
              <w:tab/>
              <w:t>159</w:t>
            </w:r>
          </w:hyperlink>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45535f">
                <v:path arrowok="t"/>
              </v:shape>
            </v:group>
          </v:group>
        </w:pict>
      </w:r>
      <w:r>
        <w:rPr>
          <w:rFonts w:ascii="Arial" w:hAnsi="Arial" w:cs="Arial" w:eastAsia="Arial" w:hint="default"/>
          <w:sz w:val="2"/>
          <w:szCs w:val="2"/>
        </w:rPr>
      </w:r>
    </w:p>
    <w:p>
      <w:pPr>
        <w:spacing w:before="0"/>
        <w:ind w:left="0" w:right="264"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496" w:right="264" w:firstLine="2331"/>
        <w:jc w:val="righ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color w:val="45535F"/>
          <w:w w:val="99"/>
          <w:sz w:val="18"/>
        </w:rPr>
        <w:t>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p>
      <w:pPr>
        <w:spacing w:after="0"/>
        <w:jc w:val="right"/>
        <w:rPr>
          <w:rFonts w:ascii="Arial" w:hAnsi="Arial" w:cs="Arial" w:eastAsia="Arial" w:hint="default"/>
          <w:sz w:val="18"/>
          <w:szCs w:val="18"/>
        </w:rPr>
        <w:sectPr>
          <w:pgSz w:w="11910" w:h="16840"/>
          <w:pgMar w:top="1580" w:bottom="280" w:left="1220" w:right="134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11"/>
          <w:szCs w:val="11"/>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45535f">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5"/>
          <w:sz w:val="18"/>
        </w:rPr>
        <w:t> </w:t>
      </w:r>
      <w:r>
        <w:rPr>
          <w:rFonts w:ascii="Arial"/>
          <w:color w:val="45535F"/>
          <w:sz w:val="18"/>
        </w:rPr>
        <w:t>Manual</w:t>
      </w:r>
      <w:r>
        <w:rPr>
          <w:rFonts w:ascii="Arial"/>
          <w:sz w:val="18"/>
        </w:rPr>
      </w:r>
    </w:p>
    <w:p>
      <w:pPr>
        <w:spacing w:line="207" w:lineRule="exact" w:before="0"/>
        <w:ind w:left="2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p>
      <w:pPr>
        <w:spacing w:after="0" w:line="207" w:lineRule="exact"/>
        <w:jc w:val="left"/>
        <w:rPr>
          <w:rFonts w:ascii="Arial" w:hAnsi="Arial" w:cs="Arial" w:eastAsia="Arial" w:hint="default"/>
          <w:sz w:val="18"/>
          <w:szCs w:val="18"/>
        </w:rPr>
        <w:sectPr>
          <w:pgSz w:w="11910" w:h="16840"/>
          <w:pgMar w:top="1580" w:bottom="280" w:left="1220" w:right="1380"/>
        </w:sectPr>
      </w:pPr>
    </w:p>
    <w:p>
      <w:pPr>
        <w:spacing w:line="240" w:lineRule="auto" w:before="0"/>
        <w:ind w:right="0"/>
        <w:rPr>
          <w:rFonts w:ascii="Arial" w:hAnsi="Arial" w:cs="Arial" w:eastAsia="Arial" w:hint="default"/>
          <w:sz w:val="20"/>
          <w:szCs w:val="20"/>
        </w:rPr>
      </w:pPr>
    </w:p>
    <w:p>
      <w:pPr>
        <w:pStyle w:val="Heading1"/>
        <w:spacing w:line="240" w:lineRule="auto" w:before="189"/>
        <w:ind w:right="101"/>
        <w:jc w:val="left"/>
        <w:rPr>
          <w:b w:val="0"/>
          <w:bCs w:val="0"/>
        </w:rPr>
      </w:pPr>
      <w:bookmarkStart w:name="_bookmark0" w:id="1"/>
      <w:bookmarkEnd w:id="1"/>
      <w:r>
        <w:rPr>
          <w:b w:val="0"/>
        </w:rPr>
      </w:r>
      <w:r>
        <w:rPr>
          <w:color w:val="45535F"/>
        </w:rPr>
        <w:t>Introduction to trainee</w:t>
      </w:r>
      <w:r>
        <w:rPr>
          <w:color w:val="45535F"/>
          <w:spacing w:val="-3"/>
        </w:rPr>
        <w:t> </w:t>
      </w:r>
      <w:r>
        <w:rPr>
          <w:color w:val="45535F"/>
        </w:rPr>
        <w:t>manual</w:t>
      </w:r>
      <w:r>
        <w:rPr>
          <w:b w:val="0"/>
        </w:rPr>
      </w:r>
    </w:p>
    <w:p>
      <w:pPr>
        <w:pStyle w:val="Heading4"/>
        <w:spacing w:line="240" w:lineRule="auto" w:before="372"/>
        <w:ind w:right="101"/>
        <w:jc w:val="left"/>
        <w:rPr>
          <w:b w:val="0"/>
          <w:bCs w:val="0"/>
        </w:rPr>
      </w:pPr>
      <w:r>
        <w:rPr>
          <w:color w:val="45535F"/>
        </w:rPr>
        <w:t>To the</w:t>
      </w:r>
      <w:r>
        <w:rPr>
          <w:color w:val="45535F"/>
          <w:spacing w:val="-6"/>
        </w:rPr>
        <w:t> </w:t>
      </w:r>
      <w:r>
        <w:rPr>
          <w:color w:val="45535F"/>
        </w:rPr>
        <w:t>Trainee</w:t>
      </w:r>
      <w:r>
        <w:rPr>
          <w:b w:val="0"/>
        </w:rPr>
      </w:r>
    </w:p>
    <w:p>
      <w:pPr>
        <w:pStyle w:val="BodyText"/>
        <w:spacing w:line="240" w:lineRule="auto" w:before="243"/>
        <w:ind w:right="101"/>
        <w:jc w:val="left"/>
      </w:pPr>
      <w:r>
        <w:rPr>
          <w:rFonts w:ascii="Arial" w:hAnsi="Arial" w:cs="Arial" w:eastAsia="Arial" w:hint="default"/>
        </w:rPr>
        <w:t>Congratulations on joining this course. This Trainee Manual is one part of a ‘toolbox’ which is </w:t>
      </w:r>
      <w:r>
        <w:rPr/>
        <w:t>a resource provided to trainees, trainers and assessors to help you become competent in various areas of your</w:t>
      </w:r>
      <w:r>
        <w:rPr>
          <w:spacing w:val="-4"/>
        </w:rPr>
        <w:t> </w:t>
      </w:r>
      <w:r>
        <w:rPr/>
        <w:t>work.</w:t>
      </w:r>
    </w:p>
    <w:p>
      <w:pPr>
        <w:pStyle w:val="BodyText"/>
        <w:spacing w:line="240" w:lineRule="auto" w:before="162"/>
        <w:ind w:right="101"/>
        <w:jc w:val="left"/>
        <w:rPr>
          <w:rFonts w:ascii="Arial" w:hAnsi="Arial" w:cs="Arial" w:eastAsia="Arial" w:hint="default"/>
        </w:rPr>
      </w:pPr>
      <w:r>
        <w:rPr>
          <w:rFonts w:ascii="Arial" w:hAnsi="Arial" w:cs="Arial" w:eastAsia="Arial" w:hint="default"/>
        </w:rPr>
        <w:t>The ‘toolbox’ consists of three</w:t>
      </w:r>
      <w:r>
        <w:rPr>
          <w:rFonts w:ascii="Arial" w:hAnsi="Arial" w:cs="Arial" w:eastAsia="Arial" w:hint="default"/>
          <w:spacing w:val="-8"/>
        </w:rPr>
        <w:t> </w:t>
      </w:r>
      <w:r>
        <w:rPr>
          <w:rFonts w:ascii="Arial" w:hAnsi="Arial" w:cs="Arial" w:eastAsia="Arial" w:hint="default"/>
        </w:rPr>
        <w:t>elements:</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 Trainee Manual for you to read and study at home or in</w:t>
      </w:r>
      <w:r>
        <w:rPr>
          <w:rFonts w:ascii="Arial"/>
          <w:spacing w:val="-19"/>
          <w:sz w:val="22"/>
        </w:rPr>
        <w:t> </w:t>
      </w:r>
      <w:r>
        <w:rPr>
          <w:rFonts w:ascii="Arial"/>
          <w:sz w:val="22"/>
        </w:rPr>
        <w:t>class</w:t>
      </w:r>
    </w:p>
    <w:p>
      <w:pPr>
        <w:pStyle w:val="ListParagraph"/>
        <w:numPr>
          <w:ilvl w:val="0"/>
          <w:numId w:val="1"/>
        </w:numPr>
        <w:tabs>
          <w:tab w:pos="599" w:val="left" w:leader="none"/>
        </w:tabs>
        <w:spacing w:line="240" w:lineRule="auto" w:before="121" w:after="0"/>
        <w:ind w:left="598" w:right="422" w:hanging="358"/>
        <w:jc w:val="left"/>
        <w:rPr>
          <w:rFonts w:ascii="Arial" w:hAnsi="Arial" w:cs="Arial" w:eastAsia="Arial" w:hint="default"/>
          <w:sz w:val="22"/>
          <w:szCs w:val="22"/>
        </w:rPr>
      </w:pPr>
      <w:r>
        <w:rPr>
          <w:rFonts w:ascii="Arial"/>
          <w:sz w:val="22"/>
        </w:rPr>
        <w:t>A Trainer Guide with Power Point slides to help your Trainer explain the content of</w:t>
      </w:r>
      <w:r>
        <w:rPr>
          <w:rFonts w:ascii="Arial"/>
          <w:spacing w:val="-27"/>
          <w:sz w:val="22"/>
        </w:rPr>
        <w:t> </w:t>
      </w:r>
      <w:r>
        <w:rPr>
          <w:rFonts w:ascii="Arial"/>
          <w:sz w:val="22"/>
        </w:rPr>
        <w:t>the </w:t>
      </w:r>
      <w:r>
        <w:rPr>
          <w:rFonts w:ascii="Arial"/>
          <w:sz w:val="22"/>
        </w:rPr>
        <w:t>training material and provide class activities to help with</w:t>
      </w:r>
      <w:r>
        <w:rPr>
          <w:rFonts w:ascii="Arial"/>
          <w:spacing w:val="-27"/>
          <w:sz w:val="22"/>
        </w:rPr>
        <w:t> </w:t>
      </w:r>
      <w:r>
        <w:rPr>
          <w:rFonts w:ascii="Arial"/>
          <w:sz w:val="22"/>
        </w:rPr>
        <w:t>practice</w:t>
      </w:r>
    </w:p>
    <w:p>
      <w:pPr>
        <w:pStyle w:val="ListParagraph"/>
        <w:numPr>
          <w:ilvl w:val="0"/>
          <w:numId w:val="1"/>
        </w:numPr>
        <w:tabs>
          <w:tab w:pos="599" w:val="left" w:leader="none"/>
        </w:tabs>
        <w:spacing w:line="240" w:lineRule="auto" w:before="124" w:after="0"/>
        <w:ind w:left="598" w:right="202" w:hanging="358"/>
        <w:jc w:val="left"/>
        <w:rPr>
          <w:rFonts w:ascii="Arial" w:hAnsi="Arial" w:cs="Arial" w:eastAsia="Arial" w:hint="default"/>
          <w:sz w:val="22"/>
          <w:szCs w:val="22"/>
        </w:rPr>
      </w:pPr>
      <w:r>
        <w:rPr>
          <w:rFonts w:ascii="Arial"/>
          <w:sz w:val="22"/>
        </w:rPr>
        <w:t>An Assessment Manual which provides your Assessor with oral and written questions and other assessment tasks to establish whether or not you have achieved</w:t>
      </w:r>
      <w:r>
        <w:rPr>
          <w:rFonts w:ascii="Arial"/>
          <w:spacing w:val="-23"/>
          <w:sz w:val="22"/>
        </w:rPr>
        <w:t> </w:t>
      </w:r>
      <w:r>
        <w:rPr>
          <w:rFonts w:ascii="Arial"/>
          <w:sz w:val="22"/>
        </w:rPr>
        <w:t>competency.</w:t>
      </w:r>
    </w:p>
    <w:p>
      <w:pPr>
        <w:pStyle w:val="BodyText"/>
        <w:spacing w:line="240" w:lineRule="auto"/>
        <w:ind w:right="162"/>
        <w:jc w:val="left"/>
      </w:pPr>
      <w:r>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w:t>
      </w:r>
      <w:r>
        <w:rPr>
          <w:spacing w:val="-4"/>
        </w:rPr>
        <w:t> </w:t>
      </w:r>
      <w:r>
        <w:rPr/>
        <w:t>states.</w:t>
      </w:r>
    </w:p>
    <w:p>
      <w:pPr>
        <w:pStyle w:val="BodyText"/>
        <w:spacing w:line="240" w:lineRule="auto" w:before="162"/>
        <w:ind w:right="101"/>
        <w:jc w:val="left"/>
      </w:pPr>
      <w:r>
        <w:rPr/>
        <w:t>What is the CBT and CBA system and why has it been adopted by</w:t>
      </w:r>
      <w:r>
        <w:rPr>
          <w:spacing w:val="-15"/>
        </w:rPr>
        <w:t> </w:t>
      </w:r>
      <w:r>
        <w:rPr/>
        <w:t>ASEAN?</w:t>
      </w:r>
    </w:p>
    <w:p>
      <w:pPr>
        <w:pStyle w:val="BodyText"/>
        <w:spacing w:line="240" w:lineRule="auto" w:before="162"/>
        <w:ind w:right="116"/>
        <w:jc w:val="left"/>
      </w:pPr>
      <w:r>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w:t>
      </w:r>
      <w:r>
        <w:rPr>
          <w:rFonts w:ascii="Arial" w:hAnsi="Arial" w:cs="Arial" w:eastAsia="Arial" w:hint="default"/>
        </w:rPr>
        <w:t>’ </w:t>
      </w:r>
      <w:r>
        <w:rPr/>
        <w:t>chances of obtaining</w:t>
      </w:r>
      <w:r>
        <w:rPr>
          <w:spacing w:val="-5"/>
        </w:rPr>
        <w:t> </w:t>
      </w:r>
      <w:r>
        <w:rPr/>
        <w:t>employment.</w:t>
      </w:r>
    </w:p>
    <w:p>
      <w:pPr>
        <w:pStyle w:val="BodyText"/>
        <w:spacing w:line="240" w:lineRule="auto" w:before="160"/>
        <w:ind w:right="382"/>
        <w:jc w:val="left"/>
      </w:pPr>
      <w:r>
        <w:rPr/>
        <w:t>CBA involves collecting evidence and making a judgement of the extent to which a worker can perform his/her duties at the required competency standard. Where a trainee can already demonstrate a degree of competency, either due to prior training or work </w:t>
      </w:r>
      <w:r>
        <w:rPr>
          <w:rFonts w:ascii="Arial" w:hAnsi="Arial" w:cs="Arial" w:eastAsia="Arial" w:hint="default"/>
        </w:rPr>
        <w:t>experience, a process of ‘Recognition of Prior Learning’ (RPL) is available to trainees to </w:t>
      </w:r>
      <w:r>
        <w:rPr/>
        <w:t>recognise this. Please speak to your trainer about RPL if you think this applies to</w:t>
      </w:r>
      <w:r>
        <w:rPr>
          <w:spacing w:val="-23"/>
        </w:rPr>
        <w:t> </w:t>
      </w:r>
      <w:r>
        <w:rPr/>
        <w:t>you.</w:t>
      </w:r>
    </w:p>
    <w:p>
      <w:pPr>
        <w:pStyle w:val="BodyText"/>
        <w:spacing w:line="240" w:lineRule="auto" w:before="162"/>
        <w:ind w:right="101"/>
        <w:jc w:val="left"/>
      </w:pPr>
      <w:r>
        <w:rPr/>
        <w:t>What is a competency</w:t>
      </w:r>
      <w:r>
        <w:rPr>
          <w:spacing w:val="-4"/>
        </w:rPr>
        <w:t> </w:t>
      </w:r>
      <w:r>
        <w:rPr/>
        <w:t>standard?</w:t>
      </w:r>
    </w:p>
    <w:p>
      <w:pPr>
        <w:pStyle w:val="BodyText"/>
        <w:spacing w:line="240" w:lineRule="auto" w:before="160"/>
        <w:ind w:right="444"/>
        <w:jc w:val="left"/>
      </w:pPr>
      <w:r>
        <w:rPr/>
        <w:t>Competency standards are descriptions of the skills and knowledge required to perform a task or activity at the level of a required</w:t>
      </w:r>
      <w:r>
        <w:rPr>
          <w:spacing w:val="-19"/>
        </w:rPr>
        <w:t> </w:t>
      </w:r>
      <w:r>
        <w:rPr/>
        <w:t>standard.</w:t>
      </w:r>
    </w:p>
    <w:p>
      <w:pPr>
        <w:pStyle w:val="BodyText"/>
        <w:spacing w:line="240" w:lineRule="auto" w:before="163"/>
        <w:ind w:right="101"/>
        <w:jc w:val="left"/>
      </w:pPr>
      <w:r>
        <w:rPr/>
        <w:t>242 competency standards for the tourism and hospitality industries throughout the ASEAN region have been developed to cover all the knowledge, skills and attitudes required to</w:t>
      </w:r>
      <w:r>
        <w:rPr>
          <w:spacing w:val="-26"/>
        </w:rPr>
        <w:t> </w:t>
      </w:r>
      <w:r>
        <w:rPr/>
        <w:t>work </w:t>
      </w:r>
      <w:r>
        <w:rPr/>
        <w:t>in the following occupational</w:t>
      </w:r>
      <w:r>
        <w:rPr>
          <w:spacing w:val="-9"/>
        </w:rPr>
        <w:t> </w:t>
      </w:r>
      <w:r>
        <w:rPr/>
        <w:t>areas: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Housekeeping</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Food</w:t>
      </w:r>
      <w:r>
        <w:rPr>
          <w:rFonts w:ascii="Arial"/>
          <w:spacing w:val="-3"/>
          <w:sz w:val="22"/>
        </w:rPr>
        <w:t> </w:t>
      </w:r>
      <w:r>
        <w:rPr>
          <w:rFonts w:ascii="Arial"/>
          <w:sz w:val="22"/>
        </w:rPr>
        <w:t>Production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Food and Beverage</w:t>
      </w:r>
      <w:r>
        <w:rPr>
          <w:rFonts w:ascii="Arial"/>
          <w:spacing w:val="-8"/>
          <w:sz w:val="22"/>
        </w:rPr>
        <w:t> </w:t>
      </w:r>
      <w:r>
        <w:rPr>
          <w:rFonts w:ascii="Arial"/>
          <w:sz w:val="22"/>
        </w:rPr>
        <w:t>Service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Front Office</w:t>
      </w:r>
    </w:p>
    <w:p>
      <w:pPr>
        <w:spacing w:after="0" w:line="240" w:lineRule="auto"/>
        <w:jc w:val="left"/>
        <w:rPr>
          <w:rFonts w:ascii="Arial" w:hAnsi="Arial" w:cs="Arial" w:eastAsia="Arial" w:hint="default"/>
          <w:sz w:val="22"/>
          <w:szCs w:val="22"/>
        </w:rPr>
        <w:sectPr>
          <w:headerReference w:type="default" r:id="rId17"/>
          <w:headerReference w:type="even" r:id="rId18"/>
          <w:footerReference w:type="default" r:id="rId19"/>
          <w:footerReference w:type="even" r:id="rId20"/>
          <w:pgSz w:w="11910" w:h="16840"/>
          <w:pgMar w:header="708" w:footer="1004" w:top="1260" w:bottom="1200" w:left="1200" w:right="1320"/>
          <w:pgNumType w:start="1"/>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Travel Agencies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Tour</w:t>
      </w:r>
      <w:r>
        <w:rPr>
          <w:rFonts w:ascii="Arial"/>
          <w:spacing w:val="-4"/>
          <w:sz w:val="22"/>
        </w:rPr>
        <w:t> </w:t>
      </w:r>
      <w:r>
        <w:rPr>
          <w:rFonts w:ascii="Arial"/>
          <w:sz w:val="22"/>
        </w:rPr>
        <w:t>Operations.</w:t>
      </w:r>
    </w:p>
    <w:p>
      <w:pPr>
        <w:pStyle w:val="BodyText"/>
        <w:spacing w:line="240" w:lineRule="auto" w:before="119"/>
        <w:ind w:right="101"/>
        <w:jc w:val="left"/>
      </w:pPr>
      <w:r>
        <w:rPr/>
        <w:t>All of these competency standards are available for you to look at. In fact you will find a </w:t>
      </w:r>
      <w:r>
        <w:rPr>
          <w:rFonts w:ascii="Arial" w:hAnsi="Arial" w:cs="Arial" w:eastAsia="Arial" w:hint="default"/>
        </w:rPr>
        <w:t>summary of each one at the beginning of each Trainee Manual under the heading ‘Unit Descriptor’. The unit descriptor describes </w:t>
      </w:r>
      <w:r>
        <w:rPr/>
        <w:t>the content of the unit you will be studying in the </w:t>
      </w:r>
      <w:r>
        <w:rPr>
          <w:rFonts w:ascii="Arial" w:hAnsi="Arial" w:cs="Arial" w:eastAsia="Arial" w:hint="default"/>
        </w:rPr>
        <w:t>Trainee Manual and provides a table of contents which are divided up into ‘Elements’ and ‘Performance Criteria”. An element is a description of one aspect of what has to be</w:t>
      </w:r>
      <w:r>
        <w:rPr>
          <w:rFonts w:ascii="Arial" w:hAnsi="Arial" w:cs="Arial" w:eastAsia="Arial" w:hint="default"/>
          <w:spacing w:val="-23"/>
        </w:rPr>
        <w:t> </w:t>
      </w:r>
      <w:r>
        <w:rPr>
          <w:rFonts w:ascii="Arial" w:hAnsi="Arial" w:cs="Arial" w:eastAsia="Arial" w:hint="default"/>
        </w:rPr>
        <w:t>achieved </w:t>
      </w:r>
      <w:r>
        <w:rPr>
          <w:rFonts w:ascii="Arial" w:hAnsi="Arial" w:cs="Arial" w:eastAsia="Arial" w:hint="default"/>
        </w:rPr>
      </w:r>
      <w:r>
        <w:rPr/>
        <w:t>in the workplace. The </w:t>
      </w:r>
      <w:r>
        <w:rPr>
          <w:rFonts w:ascii="Arial" w:hAnsi="Arial" w:cs="Arial" w:eastAsia="Arial" w:hint="default"/>
        </w:rPr>
        <w:t>‘Performance Criteria’ below each element details the level of </w:t>
      </w:r>
      <w:r>
        <w:rPr/>
        <w:t>performance that needs to be demonstrated to be declared</w:t>
      </w:r>
      <w:r>
        <w:rPr>
          <w:spacing w:val="-23"/>
        </w:rPr>
        <w:t> </w:t>
      </w:r>
      <w:r>
        <w:rPr/>
        <w:t>competent.</w:t>
      </w:r>
    </w:p>
    <w:p>
      <w:pPr>
        <w:pStyle w:val="BodyText"/>
        <w:spacing w:line="240" w:lineRule="auto" w:before="162"/>
        <w:ind w:right="101"/>
        <w:jc w:val="left"/>
      </w:pPr>
      <w:r>
        <w:rPr/>
        <w:t>There are other components of the competency</w:t>
      </w:r>
      <w:r>
        <w:rPr>
          <w:spacing w:val="-17"/>
        </w:rPr>
        <w:t> </w:t>
      </w:r>
      <w:r>
        <w:rPr/>
        <w:t>standard: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i/>
          <w:sz w:val="22"/>
        </w:rPr>
        <w:t>Unit Title: </w:t>
      </w:r>
      <w:r>
        <w:rPr>
          <w:rFonts w:ascii="Arial"/>
          <w:sz w:val="22"/>
        </w:rPr>
        <w:t>statement about what is to be done in the</w:t>
      </w:r>
      <w:r>
        <w:rPr>
          <w:rFonts w:ascii="Arial"/>
          <w:spacing w:val="-14"/>
          <w:sz w:val="22"/>
        </w:rPr>
        <w:t> </w:t>
      </w:r>
      <w:r>
        <w:rPr>
          <w:rFonts w:ascii="Arial"/>
          <w:sz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i/>
          <w:sz w:val="22"/>
        </w:rPr>
        <w:t>Unit Number: </w:t>
      </w:r>
      <w:r>
        <w:rPr>
          <w:rFonts w:ascii="Arial"/>
          <w:sz w:val="22"/>
        </w:rPr>
        <w:t>unique number identifying the particular</w:t>
      </w:r>
      <w:r>
        <w:rPr>
          <w:rFonts w:ascii="Arial"/>
          <w:spacing w:val="-17"/>
          <w:sz w:val="22"/>
        </w:rPr>
        <w:t> </w:t>
      </w:r>
      <w:r>
        <w:rPr>
          <w:rFonts w:ascii="Arial"/>
          <w:sz w:val="22"/>
        </w:rPr>
        <w:t>competency</w:t>
      </w:r>
    </w:p>
    <w:p>
      <w:pPr>
        <w:pStyle w:val="ListParagraph"/>
        <w:numPr>
          <w:ilvl w:val="0"/>
          <w:numId w:val="1"/>
        </w:numPr>
        <w:tabs>
          <w:tab w:pos="599" w:val="left" w:leader="none"/>
        </w:tabs>
        <w:spacing w:line="240" w:lineRule="auto" w:before="122" w:after="0"/>
        <w:ind w:left="598" w:right="296" w:hanging="358"/>
        <w:jc w:val="both"/>
        <w:rPr>
          <w:rFonts w:ascii="Arial" w:hAnsi="Arial" w:cs="Arial" w:eastAsia="Arial" w:hint="default"/>
          <w:sz w:val="22"/>
          <w:szCs w:val="22"/>
        </w:rPr>
      </w:pPr>
      <w:r>
        <w:rPr>
          <w:rFonts w:ascii="Arial" w:hAnsi="Arial" w:cs="Arial" w:eastAsia="Arial" w:hint="default"/>
          <w:i/>
          <w:sz w:val="22"/>
          <w:szCs w:val="22"/>
        </w:rPr>
        <w:t>Nominal hours: </w:t>
      </w:r>
      <w:r>
        <w:rPr>
          <w:rFonts w:ascii="Arial" w:hAnsi="Arial" w:cs="Arial" w:eastAsia="Arial" w:hint="default"/>
          <w:sz w:val="22"/>
          <w:szCs w:val="22"/>
        </w:rPr>
        <w:t>number of classroom or practical hours usually needed to complete the </w:t>
      </w:r>
      <w:r>
        <w:rPr>
          <w:rFonts w:ascii="Arial" w:hAnsi="Arial" w:cs="Arial" w:eastAsia="Arial" w:hint="default"/>
          <w:sz w:val="22"/>
          <w:szCs w:val="22"/>
        </w:rPr>
        <w:t>competency. We call them ‘nominal’ hours because they can vary e.g. sometimes it</w:t>
      </w:r>
      <w:r>
        <w:rPr>
          <w:rFonts w:ascii="Arial" w:hAnsi="Arial" w:cs="Arial" w:eastAsia="Arial" w:hint="default"/>
          <w:spacing w:val="-27"/>
          <w:sz w:val="22"/>
          <w:szCs w:val="22"/>
        </w:rPr>
        <w:t> </w:t>
      </w:r>
      <w:r>
        <w:rPr>
          <w:rFonts w:ascii="Arial" w:hAnsi="Arial" w:cs="Arial" w:eastAsia="Arial" w:hint="default"/>
          <w:sz w:val="22"/>
          <w:szCs w:val="22"/>
        </w:rPr>
        <w:t>will </w:t>
      </w:r>
      <w:r>
        <w:rPr>
          <w:rFonts w:ascii="Arial" w:hAnsi="Arial" w:cs="Arial" w:eastAsia="Arial" w:hint="default"/>
          <w:sz w:val="22"/>
          <w:szCs w:val="22"/>
        </w:rPr>
      </w:r>
      <w:r>
        <w:rPr>
          <w:rFonts w:ascii="Arial" w:hAnsi="Arial" w:cs="Arial" w:eastAsia="Arial" w:hint="default"/>
          <w:sz w:val="22"/>
          <w:szCs w:val="22"/>
        </w:rPr>
        <w:t>take an individual less time to complete a unit of competency because he/she has prior knowledge or work experience in that</w:t>
      </w:r>
      <w:r>
        <w:rPr>
          <w:rFonts w:ascii="Arial" w:hAnsi="Arial" w:cs="Arial" w:eastAsia="Arial" w:hint="default"/>
          <w:spacing w:val="-11"/>
          <w:sz w:val="22"/>
          <w:szCs w:val="22"/>
        </w:rPr>
        <w:t> </w:t>
      </w:r>
      <w:r>
        <w:rPr>
          <w:rFonts w:ascii="Arial" w:hAnsi="Arial" w:cs="Arial" w:eastAsia="Arial" w:hint="default"/>
          <w:sz w:val="22"/>
          <w:szCs w:val="22"/>
        </w:rPr>
        <w:t>area.</w:t>
      </w:r>
    </w:p>
    <w:p>
      <w:pPr>
        <w:pStyle w:val="BodyText"/>
        <w:spacing w:line="240" w:lineRule="auto"/>
        <w:ind w:right="101"/>
        <w:jc w:val="left"/>
      </w:pPr>
      <w:r>
        <w:rPr/>
        <w:t>The final heading you will see before you start reading the Trainee Manual is the </w:t>
      </w:r>
      <w:r>
        <w:rPr>
          <w:rFonts w:ascii="Arial" w:hAnsi="Arial" w:cs="Arial" w:eastAsia="Arial" w:hint="default"/>
        </w:rPr>
        <w:t>‘Assessment Matrix’. Competency based assessment requires trainees to </w:t>
      </w:r>
      <w:r>
        <w:rPr/>
        <w:t>be assessed in at least 2 </w:t>
      </w:r>
      <w:r>
        <w:rPr>
          <w:rFonts w:ascii="Arial" w:hAnsi="Arial" w:cs="Arial" w:eastAsia="Arial" w:hint="default"/>
        </w:rPr>
        <w:t>– </w:t>
      </w:r>
      <w:r>
        <w:rPr/>
        <w:t>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w:t>
      </w:r>
      <w:r>
        <w:rPr>
          <w:spacing w:val="-22"/>
        </w:rPr>
        <w:t> </w:t>
      </w:r>
      <w:r>
        <w:rPr/>
        <w:t>assessment </w:t>
      </w:r>
      <w:r>
        <w:rPr/>
      </w:r>
      <w:r>
        <w:rPr>
          <w:rFonts w:ascii="Arial" w:hAnsi="Arial" w:cs="Arial" w:eastAsia="Arial" w:hint="default"/>
        </w:rPr>
        <w:t>methods including ‘Observation Checklist’ and ‘Third Party Statement’. An observation </w:t>
      </w:r>
      <w:r>
        <w:rPr/>
        <w:t>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w:t>
      </w:r>
      <w:r>
        <w:rPr>
          <w:spacing w:val="-15"/>
        </w:rPr>
        <w:t> </w:t>
      </w:r>
      <w:r>
        <w:rPr/>
        <w:t>workers.</w:t>
      </w:r>
    </w:p>
    <w:p>
      <w:pPr>
        <w:pStyle w:val="BodyText"/>
        <w:spacing w:line="240" w:lineRule="auto" w:before="160"/>
        <w:ind w:right="101"/>
        <w:jc w:val="left"/>
      </w:pPr>
      <w:r>
        <w:rPr/>
        <w:t>Your trainer and/or assessor may use other methods to assess you such</w:t>
      </w:r>
      <w:r>
        <w:rPr>
          <w:spacing w:val="-19"/>
        </w:rPr>
        <w:t> </w:t>
      </w:r>
      <w:r>
        <w:rPr/>
        <w:t>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Practical</w:t>
      </w:r>
      <w:r>
        <w:rPr>
          <w:rFonts w:ascii="Arial"/>
          <w:spacing w:val="-5"/>
          <w:sz w:val="22"/>
        </w:rPr>
        <w:t> </w:t>
      </w:r>
      <w:r>
        <w:rPr>
          <w:rFonts w:ascii="Arial"/>
          <w:sz w:val="22"/>
        </w:rPr>
        <w:t>demonstrations.</w:t>
      </w:r>
    </w:p>
    <w:p>
      <w:pPr>
        <w:pStyle w:val="BodyText"/>
        <w:spacing w:line="240" w:lineRule="auto" w:before="119"/>
        <w:ind w:right="289"/>
        <w:jc w:val="left"/>
      </w:pPr>
      <w:r>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pPr>
        <w:spacing w:after="0" w:line="240" w:lineRule="auto"/>
        <w:jc w:val="left"/>
        <w:sectPr>
          <w:pgSz w:w="11910" w:h="16840"/>
          <w:pgMar w:header="708" w:footer="1004" w:top="1260" w:bottom="1200" w:left="1200" w:right="1340"/>
        </w:sectPr>
      </w:pPr>
    </w:p>
    <w:p>
      <w:pPr>
        <w:spacing w:line="240" w:lineRule="auto" w:before="6"/>
        <w:ind w:right="0"/>
        <w:rPr>
          <w:rFonts w:ascii="Arial" w:hAnsi="Arial" w:cs="Arial" w:eastAsia="Arial" w:hint="default"/>
          <w:sz w:val="29"/>
          <w:szCs w:val="29"/>
        </w:rPr>
      </w:pPr>
    </w:p>
    <w:p>
      <w:pPr>
        <w:pStyle w:val="Heading1"/>
        <w:spacing w:line="240" w:lineRule="auto"/>
        <w:ind w:right="359"/>
        <w:jc w:val="left"/>
        <w:rPr>
          <w:b w:val="0"/>
          <w:bCs w:val="0"/>
        </w:rPr>
      </w:pPr>
      <w:bookmarkStart w:name="_bookmark1" w:id="2"/>
      <w:bookmarkEnd w:id="2"/>
      <w:r>
        <w:rPr>
          <w:b w:val="0"/>
        </w:rPr>
      </w:r>
      <w:r>
        <w:rPr>
          <w:color w:val="45535F"/>
        </w:rPr>
        <w:t>Unit</w:t>
      </w:r>
      <w:r>
        <w:rPr>
          <w:color w:val="45535F"/>
          <w:spacing w:val="-1"/>
        </w:rPr>
        <w:t> </w:t>
      </w:r>
      <w:r>
        <w:rPr>
          <w:color w:val="45535F"/>
        </w:rPr>
        <w:t>descriptor</w:t>
      </w:r>
      <w:r>
        <w:rPr>
          <w:b w:val="0"/>
        </w:rPr>
      </w:r>
    </w:p>
    <w:p>
      <w:pPr>
        <w:pStyle w:val="Heading7"/>
        <w:spacing w:line="240" w:lineRule="auto" w:before="373"/>
        <w:ind w:right="359"/>
        <w:jc w:val="left"/>
        <w:rPr>
          <w:b w:val="0"/>
          <w:bCs w:val="0"/>
        </w:rPr>
      </w:pPr>
      <w:r>
        <w:rPr/>
        <w:t>Apply advanced airfare rules and</w:t>
      </w:r>
      <w:r>
        <w:rPr>
          <w:spacing w:val="-6"/>
        </w:rPr>
        <w:t> </w:t>
      </w:r>
      <w:r>
        <w:rPr/>
        <w:t>procedures</w:t>
      </w:r>
      <w:r>
        <w:rPr>
          <w:b w:val="0"/>
        </w:rPr>
      </w:r>
    </w:p>
    <w:p>
      <w:pPr>
        <w:pStyle w:val="BodyText"/>
        <w:spacing w:line="240" w:lineRule="auto" w:before="160"/>
        <w:ind w:right="359"/>
        <w:jc w:val="left"/>
      </w:pPr>
      <w:r>
        <w:rPr/>
        <w:t>This unit deals with the skills and knowledge required to Apply advanced airfare rules and procedures in a range of settings within the travel industries workplace</w:t>
      </w:r>
      <w:r>
        <w:rPr>
          <w:spacing w:val="-22"/>
        </w:rPr>
        <w:t> </w:t>
      </w:r>
      <w:r>
        <w:rPr/>
        <w:t>context.</w:t>
      </w:r>
    </w:p>
    <w:p>
      <w:pPr>
        <w:pStyle w:val="Heading7"/>
        <w:spacing w:line="240" w:lineRule="auto" w:before="169"/>
        <w:ind w:right="359"/>
        <w:jc w:val="left"/>
        <w:rPr>
          <w:b w:val="0"/>
          <w:bCs w:val="0"/>
        </w:rPr>
      </w:pPr>
      <w:r>
        <w:rPr/>
        <w:t>Unit</w:t>
      </w:r>
      <w:r>
        <w:rPr>
          <w:spacing w:val="-4"/>
        </w:rPr>
        <w:t> </w:t>
      </w:r>
      <w:r>
        <w:rPr/>
        <w:t>Code:</w:t>
      </w:r>
      <w:r>
        <w:rPr>
          <w:b w:val="0"/>
        </w:rPr>
      </w:r>
    </w:p>
    <w:p>
      <w:pPr>
        <w:pStyle w:val="BodyText"/>
        <w:spacing w:line="240" w:lineRule="auto" w:before="162"/>
        <w:ind w:right="359"/>
        <w:jc w:val="left"/>
      </w:pPr>
      <w:r>
        <w:rPr/>
        <w:t>D2.TTA.CL2.03</w:t>
      </w:r>
    </w:p>
    <w:p>
      <w:pPr>
        <w:pStyle w:val="Heading7"/>
        <w:spacing w:line="240" w:lineRule="auto" w:before="167"/>
        <w:ind w:right="359"/>
        <w:jc w:val="left"/>
        <w:rPr>
          <w:b w:val="0"/>
          <w:bCs w:val="0"/>
        </w:rPr>
      </w:pPr>
      <w:r>
        <w:rPr/>
        <w:t>Nominal</w:t>
      </w:r>
      <w:r>
        <w:rPr>
          <w:spacing w:val="-6"/>
        </w:rPr>
        <w:t> </w:t>
      </w:r>
      <w:r>
        <w:rPr/>
        <w:t>Hours:</w:t>
      </w:r>
      <w:r>
        <w:rPr>
          <w:b w:val="0"/>
        </w:rPr>
      </w:r>
    </w:p>
    <w:p>
      <w:pPr>
        <w:pStyle w:val="BodyText"/>
        <w:spacing w:line="240" w:lineRule="auto" w:before="162"/>
        <w:ind w:right="359"/>
        <w:jc w:val="left"/>
      </w:pPr>
      <w:r>
        <w:rPr/>
        <w:t>50</w:t>
      </w:r>
    </w:p>
    <w:p>
      <w:pPr>
        <w:spacing w:line="240" w:lineRule="auto" w:before="11"/>
        <w:ind w:right="0"/>
        <w:rPr>
          <w:rFonts w:ascii="Arial" w:hAnsi="Arial" w:cs="Arial" w:eastAsia="Arial" w:hint="default"/>
          <w:sz w:val="21"/>
          <w:szCs w:val="21"/>
        </w:rPr>
      </w:pPr>
    </w:p>
    <w:p>
      <w:pPr>
        <w:spacing w:before="0"/>
        <w:ind w:left="240" w:right="359" w:firstLine="0"/>
        <w:jc w:val="left"/>
        <w:rPr>
          <w:rFonts w:ascii="Arial" w:hAnsi="Arial" w:cs="Arial" w:eastAsia="Arial" w:hint="default"/>
          <w:sz w:val="28"/>
          <w:szCs w:val="28"/>
        </w:rPr>
      </w:pPr>
      <w:r>
        <w:rPr>
          <w:rFonts w:ascii="Arial"/>
          <w:b/>
          <w:color w:val="45535F"/>
          <w:sz w:val="28"/>
        </w:rPr>
        <w:t>Element 1: Confirm client requirements for all</w:t>
      </w:r>
      <w:r>
        <w:rPr>
          <w:rFonts w:ascii="Arial"/>
          <w:b/>
          <w:color w:val="45535F"/>
          <w:spacing w:val="-23"/>
          <w:sz w:val="28"/>
        </w:rPr>
        <w:t> </w:t>
      </w:r>
      <w:r>
        <w:rPr>
          <w:rFonts w:ascii="Arial"/>
          <w:b/>
          <w:color w:val="45535F"/>
          <w:sz w:val="28"/>
        </w:rPr>
        <w:t>purchases</w:t>
      </w:r>
      <w:r>
        <w:rPr>
          <w:rFonts w:ascii="Arial"/>
          <w:sz w:val="28"/>
        </w:rPr>
      </w:r>
    </w:p>
    <w:p>
      <w:pPr>
        <w:pStyle w:val="Heading7"/>
        <w:spacing w:line="240" w:lineRule="auto" w:before="248"/>
        <w:ind w:right="359"/>
        <w:jc w:val="left"/>
        <w:rPr>
          <w:b w:val="0"/>
          <w:bCs w:val="0"/>
        </w:rPr>
      </w:pPr>
      <w:r>
        <w:rPr/>
        <w:t>Performance</w:t>
      </w:r>
      <w:r>
        <w:rPr>
          <w:spacing w:val="-3"/>
        </w:rPr>
        <w:t> </w:t>
      </w:r>
      <w:r>
        <w:rPr/>
        <w:t>Criteria</w:t>
      </w:r>
      <w:r>
        <w:rPr>
          <w:b w:val="0"/>
        </w:rPr>
      </w:r>
    </w:p>
    <w:p>
      <w:pPr>
        <w:pStyle w:val="ListParagraph"/>
        <w:numPr>
          <w:ilvl w:val="1"/>
          <w:numId w:val="2"/>
        </w:numPr>
        <w:tabs>
          <w:tab w:pos="807" w:val="left" w:leader="none"/>
        </w:tabs>
        <w:spacing w:line="240" w:lineRule="auto" w:before="164" w:after="0"/>
        <w:ind w:left="806" w:right="0" w:hanging="566"/>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p>
      <w:pPr>
        <w:spacing w:line="240" w:lineRule="auto" w:before="9"/>
        <w:ind w:right="0"/>
        <w:rPr>
          <w:rFonts w:ascii="Arial" w:hAnsi="Arial" w:cs="Arial" w:eastAsia="Arial" w:hint="default"/>
          <w:sz w:val="20"/>
          <w:szCs w:val="20"/>
        </w:rPr>
      </w:pPr>
    </w:p>
    <w:p>
      <w:pPr>
        <w:pStyle w:val="ListParagraph"/>
        <w:numPr>
          <w:ilvl w:val="1"/>
          <w:numId w:val="2"/>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Identify and access appropriate resources to enable processing of client</w:t>
      </w:r>
      <w:r>
        <w:rPr>
          <w:rFonts w:ascii="Arial"/>
          <w:spacing w:val="-18"/>
          <w:sz w:val="22"/>
        </w:rPr>
        <w:t> </w:t>
      </w:r>
      <w:r>
        <w:rPr>
          <w:rFonts w:ascii="Arial"/>
          <w:sz w:val="22"/>
        </w:rPr>
        <w:t>requirements</w:t>
      </w:r>
    </w:p>
    <w:p>
      <w:pPr>
        <w:spacing w:line="240" w:lineRule="auto" w:before="10"/>
        <w:ind w:right="0"/>
        <w:rPr>
          <w:rFonts w:ascii="Arial" w:hAnsi="Arial" w:cs="Arial" w:eastAsia="Arial" w:hint="default"/>
          <w:sz w:val="24"/>
          <w:szCs w:val="24"/>
        </w:rPr>
      </w:pPr>
    </w:p>
    <w:p>
      <w:pPr>
        <w:pStyle w:val="Heading4"/>
        <w:spacing w:line="240" w:lineRule="auto"/>
        <w:ind w:right="359"/>
        <w:jc w:val="left"/>
        <w:rPr>
          <w:b w:val="0"/>
          <w:bCs w:val="0"/>
        </w:rPr>
      </w:pPr>
      <w:r>
        <w:rPr>
          <w:color w:val="45535F"/>
        </w:rPr>
        <w:t>Element 2: Construct mixed class</w:t>
      </w:r>
      <w:r>
        <w:rPr>
          <w:color w:val="45535F"/>
          <w:spacing w:val="-12"/>
        </w:rPr>
        <w:t> </w:t>
      </w:r>
      <w:r>
        <w:rPr>
          <w:color w:val="45535F"/>
        </w:rPr>
        <w:t>fares</w:t>
      </w:r>
      <w:r>
        <w:rPr>
          <w:b w:val="0"/>
        </w:rPr>
      </w:r>
    </w:p>
    <w:p>
      <w:pPr>
        <w:pStyle w:val="Heading7"/>
        <w:spacing w:line="240" w:lineRule="auto" w:before="250"/>
        <w:ind w:right="359"/>
        <w:jc w:val="left"/>
        <w:rPr>
          <w:b w:val="0"/>
          <w:bCs w:val="0"/>
        </w:rPr>
      </w:pPr>
      <w:r>
        <w:rPr/>
        <w:t>Performance</w:t>
      </w:r>
      <w:r>
        <w:rPr>
          <w:spacing w:val="-3"/>
        </w:rPr>
        <w:t> </w:t>
      </w:r>
      <w:r>
        <w:rPr/>
        <w:t>Criteria</w:t>
      </w:r>
      <w:r>
        <w:rPr>
          <w:b w:val="0"/>
        </w:rPr>
      </w:r>
    </w:p>
    <w:p>
      <w:pPr>
        <w:pStyle w:val="ListParagraph"/>
        <w:numPr>
          <w:ilvl w:val="1"/>
          <w:numId w:val="3"/>
        </w:numPr>
        <w:tabs>
          <w:tab w:pos="807" w:val="left" w:leader="none"/>
        </w:tabs>
        <w:spacing w:line="240" w:lineRule="auto" w:before="162" w:after="0"/>
        <w:ind w:left="806" w:right="0" w:hanging="566"/>
        <w:jc w:val="left"/>
        <w:rPr>
          <w:rFonts w:ascii="Arial" w:hAnsi="Arial" w:cs="Arial" w:eastAsia="Arial" w:hint="default"/>
          <w:sz w:val="22"/>
          <w:szCs w:val="22"/>
        </w:rPr>
      </w:pPr>
      <w:r>
        <w:rPr>
          <w:rFonts w:ascii="Arial"/>
          <w:sz w:val="22"/>
        </w:rPr>
        <w:t>Identify and confirm availability of mixed class</w:t>
      </w:r>
      <w:r>
        <w:rPr>
          <w:rFonts w:ascii="Arial"/>
          <w:spacing w:val="-17"/>
          <w:sz w:val="22"/>
        </w:rPr>
        <w:t> </w:t>
      </w:r>
      <w:r>
        <w:rPr>
          <w:rFonts w:ascii="Arial"/>
          <w:sz w:val="22"/>
        </w:rPr>
        <w:t>combinations</w:t>
      </w:r>
    </w:p>
    <w:p>
      <w:pPr>
        <w:spacing w:line="240" w:lineRule="auto" w:before="11"/>
        <w:ind w:right="0"/>
        <w:rPr>
          <w:rFonts w:ascii="Arial" w:hAnsi="Arial" w:cs="Arial" w:eastAsia="Arial" w:hint="default"/>
          <w:sz w:val="20"/>
          <w:szCs w:val="20"/>
        </w:rPr>
      </w:pPr>
    </w:p>
    <w:p>
      <w:pPr>
        <w:pStyle w:val="ListParagraph"/>
        <w:numPr>
          <w:ilvl w:val="1"/>
          <w:numId w:val="3"/>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Match choice of mixed class fare to identified needs of</w:t>
      </w:r>
      <w:r>
        <w:rPr>
          <w:rFonts w:ascii="Arial"/>
          <w:spacing w:val="-18"/>
          <w:sz w:val="22"/>
        </w:rPr>
        <w:t> </w:t>
      </w:r>
      <w:r>
        <w:rPr>
          <w:rFonts w:ascii="Arial"/>
          <w:sz w:val="22"/>
        </w:rPr>
        <w:t>client</w:t>
      </w:r>
    </w:p>
    <w:p>
      <w:pPr>
        <w:spacing w:line="240" w:lineRule="auto" w:before="9"/>
        <w:ind w:right="0"/>
        <w:rPr>
          <w:rFonts w:ascii="Arial" w:hAnsi="Arial" w:cs="Arial" w:eastAsia="Arial" w:hint="default"/>
          <w:sz w:val="20"/>
          <w:szCs w:val="20"/>
        </w:rPr>
      </w:pPr>
    </w:p>
    <w:p>
      <w:pPr>
        <w:pStyle w:val="ListParagraph"/>
        <w:numPr>
          <w:ilvl w:val="1"/>
          <w:numId w:val="3"/>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p>
      <w:pPr>
        <w:spacing w:line="240" w:lineRule="auto" w:before="9"/>
        <w:ind w:right="0"/>
        <w:rPr>
          <w:rFonts w:ascii="Arial" w:hAnsi="Arial" w:cs="Arial" w:eastAsia="Arial" w:hint="default"/>
          <w:sz w:val="20"/>
          <w:szCs w:val="20"/>
        </w:rPr>
      </w:pPr>
    </w:p>
    <w:p>
      <w:pPr>
        <w:pStyle w:val="ListParagraph"/>
        <w:numPr>
          <w:ilvl w:val="1"/>
          <w:numId w:val="3"/>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Calculate mixed fare</w:t>
      </w:r>
      <w:r>
        <w:rPr>
          <w:rFonts w:ascii="Arial"/>
          <w:spacing w:val="-6"/>
          <w:sz w:val="22"/>
        </w:rPr>
        <w:t> </w:t>
      </w:r>
      <w:r>
        <w:rPr>
          <w:rFonts w:ascii="Arial"/>
          <w:sz w:val="22"/>
        </w:rPr>
        <w:t>costs</w:t>
      </w:r>
    </w:p>
    <w:p>
      <w:pPr>
        <w:spacing w:line="240" w:lineRule="auto" w:before="9"/>
        <w:ind w:right="0"/>
        <w:rPr>
          <w:rFonts w:ascii="Arial" w:hAnsi="Arial" w:cs="Arial" w:eastAsia="Arial" w:hint="default"/>
          <w:sz w:val="20"/>
          <w:szCs w:val="20"/>
        </w:rPr>
      </w:pPr>
    </w:p>
    <w:p>
      <w:pPr>
        <w:pStyle w:val="ListParagraph"/>
        <w:numPr>
          <w:ilvl w:val="1"/>
          <w:numId w:val="3"/>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p>
      <w:pPr>
        <w:spacing w:line="240" w:lineRule="auto" w:before="10"/>
        <w:ind w:right="0"/>
        <w:rPr>
          <w:rFonts w:ascii="Arial" w:hAnsi="Arial" w:cs="Arial" w:eastAsia="Arial" w:hint="default"/>
          <w:sz w:val="24"/>
          <w:szCs w:val="24"/>
        </w:rPr>
      </w:pPr>
    </w:p>
    <w:p>
      <w:pPr>
        <w:pStyle w:val="Heading4"/>
        <w:spacing w:line="240" w:lineRule="auto"/>
        <w:ind w:right="359"/>
        <w:jc w:val="left"/>
        <w:rPr>
          <w:b w:val="0"/>
          <w:bCs w:val="0"/>
        </w:rPr>
      </w:pPr>
      <w:r>
        <w:rPr>
          <w:color w:val="45535F"/>
        </w:rPr>
        <w:t>Element 3: Construct airfares incorporating</w:t>
      </w:r>
      <w:r>
        <w:rPr>
          <w:color w:val="45535F"/>
          <w:spacing w:val="-22"/>
        </w:rPr>
        <w:t> </w:t>
      </w:r>
      <w:r>
        <w:rPr>
          <w:color w:val="45535F"/>
        </w:rPr>
        <w:t>add-ons</w:t>
      </w:r>
      <w:r>
        <w:rPr>
          <w:b w:val="0"/>
        </w:rPr>
      </w:r>
    </w:p>
    <w:p>
      <w:pPr>
        <w:pStyle w:val="Heading7"/>
        <w:spacing w:line="240" w:lineRule="auto" w:before="250"/>
        <w:ind w:right="359"/>
        <w:jc w:val="left"/>
        <w:rPr>
          <w:b w:val="0"/>
          <w:bCs w:val="0"/>
        </w:rPr>
      </w:pPr>
      <w:r>
        <w:rPr/>
        <w:t>Performance</w:t>
      </w:r>
      <w:r>
        <w:rPr>
          <w:spacing w:val="-3"/>
        </w:rPr>
        <w:t> </w:t>
      </w:r>
      <w:r>
        <w:rPr/>
        <w:t>Criteria</w:t>
      </w:r>
      <w:r>
        <w:rPr>
          <w:b w:val="0"/>
        </w:rPr>
      </w:r>
    </w:p>
    <w:p>
      <w:pPr>
        <w:pStyle w:val="ListParagraph"/>
        <w:numPr>
          <w:ilvl w:val="1"/>
          <w:numId w:val="4"/>
        </w:numPr>
        <w:tabs>
          <w:tab w:pos="807" w:val="left" w:leader="none"/>
        </w:tabs>
        <w:spacing w:line="240" w:lineRule="auto" w:before="164" w:after="0"/>
        <w:ind w:left="806" w:right="0" w:hanging="566"/>
        <w:jc w:val="left"/>
        <w:rPr>
          <w:rFonts w:ascii="Arial" w:hAnsi="Arial" w:cs="Arial" w:eastAsia="Arial" w:hint="default"/>
          <w:sz w:val="22"/>
          <w:szCs w:val="22"/>
        </w:rPr>
      </w:pPr>
      <w:r>
        <w:rPr>
          <w:rFonts w:ascii="Arial"/>
          <w:sz w:val="22"/>
        </w:rPr>
        <w:t>Identify and interpret available and applicable add-on</w:t>
      </w:r>
      <w:r>
        <w:rPr>
          <w:rFonts w:ascii="Arial"/>
          <w:spacing w:val="-16"/>
          <w:sz w:val="22"/>
        </w:rPr>
        <w:t> </w:t>
      </w:r>
      <w:r>
        <w:rPr>
          <w:rFonts w:ascii="Arial"/>
          <w:sz w:val="22"/>
        </w:rPr>
        <w:t>flights</w:t>
      </w:r>
    </w:p>
    <w:p>
      <w:pPr>
        <w:spacing w:line="240" w:lineRule="auto" w:before="9"/>
        <w:ind w:right="0"/>
        <w:rPr>
          <w:rFonts w:ascii="Arial" w:hAnsi="Arial" w:cs="Arial" w:eastAsia="Arial" w:hint="default"/>
          <w:sz w:val="20"/>
          <w:szCs w:val="20"/>
        </w:rPr>
      </w:pPr>
    </w:p>
    <w:p>
      <w:pPr>
        <w:pStyle w:val="ListParagraph"/>
        <w:numPr>
          <w:ilvl w:val="1"/>
          <w:numId w:val="4"/>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p>
      <w:pPr>
        <w:spacing w:line="240" w:lineRule="auto" w:before="10"/>
        <w:ind w:right="0"/>
        <w:rPr>
          <w:rFonts w:ascii="Arial" w:hAnsi="Arial" w:cs="Arial" w:eastAsia="Arial" w:hint="default"/>
          <w:sz w:val="20"/>
          <w:szCs w:val="20"/>
        </w:rPr>
      </w:pPr>
    </w:p>
    <w:p>
      <w:pPr>
        <w:pStyle w:val="ListParagraph"/>
        <w:numPr>
          <w:ilvl w:val="1"/>
          <w:numId w:val="4"/>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Calculate through fare costs including</w:t>
      </w:r>
      <w:r>
        <w:rPr>
          <w:rFonts w:ascii="Arial"/>
          <w:spacing w:val="-15"/>
          <w:sz w:val="22"/>
        </w:rPr>
        <w:t> </w:t>
      </w:r>
      <w:r>
        <w:rPr>
          <w:rFonts w:ascii="Arial"/>
          <w:sz w:val="22"/>
        </w:rPr>
        <w:t>add-ons</w:t>
      </w:r>
    </w:p>
    <w:p>
      <w:pPr>
        <w:spacing w:line="240" w:lineRule="auto" w:before="9"/>
        <w:ind w:right="0"/>
        <w:rPr>
          <w:rFonts w:ascii="Arial" w:hAnsi="Arial" w:cs="Arial" w:eastAsia="Arial" w:hint="default"/>
          <w:sz w:val="20"/>
          <w:szCs w:val="20"/>
        </w:rPr>
      </w:pPr>
    </w:p>
    <w:p>
      <w:pPr>
        <w:pStyle w:val="ListParagraph"/>
        <w:numPr>
          <w:ilvl w:val="1"/>
          <w:numId w:val="4"/>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p>
      <w:pPr>
        <w:spacing w:after="0" w:line="240" w:lineRule="auto"/>
        <w:jc w:val="left"/>
        <w:rPr>
          <w:rFonts w:ascii="Arial" w:hAnsi="Arial" w:cs="Arial" w:eastAsia="Arial" w:hint="default"/>
          <w:sz w:val="22"/>
          <w:szCs w:val="22"/>
        </w:rPr>
        <w:sectPr>
          <w:headerReference w:type="default" r:id="rId21"/>
          <w:headerReference w:type="even" r:id="rId22"/>
          <w:pgSz w:w="11910" w:h="16840"/>
          <w:pgMar w:header="708" w:footer="1004" w:top="1260" w:bottom="120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359"/>
        <w:jc w:val="left"/>
        <w:rPr>
          <w:b w:val="0"/>
          <w:bCs w:val="0"/>
        </w:rPr>
      </w:pPr>
      <w:r>
        <w:rPr>
          <w:color w:val="45535F"/>
        </w:rPr>
        <w:t>Element 4: Prepare international pre-paid ticket</w:t>
      </w:r>
      <w:r>
        <w:rPr>
          <w:color w:val="45535F"/>
          <w:spacing w:val="-21"/>
        </w:rPr>
        <w:t> </w:t>
      </w:r>
      <w:r>
        <w:rPr>
          <w:color w:val="45535F"/>
        </w:rPr>
        <w:t>advices</w:t>
      </w:r>
      <w:r>
        <w:rPr>
          <w:b w:val="0"/>
        </w:rPr>
      </w:r>
    </w:p>
    <w:p>
      <w:pPr>
        <w:pStyle w:val="Heading7"/>
        <w:spacing w:line="240" w:lineRule="auto" w:before="250"/>
        <w:ind w:right="359"/>
        <w:jc w:val="left"/>
        <w:rPr>
          <w:b w:val="0"/>
          <w:bCs w:val="0"/>
        </w:rPr>
      </w:pPr>
      <w:r>
        <w:rPr/>
        <w:t>Performance</w:t>
      </w:r>
      <w:r>
        <w:rPr>
          <w:spacing w:val="-3"/>
        </w:rPr>
        <w:t> </w:t>
      </w:r>
      <w:r>
        <w:rPr/>
        <w:t>Criteria</w:t>
      </w:r>
      <w:r>
        <w:rPr>
          <w:b w:val="0"/>
        </w:rPr>
      </w:r>
    </w:p>
    <w:p>
      <w:pPr>
        <w:pStyle w:val="ListParagraph"/>
        <w:numPr>
          <w:ilvl w:val="1"/>
          <w:numId w:val="5"/>
        </w:numPr>
        <w:tabs>
          <w:tab w:pos="807" w:val="left" w:leader="none"/>
        </w:tabs>
        <w:spacing w:line="240" w:lineRule="auto" w:before="164" w:after="0"/>
        <w:ind w:left="806" w:right="0" w:hanging="566"/>
        <w:jc w:val="left"/>
        <w:rPr>
          <w:rFonts w:ascii="Arial" w:hAnsi="Arial" w:cs="Arial" w:eastAsia="Arial" w:hint="default"/>
          <w:sz w:val="22"/>
          <w:szCs w:val="22"/>
        </w:rPr>
      </w:pPr>
      <w:r>
        <w:rPr>
          <w:rFonts w:ascii="Arial"/>
          <w:sz w:val="22"/>
        </w:rPr>
        <w:t>Determine the needs and preferences of client for pre-paid ticket advice</w:t>
      </w:r>
      <w:r>
        <w:rPr>
          <w:rFonts w:ascii="Arial"/>
          <w:spacing w:val="-24"/>
          <w:sz w:val="22"/>
        </w:rPr>
        <w:t> </w:t>
      </w:r>
      <w:r>
        <w:rPr>
          <w:rFonts w:ascii="Arial"/>
          <w:sz w:val="22"/>
        </w:rPr>
        <w:t>(PTA)</w:t>
      </w:r>
    </w:p>
    <w:p>
      <w:pPr>
        <w:spacing w:line="240" w:lineRule="auto" w:before="9"/>
        <w:ind w:right="0"/>
        <w:rPr>
          <w:rFonts w:ascii="Arial" w:hAnsi="Arial" w:cs="Arial" w:eastAsia="Arial" w:hint="default"/>
          <w:sz w:val="20"/>
          <w:szCs w:val="20"/>
        </w:rPr>
      </w:pPr>
    </w:p>
    <w:p>
      <w:pPr>
        <w:pStyle w:val="ListParagraph"/>
        <w:numPr>
          <w:ilvl w:val="1"/>
          <w:numId w:val="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Select flight and carrier that best meets client</w:t>
      </w:r>
      <w:r>
        <w:rPr>
          <w:rFonts w:ascii="Arial"/>
          <w:spacing w:val="-21"/>
          <w:sz w:val="22"/>
        </w:rPr>
        <w:t> </w:t>
      </w:r>
      <w:r>
        <w:rPr>
          <w:rFonts w:ascii="Arial"/>
          <w:sz w:val="22"/>
        </w:rPr>
        <w:t>needs</w:t>
      </w:r>
    </w:p>
    <w:p>
      <w:pPr>
        <w:spacing w:line="240" w:lineRule="auto" w:before="9"/>
        <w:ind w:right="0"/>
        <w:rPr>
          <w:rFonts w:ascii="Arial" w:hAnsi="Arial" w:cs="Arial" w:eastAsia="Arial" w:hint="default"/>
          <w:sz w:val="20"/>
          <w:szCs w:val="20"/>
        </w:rPr>
      </w:pPr>
    </w:p>
    <w:p>
      <w:pPr>
        <w:pStyle w:val="ListParagraph"/>
        <w:numPr>
          <w:ilvl w:val="1"/>
          <w:numId w:val="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Process PTA in accordance with operational</w:t>
      </w:r>
      <w:r>
        <w:rPr>
          <w:rFonts w:ascii="Arial"/>
          <w:spacing w:val="-16"/>
          <w:sz w:val="22"/>
        </w:rPr>
        <w:t> </w:t>
      </w:r>
      <w:r>
        <w:rPr>
          <w:rFonts w:ascii="Arial"/>
          <w:sz w:val="22"/>
        </w:rPr>
        <w:t>requirements</w:t>
      </w:r>
    </w:p>
    <w:p>
      <w:pPr>
        <w:spacing w:line="240" w:lineRule="auto" w:before="9"/>
        <w:ind w:right="0"/>
        <w:rPr>
          <w:rFonts w:ascii="Arial" w:hAnsi="Arial" w:cs="Arial" w:eastAsia="Arial" w:hint="default"/>
          <w:sz w:val="20"/>
          <w:szCs w:val="20"/>
        </w:rPr>
      </w:pPr>
    </w:p>
    <w:p>
      <w:pPr>
        <w:pStyle w:val="ListParagraph"/>
        <w:numPr>
          <w:ilvl w:val="1"/>
          <w:numId w:val="5"/>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Issue or forward</w:t>
      </w:r>
      <w:r>
        <w:rPr>
          <w:rFonts w:ascii="Arial"/>
          <w:spacing w:val="-3"/>
          <w:sz w:val="22"/>
        </w:rPr>
        <w:t> </w:t>
      </w:r>
      <w:r>
        <w:rPr>
          <w:rFonts w:ascii="Arial"/>
          <w:sz w:val="22"/>
        </w:rPr>
        <w:t>PTA</w:t>
      </w:r>
    </w:p>
    <w:p>
      <w:pPr>
        <w:spacing w:line="240" w:lineRule="auto" w:before="10"/>
        <w:ind w:right="0"/>
        <w:rPr>
          <w:rFonts w:ascii="Arial" w:hAnsi="Arial" w:cs="Arial" w:eastAsia="Arial" w:hint="default"/>
          <w:sz w:val="24"/>
          <w:szCs w:val="24"/>
        </w:rPr>
      </w:pPr>
    </w:p>
    <w:p>
      <w:pPr>
        <w:pStyle w:val="Heading4"/>
        <w:spacing w:line="240" w:lineRule="auto"/>
        <w:ind w:right="359"/>
        <w:jc w:val="left"/>
        <w:rPr>
          <w:b w:val="0"/>
          <w:bCs w:val="0"/>
        </w:rPr>
      </w:pPr>
      <w:r>
        <w:rPr>
          <w:color w:val="45535F"/>
        </w:rPr>
        <w:t>Element 5: Construct round-the-world and round trip</w:t>
      </w:r>
      <w:r>
        <w:rPr>
          <w:color w:val="45535F"/>
          <w:spacing w:val="-29"/>
        </w:rPr>
        <w:t> </w:t>
      </w:r>
      <w:r>
        <w:rPr>
          <w:color w:val="45535F"/>
        </w:rPr>
        <w:t>itineraries</w:t>
      </w:r>
      <w:r>
        <w:rPr>
          <w:b w:val="0"/>
        </w:rPr>
      </w:r>
    </w:p>
    <w:p>
      <w:pPr>
        <w:pStyle w:val="Heading7"/>
        <w:spacing w:line="240" w:lineRule="auto" w:before="250"/>
        <w:ind w:right="359"/>
        <w:jc w:val="left"/>
        <w:rPr>
          <w:b w:val="0"/>
          <w:bCs w:val="0"/>
        </w:rPr>
      </w:pPr>
      <w:r>
        <w:rPr/>
        <w:t>Performance</w:t>
      </w:r>
      <w:r>
        <w:rPr>
          <w:spacing w:val="-3"/>
        </w:rPr>
        <w:t> </w:t>
      </w:r>
      <w:r>
        <w:rPr/>
        <w:t>Criteria</w:t>
      </w:r>
      <w:r>
        <w:rPr>
          <w:b w:val="0"/>
        </w:rPr>
      </w:r>
    </w:p>
    <w:p>
      <w:pPr>
        <w:pStyle w:val="ListParagraph"/>
        <w:numPr>
          <w:ilvl w:val="1"/>
          <w:numId w:val="6"/>
        </w:numPr>
        <w:tabs>
          <w:tab w:pos="807" w:val="left" w:leader="none"/>
        </w:tabs>
        <w:spacing w:line="240" w:lineRule="auto" w:before="165" w:after="0"/>
        <w:ind w:left="806" w:right="0" w:hanging="566"/>
        <w:jc w:val="left"/>
        <w:rPr>
          <w:rFonts w:ascii="Arial" w:hAnsi="Arial" w:cs="Arial" w:eastAsia="Arial" w:hint="default"/>
          <w:sz w:val="22"/>
          <w:szCs w:val="22"/>
        </w:rPr>
      </w:pPr>
      <w:r>
        <w:rPr>
          <w:rFonts w:ascii="Arial"/>
          <w:sz w:val="22"/>
        </w:rPr>
        <w:t>Identify and confirm needs and preferences of</w:t>
      </w:r>
      <w:r>
        <w:rPr>
          <w:rFonts w:ascii="Arial"/>
          <w:spacing w:val="-13"/>
          <w:sz w:val="22"/>
        </w:rPr>
        <w:t> </w:t>
      </w:r>
      <w:r>
        <w:rPr>
          <w:rFonts w:ascii="Arial"/>
          <w:sz w:val="22"/>
        </w:rPr>
        <w:t>client</w:t>
      </w:r>
    </w:p>
    <w:p>
      <w:pPr>
        <w:spacing w:line="240" w:lineRule="auto" w:before="9"/>
        <w:ind w:right="0"/>
        <w:rPr>
          <w:rFonts w:ascii="Arial" w:hAnsi="Arial" w:cs="Arial" w:eastAsia="Arial" w:hint="default"/>
          <w:sz w:val="20"/>
          <w:szCs w:val="20"/>
        </w:rPr>
      </w:pPr>
    </w:p>
    <w:p>
      <w:pPr>
        <w:pStyle w:val="ListParagraph"/>
        <w:numPr>
          <w:ilvl w:val="1"/>
          <w:numId w:val="6"/>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Identify and access appropriate resources to enable processing of client</w:t>
      </w:r>
      <w:r>
        <w:rPr>
          <w:rFonts w:ascii="Arial"/>
          <w:spacing w:val="-17"/>
          <w:sz w:val="22"/>
        </w:rPr>
        <w:t> </w:t>
      </w:r>
      <w:r>
        <w:rPr>
          <w:rFonts w:ascii="Arial"/>
          <w:sz w:val="22"/>
        </w:rPr>
        <w:t>requirements</w:t>
      </w:r>
    </w:p>
    <w:p>
      <w:pPr>
        <w:spacing w:line="240" w:lineRule="auto" w:before="9"/>
        <w:ind w:right="0"/>
        <w:rPr>
          <w:rFonts w:ascii="Arial" w:hAnsi="Arial" w:cs="Arial" w:eastAsia="Arial" w:hint="default"/>
          <w:sz w:val="20"/>
          <w:szCs w:val="20"/>
        </w:rPr>
      </w:pPr>
    </w:p>
    <w:p>
      <w:pPr>
        <w:pStyle w:val="ListParagraph"/>
        <w:numPr>
          <w:ilvl w:val="1"/>
          <w:numId w:val="6"/>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Identify and confirm availability of flights to meet client</w:t>
      </w:r>
      <w:r>
        <w:rPr>
          <w:rFonts w:ascii="Arial"/>
          <w:spacing w:val="-26"/>
          <w:sz w:val="22"/>
        </w:rPr>
        <w:t> </w:t>
      </w:r>
      <w:r>
        <w:rPr>
          <w:rFonts w:ascii="Arial"/>
          <w:sz w:val="22"/>
        </w:rPr>
        <w:t>requirements</w:t>
      </w:r>
    </w:p>
    <w:p>
      <w:pPr>
        <w:spacing w:line="240" w:lineRule="auto" w:before="9"/>
        <w:ind w:right="0"/>
        <w:rPr>
          <w:rFonts w:ascii="Arial" w:hAnsi="Arial" w:cs="Arial" w:eastAsia="Arial" w:hint="default"/>
          <w:sz w:val="20"/>
          <w:szCs w:val="20"/>
        </w:rPr>
      </w:pPr>
    </w:p>
    <w:p>
      <w:pPr>
        <w:pStyle w:val="ListParagraph"/>
        <w:numPr>
          <w:ilvl w:val="1"/>
          <w:numId w:val="6"/>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Ensure fare construction complies with operational</w:t>
      </w:r>
      <w:r>
        <w:rPr>
          <w:rFonts w:ascii="Arial"/>
          <w:spacing w:val="-15"/>
          <w:sz w:val="22"/>
        </w:rPr>
        <w:t> </w:t>
      </w:r>
      <w:r>
        <w:rPr>
          <w:rFonts w:ascii="Arial"/>
          <w:sz w:val="22"/>
        </w:rPr>
        <w:t>requirements</w:t>
      </w:r>
    </w:p>
    <w:p>
      <w:pPr>
        <w:spacing w:line="240" w:lineRule="auto" w:before="9"/>
        <w:ind w:right="0"/>
        <w:rPr>
          <w:rFonts w:ascii="Arial" w:hAnsi="Arial" w:cs="Arial" w:eastAsia="Arial" w:hint="default"/>
          <w:sz w:val="20"/>
          <w:szCs w:val="20"/>
        </w:rPr>
      </w:pPr>
    </w:p>
    <w:p>
      <w:pPr>
        <w:pStyle w:val="ListParagraph"/>
        <w:numPr>
          <w:ilvl w:val="1"/>
          <w:numId w:val="6"/>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p>
      <w:pPr>
        <w:spacing w:line="240" w:lineRule="auto" w:before="11"/>
        <w:ind w:right="0"/>
        <w:rPr>
          <w:rFonts w:ascii="Arial" w:hAnsi="Arial" w:cs="Arial" w:eastAsia="Arial" w:hint="default"/>
          <w:sz w:val="20"/>
          <w:szCs w:val="20"/>
        </w:rPr>
      </w:pPr>
    </w:p>
    <w:p>
      <w:pPr>
        <w:pStyle w:val="ListParagraph"/>
        <w:numPr>
          <w:ilvl w:val="1"/>
          <w:numId w:val="6"/>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p>
      <w:pPr>
        <w:spacing w:line="240" w:lineRule="auto" w:before="10"/>
        <w:ind w:right="0"/>
        <w:rPr>
          <w:rFonts w:ascii="Arial" w:hAnsi="Arial" w:cs="Arial" w:eastAsia="Arial" w:hint="default"/>
          <w:sz w:val="24"/>
          <w:szCs w:val="24"/>
        </w:rPr>
      </w:pPr>
    </w:p>
    <w:p>
      <w:pPr>
        <w:pStyle w:val="Heading4"/>
        <w:spacing w:line="240" w:lineRule="auto"/>
        <w:ind w:right="359"/>
        <w:jc w:val="left"/>
        <w:rPr>
          <w:b w:val="0"/>
          <w:bCs w:val="0"/>
        </w:rPr>
      </w:pPr>
      <w:r>
        <w:rPr>
          <w:color w:val="45535F"/>
        </w:rPr>
        <w:t>Element 6: Construct fares for open jaw</w:t>
      </w:r>
      <w:r>
        <w:rPr>
          <w:color w:val="45535F"/>
          <w:spacing w:val="-18"/>
        </w:rPr>
        <w:t> </w:t>
      </w:r>
      <w:r>
        <w:rPr>
          <w:color w:val="45535F"/>
        </w:rPr>
        <w:t>journeys</w:t>
      </w:r>
      <w:r>
        <w:rPr>
          <w:b w:val="0"/>
        </w:rPr>
      </w:r>
    </w:p>
    <w:p>
      <w:pPr>
        <w:pStyle w:val="Heading7"/>
        <w:spacing w:line="240" w:lineRule="auto" w:before="248"/>
        <w:ind w:right="359"/>
        <w:jc w:val="left"/>
        <w:rPr>
          <w:b w:val="0"/>
          <w:bCs w:val="0"/>
        </w:rPr>
      </w:pPr>
      <w:r>
        <w:rPr/>
        <w:t>Performance</w:t>
      </w:r>
      <w:r>
        <w:rPr>
          <w:spacing w:val="-3"/>
        </w:rPr>
        <w:t> </w:t>
      </w:r>
      <w:r>
        <w:rPr/>
        <w:t>Criteria</w:t>
      </w:r>
      <w:r>
        <w:rPr>
          <w:b w:val="0"/>
        </w:rPr>
      </w:r>
    </w:p>
    <w:p>
      <w:pPr>
        <w:pStyle w:val="ListParagraph"/>
        <w:numPr>
          <w:ilvl w:val="1"/>
          <w:numId w:val="7"/>
        </w:numPr>
        <w:tabs>
          <w:tab w:pos="807" w:val="left" w:leader="none"/>
        </w:tabs>
        <w:spacing w:line="240" w:lineRule="auto" w:before="165" w:after="0"/>
        <w:ind w:left="806" w:right="0" w:hanging="566"/>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p>
      <w:pPr>
        <w:spacing w:line="240" w:lineRule="auto" w:before="9"/>
        <w:ind w:right="0"/>
        <w:rPr>
          <w:rFonts w:ascii="Arial" w:hAnsi="Arial" w:cs="Arial" w:eastAsia="Arial" w:hint="default"/>
          <w:sz w:val="20"/>
          <w:szCs w:val="20"/>
        </w:rPr>
      </w:pPr>
    </w:p>
    <w:p>
      <w:pPr>
        <w:pStyle w:val="ListParagraph"/>
        <w:numPr>
          <w:ilvl w:val="1"/>
          <w:numId w:val="7"/>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Identify and access appropriate resources to enable processing of client</w:t>
      </w:r>
      <w:r>
        <w:rPr>
          <w:rFonts w:ascii="Arial"/>
          <w:spacing w:val="-18"/>
          <w:sz w:val="22"/>
        </w:rPr>
        <w:t> </w:t>
      </w:r>
      <w:r>
        <w:rPr>
          <w:rFonts w:ascii="Arial"/>
          <w:sz w:val="22"/>
        </w:rPr>
        <w:t>requirements</w:t>
      </w:r>
    </w:p>
    <w:p>
      <w:pPr>
        <w:spacing w:line="240" w:lineRule="auto" w:before="9"/>
        <w:ind w:right="0"/>
        <w:rPr>
          <w:rFonts w:ascii="Arial" w:hAnsi="Arial" w:cs="Arial" w:eastAsia="Arial" w:hint="default"/>
          <w:sz w:val="20"/>
          <w:szCs w:val="20"/>
        </w:rPr>
      </w:pPr>
    </w:p>
    <w:p>
      <w:pPr>
        <w:pStyle w:val="ListParagraph"/>
        <w:numPr>
          <w:ilvl w:val="1"/>
          <w:numId w:val="7"/>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Identify options that enable open jaw</w:t>
      </w:r>
      <w:r>
        <w:rPr>
          <w:rFonts w:ascii="Arial"/>
          <w:spacing w:val="-11"/>
          <w:sz w:val="22"/>
        </w:rPr>
        <w:t> </w:t>
      </w:r>
      <w:r>
        <w:rPr>
          <w:rFonts w:ascii="Arial"/>
          <w:sz w:val="22"/>
        </w:rPr>
        <w:t>journeys</w:t>
      </w:r>
    </w:p>
    <w:p>
      <w:pPr>
        <w:spacing w:line="240" w:lineRule="auto" w:before="11"/>
        <w:ind w:right="0"/>
        <w:rPr>
          <w:rFonts w:ascii="Arial" w:hAnsi="Arial" w:cs="Arial" w:eastAsia="Arial" w:hint="default"/>
          <w:sz w:val="20"/>
          <w:szCs w:val="20"/>
        </w:rPr>
      </w:pPr>
    </w:p>
    <w:p>
      <w:pPr>
        <w:pStyle w:val="ListParagraph"/>
        <w:numPr>
          <w:ilvl w:val="1"/>
          <w:numId w:val="7"/>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Identify and confirm availability of flights to meet client</w:t>
      </w:r>
      <w:r>
        <w:rPr>
          <w:rFonts w:ascii="Arial"/>
          <w:spacing w:val="-26"/>
          <w:sz w:val="22"/>
        </w:rPr>
        <w:t> </w:t>
      </w:r>
      <w:r>
        <w:rPr>
          <w:rFonts w:ascii="Arial"/>
          <w:sz w:val="22"/>
        </w:rPr>
        <w:t>requirements</w:t>
      </w:r>
    </w:p>
    <w:p>
      <w:pPr>
        <w:spacing w:line="240" w:lineRule="auto" w:before="9"/>
        <w:ind w:right="0"/>
        <w:rPr>
          <w:rFonts w:ascii="Arial" w:hAnsi="Arial" w:cs="Arial" w:eastAsia="Arial" w:hint="default"/>
          <w:sz w:val="20"/>
          <w:szCs w:val="20"/>
        </w:rPr>
      </w:pPr>
    </w:p>
    <w:p>
      <w:pPr>
        <w:pStyle w:val="ListParagraph"/>
        <w:numPr>
          <w:ilvl w:val="1"/>
          <w:numId w:val="7"/>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Ensure fare construction complies with operational</w:t>
      </w:r>
      <w:r>
        <w:rPr>
          <w:rFonts w:ascii="Arial"/>
          <w:spacing w:val="-15"/>
          <w:sz w:val="22"/>
        </w:rPr>
        <w:t> </w:t>
      </w:r>
      <w:r>
        <w:rPr>
          <w:rFonts w:ascii="Arial"/>
          <w:sz w:val="22"/>
        </w:rPr>
        <w:t>requirements</w:t>
      </w:r>
    </w:p>
    <w:p>
      <w:pPr>
        <w:spacing w:line="240" w:lineRule="auto" w:before="9"/>
        <w:ind w:right="0"/>
        <w:rPr>
          <w:rFonts w:ascii="Arial" w:hAnsi="Arial" w:cs="Arial" w:eastAsia="Arial" w:hint="default"/>
          <w:sz w:val="20"/>
          <w:szCs w:val="20"/>
        </w:rPr>
      </w:pPr>
    </w:p>
    <w:p>
      <w:pPr>
        <w:pStyle w:val="ListParagraph"/>
        <w:numPr>
          <w:ilvl w:val="1"/>
          <w:numId w:val="7"/>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p>
      <w:pPr>
        <w:spacing w:line="240" w:lineRule="auto" w:before="9"/>
        <w:ind w:right="0"/>
        <w:rPr>
          <w:rFonts w:ascii="Arial" w:hAnsi="Arial" w:cs="Arial" w:eastAsia="Arial" w:hint="default"/>
          <w:sz w:val="20"/>
          <w:szCs w:val="20"/>
        </w:rPr>
      </w:pPr>
    </w:p>
    <w:p>
      <w:pPr>
        <w:pStyle w:val="ListParagraph"/>
        <w:numPr>
          <w:ilvl w:val="1"/>
          <w:numId w:val="7"/>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p>
      <w:pPr>
        <w:spacing w:after="0" w:line="240" w:lineRule="auto"/>
        <w:jc w:val="left"/>
        <w:rPr>
          <w:rFonts w:ascii="Arial" w:hAnsi="Arial" w:cs="Arial" w:eastAsia="Arial" w:hint="default"/>
          <w:sz w:val="22"/>
          <w:szCs w:val="22"/>
        </w:rPr>
        <w:sectPr>
          <w:pgSz w:w="11910" w:h="16840"/>
          <w:pgMar w:header="708" w:footer="1004" w:top="1260" w:bottom="120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359"/>
        <w:jc w:val="left"/>
        <w:rPr>
          <w:b w:val="0"/>
          <w:bCs w:val="0"/>
        </w:rPr>
      </w:pPr>
      <w:r>
        <w:rPr>
          <w:color w:val="45535F"/>
        </w:rPr>
        <w:t>Element 7: Apply the pricing unit concept to</w:t>
      </w:r>
      <w:r>
        <w:rPr>
          <w:color w:val="45535F"/>
          <w:spacing w:val="-21"/>
        </w:rPr>
        <w:t> </w:t>
      </w:r>
      <w:r>
        <w:rPr>
          <w:color w:val="45535F"/>
        </w:rPr>
        <w:t>fares</w:t>
      </w:r>
      <w:r>
        <w:rPr>
          <w:b w:val="0"/>
        </w:rPr>
      </w:r>
    </w:p>
    <w:p>
      <w:pPr>
        <w:pStyle w:val="Heading7"/>
        <w:spacing w:line="240" w:lineRule="auto" w:before="250"/>
        <w:ind w:right="359"/>
        <w:jc w:val="left"/>
        <w:rPr>
          <w:b w:val="0"/>
          <w:bCs w:val="0"/>
        </w:rPr>
      </w:pPr>
      <w:r>
        <w:rPr/>
        <w:t>Performance</w:t>
      </w:r>
      <w:r>
        <w:rPr>
          <w:spacing w:val="-3"/>
        </w:rPr>
        <w:t> </w:t>
      </w:r>
      <w:r>
        <w:rPr/>
        <w:t>Criteria</w:t>
      </w:r>
      <w:r>
        <w:rPr>
          <w:b w:val="0"/>
        </w:rPr>
      </w:r>
    </w:p>
    <w:p>
      <w:pPr>
        <w:pStyle w:val="ListParagraph"/>
        <w:numPr>
          <w:ilvl w:val="1"/>
          <w:numId w:val="8"/>
        </w:numPr>
        <w:tabs>
          <w:tab w:pos="807" w:val="left" w:leader="none"/>
        </w:tabs>
        <w:spacing w:line="240" w:lineRule="auto" w:before="164" w:after="0"/>
        <w:ind w:left="806" w:right="0" w:hanging="566"/>
        <w:jc w:val="left"/>
        <w:rPr>
          <w:rFonts w:ascii="Arial" w:hAnsi="Arial" w:cs="Arial" w:eastAsia="Arial" w:hint="default"/>
          <w:sz w:val="22"/>
          <w:szCs w:val="22"/>
        </w:rPr>
      </w:pPr>
      <w:r>
        <w:rPr>
          <w:rFonts w:ascii="Arial"/>
          <w:sz w:val="22"/>
        </w:rPr>
        <w:t>Divide fare journey into individual pricing</w:t>
      </w:r>
      <w:r>
        <w:rPr>
          <w:rFonts w:ascii="Arial"/>
          <w:spacing w:val="-17"/>
          <w:sz w:val="22"/>
        </w:rPr>
        <w:t> </w:t>
      </w:r>
      <w:r>
        <w:rPr>
          <w:rFonts w:ascii="Arial"/>
          <w:sz w:val="22"/>
        </w:rPr>
        <w:t>units</w:t>
      </w:r>
    </w:p>
    <w:p>
      <w:pPr>
        <w:spacing w:line="240" w:lineRule="auto" w:before="9"/>
        <w:ind w:right="0"/>
        <w:rPr>
          <w:rFonts w:ascii="Arial" w:hAnsi="Arial" w:cs="Arial" w:eastAsia="Arial" w:hint="default"/>
          <w:sz w:val="20"/>
          <w:szCs w:val="20"/>
        </w:rPr>
      </w:pPr>
    </w:p>
    <w:p>
      <w:pPr>
        <w:pStyle w:val="ListParagraph"/>
        <w:numPr>
          <w:ilvl w:val="1"/>
          <w:numId w:val="8"/>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Calculate lowest combination of fares for given pricing</w:t>
      </w:r>
      <w:r>
        <w:rPr>
          <w:rFonts w:ascii="Arial"/>
          <w:spacing w:val="-19"/>
          <w:sz w:val="22"/>
        </w:rPr>
        <w:t> </w:t>
      </w:r>
      <w:r>
        <w:rPr>
          <w:rFonts w:ascii="Arial"/>
          <w:sz w:val="22"/>
        </w:rPr>
        <w:t>units</w:t>
      </w:r>
    </w:p>
    <w:p>
      <w:pPr>
        <w:spacing w:line="240" w:lineRule="auto" w:before="10"/>
        <w:ind w:right="0"/>
        <w:rPr>
          <w:rFonts w:ascii="Arial" w:hAnsi="Arial" w:cs="Arial" w:eastAsia="Arial" w:hint="default"/>
          <w:sz w:val="24"/>
          <w:szCs w:val="24"/>
        </w:rPr>
      </w:pPr>
    </w:p>
    <w:p>
      <w:pPr>
        <w:pStyle w:val="Heading4"/>
        <w:spacing w:line="240" w:lineRule="auto"/>
        <w:ind w:right="359"/>
        <w:jc w:val="left"/>
        <w:rPr>
          <w:b w:val="0"/>
          <w:bCs w:val="0"/>
        </w:rPr>
      </w:pPr>
      <w:r>
        <w:rPr>
          <w:color w:val="45535F"/>
        </w:rPr>
        <w:t>Element 8: Maintain client</w:t>
      </w:r>
      <w:r>
        <w:rPr>
          <w:color w:val="45535F"/>
          <w:spacing w:val="-11"/>
        </w:rPr>
        <w:t> </w:t>
      </w:r>
      <w:r>
        <w:rPr>
          <w:color w:val="45535F"/>
        </w:rPr>
        <w:t>file</w:t>
      </w:r>
      <w:r>
        <w:rPr>
          <w:b w:val="0"/>
        </w:rPr>
      </w:r>
    </w:p>
    <w:p>
      <w:pPr>
        <w:pStyle w:val="Heading7"/>
        <w:spacing w:line="240" w:lineRule="auto" w:before="250"/>
        <w:ind w:right="359"/>
        <w:jc w:val="left"/>
        <w:rPr>
          <w:b w:val="0"/>
          <w:bCs w:val="0"/>
        </w:rPr>
      </w:pPr>
      <w:r>
        <w:rPr/>
        <w:t>Performance</w:t>
      </w:r>
      <w:r>
        <w:rPr>
          <w:spacing w:val="-3"/>
        </w:rPr>
        <w:t> </w:t>
      </w:r>
      <w:r>
        <w:rPr/>
        <w:t>Criteria</w:t>
      </w:r>
      <w:r>
        <w:rPr>
          <w:b w:val="0"/>
        </w:rPr>
      </w:r>
    </w:p>
    <w:p>
      <w:pPr>
        <w:pStyle w:val="ListParagraph"/>
        <w:numPr>
          <w:ilvl w:val="1"/>
          <w:numId w:val="9"/>
        </w:numPr>
        <w:tabs>
          <w:tab w:pos="807" w:val="left" w:leader="none"/>
        </w:tabs>
        <w:spacing w:line="240" w:lineRule="auto" w:before="162" w:after="0"/>
        <w:ind w:left="806" w:right="0" w:hanging="566"/>
        <w:jc w:val="left"/>
        <w:rPr>
          <w:rFonts w:ascii="Arial" w:hAnsi="Arial" w:cs="Arial" w:eastAsia="Arial" w:hint="default"/>
          <w:sz w:val="22"/>
          <w:szCs w:val="22"/>
        </w:rPr>
      </w:pPr>
      <w:r>
        <w:rPr>
          <w:rFonts w:ascii="Arial"/>
          <w:sz w:val="22"/>
        </w:rPr>
        <w:t>Record and update needs and preferences of</w:t>
      </w:r>
      <w:r>
        <w:rPr>
          <w:rFonts w:ascii="Arial"/>
          <w:spacing w:val="-14"/>
          <w:sz w:val="22"/>
        </w:rPr>
        <w:t> </w:t>
      </w:r>
      <w:r>
        <w:rPr>
          <w:rFonts w:ascii="Arial"/>
          <w:sz w:val="22"/>
        </w:rPr>
        <w:t>client</w:t>
      </w:r>
    </w:p>
    <w:p>
      <w:pPr>
        <w:spacing w:line="240" w:lineRule="auto" w:before="9"/>
        <w:ind w:right="0"/>
        <w:rPr>
          <w:rFonts w:ascii="Arial" w:hAnsi="Arial" w:cs="Arial" w:eastAsia="Arial" w:hint="default"/>
          <w:sz w:val="20"/>
          <w:szCs w:val="20"/>
        </w:rPr>
      </w:pPr>
    </w:p>
    <w:p>
      <w:pPr>
        <w:pStyle w:val="ListParagraph"/>
        <w:numPr>
          <w:ilvl w:val="1"/>
          <w:numId w:val="9"/>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Record itineraries and airfares</w:t>
      </w:r>
      <w:r>
        <w:rPr>
          <w:rFonts w:ascii="Arial"/>
          <w:spacing w:val="-9"/>
          <w:sz w:val="22"/>
        </w:rPr>
        <w:t> </w:t>
      </w:r>
      <w:r>
        <w:rPr>
          <w:rFonts w:ascii="Arial"/>
          <w:sz w:val="22"/>
        </w:rPr>
        <w:t>quoted</w:t>
      </w:r>
    </w:p>
    <w:p>
      <w:pPr>
        <w:spacing w:line="240" w:lineRule="auto" w:before="1"/>
        <w:ind w:right="0"/>
        <w:rPr>
          <w:rFonts w:ascii="Arial" w:hAnsi="Arial" w:cs="Arial" w:eastAsia="Arial" w:hint="default"/>
          <w:sz w:val="21"/>
          <w:szCs w:val="21"/>
        </w:rPr>
      </w:pPr>
    </w:p>
    <w:p>
      <w:pPr>
        <w:pStyle w:val="ListParagraph"/>
        <w:numPr>
          <w:ilvl w:val="1"/>
          <w:numId w:val="9"/>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Generate and issue documents to</w:t>
      </w:r>
      <w:r>
        <w:rPr>
          <w:rFonts w:ascii="Arial"/>
          <w:spacing w:val="-11"/>
          <w:sz w:val="22"/>
        </w:rPr>
        <w:t> </w:t>
      </w:r>
      <w:r>
        <w:rPr>
          <w:rFonts w:ascii="Arial"/>
          <w:sz w:val="22"/>
        </w:rPr>
        <w:t>clients</w:t>
      </w:r>
    </w:p>
    <w:p>
      <w:pPr>
        <w:spacing w:line="240" w:lineRule="auto" w:before="9"/>
        <w:ind w:right="0"/>
        <w:rPr>
          <w:rFonts w:ascii="Arial" w:hAnsi="Arial" w:cs="Arial" w:eastAsia="Arial" w:hint="default"/>
          <w:sz w:val="20"/>
          <w:szCs w:val="20"/>
        </w:rPr>
      </w:pPr>
    </w:p>
    <w:p>
      <w:pPr>
        <w:pStyle w:val="ListParagraph"/>
        <w:numPr>
          <w:ilvl w:val="1"/>
          <w:numId w:val="9"/>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Record and process changes to</w:t>
      </w:r>
      <w:r>
        <w:rPr>
          <w:rFonts w:ascii="Arial"/>
          <w:spacing w:val="-5"/>
          <w:sz w:val="22"/>
        </w:rPr>
        <w:t> </w:t>
      </w:r>
      <w:r>
        <w:rPr>
          <w:rFonts w:ascii="Arial"/>
          <w:sz w:val="22"/>
        </w:rPr>
        <w:t>bookings</w:t>
      </w:r>
    </w:p>
    <w:p>
      <w:pPr>
        <w:spacing w:line="240" w:lineRule="auto" w:before="9"/>
        <w:ind w:right="0"/>
        <w:rPr>
          <w:rFonts w:ascii="Arial" w:hAnsi="Arial" w:cs="Arial" w:eastAsia="Arial" w:hint="default"/>
          <w:sz w:val="20"/>
          <w:szCs w:val="20"/>
        </w:rPr>
      </w:pPr>
    </w:p>
    <w:p>
      <w:pPr>
        <w:pStyle w:val="ListParagraph"/>
        <w:numPr>
          <w:ilvl w:val="1"/>
          <w:numId w:val="9"/>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Record, up-date and receipt payments made by</w:t>
      </w:r>
      <w:r>
        <w:rPr>
          <w:rFonts w:ascii="Arial"/>
          <w:spacing w:val="-19"/>
          <w:sz w:val="22"/>
        </w:rPr>
        <w:t> </w:t>
      </w:r>
      <w:r>
        <w:rPr>
          <w:rFonts w:ascii="Arial"/>
          <w:sz w:val="22"/>
        </w:rPr>
        <w:t>client</w:t>
      </w:r>
    </w:p>
    <w:p>
      <w:pPr>
        <w:spacing w:after="0" w:line="240" w:lineRule="auto"/>
        <w:jc w:val="left"/>
        <w:rPr>
          <w:rFonts w:ascii="Arial" w:hAnsi="Arial" w:cs="Arial" w:eastAsia="Arial" w:hint="default"/>
          <w:sz w:val="22"/>
          <w:szCs w:val="22"/>
        </w:rPr>
        <w:sectPr>
          <w:pgSz w:w="11910" w:h="16840"/>
          <w:pgMar w:header="708" w:footer="1004" w:top="1260" w:bottom="120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04" w:top="1260" w:bottom="120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9"/>
        <w:ind w:right="101"/>
        <w:jc w:val="left"/>
        <w:rPr>
          <w:b w:val="0"/>
          <w:bCs w:val="0"/>
        </w:rPr>
      </w:pPr>
      <w:bookmarkStart w:name="_bookmark2" w:id="3"/>
      <w:bookmarkEnd w:id="3"/>
      <w:r>
        <w:rPr>
          <w:b w:val="0"/>
        </w:rPr>
      </w:r>
      <w:r>
        <w:rPr>
          <w:color w:val="45535F"/>
        </w:rPr>
        <w:t>Assessment</w:t>
      </w:r>
      <w:r>
        <w:rPr>
          <w:color w:val="45535F"/>
          <w:spacing w:val="-3"/>
        </w:rPr>
        <w:t> </w:t>
      </w:r>
      <w:r>
        <w:rPr>
          <w:color w:val="45535F"/>
        </w:rPr>
        <w:t>matrix</w:t>
      </w:r>
      <w:r>
        <w:rPr>
          <w:b w:val="0"/>
        </w:rPr>
      </w:r>
    </w:p>
    <w:p>
      <w:pPr>
        <w:pStyle w:val="Heading7"/>
        <w:spacing w:line="244" w:lineRule="auto" w:before="373"/>
        <w:ind w:right="101"/>
        <w:jc w:val="left"/>
        <w:rPr>
          <w:b w:val="0"/>
          <w:bCs w:val="0"/>
        </w:rPr>
      </w:pPr>
      <w:r>
        <w:rPr/>
        <w:t>Showing mapping of Performance Criteria against Work Projects, Written</w:t>
      </w:r>
      <w:r>
        <w:rPr>
          <w:spacing w:val="-24"/>
        </w:rPr>
        <w:t> </w:t>
      </w:r>
      <w:r>
        <w:rPr/>
        <w:t>Questions </w:t>
      </w:r>
      <w:r>
        <w:rPr/>
        <w:t>and Oral</w:t>
      </w:r>
      <w:r>
        <w:rPr>
          <w:spacing w:val="-3"/>
        </w:rPr>
        <w:t> </w:t>
      </w:r>
      <w:r>
        <w:rPr/>
        <w:t>Questions</w:t>
      </w:r>
      <w:r>
        <w:rPr>
          <w:b w:val="0"/>
        </w:rPr>
      </w:r>
    </w:p>
    <w:p>
      <w:pPr>
        <w:pStyle w:val="BodyText"/>
        <w:spacing w:line="240" w:lineRule="auto" w:before="157"/>
        <w:ind w:right="105"/>
        <w:jc w:val="left"/>
      </w:pPr>
      <w:r>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w:t>
      </w:r>
      <w:r>
        <w:rPr>
          <w:spacing w:val="-28"/>
        </w:rPr>
        <w:t> </w:t>
      </w:r>
      <w:r>
        <w:rPr/>
        <w:t>however, </w:t>
      </w:r>
      <w:r>
        <w:rPr/>
        <w:t>the assessors are free to choose which assessment activities are most suitable to best capture evidence of competency as they deem appropriate for individual</w:t>
      </w:r>
      <w:r>
        <w:rPr>
          <w:spacing w:val="-25"/>
        </w:rPr>
        <w:t> </w:t>
      </w:r>
      <w:r>
        <w:rPr/>
        <w:t>students.</w:t>
      </w:r>
    </w:p>
    <w:p>
      <w:pPr>
        <w:spacing w:line="240" w:lineRule="auto" w:before="6"/>
        <w:ind w:right="0"/>
        <w:rPr>
          <w:rFonts w:ascii="Arial" w:hAnsi="Arial" w:cs="Arial" w:eastAsia="Arial" w:hint="default"/>
          <w:sz w:val="14"/>
          <w:szCs w:val="14"/>
        </w:rPr>
      </w:pPr>
    </w:p>
    <w:tbl>
      <w:tblPr>
        <w:tblW w:w="0" w:type="auto"/>
        <w:jc w:val="left"/>
        <w:tblInd w:w="127" w:type="dxa"/>
        <w:tblLayout w:type="fixed"/>
        <w:tblCellMar>
          <w:top w:w="0" w:type="dxa"/>
          <w:left w:w="0" w:type="dxa"/>
          <w:bottom w:w="0" w:type="dxa"/>
          <w:right w:w="0" w:type="dxa"/>
        </w:tblCellMar>
        <w:tblLook w:val="01E0"/>
      </w:tblPr>
      <w:tblGrid>
        <w:gridCol w:w="610"/>
        <w:gridCol w:w="4283"/>
        <w:gridCol w:w="1246"/>
        <w:gridCol w:w="1328"/>
        <w:gridCol w:w="1291"/>
      </w:tblGrid>
      <w:tr>
        <w:trPr>
          <w:trHeight w:val="725" w:hRule="exact"/>
        </w:trPr>
        <w:tc>
          <w:tcPr>
            <w:tcW w:w="4892" w:type="dxa"/>
            <w:gridSpan w:val="2"/>
            <w:tcBorders>
              <w:top w:val="nil" w:sz="6" w:space="0" w:color="auto"/>
              <w:left w:val="nil" w:sz="6" w:space="0" w:color="auto"/>
              <w:bottom w:val="single" w:sz="4" w:space="0" w:color="000000"/>
              <w:right w:val="single" w:sz="4" w:space="0" w:color="000000"/>
            </w:tcBorders>
          </w:tcPr>
          <w:p>
            <w:pPr/>
          </w:p>
        </w:tc>
        <w:tc>
          <w:tcPr>
            <w:tcW w:w="1246"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9" w:lineRule="auto" w:before="124"/>
              <w:ind w:left="223" w:right="224" w:firstLine="144"/>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32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9" w:lineRule="auto" w:before="124"/>
              <w:ind w:left="167" w:right="172"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29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9" w:lineRule="auto" w:before="124"/>
              <w:ind w:left="151" w:right="152" w:firstLine="290"/>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1: Confirm client requirements for all</w:t>
            </w:r>
            <w:r>
              <w:rPr>
                <w:rFonts w:ascii="Arial"/>
                <w:b/>
                <w:color w:val="FFFFFF"/>
                <w:spacing w:val="-16"/>
                <w:sz w:val="20"/>
              </w:rPr>
              <w:t> </w:t>
            </w:r>
            <w:r>
              <w:rPr>
                <w:rFonts w:ascii="Arial"/>
                <w:b/>
                <w:color w:val="FFFFFF"/>
                <w:sz w:val="20"/>
              </w:rPr>
              <w:t>purchases</w:t>
            </w:r>
            <w:r>
              <w:rPr>
                <w:rFonts w:ascii="Arial"/>
                <w:sz w:val="20"/>
              </w:rPr>
            </w:r>
          </w:p>
        </w:tc>
      </w:tr>
      <w:tr>
        <w:trPr>
          <w:trHeight w:val="713" w:hRule="exac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1.1</w:t>
            </w:r>
          </w:p>
        </w:tc>
        <w:tc>
          <w:tcPr>
            <w:tcW w:w="428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29" w:right="109" w:hanging="34"/>
              <w:jc w:val="left"/>
              <w:rPr>
                <w:rFonts w:ascii="Arial" w:hAnsi="Arial" w:cs="Arial" w:eastAsia="Arial" w:hint="default"/>
                <w:sz w:val="20"/>
                <w:szCs w:val="20"/>
              </w:rPr>
            </w:pPr>
            <w:r>
              <w:rPr>
                <w:rFonts w:ascii="Arial"/>
                <w:sz w:val="20"/>
              </w:rPr>
              <w:t>Identify and confirm needs and preferences</w:t>
            </w:r>
            <w:r>
              <w:rPr>
                <w:rFonts w:ascii="Arial"/>
                <w:spacing w:val="-12"/>
                <w:sz w:val="20"/>
              </w:rPr>
              <w:t> </w:t>
            </w:r>
            <w:r>
              <w:rPr>
                <w:rFonts w:ascii="Arial"/>
                <w:sz w:val="20"/>
              </w:rPr>
              <w:t>of </w:t>
            </w:r>
            <w:r>
              <w:rPr>
                <w:rFonts w:ascii="Arial"/>
                <w:sz w:val="20"/>
              </w:rPr>
              <w:t>client</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4"/>
              <w:jc w:val="center"/>
              <w:rPr>
                <w:rFonts w:ascii="Arial" w:hAnsi="Arial" w:cs="Arial" w:eastAsia="Arial" w:hint="default"/>
                <w:sz w:val="20"/>
                <w:szCs w:val="20"/>
              </w:rPr>
            </w:pPr>
            <w:r>
              <w:rPr>
                <w:rFonts w:ascii="Arial"/>
                <w:sz w:val="20"/>
              </w:rPr>
              <w:t>1.1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1,2,3,4</w:t>
            </w:r>
          </w:p>
        </w:tc>
        <w:tc>
          <w:tcPr>
            <w:tcW w:w="12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w:t>
            </w:r>
          </w:p>
        </w:tc>
      </w:tr>
      <w:tr>
        <w:trPr>
          <w:trHeight w:val="713" w:hRule="exac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1.2</w:t>
            </w:r>
          </w:p>
        </w:tc>
        <w:tc>
          <w:tcPr>
            <w:tcW w:w="428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29" w:right="245" w:hanging="34"/>
              <w:jc w:val="left"/>
              <w:rPr>
                <w:rFonts w:ascii="Arial" w:hAnsi="Arial" w:cs="Arial" w:eastAsia="Arial" w:hint="default"/>
                <w:sz w:val="20"/>
                <w:szCs w:val="20"/>
              </w:rPr>
            </w:pPr>
            <w:r>
              <w:rPr>
                <w:rFonts w:ascii="Arial"/>
                <w:sz w:val="20"/>
              </w:rPr>
              <w:t>Identify and access appropriate resources</w:t>
            </w:r>
            <w:r>
              <w:rPr>
                <w:rFonts w:ascii="Arial"/>
                <w:spacing w:val="-12"/>
                <w:sz w:val="20"/>
              </w:rPr>
              <w:t> </w:t>
            </w:r>
            <w:r>
              <w:rPr>
                <w:rFonts w:ascii="Arial"/>
                <w:sz w:val="20"/>
              </w:rPr>
              <w:t>to </w:t>
            </w:r>
            <w:r>
              <w:rPr>
                <w:rFonts w:ascii="Arial"/>
                <w:sz w:val="20"/>
              </w:rPr>
              <w:t>enable processing of client</w:t>
            </w:r>
            <w:r>
              <w:rPr>
                <w:rFonts w:ascii="Arial"/>
                <w:spacing w:val="-13"/>
                <w:sz w:val="20"/>
              </w:rPr>
              <w:t> </w:t>
            </w:r>
            <w:r>
              <w:rPr>
                <w:rFonts w:ascii="Arial"/>
                <w:sz w:val="20"/>
              </w:rPr>
              <w:t>requirements</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1.2a,</w:t>
            </w:r>
            <w:r>
              <w:rPr>
                <w:rFonts w:ascii="Arial"/>
                <w:spacing w:val="-6"/>
                <w:sz w:val="20"/>
              </w:rPr>
              <w:t> </w:t>
            </w:r>
            <w:r>
              <w:rPr>
                <w:rFonts w:ascii="Arial"/>
                <w:sz w:val="20"/>
              </w:rPr>
              <w:t>1.2b</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1"/>
              <w:jc w:val="center"/>
              <w:rPr>
                <w:rFonts w:ascii="Arial" w:hAnsi="Arial" w:cs="Arial" w:eastAsia="Arial" w:hint="default"/>
                <w:sz w:val="20"/>
                <w:szCs w:val="20"/>
              </w:rPr>
            </w:pPr>
            <w:r>
              <w:rPr>
                <w:rFonts w:ascii="Arial"/>
                <w:sz w:val="20"/>
              </w:rPr>
              <w:t>5,6,7</w:t>
            </w:r>
          </w:p>
        </w:tc>
        <w:tc>
          <w:tcPr>
            <w:tcW w:w="12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w:t>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2: Construct mixed class</w:t>
            </w:r>
            <w:r>
              <w:rPr>
                <w:rFonts w:ascii="Arial"/>
                <w:b/>
                <w:color w:val="FFFFFF"/>
                <w:spacing w:val="-12"/>
                <w:sz w:val="20"/>
              </w:rPr>
              <w:t> </w:t>
            </w:r>
            <w:r>
              <w:rPr>
                <w:rFonts w:ascii="Arial"/>
                <w:b/>
                <w:color w:val="FFFFFF"/>
                <w:sz w:val="20"/>
              </w:rPr>
              <w:t>fares</w:t>
            </w:r>
            <w:r>
              <w:rPr>
                <w:rFonts w:ascii="Arial"/>
                <w:sz w:val="20"/>
              </w:rPr>
            </w:r>
          </w:p>
        </w:tc>
      </w:tr>
      <w:tr>
        <w:trPr>
          <w:trHeight w:val="713" w:hRule="exac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2.1</w:t>
            </w:r>
          </w:p>
        </w:tc>
        <w:tc>
          <w:tcPr>
            <w:tcW w:w="428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43" w:right="122" w:hanging="34"/>
              <w:jc w:val="left"/>
              <w:rPr>
                <w:rFonts w:ascii="Arial" w:hAnsi="Arial" w:cs="Arial" w:eastAsia="Arial" w:hint="default"/>
                <w:sz w:val="20"/>
                <w:szCs w:val="20"/>
              </w:rPr>
            </w:pPr>
            <w:r>
              <w:rPr>
                <w:rFonts w:ascii="Arial"/>
                <w:sz w:val="20"/>
              </w:rPr>
              <w:t>Identify and confirm availability of mixed</w:t>
            </w:r>
            <w:r>
              <w:rPr>
                <w:rFonts w:ascii="Arial"/>
                <w:spacing w:val="-17"/>
                <w:sz w:val="20"/>
              </w:rPr>
              <w:t> </w:t>
            </w:r>
            <w:r>
              <w:rPr>
                <w:rFonts w:ascii="Arial"/>
                <w:sz w:val="20"/>
              </w:rPr>
              <w:t>class </w:t>
            </w:r>
            <w:r>
              <w:rPr>
                <w:rFonts w:ascii="Arial"/>
                <w:sz w:val="20"/>
              </w:rPr>
              <w:t>combinations</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4"/>
              <w:jc w:val="center"/>
              <w:rPr>
                <w:rFonts w:ascii="Arial" w:hAnsi="Arial" w:cs="Arial" w:eastAsia="Arial" w:hint="default"/>
                <w:sz w:val="20"/>
                <w:szCs w:val="20"/>
              </w:rPr>
            </w:pPr>
            <w:r>
              <w:rPr>
                <w:rFonts w:ascii="Arial"/>
                <w:sz w:val="20"/>
              </w:rPr>
              <w:t>2.1</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8,9</w:t>
            </w:r>
          </w:p>
        </w:tc>
        <w:tc>
          <w:tcPr>
            <w:tcW w:w="12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3</w:t>
            </w:r>
          </w:p>
        </w:tc>
      </w:tr>
      <w:tr>
        <w:trPr>
          <w:trHeight w:val="713" w:hRule="exac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2.2</w:t>
            </w:r>
          </w:p>
        </w:tc>
        <w:tc>
          <w:tcPr>
            <w:tcW w:w="428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43" w:right="187" w:hanging="34"/>
              <w:jc w:val="left"/>
              <w:rPr>
                <w:rFonts w:ascii="Arial" w:hAnsi="Arial" w:cs="Arial" w:eastAsia="Arial" w:hint="default"/>
                <w:sz w:val="20"/>
                <w:szCs w:val="20"/>
              </w:rPr>
            </w:pPr>
            <w:r>
              <w:rPr>
                <w:rFonts w:ascii="Arial"/>
                <w:sz w:val="20"/>
              </w:rPr>
              <w:t>Match choice of mixed class fare to</w:t>
            </w:r>
            <w:r>
              <w:rPr>
                <w:rFonts w:ascii="Arial"/>
                <w:spacing w:val="-19"/>
                <w:sz w:val="20"/>
              </w:rPr>
              <w:t> </w:t>
            </w:r>
            <w:r>
              <w:rPr>
                <w:rFonts w:ascii="Arial"/>
                <w:sz w:val="20"/>
              </w:rPr>
              <w:t>identified </w:t>
            </w:r>
            <w:r>
              <w:rPr>
                <w:rFonts w:ascii="Arial"/>
                <w:sz w:val="20"/>
              </w:rPr>
              <w:t>needs of</w:t>
            </w:r>
            <w:r>
              <w:rPr>
                <w:rFonts w:ascii="Arial"/>
                <w:spacing w:val="-6"/>
                <w:sz w:val="20"/>
              </w:rPr>
              <w:t> </w:t>
            </w:r>
            <w:r>
              <w:rPr>
                <w:rFonts w:ascii="Arial"/>
                <w:sz w:val="20"/>
              </w:rPr>
              <w:t>client</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4"/>
              <w:jc w:val="center"/>
              <w:rPr>
                <w:rFonts w:ascii="Arial" w:hAnsi="Arial" w:cs="Arial" w:eastAsia="Arial" w:hint="default"/>
                <w:sz w:val="20"/>
                <w:szCs w:val="20"/>
              </w:rPr>
            </w:pPr>
            <w:r>
              <w:rPr>
                <w:rFonts w:ascii="Arial"/>
                <w:sz w:val="20"/>
              </w:rPr>
              <w:t>2.2</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1"/>
              <w:jc w:val="center"/>
              <w:rPr>
                <w:rFonts w:ascii="Arial" w:hAnsi="Arial" w:cs="Arial" w:eastAsia="Arial" w:hint="default"/>
                <w:sz w:val="20"/>
                <w:szCs w:val="20"/>
              </w:rPr>
            </w:pPr>
            <w:r>
              <w:rPr>
                <w:rFonts w:ascii="Arial"/>
                <w:sz w:val="20"/>
              </w:rPr>
              <w:t>10,11</w:t>
            </w:r>
          </w:p>
        </w:tc>
        <w:tc>
          <w:tcPr>
            <w:tcW w:w="12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4</w:t>
            </w:r>
          </w:p>
        </w:tc>
      </w:tr>
      <w:tr>
        <w:trPr>
          <w:trHeight w:val="713" w:hRule="exac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2.3</w:t>
            </w:r>
          </w:p>
        </w:tc>
        <w:tc>
          <w:tcPr>
            <w:tcW w:w="428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43" w:right="742" w:hanging="34"/>
              <w:jc w:val="left"/>
              <w:rPr>
                <w:rFonts w:ascii="Arial" w:hAnsi="Arial" w:cs="Arial" w:eastAsia="Arial" w:hint="default"/>
                <w:sz w:val="20"/>
                <w:szCs w:val="20"/>
              </w:rPr>
            </w:pPr>
            <w:r>
              <w:rPr>
                <w:rFonts w:ascii="Arial"/>
                <w:sz w:val="20"/>
              </w:rPr>
              <w:t>Ensure fare construction complies</w:t>
            </w:r>
            <w:r>
              <w:rPr>
                <w:rFonts w:ascii="Arial"/>
                <w:spacing w:val="-12"/>
                <w:sz w:val="20"/>
              </w:rPr>
              <w:t> </w:t>
            </w:r>
            <w:r>
              <w:rPr>
                <w:rFonts w:ascii="Arial"/>
                <w:sz w:val="20"/>
              </w:rPr>
              <w:t>with </w:t>
            </w:r>
            <w:r>
              <w:rPr>
                <w:rFonts w:ascii="Arial"/>
                <w:sz w:val="20"/>
              </w:rPr>
              <w:t>operational</w:t>
            </w:r>
            <w:r>
              <w:rPr>
                <w:rFonts w:ascii="Arial"/>
                <w:spacing w:val="-9"/>
                <w:sz w:val="20"/>
              </w:rPr>
              <w:t> </w:t>
            </w:r>
            <w:r>
              <w:rPr>
                <w:rFonts w:ascii="Arial"/>
                <w:sz w:val="20"/>
              </w:rPr>
              <w:t>requirements</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2.3a,</w:t>
            </w:r>
            <w:r>
              <w:rPr>
                <w:rFonts w:ascii="Arial"/>
                <w:spacing w:val="-6"/>
                <w:sz w:val="20"/>
              </w:rPr>
              <w:t> </w:t>
            </w:r>
            <w:r>
              <w:rPr>
                <w:rFonts w:ascii="Arial"/>
                <w:sz w:val="20"/>
              </w:rPr>
              <w:t>2.3b</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12,13,14,15</w:t>
            </w:r>
          </w:p>
        </w:tc>
        <w:tc>
          <w:tcPr>
            <w:tcW w:w="12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5</w:t>
            </w:r>
          </w:p>
        </w:tc>
      </w:tr>
      <w:tr>
        <w:trPr>
          <w:trHeight w:val="480" w:hRule="exac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2.4</w:t>
            </w:r>
          </w:p>
        </w:tc>
        <w:tc>
          <w:tcPr>
            <w:tcW w:w="428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10" w:right="0"/>
              <w:jc w:val="left"/>
              <w:rPr>
                <w:rFonts w:ascii="Arial" w:hAnsi="Arial" w:cs="Arial" w:eastAsia="Arial" w:hint="default"/>
                <w:sz w:val="20"/>
                <w:szCs w:val="20"/>
              </w:rPr>
            </w:pPr>
            <w:r>
              <w:rPr>
                <w:rFonts w:ascii="Arial"/>
                <w:sz w:val="20"/>
              </w:rPr>
              <w:t>Calculate mixed fare</w:t>
            </w:r>
            <w:r>
              <w:rPr>
                <w:rFonts w:ascii="Arial"/>
                <w:spacing w:val="-10"/>
                <w:sz w:val="20"/>
              </w:rPr>
              <w:t> </w:t>
            </w:r>
            <w:r>
              <w:rPr>
                <w:rFonts w:ascii="Arial"/>
                <w:sz w:val="20"/>
              </w:rPr>
              <w:t>costs</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4"/>
              <w:jc w:val="center"/>
              <w:rPr>
                <w:rFonts w:ascii="Arial" w:hAnsi="Arial" w:cs="Arial" w:eastAsia="Arial" w:hint="default"/>
                <w:sz w:val="20"/>
                <w:szCs w:val="20"/>
              </w:rPr>
            </w:pPr>
            <w:r>
              <w:rPr>
                <w:rFonts w:ascii="Arial"/>
                <w:sz w:val="20"/>
              </w:rPr>
              <w:t>2.4</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3"/>
              <w:jc w:val="center"/>
              <w:rPr>
                <w:rFonts w:ascii="Arial" w:hAnsi="Arial" w:cs="Arial" w:eastAsia="Arial" w:hint="default"/>
                <w:sz w:val="20"/>
                <w:szCs w:val="20"/>
              </w:rPr>
            </w:pPr>
            <w:r>
              <w:rPr>
                <w:rFonts w:ascii="Arial"/>
                <w:sz w:val="20"/>
              </w:rPr>
              <w:t>16,17,18</w:t>
            </w:r>
          </w:p>
        </w:tc>
        <w:tc>
          <w:tcPr>
            <w:tcW w:w="12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6</w:t>
            </w:r>
          </w:p>
        </w:tc>
      </w:tr>
      <w:tr>
        <w:trPr>
          <w:trHeight w:val="713" w:hRule="exact"/>
        </w:trPr>
        <w:tc>
          <w:tcPr>
            <w:tcW w:w="6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2.5</w:t>
            </w:r>
          </w:p>
        </w:tc>
        <w:tc>
          <w:tcPr>
            <w:tcW w:w="428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43" w:right="1095" w:hanging="34"/>
              <w:jc w:val="left"/>
              <w:rPr>
                <w:rFonts w:ascii="Arial" w:hAnsi="Arial" w:cs="Arial" w:eastAsia="Arial" w:hint="default"/>
                <w:sz w:val="20"/>
                <w:szCs w:val="20"/>
              </w:rPr>
            </w:pPr>
            <w:r>
              <w:rPr>
                <w:rFonts w:ascii="Arial"/>
                <w:sz w:val="20"/>
              </w:rPr>
              <w:t>Construct and check accuracy</w:t>
            </w:r>
            <w:r>
              <w:rPr>
                <w:rFonts w:ascii="Arial"/>
                <w:spacing w:val="-12"/>
                <w:sz w:val="20"/>
              </w:rPr>
              <w:t> </w:t>
            </w:r>
            <w:r>
              <w:rPr>
                <w:rFonts w:ascii="Arial"/>
                <w:sz w:val="20"/>
              </w:rPr>
              <w:t>and </w:t>
            </w:r>
            <w:r>
              <w:rPr>
                <w:rFonts w:ascii="Arial"/>
                <w:sz w:val="20"/>
              </w:rPr>
              <w:t>completeness of air</w:t>
            </w:r>
            <w:r>
              <w:rPr>
                <w:rFonts w:ascii="Arial"/>
                <w:spacing w:val="-11"/>
                <w:sz w:val="20"/>
              </w:rPr>
              <w:t> </w:t>
            </w:r>
            <w:r>
              <w:rPr>
                <w:rFonts w:ascii="Arial"/>
                <w:sz w:val="20"/>
              </w:rPr>
              <w:t>itineraries</w:t>
            </w:r>
          </w:p>
        </w:tc>
        <w:tc>
          <w:tcPr>
            <w:tcW w:w="124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4"/>
              <w:jc w:val="center"/>
              <w:rPr>
                <w:rFonts w:ascii="Arial" w:hAnsi="Arial" w:cs="Arial" w:eastAsia="Arial" w:hint="default"/>
                <w:sz w:val="20"/>
                <w:szCs w:val="20"/>
              </w:rPr>
            </w:pPr>
            <w:r>
              <w:rPr>
                <w:rFonts w:ascii="Arial"/>
                <w:sz w:val="20"/>
              </w:rPr>
              <w:t>2.5</w:t>
            </w:r>
          </w:p>
        </w:tc>
        <w:tc>
          <w:tcPr>
            <w:tcW w:w="13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19,20,21</w:t>
            </w:r>
          </w:p>
        </w:tc>
        <w:tc>
          <w:tcPr>
            <w:tcW w:w="12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7</w:t>
            </w:r>
          </w:p>
        </w:tc>
      </w:tr>
    </w:tbl>
    <w:p>
      <w:pPr>
        <w:spacing w:after="0" w:line="240" w:lineRule="auto"/>
        <w:jc w:val="center"/>
        <w:rPr>
          <w:rFonts w:ascii="Arial" w:hAnsi="Arial" w:cs="Arial" w:eastAsia="Arial" w:hint="default"/>
          <w:sz w:val="20"/>
          <w:szCs w:val="20"/>
        </w:rPr>
        <w:sectPr>
          <w:headerReference w:type="default" r:id="rId23"/>
          <w:headerReference w:type="even" r:id="rId24"/>
          <w:pgSz w:w="11910" w:h="16840"/>
          <w:pgMar w:header="708" w:footer="1004" w:top="1260" w:bottom="1200" w:left="1200" w:right="1340"/>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590"/>
        <w:gridCol w:w="3853"/>
        <w:gridCol w:w="1486"/>
        <w:gridCol w:w="1551"/>
        <w:gridCol w:w="1277"/>
      </w:tblGrid>
      <w:tr>
        <w:trPr>
          <w:trHeight w:val="728" w:hRule="exact"/>
        </w:trPr>
        <w:tc>
          <w:tcPr>
            <w:tcW w:w="4443" w:type="dxa"/>
            <w:gridSpan w:val="2"/>
            <w:tcBorders>
              <w:top w:val="nil" w:sz="6" w:space="0" w:color="auto"/>
              <w:left w:val="nil" w:sz="6" w:space="0" w:color="auto"/>
              <w:bottom w:val="single" w:sz="4" w:space="0" w:color="000000"/>
              <w:right w:val="single" w:sz="4" w:space="0" w:color="000000"/>
            </w:tcBorders>
          </w:tcPr>
          <w:p>
            <w:pPr/>
          </w:p>
        </w:tc>
        <w:tc>
          <w:tcPr>
            <w:tcW w:w="1486"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4"/>
              <w:ind w:left="340" w:right="346" w:firstLine="146"/>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55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4"/>
              <w:ind w:left="280" w:right="282"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277"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4"/>
              <w:ind w:left="143" w:right="145" w:firstLine="290"/>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3: Construct airfares incorporating</w:t>
            </w:r>
            <w:r>
              <w:rPr>
                <w:rFonts w:ascii="Arial"/>
                <w:b/>
                <w:color w:val="FFFFFF"/>
                <w:spacing w:val="-8"/>
                <w:sz w:val="20"/>
              </w:rPr>
              <w:t> </w:t>
            </w:r>
            <w:r>
              <w:rPr>
                <w:rFonts w:ascii="Arial"/>
                <w:b/>
                <w:color w:val="FFFFFF"/>
                <w:sz w:val="20"/>
              </w:rPr>
              <w:t>add-ons</w:t>
            </w:r>
            <w:r>
              <w:rPr>
                <w:rFonts w:ascii="Arial"/>
                <w:sz w:val="20"/>
              </w:rPr>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3.1</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1" w:right="689" w:hanging="34"/>
              <w:jc w:val="left"/>
              <w:rPr>
                <w:rFonts w:ascii="Arial" w:hAnsi="Arial" w:cs="Arial" w:eastAsia="Arial" w:hint="default"/>
                <w:sz w:val="20"/>
                <w:szCs w:val="20"/>
              </w:rPr>
            </w:pPr>
            <w:r>
              <w:rPr>
                <w:rFonts w:ascii="Arial"/>
                <w:sz w:val="20"/>
              </w:rPr>
              <w:t>Identify and interpret available</w:t>
            </w:r>
            <w:r>
              <w:rPr>
                <w:rFonts w:ascii="Arial"/>
                <w:spacing w:val="-12"/>
                <w:sz w:val="20"/>
              </w:rPr>
              <w:t> </w:t>
            </w:r>
            <w:r>
              <w:rPr>
                <w:rFonts w:ascii="Arial"/>
                <w:sz w:val="20"/>
              </w:rPr>
              <w:t>and </w:t>
            </w:r>
            <w:r>
              <w:rPr>
                <w:rFonts w:ascii="Arial"/>
                <w:sz w:val="20"/>
              </w:rPr>
              <w:t>applicable add-on</w:t>
            </w:r>
            <w:r>
              <w:rPr>
                <w:rFonts w:ascii="Arial"/>
                <w:spacing w:val="-10"/>
                <w:sz w:val="20"/>
              </w:rPr>
              <w:t> </w:t>
            </w:r>
            <w:r>
              <w:rPr>
                <w:rFonts w:ascii="Arial"/>
                <w:sz w:val="20"/>
              </w:rPr>
              <w:t>flights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3.1</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22,23,24,25</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8</w:t>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3.2</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1" w:right="324" w:hanging="34"/>
              <w:jc w:val="left"/>
              <w:rPr>
                <w:rFonts w:ascii="Arial" w:hAnsi="Arial" w:cs="Arial" w:eastAsia="Arial" w:hint="default"/>
                <w:sz w:val="20"/>
                <w:szCs w:val="20"/>
              </w:rPr>
            </w:pPr>
            <w:r>
              <w:rPr>
                <w:rFonts w:ascii="Arial"/>
                <w:sz w:val="20"/>
              </w:rPr>
              <w:t>Ensure fare construction complies</w:t>
            </w:r>
            <w:r>
              <w:rPr>
                <w:rFonts w:ascii="Arial"/>
                <w:spacing w:val="-12"/>
                <w:sz w:val="20"/>
              </w:rPr>
              <w:t> </w:t>
            </w:r>
            <w:r>
              <w:rPr>
                <w:rFonts w:ascii="Arial"/>
                <w:sz w:val="20"/>
              </w:rPr>
              <w:t>with </w:t>
            </w:r>
            <w:r>
              <w:rPr>
                <w:rFonts w:ascii="Arial"/>
                <w:sz w:val="20"/>
              </w:rPr>
              <w:t>operational</w:t>
            </w:r>
            <w:r>
              <w:rPr>
                <w:rFonts w:ascii="Arial"/>
                <w:spacing w:val="-9"/>
                <w:sz w:val="20"/>
              </w:rPr>
              <w:t> </w:t>
            </w:r>
            <w:r>
              <w:rPr>
                <w:rFonts w:ascii="Arial"/>
                <w:sz w:val="20"/>
              </w:rPr>
              <w:t>requirements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3.2a ,</w:t>
            </w:r>
            <w:r>
              <w:rPr>
                <w:rFonts w:ascii="Arial"/>
                <w:spacing w:val="-5"/>
                <w:sz w:val="20"/>
              </w:rPr>
              <w:t> </w:t>
            </w:r>
            <w:r>
              <w:rPr>
                <w:rFonts w:ascii="Arial"/>
                <w:sz w:val="20"/>
              </w:rPr>
              <w:t>3.2b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12,13,14,15</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5</w:t>
            </w:r>
          </w:p>
        </w:tc>
      </w:tr>
      <w:tr>
        <w:trPr>
          <w:trHeight w:val="710"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3.3</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1" w:right="409" w:hanging="34"/>
              <w:jc w:val="left"/>
              <w:rPr>
                <w:rFonts w:ascii="Arial" w:hAnsi="Arial" w:cs="Arial" w:eastAsia="Arial" w:hint="default"/>
                <w:sz w:val="20"/>
                <w:szCs w:val="20"/>
              </w:rPr>
            </w:pPr>
            <w:r>
              <w:rPr>
                <w:rFonts w:ascii="Arial"/>
                <w:sz w:val="20"/>
              </w:rPr>
              <w:t>Calculate through fare costs</w:t>
            </w:r>
            <w:r>
              <w:rPr>
                <w:rFonts w:ascii="Arial"/>
                <w:spacing w:val="-12"/>
                <w:sz w:val="20"/>
              </w:rPr>
              <w:t> </w:t>
            </w:r>
            <w:r>
              <w:rPr>
                <w:rFonts w:ascii="Arial"/>
                <w:sz w:val="20"/>
              </w:rPr>
              <w:t>including </w:t>
            </w:r>
            <w:r>
              <w:rPr>
                <w:rFonts w:ascii="Arial"/>
                <w:sz w:val="20"/>
              </w:rPr>
              <w:t>add-ons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3.3</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26,27,28</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9</w:t>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3.4</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31" w:right="677" w:hanging="34"/>
              <w:jc w:val="left"/>
              <w:rPr>
                <w:rFonts w:ascii="Arial" w:hAnsi="Arial" w:cs="Arial" w:eastAsia="Arial" w:hint="default"/>
                <w:sz w:val="20"/>
                <w:szCs w:val="20"/>
              </w:rPr>
            </w:pPr>
            <w:r>
              <w:rPr>
                <w:rFonts w:ascii="Arial"/>
                <w:sz w:val="20"/>
              </w:rPr>
              <w:t>Construct and check accuracy</w:t>
            </w:r>
            <w:r>
              <w:rPr>
                <w:rFonts w:ascii="Arial"/>
                <w:spacing w:val="-12"/>
                <w:sz w:val="20"/>
              </w:rPr>
              <w:t> </w:t>
            </w:r>
            <w:r>
              <w:rPr>
                <w:rFonts w:ascii="Arial"/>
                <w:sz w:val="20"/>
              </w:rPr>
              <w:t>and </w:t>
            </w:r>
            <w:r>
              <w:rPr>
                <w:rFonts w:ascii="Arial"/>
                <w:sz w:val="20"/>
              </w:rPr>
              <w:t>completeness of air</w:t>
            </w:r>
            <w:r>
              <w:rPr>
                <w:rFonts w:ascii="Arial"/>
                <w:spacing w:val="-11"/>
                <w:sz w:val="20"/>
              </w:rPr>
              <w:t> </w:t>
            </w:r>
            <w:r>
              <w:rPr>
                <w:rFonts w:ascii="Arial"/>
                <w:sz w:val="20"/>
              </w:rPr>
              <w:t>itineraries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3.4</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19,20,21</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7</w:t>
            </w:r>
          </w:p>
        </w:tc>
      </w:tr>
      <w:tr>
        <w:trPr>
          <w:trHeight w:val="490"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4: Prepare international pre-paid ticket</w:t>
            </w:r>
            <w:r>
              <w:rPr>
                <w:rFonts w:ascii="Arial"/>
                <w:b/>
                <w:color w:val="FFFFFF"/>
                <w:spacing w:val="-15"/>
                <w:sz w:val="20"/>
              </w:rPr>
              <w:t> </w:t>
            </w:r>
            <w:r>
              <w:rPr>
                <w:rFonts w:ascii="Arial"/>
                <w:b/>
                <w:color w:val="FFFFFF"/>
                <w:sz w:val="20"/>
              </w:rPr>
              <w:t>advices</w:t>
            </w:r>
            <w:r>
              <w:rPr>
                <w:rFonts w:ascii="Arial"/>
                <w:sz w:val="20"/>
              </w:rPr>
            </w:r>
          </w:p>
        </w:tc>
      </w:tr>
      <w:tr>
        <w:trPr>
          <w:trHeight w:val="710"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4.1</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46" w:right="154" w:hanging="34"/>
              <w:jc w:val="left"/>
              <w:rPr>
                <w:rFonts w:ascii="Arial" w:hAnsi="Arial" w:cs="Arial" w:eastAsia="Arial" w:hint="default"/>
                <w:sz w:val="20"/>
                <w:szCs w:val="20"/>
              </w:rPr>
            </w:pPr>
            <w:r>
              <w:rPr>
                <w:rFonts w:ascii="Arial"/>
                <w:sz w:val="20"/>
              </w:rPr>
              <w:t>Determine the needs and preferences</w:t>
            </w:r>
            <w:r>
              <w:rPr>
                <w:rFonts w:ascii="Arial"/>
                <w:spacing w:val="-14"/>
                <w:sz w:val="20"/>
              </w:rPr>
              <w:t> </w:t>
            </w:r>
            <w:r>
              <w:rPr>
                <w:rFonts w:ascii="Arial"/>
                <w:sz w:val="20"/>
              </w:rPr>
              <w:t>of </w:t>
            </w:r>
            <w:r>
              <w:rPr>
                <w:rFonts w:ascii="Arial"/>
                <w:sz w:val="20"/>
              </w:rPr>
              <w:t>client for pre-paid ticket advice</w:t>
            </w:r>
            <w:r>
              <w:rPr>
                <w:rFonts w:ascii="Arial"/>
                <w:spacing w:val="-11"/>
                <w:sz w:val="20"/>
              </w:rPr>
              <w:t> </w:t>
            </w:r>
            <w:r>
              <w:rPr>
                <w:rFonts w:ascii="Arial"/>
                <w:sz w:val="20"/>
              </w:rPr>
              <w:t>(PTA)</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4.1</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29,30,31,32,33</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10</w:t>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4.2</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46" w:right="265" w:hanging="34"/>
              <w:jc w:val="left"/>
              <w:rPr>
                <w:rFonts w:ascii="Arial" w:hAnsi="Arial" w:cs="Arial" w:eastAsia="Arial" w:hint="default"/>
                <w:sz w:val="20"/>
                <w:szCs w:val="20"/>
              </w:rPr>
            </w:pPr>
            <w:r>
              <w:rPr>
                <w:rFonts w:ascii="Arial"/>
                <w:sz w:val="20"/>
              </w:rPr>
              <w:t>Select flight and carrier that best</w:t>
            </w:r>
            <w:r>
              <w:rPr>
                <w:rFonts w:ascii="Arial"/>
                <w:spacing w:val="-14"/>
                <w:sz w:val="20"/>
              </w:rPr>
              <w:t> </w:t>
            </w:r>
            <w:r>
              <w:rPr>
                <w:rFonts w:ascii="Arial"/>
                <w:sz w:val="20"/>
              </w:rPr>
              <w:t>meets </w:t>
            </w:r>
            <w:r>
              <w:rPr>
                <w:rFonts w:ascii="Arial"/>
                <w:sz w:val="20"/>
              </w:rPr>
              <w:t>client</w:t>
            </w:r>
            <w:r>
              <w:rPr>
                <w:rFonts w:ascii="Arial"/>
                <w:spacing w:val="-7"/>
                <w:sz w:val="20"/>
              </w:rPr>
              <w:t> </w:t>
            </w:r>
            <w:r>
              <w:rPr>
                <w:rFonts w:ascii="Arial"/>
                <w:sz w:val="20"/>
              </w:rPr>
              <w:t>needs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4.2</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34,35,36</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11</w:t>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4.3</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46" w:right="852" w:hanging="34"/>
              <w:jc w:val="left"/>
              <w:rPr>
                <w:rFonts w:ascii="Arial" w:hAnsi="Arial" w:cs="Arial" w:eastAsia="Arial" w:hint="default"/>
                <w:sz w:val="20"/>
                <w:szCs w:val="20"/>
              </w:rPr>
            </w:pPr>
            <w:r>
              <w:rPr>
                <w:rFonts w:ascii="Arial"/>
                <w:sz w:val="20"/>
              </w:rPr>
              <w:t>Process PTA in accordance</w:t>
            </w:r>
            <w:r>
              <w:rPr>
                <w:rFonts w:ascii="Arial"/>
                <w:spacing w:val="-10"/>
                <w:sz w:val="20"/>
              </w:rPr>
              <w:t> </w:t>
            </w:r>
            <w:r>
              <w:rPr>
                <w:rFonts w:ascii="Arial"/>
                <w:sz w:val="20"/>
              </w:rPr>
              <w:t>with </w:t>
            </w:r>
            <w:r>
              <w:rPr>
                <w:rFonts w:ascii="Arial"/>
                <w:sz w:val="20"/>
              </w:rPr>
              <w:t>operational</w:t>
            </w:r>
            <w:r>
              <w:rPr>
                <w:rFonts w:ascii="Arial"/>
                <w:spacing w:val="-9"/>
                <w:sz w:val="20"/>
              </w:rPr>
              <w:t> </w:t>
            </w:r>
            <w:r>
              <w:rPr>
                <w:rFonts w:ascii="Arial"/>
                <w:sz w:val="20"/>
              </w:rPr>
              <w:t>requirements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4.3</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37,38</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12</w:t>
            </w:r>
          </w:p>
        </w:tc>
      </w:tr>
      <w:tr>
        <w:trPr>
          <w:trHeight w:val="482"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4.4</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12" w:right="0"/>
              <w:jc w:val="left"/>
              <w:rPr>
                <w:rFonts w:ascii="Arial" w:hAnsi="Arial" w:cs="Arial" w:eastAsia="Arial" w:hint="default"/>
                <w:sz w:val="20"/>
                <w:szCs w:val="20"/>
              </w:rPr>
            </w:pPr>
            <w:r>
              <w:rPr>
                <w:rFonts w:ascii="Arial"/>
                <w:sz w:val="20"/>
              </w:rPr>
              <w:t>Issue or forward</w:t>
            </w:r>
            <w:r>
              <w:rPr>
                <w:rFonts w:ascii="Arial"/>
                <w:spacing w:val="-4"/>
                <w:sz w:val="20"/>
              </w:rPr>
              <w:t> </w:t>
            </w:r>
            <w:r>
              <w:rPr>
                <w:rFonts w:ascii="Arial"/>
                <w:sz w:val="20"/>
              </w:rPr>
              <w:t>PTA</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4.4</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39,40,41,42,43</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13</w:t>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5: Construct round-the-world and round trip</w:t>
            </w:r>
            <w:r>
              <w:rPr>
                <w:rFonts w:ascii="Arial"/>
                <w:b/>
                <w:color w:val="FFFFFF"/>
                <w:spacing w:val="-20"/>
                <w:sz w:val="20"/>
              </w:rPr>
              <w:t> </w:t>
            </w:r>
            <w:r>
              <w:rPr>
                <w:rFonts w:ascii="Arial"/>
                <w:b/>
                <w:color w:val="FFFFFF"/>
                <w:sz w:val="20"/>
              </w:rPr>
              <w:t>itineraries</w:t>
            </w:r>
            <w:r>
              <w:rPr>
                <w:rFonts w:ascii="Arial"/>
                <w:sz w:val="20"/>
              </w:rPr>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5.1</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1" w:right="1011" w:hanging="34"/>
              <w:jc w:val="left"/>
              <w:rPr>
                <w:rFonts w:ascii="Arial" w:hAnsi="Arial" w:cs="Arial" w:eastAsia="Arial" w:hint="default"/>
                <w:sz w:val="20"/>
                <w:szCs w:val="20"/>
              </w:rPr>
            </w:pPr>
            <w:r>
              <w:rPr>
                <w:rFonts w:ascii="Arial"/>
                <w:sz w:val="20"/>
              </w:rPr>
              <w:t>Identify and confirm needs</w:t>
            </w:r>
            <w:r>
              <w:rPr>
                <w:rFonts w:ascii="Arial"/>
                <w:spacing w:val="-10"/>
                <w:sz w:val="20"/>
              </w:rPr>
              <w:t> </w:t>
            </w:r>
            <w:r>
              <w:rPr>
                <w:rFonts w:ascii="Arial"/>
                <w:sz w:val="20"/>
              </w:rPr>
              <w:t>and </w:t>
            </w:r>
            <w:r>
              <w:rPr>
                <w:rFonts w:ascii="Arial"/>
                <w:sz w:val="20"/>
              </w:rPr>
              <w:t>preferences of</w:t>
            </w:r>
            <w:r>
              <w:rPr>
                <w:rFonts w:ascii="Arial"/>
                <w:spacing w:val="-6"/>
                <w:sz w:val="20"/>
              </w:rPr>
              <w:t> </w:t>
            </w:r>
            <w:r>
              <w:rPr>
                <w:rFonts w:ascii="Arial"/>
                <w:sz w:val="20"/>
              </w:rPr>
              <w:t>client</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5.1</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1,2,3,4</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w:t>
            </w:r>
          </w:p>
        </w:tc>
      </w:tr>
      <w:tr>
        <w:trPr>
          <w:trHeight w:val="94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5.2</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31" w:right="191" w:hanging="34"/>
              <w:jc w:val="left"/>
              <w:rPr>
                <w:rFonts w:ascii="Arial" w:hAnsi="Arial" w:cs="Arial" w:eastAsia="Arial" w:hint="default"/>
                <w:sz w:val="20"/>
                <w:szCs w:val="20"/>
              </w:rPr>
            </w:pPr>
            <w:r>
              <w:rPr>
                <w:rFonts w:ascii="Arial"/>
                <w:sz w:val="20"/>
              </w:rPr>
              <w:t>Identify and access appropriate resources to enable processing of</w:t>
            </w:r>
            <w:r>
              <w:rPr>
                <w:rFonts w:ascii="Arial"/>
                <w:spacing w:val="-15"/>
                <w:sz w:val="20"/>
              </w:rPr>
              <w:t> </w:t>
            </w:r>
            <w:r>
              <w:rPr>
                <w:rFonts w:ascii="Arial"/>
                <w:sz w:val="20"/>
              </w:rPr>
              <w:t>client </w:t>
            </w:r>
            <w:r>
              <w:rPr>
                <w:rFonts w:ascii="Arial"/>
                <w:sz w:val="20"/>
              </w:rPr>
              <w:t>requirements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17"/>
              <w:ind w:right="4"/>
              <w:jc w:val="center"/>
              <w:rPr>
                <w:rFonts w:ascii="Arial" w:hAnsi="Arial" w:cs="Arial" w:eastAsia="Arial" w:hint="default"/>
                <w:sz w:val="20"/>
                <w:szCs w:val="20"/>
              </w:rPr>
            </w:pPr>
            <w:r>
              <w:rPr>
                <w:rFonts w:ascii="Arial"/>
                <w:sz w:val="20"/>
              </w:rPr>
              <w:t>5,2a,</w:t>
            </w:r>
            <w:r>
              <w:rPr>
                <w:rFonts w:ascii="Arial"/>
                <w:spacing w:val="-5"/>
                <w:sz w:val="20"/>
              </w:rPr>
              <w:t> </w:t>
            </w:r>
            <w:r>
              <w:rPr>
                <w:rFonts w:ascii="Arial"/>
                <w:sz w:val="20"/>
              </w:rPr>
              <w:t>5.2b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17"/>
              <w:ind w:right="3"/>
              <w:jc w:val="center"/>
              <w:rPr>
                <w:rFonts w:ascii="Arial" w:hAnsi="Arial" w:cs="Arial" w:eastAsia="Arial" w:hint="default"/>
                <w:sz w:val="20"/>
                <w:szCs w:val="20"/>
              </w:rPr>
            </w:pPr>
            <w:r>
              <w:rPr>
                <w:rFonts w:ascii="Arial"/>
                <w:sz w:val="20"/>
              </w:rPr>
              <w:t>5,6,7</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17"/>
              <w:ind w:right="0"/>
              <w:jc w:val="center"/>
              <w:rPr>
                <w:rFonts w:ascii="Arial" w:hAnsi="Arial" w:cs="Arial" w:eastAsia="Arial" w:hint="default"/>
                <w:sz w:val="20"/>
                <w:szCs w:val="20"/>
              </w:rPr>
            </w:pPr>
            <w:r>
              <w:rPr>
                <w:rFonts w:ascii="Arial"/>
                <w:sz w:val="20"/>
              </w:rPr>
              <w:t>2</w:t>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5.3</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1" w:right="225" w:hanging="34"/>
              <w:jc w:val="left"/>
              <w:rPr>
                <w:rFonts w:ascii="Arial" w:hAnsi="Arial" w:cs="Arial" w:eastAsia="Arial" w:hint="default"/>
                <w:sz w:val="20"/>
                <w:szCs w:val="20"/>
              </w:rPr>
            </w:pPr>
            <w:r>
              <w:rPr>
                <w:rFonts w:ascii="Arial"/>
                <w:sz w:val="20"/>
              </w:rPr>
              <w:t>Identify and confirm availability of</w:t>
            </w:r>
            <w:r>
              <w:rPr>
                <w:rFonts w:ascii="Arial"/>
                <w:spacing w:val="-15"/>
                <w:sz w:val="20"/>
              </w:rPr>
              <w:t> </w:t>
            </w:r>
            <w:r>
              <w:rPr>
                <w:rFonts w:ascii="Arial"/>
                <w:sz w:val="20"/>
              </w:rPr>
              <w:t>flights </w:t>
            </w:r>
            <w:r>
              <w:rPr>
                <w:rFonts w:ascii="Arial"/>
                <w:sz w:val="20"/>
              </w:rPr>
              <w:t>to meet client</w:t>
            </w:r>
            <w:r>
              <w:rPr>
                <w:rFonts w:ascii="Arial"/>
                <w:spacing w:val="-10"/>
                <w:sz w:val="20"/>
              </w:rPr>
              <w:t> </w:t>
            </w:r>
            <w:r>
              <w:rPr>
                <w:rFonts w:ascii="Arial"/>
                <w:sz w:val="20"/>
              </w:rPr>
              <w:t>requirements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5.3a,</w:t>
            </w:r>
            <w:r>
              <w:rPr>
                <w:rFonts w:ascii="Arial"/>
                <w:spacing w:val="-4"/>
                <w:sz w:val="20"/>
              </w:rPr>
              <w:t> </w:t>
            </w:r>
            <w:r>
              <w:rPr>
                <w:rFonts w:ascii="Arial"/>
                <w:sz w:val="20"/>
              </w:rPr>
              <w:t>5.3b,</w:t>
            </w:r>
          </w:p>
          <w:p>
            <w:pPr>
              <w:pStyle w:val="TableParagraph"/>
              <w:spacing w:line="240" w:lineRule="auto"/>
              <w:ind w:left="27" w:right="0"/>
              <w:jc w:val="center"/>
              <w:rPr>
                <w:rFonts w:ascii="Arial" w:hAnsi="Arial" w:cs="Arial" w:eastAsia="Arial" w:hint="default"/>
                <w:sz w:val="20"/>
                <w:szCs w:val="20"/>
              </w:rPr>
            </w:pPr>
            <w:r>
              <w:rPr>
                <w:rFonts w:ascii="Arial"/>
                <w:sz w:val="20"/>
              </w:rPr>
              <w:t>5.3c</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44,45,46</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14</w:t>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5.4</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1" w:right="324" w:hanging="34"/>
              <w:jc w:val="left"/>
              <w:rPr>
                <w:rFonts w:ascii="Arial" w:hAnsi="Arial" w:cs="Arial" w:eastAsia="Arial" w:hint="default"/>
                <w:sz w:val="20"/>
                <w:szCs w:val="20"/>
              </w:rPr>
            </w:pPr>
            <w:r>
              <w:rPr>
                <w:rFonts w:ascii="Arial"/>
                <w:sz w:val="20"/>
              </w:rPr>
              <w:t>Ensure fare construction complies</w:t>
            </w:r>
            <w:r>
              <w:rPr>
                <w:rFonts w:ascii="Arial"/>
                <w:spacing w:val="-12"/>
                <w:sz w:val="20"/>
              </w:rPr>
              <w:t> </w:t>
            </w:r>
            <w:r>
              <w:rPr>
                <w:rFonts w:ascii="Arial"/>
                <w:sz w:val="20"/>
              </w:rPr>
              <w:t>with </w:t>
            </w:r>
            <w:r>
              <w:rPr>
                <w:rFonts w:ascii="Arial"/>
                <w:sz w:val="20"/>
              </w:rPr>
              <w:t>operational</w:t>
            </w:r>
            <w:r>
              <w:rPr>
                <w:rFonts w:ascii="Arial"/>
                <w:spacing w:val="-9"/>
                <w:sz w:val="20"/>
              </w:rPr>
              <w:t> </w:t>
            </w:r>
            <w:r>
              <w:rPr>
                <w:rFonts w:ascii="Arial"/>
                <w:sz w:val="20"/>
              </w:rPr>
              <w:t>requirements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4"/>
              <w:jc w:val="center"/>
              <w:rPr>
                <w:rFonts w:ascii="Arial" w:hAnsi="Arial" w:cs="Arial" w:eastAsia="Arial" w:hint="default"/>
                <w:sz w:val="20"/>
                <w:szCs w:val="20"/>
              </w:rPr>
            </w:pPr>
            <w:r>
              <w:rPr>
                <w:rFonts w:ascii="Arial"/>
                <w:sz w:val="20"/>
              </w:rPr>
              <w:t>5.4a,</w:t>
            </w:r>
            <w:r>
              <w:rPr>
                <w:rFonts w:ascii="Arial"/>
                <w:spacing w:val="-5"/>
                <w:sz w:val="20"/>
              </w:rPr>
              <w:t> </w:t>
            </w:r>
            <w:r>
              <w:rPr>
                <w:rFonts w:ascii="Arial"/>
                <w:sz w:val="20"/>
              </w:rPr>
              <w:t>5.4b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12,13,14,15</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5</w:t>
            </w:r>
          </w:p>
        </w:tc>
      </w:tr>
      <w:tr>
        <w:trPr>
          <w:trHeight w:val="480"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5.5</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98" w:right="0"/>
              <w:jc w:val="left"/>
              <w:rPr>
                <w:rFonts w:ascii="Arial" w:hAnsi="Arial" w:cs="Arial" w:eastAsia="Arial" w:hint="default"/>
                <w:sz w:val="20"/>
                <w:szCs w:val="20"/>
              </w:rPr>
            </w:pPr>
            <w:r>
              <w:rPr>
                <w:rFonts w:ascii="Arial"/>
                <w:sz w:val="20"/>
              </w:rPr>
              <w:t>Calculate fare</w:t>
            </w:r>
            <w:r>
              <w:rPr>
                <w:rFonts w:ascii="Arial"/>
                <w:spacing w:val="-9"/>
                <w:sz w:val="20"/>
              </w:rPr>
              <w:t> </w:t>
            </w:r>
            <w:r>
              <w:rPr>
                <w:rFonts w:ascii="Arial"/>
                <w:sz w:val="20"/>
              </w:rPr>
              <w:t>costs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5.5</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16,17,18</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6</w:t>
            </w:r>
          </w:p>
        </w:tc>
      </w:tr>
      <w:tr>
        <w:trPr>
          <w:trHeight w:val="713" w:hRule="exact"/>
        </w:trPr>
        <w:tc>
          <w:tcPr>
            <w:tcW w:w="5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3" w:right="0"/>
              <w:jc w:val="left"/>
              <w:rPr>
                <w:rFonts w:ascii="Arial" w:hAnsi="Arial" w:cs="Arial" w:eastAsia="Arial" w:hint="default"/>
                <w:sz w:val="20"/>
                <w:szCs w:val="20"/>
              </w:rPr>
            </w:pPr>
            <w:r>
              <w:rPr>
                <w:rFonts w:ascii="Arial"/>
                <w:sz w:val="20"/>
              </w:rPr>
              <w:t>5.6</w:t>
            </w:r>
          </w:p>
        </w:tc>
        <w:tc>
          <w:tcPr>
            <w:tcW w:w="385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31" w:right="675" w:hanging="34"/>
              <w:jc w:val="left"/>
              <w:rPr>
                <w:rFonts w:ascii="Arial" w:hAnsi="Arial" w:cs="Arial" w:eastAsia="Arial" w:hint="default"/>
                <w:sz w:val="20"/>
                <w:szCs w:val="20"/>
              </w:rPr>
            </w:pPr>
            <w:r>
              <w:rPr>
                <w:rFonts w:ascii="Arial"/>
                <w:sz w:val="20"/>
              </w:rPr>
              <w:t>Construct and check accuracy and completeness of air</w:t>
            </w:r>
            <w:r>
              <w:rPr>
                <w:rFonts w:ascii="Arial"/>
                <w:spacing w:val="-11"/>
                <w:sz w:val="20"/>
              </w:rPr>
              <w:t> </w:t>
            </w:r>
            <w:r>
              <w:rPr>
                <w:rFonts w:ascii="Arial"/>
                <w:sz w:val="20"/>
              </w:rPr>
              <w:t>itineraries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5.6</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19,20,21</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7</w:t>
            </w:r>
          </w:p>
        </w:tc>
      </w:tr>
    </w:tbl>
    <w:p>
      <w:pPr>
        <w:spacing w:after="0" w:line="240" w:lineRule="auto"/>
        <w:jc w:val="center"/>
        <w:rPr>
          <w:rFonts w:ascii="Arial" w:hAnsi="Arial" w:cs="Arial" w:eastAsia="Arial" w:hint="default"/>
          <w:sz w:val="20"/>
          <w:szCs w:val="20"/>
        </w:rPr>
        <w:sectPr>
          <w:pgSz w:w="11910" w:h="16840"/>
          <w:pgMar w:header="708" w:footer="1004" w:top="1260" w:bottom="1200" w:left="1200" w:right="1380"/>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595"/>
        <w:gridCol w:w="3848"/>
        <w:gridCol w:w="1486"/>
        <w:gridCol w:w="1551"/>
        <w:gridCol w:w="1277"/>
      </w:tblGrid>
      <w:tr>
        <w:trPr>
          <w:trHeight w:val="728" w:hRule="exact"/>
        </w:trPr>
        <w:tc>
          <w:tcPr>
            <w:tcW w:w="4443" w:type="dxa"/>
            <w:gridSpan w:val="2"/>
            <w:tcBorders>
              <w:top w:val="nil" w:sz="6" w:space="0" w:color="auto"/>
              <w:left w:val="nil" w:sz="6" w:space="0" w:color="auto"/>
              <w:bottom w:val="single" w:sz="4" w:space="0" w:color="000000"/>
              <w:right w:val="single" w:sz="4" w:space="0" w:color="000000"/>
            </w:tcBorders>
          </w:tcPr>
          <w:p>
            <w:pPr/>
          </w:p>
        </w:tc>
        <w:tc>
          <w:tcPr>
            <w:tcW w:w="1486"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4"/>
              <w:ind w:left="340" w:right="346" w:firstLine="146"/>
              <w:jc w:val="left"/>
              <w:rPr>
                <w:rFonts w:ascii="Arial" w:hAnsi="Arial" w:cs="Arial" w:eastAsia="Arial" w:hint="default"/>
                <w:sz w:val="20"/>
                <w:szCs w:val="20"/>
              </w:rPr>
            </w:pPr>
            <w:r>
              <w:rPr>
                <w:rFonts w:ascii="Arial"/>
                <w:b/>
                <w:color w:val="FFFFFF"/>
                <w:sz w:val="20"/>
              </w:rPr>
              <w:t>Work </w:t>
            </w:r>
            <w:r>
              <w:rPr>
                <w:rFonts w:ascii="Arial"/>
                <w:b/>
                <w:color w:val="FFFFFF"/>
                <w:w w:val="95"/>
                <w:sz w:val="20"/>
              </w:rPr>
              <w:t>Projects</w:t>
            </w:r>
            <w:r>
              <w:rPr>
                <w:rFonts w:ascii="Arial"/>
                <w:sz w:val="20"/>
              </w:rPr>
            </w:r>
          </w:p>
        </w:tc>
        <w:tc>
          <w:tcPr>
            <w:tcW w:w="155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4"/>
              <w:ind w:left="280" w:right="282" w:firstLine="146"/>
              <w:jc w:val="left"/>
              <w:rPr>
                <w:rFonts w:ascii="Arial" w:hAnsi="Arial" w:cs="Arial" w:eastAsia="Arial" w:hint="default"/>
                <w:sz w:val="20"/>
                <w:szCs w:val="20"/>
              </w:rPr>
            </w:pPr>
            <w:r>
              <w:rPr>
                <w:rFonts w:ascii="Arial"/>
                <w:b/>
                <w:color w:val="FFFFFF"/>
                <w:sz w:val="20"/>
              </w:rPr>
              <w:t>Written </w:t>
            </w:r>
            <w:r>
              <w:rPr>
                <w:rFonts w:ascii="Arial"/>
                <w:b/>
                <w:color w:val="FFFFFF"/>
                <w:w w:val="95"/>
                <w:sz w:val="20"/>
              </w:rPr>
              <w:t>Questions</w:t>
            </w:r>
            <w:r>
              <w:rPr>
                <w:rFonts w:ascii="Arial"/>
                <w:sz w:val="20"/>
              </w:rPr>
            </w:r>
          </w:p>
        </w:tc>
        <w:tc>
          <w:tcPr>
            <w:tcW w:w="1277"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7" w:lineRule="auto" w:before="124"/>
              <w:ind w:left="143" w:right="145" w:firstLine="290"/>
              <w:jc w:val="left"/>
              <w:rPr>
                <w:rFonts w:ascii="Arial" w:hAnsi="Arial" w:cs="Arial" w:eastAsia="Arial" w:hint="default"/>
                <w:sz w:val="20"/>
                <w:szCs w:val="20"/>
              </w:rPr>
            </w:pPr>
            <w:r>
              <w:rPr>
                <w:rFonts w:ascii="Arial"/>
                <w:b/>
                <w:color w:val="FFFFFF"/>
                <w:sz w:val="20"/>
              </w:rPr>
              <w:t>Oral </w:t>
            </w:r>
            <w:r>
              <w:rPr>
                <w:rFonts w:ascii="Arial"/>
                <w:b/>
                <w:color w:val="FFFFFF"/>
                <w:w w:val="95"/>
                <w:sz w:val="20"/>
              </w:rPr>
              <w:t>Questions</w:t>
            </w:r>
            <w:r>
              <w:rPr>
                <w:rFonts w:ascii="Arial"/>
                <w:sz w:val="20"/>
              </w:rPr>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6: Construct fares for open jaw</w:t>
            </w:r>
            <w:r>
              <w:rPr>
                <w:rFonts w:ascii="Arial"/>
                <w:b/>
                <w:color w:val="FFFFFF"/>
                <w:spacing w:val="-16"/>
                <w:sz w:val="20"/>
              </w:rPr>
              <w:t> </w:t>
            </w:r>
            <w:r>
              <w:rPr>
                <w:rFonts w:ascii="Arial"/>
                <w:b/>
                <w:color w:val="FFFFFF"/>
                <w:sz w:val="20"/>
              </w:rPr>
              <w:t>journeys</w:t>
            </w:r>
            <w:r>
              <w:rPr>
                <w:rFonts w:ascii="Arial"/>
                <w:sz w:val="20"/>
              </w:rPr>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6.1</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41" w:right="486" w:hanging="34"/>
              <w:jc w:val="left"/>
              <w:rPr>
                <w:rFonts w:ascii="Arial" w:hAnsi="Arial" w:cs="Arial" w:eastAsia="Arial" w:hint="default"/>
                <w:sz w:val="20"/>
                <w:szCs w:val="20"/>
              </w:rPr>
            </w:pPr>
            <w:r>
              <w:rPr>
                <w:rFonts w:ascii="Arial"/>
                <w:sz w:val="20"/>
              </w:rPr>
              <w:t>Identify options that enable open</w:t>
            </w:r>
            <w:r>
              <w:rPr>
                <w:rFonts w:ascii="Arial"/>
                <w:spacing w:val="-13"/>
                <w:sz w:val="20"/>
              </w:rPr>
              <w:t> </w:t>
            </w:r>
            <w:r>
              <w:rPr>
                <w:rFonts w:ascii="Arial"/>
                <w:sz w:val="20"/>
              </w:rPr>
              <w:t>jaw </w:t>
            </w:r>
            <w:r>
              <w:rPr>
                <w:rFonts w:ascii="Arial"/>
                <w:sz w:val="20"/>
              </w:rPr>
              <w:t>journeys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6.1</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1,2,3,4</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w:t>
            </w:r>
          </w:p>
        </w:tc>
      </w:tr>
      <w:tr>
        <w:trPr>
          <w:trHeight w:val="94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6.2</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41" w:right="177" w:hanging="34"/>
              <w:jc w:val="left"/>
              <w:rPr>
                <w:rFonts w:ascii="Arial" w:hAnsi="Arial" w:cs="Arial" w:eastAsia="Arial" w:hint="default"/>
                <w:sz w:val="20"/>
                <w:szCs w:val="20"/>
              </w:rPr>
            </w:pPr>
            <w:r>
              <w:rPr>
                <w:rFonts w:ascii="Arial"/>
                <w:sz w:val="20"/>
              </w:rPr>
              <w:t>Identify and access appropriate resources to enable processing of</w:t>
            </w:r>
            <w:r>
              <w:rPr>
                <w:rFonts w:ascii="Arial"/>
                <w:spacing w:val="-15"/>
                <w:sz w:val="20"/>
              </w:rPr>
              <w:t> </w:t>
            </w:r>
            <w:r>
              <w:rPr>
                <w:rFonts w:ascii="Arial"/>
                <w:sz w:val="20"/>
              </w:rPr>
              <w:t>client </w:t>
            </w:r>
            <w:r>
              <w:rPr>
                <w:rFonts w:ascii="Arial"/>
                <w:sz w:val="20"/>
              </w:rPr>
              <w:t>requirements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17"/>
              <w:ind w:right="4"/>
              <w:jc w:val="center"/>
              <w:rPr>
                <w:rFonts w:ascii="Arial" w:hAnsi="Arial" w:cs="Arial" w:eastAsia="Arial" w:hint="default"/>
                <w:sz w:val="20"/>
                <w:szCs w:val="20"/>
              </w:rPr>
            </w:pPr>
            <w:r>
              <w:rPr>
                <w:rFonts w:ascii="Arial"/>
                <w:sz w:val="20"/>
              </w:rPr>
              <w:t>6.2a,</w:t>
            </w:r>
            <w:r>
              <w:rPr>
                <w:rFonts w:ascii="Arial"/>
                <w:spacing w:val="-5"/>
                <w:sz w:val="20"/>
              </w:rPr>
              <w:t> </w:t>
            </w:r>
            <w:r>
              <w:rPr>
                <w:rFonts w:ascii="Arial"/>
                <w:sz w:val="20"/>
              </w:rPr>
              <w:t>6.2b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17"/>
              <w:ind w:right="3"/>
              <w:jc w:val="center"/>
              <w:rPr>
                <w:rFonts w:ascii="Arial" w:hAnsi="Arial" w:cs="Arial" w:eastAsia="Arial" w:hint="default"/>
                <w:sz w:val="20"/>
                <w:szCs w:val="20"/>
              </w:rPr>
            </w:pPr>
            <w:r>
              <w:rPr>
                <w:rFonts w:ascii="Arial"/>
                <w:sz w:val="20"/>
              </w:rPr>
              <w:t>5,6,7</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17"/>
              <w:ind w:right="0"/>
              <w:jc w:val="center"/>
              <w:rPr>
                <w:rFonts w:ascii="Arial" w:hAnsi="Arial" w:cs="Arial" w:eastAsia="Arial" w:hint="default"/>
                <w:sz w:val="20"/>
                <w:szCs w:val="20"/>
              </w:rPr>
            </w:pPr>
            <w:r>
              <w:rPr>
                <w:rFonts w:ascii="Arial"/>
                <w:sz w:val="20"/>
              </w:rPr>
              <w:t>2</w:t>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6.3</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41" w:right="486" w:hanging="34"/>
              <w:jc w:val="left"/>
              <w:rPr>
                <w:rFonts w:ascii="Arial" w:hAnsi="Arial" w:cs="Arial" w:eastAsia="Arial" w:hint="default"/>
                <w:sz w:val="20"/>
                <w:szCs w:val="20"/>
              </w:rPr>
            </w:pPr>
            <w:r>
              <w:rPr>
                <w:rFonts w:ascii="Arial"/>
                <w:sz w:val="20"/>
              </w:rPr>
              <w:t>Identify options that enable open</w:t>
            </w:r>
            <w:r>
              <w:rPr>
                <w:rFonts w:ascii="Arial"/>
                <w:spacing w:val="-13"/>
                <w:sz w:val="20"/>
              </w:rPr>
              <w:t> </w:t>
            </w:r>
            <w:r>
              <w:rPr>
                <w:rFonts w:ascii="Arial"/>
                <w:sz w:val="20"/>
              </w:rPr>
              <w:t>jaw </w:t>
            </w:r>
            <w:r>
              <w:rPr>
                <w:rFonts w:ascii="Arial"/>
                <w:sz w:val="20"/>
              </w:rPr>
              <w:t>journeys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6.3a,6.3b,6.3c</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47,48,49</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15</w:t>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6.4</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41" w:right="211" w:hanging="34"/>
              <w:jc w:val="left"/>
              <w:rPr>
                <w:rFonts w:ascii="Arial" w:hAnsi="Arial" w:cs="Arial" w:eastAsia="Arial" w:hint="default"/>
                <w:sz w:val="20"/>
                <w:szCs w:val="20"/>
              </w:rPr>
            </w:pPr>
            <w:r>
              <w:rPr>
                <w:rFonts w:ascii="Arial"/>
                <w:sz w:val="20"/>
              </w:rPr>
              <w:t>Identify and confirm availability of</w:t>
            </w:r>
            <w:r>
              <w:rPr>
                <w:rFonts w:ascii="Arial"/>
                <w:spacing w:val="-16"/>
                <w:sz w:val="20"/>
              </w:rPr>
              <w:t> </w:t>
            </w:r>
            <w:r>
              <w:rPr>
                <w:rFonts w:ascii="Arial"/>
                <w:sz w:val="20"/>
              </w:rPr>
              <w:t>flights </w:t>
            </w:r>
            <w:r>
              <w:rPr>
                <w:rFonts w:ascii="Arial"/>
                <w:sz w:val="20"/>
              </w:rPr>
              <w:t>to meet client</w:t>
            </w:r>
            <w:r>
              <w:rPr>
                <w:rFonts w:ascii="Arial"/>
                <w:spacing w:val="-10"/>
                <w:sz w:val="20"/>
              </w:rPr>
              <w:t> </w:t>
            </w:r>
            <w:r>
              <w:rPr>
                <w:rFonts w:ascii="Arial"/>
                <w:sz w:val="20"/>
              </w:rPr>
              <w:t>requirements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3"/>
              <w:jc w:val="center"/>
              <w:rPr>
                <w:rFonts w:ascii="Arial" w:hAnsi="Arial" w:cs="Arial" w:eastAsia="Arial" w:hint="default"/>
                <w:sz w:val="20"/>
                <w:szCs w:val="20"/>
              </w:rPr>
            </w:pPr>
            <w:r>
              <w:rPr>
                <w:rFonts w:ascii="Arial"/>
                <w:sz w:val="20"/>
              </w:rPr>
              <w:t>5.3a,</w:t>
            </w:r>
            <w:r>
              <w:rPr>
                <w:rFonts w:ascii="Arial"/>
                <w:spacing w:val="-4"/>
                <w:sz w:val="20"/>
              </w:rPr>
              <w:t> </w:t>
            </w:r>
            <w:r>
              <w:rPr>
                <w:rFonts w:ascii="Arial"/>
                <w:sz w:val="20"/>
              </w:rPr>
              <w:t>5.3b,</w:t>
            </w:r>
          </w:p>
          <w:p>
            <w:pPr>
              <w:pStyle w:val="TableParagraph"/>
              <w:spacing w:line="240" w:lineRule="auto" w:before="1"/>
              <w:ind w:left="27" w:right="0"/>
              <w:jc w:val="center"/>
              <w:rPr>
                <w:rFonts w:ascii="Arial" w:hAnsi="Arial" w:cs="Arial" w:eastAsia="Arial" w:hint="default"/>
                <w:sz w:val="20"/>
                <w:szCs w:val="20"/>
              </w:rPr>
            </w:pPr>
            <w:r>
              <w:rPr>
                <w:rFonts w:ascii="Arial"/>
                <w:sz w:val="20"/>
              </w:rPr>
              <w:t>5.3c</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44,45,46</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14</w:t>
            </w:r>
          </w:p>
        </w:tc>
      </w:tr>
      <w:tr>
        <w:trPr>
          <w:trHeight w:val="710"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6.5</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41" w:right="310" w:hanging="34"/>
              <w:jc w:val="left"/>
              <w:rPr>
                <w:rFonts w:ascii="Arial" w:hAnsi="Arial" w:cs="Arial" w:eastAsia="Arial" w:hint="default"/>
                <w:sz w:val="20"/>
                <w:szCs w:val="20"/>
              </w:rPr>
            </w:pPr>
            <w:r>
              <w:rPr>
                <w:rFonts w:ascii="Arial"/>
                <w:sz w:val="20"/>
              </w:rPr>
              <w:t>Ensure fare construction complies</w:t>
            </w:r>
            <w:r>
              <w:rPr>
                <w:rFonts w:ascii="Arial"/>
                <w:spacing w:val="-12"/>
                <w:sz w:val="20"/>
              </w:rPr>
              <w:t> </w:t>
            </w:r>
            <w:r>
              <w:rPr>
                <w:rFonts w:ascii="Arial"/>
                <w:sz w:val="20"/>
              </w:rPr>
              <w:t>with </w:t>
            </w:r>
            <w:r>
              <w:rPr>
                <w:rFonts w:ascii="Arial"/>
                <w:sz w:val="20"/>
              </w:rPr>
              <w:t>operational</w:t>
            </w:r>
            <w:r>
              <w:rPr>
                <w:rFonts w:ascii="Arial"/>
                <w:spacing w:val="-9"/>
                <w:sz w:val="20"/>
              </w:rPr>
              <w:t> </w:t>
            </w:r>
            <w:r>
              <w:rPr>
                <w:rFonts w:ascii="Arial"/>
                <w:sz w:val="20"/>
              </w:rPr>
              <w:t>requirements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6.5a,</w:t>
            </w:r>
            <w:r>
              <w:rPr>
                <w:rFonts w:ascii="Arial"/>
                <w:spacing w:val="-4"/>
                <w:sz w:val="20"/>
              </w:rPr>
              <w:t> </w:t>
            </w:r>
            <w:r>
              <w:rPr>
                <w:rFonts w:ascii="Arial"/>
                <w:sz w:val="20"/>
              </w:rPr>
              <w:t>6.5b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12,13,14,15</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5</w:t>
            </w:r>
          </w:p>
        </w:tc>
      </w:tr>
      <w:tr>
        <w:trPr>
          <w:trHeight w:val="482"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6.6</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7" w:right="0"/>
              <w:jc w:val="left"/>
              <w:rPr>
                <w:rFonts w:ascii="Arial" w:hAnsi="Arial" w:cs="Arial" w:eastAsia="Arial" w:hint="default"/>
                <w:sz w:val="20"/>
                <w:szCs w:val="20"/>
              </w:rPr>
            </w:pPr>
            <w:r>
              <w:rPr>
                <w:rFonts w:ascii="Arial"/>
                <w:sz w:val="20"/>
              </w:rPr>
              <w:t>Calculate fare</w:t>
            </w:r>
            <w:r>
              <w:rPr>
                <w:rFonts w:ascii="Arial"/>
                <w:spacing w:val="-9"/>
                <w:sz w:val="20"/>
              </w:rPr>
              <w:t> </w:t>
            </w:r>
            <w:r>
              <w:rPr>
                <w:rFonts w:ascii="Arial"/>
                <w:sz w:val="20"/>
              </w:rPr>
              <w:t>costs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2"/>
              <w:jc w:val="center"/>
              <w:rPr>
                <w:rFonts w:ascii="Arial" w:hAnsi="Arial" w:cs="Arial" w:eastAsia="Arial" w:hint="default"/>
                <w:sz w:val="20"/>
                <w:szCs w:val="20"/>
              </w:rPr>
            </w:pPr>
            <w:r>
              <w:rPr>
                <w:rFonts w:ascii="Arial"/>
                <w:sz w:val="20"/>
              </w:rPr>
              <w:t>6.6</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16,17,18</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6</w:t>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6.7</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41" w:right="663" w:hanging="34"/>
              <w:jc w:val="left"/>
              <w:rPr>
                <w:rFonts w:ascii="Arial" w:hAnsi="Arial" w:cs="Arial" w:eastAsia="Arial" w:hint="default"/>
                <w:sz w:val="20"/>
                <w:szCs w:val="20"/>
              </w:rPr>
            </w:pPr>
            <w:r>
              <w:rPr>
                <w:rFonts w:ascii="Arial"/>
                <w:sz w:val="20"/>
              </w:rPr>
              <w:t>Construct and check accuracy</w:t>
            </w:r>
            <w:r>
              <w:rPr>
                <w:rFonts w:ascii="Arial"/>
                <w:spacing w:val="-12"/>
                <w:sz w:val="20"/>
              </w:rPr>
              <w:t> </w:t>
            </w:r>
            <w:r>
              <w:rPr>
                <w:rFonts w:ascii="Arial"/>
                <w:sz w:val="20"/>
              </w:rPr>
              <w:t>and </w:t>
            </w:r>
            <w:r>
              <w:rPr>
                <w:rFonts w:ascii="Arial"/>
                <w:sz w:val="20"/>
              </w:rPr>
              <w:t>completeness of air</w:t>
            </w:r>
            <w:r>
              <w:rPr>
                <w:rFonts w:ascii="Arial"/>
                <w:spacing w:val="-11"/>
                <w:sz w:val="20"/>
              </w:rPr>
              <w:t> </w:t>
            </w:r>
            <w:r>
              <w:rPr>
                <w:rFonts w:ascii="Arial"/>
                <w:sz w:val="20"/>
              </w:rPr>
              <w:t>itineraries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6.7</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19,20,21</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7</w:t>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7: Apply the pricing unit concept to</w:t>
            </w:r>
            <w:r>
              <w:rPr>
                <w:rFonts w:ascii="Arial"/>
                <w:b/>
                <w:color w:val="FFFFFF"/>
                <w:spacing w:val="-17"/>
                <w:sz w:val="20"/>
              </w:rPr>
              <w:t> </w:t>
            </w:r>
            <w:r>
              <w:rPr>
                <w:rFonts w:ascii="Arial"/>
                <w:b/>
                <w:color w:val="FFFFFF"/>
                <w:sz w:val="20"/>
              </w:rPr>
              <w:t>fares</w:t>
            </w:r>
            <w:r>
              <w:rPr>
                <w:rFonts w:ascii="Arial"/>
                <w:sz w:val="20"/>
              </w:rPr>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7.1</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27" w:right="168" w:hanging="34"/>
              <w:jc w:val="left"/>
              <w:rPr>
                <w:rFonts w:ascii="Arial" w:hAnsi="Arial" w:cs="Arial" w:eastAsia="Arial" w:hint="default"/>
                <w:sz w:val="20"/>
                <w:szCs w:val="20"/>
              </w:rPr>
            </w:pPr>
            <w:r>
              <w:rPr>
                <w:rFonts w:ascii="Arial"/>
                <w:sz w:val="20"/>
              </w:rPr>
              <w:t>Divide fare journey into individual</w:t>
            </w:r>
            <w:r>
              <w:rPr>
                <w:rFonts w:ascii="Arial"/>
                <w:spacing w:val="-13"/>
                <w:sz w:val="20"/>
              </w:rPr>
              <w:t> </w:t>
            </w:r>
            <w:r>
              <w:rPr>
                <w:rFonts w:ascii="Arial"/>
                <w:sz w:val="20"/>
              </w:rPr>
              <w:t>pricing </w:t>
            </w:r>
            <w:r>
              <w:rPr>
                <w:rFonts w:ascii="Arial"/>
                <w:sz w:val="20"/>
              </w:rPr>
              <w:t>units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7.1</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50,51,52,53</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15</w:t>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7.2</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27" w:right="148" w:hanging="34"/>
              <w:jc w:val="left"/>
              <w:rPr>
                <w:rFonts w:ascii="Arial" w:hAnsi="Arial" w:cs="Arial" w:eastAsia="Arial" w:hint="default"/>
                <w:sz w:val="20"/>
                <w:szCs w:val="20"/>
              </w:rPr>
            </w:pPr>
            <w:r>
              <w:rPr>
                <w:rFonts w:ascii="Arial"/>
                <w:sz w:val="20"/>
              </w:rPr>
              <w:t>Calculate lowest combination of fares</w:t>
            </w:r>
            <w:r>
              <w:rPr>
                <w:rFonts w:ascii="Arial"/>
                <w:spacing w:val="-17"/>
                <w:sz w:val="20"/>
              </w:rPr>
              <w:t> </w:t>
            </w:r>
            <w:r>
              <w:rPr>
                <w:rFonts w:ascii="Arial"/>
                <w:sz w:val="20"/>
              </w:rPr>
              <w:t>for </w:t>
            </w:r>
            <w:r>
              <w:rPr>
                <w:rFonts w:ascii="Arial"/>
                <w:sz w:val="20"/>
              </w:rPr>
              <w:t>given pricing</w:t>
            </w:r>
            <w:r>
              <w:rPr>
                <w:rFonts w:ascii="Arial"/>
                <w:spacing w:val="-9"/>
                <w:sz w:val="20"/>
              </w:rPr>
              <w:t> </w:t>
            </w:r>
            <w:r>
              <w:rPr>
                <w:rFonts w:ascii="Arial"/>
                <w:sz w:val="20"/>
              </w:rPr>
              <w:t>units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7.2</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54</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16</w:t>
            </w:r>
          </w:p>
        </w:tc>
      </w:tr>
      <w:tr>
        <w:trPr>
          <w:trHeight w:val="487" w:hRule="exact"/>
        </w:trPr>
        <w:tc>
          <w:tcPr>
            <w:tcW w:w="8757" w:type="dxa"/>
            <w:gridSpan w:val="5"/>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8: Maintain client</w:t>
            </w:r>
            <w:r>
              <w:rPr>
                <w:rFonts w:ascii="Arial"/>
                <w:b/>
                <w:color w:val="FFFFFF"/>
                <w:spacing w:val="-8"/>
                <w:sz w:val="20"/>
              </w:rPr>
              <w:t> </w:t>
            </w:r>
            <w:r>
              <w:rPr>
                <w:rFonts w:ascii="Arial"/>
                <w:b/>
                <w:color w:val="FFFFFF"/>
                <w:sz w:val="20"/>
              </w:rPr>
              <w:t>file</w:t>
            </w:r>
            <w:r>
              <w:rPr>
                <w:rFonts w:ascii="Arial"/>
                <w:sz w:val="20"/>
              </w:rPr>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8.1</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41" w:right="1041" w:hanging="34"/>
              <w:jc w:val="left"/>
              <w:rPr>
                <w:rFonts w:ascii="Arial" w:hAnsi="Arial" w:cs="Arial" w:eastAsia="Arial" w:hint="default"/>
                <w:sz w:val="20"/>
                <w:szCs w:val="20"/>
              </w:rPr>
            </w:pPr>
            <w:r>
              <w:rPr>
                <w:rFonts w:ascii="Arial"/>
                <w:sz w:val="20"/>
              </w:rPr>
              <w:t>Record and update needs</w:t>
            </w:r>
            <w:r>
              <w:rPr>
                <w:rFonts w:ascii="Arial"/>
                <w:spacing w:val="-11"/>
                <w:sz w:val="20"/>
              </w:rPr>
              <w:t> </w:t>
            </w:r>
            <w:r>
              <w:rPr>
                <w:rFonts w:ascii="Arial"/>
                <w:sz w:val="20"/>
              </w:rPr>
              <w:t>and </w:t>
            </w:r>
            <w:r>
              <w:rPr>
                <w:rFonts w:ascii="Arial"/>
                <w:sz w:val="20"/>
              </w:rPr>
              <w:t>preferences of</w:t>
            </w:r>
            <w:r>
              <w:rPr>
                <w:rFonts w:ascii="Arial"/>
                <w:spacing w:val="-6"/>
                <w:sz w:val="20"/>
              </w:rPr>
              <w:t> </w:t>
            </w:r>
            <w:r>
              <w:rPr>
                <w:rFonts w:ascii="Arial"/>
                <w:sz w:val="20"/>
              </w:rPr>
              <w:t>client</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8.1a,8.1b,8.1c</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55,56,57,58</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17</w:t>
            </w:r>
          </w:p>
        </w:tc>
      </w:tr>
      <w:tr>
        <w:trPr>
          <w:trHeight w:val="480"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8.2</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7" w:right="0"/>
              <w:jc w:val="left"/>
              <w:rPr>
                <w:rFonts w:ascii="Arial" w:hAnsi="Arial" w:cs="Arial" w:eastAsia="Arial" w:hint="default"/>
                <w:sz w:val="20"/>
                <w:szCs w:val="20"/>
              </w:rPr>
            </w:pPr>
            <w:r>
              <w:rPr>
                <w:rFonts w:ascii="Arial"/>
                <w:sz w:val="20"/>
              </w:rPr>
              <w:t>Record itineraries and airfares</w:t>
            </w:r>
            <w:r>
              <w:rPr>
                <w:rFonts w:ascii="Arial"/>
                <w:spacing w:val="-14"/>
                <w:sz w:val="20"/>
              </w:rPr>
              <w:t> </w:t>
            </w:r>
            <w:r>
              <w:rPr>
                <w:rFonts w:ascii="Arial"/>
                <w:sz w:val="20"/>
              </w:rPr>
              <w:t>quoted</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3"/>
              <w:jc w:val="center"/>
              <w:rPr>
                <w:rFonts w:ascii="Arial" w:hAnsi="Arial" w:cs="Arial" w:eastAsia="Arial" w:hint="default"/>
                <w:sz w:val="20"/>
                <w:szCs w:val="20"/>
              </w:rPr>
            </w:pPr>
            <w:r>
              <w:rPr>
                <w:rFonts w:ascii="Arial"/>
                <w:sz w:val="20"/>
              </w:rPr>
              <w:t>8.2a,8.2b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59,60,61</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2"/>
              <w:jc w:val="center"/>
              <w:rPr>
                <w:rFonts w:ascii="Arial" w:hAnsi="Arial" w:cs="Arial" w:eastAsia="Arial" w:hint="default"/>
                <w:sz w:val="20"/>
                <w:szCs w:val="20"/>
              </w:rPr>
            </w:pPr>
            <w:r>
              <w:rPr>
                <w:rFonts w:ascii="Arial"/>
                <w:sz w:val="20"/>
              </w:rPr>
              <w:t>18</w:t>
            </w:r>
          </w:p>
        </w:tc>
      </w:tr>
      <w:tr>
        <w:trPr>
          <w:trHeight w:val="482"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8.3</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7" w:right="0"/>
              <w:jc w:val="left"/>
              <w:rPr>
                <w:rFonts w:ascii="Arial" w:hAnsi="Arial" w:cs="Arial" w:eastAsia="Arial" w:hint="default"/>
                <w:sz w:val="20"/>
                <w:szCs w:val="20"/>
              </w:rPr>
            </w:pPr>
            <w:r>
              <w:rPr>
                <w:rFonts w:ascii="Arial"/>
                <w:sz w:val="20"/>
              </w:rPr>
              <w:t>Generate and issue documents to</w:t>
            </w:r>
            <w:r>
              <w:rPr>
                <w:rFonts w:ascii="Arial"/>
                <w:spacing w:val="-11"/>
                <w:sz w:val="20"/>
              </w:rPr>
              <w:t> </w:t>
            </w:r>
            <w:r>
              <w:rPr>
                <w:rFonts w:ascii="Arial"/>
                <w:sz w:val="20"/>
              </w:rPr>
              <w:t>clients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3"/>
              <w:jc w:val="center"/>
              <w:rPr>
                <w:rFonts w:ascii="Arial" w:hAnsi="Arial" w:cs="Arial" w:eastAsia="Arial" w:hint="default"/>
                <w:sz w:val="20"/>
                <w:szCs w:val="20"/>
              </w:rPr>
            </w:pPr>
            <w:r>
              <w:rPr>
                <w:rFonts w:ascii="Arial"/>
                <w:sz w:val="20"/>
              </w:rPr>
              <w:t>8.3a,8.3b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62,63,64,65,66</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2"/>
              <w:jc w:val="center"/>
              <w:rPr>
                <w:rFonts w:ascii="Arial" w:hAnsi="Arial" w:cs="Arial" w:eastAsia="Arial" w:hint="default"/>
                <w:sz w:val="20"/>
                <w:szCs w:val="20"/>
              </w:rPr>
            </w:pPr>
            <w:r>
              <w:rPr>
                <w:rFonts w:ascii="Arial"/>
                <w:sz w:val="20"/>
              </w:rPr>
              <w:t>19</w:t>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8.4</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41" w:right="907" w:hanging="34"/>
              <w:jc w:val="left"/>
              <w:rPr>
                <w:rFonts w:ascii="Arial" w:hAnsi="Arial" w:cs="Arial" w:eastAsia="Arial" w:hint="default"/>
                <w:sz w:val="20"/>
                <w:szCs w:val="20"/>
              </w:rPr>
            </w:pPr>
            <w:r>
              <w:rPr>
                <w:rFonts w:ascii="Arial"/>
                <w:sz w:val="20"/>
              </w:rPr>
              <w:t>Record and process changes</w:t>
            </w:r>
            <w:r>
              <w:rPr>
                <w:rFonts w:ascii="Arial"/>
                <w:spacing w:val="-11"/>
                <w:sz w:val="20"/>
              </w:rPr>
              <w:t> </w:t>
            </w:r>
            <w:r>
              <w:rPr>
                <w:rFonts w:ascii="Arial"/>
                <w:sz w:val="20"/>
              </w:rPr>
              <w:t>to </w:t>
            </w:r>
            <w:r>
              <w:rPr>
                <w:rFonts w:ascii="Arial"/>
                <w:sz w:val="20"/>
              </w:rPr>
              <w:t>bookings</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8.4a,8.4b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67,68</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20</w:t>
            </w:r>
          </w:p>
        </w:tc>
      </w:tr>
      <w:tr>
        <w:trPr>
          <w:trHeight w:val="713" w:hRule="exact"/>
        </w:trPr>
        <w:tc>
          <w:tcPr>
            <w:tcW w:w="5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8.5</w:t>
            </w:r>
          </w:p>
        </w:tc>
        <w:tc>
          <w:tcPr>
            <w:tcW w:w="38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41" w:right="329" w:hanging="34"/>
              <w:jc w:val="left"/>
              <w:rPr>
                <w:rFonts w:ascii="Arial" w:hAnsi="Arial" w:cs="Arial" w:eastAsia="Arial" w:hint="default"/>
                <w:sz w:val="20"/>
                <w:szCs w:val="20"/>
              </w:rPr>
            </w:pPr>
            <w:r>
              <w:rPr>
                <w:rFonts w:ascii="Arial"/>
                <w:sz w:val="20"/>
              </w:rPr>
              <w:t>Record, up-date and receipt</w:t>
            </w:r>
            <w:r>
              <w:rPr>
                <w:rFonts w:ascii="Arial"/>
                <w:spacing w:val="-13"/>
                <w:sz w:val="20"/>
              </w:rPr>
              <w:t> </w:t>
            </w:r>
            <w:r>
              <w:rPr>
                <w:rFonts w:ascii="Arial"/>
                <w:sz w:val="20"/>
              </w:rPr>
              <w:t>payments </w:t>
            </w:r>
            <w:r>
              <w:rPr>
                <w:rFonts w:ascii="Arial"/>
                <w:sz w:val="20"/>
              </w:rPr>
              <w:t>made by</w:t>
            </w:r>
            <w:r>
              <w:rPr>
                <w:rFonts w:ascii="Arial"/>
                <w:spacing w:val="-6"/>
                <w:sz w:val="20"/>
              </w:rPr>
              <w:t> </w:t>
            </w:r>
            <w:r>
              <w:rPr>
                <w:rFonts w:ascii="Arial"/>
                <w:sz w:val="20"/>
              </w:rPr>
              <w:t>client</w:t>
            </w:r>
          </w:p>
        </w:tc>
        <w:tc>
          <w:tcPr>
            <w:tcW w:w="148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3"/>
              <w:jc w:val="center"/>
              <w:rPr>
                <w:rFonts w:ascii="Arial" w:hAnsi="Arial" w:cs="Arial" w:eastAsia="Arial" w:hint="default"/>
                <w:sz w:val="20"/>
                <w:szCs w:val="20"/>
              </w:rPr>
            </w:pPr>
            <w:r>
              <w:rPr>
                <w:rFonts w:ascii="Arial"/>
                <w:sz w:val="20"/>
              </w:rPr>
              <w:t>8.5a,8.5b</w:t>
            </w:r>
          </w:p>
        </w:tc>
        <w:tc>
          <w:tcPr>
            <w:tcW w:w="155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0"/>
                <w:szCs w:val="20"/>
              </w:rPr>
            </w:pPr>
            <w:r>
              <w:rPr>
                <w:rFonts w:ascii="Arial"/>
                <w:sz w:val="20"/>
              </w:rPr>
              <w:t>69,70,71,72</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right="2"/>
              <w:jc w:val="center"/>
              <w:rPr>
                <w:rFonts w:ascii="Arial" w:hAnsi="Arial" w:cs="Arial" w:eastAsia="Arial" w:hint="default"/>
                <w:sz w:val="20"/>
                <w:szCs w:val="20"/>
              </w:rPr>
            </w:pPr>
            <w:r>
              <w:rPr>
                <w:rFonts w:ascii="Arial"/>
                <w:sz w:val="20"/>
              </w:rPr>
              <w:t>21</w:t>
            </w:r>
          </w:p>
        </w:tc>
      </w:tr>
    </w:tbl>
    <w:p>
      <w:pPr>
        <w:spacing w:after="0" w:line="240" w:lineRule="auto"/>
        <w:jc w:val="center"/>
        <w:rPr>
          <w:rFonts w:ascii="Arial" w:hAnsi="Arial" w:cs="Arial" w:eastAsia="Arial" w:hint="default"/>
          <w:sz w:val="20"/>
          <w:szCs w:val="20"/>
        </w:rPr>
        <w:sectPr>
          <w:pgSz w:w="11910" w:h="16840"/>
          <w:pgMar w:header="708" w:footer="1004" w:top="1260" w:bottom="120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25"/>
          <w:footerReference w:type="default" r:id="rId26"/>
          <w:pgSz w:w="11910" w:h="16840"/>
          <w:pgMar w:footer="1004" w:header="708" w:top="1260" w:bottom="120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9"/>
        <w:ind w:right="359"/>
        <w:jc w:val="left"/>
        <w:rPr>
          <w:b w:val="0"/>
          <w:bCs w:val="0"/>
        </w:rPr>
      </w:pPr>
      <w:bookmarkStart w:name="_bookmark3" w:id="4"/>
      <w:bookmarkEnd w:id="4"/>
      <w:r>
        <w:rPr>
          <w:b w:val="0"/>
        </w:rPr>
      </w:r>
      <w:r>
        <w:rPr>
          <w:color w:val="45535F"/>
        </w:rPr>
        <w:t>Glossary</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5" w:type="dxa"/>
        <w:tblLayout w:type="fixed"/>
        <w:tblCellMar>
          <w:top w:w="0" w:type="dxa"/>
          <w:left w:w="0" w:type="dxa"/>
          <w:bottom w:w="0" w:type="dxa"/>
          <w:right w:w="0" w:type="dxa"/>
        </w:tblCellMar>
        <w:tblLook w:val="01E0"/>
      </w:tblPr>
      <w:tblGrid>
        <w:gridCol w:w="3119"/>
        <w:gridCol w:w="5671"/>
      </w:tblGrid>
      <w:tr>
        <w:trPr>
          <w:trHeight w:val="577" w:hRule="exact"/>
        </w:trPr>
        <w:tc>
          <w:tcPr>
            <w:tcW w:w="3119"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69"/>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69"/>
              <w:ind w:left="104"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Accredited</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Endorsed and licensed to sell and issue airline</w:t>
            </w:r>
            <w:r>
              <w:rPr>
                <w:rFonts w:ascii="Arial"/>
                <w:spacing w:val="-20"/>
                <w:sz w:val="20"/>
              </w:rPr>
              <w:t> </w:t>
            </w:r>
            <w:r>
              <w:rPr>
                <w:rFonts w:ascii="Arial"/>
                <w:sz w:val="20"/>
              </w:rPr>
              <w:t>tickets.</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Agency</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237"/>
              <w:jc w:val="left"/>
              <w:rPr>
                <w:rFonts w:ascii="Arial" w:hAnsi="Arial" w:cs="Arial" w:eastAsia="Arial" w:hint="default"/>
                <w:sz w:val="20"/>
                <w:szCs w:val="20"/>
              </w:rPr>
            </w:pPr>
            <w:r>
              <w:rPr>
                <w:rFonts w:ascii="Arial"/>
                <w:sz w:val="20"/>
              </w:rPr>
              <w:t>An enterprise that will construct itineraries, calculate</w:t>
            </w:r>
            <w:r>
              <w:rPr>
                <w:rFonts w:ascii="Arial"/>
                <w:spacing w:val="-22"/>
                <w:sz w:val="20"/>
              </w:rPr>
              <w:t> </w:t>
            </w:r>
            <w:r>
              <w:rPr>
                <w:rFonts w:ascii="Arial"/>
                <w:sz w:val="20"/>
              </w:rPr>
              <w:t>airfares </w:t>
            </w:r>
            <w:r>
              <w:rPr>
                <w:rFonts w:ascii="Arial"/>
                <w:sz w:val="20"/>
              </w:rPr>
              <w:t>and issue documents for their clients. It may be a travel agency, tour operator or travel</w:t>
            </w:r>
            <w:r>
              <w:rPr>
                <w:rFonts w:ascii="Arial"/>
                <w:spacing w:val="-15"/>
                <w:sz w:val="20"/>
              </w:rPr>
              <w:t> </w:t>
            </w:r>
            <w:r>
              <w:rPr>
                <w:rFonts w:ascii="Arial"/>
                <w:sz w:val="20"/>
              </w:rPr>
              <w:t>wholesaler.</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Agent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393"/>
              <w:jc w:val="left"/>
              <w:rPr>
                <w:rFonts w:ascii="Arial" w:hAnsi="Arial" w:cs="Arial" w:eastAsia="Arial" w:hint="default"/>
                <w:sz w:val="20"/>
                <w:szCs w:val="20"/>
              </w:rPr>
            </w:pPr>
            <w:r>
              <w:rPr>
                <w:rFonts w:ascii="Arial"/>
                <w:sz w:val="20"/>
              </w:rPr>
              <w:t>A person working for a travel enterprise and making</w:t>
            </w:r>
            <w:r>
              <w:rPr>
                <w:rFonts w:ascii="Arial"/>
                <w:spacing w:val="-22"/>
                <w:sz w:val="20"/>
              </w:rPr>
              <w:t> </w:t>
            </w:r>
            <w:r>
              <w:rPr>
                <w:rFonts w:ascii="Arial"/>
                <w:sz w:val="20"/>
              </w:rPr>
              <w:t>airline </w:t>
            </w:r>
            <w:r>
              <w:rPr>
                <w:rFonts w:ascii="Arial"/>
                <w:sz w:val="20"/>
              </w:rPr>
              <w:t>reservations for their</w:t>
            </w:r>
            <w:r>
              <w:rPr>
                <w:rFonts w:ascii="Arial"/>
                <w:spacing w:val="-10"/>
                <w:sz w:val="20"/>
              </w:rPr>
              <w:t> </w:t>
            </w:r>
            <w:r>
              <w:rPr>
                <w:rFonts w:ascii="Arial"/>
                <w:sz w:val="20"/>
              </w:rPr>
              <w:t>clients.</w:t>
            </w:r>
          </w:p>
        </w:tc>
      </w:tr>
      <w:tr>
        <w:trPr>
          <w:trHeight w:val="579"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Air</w:t>
            </w:r>
            <w:r>
              <w:rPr>
                <w:rFonts w:ascii="Arial"/>
                <w:b/>
                <w:spacing w:val="-7"/>
                <w:sz w:val="20"/>
              </w:rPr>
              <w:t> </w:t>
            </w:r>
            <w:r>
              <w:rPr>
                <w:rFonts w:ascii="Arial"/>
                <w:b/>
                <w:sz w:val="20"/>
              </w:rPr>
              <w:t>documentation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6"/>
              <w:ind w:left="104" w:right="0"/>
              <w:jc w:val="left"/>
              <w:rPr>
                <w:rFonts w:ascii="Arial" w:hAnsi="Arial" w:cs="Arial" w:eastAsia="Arial" w:hint="default"/>
                <w:sz w:val="20"/>
                <w:szCs w:val="20"/>
              </w:rPr>
            </w:pPr>
            <w:r>
              <w:rPr>
                <w:rFonts w:ascii="Arial"/>
                <w:sz w:val="20"/>
              </w:rPr>
              <w:t>An itinerary and/or e-ticket for air</w:t>
            </w:r>
            <w:r>
              <w:rPr>
                <w:rFonts w:ascii="Arial"/>
                <w:spacing w:val="-12"/>
                <w:sz w:val="20"/>
              </w:rPr>
              <w:t> </w:t>
            </w:r>
            <w:r>
              <w:rPr>
                <w:rFonts w:ascii="Arial"/>
                <w:sz w:val="20"/>
              </w:rPr>
              <w:t>transportation.</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Amadeus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221"/>
              <w:jc w:val="left"/>
              <w:rPr>
                <w:rFonts w:ascii="Arial" w:hAnsi="Arial" w:cs="Arial" w:eastAsia="Arial" w:hint="default"/>
                <w:sz w:val="20"/>
                <w:szCs w:val="20"/>
              </w:rPr>
            </w:pPr>
            <w:r>
              <w:rPr>
                <w:rFonts w:ascii="Arial"/>
                <w:sz w:val="20"/>
              </w:rPr>
              <w:t>Amadeus is a </w:t>
            </w:r>
            <w:hyperlink r:id="rId29">
              <w:r>
                <w:rPr>
                  <w:rFonts w:ascii="Arial"/>
                  <w:sz w:val="20"/>
                </w:rPr>
                <w:t>Computer Reservations System</w:t>
              </w:r>
            </w:hyperlink>
            <w:r>
              <w:rPr>
                <w:rFonts w:ascii="Arial"/>
                <w:sz w:val="20"/>
              </w:rPr>
              <w:t> owned by</w:t>
            </w:r>
            <w:r>
              <w:rPr>
                <w:rFonts w:ascii="Arial"/>
                <w:spacing w:val="-12"/>
                <w:sz w:val="20"/>
              </w:rPr>
              <w:t> </w:t>
            </w:r>
            <w:r>
              <w:rPr>
                <w:rFonts w:ascii="Arial"/>
                <w:sz w:val="20"/>
              </w:rPr>
              <w:t>the </w:t>
            </w:r>
            <w:r>
              <w:rPr>
                <w:rFonts w:ascii="Arial"/>
                <w:sz w:val="20"/>
              </w:rPr>
            </w:r>
            <w:hyperlink r:id="rId30">
              <w:r>
                <w:rPr>
                  <w:rFonts w:ascii="Arial"/>
                  <w:sz w:val="20"/>
                </w:rPr>
                <w:t>Amadeus IT</w:t>
              </w:r>
              <w:r>
                <w:rPr>
                  <w:rFonts w:ascii="Arial"/>
                  <w:spacing w:val="-7"/>
                  <w:sz w:val="20"/>
                </w:rPr>
                <w:t> </w:t>
              </w:r>
              <w:r>
                <w:rPr>
                  <w:rFonts w:ascii="Arial"/>
                  <w:sz w:val="20"/>
                </w:rPr>
                <w:t>Group.</w:t>
              </w:r>
            </w:hyperlink>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Applicable</w:t>
            </w:r>
            <w:r>
              <w:rPr>
                <w:rFonts w:ascii="Arial"/>
                <w:b/>
                <w:spacing w:val="-7"/>
                <w:sz w:val="20"/>
              </w:rPr>
              <w:t> </w:t>
            </w:r>
            <w:r>
              <w:rPr>
                <w:rFonts w:ascii="Arial"/>
                <w:b/>
                <w:sz w:val="20"/>
              </w:rPr>
              <w:t>fare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489"/>
              <w:jc w:val="left"/>
              <w:rPr>
                <w:rFonts w:ascii="Arial" w:hAnsi="Arial" w:cs="Arial" w:eastAsia="Arial" w:hint="default"/>
                <w:sz w:val="20"/>
                <w:szCs w:val="20"/>
              </w:rPr>
            </w:pPr>
            <w:r>
              <w:rPr>
                <w:rFonts w:ascii="Arial"/>
                <w:sz w:val="20"/>
              </w:rPr>
              <w:t>The fare that is calculated after adjustments are made</w:t>
            </w:r>
            <w:r>
              <w:rPr>
                <w:rFonts w:ascii="Arial"/>
                <w:spacing w:val="-18"/>
                <w:sz w:val="20"/>
              </w:rPr>
              <w:t> </w:t>
            </w:r>
            <w:r>
              <w:rPr>
                <w:rFonts w:ascii="Arial"/>
                <w:sz w:val="20"/>
              </w:rPr>
              <w:t>for </w:t>
            </w:r>
            <w:r>
              <w:rPr>
                <w:rFonts w:ascii="Arial"/>
                <w:sz w:val="20"/>
              </w:rPr>
              <w:t>IATA mileage surcharges and HIP</w:t>
            </w:r>
            <w:r>
              <w:rPr>
                <w:rFonts w:ascii="Arial"/>
                <w:spacing w:val="-12"/>
                <w:sz w:val="20"/>
              </w:rPr>
              <w:t> </w:t>
            </w:r>
            <w:r>
              <w:rPr>
                <w:rFonts w:ascii="Arial"/>
                <w:sz w:val="20"/>
              </w:rPr>
              <w:t>checks.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Approval</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338"/>
              <w:jc w:val="left"/>
              <w:rPr>
                <w:rFonts w:ascii="Arial" w:hAnsi="Arial" w:cs="Arial" w:eastAsia="Arial" w:hint="default"/>
                <w:sz w:val="20"/>
                <w:szCs w:val="20"/>
              </w:rPr>
            </w:pPr>
            <w:r>
              <w:rPr>
                <w:rFonts w:ascii="Arial"/>
                <w:sz w:val="20"/>
              </w:rPr>
              <w:t>Either from an airline or credit provider where permission</w:t>
            </w:r>
            <w:r>
              <w:rPr>
                <w:rFonts w:ascii="Arial"/>
                <w:spacing w:val="-21"/>
                <w:sz w:val="20"/>
              </w:rPr>
              <w:t> </w:t>
            </w:r>
            <w:r>
              <w:rPr>
                <w:rFonts w:ascii="Arial"/>
                <w:sz w:val="20"/>
              </w:rPr>
              <w:t>is </w:t>
            </w:r>
            <w:r>
              <w:rPr>
                <w:rFonts w:ascii="Arial"/>
                <w:sz w:val="20"/>
              </w:rPr>
              <w:t>given for a transaction to take</w:t>
            </w:r>
            <w:r>
              <w:rPr>
                <w:rFonts w:ascii="Arial"/>
                <w:spacing w:val="-13"/>
                <w:sz w:val="20"/>
              </w:rPr>
              <w:t> </w:t>
            </w:r>
            <w:r>
              <w:rPr>
                <w:rFonts w:ascii="Arial"/>
                <w:sz w:val="20"/>
              </w:rPr>
              <w:t>place.</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Automated</w:t>
            </w:r>
            <w:r>
              <w:rPr>
                <w:rFonts w:ascii="Arial"/>
                <w:b/>
                <w:spacing w:val="-11"/>
                <w:sz w:val="20"/>
              </w:rPr>
              <w:t> </w:t>
            </w:r>
            <w:r>
              <w:rPr>
                <w:rFonts w:ascii="Arial"/>
                <w:b/>
                <w:sz w:val="20"/>
              </w:rPr>
              <w:t>pricing</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34"/>
              <w:jc w:val="left"/>
              <w:rPr>
                <w:rFonts w:ascii="Arial" w:hAnsi="Arial" w:cs="Arial" w:eastAsia="Arial" w:hint="default"/>
                <w:sz w:val="20"/>
                <w:szCs w:val="20"/>
              </w:rPr>
            </w:pPr>
            <w:r>
              <w:rPr>
                <w:rFonts w:ascii="Arial"/>
                <w:sz w:val="20"/>
              </w:rPr>
              <w:t>When a CRS will automatically recognise a fare and price</w:t>
            </w:r>
            <w:r>
              <w:rPr>
                <w:rFonts w:ascii="Arial"/>
                <w:spacing w:val="-17"/>
                <w:sz w:val="20"/>
              </w:rPr>
              <w:t> </w:t>
            </w:r>
            <w:r>
              <w:rPr>
                <w:rFonts w:ascii="Arial"/>
                <w:sz w:val="20"/>
              </w:rPr>
              <w:t>the </w:t>
            </w:r>
            <w:r>
              <w:rPr>
                <w:rFonts w:ascii="Arial"/>
                <w:sz w:val="20"/>
              </w:rPr>
              <w:t>airfare and taxes from a</w:t>
            </w:r>
            <w:r>
              <w:rPr>
                <w:rFonts w:ascii="Arial"/>
                <w:spacing w:val="-11"/>
                <w:sz w:val="20"/>
              </w:rPr>
              <w:t> </w:t>
            </w:r>
            <w:r>
              <w:rPr>
                <w:rFonts w:ascii="Arial"/>
                <w:sz w:val="20"/>
              </w:rPr>
              <w:t>booking.</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Baggage</w:t>
            </w:r>
            <w:r>
              <w:rPr>
                <w:rFonts w:ascii="Arial"/>
                <w:b/>
                <w:spacing w:val="-6"/>
                <w:sz w:val="20"/>
              </w:rPr>
              <w:t> </w:t>
            </w:r>
            <w:r>
              <w:rPr>
                <w:rFonts w:ascii="Arial"/>
                <w:b/>
                <w:sz w:val="20"/>
              </w:rPr>
              <w:t>allowance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557"/>
              <w:jc w:val="left"/>
              <w:rPr>
                <w:rFonts w:ascii="Arial" w:hAnsi="Arial" w:cs="Arial" w:eastAsia="Arial" w:hint="default"/>
                <w:sz w:val="20"/>
                <w:szCs w:val="20"/>
              </w:rPr>
            </w:pPr>
            <w:r>
              <w:rPr>
                <w:rFonts w:ascii="Arial"/>
                <w:sz w:val="20"/>
              </w:rPr>
              <w:t>The amount of luggage the passenger may carry</w:t>
            </w:r>
            <w:r>
              <w:rPr>
                <w:rFonts w:ascii="Arial"/>
                <w:spacing w:val="-17"/>
                <w:sz w:val="20"/>
              </w:rPr>
              <w:t> </w:t>
            </w:r>
            <w:r>
              <w:rPr>
                <w:rFonts w:ascii="Arial"/>
                <w:sz w:val="20"/>
              </w:rPr>
              <w:t>without </w:t>
            </w:r>
            <w:r>
              <w:rPr>
                <w:rFonts w:ascii="Arial"/>
                <w:sz w:val="20"/>
              </w:rPr>
              <w:t>additional</w:t>
            </w:r>
            <w:r>
              <w:rPr>
                <w:rFonts w:ascii="Arial"/>
                <w:spacing w:val="-8"/>
                <w:sz w:val="20"/>
              </w:rPr>
              <w:t> </w:t>
            </w:r>
            <w:r>
              <w:rPr>
                <w:rFonts w:ascii="Arial"/>
                <w:sz w:val="20"/>
              </w:rPr>
              <w:t>cost.</w:t>
            </w:r>
          </w:p>
        </w:tc>
      </w:tr>
      <w:tr>
        <w:trPr>
          <w:trHeight w:val="1987"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2"/>
              <w:ind w:right="0"/>
              <w:jc w:val="left"/>
              <w:rPr>
                <w:rFonts w:ascii="Arial" w:hAnsi="Arial" w:cs="Arial" w:eastAsia="Arial" w:hint="default"/>
                <w:b/>
                <w:bCs/>
                <w:sz w:val="16"/>
                <w:szCs w:val="16"/>
              </w:rPr>
            </w:pPr>
          </w:p>
          <w:p>
            <w:pPr>
              <w:pStyle w:val="TableParagraph"/>
              <w:spacing w:line="240" w:lineRule="auto"/>
              <w:ind w:left="103" w:right="0"/>
              <w:jc w:val="left"/>
              <w:rPr>
                <w:rFonts w:ascii="Arial" w:hAnsi="Arial" w:cs="Arial" w:eastAsia="Arial" w:hint="default"/>
                <w:sz w:val="20"/>
                <w:szCs w:val="20"/>
              </w:rPr>
            </w:pPr>
            <w:r>
              <w:rPr>
                <w:rFonts w:ascii="Arial"/>
                <w:b/>
                <w:sz w:val="20"/>
              </w:rPr>
              <w:t>Bank selling</w:t>
            </w:r>
            <w:r>
              <w:rPr>
                <w:rFonts w:ascii="Arial"/>
                <w:b/>
                <w:spacing w:val="-7"/>
                <w:sz w:val="20"/>
              </w:rPr>
              <w:t> </w:t>
            </w:r>
            <w:r>
              <w:rPr>
                <w:rFonts w:ascii="Arial"/>
                <w:b/>
                <w:sz w:val="20"/>
              </w:rPr>
              <w:t>rates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37" w:right="111" w:hanging="34"/>
              <w:jc w:val="left"/>
              <w:rPr>
                <w:rFonts w:ascii="Arial" w:hAnsi="Arial" w:cs="Arial" w:eastAsia="Arial" w:hint="default"/>
                <w:sz w:val="20"/>
                <w:szCs w:val="20"/>
              </w:rPr>
            </w:pPr>
            <w:r>
              <w:rPr>
                <w:rFonts w:ascii="Arial"/>
                <w:sz w:val="20"/>
              </w:rPr>
              <w:t>In the retail currency exchange market, a different buying</w:t>
            </w:r>
            <w:r>
              <w:rPr>
                <w:rFonts w:ascii="Arial"/>
                <w:spacing w:val="-18"/>
                <w:sz w:val="20"/>
              </w:rPr>
              <w:t> </w:t>
            </w:r>
            <w:r>
              <w:rPr>
                <w:rFonts w:ascii="Arial"/>
                <w:sz w:val="20"/>
              </w:rPr>
              <w:t>rate </w:t>
            </w:r>
            <w:r>
              <w:rPr>
                <w:rFonts w:ascii="Arial"/>
                <w:sz w:val="20"/>
              </w:rPr>
              <w:t>and selling rate will be quoted by money dealers. Most </w:t>
            </w:r>
            <w:r>
              <w:rPr>
                <w:rFonts w:ascii="Arial"/>
                <w:sz w:val="20"/>
              </w:rPr>
              <w:t>trades are to or from the local currency. The buying rate is the rate at which money dealers will buy foreign currency, and the selling rate is the rate at which they will sell the currency.</w:t>
            </w:r>
          </w:p>
          <w:p>
            <w:pPr>
              <w:pStyle w:val="TableParagraph"/>
              <w:spacing w:line="240" w:lineRule="auto" w:before="118"/>
              <w:ind w:left="104" w:right="0"/>
              <w:jc w:val="left"/>
              <w:rPr>
                <w:rFonts w:ascii="Arial" w:hAnsi="Arial" w:cs="Arial" w:eastAsia="Arial" w:hint="default"/>
                <w:sz w:val="20"/>
                <w:szCs w:val="20"/>
              </w:rPr>
            </w:pPr>
            <w:r>
              <w:rPr>
                <w:rFonts w:ascii="Arial"/>
                <w:color w:val="0000FF"/>
                <w:w w:val="99"/>
                <w:sz w:val="20"/>
              </w:rPr>
            </w:r>
            <w:hyperlink r:id="rId31">
              <w:r>
                <w:rPr>
                  <w:rFonts w:ascii="Arial"/>
                  <w:color w:val="0000FF"/>
                  <w:sz w:val="20"/>
                  <w:u w:val="single" w:color="0000FF"/>
                </w:rPr>
                <w:t>https://en.wikipedia.org/wiki/Exchange_rate</w:t>
              </w:r>
              <w:r>
                <w:rPr>
                  <w:rFonts w:ascii="Arial"/>
                  <w:color w:val="0000FF"/>
                  <w:sz w:val="20"/>
                </w:rPr>
              </w:r>
              <w:r>
                <w:rPr>
                  <w:rFonts w:ascii="Arial"/>
                  <w:sz w:val="20"/>
                </w:rPr>
              </w:r>
            </w:hyperlink>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BHC</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801"/>
              <w:jc w:val="left"/>
              <w:rPr>
                <w:rFonts w:ascii="Arial" w:hAnsi="Arial" w:cs="Arial" w:eastAsia="Arial" w:hint="default"/>
                <w:sz w:val="20"/>
                <w:szCs w:val="20"/>
              </w:rPr>
            </w:pPr>
            <w:r>
              <w:rPr>
                <w:rFonts w:ascii="Arial" w:hAnsi="Arial" w:cs="Arial" w:eastAsia="Arial" w:hint="default"/>
                <w:sz w:val="20"/>
                <w:szCs w:val="20"/>
              </w:rPr>
              <w:t>Back Haul Check </w:t>
            </w:r>
            <w:r>
              <w:rPr>
                <w:rFonts w:ascii="Arial" w:hAnsi="Arial" w:cs="Arial" w:eastAsia="Arial" w:hint="default"/>
                <w:sz w:val="20"/>
                <w:szCs w:val="20"/>
              </w:rPr>
              <w:t>– </w:t>
            </w:r>
            <w:r>
              <w:rPr>
                <w:rFonts w:ascii="Arial" w:hAnsi="Arial" w:cs="Arial" w:eastAsia="Arial" w:hint="default"/>
                <w:sz w:val="20"/>
                <w:szCs w:val="20"/>
              </w:rPr>
              <w:t>to be undertaken when a one</w:t>
            </w:r>
            <w:r>
              <w:rPr>
                <w:rFonts w:ascii="Arial" w:hAnsi="Arial" w:cs="Arial" w:eastAsia="Arial" w:hint="default"/>
                <w:spacing w:val="-15"/>
                <w:sz w:val="20"/>
                <w:szCs w:val="20"/>
              </w:rPr>
              <w:t> </w:t>
            </w:r>
            <w:r>
              <w:rPr>
                <w:rFonts w:ascii="Arial" w:hAnsi="Arial" w:cs="Arial" w:eastAsia="Arial" w:hint="default"/>
                <w:sz w:val="20"/>
                <w:szCs w:val="20"/>
              </w:rPr>
              <w:t>way </w:t>
            </w:r>
            <w:r>
              <w:rPr>
                <w:rFonts w:ascii="Arial" w:hAnsi="Arial" w:cs="Arial" w:eastAsia="Arial" w:hint="default"/>
                <w:sz w:val="20"/>
                <w:szCs w:val="20"/>
              </w:rPr>
              <w:t>itinerary has a HIP from origin to</w:t>
            </w:r>
            <w:r>
              <w:rPr>
                <w:rFonts w:ascii="Arial" w:hAnsi="Arial" w:cs="Arial" w:eastAsia="Arial" w:hint="default"/>
                <w:spacing w:val="-11"/>
                <w:sz w:val="20"/>
                <w:szCs w:val="20"/>
              </w:rPr>
              <w:t> </w:t>
            </w:r>
            <w:r>
              <w:rPr>
                <w:rFonts w:ascii="Arial" w:hAnsi="Arial" w:cs="Arial" w:eastAsia="Arial" w:hint="default"/>
                <w:sz w:val="20"/>
                <w:szCs w:val="20"/>
              </w:rPr>
              <w:t>stopover.</w:t>
            </w:r>
          </w:p>
        </w:tc>
      </w:tr>
      <w:tr>
        <w:trPr>
          <w:trHeight w:val="1637"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1"/>
              <w:ind w:right="0"/>
              <w:jc w:val="left"/>
              <w:rPr>
                <w:rFonts w:ascii="Arial" w:hAnsi="Arial" w:cs="Arial" w:eastAsia="Arial" w:hint="default"/>
                <w:b/>
                <w:bCs/>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Boarding</w:t>
            </w:r>
            <w:r>
              <w:rPr>
                <w:rFonts w:ascii="Arial"/>
                <w:b/>
                <w:spacing w:val="-5"/>
                <w:sz w:val="20"/>
              </w:rPr>
              <w:t> </w:t>
            </w:r>
            <w:r>
              <w:rPr>
                <w:rFonts w:ascii="Arial"/>
                <w:b/>
                <w:sz w:val="20"/>
              </w:rPr>
              <w:t>pass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55"/>
              <w:jc w:val="left"/>
              <w:rPr>
                <w:rFonts w:ascii="Arial" w:hAnsi="Arial" w:cs="Arial" w:eastAsia="Arial" w:hint="default"/>
                <w:sz w:val="20"/>
                <w:szCs w:val="20"/>
              </w:rPr>
            </w:pPr>
            <w:r>
              <w:rPr>
                <w:rFonts w:ascii="Arial" w:hAnsi="Arial" w:cs="Arial" w:eastAsia="Arial" w:hint="default"/>
                <w:sz w:val="20"/>
                <w:szCs w:val="20"/>
              </w:rPr>
              <w:t>A document issued when a passenger has provided their flight details and had their details verified. It may be issued</w:t>
            </w:r>
            <w:r>
              <w:rPr>
                <w:rFonts w:ascii="Arial" w:hAnsi="Arial" w:cs="Arial" w:eastAsia="Arial" w:hint="default"/>
                <w:spacing w:val="-17"/>
                <w:sz w:val="20"/>
                <w:szCs w:val="20"/>
              </w:rPr>
              <w:t> </w:t>
            </w:r>
            <w:r>
              <w:rPr>
                <w:rFonts w:ascii="Arial" w:hAnsi="Arial" w:cs="Arial" w:eastAsia="Arial" w:hint="default"/>
                <w:sz w:val="20"/>
                <w:szCs w:val="20"/>
              </w:rPr>
              <w:t>at </w:t>
            </w:r>
            <w:r>
              <w:rPr>
                <w:rFonts w:ascii="Arial" w:hAnsi="Arial" w:cs="Arial" w:eastAsia="Arial" w:hint="default"/>
                <w:sz w:val="20"/>
                <w:szCs w:val="20"/>
              </w:rPr>
              <w:t>the check-in counter at the airport or some airlines allow this to be completed online. </w:t>
            </w:r>
            <w:r>
              <w:rPr>
                <w:rFonts w:ascii="Arial" w:hAnsi="Arial" w:cs="Arial" w:eastAsia="Arial" w:hint="default"/>
                <w:sz w:val="20"/>
                <w:szCs w:val="20"/>
              </w:rPr>
              <w:t>It specifies the passenger’s name, </w:t>
            </w:r>
            <w:r>
              <w:rPr>
                <w:rFonts w:ascii="Arial" w:hAnsi="Arial" w:cs="Arial" w:eastAsia="Arial" w:hint="default"/>
                <w:sz w:val="20"/>
                <w:szCs w:val="20"/>
              </w:rPr>
              <w:t>flight number, seat number, frequent flyer membership and departure</w:t>
            </w:r>
            <w:r>
              <w:rPr>
                <w:rFonts w:ascii="Arial" w:hAnsi="Arial" w:cs="Arial" w:eastAsia="Arial" w:hint="default"/>
                <w:spacing w:val="-7"/>
                <w:sz w:val="20"/>
                <w:szCs w:val="20"/>
              </w:rPr>
              <w:t> </w:t>
            </w:r>
            <w:r>
              <w:rPr>
                <w:rFonts w:ascii="Arial" w:hAnsi="Arial" w:cs="Arial" w:eastAsia="Arial" w:hint="default"/>
                <w:sz w:val="20"/>
                <w:szCs w:val="20"/>
              </w:rPr>
              <w:t>gate.</w:t>
            </w:r>
          </w:p>
        </w:tc>
      </w:tr>
      <w:tr>
        <w:trPr>
          <w:trHeight w:val="94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Arial" w:hAnsi="Arial" w:cs="Arial" w:eastAsia="Arial" w:hint="default"/>
                <w:b/>
                <w:bCs/>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Booking</w:t>
            </w:r>
            <w:r>
              <w:rPr>
                <w:rFonts w:ascii="Arial"/>
                <w:b/>
                <w:spacing w:val="-6"/>
                <w:sz w:val="20"/>
              </w:rPr>
              <w:t> </w:t>
            </w:r>
            <w:r>
              <w:rPr>
                <w:rFonts w:ascii="Arial"/>
                <w:b/>
                <w:sz w:val="20"/>
              </w:rPr>
              <w:t>class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26"/>
              <w:jc w:val="left"/>
              <w:rPr>
                <w:rFonts w:ascii="Arial" w:hAnsi="Arial" w:cs="Arial" w:eastAsia="Arial" w:hint="default"/>
                <w:sz w:val="20"/>
                <w:szCs w:val="20"/>
              </w:rPr>
            </w:pPr>
            <w:r>
              <w:rPr>
                <w:rFonts w:ascii="Arial"/>
                <w:sz w:val="20"/>
              </w:rPr>
              <w:t>A letter of the alphabet, selected by an airline to represent a particular airfare. In a CRS, this letter indicates the remaining seat availability on a scheduled flight at a particular fare</w:t>
            </w:r>
            <w:r>
              <w:rPr>
                <w:rFonts w:ascii="Arial"/>
                <w:spacing w:val="-25"/>
                <w:sz w:val="20"/>
              </w:rPr>
              <w:t> </w:t>
            </w:r>
            <w:r>
              <w:rPr>
                <w:rFonts w:ascii="Arial"/>
                <w:sz w:val="20"/>
              </w:rPr>
              <w:t>level.</w:t>
            </w:r>
          </w:p>
        </w:tc>
      </w:tr>
    </w:tbl>
    <w:p>
      <w:pPr>
        <w:spacing w:after="0" w:line="242" w:lineRule="auto"/>
        <w:jc w:val="left"/>
        <w:rPr>
          <w:rFonts w:ascii="Arial" w:hAnsi="Arial" w:cs="Arial" w:eastAsia="Arial" w:hint="default"/>
          <w:sz w:val="20"/>
          <w:szCs w:val="20"/>
        </w:rPr>
        <w:sectPr>
          <w:headerReference w:type="default" r:id="rId27"/>
          <w:headerReference w:type="even" r:id="rId28"/>
          <w:pgSz w:w="11910" w:h="16840"/>
          <w:pgMar w:header="708" w:footer="1004" w:top="1260" w:bottom="1200" w:left="1200" w:right="1380"/>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3119"/>
        <w:gridCol w:w="5671"/>
      </w:tblGrid>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4"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94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5"/>
              <w:ind w:left="103" w:right="0"/>
              <w:jc w:val="left"/>
              <w:rPr>
                <w:rFonts w:ascii="Arial" w:hAnsi="Arial" w:cs="Arial" w:eastAsia="Arial" w:hint="default"/>
                <w:sz w:val="20"/>
                <w:szCs w:val="20"/>
              </w:rPr>
            </w:pPr>
            <w:r>
              <w:rPr>
                <w:rFonts w:ascii="Arial"/>
                <w:b/>
                <w:sz w:val="20"/>
              </w:rPr>
              <w:t>BSP</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432"/>
              <w:jc w:val="left"/>
              <w:rPr>
                <w:rFonts w:ascii="Arial" w:hAnsi="Arial" w:cs="Arial" w:eastAsia="Arial" w:hint="default"/>
                <w:sz w:val="20"/>
                <w:szCs w:val="20"/>
              </w:rPr>
            </w:pPr>
            <w:r>
              <w:rPr>
                <w:rFonts w:ascii="Arial"/>
                <w:sz w:val="20"/>
              </w:rPr>
              <w:t>Billing and Settlement Plan. The centralised system</w:t>
            </w:r>
            <w:r>
              <w:rPr>
                <w:rFonts w:ascii="Arial"/>
                <w:spacing w:val="-11"/>
                <w:sz w:val="20"/>
              </w:rPr>
              <w:t> </w:t>
            </w:r>
            <w:r>
              <w:rPr>
                <w:rFonts w:ascii="Arial"/>
                <w:sz w:val="20"/>
              </w:rPr>
              <w:t>which </w:t>
            </w:r>
            <w:r>
              <w:rPr>
                <w:rFonts w:ascii="Arial"/>
                <w:sz w:val="20"/>
              </w:rPr>
              <w:t>enables ticket issuance and payments between travel agencies and</w:t>
            </w:r>
            <w:r>
              <w:rPr>
                <w:rFonts w:ascii="Arial"/>
                <w:spacing w:val="-8"/>
                <w:sz w:val="20"/>
              </w:rPr>
              <w:t> </w:t>
            </w:r>
            <w:r>
              <w:rPr>
                <w:rFonts w:ascii="Arial"/>
                <w:sz w:val="20"/>
              </w:rPr>
              <w:t>airlines.</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Cancellation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344"/>
              <w:jc w:val="left"/>
              <w:rPr>
                <w:rFonts w:ascii="Arial" w:hAnsi="Arial" w:cs="Arial" w:eastAsia="Arial" w:hint="default"/>
                <w:sz w:val="20"/>
                <w:szCs w:val="20"/>
              </w:rPr>
            </w:pPr>
            <w:r>
              <w:rPr>
                <w:rFonts w:ascii="Arial"/>
                <w:sz w:val="20"/>
              </w:rPr>
              <w:t>Discontinuation of an arrangement. May be client choice</w:t>
            </w:r>
            <w:r>
              <w:rPr>
                <w:rFonts w:ascii="Arial"/>
                <w:spacing w:val="-18"/>
                <w:sz w:val="20"/>
              </w:rPr>
              <w:t> </w:t>
            </w:r>
            <w:r>
              <w:rPr>
                <w:rFonts w:ascii="Arial"/>
                <w:sz w:val="20"/>
              </w:rPr>
              <w:t>or </w:t>
            </w:r>
            <w:r>
              <w:rPr>
                <w:rFonts w:ascii="Arial"/>
                <w:sz w:val="20"/>
              </w:rPr>
              <w:t>airline</w:t>
            </w:r>
            <w:r>
              <w:rPr>
                <w:rFonts w:ascii="Arial"/>
                <w:spacing w:val="-8"/>
                <w:sz w:val="20"/>
              </w:rPr>
              <w:t> </w:t>
            </w:r>
            <w:r>
              <w:rPr>
                <w:rFonts w:ascii="Arial"/>
                <w:sz w:val="20"/>
              </w:rPr>
              <w:t>choice.</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Carrier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4" w:right="0"/>
              <w:jc w:val="left"/>
              <w:rPr>
                <w:rFonts w:ascii="Arial" w:hAnsi="Arial" w:cs="Arial" w:eastAsia="Arial" w:hint="default"/>
                <w:sz w:val="20"/>
                <w:szCs w:val="20"/>
              </w:rPr>
            </w:pPr>
            <w:r>
              <w:rPr>
                <w:rFonts w:ascii="Arial"/>
                <w:sz w:val="20"/>
              </w:rPr>
              <w:t>An</w:t>
            </w:r>
            <w:r>
              <w:rPr>
                <w:rFonts w:ascii="Arial"/>
                <w:spacing w:val="-5"/>
                <w:sz w:val="20"/>
              </w:rPr>
              <w:t> </w:t>
            </w:r>
            <w:r>
              <w:rPr>
                <w:rFonts w:ascii="Arial"/>
                <w:sz w:val="20"/>
              </w:rPr>
              <w:t>airline.</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Check-in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270"/>
              <w:jc w:val="left"/>
              <w:rPr>
                <w:rFonts w:ascii="Arial" w:hAnsi="Arial" w:cs="Arial" w:eastAsia="Arial" w:hint="default"/>
                <w:sz w:val="20"/>
                <w:szCs w:val="20"/>
              </w:rPr>
            </w:pPr>
            <w:r>
              <w:rPr>
                <w:rFonts w:ascii="Arial"/>
                <w:sz w:val="20"/>
              </w:rPr>
              <w:t>This is completed at the airport or online. After verifying the passenger details, a boarding pass is issued and luggage</w:t>
            </w:r>
            <w:r>
              <w:rPr>
                <w:rFonts w:ascii="Arial"/>
                <w:spacing w:val="-21"/>
                <w:sz w:val="20"/>
              </w:rPr>
              <w:t> </w:t>
            </w:r>
            <w:r>
              <w:rPr>
                <w:rFonts w:ascii="Arial"/>
                <w:sz w:val="20"/>
              </w:rPr>
              <w:t>is </w:t>
            </w:r>
            <w:r>
              <w:rPr>
                <w:rFonts w:ascii="Arial"/>
                <w:sz w:val="20"/>
              </w:rPr>
              <w:t>given to the airline to load onto the</w:t>
            </w:r>
            <w:r>
              <w:rPr>
                <w:rFonts w:ascii="Arial"/>
                <w:spacing w:val="-13"/>
                <w:sz w:val="20"/>
              </w:rPr>
              <w:t> </w:t>
            </w:r>
            <w:r>
              <w:rPr>
                <w:rFonts w:ascii="Arial"/>
                <w:sz w:val="20"/>
              </w:rPr>
              <w:t>aircraft.</w:t>
            </w:r>
          </w:p>
        </w:tc>
      </w:tr>
      <w:tr>
        <w:trPr>
          <w:trHeight w:val="944"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3"/>
              <w:ind w:left="103" w:right="0"/>
              <w:jc w:val="left"/>
              <w:rPr>
                <w:rFonts w:ascii="Arial" w:hAnsi="Arial" w:cs="Arial" w:eastAsia="Arial" w:hint="default"/>
                <w:sz w:val="20"/>
                <w:szCs w:val="20"/>
              </w:rPr>
            </w:pPr>
            <w:r>
              <w:rPr>
                <w:rFonts w:ascii="Arial"/>
                <w:b/>
                <w:sz w:val="20"/>
              </w:rPr>
              <w:t>Child</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477"/>
              <w:jc w:val="left"/>
              <w:rPr>
                <w:rFonts w:ascii="Arial" w:hAnsi="Arial" w:cs="Arial" w:eastAsia="Arial" w:hint="default"/>
                <w:sz w:val="20"/>
                <w:szCs w:val="20"/>
              </w:rPr>
            </w:pPr>
            <w:r>
              <w:rPr>
                <w:rFonts w:ascii="Arial"/>
                <w:sz w:val="20"/>
              </w:rPr>
              <w:t>An airline passenger aged between 2 and 12 years. Discounts may apply depending on the airline and type</w:t>
            </w:r>
            <w:r>
              <w:rPr>
                <w:rFonts w:ascii="Arial"/>
                <w:spacing w:val="-17"/>
                <w:sz w:val="20"/>
              </w:rPr>
              <w:t> </w:t>
            </w:r>
            <w:r>
              <w:rPr>
                <w:rFonts w:ascii="Arial"/>
                <w:sz w:val="20"/>
              </w:rPr>
              <w:t>of </w:t>
            </w:r>
            <w:r>
              <w:rPr>
                <w:rFonts w:ascii="Arial"/>
                <w:sz w:val="20"/>
              </w:rPr>
              <w:t>fare.</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Circle</w:t>
            </w:r>
            <w:r>
              <w:rPr>
                <w:rFonts w:ascii="Arial"/>
                <w:b/>
                <w:spacing w:val="-5"/>
                <w:sz w:val="20"/>
              </w:rPr>
              <w:t> </w:t>
            </w:r>
            <w:r>
              <w:rPr>
                <w:rFonts w:ascii="Arial"/>
                <w:b/>
                <w:sz w:val="20"/>
              </w:rPr>
              <w:t>trip</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248"/>
              <w:jc w:val="left"/>
              <w:rPr>
                <w:rFonts w:ascii="Arial" w:hAnsi="Arial" w:cs="Arial" w:eastAsia="Arial" w:hint="default"/>
                <w:sz w:val="20"/>
                <w:szCs w:val="20"/>
              </w:rPr>
            </w:pPr>
            <w:r>
              <w:rPr>
                <w:rFonts w:ascii="Arial"/>
                <w:sz w:val="20"/>
              </w:rPr>
              <w:t>A return journey that starts and finishes in the same city</w:t>
            </w:r>
            <w:r>
              <w:rPr>
                <w:rFonts w:ascii="Arial"/>
                <w:spacing w:val="-22"/>
                <w:sz w:val="20"/>
              </w:rPr>
              <w:t> </w:t>
            </w:r>
            <w:r>
              <w:rPr>
                <w:rFonts w:ascii="Arial"/>
                <w:sz w:val="20"/>
              </w:rPr>
              <w:t>and </w:t>
            </w:r>
            <w:r>
              <w:rPr>
                <w:rFonts w:ascii="Arial"/>
                <w:sz w:val="20"/>
              </w:rPr>
              <w:t>has two fare components with the different fare</w:t>
            </w:r>
            <w:r>
              <w:rPr>
                <w:rFonts w:ascii="Arial"/>
                <w:spacing w:val="-15"/>
                <w:sz w:val="20"/>
              </w:rPr>
              <w:t> </w:t>
            </w:r>
            <w:r>
              <w:rPr>
                <w:rFonts w:ascii="Arial"/>
                <w:sz w:val="20"/>
              </w:rPr>
              <w:t>levels.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Class of</w:t>
            </w:r>
            <w:r>
              <w:rPr>
                <w:rFonts w:ascii="Arial"/>
                <w:b/>
                <w:spacing w:val="-5"/>
                <w:sz w:val="20"/>
              </w:rPr>
              <w:t> </w:t>
            </w:r>
            <w:r>
              <w:rPr>
                <w:rFonts w:ascii="Arial"/>
                <w:b/>
                <w:sz w:val="20"/>
              </w:rPr>
              <w:t>travel</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872"/>
              <w:jc w:val="left"/>
              <w:rPr>
                <w:rFonts w:ascii="Arial" w:hAnsi="Arial" w:cs="Arial" w:eastAsia="Arial" w:hint="default"/>
                <w:sz w:val="20"/>
                <w:szCs w:val="20"/>
              </w:rPr>
            </w:pPr>
            <w:r>
              <w:rPr>
                <w:rFonts w:ascii="Arial"/>
                <w:sz w:val="20"/>
              </w:rPr>
              <w:t>Airline classes of service such as economy,</w:t>
            </w:r>
            <w:r>
              <w:rPr>
                <w:rFonts w:ascii="Arial"/>
                <w:spacing w:val="-23"/>
                <w:sz w:val="20"/>
              </w:rPr>
              <w:t> </w:t>
            </w:r>
            <w:r>
              <w:rPr>
                <w:rFonts w:ascii="Arial"/>
                <w:sz w:val="20"/>
              </w:rPr>
              <w:t>premium </w:t>
            </w:r>
            <w:r>
              <w:rPr>
                <w:rFonts w:ascii="Arial"/>
                <w:sz w:val="20"/>
              </w:rPr>
              <w:t>economy, business or first</w:t>
            </w:r>
            <w:r>
              <w:rPr>
                <w:rFonts w:ascii="Arial"/>
                <w:spacing w:val="-7"/>
                <w:sz w:val="20"/>
              </w:rPr>
              <w:t> </w:t>
            </w:r>
            <w:r>
              <w:rPr>
                <w:rFonts w:ascii="Arial"/>
                <w:sz w:val="20"/>
              </w:rPr>
              <w:t>class.</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CMS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302"/>
              <w:jc w:val="left"/>
              <w:rPr>
                <w:rFonts w:ascii="Arial" w:hAnsi="Arial" w:cs="Arial" w:eastAsia="Arial" w:hint="default"/>
                <w:sz w:val="20"/>
                <w:szCs w:val="20"/>
              </w:rPr>
            </w:pPr>
            <w:r>
              <w:rPr>
                <w:rFonts w:ascii="Arial" w:hAnsi="Arial" w:cs="Arial" w:eastAsia="Arial" w:hint="default"/>
                <w:sz w:val="20"/>
                <w:szCs w:val="20"/>
              </w:rPr>
              <w:t>Client Management System </w:t>
            </w:r>
            <w:r>
              <w:rPr>
                <w:rFonts w:ascii="Arial" w:hAnsi="Arial" w:cs="Arial" w:eastAsia="Arial" w:hint="default"/>
                <w:sz w:val="20"/>
                <w:szCs w:val="20"/>
              </w:rPr>
              <w:t>– </w:t>
            </w:r>
            <w:r>
              <w:rPr>
                <w:rFonts w:ascii="Arial" w:hAnsi="Arial" w:cs="Arial" w:eastAsia="Arial" w:hint="default"/>
                <w:sz w:val="20"/>
                <w:szCs w:val="20"/>
              </w:rPr>
              <w:t>used in a travel organisation/enterprise to record client details,</w:t>
            </w:r>
            <w:r>
              <w:rPr>
                <w:rFonts w:ascii="Arial" w:hAnsi="Arial" w:cs="Arial" w:eastAsia="Arial" w:hint="default"/>
                <w:spacing w:val="-17"/>
                <w:sz w:val="20"/>
                <w:szCs w:val="20"/>
              </w:rPr>
              <w:t> </w:t>
            </w:r>
            <w:r>
              <w:rPr>
                <w:rFonts w:ascii="Arial" w:hAnsi="Arial" w:cs="Arial" w:eastAsia="Arial" w:hint="default"/>
                <w:sz w:val="20"/>
                <w:szCs w:val="20"/>
              </w:rPr>
              <w:t>preferences, </w:t>
            </w:r>
            <w:r>
              <w:rPr>
                <w:rFonts w:ascii="Arial" w:hAnsi="Arial" w:cs="Arial" w:eastAsia="Arial" w:hint="default"/>
                <w:sz w:val="20"/>
                <w:szCs w:val="20"/>
              </w:rPr>
              <w:t>payments and booking</w:t>
            </w:r>
            <w:r>
              <w:rPr>
                <w:rFonts w:ascii="Arial" w:hAnsi="Arial" w:cs="Arial" w:eastAsia="Arial" w:hint="default"/>
                <w:spacing w:val="-13"/>
                <w:sz w:val="20"/>
                <w:szCs w:val="20"/>
              </w:rPr>
              <w:t> </w:t>
            </w:r>
            <w:r>
              <w:rPr>
                <w:rFonts w:ascii="Arial" w:hAnsi="Arial" w:cs="Arial" w:eastAsia="Arial" w:hint="default"/>
                <w:sz w:val="20"/>
                <w:szCs w:val="20"/>
              </w:rPr>
              <w:t>information.</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Codeshare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23"/>
              <w:jc w:val="left"/>
              <w:rPr>
                <w:rFonts w:ascii="Arial" w:hAnsi="Arial" w:cs="Arial" w:eastAsia="Arial" w:hint="default"/>
                <w:sz w:val="20"/>
                <w:szCs w:val="20"/>
              </w:rPr>
            </w:pPr>
            <w:r>
              <w:rPr>
                <w:rFonts w:ascii="Arial" w:hAnsi="Arial" w:cs="Arial" w:eastAsia="Arial" w:hint="default"/>
                <w:sz w:val="20"/>
                <w:szCs w:val="20"/>
              </w:rPr>
              <w:t>When one carrier operates a flight on behalf of another,</w:t>
            </w:r>
            <w:r>
              <w:rPr>
                <w:rFonts w:ascii="Arial" w:hAnsi="Arial" w:cs="Arial" w:eastAsia="Arial" w:hint="default"/>
                <w:spacing w:val="-17"/>
                <w:sz w:val="20"/>
                <w:szCs w:val="20"/>
              </w:rPr>
              <w:t> </w:t>
            </w:r>
            <w:r>
              <w:rPr>
                <w:rFonts w:ascii="Arial" w:hAnsi="Arial" w:cs="Arial" w:eastAsia="Arial" w:hint="default"/>
                <w:sz w:val="20"/>
                <w:szCs w:val="20"/>
              </w:rPr>
              <w:t>using </w:t>
            </w:r>
            <w:r>
              <w:rPr>
                <w:rFonts w:ascii="Arial" w:hAnsi="Arial" w:cs="Arial" w:eastAsia="Arial" w:hint="default"/>
                <w:sz w:val="20"/>
                <w:szCs w:val="20"/>
              </w:rPr>
            </w:r>
            <w:r>
              <w:rPr>
                <w:rFonts w:ascii="Arial" w:hAnsi="Arial" w:cs="Arial" w:eastAsia="Arial" w:hint="default"/>
                <w:sz w:val="20"/>
                <w:szCs w:val="20"/>
              </w:rPr>
              <w:t>the carrier’s airline </w:t>
            </w:r>
            <w:r>
              <w:rPr>
                <w:rFonts w:ascii="Arial" w:hAnsi="Arial" w:cs="Arial" w:eastAsia="Arial" w:hint="default"/>
                <w:sz w:val="20"/>
                <w:szCs w:val="20"/>
              </w:rPr>
              <w:t>designator</w:t>
            </w:r>
            <w:r>
              <w:rPr>
                <w:rFonts w:ascii="Arial" w:hAnsi="Arial" w:cs="Arial" w:eastAsia="Arial" w:hint="default"/>
                <w:spacing w:val="-12"/>
                <w:sz w:val="20"/>
                <w:szCs w:val="20"/>
              </w:rPr>
              <w:t> </w:t>
            </w:r>
            <w:r>
              <w:rPr>
                <w:rFonts w:ascii="Arial" w:hAnsi="Arial" w:cs="Arial" w:eastAsia="Arial" w:hint="default"/>
                <w:sz w:val="20"/>
                <w:szCs w:val="20"/>
              </w:rPr>
              <w:t>code.</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COM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Open jaw via country of origin</w:t>
            </w:r>
            <w:r>
              <w:rPr>
                <w:rFonts w:ascii="Arial"/>
                <w:spacing w:val="-13"/>
                <w:sz w:val="20"/>
              </w:rPr>
              <w:t> </w:t>
            </w:r>
            <w:r>
              <w:rPr>
                <w:rFonts w:ascii="Arial"/>
                <w:sz w:val="20"/>
              </w:rPr>
              <w:t>check</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Commission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501"/>
              <w:jc w:val="left"/>
              <w:rPr>
                <w:rFonts w:ascii="Arial" w:hAnsi="Arial" w:cs="Arial" w:eastAsia="Arial" w:hint="default"/>
                <w:sz w:val="20"/>
                <w:szCs w:val="20"/>
              </w:rPr>
            </w:pPr>
            <w:r>
              <w:rPr>
                <w:rFonts w:ascii="Arial"/>
                <w:sz w:val="20"/>
              </w:rPr>
              <w:t>A percentage of an airfare that an airline allows the</w:t>
            </w:r>
            <w:r>
              <w:rPr>
                <w:rFonts w:ascii="Arial"/>
                <w:spacing w:val="-20"/>
                <w:sz w:val="20"/>
              </w:rPr>
              <w:t> </w:t>
            </w:r>
            <w:r>
              <w:rPr>
                <w:rFonts w:ascii="Arial"/>
                <w:sz w:val="20"/>
              </w:rPr>
              <w:t>travel </w:t>
            </w:r>
            <w:r>
              <w:rPr>
                <w:rFonts w:ascii="Arial"/>
                <w:sz w:val="20"/>
              </w:rPr>
              <w:t>agent to keep as earnings from selling the</w:t>
            </w:r>
            <w:r>
              <w:rPr>
                <w:rFonts w:ascii="Arial"/>
                <w:spacing w:val="-20"/>
                <w:sz w:val="20"/>
              </w:rPr>
              <w:t> </w:t>
            </w:r>
            <w:r>
              <w:rPr>
                <w:rFonts w:ascii="Arial"/>
                <w:sz w:val="20"/>
              </w:rPr>
              <w:t>airfare.</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Configuration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The seating plan for an</w:t>
            </w:r>
            <w:r>
              <w:rPr>
                <w:rFonts w:ascii="Arial"/>
                <w:spacing w:val="-11"/>
                <w:sz w:val="20"/>
              </w:rPr>
              <w:t> </w:t>
            </w:r>
            <w:r>
              <w:rPr>
                <w:rFonts w:ascii="Arial"/>
                <w:sz w:val="20"/>
              </w:rPr>
              <w:t>aircraft.</w:t>
            </w:r>
          </w:p>
        </w:tc>
      </w:tr>
      <w:tr>
        <w:trPr>
          <w:trHeight w:val="1174"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8"/>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Conjunction</w:t>
            </w:r>
            <w:r>
              <w:rPr>
                <w:rFonts w:ascii="Arial"/>
                <w:b/>
                <w:spacing w:val="-8"/>
                <w:sz w:val="20"/>
              </w:rPr>
              <w:t> </w:t>
            </w:r>
            <w:r>
              <w:rPr>
                <w:rFonts w:ascii="Arial"/>
                <w:b/>
                <w:sz w:val="20"/>
              </w:rPr>
              <w:t>tickets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48"/>
              <w:jc w:val="left"/>
              <w:rPr>
                <w:rFonts w:ascii="Arial" w:hAnsi="Arial" w:cs="Arial" w:eastAsia="Arial" w:hint="default"/>
                <w:sz w:val="20"/>
                <w:szCs w:val="20"/>
              </w:rPr>
            </w:pPr>
            <w:r>
              <w:rPr>
                <w:rFonts w:ascii="Arial"/>
                <w:sz w:val="20"/>
              </w:rPr>
              <w:t>If an itinerary includes more than four flights, more than one ticket number is allocated to the itinerary. These ticket numbers will be issued in numeric sequence and at the</w:t>
            </w:r>
            <w:r>
              <w:rPr>
                <w:rFonts w:ascii="Arial"/>
                <w:spacing w:val="-21"/>
                <w:sz w:val="20"/>
              </w:rPr>
              <w:t> </w:t>
            </w:r>
            <w:r>
              <w:rPr>
                <w:rFonts w:ascii="Arial"/>
                <w:sz w:val="20"/>
              </w:rPr>
              <w:t>same </w:t>
            </w:r>
            <w:r>
              <w:rPr>
                <w:rFonts w:ascii="Arial"/>
                <w:sz w:val="20"/>
              </w:rPr>
              <w:t>time.</w:t>
            </w:r>
          </w:p>
        </w:tc>
      </w:tr>
      <w:tr>
        <w:trPr>
          <w:trHeight w:val="944"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Connecting</w:t>
            </w:r>
            <w:r>
              <w:rPr>
                <w:rFonts w:ascii="Arial"/>
                <w:b/>
                <w:spacing w:val="-8"/>
                <w:sz w:val="20"/>
              </w:rPr>
              <w:t> </w:t>
            </w:r>
            <w:r>
              <w:rPr>
                <w:rFonts w:ascii="Arial"/>
                <w:b/>
                <w:sz w:val="20"/>
              </w:rPr>
              <w:t>flight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348"/>
              <w:jc w:val="left"/>
              <w:rPr>
                <w:rFonts w:ascii="Arial" w:hAnsi="Arial" w:cs="Arial" w:eastAsia="Arial" w:hint="default"/>
                <w:sz w:val="20"/>
                <w:szCs w:val="20"/>
              </w:rPr>
            </w:pPr>
            <w:r>
              <w:rPr>
                <w:rFonts w:ascii="Arial"/>
                <w:sz w:val="20"/>
              </w:rPr>
              <w:t>When a passenger travels between their origin and destination via an intermediate point where they</w:t>
            </w:r>
            <w:r>
              <w:rPr>
                <w:rFonts w:ascii="Arial"/>
                <w:spacing w:val="-22"/>
                <w:sz w:val="20"/>
              </w:rPr>
              <w:t> </w:t>
            </w:r>
            <w:r>
              <w:rPr>
                <w:rFonts w:ascii="Arial"/>
                <w:sz w:val="20"/>
              </w:rPr>
              <w:t>disembark </w:t>
            </w:r>
            <w:r>
              <w:rPr>
                <w:rFonts w:ascii="Arial"/>
                <w:sz w:val="20"/>
              </w:rPr>
              <w:t>from one flight and board</w:t>
            </w:r>
            <w:r>
              <w:rPr>
                <w:rFonts w:ascii="Arial"/>
                <w:spacing w:val="-10"/>
                <w:sz w:val="20"/>
              </w:rPr>
              <w:t> </w:t>
            </w:r>
            <w:r>
              <w:rPr>
                <w:rFonts w:ascii="Arial"/>
                <w:sz w:val="20"/>
              </w:rPr>
              <w:t>another.</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Consolidator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294"/>
              <w:jc w:val="left"/>
              <w:rPr>
                <w:rFonts w:ascii="Arial" w:hAnsi="Arial" w:cs="Arial" w:eastAsia="Arial" w:hint="default"/>
                <w:sz w:val="20"/>
                <w:szCs w:val="20"/>
              </w:rPr>
            </w:pPr>
            <w:r>
              <w:rPr>
                <w:rFonts w:ascii="Arial"/>
                <w:sz w:val="20"/>
              </w:rPr>
              <w:t>Issues tickets on behalf of travel enterprises. A</w:t>
            </w:r>
            <w:r>
              <w:rPr>
                <w:rFonts w:ascii="Arial"/>
                <w:spacing w:val="-20"/>
                <w:sz w:val="20"/>
              </w:rPr>
              <w:t> </w:t>
            </w:r>
            <w:r>
              <w:rPr>
                <w:rFonts w:ascii="Arial"/>
                <w:sz w:val="20"/>
              </w:rPr>
              <w:t>consolidator </w:t>
            </w:r>
            <w:r>
              <w:rPr>
                <w:rFonts w:ascii="Arial"/>
                <w:sz w:val="20"/>
              </w:rPr>
              <w:t>negotiates preferential commission rates with airlines and then offers these to</w:t>
            </w:r>
            <w:r>
              <w:rPr>
                <w:rFonts w:ascii="Arial"/>
                <w:spacing w:val="-5"/>
                <w:sz w:val="20"/>
              </w:rPr>
              <w:t> </w:t>
            </w:r>
            <w:r>
              <w:rPr>
                <w:rFonts w:ascii="Arial"/>
                <w:sz w:val="20"/>
              </w:rPr>
              <w:t>airlines.</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CPM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4" w:right="0"/>
              <w:jc w:val="left"/>
              <w:rPr>
                <w:rFonts w:ascii="Arial" w:hAnsi="Arial" w:cs="Arial" w:eastAsia="Arial" w:hint="default"/>
                <w:sz w:val="20"/>
                <w:szCs w:val="20"/>
              </w:rPr>
            </w:pPr>
            <w:r>
              <w:rPr>
                <w:rFonts w:ascii="Arial"/>
                <w:sz w:val="20"/>
              </w:rPr>
              <w:t>Country of origin minimum</w:t>
            </w:r>
            <w:r>
              <w:rPr>
                <w:rFonts w:ascii="Arial"/>
                <w:spacing w:val="-4"/>
                <w:sz w:val="20"/>
              </w:rPr>
              <w:t> </w:t>
            </w:r>
            <w:r>
              <w:rPr>
                <w:rFonts w:ascii="Arial"/>
                <w:sz w:val="20"/>
              </w:rPr>
              <w:t>checks.</w:t>
            </w:r>
          </w:p>
        </w:tc>
      </w:tr>
    </w:tbl>
    <w:p>
      <w:pPr>
        <w:spacing w:after="0" w:line="240" w:lineRule="auto"/>
        <w:jc w:val="left"/>
        <w:rPr>
          <w:rFonts w:ascii="Arial" w:hAnsi="Arial" w:cs="Arial" w:eastAsia="Arial" w:hint="default"/>
          <w:sz w:val="20"/>
          <w:szCs w:val="20"/>
        </w:rPr>
        <w:sectPr>
          <w:footerReference w:type="even" r:id="rId32"/>
          <w:footerReference w:type="default" r:id="rId33"/>
          <w:pgSz w:w="11910" w:h="16840"/>
          <w:pgMar w:footer="1004" w:header="708" w:top="1260" w:bottom="1200" w:left="1200" w:right="1380"/>
          <w:pgNumType w:start="12"/>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3119"/>
        <w:gridCol w:w="5671"/>
      </w:tblGrid>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4"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94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5"/>
              <w:ind w:left="103" w:right="0"/>
              <w:jc w:val="left"/>
              <w:rPr>
                <w:rFonts w:ascii="Arial" w:hAnsi="Arial" w:cs="Arial" w:eastAsia="Arial" w:hint="default"/>
                <w:sz w:val="20"/>
                <w:szCs w:val="20"/>
              </w:rPr>
            </w:pPr>
            <w:r>
              <w:rPr>
                <w:rFonts w:ascii="Arial"/>
                <w:b/>
                <w:sz w:val="20"/>
              </w:rPr>
              <w:t>CRS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525"/>
              <w:jc w:val="left"/>
              <w:rPr>
                <w:rFonts w:ascii="Arial" w:hAnsi="Arial" w:cs="Arial" w:eastAsia="Arial" w:hint="default"/>
                <w:sz w:val="20"/>
                <w:szCs w:val="20"/>
              </w:rPr>
            </w:pPr>
            <w:r>
              <w:rPr>
                <w:rFonts w:ascii="Arial"/>
                <w:sz w:val="20"/>
              </w:rPr>
              <w:t>Central Reservation System (also Computer</w:t>
            </w:r>
            <w:r>
              <w:rPr>
                <w:rFonts w:ascii="Arial"/>
                <w:spacing w:val="-15"/>
                <w:sz w:val="20"/>
              </w:rPr>
              <w:t> </w:t>
            </w:r>
            <w:r>
              <w:rPr>
                <w:rFonts w:ascii="Arial"/>
                <w:sz w:val="20"/>
              </w:rPr>
              <w:t>Reservation </w:t>
            </w:r>
            <w:r>
              <w:rPr>
                <w:rFonts w:ascii="Arial"/>
                <w:sz w:val="20"/>
              </w:rPr>
              <w:t>System) use by travel enterprises and airlines for airline bookings.</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CTM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Circle Trip Minimum</w:t>
            </w:r>
            <w:r>
              <w:rPr>
                <w:rFonts w:ascii="Arial"/>
                <w:spacing w:val="-9"/>
                <w:sz w:val="20"/>
              </w:rPr>
              <w:t> </w:t>
            </w:r>
            <w:r>
              <w:rPr>
                <w:rFonts w:ascii="Arial"/>
                <w:sz w:val="20"/>
              </w:rPr>
              <w:t>check.</w:t>
            </w:r>
          </w:p>
        </w:tc>
      </w:tr>
      <w:tr>
        <w:trPr>
          <w:trHeight w:val="83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0"/>
              <w:ind w:right="0"/>
              <w:jc w:val="left"/>
              <w:rPr>
                <w:rFonts w:ascii="Times New Roman" w:hAnsi="Times New Roman" w:cs="Times New Roman" w:eastAsia="Times New Roman" w:hint="default"/>
                <w:sz w:val="25"/>
                <w:szCs w:val="25"/>
              </w:rPr>
            </w:pPr>
          </w:p>
          <w:p>
            <w:pPr>
              <w:pStyle w:val="TableParagraph"/>
              <w:spacing w:line="240" w:lineRule="auto"/>
              <w:ind w:left="103" w:right="0"/>
              <w:jc w:val="left"/>
              <w:rPr>
                <w:rFonts w:ascii="Arial" w:hAnsi="Arial" w:cs="Arial" w:eastAsia="Arial" w:hint="default"/>
                <w:sz w:val="20"/>
                <w:szCs w:val="20"/>
              </w:rPr>
            </w:pPr>
            <w:r>
              <w:rPr>
                <w:rFonts w:ascii="Arial"/>
                <w:b/>
                <w:sz w:val="20"/>
              </w:rPr>
              <w:t>Destination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367" w:lineRule="auto" w:before="117"/>
              <w:ind w:left="104" w:right="521"/>
              <w:jc w:val="left"/>
              <w:rPr>
                <w:rFonts w:ascii="Arial" w:hAnsi="Arial" w:cs="Arial" w:eastAsia="Arial" w:hint="default"/>
                <w:sz w:val="20"/>
                <w:szCs w:val="20"/>
              </w:rPr>
            </w:pPr>
            <w:r>
              <w:rPr>
                <w:rFonts w:ascii="Arial"/>
                <w:sz w:val="20"/>
              </w:rPr>
              <w:t>The city where the journey ends (on a one way</w:t>
            </w:r>
            <w:r>
              <w:rPr>
                <w:rFonts w:ascii="Arial"/>
                <w:spacing w:val="-14"/>
                <w:sz w:val="20"/>
              </w:rPr>
              <w:t> </w:t>
            </w:r>
            <w:r>
              <w:rPr>
                <w:rFonts w:ascii="Arial"/>
                <w:sz w:val="20"/>
              </w:rPr>
              <w:t>itinerary). </w:t>
            </w:r>
            <w:r>
              <w:rPr>
                <w:rFonts w:ascii="Arial"/>
                <w:sz w:val="20"/>
              </w:rPr>
              <w:t>The final stop before returning (or a return</w:t>
            </w:r>
            <w:r>
              <w:rPr>
                <w:rFonts w:ascii="Arial"/>
                <w:spacing w:val="-18"/>
                <w:sz w:val="20"/>
              </w:rPr>
              <w:t> </w:t>
            </w:r>
            <w:r>
              <w:rPr>
                <w:rFonts w:ascii="Arial"/>
                <w:sz w:val="20"/>
              </w:rPr>
              <w:t>itinerary).</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Direct</w:t>
            </w:r>
            <w:r>
              <w:rPr>
                <w:rFonts w:ascii="Arial"/>
                <w:b/>
                <w:spacing w:val="-7"/>
                <w:sz w:val="20"/>
              </w:rPr>
              <w:t> </w:t>
            </w:r>
            <w:r>
              <w:rPr>
                <w:rFonts w:ascii="Arial"/>
                <w:b/>
                <w:sz w:val="20"/>
              </w:rPr>
              <w:t>flight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415"/>
              <w:jc w:val="left"/>
              <w:rPr>
                <w:rFonts w:ascii="Arial" w:hAnsi="Arial" w:cs="Arial" w:eastAsia="Arial" w:hint="default"/>
                <w:sz w:val="20"/>
                <w:szCs w:val="20"/>
              </w:rPr>
            </w:pPr>
            <w:r>
              <w:rPr>
                <w:rFonts w:ascii="Arial"/>
                <w:sz w:val="20"/>
              </w:rPr>
              <w:t>A flight which may land between the origin and</w:t>
            </w:r>
            <w:r>
              <w:rPr>
                <w:rFonts w:ascii="Arial"/>
                <w:spacing w:val="-15"/>
                <w:sz w:val="20"/>
              </w:rPr>
              <w:t> </w:t>
            </w:r>
            <w:r>
              <w:rPr>
                <w:rFonts w:ascii="Arial"/>
                <w:sz w:val="20"/>
              </w:rPr>
              <w:t>destination </w:t>
            </w:r>
            <w:r>
              <w:rPr>
                <w:rFonts w:ascii="Arial"/>
                <w:sz w:val="20"/>
              </w:rPr>
              <w:t>but there is no change in aircraft or flight</w:t>
            </w:r>
            <w:r>
              <w:rPr>
                <w:rFonts w:ascii="Arial"/>
                <w:spacing w:val="-20"/>
                <w:sz w:val="20"/>
              </w:rPr>
              <w:t> </w:t>
            </w:r>
            <w:r>
              <w:rPr>
                <w:rFonts w:ascii="Arial"/>
                <w:sz w:val="20"/>
              </w:rPr>
              <w:t>number.</w:t>
            </w:r>
          </w:p>
        </w:tc>
      </w:tr>
      <w:tr>
        <w:trPr>
          <w:trHeight w:val="577"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Disembark</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Leave the aircraft after the</w:t>
            </w:r>
            <w:r>
              <w:rPr>
                <w:rFonts w:ascii="Arial"/>
                <w:spacing w:val="-13"/>
                <w:sz w:val="20"/>
              </w:rPr>
              <w:t> </w:t>
            </w:r>
            <w:r>
              <w:rPr>
                <w:rFonts w:ascii="Arial"/>
                <w:sz w:val="20"/>
              </w:rPr>
              <w:t>flight.</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DMC</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Directional minimum</w:t>
            </w:r>
            <w:r>
              <w:rPr>
                <w:rFonts w:ascii="Arial"/>
                <w:spacing w:val="-7"/>
                <w:sz w:val="20"/>
              </w:rPr>
              <w:t> </w:t>
            </w:r>
            <w:r>
              <w:rPr>
                <w:rFonts w:ascii="Arial"/>
                <w:sz w:val="20"/>
              </w:rPr>
              <w:t>checks.</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DPC</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7" w:right="602" w:hanging="34"/>
              <w:jc w:val="left"/>
              <w:rPr>
                <w:rFonts w:ascii="Arial" w:hAnsi="Arial" w:cs="Arial" w:eastAsia="Arial" w:hint="default"/>
                <w:sz w:val="20"/>
                <w:szCs w:val="20"/>
              </w:rPr>
            </w:pPr>
            <w:r>
              <w:rPr>
                <w:rFonts w:ascii="Arial"/>
                <w:sz w:val="20"/>
              </w:rPr>
              <w:t>Data Processing Centre. The DPC is the central point</w:t>
            </w:r>
            <w:r>
              <w:rPr>
                <w:rFonts w:ascii="Arial"/>
                <w:spacing w:val="-14"/>
                <w:sz w:val="20"/>
              </w:rPr>
              <w:t> </w:t>
            </w:r>
            <w:r>
              <w:rPr>
                <w:rFonts w:ascii="Arial"/>
                <w:sz w:val="20"/>
              </w:rPr>
              <w:t>to </w:t>
            </w:r>
            <w:r>
              <w:rPr>
                <w:rFonts w:ascii="Arial"/>
                <w:sz w:val="20"/>
              </w:rPr>
              <w:t>which travel agency issued ticket sales are</w:t>
            </w:r>
            <w:r>
              <w:rPr>
                <w:rFonts w:ascii="Arial"/>
                <w:spacing w:val="-20"/>
                <w:sz w:val="20"/>
              </w:rPr>
              <w:t> </w:t>
            </w:r>
            <w:r>
              <w:rPr>
                <w:rFonts w:ascii="Arial"/>
                <w:sz w:val="20"/>
              </w:rPr>
              <w:t>reported.</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E-docs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Electronic documentation for land</w:t>
            </w:r>
            <w:r>
              <w:rPr>
                <w:rFonts w:ascii="Arial"/>
                <w:spacing w:val="-20"/>
                <w:sz w:val="20"/>
              </w:rPr>
              <w:t> </w:t>
            </w:r>
            <w:r>
              <w:rPr>
                <w:rFonts w:ascii="Arial"/>
                <w:sz w:val="20"/>
              </w:rPr>
              <w:t>arrangements.</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E-ticket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Electronic documentation for airline</w:t>
            </w:r>
            <w:r>
              <w:rPr>
                <w:rFonts w:ascii="Arial"/>
                <w:spacing w:val="-18"/>
                <w:sz w:val="20"/>
              </w:rPr>
              <w:t> </w:t>
            </w:r>
            <w:r>
              <w:rPr>
                <w:rFonts w:ascii="Arial"/>
                <w:sz w:val="20"/>
              </w:rPr>
              <w:t>ticket.</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EMA</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Excess Mileage</w:t>
            </w:r>
            <w:r>
              <w:rPr>
                <w:rFonts w:ascii="Arial"/>
                <w:spacing w:val="-11"/>
                <w:sz w:val="20"/>
              </w:rPr>
              <w:t> </w:t>
            </w:r>
            <w:r>
              <w:rPr>
                <w:rFonts w:ascii="Arial"/>
                <w:sz w:val="20"/>
              </w:rPr>
              <w:t>Allowance</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EMS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Excess Mileage</w:t>
            </w:r>
            <w:r>
              <w:rPr>
                <w:rFonts w:ascii="Arial"/>
                <w:spacing w:val="-11"/>
                <w:sz w:val="20"/>
              </w:rPr>
              <w:t> </w:t>
            </w:r>
            <w:r>
              <w:rPr>
                <w:rFonts w:ascii="Arial"/>
                <w:sz w:val="20"/>
              </w:rPr>
              <w:t>Surcharge</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Enterprise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215"/>
              <w:jc w:val="left"/>
              <w:rPr>
                <w:rFonts w:ascii="Arial" w:hAnsi="Arial" w:cs="Arial" w:eastAsia="Arial" w:hint="default"/>
                <w:sz w:val="20"/>
                <w:szCs w:val="20"/>
              </w:rPr>
            </w:pPr>
            <w:r>
              <w:rPr>
                <w:rFonts w:ascii="Arial"/>
                <w:sz w:val="20"/>
              </w:rPr>
              <w:t>The organisation or agency booking the travel</w:t>
            </w:r>
            <w:r>
              <w:rPr>
                <w:rFonts w:ascii="Arial"/>
                <w:spacing w:val="-20"/>
                <w:sz w:val="20"/>
              </w:rPr>
              <w:t> </w:t>
            </w:r>
            <w:r>
              <w:rPr>
                <w:rFonts w:ascii="Arial"/>
                <w:sz w:val="20"/>
              </w:rPr>
              <w:t>arrangements </w:t>
            </w:r>
            <w:r>
              <w:rPr>
                <w:rFonts w:ascii="Arial"/>
                <w:sz w:val="20"/>
              </w:rPr>
              <w:t>for</w:t>
            </w:r>
            <w:r>
              <w:rPr>
                <w:rFonts w:ascii="Arial"/>
                <w:spacing w:val="-5"/>
                <w:sz w:val="20"/>
              </w:rPr>
              <w:t> </w:t>
            </w:r>
            <w:r>
              <w:rPr>
                <w:rFonts w:ascii="Arial"/>
                <w:sz w:val="20"/>
              </w:rPr>
              <w:t>clients.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Fare</w:t>
            </w:r>
            <w:r>
              <w:rPr>
                <w:rFonts w:ascii="Arial"/>
                <w:b/>
                <w:spacing w:val="-4"/>
                <w:sz w:val="20"/>
              </w:rPr>
              <w:t> </w:t>
            </w:r>
            <w:r>
              <w:rPr>
                <w:rFonts w:ascii="Arial"/>
                <w:b/>
                <w:sz w:val="20"/>
              </w:rPr>
              <w:t>basis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643"/>
              <w:jc w:val="left"/>
              <w:rPr>
                <w:rFonts w:ascii="Arial" w:hAnsi="Arial" w:cs="Arial" w:eastAsia="Arial" w:hint="default"/>
                <w:sz w:val="20"/>
                <w:szCs w:val="20"/>
              </w:rPr>
            </w:pPr>
            <w:r>
              <w:rPr>
                <w:rFonts w:ascii="Arial"/>
                <w:sz w:val="20"/>
              </w:rPr>
              <w:t>A code that is allocated to each airfare. For</w:t>
            </w:r>
            <w:r>
              <w:rPr>
                <w:rFonts w:ascii="Arial"/>
                <w:spacing w:val="-16"/>
                <w:sz w:val="20"/>
              </w:rPr>
              <w:t> </w:t>
            </w:r>
            <w:r>
              <w:rPr>
                <w:rFonts w:ascii="Arial"/>
                <w:sz w:val="20"/>
              </w:rPr>
              <w:t>promotional </w:t>
            </w:r>
            <w:r>
              <w:rPr>
                <w:rFonts w:ascii="Arial"/>
                <w:sz w:val="20"/>
              </w:rPr>
              <w:t>airfares, airlines create their own fare basis</w:t>
            </w:r>
            <w:r>
              <w:rPr>
                <w:rFonts w:ascii="Arial"/>
                <w:spacing w:val="-15"/>
                <w:sz w:val="20"/>
              </w:rPr>
              <w:t> </w:t>
            </w:r>
            <w:r>
              <w:rPr>
                <w:rFonts w:ascii="Arial"/>
                <w:sz w:val="20"/>
              </w:rPr>
              <w:t>codes.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Fare</w:t>
            </w:r>
            <w:r>
              <w:rPr>
                <w:rFonts w:ascii="Arial"/>
                <w:b/>
                <w:spacing w:val="-7"/>
                <w:sz w:val="20"/>
              </w:rPr>
              <w:t> </w:t>
            </w:r>
            <w:r>
              <w:rPr>
                <w:rFonts w:ascii="Arial"/>
                <w:b/>
                <w:sz w:val="20"/>
              </w:rPr>
              <w:t>construction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325"/>
              <w:jc w:val="left"/>
              <w:rPr>
                <w:rFonts w:ascii="Arial" w:hAnsi="Arial" w:cs="Arial" w:eastAsia="Arial" w:hint="default"/>
                <w:sz w:val="20"/>
                <w:szCs w:val="20"/>
              </w:rPr>
            </w:pPr>
            <w:r>
              <w:rPr>
                <w:rFonts w:ascii="Arial"/>
                <w:sz w:val="20"/>
              </w:rPr>
              <w:t>Steps and checks that are followed to ensure all IATA</w:t>
            </w:r>
            <w:r>
              <w:rPr>
                <w:rFonts w:ascii="Arial"/>
                <w:spacing w:val="-20"/>
                <w:sz w:val="20"/>
              </w:rPr>
              <w:t> </w:t>
            </w:r>
            <w:r>
              <w:rPr>
                <w:rFonts w:ascii="Arial"/>
                <w:sz w:val="20"/>
              </w:rPr>
              <w:t>rules </w:t>
            </w:r>
            <w:r>
              <w:rPr>
                <w:rFonts w:ascii="Arial"/>
                <w:sz w:val="20"/>
              </w:rPr>
              <w:t>are met when calculating an</w:t>
            </w:r>
            <w:r>
              <w:rPr>
                <w:rFonts w:ascii="Arial"/>
                <w:spacing w:val="-16"/>
                <w:sz w:val="20"/>
              </w:rPr>
              <w:t> </w:t>
            </w:r>
            <w:r>
              <w:rPr>
                <w:rFonts w:ascii="Arial"/>
                <w:sz w:val="20"/>
              </w:rPr>
              <w:t>airfare.</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Fuel</w:t>
            </w:r>
            <w:r>
              <w:rPr>
                <w:rFonts w:ascii="Arial"/>
                <w:b/>
                <w:spacing w:val="-7"/>
                <w:sz w:val="20"/>
              </w:rPr>
              <w:t> </w:t>
            </w:r>
            <w:r>
              <w:rPr>
                <w:rFonts w:ascii="Arial"/>
                <w:b/>
                <w:sz w:val="20"/>
              </w:rPr>
              <w:t>surcharges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189"/>
              <w:jc w:val="left"/>
              <w:rPr>
                <w:rFonts w:ascii="Arial" w:hAnsi="Arial" w:cs="Arial" w:eastAsia="Arial" w:hint="default"/>
                <w:sz w:val="20"/>
                <w:szCs w:val="20"/>
              </w:rPr>
            </w:pPr>
            <w:r>
              <w:rPr>
                <w:rFonts w:ascii="Arial"/>
                <w:sz w:val="20"/>
              </w:rPr>
              <w:t>Charges from airlines to account for increases in the costs</w:t>
            </w:r>
            <w:r>
              <w:rPr>
                <w:rFonts w:ascii="Arial"/>
                <w:spacing w:val="-16"/>
                <w:sz w:val="20"/>
              </w:rPr>
              <w:t> </w:t>
            </w:r>
            <w:r>
              <w:rPr>
                <w:rFonts w:ascii="Arial"/>
                <w:sz w:val="20"/>
              </w:rPr>
              <w:t>of </w:t>
            </w:r>
            <w:r>
              <w:rPr>
                <w:rFonts w:ascii="Arial"/>
                <w:sz w:val="20"/>
              </w:rPr>
              <w:t>fuel.  May be included in the fare or in the tax</w:t>
            </w:r>
            <w:r>
              <w:rPr>
                <w:rFonts w:ascii="Arial"/>
                <w:spacing w:val="-22"/>
                <w:sz w:val="20"/>
              </w:rPr>
              <w:t> </w:t>
            </w:r>
            <w:r>
              <w:rPr>
                <w:rFonts w:ascii="Arial"/>
                <w:sz w:val="20"/>
              </w:rPr>
              <w:t>calculation.</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Galileo</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4" w:right="0"/>
              <w:jc w:val="left"/>
              <w:rPr>
                <w:rFonts w:ascii="Arial" w:hAnsi="Arial" w:cs="Arial" w:eastAsia="Arial" w:hint="default"/>
                <w:sz w:val="20"/>
                <w:szCs w:val="20"/>
              </w:rPr>
            </w:pPr>
            <w:r>
              <w:rPr>
                <w:rFonts w:ascii="Arial"/>
                <w:sz w:val="20"/>
              </w:rPr>
              <w:t>Galileo is a CRS and GDS owned by</w:t>
            </w:r>
            <w:r>
              <w:rPr>
                <w:rFonts w:ascii="Arial"/>
                <w:spacing w:val="-14"/>
                <w:sz w:val="20"/>
              </w:rPr>
              <w:t> </w:t>
            </w:r>
            <w:hyperlink r:id="rId34">
              <w:r>
                <w:rPr>
                  <w:rFonts w:ascii="Arial"/>
                  <w:sz w:val="20"/>
                </w:rPr>
                <w:t>Travelport.</w:t>
              </w:r>
            </w:hyperlink>
          </w:p>
        </w:tc>
      </w:tr>
      <w:tr>
        <w:trPr>
          <w:trHeight w:val="944"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3"/>
              <w:ind w:left="103" w:right="0"/>
              <w:jc w:val="left"/>
              <w:rPr>
                <w:rFonts w:ascii="Arial" w:hAnsi="Arial" w:cs="Arial" w:eastAsia="Arial" w:hint="default"/>
                <w:sz w:val="20"/>
                <w:szCs w:val="20"/>
              </w:rPr>
            </w:pPr>
            <w:r>
              <w:rPr>
                <w:rFonts w:ascii="Arial"/>
                <w:b/>
                <w:sz w:val="20"/>
              </w:rPr>
              <w:t>GDS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04" w:right="177"/>
              <w:jc w:val="left"/>
              <w:rPr>
                <w:rFonts w:ascii="Arial" w:hAnsi="Arial" w:cs="Arial" w:eastAsia="Arial" w:hint="default"/>
                <w:sz w:val="20"/>
                <w:szCs w:val="20"/>
              </w:rPr>
            </w:pPr>
            <w:r>
              <w:rPr>
                <w:rFonts w:ascii="Arial" w:hAnsi="Arial" w:cs="Arial" w:eastAsia="Arial" w:hint="default"/>
                <w:sz w:val="20"/>
                <w:szCs w:val="20"/>
              </w:rPr>
              <w:t>Global Distribution System </w:t>
            </w:r>
            <w:r>
              <w:rPr>
                <w:rFonts w:ascii="Arial" w:hAnsi="Arial" w:cs="Arial" w:eastAsia="Arial" w:hint="default"/>
                <w:sz w:val="20"/>
                <w:szCs w:val="20"/>
              </w:rPr>
              <w:t>– </w:t>
            </w:r>
            <w:r>
              <w:rPr>
                <w:rFonts w:ascii="Arial" w:hAnsi="Arial" w:cs="Arial" w:eastAsia="Arial" w:hint="default"/>
                <w:sz w:val="20"/>
                <w:szCs w:val="20"/>
              </w:rPr>
              <w:t>a CRS used as a single point</w:t>
            </w:r>
            <w:r>
              <w:rPr>
                <w:rFonts w:ascii="Arial" w:hAnsi="Arial" w:cs="Arial" w:eastAsia="Arial" w:hint="default"/>
                <w:spacing w:val="-18"/>
                <w:sz w:val="20"/>
                <w:szCs w:val="20"/>
              </w:rPr>
              <w:t> </w:t>
            </w:r>
            <w:r>
              <w:rPr>
                <w:rFonts w:ascii="Arial" w:hAnsi="Arial" w:cs="Arial" w:eastAsia="Arial" w:hint="default"/>
                <w:sz w:val="20"/>
                <w:szCs w:val="20"/>
              </w:rPr>
              <w:t>of </w:t>
            </w:r>
            <w:r>
              <w:rPr>
                <w:rFonts w:ascii="Arial" w:hAnsi="Arial" w:cs="Arial" w:eastAsia="Arial" w:hint="default"/>
                <w:sz w:val="20"/>
                <w:szCs w:val="20"/>
              </w:rPr>
              <w:t>access for travel agents to make airline, hotel and car hire reservations.</w:t>
            </w:r>
          </w:p>
        </w:tc>
      </w:tr>
    </w:tbl>
    <w:p>
      <w:pPr>
        <w:spacing w:after="0" w:line="242" w:lineRule="auto"/>
        <w:jc w:val="left"/>
        <w:rPr>
          <w:rFonts w:ascii="Arial" w:hAnsi="Arial" w:cs="Arial" w:eastAsia="Arial" w:hint="default"/>
          <w:sz w:val="20"/>
          <w:szCs w:val="20"/>
        </w:rPr>
        <w:sectPr>
          <w:pgSz w:w="11910" w:h="16840"/>
          <w:pgMar w:header="708" w:footer="1004" w:top="1260" w:bottom="1200" w:left="1200" w:right="1380"/>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3119"/>
        <w:gridCol w:w="5671"/>
      </w:tblGrid>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4"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1879"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30"/>
              <w:ind w:left="103" w:right="0"/>
              <w:jc w:val="left"/>
              <w:rPr>
                <w:rFonts w:ascii="Arial" w:hAnsi="Arial" w:cs="Arial" w:eastAsia="Arial" w:hint="default"/>
                <w:sz w:val="20"/>
                <w:szCs w:val="20"/>
              </w:rPr>
            </w:pPr>
            <w:r>
              <w:rPr>
                <w:rFonts w:ascii="Arial"/>
                <w:b/>
                <w:sz w:val="20"/>
              </w:rPr>
              <w:t>GMT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9"/>
              <w:ind w:left="137" w:right="116" w:hanging="34"/>
              <w:jc w:val="left"/>
              <w:rPr>
                <w:rFonts w:ascii="Arial" w:hAnsi="Arial" w:cs="Arial" w:eastAsia="Arial" w:hint="default"/>
                <w:sz w:val="20"/>
                <w:szCs w:val="20"/>
              </w:rPr>
            </w:pPr>
            <w:r>
              <w:rPr>
                <w:rFonts w:ascii="Arial"/>
                <w:sz w:val="20"/>
              </w:rPr>
              <w:t>Greenwich Mean Time (GMT) has no offset from</w:t>
            </w:r>
            <w:r>
              <w:rPr>
                <w:rFonts w:ascii="Arial"/>
                <w:spacing w:val="-20"/>
                <w:sz w:val="20"/>
              </w:rPr>
              <w:t> </w:t>
            </w:r>
            <w:r>
              <w:rPr>
                <w:rFonts w:ascii="Arial"/>
                <w:sz w:val="20"/>
              </w:rPr>
              <w:t>Coordinated </w:t>
            </w:r>
            <w:r>
              <w:rPr>
                <w:rFonts w:ascii="Arial"/>
                <w:sz w:val="20"/>
              </w:rPr>
              <w:t>Universal Time (UTC). This time zone is a standard time zone and is used in: Europe, Africa, North America and Antarctica.</w:t>
            </w:r>
          </w:p>
          <w:p>
            <w:pPr>
              <w:pStyle w:val="TableParagraph"/>
              <w:spacing w:line="364" w:lineRule="auto" w:before="118"/>
              <w:ind w:left="104" w:right="857"/>
              <w:jc w:val="left"/>
              <w:rPr>
                <w:rFonts w:ascii="Arial" w:hAnsi="Arial" w:cs="Arial" w:eastAsia="Arial" w:hint="default"/>
                <w:sz w:val="20"/>
                <w:szCs w:val="20"/>
              </w:rPr>
            </w:pPr>
            <w:r>
              <w:rPr>
                <w:rFonts w:ascii="Arial"/>
                <w:sz w:val="20"/>
              </w:rPr>
              <w:t>This time zone is often called Greenwich Mean</w:t>
            </w:r>
            <w:r>
              <w:rPr>
                <w:rFonts w:ascii="Arial"/>
                <w:spacing w:val="-20"/>
                <w:sz w:val="20"/>
              </w:rPr>
              <w:t> </w:t>
            </w:r>
            <w:r>
              <w:rPr>
                <w:rFonts w:ascii="Arial"/>
                <w:sz w:val="20"/>
              </w:rPr>
              <w:t>Time. </w:t>
            </w:r>
            <w:r>
              <w:rPr>
                <w:rFonts w:ascii="Arial"/>
                <w:sz w:val="20"/>
              </w:rPr>
              <w:t>Ref -</w:t>
            </w:r>
            <w:r>
              <w:rPr>
                <w:rFonts w:ascii="Arial"/>
                <w:spacing w:val="-13"/>
                <w:sz w:val="20"/>
              </w:rPr>
              <w:t> </w:t>
            </w:r>
            <w:r>
              <w:rPr>
                <w:rFonts w:ascii="Arial"/>
                <w:color w:val="0000FF"/>
                <w:spacing w:val="-13"/>
                <w:sz w:val="20"/>
              </w:rPr>
            </w:r>
            <w:hyperlink r:id="rId35">
              <w:r>
                <w:rPr>
                  <w:rFonts w:ascii="Arial"/>
                  <w:color w:val="0000FF"/>
                  <w:sz w:val="20"/>
                  <w:u w:val="single" w:color="0000FF"/>
                </w:rPr>
                <w:t>http://www.timeanddate.com/time/aboututc.html</w:t>
              </w:r>
              <w:r>
                <w:rPr>
                  <w:rFonts w:ascii="Arial"/>
                  <w:color w:val="0000FF"/>
                  <w:sz w:val="20"/>
                </w:rPr>
              </w:r>
              <w:r>
                <w:rPr>
                  <w:rFonts w:ascii="Arial"/>
                  <w:sz w:val="20"/>
                </w:rPr>
              </w:r>
            </w:hyperlink>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HIP</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245"/>
              <w:jc w:val="left"/>
              <w:rPr>
                <w:rFonts w:ascii="Arial" w:hAnsi="Arial" w:cs="Arial" w:eastAsia="Arial" w:hint="default"/>
                <w:sz w:val="20"/>
                <w:szCs w:val="20"/>
              </w:rPr>
            </w:pPr>
            <w:r>
              <w:rPr>
                <w:rFonts w:ascii="Arial" w:hAnsi="Arial" w:cs="Arial" w:eastAsia="Arial" w:hint="default"/>
                <w:sz w:val="20"/>
                <w:szCs w:val="20"/>
              </w:rPr>
              <w:t>Higher Intermediate Point </w:t>
            </w:r>
            <w:r>
              <w:rPr>
                <w:rFonts w:ascii="Arial" w:hAnsi="Arial" w:cs="Arial" w:eastAsia="Arial" w:hint="default"/>
                <w:sz w:val="20"/>
                <w:szCs w:val="20"/>
              </w:rPr>
              <w:t>– </w:t>
            </w:r>
            <w:r>
              <w:rPr>
                <w:rFonts w:ascii="Arial" w:hAnsi="Arial" w:cs="Arial" w:eastAsia="Arial" w:hint="default"/>
                <w:sz w:val="20"/>
                <w:szCs w:val="20"/>
              </w:rPr>
              <w:t>a check that must be</w:t>
            </w:r>
            <w:r>
              <w:rPr>
                <w:rFonts w:ascii="Arial" w:hAnsi="Arial" w:cs="Arial" w:eastAsia="Arial" w:hint="default"/>
                <w:spacing w:val="-19"/>
                <w:sz w:val="20"/>
                <w:szCs w:val="20"/>
              </w:rPr>
              <w:t> </w:t>
            </w:r>
            <w:r>
              <w:rPr>
                <w:rFonts w:ascii="Arial" w:hAnsi="Arial" w:cs="Arial" w:eastAsia="Arial" w:hint="default"/>
                <w:sz w:val="20"/>
                <w:szCs w:val="20"/>
              </w:rPr>
              <w:t>conducted </w:t>
            </w:r>
            <w:r>
              <w:rPr>
                <w:rFonts w:ascii="Arial" w:hAnsi="Arial" w:cs="Arial" w:eastAsia="Arial" w:hint="default"/>
                <w:sz w:val="20"/>
                <w:szCs w:val="20"/>
              </w:rPr>
              <w:t>when constructing a regular</w:t>
            </w:r>
            <w:r>
              <w:rPr>
                <w:rFonts w:ascii="Arial" w:hAnsi="Arial" w:cs="Arial" w:eastAsia="Arial" w:hint="default"/>
                <w:spacing w:val="-14"/>
                <w:sz w:val="20"/>
                <w:szCs w:val="20"/>
              </w:rPr>
              <w:t> </w:t>
            </w:r>
            <w:r>
              <w:rPr>
                <w:rFonts w:ascii="Arial" w:hAnsi="Arial" w:cs="Arial" w:eastAsia="Arial" w:hint="default"/>
                <w:sz w:val="20"/>
                <w:szCs w:val="20"/>
              </w:rPr>
              <w:t>fare.</w:t>
            </w:r>
          </w:p>
        </w:tc>
      </w:tr>
      <w:tr>
        <w:trPr>
          <w:trHeight w:val="94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5"/>
              <w:ind w:left="103" w:right="0"/>
              <w:jc w:val="left"/>
              <w:rPr>
                <w:rFonts w:ascii="Arial" w:hAnsi="Arial" w:cs="Arial" w:eastAsia="Arial" w:hint="default"/>
                <w:sz w:val="20"/>
                <w:szCs w:val="20"/>
              </w:rPr>
            </w:pPr>
            <w:r>
              <w:rPr>
                <w:rFonts w:ascii="Arial"/>
                <w:b/>
                <w:sz w:val="20"/>
              </w:rPr>
              <w:t>Infant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434"/>
              <w:jc w:val="left"/>
              <w:rPr>
                <w:rFonts w:ascii="Arial" w:hAnsi="Arial" w:cs="Arial" w:eastAsia="Arial" w:hint="default"/>
                <w:sz w:val="20"/>
                <w:szCs w:val="20"/>
              </w:rPr>
            </w:pPr>
            <w:r>
              <w:rPr>
                <w:rFonts w:ascii="Arial"/>
                <w:sz w:val="20"/>
              </w:rPr>
              <w:t>A passenger under the age of two years. Infants</w:t>
            </w:r>
            <w:r>
              <w:rPr>
                <w:rFonts w:ascii="Arial"/>
                <w:spacing w:val="-15"/>
                <w:sz w:val="20"/>
              </w:rPr>
              <w:t> </w:t>
            </w:r>
            <w:r>
              <w:rPr>
                <w:rFonts w:ascii="Arial"/>
                <w:sz w:val="20"/>
              </w:rPr>
              <w:t>generally </w:t>
            </w:r>
            <w:r>
              <w:rPr>
                <w:rFonts w:ascii="Arial"/>
                <w:sz w:val="20"/>
              </w:rPr>
              <w:t>pay 10% of an adult fare and have limited baggage allowance.</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Instant purchase</w:t>
            </w:r>
            <w:r>
              <w:rPr>
                <w:rFonts w:ascii="Arial"/>
                <w:b/>
                <w:spacing w:val="-7"/>
                <w:sz w:val="20"/>
              </w:rPr>
              <w:t> </w:t>
            </w:r>
            <w:r>
              <w:rPr>
                <w:rFonts w:ascii="Arial"/>
                <w:b/>
                <w:sz w:val="20"/>
              </w:rPr>
              <w:t>airfare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514"/>
              <w:jc w:val="left"/>
              <w:rPr>
                <w:rFonts w:ascii="Arial" w:hAnsi="Arial" w:cs="Arial" w:eastAsia="Arial" w:hint="default"/>
                <w:sz w:val="20"/>
                <w:szCs w:val="20"/>
              </w:rPr>
            </w:pPr>
            <w:r>
              <w:rPr>
                <w:rFonts w:ascii="Arial"/>
                <w:sz w:val="20"/>
              </w:rPr>
              <w:t>An airfare that requires immediate payment at the time</w:t>
            </w:r>
            <w:r>
              <w:rPr>
                <w:rFonts w:ascii="Arial"/>
                <w:spacing w:val="-19"/>
                <w:sz w:val="20"/>
              </w:rPr>
              <w:t> </w:t>
            </w:r>
            <w:r>
              <w:rPr>
                <w:rFonts w:ascii="Arial"/>
                <w:sz w:val="20"/>
              </w:rPr>
              <w:t>of </w:t>
            </w:r>
            <w:r>
              <w:rPr>
                <w:rFonts w:ascii="Arial"/>
                <w:sz w:val="20"/>
              </w:rPr>
              <w:t>booking.</w:t>
            </w:r>
          </w:p>
        </w:tc>
      </w:tr>
      <w:tr>
        <w:trPr>
          <w:trHeight w:val="11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0"/>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IATA</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9"/>
              <w:ind w:left="104" w:right="418"/>
              <w:jc w:val="left"/>
              <w:rPr>
                <w:rFonts w:ascii="Arial" w:hAnsi="Arial" w:cs="Arial" w:eastAsia="Arial" w:hint="default"/>
                <w:sz w:val="20"/>
                <w:szCs w:val="20"/>
              </w:rPr>
            </w:pPr>
            <w:r>
              <w:rPr>
                <w:rFonts w:ascii="Arial" w:hAnsi="Arial" w:cs="Arial" w:eastAsia="Arial" w:hint="default"/>
                <w:sz w:val="20"/>
                <w:szCs w:val="20"/>
              </w:rPr>
              <w:t>International Air Transport Association </w:t>
            </w:r>
            <w:r>
              <w:rPr>
                <w:rFonts w:ascii="Arial" w:hAnsi="Arial" w:cs="Arial" w:eastAsia="Arial" w:hint="default"/>
                <w:sz w:val="20"/>
                <w:szCs w:val="20"/>
              </w:rPr>
              <w:t>– </w:t>
            </w:r>
            <w:r>
              <w:rPr>
                <w:rFonts w:ascii="Arial" w:hAnsi="Arial" w:cs="Arial" w:eastAsia="Arial" w:hint="default"/>
                <w:sz w:val="20"/>
                <w:szCs w:val="20"/>
              </w:rPr>
              <w:t>the peak industry body for most of the w</w:t>
            </w:r>
            <w:r>
              <w:rPr>
                <w:rFonts w:ascii="Arial" w:hAnsi="Arial" w:cs="Arial" w:eastAsia="Arial" w:hint="default"/>
                <w:sz w:val="20"/>
                <w:szCs w:val="20"/>
              </w:rPr>
              <w:t>orld’s airlines. </w:t>
            </w:r>
            <w:r>
              <w:rPr>
                <w:rFonts w:ascii="Arial" w:hAnsi="Arial" w:cs="Arial" w:eastAsia="Arial" w:hint="default"/>
                <w:sz w:val="20"/>
                <w:szCs w:val="20"/>
              </w:rPr>
              <w:t>IATA ensures inter- airline cooperation in promoting safe, reliable and secure airline</w:t>
            </w:r>
            <w:r>
              <w:rPr>
                <w:rFonts w:ascii="Arial" w:hAnsi="Arial" w:cs="Arial" w:eastAsia="Arial" w:hint="default"/>
                <w:spacing w:val="-8"/>
                <w:sz w:val="20"/>
                <w:szCs w:val="20"/>
              </w:rPr>
              <w:t> </w:t>
            </w:r>
            <w:r>
              <w:rPr>
                <w:rFonts w:ascii="Arial" w:hAnsi="Arial" w:cs="Arial" w:eastAsia="Arial" w:hint="default"/>
                <w:sz w:val="20"/>
                <w:szCs w:val="20"/>
              </w:rPr>
              <w:t>services.</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Interline</w:t>
            </w:r>
            <w:r>
              <w:rPr>
                <w:rFonts w:ascii="Arial"/>
                <w:b/>
                <w:spacing w:val="-6"/>
                <w:sz w:val="20"/>
              </w:rPr>
              <w:t> </w:t>
            </w:r>
            <w:r>
              <w:rPr>
                <w:rFonts w:ascii="Arial"/>
                <w:b/>
                <w:sz w:val="20"/>
              </w:rPr>
              <w:t>transfer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A transfer from the service of one airline to another</w:t>
            </w:r>
            <w:r>
              <w:rPr>
                <w:rFonts w:ascii="Arial"/>
                <w:spacing w:val="-21"/>
                <w:sz w:val="20"/>
              </w:rPr>
              <w:t> </w:t>
            </w:r>
            <w:r>
              <w:rPr>
                <w:rFonts w:ascii="Arial"/>
                <w:sz w:val="20"/>
              </w:rPr>
              <w:t>airline.</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Intermediate</w:t>
            </w:r>
            <w:r>
              <w:rPr>
                <w:rFonts w:ascii="Arial"/>
                <w:b/>
                <w:spacing w:val="-6"/>
                <w:sz w:val="20"/>
              </w:rPr>
              <w:t> </w:t>
            </w:r>
            <w:r>
              <w:rPr>
                <w:rFonts w:ascii="Arial"/>
                <w:b/>
                <w:sz w:val="20"/>
              </w:rPr>
              <w:t>point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A city between the origin and destination on an</w:t>
            </w:r>
            <w:r>
              <w:rPr>
                <w:rFonts w:ascii="Arial"/>
                <w:spacing w:val="-16"/>
                <w:sz w:val="20"/>
              </w:rPr>
              <w:t> </w:t>
            </w:r>
            <w:r>
              <w:rPr>
                <w:rFonts w:ascii="Arial"/>
                <w:sz w:val="20"/>
              </w:rPr>
              <w:t>itinerary.</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Invoice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338"/>
              <w:jc w:val="left"/>
              <w:rPr>
                <w:rFonts w:ascii="Arial" w:hAnsi="Arial" w:cs="Arial" w:eastAsia="Arial" w:hint="default"/>
                <w:sz w:val="20"/>
                <w:szCs w:val="20"/>
              </w:rPr>
            </w:pPr>
            <w:r>
              <w:rPr>
                <w:rFonts w:ascii="Arial"/>
                <w:sz w:val="20"/>
              </w:rPr>
              <w:t>Financial statement for arrangements made, describing</w:t>
            </w:r>
            <w:r>
              <w:rPr>
                <w:rFonts w:ascii="Arial"/>
                <w:spacing w:val="-22"/>
                <w:sz w:val="20"/>
              </w:rPr>
              <w:t> </w:t>
            </w:r>
            <w:r>
              <w:rPr>
                <w:rFonts w:ascii="Arial"/>
                <w:sz w:val="20"/>
              </w:rPr>
              <w:t>the </w:t>
            </w:r>
            <w:r>
              <w:rPr>
                <w:rFonts w:ascii="Arial"/>
                <w:sz w:val="20"/>
              </w:rPr>
              <w:t>amount owing and the terms and</w:t>
            </w:r>
            <w:r>
              <w:rPr>
                <w:rFonts w:ascii="Arial"/>
                <w:spacing w:val="-14"/>
                <w:sz w:val="20"/>
              </w:rPr>
              <w:t> </w:t>
            </w:r>
            <w:r>
              <w:rPr>
                <w:rFonts w:ascii="Arial"/>
                <w:sz w:val="20"/>
              </w:rPr>
              <w:t>conditions.</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Issue</w:t>
            </w:r>
            <w:r>
              <w:rPr>
                <w:rFonts w:ascii="Arial"/>
                <w:b/>
                <w:spacing w:val="-6"/>
                <w:sz w:val="20"/>
              </w:rPr>
              <w:t> </w:t>
            </w:r>
            <w:r>
              <w:rPr>
                <w:rFonts w:ascii="Arial"/>
                <w:b/>
                <w:sz w:val="20"/>
              </w:rPr>
              <w:t>ticket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837"/>
              <w:jc w:val="left"/>
              <w:rPr>
                <w:rFonts w:ascii="Arial" w:hAnsi="Arial" w:cs="Arial" w:eastAsia="Arial" w:hint="default"/>
                <w:sz w:val="20"/>
                <w:szCs w:val="20"/>
              </w:rPr>
            </w:pPr>
            <w:r>
              <w:rPr>
                <w:rFonts w:ascii="Arial"/>
                <w:sz w:val="20"/>
              </w:rPr>
              <w:t>After payment is collected from the client the</w:t>
            </w:r>
            <w:r>
              <w:rPr>
                <w:rFonts w:ascii="Arial"/>
                <w:spacing w:val="-18"/>
                <w:sz w:val="20"/>
              </w:rPr>
              <w:t> </w:t>
            </w:r>
            <w:r>
              <w:rPr>
                <w:rFonts w:ascii="Arial"/>
                <w:sz w:val="20"/>
              </w:rPr>
              <w:t>ticketing </w:t>
            </w:r>
            <w:r>
              <w:rPr>
                <w:rFonts w:ascii="Arial"/>
                <w:sz w:val="20"/>
              </w:rPr>
              <w:t>process can</w:t>
            </w:r>
            <w:r>
              <w:rPr>
                <w:rFonts w:ascii="Arial"/>
                <w:spacing w:val="-6"/>
                <w:sz w:val="20"/>
              </w:rPr>
              <w:t> </w:t>
            </w:r>
            <w:r>
              <w:rPr>
                <w:rFonts w:ascii="Arial"/>
                <w:sz w:val="20"/>
              </w:rPr>
              <w:t>occur.</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Itinerary</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4" w:right="0"/>
              <w:jc w:val="left"/>
              <w:rPr>
                <w:rFonts w:ascii="Arial" w:hAnsi="Arial" w:cs="Arial" w:eastAsia="Arial" w:hint="default"/>
                <w:sz w:val="20"/>
                <w:szCs w:val="20"/>
              </w:rPr>
            </w:pPr>
            <w:r>
              <w:rPr>
                <w:rFonts w:ascii="Arial" w:hAnsi="Arial" w:cs="Arial" w:eastAsia="Arial" w:hint="default"/>
                <w:sz w:val="20"/>
                <w:szCs w:val="20"/>
              </w:rPr>
              <w:t>Details of a pas</w:t>
            </w:r>
            <w:r>
              <w:rPr>
                <w:rFonts w:ascii="Arial" w:hAnsi="Arial" w:cs="Arial" w:eastAsia="Arial" w:hint="default"/>
                <w:sz w:val="20"/>
                <w:szCs w:val="20"/>
              </w:rPr>
              <w:t>senger’s travel schedule in date</w:t>
            </w:r>
            <w:r>
              <w:rPr>
                <w:rFonts w:ascii="Arial" w:hAnsi="Arial" w:cs="Arial" w:eastAsia="Arial" w:hint="default"/>
                <w:spacing w:val="-17"/>
                <w:sz w:val="20"/>
                <w:szCs w:val="20"/>
              </w:rPr>
              <w:t> </w:t>
            </w:r>
            <w:r>
              <w:rPr>
                <w:rFonts w:ascii="Arial" w:hAnsi="Arial" w:cs="Arial" w:eastAsia="Arial" w:hint="default"/>
                <w:sz w:val="20"/>
                <w:szCs w:val="20"/>
              </w:rPr>
              <w:t>order.</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Mandatory</w:t>
            </w:r>
            <w:r>
              <w:rPr>
                <w:rFonts w:ascii="Arial"/>
                <w:b/>
                <w:spacing w:val="-8"/>
                <w:sz w:val="20"/>
              </w:rPr>
              <w:t> </w:t>
            </w:r>
            <w:r>
              <w:rPr>
                <w:rFonts w:ascii="Arial"/>
                <w:b/>
                <w:sz w:val="20"/>
              </w:rPr>
              <w:t>fields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470"/>
              <w:jc w:val="left"/>
              <w:rPr>
                <w:rFonts w:ascii="Arial" w:hAnsi="Arial" w:cs="Arial" w:eastAsia="Arial" w:hint="default"/>
                <w:sz w:val="20"/>
                <w:szCs w:val="20"/>
              </w:rPr>
            </w:pPr>
            <w:r>
              <w:rPr>
                <w:rFonts w:ascii="Arial"/>
                <w:sz w:val="20"/>
              </w:rPr>
              <w:t>The information that must be entered into a CRS before</w:t>
            </w:r>
            <w:r>
              <w:rPr>
                <w:rFonts w:ascii="Arial"/>
                <w:spacing w:val="-18"/>
                <w:sz w:val="20"/>
              </w:rPr>
              <w:t> </w:t>
            </w:r>
            <w:r>
              <w:rPr>
                <w:rFonts w:ascii="Arial"/>
                <w:sz w:val="20"/>
              </w:rPr>
              <w:t>a </w:t>
            </w:r>
            <w:r>
              <w:rPr>
                <w:rFonts w:ascii="Arial"/>
                <w:sz w:val="20"/>
              </w:rPr>
              <w:t>PNR can be</w:t>
            </w:r>
            <w:r>
              <w:rPr>
                <w:rFonts w:ascii="Arial"/>
                <w:spacing w:val="-7"/>
                <w:sz w:val="20"/>
              </w:rPr>
              <w:t> </w:t>
            </w:r>
            <w:r>
              <w:rPr>
                <w:rFonts w:ascii="Arial"/>
                <w:sz w:val="20"/>
              </w:rPr>
              <w:t>created.</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Manual</w:t>
            </w:r>
            <w:r>
              <w:rPr>
                <w:rFonts w:ascii="Arial"/>
                <w:b/>
                <w:spacing w:val="-7"/>
                <w:sz w:val="20"/>
              </w:rPr>
              <w:t> </w:t>
            </w:r>
            <w:r>
              <w:rPr>
                <w:rFonts w:ascii="Arial"/>
                <w:b/>
                <w:sz w:val="20"/>
              </w:rPr>
              <w:t>pricing</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377"/>
              <w:jc w:val="left"/>
              <w:rPr>
                <w:rFonts w:ascii="Arial" w:hAnsi="Arial" w:cs="Arial" w:eastAsia="Arial" w:hint="default"/>
                <w:sz w:val="20"/>
                <w:szCs w:val="20"/>
              </w:rPr>
            </w:pPr>
            <w:r>
              <w:rPr>
                <w:rFonts w:ascii="Arial"/>
                <w:sz w:val="20"/>
              </w:rPr>
              <w:t>When an airline booking will not auto price, the agent will need to manually manipulate the data to create the</w:t>
            </w:r>
            <w:r>
              <w:rPr>
                <w:rFonts w:ascii="Arial"/>
                <w:spacing w:val="-13"/>
                <w:sz w:val="20"/>
              </w:rPr>
              <w:t> </w:t>
            </w:r>
            <w:r>
              <w:rPr>
                <w:rFonts w:ascii="Arial"/>
                <w:sz w:val="20"/>
              </w:rPr>
              <w:t>airfare.</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Mileage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The number of miles travelled on an</w:t>
            </w:r>
            <w:r>
              <w:rPr>
                <w:rFonts w:ascii="Arial"/>
                <w:spacing w:val="-16"/>
                <w:sz w:val="20"/>
              </w:rPr>
              <w:t> </w:t>
            </w:r>
            <w:r>
              <w:rPr>
                <w:rFonts w:ascii="Arial"/>
                <w:sz w:val="20"/>
              </w:rPr>
              <w:t>itinerary.</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Mileage</w:t>
            </w:r>
            <w:r>
              <w:rPr>
                <w:rFonts w:ascii="Arial"/>
                <w:b/>
                <w:spacing w:val="-6"/>
                <w:sz w:val="20"/>
              </w:rPr>
              <w:t> </w:t>
            </w:r>
            <w:r>
              <w:rPr>
                <w:rFonts w:ascii="Arial"/>
                <w:b/>
                <w:sz w:val="20"/>
              </w:rPr>
              <w:t>system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1180"/>
              <w:jc w:val="left"/>
              <w:rPr>
                <w:rFonts w:ascii="Arial" w:hAnsi="Arial" w:cs="Arial" w:eastAsia="Arial" w:hint="default"/>
                <w:sz w:val="20"/>
                <w:szCs w:val="20"/>
              </w:rPr>
            </w:pPr>
            <w:r>
              <w:rPr>
                <w:rFonts w:ascii="Arial"/>
                <w:sz w:val="20"/>
              </w:rPr>
              <w:t>A series of checks relating to the flown miles on</w:t>
            </w:r>
            <w:r>
              <w:rPr>
                <w:rFonts w:ascii="Arial"/>
                <w:spacing w:val="-16"/>
                <w:sz w:val="20"/>
              </w:rPr>
              <w:t> </w:t>
            </w:r>
            <w:r>
              <w:rPr>
                <w:rFonts w:ascii="Arial"/>
                <w:sz w:val="20"/>
              </w:rPr>
              <w:t>a </w:t>
            </w:r>
            <w:r>
              <w:rPr>
                <w:rFonts w:ascii="Arial"/>
                <w:sz w:val="20"/>
              </w:rPr>
              <w:t>constructed</w:t>
            </w:r>
            <w:r>
              <w:rPr>
                <w:rFonts w:ascii="Arial"/>
                <w:spacing w:val="-7"/>
                <w:sz w:val="20"/>
              </w:rPr>
              <w:t> </w:t>
            </w:r>
            <w:r>
              <w:rPr>
                <w:rFonts w:ascii="Arial"/>
                <w:sz w:val="20"/>
              </w:rPr>
              <w:t>itinerary.</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Minimum connecting</w:t>
            </w:r>
            <w:r>
              <w:rPr>
                <w:rFonts w:ascii="Arial"/>
                <w:b/>
                <w:spacing w:val="-7"/>
                <w:sz w:val="20"/>
              </w:rPr>
              <w:t> </w:t>
            </w:r>
            <w:r>
              <w:rPr>
                <w:rFonts w:ascii="Arial"/>
                <w:b/>
                <w:sz w:val="20"/>
              </w:rPr>
              <w:t>time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315"/>
              <w:jc w:val="left"/>
              <w:rPr>
                <w:rFonts w:ascii="Arial" w:hAnsi="Arial" w:cs="Arial" w:eastAsia="Arial" w:hint="default"/>
                <w:sz w:val="20"/>
                <w:szCs w:val="20"/>
              </w:rPr>
            </w:pPr>
            <w:r>
              <w:rPr>
                <w:rFonts w:ascii="Arial"/>
                <w:sz w:val="20"/>
              </w:rPr>
              <w:t>The minimum amount of time needed at an airport</w:t>
            </w:r>
            <w:r>
              <w:rPr>
                <w:rFonts w:ascii="Arial"/>
                <w:spacing w:val="-21"/>
                <w:sz w:val="20"/>
              </w:rPr>
              <w:t> </w:t>
            </w:r>
            <w:r>
              <w:rPr>
                <w:rFonts w:ascii="Arial"/>
                <w:sz w:val="20"/>
              </w:rPr>
              <w:t>between </w:t>
            </w:r>
            <w:r>
              <w:rPr>
                <w:rFonts w:ascii="Arial"/>
                <w:sz w:val="20"/>
              </w:rPr>
              <w:t>two</w:t>
            </w:r>
            <w:r>
              <w:rPr>
                <w:rFonts w:ascii="Arial"/>
                <w:spacing w:val="-4"/>
                <w:sz w:val="20"/>
              </w:rPr>
              <w:t> </w:t>
            </w:r>
            <w:r>
              <w:rPr>
                <w:rFonts w:ascii="Arial"/>
                <w:sz w:val="20"/>
              </w:rPr>
              <w:t>flights.</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MPM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126"/>
              <w:jc w:val="left"/>
              <w:rPr>
                <w:rFonts w:ascii="Arial" w:hAnsi="Arial" w:cs="Arial" w:eastAsia="Arial" w:hint="default"/>
                <w:sz w:val="20"/>
                <w:szCs w:val="20"/>
              </w:rPr>
            </w:pPr>
            <w:r>
              <w:rPr>
                <w:rFonts w:ascii="Arial" w:hAnsi="Arial" w:cs="Arial" w:eastAsia="Arial" w:hint="default"/>
                <w:sz w:val="20"/>
                <w:szCs w:val="20"/>
              </w:rPr>
              <w:t>Maximum Permitted Mileage </w:t>
            </w:r>
            <w:r>
              <w:rPr>
                <w:rFonts w:ascii="Arial" w:hAnsi="Arial" w:cs="Arial" w:eastAsia="Arial" w:hint="default"/>
                <w:sz w:val="20"/>
                <w:szCs w:val="20"/>
              </w:rPr>
              <w:t>– </w:t>
            </w:r>
            <w:r>
              <w:rPr>
                <w:rFonts w:ascii="Arial" w:hAnsi="Arial" w:cs="Arial" w:eastAsia="Arial" w:hint="default"/>
                <w:sz w:val="20"/>
                <w:szCs w:val="20"/>
              </w:rPr>
              <w:t>the maximum number of</w:t>
            </w:r>
            <w:r>
              <w:rPr>
                <w:rFonts w:ascii="Arial" w:hAnsi="Arial" w:cs="Arial" w:eastAsia="Arial" w:hint="default"/>
                <w:spacing w:val="-18"/>
                <w:sz w:val="20"/>
                <w:szCs w:val="20"/>
              </w:rPr>
              <w:t> </w:t>
            </w:r>
            <w:r>
              <w:rPr>
                <w:rFonts w:ascii="Arial" w:hAnsi="Arial" w:cs="Arial" w:eastAsia="Arial" w:hint="default"/>
                <w:sz w:val="20"/>
                <w:szCs w:val="20"/>
              </w:rPr>
              <w:t>miles </w:t>
            </w:r>
            <w:r>
              <w:rPr>
                <w:rFonts w:ascii="Arial" w:hAnsi="Arial" w:cs="Arial" w:eastAsia="Arial" w:hint="default"/>
                <w:sz w:val="20"/>
                <w:szCs w:val="20"/>
              </w:rPr>
              <w:t>that can be flown on an itinerary without the fare being surcharged.</w:t>
            </w:r>
          </w:p>
        </w:tc>
      </w:tr>
    </w:tbl>
    <w:p>
      <w:pPr>
        <w:spacing w:after="0" w:line="240" w:lineRule="auto"/>
        <w:jc w:val="left"/>
        <w:rPr>
          <w:rFonts w:ascii="Arial" w:hAnsi="Arial" w:cs="Arial" w:eastAsia="Arial" w:hint="default"/>
          <w:sz w:val="20"/>
          <w:szCs w:val="20"/>
        </w:rPr>
        <w:sectPr>
          <w:pgSz w:w="11910" w:h="16840"/>
          <w:pgMar w:header="708" w:footer="1004" w:top="1260" w:bottom="1200" w:left="1200" w:right="1380"/>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3119"/>
        <w:gridCol w:w="5671"/>
      </w:tblGrid>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4"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140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5"/>
              <w:ind w:left="103" w:right="0"/>
              <w:jc w:val="left"/>
              <w:rPr>
                <w:rFonts w:ascii="Arial" w:hAnsi="Arial" w:cs="Arial" w:eastAsia="Arial" w:hint="default"/>
                <w:sz w:val="20"/>
                <w:szCs w:val="20"/>
              </w:rPr>
            </w:pPr>
            <w:r>
              <w:rPr>
                <w:rFonts w:ascii="Arial"/>
                <w:b/>
                <w:sz w:val="20"/>
              </w:rPr>
              <w:t>Nett</w:t>
            </w:r>
            <w:r>
              <w:rPr>
                <w:rFonts w:ascii="Arial"/>
                <w:b/>
                <w:spacing w:val="-5"/>
                <w:sz w:val="20"/>
              </w:rPr>
              <w:t> </w:t>
            </w:r>
            <w:r>
              <w:rPr>
                <w:rFonts w:ascii="Arial"/>
                <w:b/>
                <w:sz w:val="20"/>
              </w:rPr>
              <w:t>fare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182"/>
              <w:jc w:val="left"/>
              <w:rPr>
                <w:rFonts w:ascii="Arial" w:hAnsi="Arial" w:cs="Arial" w:eastAsia="Arial" w:hint="default"/>
                <w:sz w:val="20"/>
                <w:szCs w:val="20"/>
              </w:rPr>
            </w:pPr>
            <w:r>
              <w:rPr>
                <w:rFonts w:ascii="Arial"/>
                <w:sz w:val="20"/>
              </w:rPr>
              <w:t>Different to a published fare whereby the agent earns a percentage of the fare as commission. Nett fares usually have many restrictions and rules. They are provided for selected organisations to buy at cost price and the agent</w:t>
            </w:r>
            <w:r>
              <w:rPr>
                <w:rFonts w:ascii="Arial"/>
                <w:spacing w:val="-25"/>
                <w:sz w:val="20"/>
              </w:rPr>
              <w:t> </w:t>
            </w:r>
            <w:r>
              <w:rPr>
                <w:rFonts w:ascii="Arial"/>
                <w:sz w:val="20"/>
              </w:rPr>
              <w:t>can </w:t>
            </w:r>
            <w:r>
              <w:rPr>
                <w:rFonts w:ascii="Arial"/>
                <w:sz w:val="20"/>
              </w:rPr>
              <w:t>determine their own sell</w:t>
            </w:r>
            <w:r>
              <w:rPr>
                <w:rFonts w:ascii="Arial"/>
                <w:spacing w:val="-11"/>
                <w:sz w:val="20"/>
              </w:rPr>
              <w:t> </w:t>
            </w:r>
            <w:r>
              <w:rPr>
                <w:rFonts w:ascii="Arial"/>
                <w:sz w:val="20"/>
              </w:rPr>
              <w:t>price.</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Non-air</w:t>
            </w:r>
            <w:r>
              <w:rPr>
                <w:rFonts w:ascii="Arial"/>
                <w:b/>
                <w:spacing w:val="-8"/>
                <w:sz w:val="20"/>
              </w:rPr>
              <w:t> </w:t>
            </w:r>
            <w:r>
              <w:rPr>
                <w:rFonts w:ascii="Arial"/>
                <w:b/>
                <w:sz w:val="20"/>
              </w:rPr>
              <w:t>documentation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392"/>
              <w:jc w:val="left"/>
              <w:rPr>
                <w:rFonts w:ascii="Arial" w:hAnsi="Arial" w:cs="Arial" w:eastAsia="Arial" w:hint="default"/>
                <w:sz w:val="20"/>
                <w:szCs w:val="20"/>
              </w:rPr>
            </w:pPr>
            <w:r>
              <w:rPr>
                <w:rFonts w:ascii="Arial"/>
                <w:sz w:val="20"/>
              </w:rPr>
              <w:t>Paper based or electronic documents for any</w:t>
            </w:r>
            <w:r>
              <w:rPr>
                <w:rFonts w:ascii="Arial"/>
                <w:spacing w:val="-20"/>
                <w:sz w:val="20"/>
              </w:rPr>
              <w:t> </w:t>
            </w:r>
            <w:r>
              <w:rPr>
                <w:rFonts w:ascii="Arial"/>
                <w:sz w:val="20"/>
              </w:rPr>
              <w:t>arrangement </w:t>
            </w:r>
            <w:r>
              <w:rPr>
                <w:rFonts w:ascii="Arial"/>
                <w:sz w:val="20"/>
              </w:rPr>
              <w:t>that is not for air</w:t>
            </w:r>
            <w:r>
              <w:rPr>
                <w:rFonts w:ascii="Arial"/>
                <w:spacing w:val="-8"/>
                <w:sz w:val="20"/>
              </w:rPr>
              <w:t> </w:t>
            </w:r>
            <w:r>
              <w:rPr>
                <w:rFonts w:ascii="Arial"/>
                <w:sz w:val="20"/>
              </w:rPr>
              <w:t>travel.</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Non-stop</w:t>
            </w:r>
            <w:r>
              <w:rPr>
                <w:rFonts w:ascii="Arial"/>
                <w:b/>
                <w:spacing w:val="-4"/>
                <w:sz w:val="20"/>
              </w:rPr>
              <w:t> </w:t>
            </w:r>
            <w:r>
              <w:rPr>
                <w:rFonts w:ascii="Arial"/>
                <w:b/>
                <w:sz w:val="20"/>
              </w:rPr>
              <w:t>flight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504"/>
              <w:jc w:val="left"/>
              <w:rPr>
                <w:rFonts w:ascii="Arial" w:hAnsi="Arial" w:cs="Arial" w:eastAsia="Arial" w:hint="default"/>
                <w:sz w:val="20"/>
                <w:szCs w:val="20"/>
              </w:rPr>
            </w:pPr>
            <w:r>
              <w:rPr>
                <w:rFonts w:ascii="Arial"/>
                <w:sz w:val="20"/>
              </w:rPr>
              <w:t>A direct flight which does not land between the origin</w:t>
            </w:r>
            <w:r>
              <w:rPr>
                <w:rFonts w:ascii="Arial"/>
                <w:spacing w:val="-20"/>
                <w:sz w:val="20"/>
              </w:rPr>
              <w:t> </w:t>
            </w:r>
            <w:r>
              <w:rPr>
                <w:rFonts w:ascii="Arial"/>
                <w:sz w:val="20"/>
              </w:rPr>
              <w:t>and </w:t>
            </w:r>
            <w:r>
              <w:rPr>
                <w:rFonts w:ascii="Arial"/>
                <w:sz w:val="20"/>
              </w:rPr>
              <w:t>destination.</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Normal</w:t>
            </w:r>
            <w:r>
              <w:rPr>
                <w:rFonts w:ascii="Arial"/>
                <w:b/>
                <w:spacing w:val="-8"/>
                <w:sz w:val="20"/>
              </w:rPr>
              <w:t> </w:t>
            </w:r>
            <w:r>
              <w:rPr>
                <w:rFonts w:ascii="Arial"/>
                <w:b/>
                <w:sz w:val="20"/>
              </w:rPr>
              <w:t>airfare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hAnsi="Arial" w:cs="Arial" w:eastAsia="Arial" w:hint="default"/>
                <w:sz w:val="20"/>
                <w:szCs w:val="20"/>
              </w:rPr>
              <w:t>Refer to ‘Regular</w:t>
            </w:r>
            <w:r>
              <w:rPr>
                <w:rFonts w:ascii="Arial" w:hAnsi="Arial" w:cs="Arial" w:eastAsia="Arial" w:hint="default"/>
                <w:spacing w:val="-7"/>
                <w:sz w:val="20"/>
                <w:szCs w:val="20"/>
              </w:rPr>
              <w:t> </w:t>
            </w:r>
            <w:r>
              <w:rPr>
                <w:rFonts w:ascii="Arial" w:hAnsi="Arial" w:cs="Arial" w:eastAsia="Arial" w:hint="default"/>
                <w:sz w:val="20"/>
                <w:szCs w:val="20"/>
              </w:rPr>
              <w:t>airfare’</w:t>
            </w:r>
            <w:r>
              <w:rPr>
                <w:rFonts w:ascii="Arial" w:hAnsi="Arial" w:cs="Arial" w:eastAsia="Arial" w:hint="default"/>
                <w:sz w:val="20"/>
                <w:szCs w:val="20"/>
              </w:rPr>
              <w:t>.</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No-show</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104" w:right="214"/>
              <w:jc w:val="left"/>
              <w:rPr>
                <w:rFonts w:ascii="Arial" w:hAnsi="Arial" w:cs="Arial" w:eastAsia="Arial" w:hint="default"/>
                <w:sz w:val="20"/>
                <w:szCs w:val="20"/>
              </w:rPr>
            </w:pPr>
            <w:r>
              <w:rPr>
                <w:rFonts w:ascii="Arial"/>
                <w:sz w:val="20"/>
              </w:rPr>
              <w:t>When a passenger holding a confirmed reservation does</w:t>
            </w:r>
            <w:r>
              <w:rPr>
                <w:rFonts w:ascii="Arial"/>
                <w:spacing w:val="-20"/>
                <w:sz w:val="20"/>
              </w:rPr>
              <w:t> </w:t>
            </w:r>
            <w:r>
              <w:rPr>
                <w:rFonts w:ascii="Arial"/>
                <w:sz w:val="20"/>
              </w:rPr>
              <w:t>not </w:t>
            </w:r>
            <w:r>
              <w:rPr>
                <w:rFonts w:ascii="Arial"/>
                <w:sz w:val="20"/>
              </w:rPr>
              <w:t>check in for a flight and does not</w:t>
            </w:r>
            <w:r>
              <w:rPr>
                <w:rFonts w:ascii="Arial"/>
                <w:spacing w:val="-16"/>
                <w:sz w:val="20"/>
              </w:rPr>
              <w:t> </w:t>
            </w:r>
            <w:r>
              <w:rPr>
                <w:rFonts w:ascii="Arial"/>
                <w:sz w:val="20"/>
              </w:rPr>
              <w:t>cancel.</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NUC</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24"/>
              <w:jc w:val="left"/>
              <w:rPr>
                <w:rFonts w:ascii="Arial" w:hAnsi="Arial" w:cs="Arial" w:eastAsia="Arial" w:hint="default"/>
                <w:sz w:val="20"/>
                <w:szCs w:val="20"/>
              </w:rPr>
            </w:pPr>
            <w:r>
              <w:rPr>
                <w:rFonts w:ascii="Arial"/>
                <w:sz w:val="20"/>
              </w:rPr>
              <w:t>Neutral Unit of Construction. A neutral currency developed</w:t>
            </w:r>
            <w:r>
              <w:rPr>
                <w:rFonts w:ascii="Arial"/>
                <w:spacing w:val="-21"/>
                <w:sz w:val="20"/>
              </w:rPr>
              <w:t> </w:t>
            </w:r>
            <w:r>
              <w:rPr>
                <w:rFonts w:ascii="Arial"/>
                <w:sz w:val="20"/>
              </w:rPr>
              <w:t>by </w:t>
            </w:r>
            <w:r>
              <w:rPr>
                <w:rFonts w:ascii="Arial"/>
                <w:sz w:val="20"/>
              </w:rPr>
              <w:t>IATA for use in international fare construction. NUCs are used to calculate normal/regular</w:t>
            </w:r>
            <w:r>
              <w:rPr>
                <w:rFonts w:ascii="Arial"/>
                <w:spacing w:val="-15"/>
                <w:sz w:val="20"/>
              </w:rPr>
              <w:t> </w:t>
            </w:r>
            <w:r>
              <w:rPr>
                <w:rFonts w:ascii="Arial"/>
                <w:sz w:val="20"/>
              </w:rPr>
              <w:t>airfares.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Online</w:t>
            </w:r>
            <w:r>
              <w:rPr>
                <w:rFonts w:ascii="Arial"/>
                <w:b/>
                <w:spacing w:val="-7"/>
                <w:sz w:val="20"/>
              </w:rPr>
              <w:t> </w:t>
            </w:r>
            <w:r>
              <w:rPr>
                <w:rFonts w:ascii="Arial"/>
                <w:b/>
                <w:sz w:val="20"/>
              </w:rPr>
              <w:t>transfer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192"/>
              <w:jc w:val="left"/>
              <w:rPr>
                <w:rFonts w:ascii="Arial" w:hAnsi="Arial" w:cs="Arial" w:eastAsia="Arial" w:hint="default"/>
                <w:sz w:val="20"/>
                <w:szCs w:val="20"/>
              </w:rPr>
            </w:pPr>
            <w:r>
              <w:rPr>
                <w:rFonts w:ascii="Arial"/>
                <w:sz w:val="20"/>
              </w:rPr>
              <w:t>Transfer from a flight on one airline onto another flight on</w:t>
            </w:r>
            <w:r>
              <w:rPr>
                <w:rFonts w:ascii="Arial"/>
                <w:spacing w:val="-22"/>
                <w:sz w:val="20"/>
              </w:rPr>
              <w:t> </w:t>
            </w:r>
            <w:r>
              <w:rPr>
                <w:rFonts w:ascii="Arial"/>
                <w:sz w:val="20"/>
              </w:rPr>
              <w:t>the </w:t>
            </w:r>
            <w:r>
              <w:rPr>
                <w:rFonts w:ascii="Arial"/>
                <w:sz w:val="20"/>
              </w:rPr>
              <w:t>same</w:t>
            </w:r>
            <w:r>
              <w:rPr>
                <w:rFonts w:ascii="Arial"/>
                <w:spacing w:val="-7"/>
                <w:sz w:val="20"/>
              </w:rPr>
              <w:t> </w:t>
            </w:r>
            <w:r>
              <w:rPr>
                <w:rFonts w:ascii="Arial"/>
                <w:sz w:val="20"/>
              </w:rPr>
              <w:t>airline.</w:t>
            </w:r>
          </w:p>
        </w:tc>
      </w:tr>
      <w:tr>
        <w:trPr>
          <w:trHeight w:val="1647"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4"/>
              <w:ind w:right="0"/>
              <w:jc w:val="left"/>
              <w:rPr>
                <w:rFonts w:ascii="Times New Roman" w:hAnsi="Times New Roman" w:cs="Times New Roman" w:eastAsia="Times New Roman" w:hint="default"/>
                <w:sz w:val="21"/>
                <w:szCs w:val="21"/>
              </w:rPr>
            </w:pPr>
          </w:p>
          <w:p>
            <w:pPr>
              <w:pStyle w:val="TableParagraph"/>
              <w:spacing w:line="240" w:lineRule="auto"/>
              <w:ind w:left="103" w:right="0"/>
              <w:jc w:val="left"/>
              <w:rPr>
                <w:rFonts w:ascii="Arial" w:hAnsi="Arial" w:cs="Arial" w:eastAsia="Arial" w:hint="default"/>
                <w:sz w:val="20"/>
                <w:szCs w:val="20"/>
              </w:rPr>
            </w:pPr>
            <w:r>
              <w:rPr>
                <w:rFonts w:ascii="Arial"/>
                <w:b/>
                <w:sz w:val="20"/>
              </w:rPr>
              <w:t>Open</w:t>
            </w:r>
            <w:r>
              <w:rPr>
                <w:rFonts w:ascii="Arial"/>
                <w:b/>
                <w:spacing w:val="-5"/>
                <w:sz w:val="20"/>
              </w:rPr>
              <w:t> </w:t>
            </w:r>
            <w:r>
              <w:rPr>
                <w:rFonts w:ascii="Arial"/>
                <w:b/>
                <w:sz w:val="20"/>
              </w:rPr>
              <w:t>Jaw</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0"/>
              <w:jc w:val="left"/>
              <w:rPr>
                <w:rFonts w:ascii="Arial" w:hAnsi="Arial" w:cs="Arial" w:eastAsia="Arial" w:hint="default"/>
                <w:sz w:val="20"/>
                <w:szCs w:val="20"/>
              </w:rPr>
            </w:pPr>
            <w:r>
              <w:rPr>
                <w:rFonts w:ascii="Arial"/>
                <w:sz w:val="20"/>
              </w:rPr>
              <w:t>A return journey when</w:t>
            </w:r>
            <w:r>
              <w:rPr>
                <w:rFonts w:ascii="Arial"/>
                <w:spacing w:val="-9"/>
                <w:sz w:val="20"/>
              </w:rPr>
              <w:t> </w:t>
            </w:r>
            <w:r>
              <w:rPr>
                <w:rFonts w:ascii="Arial"/>
                <w:sz w:val="20"/>
              </w:rPr>
              <w:t>either:</w:t>
            </w:r>
          </w:p>
          <w:p>
            <w:pPr>
              <w:pStyle w:val="TableParagraph"/>
              <w:spacing w:line="240" w:lineRule="auto" w:before="123"/>
              <w:ind w:left="104" w:right="569"/>
              <w:jc w:val="left"/>
              <w:rPr>
                <w:rFonts w:ascii="Arial" w:hAnsi="Arial" w:cs="Arial" w:eastAsia="Arial" w:hint="default"/>
                <w:sz w:val="20"/>
                <w:szCs w:val="20"/>
              </w:rPr>
            </w:pPr>
            <w:r>
              <w:rPr>
                <w:rFonts w:ascii="Arial"/>
                <w:sz w:val="20"/>
              </w:rPr>
              <w:t>The passenger is returning to a different city in the</w:t>
            </w:r>
            <w:r>
              <w:rPr>
                <w:rFonts w:ascii="Arial"/>
                <w:spacing w:val="-18"/>
                <w:sz w:val="20"/>
              </w:rPr>
              <w:t> </w:t>
            </w:r>
            <w:r>
              <w:rPr>
                <w:rFonts w:ascii="Arial"/>
                <w:sz w:val="20"/>
              </w:rPr>
              <w:t>same </w:t>
            </w:r>
            <w:r>
              <w:rPr>
                <w:rFonts w:ascii="Arial"/>
                <w:sz w:val="20"/>
              </w:rPr>
              <w:t>country or region as the</w:t>
            </w:r>
            <w:r>
              <w:rPr>
                <w:rFonts w:ascii="Arial"/>
                <w:spacing w:val="-11"/>
                <w:sz w:val="20"/>
              </w:rPr>
              <w:t> </w:t>
            </w:r>
            <w:r>
              <w:rPr>
                <w:rFonts w:ascii="Arial"/>
                <w:sz w:val="20"/>
              </w:rPr>
              <w:t>origin.</w:t>
            </w:r>
          </w:p>
          <w:p>
            <w:pPr>
              <w:pStyle w:val="TableParagraph"/>
              <w:spacing w:line="242" w:lineRule="auto" w:before="120"/>
              <w:ind w:left="104" w:right="557"/>
              <w:jc w:val="left"/>
              <w:rPr>
                <w:rFonts w:ascii="Arial" w:hAnsi="Arial" w:cs="Arial" w:eastAsia="Arial" w:hint="default"/>
                <w:sz w:val="20"/>
                <w:szCs w:val="20"/>
              </w:rPr>
            </w:pPr>
            <w:r>
              <w:rPr>
                <w:rFonts w:ascii="Arial"/>
                <w:sz w:val="20"/>
              </w:rPr>
              <w:t>The passenger is flying to a destination city but</w:t>
            </w:r>
            <w:r>
              <w:rPr>
                <w:rFonts w:ascii="Arial"/>
                <w:spacing w:val="-16"/>
                <w:sz w:val="20"/>
              </w:rPr>
              <w:t> </w:t>
            </w:r>
            <w:r>
              <w:rPr>
                <w:rFonts w:ascii="Arial"/>
                <w:sz w:val="20"/>
              </w:rPr>
              <w:t>returning </w:t>
            </w:r>
            <w:r>
              <w:rPr>
                <w:rFonts w:ascii="Arial"/>
                <w:sz w:val="20"/>
              </w:rPr>
              <w:t>from a different city in the same country or</w:t>
            </w:r>
            <w:r>
              <w:rPr>
                <w:rFonts w:ascii="Arial"/>
                <w:spacing w:val="-20"/>
                <w:sz w:val="20"/>
              </w:rPr>
              <w:t> </w:t>
            </w:r>
            <w:r>
              <w:rPr>
                <w:rFonts w:ascii="Arial"/>
                <w:sz w:val="20"/>
              </w:rPr>
              <w:t>region.</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Open</w:t>
            </w:r>
            <w:r>
              <w:rPr>
                <w:rFonts w:ascii="Arial"/>
                <w:b/>
                <w:spacing w:val="-6"/>
                <w:sz w:val="20"/>
              </w:rPr>
              <w:t> </w:t>
            </w:r>
            <w:r>
              <w:rPr>
                <w:rFonts w:ascii="Arial"/>
                <w:b/>
                <w:sz w:val="20"/>
              </w:rPr>
              <w:t>ticket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214"/>
              <w:jc w:val="left"/>
              <w:rPr>
                <w:rFonts w:ascii="Arial" w:hAnsi="Arial" w:cs="Arial" w:eastAsia="Arial" w:hint="default"/>
                <w:sz w:val="20"/>
                <w:szCs w:val="20"/>
              </w:rPr>
            </w:pPr>
            <w:r>
              <w:rPr>
                <w:rFonts w:ascii="Arial"/>
                <w:sz w:val="20"/>
              </w:rPr>
              <w:t>When a passenger has paid for a fully flexible fare, without</w:t>
            </w:r>
            <w:r>
              <w:rPr>
                <w:rFonts w:ascii="Arial"/>
                <w:spacing w:val="-21"/>
                <w:sz w:val="20"/>
              </w:rPr>
              <w:t> </w:t>
            </w:r>
            <w:r>
              <w:rPr>
                <w:rFonts w:ascii="Arial"/>
                <w:sz w:val="20"/>
              </w:rPr>
              <w:t>a </w:t>
            </w:r>
            <w:r>
              <w:rPr>
                <w:rFonts w:ascii="Arial"/>
                <w:sz w:val="20"/>
              </w:rPr>
              <w:t>confirmed travel date. The booking needs to be made later, subject</w:t>
            </w:r>
            <w:r>
              <w:rPr>
                <w:rFonts w:ascii="Arial"/>
                <w:spacing w:val="-5"/>
                <w:sz w:val="20"/>
              </w:rPr>
              <w:t> </w:t>
            </w:r>
            <w:r>
              <w:rPr>
                <w:rFonts w:ascii="Arial"/>
                <w:sz w:val="20"/>
              </w:rPr>
              <w:t>to.</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Origin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The city where the journey</w:t>
            </w:r>
            <w:r>
              <w:rPr>
                <w:rFonts w:ascii="Arial"/>
                <w:spacing w:val="-10"/>
                <w:sz w:val="20"/>
              </w:rPr>
              <w:t> </w:t>
            </w:r>
            <w:r>
              <w:rPr>
                <w:rFonts w:ascii="Arial"/>
                <w:sz w:val="20"/>
              </w:rPr>
              <w:t>starts.</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OSC</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One way sub-journey</w:t>
            </w:r>
            <w:r>
              <w:rPr>
                <w:rFonts w:ascii="Arial"/>
                <w:spacing w:val="-7"/>
                <w:sz w:val="20"/>
              </w:rPr>
              <w:t> </w:t>
            </w:r>
            <w:r>
              <w:rPr>
                <w:rFonts w:ascii="Arial"/>
                <w:sz w:val="20"/>
              </w:rPr>
              <w:t>check</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Passenger Air</w:t>
            </w:r>
            <w:r>
              <w:rPr>
                <w:rFonts w:ascii="Arial"/>
                <w:b/>
                <w:spacing w:val="-9"/>
                <w:sz w:val="20"/>
              </w:rPr>
              <w:t> </w:t>
            </w:r>
            <w:r>
              <w:rPr>
                <w:rFonts w:ascii="Arial"/>
                <w:b/>
                <w:sz w:val="20"/>
              </w:rPr>
              <w:t>Tariff</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900"/>
              <w:jc w:val="left"/>
              <w:rPr>
                <w:rFonts w:ascii="Arial" w:hAnsi="Arial" w:cs="Arial" w:eastAsia="Arial" w:hint="default"/>
                <w:sz w:val="20"/>
                <w:szCs w:val="20"/>
              </w:rPr>
            </w:pPr>
            <w:r>
              <w:rPr>
                <w:rFonts w:ascii="Arial"/>
                <w:sz w:val="20"/>
              </w:rPr>
              <w:t>Information published by IATA for the travel</w:t>
            </w:r>
            <w:r>
              <w:rPr>
                <w:rFonts w:ascii="Arial"/>
                <w:spacing w:val="-15"/>
                <w:sz w:val="20"/>
              </w:rPr>
              <w:t> </w:t>
            </w:r>
            <w:r>
              <w:rPr>
                <w:rFonts w:ascii="Arial"/>
                <w:sz w:val="20"/>
              </w:rPr>
              <w:t>industry, </w:t>
            </w:r>
            <w:r>
              <w:rPr>
                <w:rFonts w:ascii="Arial"/>
                <w:sz w:val="20"/>
              </w:rPr>
              <w:t>providing industry rules and airfare</w:t>
            </w:r>
            <w:r>
              <w:rPr>
                <w:rFonts w:ascii="Arial"/>
                <w:spacing w:val="-17"/>
                <w:sz w:val="20"/>
              </w:rPr>
              <w:t> </w:t>
            </w:r>
            <w:r>
              <w:rPr>
                <w:rFonts w:ascii="Arial"/>
                <w:sz w:val="20"/>
              </w:rPr>
              <w:t>information.</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Passport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557"/>
              <w:jc w:val="left"/>
              <w:rPr>
                <w:rFonts w:ascii="Arial" w:hAnsi="Arial" w:cs="Arial" w:eastAsia="Arial" w:hint="default"/>
                <w:sz w:val="20"/>
                <w:szCs w:val="20"/>
              </w:rPr>
            </w:pPr>
            <w:r>
              <w:rPr>
                <w:rFonts w:ascii="Arial" w:hAnsi="Arial" w:cs="Arial" w:eastAsia="Arial" w:hint="default"/>
                <w:sz w:val="20"/>
                <w:szCs w:val="20"/>
              </w:rPr>
              <w:t>Official documentation certifying the holder’s identity</w:t>
            </w:r>
            <w:r>
              <w:rPr>
                <w:rFonts w:ascii="Arial" w:hAnsi="Arial" w:cs="Arial" w:eastAsia="Arial" w:hint="default"/>
                <w:spacing w:val="-18"/>
                <w:sz w:val="20"/>
                <w:szCs w:val="20"/>
              </w:rPr>
              <w:t> </w:t>
            </w:r>
            <w:r>
              <w:rPr>
                <w:rFonts w:ascii="Arial" w:hAnsi="Arial" w:cs="Arial" w:eastAsia="Arial" w:hint="default"/>
                <w:sz w:val="20"/>
                <w:szCs w:val="20"/>
              </w:rPr>
              <w:t>and </w:t>
            </w:r>
            <w:r>
              <w:rPr>
                <w:rFonts w:ascii="Arial" w:hAnsi="Arial" w:cs="Arial" w:eastAsia="Arial" w:hint="default"/>
                <w:sz w:val="20"/>
                <w:szCs w:val="20"/>
              </w:rPr>
            </w:r>
            <w:r>
              <w:rPr>
                <w:rFonts w:ascii="Arial" w:hAnsi="Arial" w:cs="Arial" w:eastAsia="Arial" w:hint="default"/>
                <w:sz w:val="20"/>
                <w:szCs w:val="20"/>
              </w:rPr>
              <w:t>citizenship and authorising international</w:t>
            </w:r>
            <w:r>
              <w:rPr>
                <w:rFonts w:ascii="Arial" w:hAnsi="Arial" w:cs="Arial" w:eastAsia="Arial" w:hint="default"/>
                <w:spacing w:val="-17"/>
                <w:sz w:val="20"/>
                <w:szCs w:val="20"/>
              </w:rPr>
              <w:t> </w:t>
            </w:r>
            <w:r>
              <w:rPr>
                <w:rFonts w:ascii="Arial" w:hAnsi="Arial" w:cs="Arial" w:eastAsia="Arial" w:hint="default"/>
                <w:sz w:val="20"/>
                <w:szCs w:val="20"/>
              </w:rPr>
              <w:t>travel.</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PNR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Passenger Name Record in a</w:t>
            </w:r>
            <w:r>
              <w:rPr>
                <w:rFonts w:ascii="Arial"/>
                <w:spacing w:val="-13"/>
                <w:sz w:val="20"/>
              </w:rPr>
              <w:t> </w:t>
            </w:r>
            <w:r>
              <w:rPr>
                <w:rFonts w:ascii="Arial"/>
                <w:sz w:val="20"/>
              </w:rPr>
              <w:t>CRS.</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Pro-forma</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A standard</w:t>
            </w:r>
            <w:r>
              <w:rPr>
                <w:rFonts w:ascii="Arial"/>
                <w:spacing w:val="-8"/>
                <w:sz w:val="20"/>
              </w:rPr>
              <w:t> </w:t>
            </w:r>
            <w:r>
              <w:rPr>
                <w:rFonts w:ascii="Arial"/>
                <w:sz w:val="20"/>
              </w:rPr>
              <w:t>document.</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Promotional</w:t>
            </w:r>
            <w:r>
              <w:rPr>
                <w:rFonts w:ascii="Arial"/>
                <w:b/>
                <w:spacing w:val="-9"/>
                <w:sz w:val="20"/>
              </w:rPr>
              <w:t> </w:t>
            </w:r>
            <w:r>
              <w:rPr>
                <w:rFonts w:ascii="Arial"/>
                <w:b/>
                <w:sz w:val="20"/>
              </w:rPr>
              <w:t>airfare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115"/>
              <w:jc w:val="left"/>
              <w:rPr>
                <w:rFonts w:ascii="Arial" w:hAnsi="Arial" w:cs="Arial" w:eastAsia="Arial" w:hint="default"/>
                <w:sz w:val="20"/>
                <w:szCs w:val="20"/>
              </w:rPr>
            </w:pPr>
            <w:r>
              <w:rPr>
                <w:rFonts w:ascii="Arial"/>
                <w:sz w:val="20"/>
              </w:rPr>
              <w:t>An airfare that is less expensive than a regular airfare but</w:t>
            </w:r>
            <w:r>
              <w:rPr>
                <w:rFonts w:ascii="Arial"/>
                <w:spacing w:val="-23"/>
                <w:sz w:val="20"/>
              </w:rPr>
              <w:t> </w:t>
            </w:r>
            <w:r>
              <w:rPr>
                <w:rFonts w:ascii="Arial"/>
                <w:sz w:val="20"/>
              </w:rPr>
              <w:t>has </w:t>
            </w:r>
            <w:r>
              <w:rPr>
                <w:rFonts w:ascii="Arial"/>
                <w:sz w:val="20"/>
              </w:rPr>
              <w:t>restrictions and rules that need to be</w:t>
            </w:r>
            <w:r>
              <w:rPr>
                <w:rFonts w:ascii="Arial"/>
                <w:spacing w:val="-20"/>
                <w:sz w:val="20"/>
              </w:rPr>
              <w:t> </w:t>
            </w:r>
            <w:r>
              <w:rPr>
                <w:rFonts w:ascii="Arial"/>
                <w:sz w:val="20"/>
              </w:rPr>
              <w:t>applied.</w:t>
            </w:r>
          </w:p>
        </w:tc>
      </w:tr>
    </w:tbl>
    <w:p>
      <w:pPr>
        <w:spacing w:after="0" w:line="240" w:lineRule="auto"/>
        <w:jc w:val="left"/>
        <w:rPr>
          <w:rFonts w:ascii="Arial" w:hAnsi="Arial" w:cs="Arial" w:eastAsia="Arial" w:hint="default"/>
          <w:sz w:val="20"/>
          <w:szCs w:val="20"/>
        </w:rPr>
        <w:sectPr>
          <w:pgSz w:w="11910" w:h="16840"/>
          <w:pgMar w:header="708" w:footer="1004" w:top="1260" w:bottom="1200" w:left="1200" w:right="1380"/>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3119"/>
        <w:gridCol w:w="5671"/>
      </w:tblGrid>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4"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Pseudo city</w:t>
            </w:r>
            <w:r>
              <w:rPr>
                <w:rFonts w:ascii="Arial"/>
                <w:b/>
                <w:spacing w:val="-8"/>
                <w:sz w:val="20"/>
              </w:rPr>
              <w:t> </w:t>
            </w:r>
            <w:r>
              <w:rPr>
                <w:rFonts w:ascii="Arial"/>
                <w:b/>
                <w:sz w:val="20"/>
              </w:rPr>
              <w:t>code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233"/>
              <w:jc w:val="left"/>
              <w:rPr>
                <w:rFonts w:ascii="Arial" w:hAnsi="Arial" w:cs="Arial" w:eastAsia="Arial" w:hint="default"/>
                <w:sz w:val="20"/>
                <w:szCs w:val="20"/>
              </w:rPr>
            </w:pPr>
            <w:r>
              <w:rPr>
                <w:rFonts w:ascii="Arial"/>
                <w:sz w:val="20"/>
              </w:rPr>
              <w:t>A unique 3-4 character (alpha-numeric) code allocated to</w:t>
            </w:r>
            <w:r>
              <w:rPr>
                <w:rFonts w:ascii="Arial"/>
                <w:spacing w:val="-19"/>
                <w:sz w:val="20"/>
              </w:rPr>
              <w:t> </w:t>
            </w:r>
            <w:r>
              <w:rPr>
                <w:rFonts w:ascii="Arial"/>
                <w:sz w:val="20"/>
              </w:rPr>
              <w:t>an </w:t>
            </w:r>
            <w:r>
              <w:rPr>
                <w:rFonts w:ascii="Arial"/>
                <w:sz w:val="20"/>
              </w:rPr>
              <w:t>enterprise using a</w:t>
            </w:r>
            <w:r>
              <w:rPr>
                <w:rFonts w:ascii="Arial"/>
                <w:spacing w:val="-6"/>
                <w:sz w:val="20"/>
              </w:rPr>
              <w:t> </w:t>
            </w:r>
            <w:r>
              <w:rPr>
                <w:rFonts w:ascii="Arial"/>
                <w:sz w:val="20"/>
              </w:rPr>
              <w:t>CRS.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Published</w:t>
            </w:r>
            <w:r>
              <w:rPr>
                <w:rFonts w:ascii="Arial"/>
                <w:b/>
                <w:spacing w:val="-9"/>
                <w:sz w:val="20"/>
              </w:rPr>
              <w:t> </w:t>
            </w:r>
            <w:r>
              <w:rPr>
                <w:rFonts w:ascii="Arial"/>
                <w:b/>
                <w:sz w:val="20"/>
              </w:rPr>
              <w:t>airfare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545"/>
              <w:jc w:val="left"/>
              <w:rPr>
                <w:rFonts w:ascii="Arial" w:hAnsi="Arial" w:cs="Arial" w:eastAsia="Arial" w:hint="default"/>
                <w:sz w:val="20"/>
                <w:szCs w:val="20"/>
              </w:rPr>
            </w:pPr>
            <w:r>
              <w:rPr>
                <w:rFonts w:ascii="Arial"/>
                <w:sz w:val="20"/>
              </w:rPr>
              <w:t>An airfare that can be located and priced using a CRS</w:t>
            </w:r>
            <w:r>
              <w:rPr>
                <w:rFonts w:ascii="Arial"/>
                <w:spacing w:val="-16"/>
                <w:sz w:val="20"/>
              </w:rPr>
              <w:t> </w:t>
            </w:r>
            <w:r>
              <w:rPr>
                <w:rFonts w:ascii="Arial"/>
                <w:sz w:val="20"/>
              </w:rPr>
              <w:t>or </w:t>
            </w:r>
            <w:r>
              <w:rPr>
                <w:rFonts w:ascii="Arial"/>
                <w:sz w:val="20"/>
              </w:rPr>
              <w:t>airline</w:t>
            </w:r>
            <w:r>
              <w:rPr>
                <w:rFonts w:ascii="Arial"/>
                <w:spacing w:val="-6"/>
                <w:sz w:val="20"/>
              </w:rPr>
              <w:t> </w:t>
            </w:r>
            <w:r>
              <w:rPr>
                <w:rFonts w:ascii="Arial"/>
                <w:sz w:val="20"/>
              </w:rPr>
              <w:t>website.</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Quotation</w:t>
            </w:r>
            <w:r>
              <w:rPr>
                <w:rFonts w:ascii="Arial"/>
                <w:b/>
                <w:spacing w:val="-7"/>
                <w:sz w:val="20"/>
              </w:rPr>
              <w:t> </w:t>
            </w:r>
            <w:r>
              <w:rPr>
                <w:rFonts w:ascii="Arial"/>
                <w:b/>
                <w:sz w:val="20"/>
              </w:rPr>
              <w:t>(Quote)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70"/>
              <w:jc w:val="left"/>
              <w:rPr>
                <w:rFonts w:ascii="Arial" w:hAnsi="Arial" w:cs="Arial" w:eastAsia="Arial" w:hint="default"/>
                <w:sz w:val="20"/>
                <w:szCs w:val="20"/>
              </w:rPr>
            </w:pPr>
            <w:r>
              <w:rPr>
                <w:rFonts w:ascii="Arial"/>
                <w:sz w:val="20"/>
              </w:rPr>
              <w:t>A list of components and applicable costs for proposed</w:t>
            </w:r>
            <w:r>
              <w:rPr>
                <w:rFonts w:ascii="Arial"/>
                <w:spacing w:val="-22"/>
                <w:sz w:val="20"/>
              </w:rPr>
              <w:t> </w:t>
            </w:r>
            <w:r>
              <w:rPr>
                <w:rFonts w:ascii="Arial"/>
                <w:sz w:val="20"/>
              </w:rPr>
              <w:t>travel </w:t>
            </w:r>
            <w:r>
              <w:rPr>
                <w:rFonts w:ascii="Arial"/>
                <w:sz w:val="20"/>
              </w:rPr>
              <w:t>arrangements.</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Refund</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Reimbursements for unused</w:t>
            </w:r>
            <w:r>
              <w:rPr>
                <w:rFonts w:ascii="Arial"/>
                <w:spacing w:val="-14"/>
                <w:sz w:val="20"/>
              </w:rPr>
              <w:t> </w:t>
            </w:r>
            <w:r>
              <w:rPr>
                <w:rFonts w:ascii="Arial"/>
                <w:sz w:val="20"/>
              </w:rPr>
              <w:t>services.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Regular</w:t>
            </w:r>
            <w:r>
              <w:rPr>
                <w:rFonts w:ascii="Arial"/>
                <w:b/>
                <w:spacing w:val="-7"/>
                <w:sz w:val="20"/>
              </w:rPr>
              <w:t> </w:t>
            </w:r>
            <w:r>
              <w:rPr>
                <w:rFonts w:ascii="Arial"/>
                <w:b/>
                <w:sz w:val="20"/>
              </w:rPr>
              <w:t>airfare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322"/>
              <w:jc w:val="left"/>
              <w:rPr>
                <w:rFonts w:ascii="Arial" w:hAnsi="Arial" w:cs="Arial" w:eastAsia="Arial" w:hint="default"/>
                <w:sz w:val="20"/>
                <w:szCs w:val="20"/>
              </w:rPr>
            </w:pPr>
            <w:r>
              <w:rPr>
                <w:rFonts w:ascii="Arial" w:hAnsi="Arial" w:cs="Arial" w:eastAsia="Arial" w:hint="default"/>
                <w:sz w:val="20"/>
                <w:szCs w:val="20"/>
              </w:rPr>
              <w:t>A full priced airfare that is constructed using the mileage system and following IATA rules. </w:t>
            </w:r>
            <w:r>
              <w:rPr>
                <w:rFonts w:ascii="Arial" w:hAnsi="Arial" w:cs="Arial" w:eastAsia="Arial" w:hint="default"/>
                <w:sz w:val="20"/>
                <w:szCs w:val="20"/>
              </w:rPr>
              <w:t>Also called ‘normal’</w:t>
            </w:r>
            <w:r>
              <w:rPr>
                <w:rFonts w:ascii="Arial" w:hAnsi="Arial" w:cs="Arial" w:eastAsia="Arial" w:hint="default"/>
                <w:spacing w:val="-15"/>
                <w:sz w:val="20"/>
                <w:szCs w:val="20"/>
              </w:rPr>
              <w:t> </w:t>
            </w:r>
            <w:r>
              <w:rPr>
                <w:rFonts w:ascii="Arial" w:hAnsi="Arial" w:cs="Arial" w:eastAsia="Arial" w:hint="default"/>
                <w:sz w:val="20"/>
                <w:szCs w:val="20"/>
              </w:rPr>
              <w:t>fares.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Reissue</w:t>
            </w:r>
            <w:r>
              <w:rPr>
                <w:rFonts w:ascii="Arial"/>
                <w:b/>
                <w:spacing w:val="-5"/>
                <w:sz w:val="20"/>
              </w:rPr>
              <w:t> </w:t>
            </w:r>
            <w:r>
              <w:rPr>
                <w:rFonts w:ascii="Arial"/>
                <w:b/>
                <w:sz w:val="20"/>
              </w:rPr>
              <w:t>fee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04" w:right="633"/>
              <w:jc w:val="left"/>
              <w:rPr>
                <w:rFonts w:ascii="Arial" w:hAnsi="Arial" w:cs="Arial" w:eastAsia="Arial" w:hint="default"/>
                <w:sz w:val="20"/>
                <w:szCs w:val="20"/>
              </w:rPr>
            </w:pPr>
            <w:r>
              <w:rPr>
                <w:rFonts w:ascii="Arial"/>
                <w:sz w:val="20"/>
              </w:rPr>
              <w:t>Charged when an alteration is made to a booking</w:t>
            </w:r>
            <w:r>
              <w:rPr>
                <w:rFonts w:ascii="Arial"/>
                <w:spacing w:val="-16"/>
                <w:sz w:val="20"/>
              </w:rPr>
              <w:t> </w:t>
            </w:r>
            <w:r>
              <w:rPr>
                <w:rFonts w:ascii="Arial"/>
                <w:sz w:val="20"/>
              </w:rPr>
              <w:t>which </w:t>
            </w:r>
            <w:r>
              <w:rPr>
                <w:rFonts w:ascii="Arial"/>
                <w:sz w:val="20"/>
              </w:rPr>
              <w:t>requires a new ticket to be</w:t>
            </w:r>
            <w:r>
              <w:rPr>
                <w:rFonts w:ascii="Arial"/>
                <w:spacing w:val="-14"/>
                <w:sz w:val="20"/>
              </w:rPr>
              <w:t> </w:t>
            </w:r>
            <w:r>
              <w:rPr>
                <w:rFonts w:ascii="Arial"/>
                <w:sz w:val="20"/>
              </w:rPr>
              <w:t>issued.</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Reloc</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71"/>
              <w:jc w:val="left"/>
              <w:rPr>
                <w:rFonts w:ascii="Arial" w:hAnsi="Arial" w:cs="Arial" w:eastAsia="Arial" w:hint="default"/>
                <w:sz w:val="20"/>
                <w:szCs w:val="20"/>
              </w:rPr>
            </w:pPr>
            <w:r>
              <w:rPr>
                <w:rFonts w:ascii="Arial"/>
                <w:sz w:val="20"/>
              </w:rPr>
              <w:t>Abbreviation for Record Locator. The airline booking reference which is a code made of a unique combination of</w:t>
            </w:r>
            <w:r>
              <w:rPr>
                <w:rFonts w:ascii="Arial"/>
                <w:spacing w:val="-20"/>
                <w:sz w:val="20"/>
              </w:rPr>
              <w:t> </w:t>
            </w:r>
            <w:r>
              <w:rPr>
                <w:rFonts w:ascii="Arial"/>
                <w:sz w:val="20"/>
              </w:rPr>
              <w:t>5 </w:t>
            </w:r>
            <w:r>
              <w:rPr>
                <w:rFonts w:ascii="Arial"/>
                <w:sz w:val="20"/>
              </w:rPr>
              <w:t>or 6 numbers and</w:t>
            </w:r>
            <w:r>
              <w:rPr>
                <w:rFonts w:ascii="Arial"/>
                <w:spacing w:val="-7"/>
                <w:sz w:val="20"/>
              </w:rPr>
              <w:t> </w:t>
            </w:r>
            <w:r>
              <w:rPr>
                <w:rFonts w:ascii="Arial"/>
                <w:sz w:val="20"/>
              </w:rPr>
              <w:t>letters.</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Re-routing</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Travelling on a different path to what was originally</w:t>
            </w:r>
            <w:r>
              <w:rPr>
                <w:rFonts w:ascii="Arial"/>
                <w:spacing w:val="-23"/>
                <w:sz w:val="20"/>
              </w:rPr>
              <w:t> </w:t>
            </w:r>
            <w:r>
              <w:rPr>
                <w:rFonts w:ascii="Arial"/>
                <w:sz w:val="20"/>
              </w:rPr>
              <w:t>planned.</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Revalidation</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122"/>
              <w:jc w:val="left"/>
              <w:rPr>
                <w:rFonts w:ascii="Arial" w:hAnsi="Arial" w:cs="Arial" w:eastAsia="Arial" w:hint="default"/>
                <w:sz w:val="20"/>
                <w:szCs w:val="20"/>
              </w:rPr>
            </w:pPr>
            <w:r>
              <w:rPr>
                <w:rFonts w:ascii="Arial"/>
                <w:sz w:val="20"/>
              </w:rPr>
              <w:t>When an alteration is made to the dates or times of flights</w:t>
            </w:r>
            <w:r>
              <w:rPr>
                <w:rFonts w:ascii="Arial"/>
                <w:spacing w:val="-17"/>
                <w:sz w:val="20"/>
              </w:rPr>
              <w:t> </w:t>
            </w:r>
            <w:r>
              <w:rPr>
                <w:rFonts w:ascii="Arial"/>
                <w:sz w:val="20"/>
              </w:rPr>
              <w:t>but </w:t>
            </w:r>
            <w:r>
              <w:rPr>
                <w:rFonts w:ascii="Arial"/>
                <w:sz w:val="20"/>
              </w:rPr>
              <w:t>a new ticket does not need to be</w:t>
            </w:r>
            <w:r>
              <w:rPr>
                <w:rFonts w:ascii="Arial"/>
                <w:spacing w:val="-12"/>
                <w:sz w:val="20"/>
              </w:rPr>
              <w:t> </w:t>
            </w:r>
            <w:r>
              <w:rPr>
                <w:rFonts w:ascii="Arial"/>
                <w:sz w:val="20"/>
              </w:rPr>
              <w:t>issued.</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ROE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273"/>
              <w:jc w:val="left"/>
              <w:rPr>
                <w:rFonts w:ascii="Arial" w:hAnsi="Arial" w:cs="Arial" w:eastAsia="Arial" w:hint="default"/>
                <w:sz w:val="20"/>
                <w:szCs w:val="20"/>
              </w:rPr>
            </w:pPr>
            <w:r>
              <w:rPr>
                <w:rFonts w:ascii="Arial" w:hAnsi="Arial" w:cs="Arial" w:eastAsia="Arial" w:hint="default"/>
                <w:sz w:val="20"/>
                <w:szCs w:val="20"/>
              </w:rPr>
              <w:t>Rate of Exchange </w:t>
            </w:r>
            <w:r>
              <w:rPr>
                <w:rFonts w:ascii="Arial" w:hAnsi="Arial" w:cs="Arial" w:eastAsia="Arial" w:hint="default"/>
                <w:sz w:val="20"/>
                <w:szCs w:val="20"/>
              </w:rPr>
              <w:t>– </w:t>
            </w:r>
            <w:r>
              <w:rPr>
                <w:rFonts w:ascii="Arial" w:hAnsi="Arial" w:cs="Arial" w:eastAsia="Arial" w:hint="default"/>
                <w:sz w:val="20"/>
                <w:szCs w:val="20"/>
              </w:rPr>
              <w:t>the exchange rate used to convert international airfares calculated in NUC into a real</w:t>
            </w:r>
            <w:r>
              <w:rPr>
                <w:rFonts w:ascii="Arial" w:hAnsi="Arial" w:cs="Arial" w:eastAsia="Arial" w:hint="default"/>
                <w:spacing w:val="-14"/>
                <w:sz w:val="20"/>
                <w:szCs w:val="20"/>
              </w:rPr>
              <w:t> </w:t>
            </w:r>
            <w:r>
              <w:rPr>
                <w:rFonts w:ascii="Arial" w:hAnsi="Arial" w:cs="Arial" w:eastAsia="Arial" w:hint="default"/>
                <w:sz w:val="20"/>
                <w:szCs w:val="20"/>
              </w:rPr>
              <w:t>currency.</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Round</w:t>
            </w:r>
            <w:r>
              <w:rPr>
                <w:rFonts w:ascii="Arial"/>
                <w:b/>
                <w:spacing w:val="-5"/>
                <w:sz w:val="20"/>
              </w:rPr>
              <w:t> </w:t>
            </w:r>
            <w:r>
              <w:rPr>
                <w:rFonts w:ascii="Arial"/>
                <w:b/>
                <w:sz w:val="20"/>
              </w:rPr>
              <w:t>trip</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242"/>
              <w:jc w:val="left"/>
              <w:rPr>
                <w:rFonts w:ascii="Arial" w:hAnsi="Arial" w:cs="Arial" w:eastAsia="Arial" w:hint="default"/>
                <w:sz w:val="20"/>
                <w:szCs w:val="20"/>
              </w:rPr>
            </w:pPr>
            <w:r>
              <w:rPr>
                <w:rFonts w:ascii="Arial"/>
                <w:sz w:val="20"/>
              </w:rPr>
              <w:t>A return journey that starts and finishes in the same city</w:t>
            </w:r>
            <w:r>
              <w:rPr>
                <w:rFonts w:ascii="Arial"/>
                <w:spacing w:val="-18"/>
                <w:sz w:val="20"/>
              </w:rPr>
              <w:t> </w:t>
            </w:r>
            <w:r>
              <w:rPr>
                <w:rFonts w:ascii="Arial"/>
                <w:sz w:val="20"/>
              </w:rPr>
              <w:t>and </w:t>
            </w:r>
            <w:r>
              <w:rPr>
                <w:rFonts w:ascii="Arial"/>
                <w:sz w:val="20"/>
              </w:rPr>
              <w:t>has two fare components with the same fare</w:t>
            </w:r>
            <w:r>
              <w:rPr>
                <w:rFonts w:ascii="Arial"/>
                <w:spacing w:val="-18"/>
                <w:sz w:val="20"/>
              </w:rPr>
              <w:t> </w:t>
            </w:r>
            <w:r>
              <w:rPr>
                <w:rFonts w:ascii="Arial"/>
                <w:sz w:val="20"/>
              </w:rPr>
              <w:t>level.</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Route</w:t>
            </w:r>
            <w:r>
              <w:rPr>
                <w:rFonts w:ascii="Arial"/>
                <w:b/>
                <w:spacing w:val="-6"/>
                <w:sz w:val="20"/>
              </w:rPr>
              <w:t> </w:t>
            </w:r>
            <w:r>
              <w:rPr>
                <w:rFonts w:ascii="Arial"/>
                <w:b/>
                <w:sz w:val="20"/>
              </w:rPr>
              <w:t>map</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127"/>
              <w:jc w:val="left"/>
              <w:rPr>
                <w:rFonts w:ascii="Arial" w:hAnsi="Arial" w:cs="Arial" w:eastAsia="Arial" w:hint="default"/>
                <w:sz w:val="20"/>
                <w:szCs w:val="20"/>
              </w:rPr>
            </w:pPr>
            <w:r>
              <w:rPr>
                <w:rFonts w:ascii="Arial"/>
                <w:sz w:val="20"/>
              </w:rPr>
              <w:t>A diagram that applies to an airfare, explaining which</w:t>
            </w:r>
            <w:r>
              <w:rPr>
                <w:rFonts w:ascii="Arial"/>
                <w:spacing w:val="-24"/>
                <w:sz w:val="20"/>
              </w:rPr>
              <w:t> </w:t>
            </w:r>
            <w:r>
              <w:rPr>
                <w:rFonts w:ascii="Arial"/>
                <w:sz w:val="20"/>
              </w:rPr>
              <w:t>airline/s </w:t>
            </w:r>
            <w:r>
              <w:rPr>
                <w:rFonts w:ascii="Arial"/>
                <w:sz w:val="20"/>
              </w:rPr>
              <w:t>can be flown on the</w:t>
            </w:r>
            <w:r>
              <w:rPr>
                <w:rFonts w:ascii="Arial"/>
                <w:spacing w:val="-9"/>
                <w:sz w:val="20"/>
              </w:rPr>
              <w:t> </w:t>
            </w:r>
            <w:r>
              <w:rPr>
                <w:rFonts w:ascii="Arial"/>
                <w:sz w:val="20"/>
              </w:rPr>
              <w:t>itinerary.</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RSC</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Return sub-journey</w:t>
            </w:r>
            <w:r>
              <w:rPr>
                <w:rFonts w:ascii="Arial"/>
                <w:spacing w:val="-11"/>
                <w:sz w:val="20"/>
              </w:rPr>
              <w:t> </w:t>
            </w:r>
            <w:r>
              <w:rPr>
                <w:rFonts w:ascii="Arial"/>
                <w:sz w:val="20"/>
              </w:rPr>
              <w:t>check</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Sabre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4" w:right="0"/>
              <w:jc w:val="left"/>
              <w:rPr>
                <w:rFonts w:ascii="Arial" w:hAnsi="Arial" w:cs="Arial" w:eastAsia="Arial" w:hint="default"/>
                <w:sz w:val="20"/>
                <w:szCs w:val="20"/>
              </w:rPr>
            </w:pPr>
            <w:r>
              <w:rPr>
                <w:rFonts w:ascii="Arial"/>
                <w:sz w:val="20"/>
              </w:rPr>
              <w:t>A Computerised Reservation System</w:t>
            </w:r>
            <w:r>
              <w:rPr>
                <w:rFonts w:ascii="Arial"/>
                <w:spacing w:val="-13"/>
                <w:sz w:val="20"/>
              </w:rPr>
              <w:t> </w:t>
            </w:r>
            <w:r>
              <w:rPr>
                <w:rFonts w:ascii="Arial"/>
                <w:sz w:val="20"/>
              </w:rPr>
              <w:t>(CRS).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Schedule /</w:t>
            </w:r>
            <w:r>
              <w:rPr>
                <w:rFonts w:ascii="Arial"/>
                <w:b/>
                <w:spacing w:val="-7"/>
                <w:sz w:val="20"/>
              </w:rPr>
              <w:t> </w:t>
            </w:r>
            <w:r>
              <w:rPr>
                <w:rFonts w:ascii="Arial"/>
                <w:b/>
                <w:sz w:val="20"/>
              </w:rPr>
              <w:t>Timetable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260"/>
              <w:jc w:val="left"/>
              <w:rPr>
                <w:rFonts w:ascii="Arial" w:hAnsi="Arial" w:cs="Arial" w:eastAsia="Arial" w:hint="default"/>
                <w:sz w:val="20"/>
                <w:szCs w:val="20"/>
              </w:rPr>
            </w:pPr>
            <w:r>
              <w:rPr>
                <w:rFonts w:ascii="Arial"/>
                <w:sz w:val="20"/>
              </w:rPr>
              <w:t>Planned list of flight departures and arrivals times and</w:t>
            </w:r>
            <w:r>
              <w:rPr>
                <w:rFonts w:ascii="Arial"/>
                <w:spacing w:val="-23"/>
                <w:sz w:val="20"/>
              </w:rPr>
              <w:t> </w:t>
            </w:r>
            <w:r>
              <w:rPr>
                <w:rFonts w:ascii="Arial"/>
                <w:sz w:val="20"/>
              </w:rPr>
              <w:t>dates </w:t>
            </w:r>
            <w:r>
              <w:rPr>
                <w:rFonts w:ascii="Arial"/>
                <w:sz w:val="20"/>
              </w:rPr>
              <w:t>of an</w:t>
            </w:r>
            <w:r>
              <w:rPr>
                <w:rFonts w:ascii="Arial"/>
                <w:spacing w:val="-5"/>
                <w:sz w:val="20"/>
              </w:rPr>
              <w:t> </w:t>
            </w:r>
            <w:r>
              <w:rPr>
                <w:rFonts w:ascii="Arial"/>
                <w:sz w:val="20"/>
              </w:rPr>
              <w:t>airline.</w:t>
            </w:r>
          </w:p>
        </w:tc>
      </w:tr>
      <w:tr>
        <w:trPr>
          <w:trHeight w:val="1174"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8"/>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Seasonality</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258"/>
              <w:jc w:val="left"/>
              <w:rPr>
                <w:rFonts w:ascii="Arial" w:hAnsi="Arial" w:cs="Arial" w:eastAsia="Arial" w:hint="default"/>
                <w:sz w:val="20"/>
                <w:szCs w:val="20"/>
              </w:rPr>
            </w:pPr>
            <w:r>
              <w:rPr>
                <w:rFonts w:ascii="Arial"/>
                <w:sz w:val="20"/>
              </w:rPr>
              <w:t>When an airfare increases or decreases depending on the date of travel. The price is usually determined by the date</w:t>
            </w:r>
            <w:r>
              <w:rPr>
                <w:rFonts w:ascii="Arial"/>
                <w:spacing w:val="-18"/>
                <w:sz w:val="20"/>
              </w:rPr>
              <w:t> </w:t>
            </w:r>
            <w:r>
              <w:rPr>
                <w:rFonts w:ascii="Arial"/>
                <w:sz w:val="20"/>
              </w:rPr>
              <w:t>of </w:t>
            </w:r>
            <w:r>
              <w:rPr>
                <w:rFonts w:ascii="Arial"/>
                <w:sz w:val="20"/>
              </w:rPr>
              <w:t>the first international flight. Often referred to as high or low season</w:t>
            </w:r>
            <w:r>
              <w:rPr>
                <w:rFonts w:ascii="Arial"/>
                <w:spacing w:val="-4"/>
                <w:sz w:val="20"/>
              </w:rPr>
              <w:t> </w:t>
            </w:r>
            <w:r>
              <w:rPr>
                <w:rFonts w:ascii="Arial"/>
                <w:sz w:val="20"/>
              </w:rPr>
              <w:t>travel.</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Sectors /</w:t>
            </w:r>
            <w:r>
              <w:rPr>
                <w:rFonts w:ascii="Arial"/>
                <w:b/>
                <w:spacing w:val="-9"/>
                <w:sz w:val="20"/>
              </w:rPr>
              <w:t> </w:t>
            </w:r>
            <w:r>
              <w:rPr>
                <w:rFonts w:ascii="Arial"/>
                <w:b/>
                <w:sz w:val="20"/>
              </w:rPr>
              <w:t>Segments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Each flight in an airline</w:t>
            </w:r>
            <w:r>
              <w:rPr>
                <w:rFonts w:ascii="Arial"/>
                <w:spacing w:val="-11"/>
                <w:sz w:val="20"/>
              </w:rPr>
              <w:t> </w:t>
            </w:r>
            <w:r>
              <w:rPr>
                <w:rFonts w:ascii="Arial"/>
                <w:sz w:val="20"/>
              </w:rPr>
              <w:t>booking.</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Status</w:t>
            </w:r>
            <w:r>
              <w:rPr>
                <w:rFonts w:ascii="Arial"/>
                <w:b/>
                <w:spacing w:val="-6"/>
                <w:sz w:val="20"/>
              </w:rPr>
              <w:t> </w:t>
            </w:r>
            <w:r>
              <w:rPr>
                <w:rFonts w:ascii="Arial"/>
                <w:b/>
                <w:sz w:val="20"/>
              </w:rPr>
              <w:t>codes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135"/>
              <w:jc w:val="both"/>
              <w:rPr>
                <w:rFonts w:ascii="Arial" w:hAnsi="Arial" w:cs="Arial" w:eastAsia="Arial" w:hint="default"/>
                <w:sz w:val="20"/>
                <w:szCs w:val="20"/>
              </w:rPr>
            </w:pPr>
            <w:r>
              <w:rPr>
                <w:rFonts w:ascii="Arial"/>
                <w:sz w:val="20"/>
              </w:rPr>
              <w:t>Codes that appear in a CRS to indicate the status of the</w:t>
            </w:r>
            <w:r>
              <w:rPr>
                <w:rFonts w:ascii="Arial"/>
                <w:spacing w:val="-19"/>
                <w:sz w:val="20"/>
              </w:rPr>
              <w:t> </w:t>
            </w:r>
            <w:r>
              <w:rPr>
                <w:rFonts w:ascii="Arial"/>
                <w:sz w:val="20"/>
              </w:rPr>
              <w:t>flight </w:t>
            </w:r>
            <w:r>
              <w:rPr>
                <w:rFonts w:ascii="Arial"/>
                <w:sz w:val="20"/>
              </w:rPr>
              <w:t>segments. The status code indicates if the flight is confirmed, requested or</w:t>
            </w:r>
            <w:r>
              <w:rPr>
                <w:rFonts w:ascii="Arial"/>
                <w:spacing w:val="-8"/>
                <w:sz w:val="20"/>
              </w:rPr>
              <w:t> </w:t>
            </w:r>
            <w:r>
              <w:rPr>
                <w:rFonts w:ascii="Arial"/>
                <w:sz w:val="20"/>
              </w:rPr>
              <w:t>waitlisted.</w:t>
            </w:r>
          </w:p>
        </w:tc>
      </w:tr>
    </w:tbl>
    <w:p>
      <w:pPr>
        <w:spacing w:after="0" w:line="240" w:lineRule="auto"/>
        <w:jc w:val="both"/>
        <w:rPr>
          <w:rFonts w:ascii="Arial" w:hAnsi="Arial" w:cs="Arial" w:eastAsia="Arial" w:hint="default"/>
          <w:sz w:val="20"/>
          <w:szCs w:val="20"/>
        </w:rPr>
        <w:sectPr>
          <w:pgSz w:w="11910" w:h="16840"/>
          <w:pgMar w:header="708" w:footer="1004" w:top="1260" w:bottom="1200" w:left="1200" w:right="1380"/>
        </w:sectPr>
      </w:pPr>
    </w:p>
    <w:p>
      <w:pPr>
        <w:spacing w:line="240" w:lineRule="auto" w:before="2"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3119"/>
        <w:gridCol w:w="5671"/>
      </w:tblGrid>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Term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70"/>
              <w:ind w:left="104"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Stopover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359"/>
              <w:jc w:val="left"/>
              <w:rPr>
                <w:rFonts w:ascii="Arial" w:hAnsi="Arial" w:cs="Arial" w:eastAsia="Arial" w:hint="default"/>
                <w:sz w:val="20"/>
                <w:szCs w:val="20"/>
              </w:rPr>
            </w:pPr>
            <w:r>
              <w:rPr>
                <w:rFonts w:ascii="Arial"/>
                <w:sz w:val="20"/>
              </w:rPr>
              <w:t>A break in a passenger journey at an intermediate point</w:t>
            </w:r>
            <w:r>
              <w:rPr>
                <w:rFonts w:ascii="Arial"/>
                <w:spacing w:val="-18"/>
                <w:sz w:val="20"/>
              </w:rPr>
              <w:t> </w:t>
            </w:r>
            <w:r>
              <w:rPr>
                <w:rFonts w:ascii="Arial"/>
                <w:sz w:val="20"/>
              </w:rPr>
              <w:t>for </w:t>
            </w:r>
            <w:r>
              <w:rPr>
                <w:rFonts w:ascii="Arial"/>
                <w:sz w:val="20"/>
              </w:rPr>
              <w:t>24 hours or</w:t>
            </w:r>
            <w:r>
              <w:rPr>
                <w:rFonts w:ascii="Arial"/>
                <w:spacing w:val="-6"/>
                <w:sz w:val="20"/>
              </w:rPr>
              <w:t> </w:t>
            </w:r>
            <w:r>
              <w:rPr>
                <w:rFonts w:ascii="Arial"/>
                <w:sz w:val="20"/>
              </w:rPr>
              <w:t>more.</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Surface</w:t>
            </w:r>
            <w:r>
              <w:rPr>
                <w:rFonts w:ascii="Arial"/>
                <w:b/>
                <w:spacing w:val="-8"/>
                <w:sz w:val="20"/>
              </w:rPr>
              <w:t> </w:t>
            </w:r>
            <w:r>
              <w:rPr>
                <w:rFonts w:ascii="Arial"/>
                <w:b/>
                <w:sz w:val="20"/>
              </w:rPr>
              <w:t>sector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A sector between two intermediate points which is not</w:t>
            </w:r>
            <w:r>
              <w:rPr>
                <w:rFonts w:ascii="Arial"/>
                <w:spacing w:val="-17"/>
                <w:sz w:val="20"/>
              </w:rPr>
              <w:t> </w:t>
            </w:r>
            <w:r>
              <w:rPr>
                <w:rFonts w:ascii="Arial"/>
                <w:sz w:val="20"/>
              </w:rPr>
              <w:t>flown.</w:t>
            </w:r>
          </w:p>
        </w:tc>
      </w:tr>
      <w:tr>
        <w:trPr>
          <w:trHeight w:val="57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7"/>
              <w:ind w:left="103" w:right="0"/>
              <w:jc w:val="left"/>
              <w:rPr>
                <w:rFonts w:ascii="Arial" w:hAnsi="Arial" w:cs="Arial" w:eastAsia="Arial" w:hint="default"/>
                <w:sz w:val="20"/>
                <w:szCs w:val="20"/>
              </w:rPr>
            </w:pPr>
            <w:r>
              <w:rPr>
                <w:rFonts w:ascii="Arial"/>
                <w:b/>
                <w:sz w:val="20"/>
              </w:rPr>
              <w:t>System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Abbreviation for the GDS or</w:t>
            </w:r>
            <w:r>
              <w:rPr>
                <w:rFonts w:ascii="Arial"/>
                <w:spacing w:val="-11"/>
                <w:sz w:val="20"/>
              </w:rPr>
              <w:t> </w:t>
            </w:r>
            <w:r>
              <w:rPr>
                <w:rFonts w:ascii="Arial"/>
                <w:sz w:val="20"/>
              </w:rPr>
              <w:t>CRS.</w:t>
            </w:r>
          </w:p>
        </w:tc>
      </w:tr>
      <w:tr>
        <w:trPr>
          <w:trHeight w:val="94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Taxes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334"/>
              <w:jc w:val="left"/>
              <w:rPr>
                <w:rFonts w:ascii="Arial" w:hAnsi="Arial" w:cs="Arial" w:eastAsia="Arial" w:hint="default"/>
                <w:sz w:val="20"/>
                <w:szCs w:val="20"/>
              </w:rPr>
            </w:pPr>
            <w:r>
              <w:rPr>
                <w:rFonts w:ascii="Arial"/>
                <w:sz w:val="20"/>
              </w:rPr>
              <w:t>Government charges and fees that may apply to an</w:t>
            </w:r>
            <w:r>
              <w:rPr>
                <w:rFonts w:ascii="Arial"/>
                <w:spacing w:val="-17"/>
                <w:sz w:val="20"/>
              </w:rPr>
              <w:t> </w:t>
            </w:r>
            <w:r>
              <w:rPr>
                <w:rFonts w:ascii="Arial"/>
                <w:sz w:val="20"/>
              </w:rPr>
              <w:t>airfare, </w:t>
            </w:r>
            <w:r>
              <w:rPr>
                <w:rFonts w:ascii="Arial"/>
                <w:sz w:val="20"/>
              </w:rPr>
              <w:t>based on the airports and countries visited on the flown itinerary.</w:t>
            </w:r>
          </w:p>
        </w:tc>
      </w:tr>
      <w:tr>
        <w:trPr>
          <w:trHeight w:val="578"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70"/>
              <w:ind w:left="103" w:right="0"/>
              <w:jc w:val="left"/>
              <w:rPr>
                <w:rFonts w:ascii="Arial" w:hAnsi="Arial" w:cs="Arial" w:eastAsia="Arial" w:hint="default"/>
                <w:sz w:val="20"/>
                <w:szCs w:val="20"/>
              </w:rPr>
            </w:pPr>
            <w:r>
              <w:rPr>
                <w:rFonts w:ascii="Arial"/>
                <w:b/>
                <w:sz w:val="20"/>
              </w:rPr>
              <w:t>Ticketing</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4" w:right="0"/>
              <w:jc w:val="left"/>
              <w:rPr>
                <w:rFonts w:ascii="Arial" w:hAnsi="Arial" w:cs="Arial" w:eastAsia="Arial" w:hint="default"/>
                <w:sz w:val="20"/>
                <w:szCs w:val="20"/>
              </w:rPr>
            </w:pPr>
            <w:r>
              <w:rPr>
                <w:rFonts w:ascii="Arial"/>
                <w:sz w:val="20"/>
              </w:rPr>
              <w:t>The process of issuing an airline ticket for a CRS</w:t>
            </w:r>
            <w:r>
              <w:rPr>
                <w:rFonts w:ascii="Arial"/>
                <w:spacing w:val="-17"/>
                <w:sz w:val="20"/>
              </w:rPr>
              <w:t> </w:t>
            </w:r>
            <w:r>
              <w:rPr>
                <w:rFonts w:ascii="Arial"/>
                <w:sz w:val="20"/>
              </w:rPr>
              <w:t>booking.</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Ticketing time limit</w:t>
            </w:r>
            <w:r>
              <w:rPr>
                <w:rFonts w:ascii="Arial"/>
                <w:b/>
                <w:spacing w:val="-8"/>
                <w:sz w:val="20"/>
              </w:rPr>
              <w:t> </w:t>
            </w:r>
            <w:r>
              <w:rPr>
                <w:rFonts w:ascii="Arial"/>
                <w:b/>
                <w:sz w:val="20"/>
              </w:rPr>
              <w:t>(TTL)</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4" w:right="355"/>
              <w:jc w:val="left"/>
              <w:rPr>
                <w:rFonts w:ascii="Arial" w:hAnsi="Arial" w:cs="Arial" w:eastAsia="Arial" w:hint="default"/>
                <w:sz w:val="20"/>
                <w:szCs w:val="20"/>
              </w:rPr>
            </w:pPr>
            <w:r>
              <w:rPr>
                <w:rFonts w:ascii="Arial"/>
                <w:sz w:val="20"/>
              </w:rPr>
              <w:t>The last date that a ticket can be paid for and issued for</w:t>
            </w:r>
            <w:r>
              <w:rPr>
                <w:rFonts w:ascii="Arial"/>
                <w:spacing w:val="-19"/>
                <w:sz w:val="20"/>
              </w:rPr>
              <w:t> </w:t>
            </w:r>
            <w:r>
              <w:rPr>
                <w:rFonts w:ascii="Arial"/>
                <w:sz w:val="20"/>
              </w:rPr>
              <w:t>an </w:t>
            </w:r>
            <w:r>
              <w:rPr>
                <w:rFonts w:ascii="Arial"/>
                <w:sz w:val="20"/>
              </w:rPr>
              <w:t>itinerary. The date is determined by the</w:t>
            </w:r>
            <w:r>
              <w:rPr>
                <w:rFonts w:ascii="Arial"/>
                <w:spacing w:val="-15"/>
                <w:sz w:val="20"/>
              </w:rPr>
              <w:t> </w:t>
            </w:r>
            <w:r>
              <w:rPr>
                <w:rFonts w:ascii="Arial"/>
                <w:sz w:val="20"/>
              </w:rPr>
              <w:t>airline.</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TPM</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213"/>
              <w:jc w:val="left"/>
              <w:rPr>
                <w:rFonts w:ascii="Arial" w:hAnsi="Arial" w:cs="Arial" w:eastAsia="Arial" w:hint="default"/>
                <w:sz w:val="20"/>
                <w:szCs w:val="20"/>
              </w:rPr>
            </w:pPr>
            <w:r>
              <w:rPr>
                <w:rFonts w:ascii="Arial" w:hAnsi="Arial" w:cs="Arial" w:eastAsia="Arial" w:hint="default"/>
                <w:sz w:val="20"/>
                <w:szCs w:val="20"/>
              </w:rPr>
              <w:t>Ticketed Point Mileage </w:t>
            </w:r>
            <w:r>
              <w:rPr>
                <w:rFonts w:ascii="Arial" w:hAnsi="Arial" w:cs="Arial" w:eastAsia="Arial" w:hint="default"/>
                <w:sz w:val="20"/>
                <w:szCs w:val="20"/>
              </w:rPr>
              <w:t>– </w:t>
            </w:r>
            <w:r>
              <w:rPr>
                <w:rFonts w:ascii="Arial" w:hAnsi="Arial" w:cs="Arial" w:eastAsia="Arial" w:hint="default"/>
                <w:sz w:val="20"/>
                <w:szCs w:val="20"/>
              </w:rPr>
              <w:t>the number of miles being flown</w:t>
            </w:r>
            <w:r>
              <w:rPr>
                <w:rFonts w:ascii="Arial" w:hAnsi="Arial" w:cs="Arial" w:eastAsia="Arial" w:hint="default"/>
                <w:spacing w:val="-18"/>
                <w:sz w:val="20"/>
                <w:szCs w:val="20"/>
              </w:rPr>
              <w:t> </w:t>
            </w:r>
            <w:r>
              <w:rPr>
                <w:rFonts w:ascii="Arial" w:hAnsi="Arial" w:cs="Arial" w:eastAsia="Arial" w:hint="default"/>
                <w:sz w:val="20"/>
                <w:szCs w:val="20"/>
              </w:rPr>
              <w:t>on </w:t>
            </w:r>
            <w:r>
              <w:rPr>
                <w:rFonts w:ascii="Arial" w:hAnsi="Arial" w:cs="Arial" w:eastAsia="Arial" w:hint="default"/>
                <w:sz w:val="20"/>
                <w:szCs w:val="20"/>
              </w:rPr>
              <w:t>an</w:t>
            </w:r>
            <w:r>
              <w:rPr>
                <w:rFonts w:ascii="Arial" w:hAnsi="Arial" w:cs="Arial" w:eastAsia="Arial" w:hint="default"/>
                <w:spacing w:val="-5"/>
                <w:sz w:val="20"/>
                <w:szCs w:val="20"/>
              </w:rPr>
              <w:t> </w:t>
            </w:r>
            <w:r>
              <w:rPr>
                <w:rFonts w:ascii="Arial" w:hAnsi="Arial" w:cs="Arial" w:eastAsia="Arial" w:hint="default"/>
                <w:sz w:val="20"/>
                <w:szCs w:val="20"/>
              </w:rPr>
              <w:t>itinerary.</w:t>
            </w:r>
          </w:p>
        </w:tc>
      </w:tr>
      <w:tr>
        <w:trPr>
          <w:trHeight w:val="94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Transaction</w:t>
            </w:r>
            <w:r>
              <w:rPr>
                <w:rFonts w:ascii="Arial"/>
                <w:b/>
                <w:spacing w:val="-6"/>
                <w:sz w:val="20"/>
              </w:rPr>
              <w:t> </w:t>
            </w:r>
            <w:r>
              <w:rPr>
                <w:rFonts w:ascii="Arial"/>
                <w:b/>
                <w:sz w:val="20"/>
              </w:rPr>
              <w:t>fee</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601"/>
              <w:jc w:val="left"/>
              <w:rPr>
                <w:rFonts w:ascii="Arial" w:hAnsi="Arial" w:cs="Arial" w:eastAsia="Arial" w:hint="default"/>
                <w:sz w:val="20"/>
                <w:szCs w:val="20"/>
              </w:rPr>
            </w:pPr>
            <w:r>
              <w:rPr>
                <w:rFonts w:ascii="Arial"/>
                <w:sz w:val="20"/>
              </w:rPr>
              <w:t>A charge made by the airline or travel agent for</w:t>
            </w:r>
            <w:r>
              <w:rPr>
                <w:rFonts w:ascii="Arial"/>
                <w:spacing w:val="-18"/>
                <w:sz w:val="20"/>
              </w:rPr>
              <w:t> </w:t>
            </w:r>
            <w:r>
              <w:rPr>
                <w:rFonts w:ascii="Arial"/>
                <w:sz w:val="20"/>
              </w:rPr>
              <w:t>services </w:t>
            </w:r>
            <w:r>
              <w:rPr>
                <w:rFonts w:ascii="Arial"/>
                <w:sz w:val="20"/>
              </w:rPr>
              <w:t>rendered. Also sometimes called a service fee or administration</w:t>
            </w:r>
            <w:r>
              <w:rPr>
                <w:rFonts w:ascii="Arial"/>
                <w:spacing w:val="-10"/>
                <w:sz w:val="20"/>
              </w:rPr>
              <w:t> </w:t>
            </w:r>
            <w:r>
              <w:rPr>
                <w:rFonts w:ascii="Arial"/>
                <w:sz w:val="20"/>
              </w:rPr>
              <w:t>fee.</w:t>
            </w:r>
          </w:p>
        </w:tc>
      </w:tr>
      <w:tr>
        <w:trPr>
          <w:trHeight w:val="710"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Transit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4" w:right="372"/>
              <w:jc w:val="left"/>
              <w:rPr>
                <w:rFonts w:ascii="Arial" w:hAnsi="Arial" w:cs="Arial" w:eastAsia="Arial" w:hint="default"/>
                <w:sz w:val="20"/>
                <w:szCs w:val="20"/>
              </w:rPr>
            </w:pPr>
            <w:r>
              <w:rPr>
                <w:rFonts w:ascii="Arial"/>
                <w:sz w:val="20"/>
              </w:rPr>
              <w:t>A break in a passenger journey to change aircraft, which</w:t>
            </w:r>
            <w:r>
              <w:rPr>
                <w:rFonts w:ascii="Arial"/>
                <w:spacing w:val="-22"/>
                <w:sz w:val="20"/>
              </w:rPr>
              <w:t> </w:t>
            </w:r>
            <w:r>
              <w:rPr>
                <w:rFonts w:ascii="Arial"/>
                <w:sz w:val="20"/>
              </w:rPr>
              <w:t>is </w:t>
            </w:r>
            <w:r>
              <w:rPr>
                <w:rFonts w:ascii="Arial"/>
                <w:sz w:val="20"/>
              </w:rPr>
              <w:t>less than 24</w:t>
            </w:r>
            <w:r>
              <w:rPr>
                <w:rFonts w:ascii="Arial"/>
                <w:spacing w:val="-7"/>
                <w:sz w:val="20"/>
              </w:rPr>
              <w:t> </w:t>
            </w:r>
            <w:r>
              <w:rPr>
                <w:rFonts w:ascii="Arial"/>
                <w:sz w:val="20"/>
              </w:rPr>
              <w:t>hours.</w:t>
            </w:r>
          </w:p>
        </w:tc>
      </w:tr>
      <w:tr>
        <w:trPr>
          <w:trHeight w:val="71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Travel</w:t>
            </w:r>
            <w:r>
              <w:rPr>
                <w:rFonts w:ascii="Arial"/>
                <w:b/>
                <w:spacing w:val="-8"/>
                <w:sz w:val="20"/>
              </w:rPr>
              <w:t> </w:t>
            </w:r>
            <w:r>
              <w:rPr>
                <w:rFonts w:ascii="Arial"/>
                <w:b/>
                <w:sz w:val="20"/>
              </w:rPr>
              <w:t>Visas</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214"/>
              <w:jc w:val="left"/>
              <w:rPr>
                <w:rFonts w:ascii="Arial" w:hAnsi="Arial" w:cs="Arial" w:eastAsia="Arial" w:hint="default"/>
                <w:sz w:val="20"/>
                <w:szCs w:val="20"/>
              </w:rPr>
            </w:pPr>
            <w:r>
              <w:rPr>
                <w:rFonts w:ascii="Arial"/>
                <w:sz w:val="20"/>
              </w:rPr>
              <w:t>Endorsement on a passport allowing entrance to or exit</w:t>
            </w:r>
            <w:r>
              <w:rPr>
                <w:rFonts w:ascii="Arial"/>
                <w:spacing w:val="-19"/>
                <w:sz w:val="20"/>
              </w:rPr>
              <w:t> </w:t>
            </w:r>
            <w:r>
              <w:rPr>
                <w:rFonts w:ascii="Arial"/>
                <w:sz w:val="20"/>
              </w:rPr>
              <w:t>from </w:t>
            </w:r>
            <w:r>
              <w:rPr>
                <w:rFonts w:ascii="Arial"/>
                <w:sz w:val="20"/>
              </w:rPr>
              <w:t>a</w:t>
            </w:r>
            <w:r>
              <w:rPr>
                <w:rFonts w:ascii="Arial"/>
                <w:spacing w:val="-5"/>
                <w:sz w:val="20"/>
              </w:rPr>
              <w:t> </w:t>
            </w:r>
            <w:r>
              <w:rPr>
                <w:rFonts w:ascii="Arial"/>
                <w:sz w:val="20"/>
              </w:rPr>
              <w:t>country.</w:t>
            </w:r>
          </w:p>
        </w:tc>
      </w:tr>
      <w:tr>
        <w:trPr>
          <w:trHeight w:val="944"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7" w:lineRule="auto"/>
              <w:ind w:left="103" w:right="861"/>
              <w:jc w:val="left"/>
              <w:rPr>
                <w:rFonts w:ascii="Arial" w:hAnsi="Arial" w:cs="Arial" w:eastAsia="Arial" w:hint="default"/>
                <w:sz w:val="20"/>
                <w:szCs w:val="20"/>
              </w:rPr>
            </w:pPr>
            <w:r>
              <w:rPr>
                <w:rFonts w:ascii="Arial"/>
                <w:b/>
                <w:sz w:val="20"/>
              </w:rPr>
              <w:t>Unaccompanied</w:t>
            </w:r>
            <w:r>
              <w:rPr>
                <w:rFonts w:ascii="Arial"/>
                <w:b/>
                <w:spacing w:val="-6"/>
                <w:sz w:val="20"/>
              </w:rPr>
              <w:t> </w:t>
            </w:r>
            <w:r>
              <w:rPr>
                <w:rFonts w:ascii="Arial"/>
                <w:b/>
                <w:sz w:val="20"/>
              </w:rPr>
              <w:t>Minor </w:t>
            </w:r>
            <w:r>
              <w:rPr>
                <w:rFonts w:ascii="Arial"/>
                <w:b/>
                <w:sz w:val="20"/>
              </w:rPr>
              <w:t>(UNMR)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4" w:right="312"/>
              <w:jc w:val="left"/>
              <w:rPr>
                <w:rFonts w:ascii="Arial" w:hAnsi="Arial" w:cs="Arial" w:eastAsia="Arial" w:hint="default"/>
                <w:sz w:val="20"/>
                <w:szCs w:val="20"/>
              </w:rPr>
            </w:pPr>
            <w:r>
              <w:rPr>
                <w:rFonts w:ascii="Arial"/>
                <w:sz w:val="20"/>
              </w:rPr>
              <w:t>A child travelling without an adult who requires supervision and assistance from the airline. Not all airlines allow</w:t>
            </w:r>
            <w:r>
              <w:rPr>
                <w:rFonts w:ascii="Arial"/>
                <w:spacing w:val="-19"/>
                <w:sz w:val="20"/>
              </w:rPr>
              <w:t> </w:t>
            </w:r>
            <w:r>
              <w:rPr>
                <w:rFonts w:ascii="Arial"/>
                <w:sz w:val="20"/>
              </w:rPr>
              <w:t>UNMR </w:t>
            </w:r>
            <w:r>
              <w:rPr>
                <w:rFonts w:ascii="Arial"/>
                <w:sz w:val="20"/>
              </w:rPr>
              <w:t>passengers and most restrict the child</w:t>
            </w:r>
            <w:r>
              <w:rPr>
                <w:rFonts w:ascii="Arial"/>
                <w:spacing w:val="-14"/>
                <w:sz w:val="20"/>
              </w:rPr>
              <w:t> </w:t>
            </w:r>
            <w:r>
              <w:rPr>
                <w:rFonts w:ascii="Arial"/>
                <w:sz w:val="20"/>
              </w:rPr>
              <w:t>age.</w:t>
            </w:r>
          </w:p>
        </w:tc>
      </w:tr>
      <w:tr>
        <w:trPr>
          <w:trHeight w:val="2693"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7"/>
              <w:ind w:right="0"/>
              <w:jc w:val="left"/>
              <w:rPr>
                <w:rFonts w:ascii="Times New Roman" w:hAnsi="Times New Roman" w:cs="Times New Roman" w:eastAsia="Times New Roman" w:hint="default"/>
                <w:sz w:val="26"/>
                <w:szCs w:val="26"/>
              </w:rPr>
            </w:pPr>
          </w:p>
          <w:p>
            <w:pPr>
              <w:pStyle w:val="TableParagraph"/>
              <w:spacing w:line="240" w:lineRule="auto"/>
              <w:ind w:left="103" w:right="0"/>
              <w:jc w:val="left"/>
              <w:rPr>
                <w:rFonts w:ascii="Arial" w:hAnsi="Arial" w:cs="Arial" w:eastAsia="Arial" w:hint="default"/>
                <w:sz w:val="20"/>
                <w:szCs w:val="20"/>
              </w:rPr>
            </w:pPr>
            <w:r>
              <w:rPr>
                <w:rFonts w:ascii="Arial"/>
                <w:b/>
                <w:sz w:val="20"/>
              </w:rPr>
              <w:t>UTC</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121"/>
              <w:jc w:val="left"/>
              <w:rPr>
                <w:rFonts w:ascii="Arial" w:hAnsi="Arial" w:cs="Arial" w:eastAsia="Arial" w:hint="default"/>
                <w:sz w:val="20"/>
                <w:szCs w:val="20"/>
              </w:rPr>
            </w:pPr>
            <w:r>
              <w:rPr>
                <w:rFonts w:ascii="Arial"/>
                <w:sz w:val="20"/>
              </w:rPr>
              <w:t>Coordinated Universal Time (UTC) is the basis for civil time today. This 24-hour time standard is kept using highly</w:t>
            </w:r>
            <w:r>
              <w:rPr>
                <w:rFonts w:ascii="Arial"/>
                <w:spacing w:val="-17"/>
                <w:sz w:val="20"/>
              </w:rPr>
              <w:t> </w:t>
            </w:r>
            <w:r>
              <w:rPr>
                <w:rFonts w:ascii="Arial"/>
                <w:sz w:val="20"/>
              </w:rPr>
              <w:t>precise </w:t>
            </w:r>
            <w:r>
              <w:rPr>
                <w:rFonts w:ascii="Arial"/>
                <w:sz w:val="20"/>
              </w:rPr>
              <w:t>atomic clocks combined with the Earth's</w:t>
            </w:r>
            <w:r>
              <w:rPr>
                <w:rFonts w:ascii="Arial"/>
                <w:spacing w:val="-16"/>
                <w:sz w:val="20"/>
              </w:rPr>
              <w:t> </w:t>
            </w:r>
            <w:r>
              <w:rPr>
                <w:rFonts w:ascii="Arial"/>
                <w:sz w:val="20"/>
              </w:rPr>
              <w:t>rotation.</w:t>
            </w:r>
          </w:p>
          <w:p>
            <w:pPr>
              <w:pStyle w:val="TableParagraph"/>
              <w:spacing w:line="240" w:lineRule="auto" w:before="123"/>
              <w:ind w:left="104" w:right="0"/>
              <w:jc w:val="left"/>
              <w:rPr>
                <w:rFonts w:ascii="Arial" w:hAnsi="Arial" w:cs="Arial" w:eastAsia="Arial" w:hint="default"/>
                <w:sz w:val="20"/>
                <w:szCs w:val="20"/>
              </w:rPr>
            </w:pPr>
            <w:r>
              <w:rPr>
                <w:rFonts w:ascii="Arial"/>
                <w:sz w:val="20"/>
              </w:rPr>
              <w:t>This is a standard, not a time</w:t>
            </w:r>
            <w:r>
              <w:rPr>
                <w:rFonts w:ascii="Arial"/>
                <w:spacing w:val="-12"/>
                <w:sz w:val="20"/>
              </w:rPr>
              <w:t> </w:t>
            </w:r>
            <w:r>
              <w:rPr>
                <w:rFonts w:ascii="Arial"/>
                <w:sz w:val="20"/>
              </w:rPr>
              <w:t>zone.</w:t>
            </w:r>
          </w:p>
          <w:p>
            <w:pPr>
              <w:pStyle w:val="TableParagraph"/>
              <w:spacing w:line="242" w:lineRule="auto" w:before="120"/>
              <w:ind w:left="104" w:right="321"/>
              <w:jc w:val="left"/>
              <w:rPr>
                <w:rFonts w:ascii="Arial" w:hAnsi="Arial" w:cs="Arial" w:eastAsia="Arial" w:hint="default"/>
                <w:sz w:val="20"/>
                <w:szCs w:val="20"/>
              </w:rPr>
            </w:pPr>
            <w:r>
              <w:rPr>
                <w:rFonts w:ascii="Arial"/>
                <w:sz w:val="20"/>
              </w:rPr>
              <w:t>UTC is the time standard commonly used across the</w:t>
            </w:r>
            <w:r>
              <w:rPr>
                <w:rFonts w:ascii="Arial"/>
                <w:spacing w:val="-20"/>
                <w:sz w:val="20"/>
              </w:rPr>
              <w:t> </w:t>
            </w:r>
            <w:r>
              <w:rPr>
                <w:rFonts w:ascii="Arial"/>
                <w:sz w:val="20"/>
              </w:rPr>
              <w:t>world. </w:t>
            </w:r>
            <w:r>
              <w:rPr>
                <w:rFonts w:ascii="Arial"/>
                <w:sz w:val="20"/>
              </w:rPr>
              <w:t>The world's timing centres have agreed to keep their time scales closely synchronised - or coordinated - therefore</w:t>
            </w:r>
            <w:r>
              <w:rPr>
                <w:rFonts w:ascii="Arial"/>
                <w:spacing w:val="-17"/>
                <w:sz w:val="20"/>
              </w:rPr>
              <w:t> </w:t>
            </w:r>
            <w:r>
              <w:rPr>
                <w:rFonts w:ascii="Arial"/>
                <w:sz w:val="20"/>
              </w:rPr>
              <w:t>the </w:t>
            </w:r>
            <w:r>
              <w:rPr>
                <w:rFonts w:ascii="Arial"/>
                <w:sz w:val="20"/>
              </w:rPr>
              <w:t>name Coordinated Universal</w:t>
            </w:r>
            <w:r>
              <w:rPr>
                <w:rFonts w:ascii="Arial"/>
                <w:spacing w:val="-12"/>
                <w:sz w:val="20"/>
              </w:rPr>
              <w:t> </w:t>
            </w:r>
            <w:r>
              <w:rPr>
                <w:rFonts w:ascii="Arial"/>
                <w:sz w:val="20"/>
              </w:rPr>
              <w:t>Time.</w:t>
            </w:r>
          </w:p>
          <w:p>
            <w:pPr>
              <w:pStyle w:val="TableParagraph"/>
              <w:spacing w:line="240" w:lineRule="auto" w:before="118"/>
              <w:ind w:left="104" w:right="0"/>
              <w:jc w:val="left"/>
              <w:rPr>
                <w:rFonts w:ascii="Arial" w:hAnsi="Arial" w:cs="Arial" w:eastAsia="Arial" w:hint="default"/>
                <w:sz w:val="20"/>
                <w:szCs w:val="20"/>
              </w:rPr>
            </w:pPr>
            <w:r>
              <w:rPr>
                <w:rFonts w:ascii="Arial"/>
                <w:sz w:val="20"/>
              </w:rPr>
              <w:t>Ref -</w:t>
            </w:r>
            <w:r>
              <w:rPr>
                <w:rFonts w:ascii="Arial"/>
                <w:spacing w:val="-13"/>
                <w:sz w:val="20"/>
              </w:rPr>
              <w:t> </w:t>
            </w:r>
            <w:r>
              <w:rPr>
                <w:rFonts w:ascii="Arial"/>
                <w:color w:val="0000FF"/>
                <w:spacing w:val="-13"/>
                <w:sz w:val="20"/>
              </w:rPr>
            </w:r>
            <w:hyperlink r:id="rId35">
              <w:r>
                <w:rPr>
                  <w:rFonts w:ascii="Arial"/>
                  <w:color w:val="0000FF"/>
                  <w:sz w:val="20"/>
                  <w:u w:val="single" w:color="0000FF"/>
                </w:rPr>
                <w:t>http://www.timeanddate.com/time/aboututc.html</w:t>
              </w:r>
              <w:r>
                <w:rPr>
                  <w:rFonts w:ascii="Arial"/>
                  <w:color w:val="0000FF"/>
                  <w:sz w:val="20"/>
                </w:rPr>
              </w:r>
              <w:r>
                <w:rPr>
                  <w:rFonts w:ascii="Arial"/>
                  <w:sz w:val="20"/>
                </w:rPr>
              </w:r>
            </w:hyperlink>
          </w:p>
        </w:tc>
      </w:tr>
      <w:tr>
        <w:trPr>
          <w:trHeight w:val="711"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b/>
                <w:sz w:val="20"/>
              </w:rPr>
              <w:t>Voucher</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4" w:right="261"/>
              <w:jc w:val="left"/>
              <w:rPr>
                <w:rFonts w:ascii="Arial" w:hAnsi="Arial" w:cs="Arial" w:eastAsia="Arial" w:hint="default"/>
                <w:sz w:val="20"/>
                <w:szCs w:val="20"/>
              </w:rPr>
            </w:pPr>
            <w:r>
              <w:rPr>
                <w:rFonts w:ascii="Arial"/>
                <w:sz w:val="20"/>
              </w:rPr>
              <w:t>Documentation issued for land arrangements such as tours, airport transfers, accommodation and car</w:t>
            </w:r>
            <w:r>
              <w:rPr>
                <w:rFonts w:ascii="Arial"/>
                <w:spacing w:val="-16"/>
                <w:sz w:val="20"/>
              </w:rPr>
              <w:t> </w:t>
            </w:r>
            <w:r>
              <w:rPr>
                <w:rFonts w:ascii="Arial"/>
                <w:sz w:val="20"/>
              </w:rPr>
              <w:t>hire.</w:t>
            </w:r>
          </w:p>
        </w:tc>
      </w:tr>
      <w:tr>
        <w:trPr>
          <w:trHeight w:val="946" w:hRule="exact"/>
        </w:trPr>
        <w:tc>
          <w:tcPr>
            <w:tcW w:w="3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22"/>
              <w:ind w:left="103" w:right="0"/>
              <w:jc w:val="left"/>
              <w:rPr>
                <w:rFonts w:ascii="Arial" w:hAnsi="Arial" w:cs="Arial" w:eastAsia="Arial" w:hint="default"/>
                <w:sz w:val="20"/>
                <w:szCs w:val="20"/>
              </w:rPr>
            </w:pPr>
            <w:r>
              <w:rPr>
                <w:rFonts w:ascii="Arial"/>
                <w:b/>
                <w:sz w:val="20"/>
              </w:rPr>
              <w:t>Waitlist</w:t>
            </w:r>
            <w:r>
              <w:rPr>
                <w:rFonts w:ascii="Arial"/>
                <w:sz w:val="20"/>
              </w:rPr>
            </w:r>
          </w:p>
        </w:tc>
        <w:tc>
          <w:tcPr>
            <w:tcW w:w="5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4" w:right="180"/>
              <w:jc w:val="left"/>
              <w:rPr>
                <w:rFonts w:ascii="Arial" w:hAnsi="Arial" w:cs="Arial" w:eastAsia="Arial" w:hint="default"/>
                <w:sz w:val="20"/>
                <w:szCs w:val="20"/>
              </w:rPr>
            </w:pPr>
            <w:r>
              <w:rPr>
                <w:rFonts w:ascii="Arial"/>
                <w:sz w:val="20"/>
              </w:rPr>
              <w:t>When the flight is fully booked and the client does not have</w:t>
            </w:r>
            <w:r>
              <w:rPr>
                <w:rFonts w:ascii="Arial"/>
                <w:spacing w:val="-22"/>
                <w:sz w:val="20"/>
              </w:rPr>
              <w:t> </w:t>
            </w:r>
            <w:r>
              <w:rPr>
                <w:rFonts w:ascii="Arial"/>
                <w:sz w:val="20"/>
              </w:rPr>
              <w:t>a </w:t>
            </w:r>
            <w:r>
              <w:rPr>
                <w:rFonts w:ascii="Arial"/>
                <w:sz w:val="20"/>
              </w:rPr>
              <w:t>confirmed seat. The agent advises the airline that the passenger is waiting for a</w:t>
            </w:r>
            <w:r>
              <w:rPr>
                <w:rFonts w:ascii="Arial"/>
                <w:spacing w:val="-12"/>
                <w:sz w:val="20"/>
              </w:rPr>
              <w:t> </w:t>
            </w:r>
            <w:r>
              <w:rPr>
                <w:rFonts w:ascii="Arial"/>
                <w:sz w:val="20"/>
              </w:rPr>
              <w:t>cancellation.</w:t>
            </w:r>
          </w:p>
        </w:tc>
      </w:tr>
    </w:tbl>
    <w:p>
      <w:pPr>
        <w:spacing w:after="0" w:line="240" w:lineRule="auto"/>
        <w:jc w:val="left"/>
        <w:rPr>
          <w:rFonts w:ascii="Arial" w:hAnsi="Arial" w:cs="Arial" w:eastAsia="Arial" w:hint="default"/>
          <w:sz w:val="20"/>
          <w:szCs w:val="20"/>
        </w:rPr>
        <w:sectPr>
          <w:pgSz w:w="11910" w:h="16840"/>
          <w:pgMar w:header="708" w:footer="1004" w:top="1260" w:bottom="120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04" w:top="1260" w:bottom="120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9"/>
        <w:ind w:right="359"/>
        <w:jc w:val="left"/>
        <w:rPr>
          <w:b w:val="0"/>
          <w:bCs w:val="0"/>
        </w:rPr>
      </w:pPr>
      <w:bookmarkStart w:name="_bookmark4" w:id="5"/>
      <w:bookmarkEnd w:id="5"/>
      <w:r>
        <w:rPr>
          <w:b w:val="0"/>
        </w:rPr>
      </w:r>
      <w:r>
        <w:rPr>
          <w:color w:val="45535F"/>
        </w:rPr>
        <w:t>Element</w:t>
      </w:r>
      <w:r>
        <w:rPr>
          <w:color w:val="45535F"/>
          <w:spacing w:val="-1"/>
        </w:rPr>
        <w:t> </w:t>
      </w:r>
      <w:r>
        <w:rPr>
          <w:color w:val="45535F"/>
        </w:rPr>
        <w:t>1:</w:t>
      </w:r>
      <w:r>
        <w:rPr>
          <w:b w:val="0"/>
        </w:rPr>
      </w:r>
    </w:p>
    <w:p>
      <w:pPr>
        <w:spacing w:line="247" w:lineRule="auto" w:before="17"/>
        <w:ind w:left="240" w:right="1231" w:firstLine="0"/>
        <w:jc w:val="left"/>
        <w:rPr>
          <w:rFonts w:ascii="Arial" w:hAnsi="Arial" w:cs="Arial" w:eastAsia="Arial" w:hint="default"/>
          <w:sz w:val="48"/>
          <w:szCs w:val="48"/>
        </w:rPr>
      </w:pPr>
      <w:r>
        <w:rPr>
          <w:rFonts w:ascii="Arial"/>
          <w:b/>
          <w:color w:val="45535F"/>
          <w:sz w:val="48"/>
        </w:rPr>
        <w:t>Confirm client requirements for</w:t>
      </w:r>
      <w:r>
        <w:rPr>
          <w:rFonts w:ascii="Arial"/>
          <w:b/>
          <w:color w:val="45535F"/>
          <w:spacing w:val="-7"/>
          <w:sz w:val="48"/>
        </w:rPr>
        <w:t> </w:t>
      </w:r>
      <w:r>
        <w:rPr>
          <w:rFonts w:ascii="Arial"/>
          <w:b/>
          <w:color w:val="45535F"/>
          <w:sz w:val="48"/>
        </w:rPr>
        <w:t>all </w:t>
      </w:r>
      <w:r>
        <w:rPr>
          <w:rFonts w:ascii="Arial"/>
          <w:b/>
          <w:color w:val="45535F"/>
          <w:sz w:val="48"/>
        </w:rPr>
        <w:t>purchases</w:t>
      </w:r>
      <w:r>
        <w:rPr>
          <w:rFonts w:ascii="Arial"/>
          <w:sz w:val="48"/>
        </w:rPr>
      </w:r>
    </w:p>
    <w:p>
      <w:pPr>
        <w:pStyle w:val="Heading2"/>
        <w:numPr>
          <w:ilvl w:val="1"/>
          <w:numId w:val="10"/>
        </w:numPr>
        <w:tabs>
          <w:tab w:pos="1006" w:val="left" w:leader="none"/>
        </w:tabs>
        <w:spacing w:line="249" w:lineRule="auto" w:before="363" w:after="0"/>
        <w:ind w:left="1006" w:right="415" w:hanging="766"/>
        <w:jc w:val="left"/>
        <w:rPr>
          <w:b w:val="0"/>
          <w:bCs w:val="0"/>
        </w:rPr>
      </w:pPr>
      <w:r>
        <w:rPr>
          <w:color w:val="45535F"/>
        </w:rPr>
        <w:t>Identify and confirm needs and preferences of client</w:t>
      </w:r>
      <w:r>
        <w:rPr>
          <w:b w:val="0"/>
        </w:rPr>
      </w:r>
    </w:p>
    <w:p>
      <w:pPr>
        <w:pStyle w:val="Heading4"/>
        <w:spacing w:line="240" w:lineRule="auto" w:before="233"/>
        <w:ind w:right="359"/>
        <w:jc w:val="left"/>
        <w:rPr>
          <w:b w:val="0"/>
          <w:bCs w:val="0"/>
        </w:rPr>
      </w:pPr>
      <w:r>
        <w:rPr/>
        <w:pict>
          <v:shape style="position:absolute;margin-left:345pt;margin-top:13.511824pt;width:169.95pt;height:113.35pt;mso-position-horizontal-relative:page;mso-position-vertical-relative:paragraph;z-index:1168" type="#_x0000_t75" stroked="false">
            <v:imagedata r:id="rId38" o:title=""/>
          </v:shape>
        </w:pict>
      </w:r>
      <w:r>
        <w:rPr>
          <w:color w:val="45535F"/>
        </w:rPr>
        <w:t>Introduction</w:t>
      </w:r>
      <w:r>
        <w:rPr>
          <w:b w:val="0"/>
        </w:rPr>
      </w:r>
    </w:p>
    <w:p>
      <w:pPr>
        <w:pStyle w:val="BodyText"/>
        <w:spacing w:line="240" w:lineRule="auto" w:before="243"/>
        <w:ind w:right="3806"/>
        <w:jc w:val="left"/>
      </w:pPr>
      <w:r>
        <w:rPr/>
        <w:t>With all travel bookings the agent must begin by confirmi</w:t>
      </w:r>
      <w:r>
        <w:rPr>
          <w:rFonts w:ascii="Arial" w:hAnsi="Arial" w:cs="Arial" w:eastAsia="Arial" w:hint="default"/>
        </w:rPr>
        <w:t>ng the client’s requirements. </w:t>
      </w:r>
      <w:r>
        <w:rPr/>
        <w:t>Each client will have needs and preferences that need to be identified by the agent. Asking questions to identify these requirements will allow the agent to determine if the client requires an itinerary to be constructed and calculated using a regular</w:t>
      </w:r>
      <w:r>
        <w:rPr>
          <w:spacing w:val="-9"/>
        </w:rPr>
        <w:t> </w:t>
      </w:r>
      <w:r>
        <w:rPr/>
        <w:t>fare.</w:t>
      </w:r>
    </w:p>
    <w:p>
      <w:pPr>
        <w:spacing w:line="240" w:lineRule="auto" w:before="11"/>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Client needs and</w:t>
      </w:r>
      <w:r>
        <w:rPr>
          <w:color w:val="45535F"/>
          <w:spacing w:val="-11"/>
        </w:rPr>
        <w:t> </w:t>
      </w:r>
      <w:r>
        <w:rPr>
          <w:color w:val="45535F"/>
        </w:rPr>
        <w:t>preferences</w:t>
      </w:r>
      <w:r>
        <w:rPr>
          <w:b w:val="0"/>
        </w:rPr>
      </w:r>
    </w:p>
    <w:p>
      <w:pPr>
        <w:pStyle w:val="BodyText"/>
        <w:spacing w:line="240" w:lineRule="auto" w:before="240"/>
        <w:ind w:right="359"/>
        <w:jc w:val="left"/>
        <w:rPr>
          <w:rFonts w:ascii="Arial" w:hAnsi="Arial" w:cs="Arial" w:eastAsia="Arial" w:hint="default"/>
        </w:rPr>
      </w:pPr>
      <w:r>
        <w:rPr>
          <w:rFonts w:ascii="Arial" w:hAnsi="Arial" w:cs="Arial" w:eastAsia="Arial" w:hint="default"/>
        </w:rPr>
        <w:t>The client’s needs and preferences may relate</w:t>
      </w:r>
      <w:r>
        <w:rPr>
          <w:rFonts w:ascii="Arial" w:hAnsi="Arial" w:cs="Arial" w:eastAsia="Arial" w:hint="default"/>
          <w:spacing w:val="-12"/>
        </w:rPr>
        <w:t> </w:t>
      </w:r>
      <w:r>
        <w:rPr>
          <w:rFonts w:ascii="Arial" w:hAnsi="Arial" w:cs="Arial" w:eastAsia="Arial" w:hint="default"/>
        </w:rPr>
        <w:t>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Packages</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sz w:val="22"/>
        </w:rPr>
        <w:t>Budget</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sz w:val="22"/>
        </w:rPr>
        <w:t>Timing and</w:t>
      </w:r>
      <w:r>
        <w:rPr>
          <w:rFonts w:ascii="Arial"/>
          <w:spacing w:val="-3"/>
          <w:sz w:val="22"/>
        </w:rPr>
        <w:t> </w:t>
      </w:r>
      <w:r>
        <w:rPr>
          <w:rFonts w:ascii="Arial"/>
          <w:sz w:val="22"/>
        </w:rPr>
        <w:t>duration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Destinations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Carrier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Quotations and advice supplied to</w:t>
      </w:r>
      <w:r>
        <w:rPr>
          <w:rFonts w:ascii="Arial"/>
          <w:spacing w:val="-13"/>
          <w:sz w:val="22"/>
        </w:rPr>
        <w:t> </w:t>
      </w:r>
      <w:r>
        <w:rPr>
          <w:rFonts w:ascii="Arial"/>
          <w:sz w:val="22"/>
        </w:rPr>
        <w:t>clients</w:t>
      </w:r>
    </w:p>
    <w:p>
      <w:pPr>
        <w:pStyle w:val="ListParagraph"/>
        <w:numPr>
          <w:ilvl w:val="0"/>
          <w:numId w:val="1"/>
        </w:numPr>
        <w:tabs>
          <w:tab w:pos="599" w:val="left" w:leader="none"/>
        </w:tabs>
        <w:spacing w:line="240" w:lineRule="auto" w:before="119" w:after="0"/>
        <w:ind w:left="598" w:right="630" w:hanging="358"/>
        <w:jc w:val="left"/>
        <w:rPr>
          <w:rFonts w:ascii="Arial" w:hAnsi="Arial" w:cs="Arial" w:eastAsia="Arial" w:hint="default"/>
          <w:sz w:val="22"/>
          <w:szCs w:val="22"/>
        </w:rPr>
      </w:pPr>
      <w:r>
        <w:rPr>
          <w:rFonts w:ascii="Arial" w:hAnsi="Arial" w:cs="Arial" w:eastAsia="Arial" w:hint="default"/>
          <w:sz w:val="22"/>
          <w:szCs w:val="22"/>
        </w:rPr>
        <w:t>Airline preferences </w:t>
      </w:r>
      <w:r>
        <w:rPr>
          <w:rFonts w:ascii="Arial" w:hAnsi="Arial" w:cs="Arial" w:eastAsia="Arial" w:hint="default"/>
          <w:sz w:val="22"/>
          <w:szCs w:val="22"/>
        </w:rPr>
        <w:t>– </w:t>
      </w:r>
      <w:r>
        <w:rPr>
          <w:rFonts w:ascii="Arial" w:hAnsi="Arial" w:cs="Arial" w:eastAsia="Arial" w:hint="default"/>
          <w:sz w:val="22"/>
          <w:szCs w:val="22"/>
        </w:rPr>
        <w:t>this may be based on prior flying experiences or frequent flyer membership</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Single or multiple</w:t>
      </w:r>
      <w:r>
        <w:rPr>
          <w:rFonts w:ascii="Arial"/>
          <w:spacing w:val="-9"/>
          <w:sz w:val="22"/>
        </w:rPr>
        <w:t> </w:t>
      </w:r>
      <w:r>
        <w:rPr>
          <w:rFonts w:ascii="Arial"/>
          <w:sz w:val="22"/>
        </w:rPr>
        <w:t>destinations</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sz w:val="22"/>
        </w:rPr>
        <w:t>Flexibility with travel dates and</w:t>
      </w:r>
      <w:r>
        <w:rPr>
          <w:rFonts w:ascii="Arial"/>
          <w:spacing w:val="-13"/>
          <w:sz w:val="22"/>
        </w:rPr>
        <w:t> </w:t>
      </w:r>
      <w:r>
        <w:rPr>
          <w:rFonts w:ascii="Arial"/>
          <w:sz w:val="22"/>
        </w:rPr>
        <w:t>times</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hAnsi="Arial" w:cs="Arial" w:eastAsia="Arial" w:hint="default"/>
          <w:sz w:val="22"/>
          <w:szCs w:val="22"/>
        </w:rPr>
        <w:t>Urgency </w:t>
      </w:r>
      <w:r>
        <w:rPr>
          <w:rFonts w:ascii="Arial" w:hAnsi="Arial" w:cs="Arial" w:eastAsia="Arial" w:hint="default"/>
          <w:sz w:val="22"/>
          <w:szCs w:val="22"/>
        </w:rPr>
        <w:t>– </w:t>
      </w:r>
      <w:r>
        <w:rPr>
          <w:rFonts w:ascii="Arial" w:hAnsi="Arial" w:cs="Arial" w:eastAsia="Arial" w:hint="default"/>
          <w:sz w:val="22"/>
          <w:szCs w:val="22"/>
        </w:rPr>
        <w:t>may need to travel as soon as</w:t>
      </w:r>
      <w:r>
        <w:rPr>
          <w:rFonts w:ascii="Arial" w:hAnsi="Arial" w:cs="Arial" w:eastAsia="Arial" w:hint="default"/>
          <w:spacing w:val="-11"/>
          <w:sz w:val="22"/>
          <w:szCs w:val="22"/>
        </w:rPr>
        <w:t> </w:t>
      </w:r>
      <w:r>
        <w:rPr>
          <w:rFonts w:ascii="Arial" w:hAnsi="Arial" w:cs="Arial" w:eastAsia="Arial" w:hint="default"/>
          <w:sz w:val="22"/>
          <w:szCs w:val="22"/>
        </w:rPr>
        <w:t>possible</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sz w:val="22"/>
        </w:rPr>
        <w:t>Number of passengers</w:t>
      </w:r>
      <w:r>
        <w:rPr>
          <w:rFonts w:ascii="Arial"/>
          <w:spacing w:val="-11"/>
          <w:sz w:val="22"/>
        </w:rPr>
        <w:t> </w:t>
      </w:r>
      <w:r>
        <w:rPr>
          <w:rFonts w:ascii="Arial"/>
          <w:sz w:val="22"/>
        </w:rPr>
        <w:t>travelling</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hAnsi="Arial" w:cs="Arial" w:eastAsia="Arial" w:hint="default"/>
          <w:sz w:val="22"/>
          <w:szCs w:val="22"/>
        </w:rPr>
        <w:t>Reasons for travelling </w:t>
      </w:r>
      <w:r>
        <w:rPr>
          <w:rFonts w:ascii="Arial" w:hAnsi="Arial" w:cs="Arial" w:eastAsia="Arial" w:hint="default"/>
          <w:sz w:val="22"/>
          <w:szCs w:val="22"/>
        </w:rPr>
        <w:t>– </w:t>
      </w:r>
      <w:r>
        <w:rPr>
          <w:rFonts w:ascii="Arial" w:hAnsi="Arial" w:cs="Arial" w:eastAsia="Arial" w:hint="default"/>
          <w:sz w:val="22"/>
          <w:szCs w:val="22"/>
        </w:rPr>
        <w:t>holiday, business, visiting</w:t>
      </w:r>
      <w:r>
        <w:rPr>
          <w:rFonts w:ascii="Arial" w:hAnsi="Arial" w:cs="Arial" w:eastAsia="Arial" w:hint="default"/>
          <w:spacing w:val="-23"/>
          <w:sz w:val="22"/>
          <w:szCs w:val="22"/>
        </w:rPr>
        <w:t> </w:t>
      </w:r>
      <w:r>
        <w:rPr>
          <w:rFonts w:ascii="Arial" w:hAnsi="Arial" w:cs="Arial" w:eastAsia="Arial" w:hint="default"/>
          <w:sz w:val="22"/>
          <w:szCs w:val="22"/>
        </w:rPr>
        <w:t>family</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hAnsi="Arial" w:cs="Arial" w:eastAsia="Arial" w:hint="default"/>
          <w:sz w:val="22"/>
          <w:szCs w:val="22"/>
        </w:rPr>
        <w:t>Class of travel </w:t>
      </w:r>
      <w:r>
        <w:rPr>
          <w:rFonts w:ascii="Arial" w:hAnsi="Arial" w:cs="Arial" w:eastAsia="Arial" w:hint="default"/>
          <w:sz w:val="22"/>
          <w:szCs w:val="22"/>
        </w:rPr>
        <w:t>– </w:t>
      </w:r>
      <w:r>
        <w:rPr>
          <w:rFonts w:ascii="Arial" w:hAnsi="Arial" w:cs="Arial" w:eastAsia="Arial" w:hint="default"/>
          <w:sz w:val="22"/>
          <w:szCs w:val="22"/>
        </w:rPr>
        <w:t>economy, business or first</w:t>
      </w:r>
      <w:r>
        <w:rPr>
          <w:rFonts w:ascii="Arial" w:hAnsi="Arial" w:cs="Arial" w:eastAsia="Arial" w:hint="default"/>
          <w:spacing w:val="-11"/>
          <w:sz w:val="22"/>
          <w:szCs w:val="22"/>
        </w:rPr>
        <w:t> </w:t>
      </w:r>
      <w:r>
        <w:rPr>
          <w:rFonts w:ascii="Arial" w:hAnsi="Arial" w:cs="Arial" w:eastAsia="Arial" w:hint="default"/>
          <w:sz w:val="22"/>
          <w:szCs w:val="22"/>
        </w:rPr>
        <w:t>class</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sz w:val="22"/>
        </w:rPr>
        <w:t>One way or return</w:t>
      </w:r>
      <w:r>
        <w:rPr>
          <w:rFonts w:ascii="Arial"/>
          <w:spacing w:val="-6"/>
          <w:sz w:val="22"/>
        </w:rPr>
        <w:t> </w:t>
      </w:r>
      <w:r>
        <w:rPr>
          <w:rFonts w:ascii="Arial"/>
          <w:sz w:val="22"/>
        </w:rPr>
        <w:t>travel</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sz w:val="22"/>
        </w:rPr>
        <w:t>Special requests for meals, seats and assistance from the</w:t>
      </w:r>
      <w:r>
        <w:rPr>
          <w:rFonts w:ascii="Arial"/>
          <w:spacing w:val="-21"/>
          <w:sz w:val="22"/>
        </w:rPr>
        <w:t> </w:t>
      </w:r>
      <w:r>
        <w:rPr>
          <w:rFonts w:ascii="Arial"/>
          <w:sz w:val="22"/>
        </w:rPr>
        <w:t>airline</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hAnsi="Arial" w:cs="Arial" w:eastAsia="Arial" w:hint="default"/>
          <w:sz w:val="22"/>
          <w:szCs w:val="22"/>
        </w:rPr>
        <w:t>Budget </w:t>
      </w:r>
      <w:r>
        <w:rPr>
          <w:rFonts w:ascii="Arial" w:hAnsi="Arial" w:cs="Arial" w:eastAsia="Arial" w:hint="default"/>
          <w:sz w:val="22"/>
          <w:szCs w:val="22"/>
        </w:rPr>
        <w:t>– </w:t>
      </w:r>
      <w:r>
        <w:rPr>
          <w:rFonts w:ascii="Arial" w:hAnsi="Arial" w:cs="Arial" w:eastAsia="Arial" w:hint="default"/>
          <w:sz w:val="22"/>
          <w:szCs w:val="22"/>
        </w:rPr>
        <w:t>the amount of money they wish to</w:t>
      </w:r>
      <w:r>
        <w:rPr>
          <w:rFonts w:ascii="Arial" w:hAnsi="Arial" w:cs="Arial" w:eastAsia="Arial" w:hint="default"/>
          <w:spacing w:val="-11"/>
          <w:sz w:val="22"/>
          <w:szCs w:val="22"/>
        </w:rPr>
        <w:t> </w:t>
      </w:r>
      <w:r>
        <w:rPr>
          <w:rFonts w:ascii="Arial" w:hAnsi="Arial" w:cs="Arial" w:eastAsia="Arial" w:hint="default"/>
          <w:sz w:val="22"/>
          <w:szCs w:val="22"/>
        </w:rPr>
        <w:t>spend</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sz w:val="22"/>
        </w:rPr>
        <w:t>Passport nationality and need for visas for countries</w:t>
      </w:r>
      <w:r>
        <w:rPr>
          <w:rFonts w:ascii="Arial"/>
          <w:spacing w:val="-13"/>
          <w:sz w:val="22"/>
        </w:rPr>
        <w:t> </w:t>
      </w:r>
      <w:r>
        <w:rPr>
          <w:rFonts w:ascii="Arial"/>
          <w:sz w:val="22"/>
        </w:rPr>
        <w:t>visited</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sz w:val="22"/>
        </w:rPr>
        <w:t>Other travel arrangements that need to be</w:t>
      </w:r>
      <w:r>
        <w:rPr>
          <w:rFonts w:ascii="Arial"/>
          <w:spacing w:val="-16"/>
          <w:sz w:val="22"/>
        </w:rPr>
        <w:t> </w:t>
      </w:r>
      <w:r>
        <w:rPr>
          <w:rFonts w:ascii="Arial"/>
          <w:sz w:val="22"/>
        </w:rPr>
        <w:t>booked.</w:t>
      </w:r>
    </w:p>
    <w:p>
      <w:pPr>
        <w:spacing w:after="0" w:line="240" w:lineRule="auto"/>
        <w:jc w:val="left"/>
        <w:rPr>
          <w:rFonts w:ascii="Arial" w:hAnsi="Arial" w:cs="Arial" w:eastAsia="Arial" w:hint="default"/>
          <w:sz w:val="22"/>
          <w:szCs w:val="22"/>
        </w:rPr>
        <w:sectPr>
          <w:headerReference w:type="default" r:id="rId36"/>
          <w:headerReference w:type="even" r:id="rId37"/>
          <w:pgSz w:w="11910" w:h="16840"/>
          <w:pgMar w:header="708" w:footer="1004" w:top="1260" w:bottom="1200" w:left="1200" w:right="1380"/>
        </w:sectPr>
      </w:pPr>
    </w:p>
    <w:p>
      <w:pPr>
        <w:spacing w:line="240" w:lineRule="auto" w:before="7"/>
        <w:ind w:right="0"/>
        <w:rPr>
          <w:rFonts w:ascii="Arial" w:hAnsi="Arial" w:cs="Arial" w:eastAsia="Arial" w:hint="default"/>
          <w:sz w:val="12"/>
          <w:szCs w:val="12"/>
        </w:rPr>
      </w:pPr>
    </w:p>
    <w:p>
      <w:pPr>
        <w:pStyle w:val="Heading6"/>
        <w:spacing w:line="240" w:lineRule="auto"/>
        <w:ind w:right="359"/>
        <w:jc w:val="left"/>
        <w:rPr>
          <w:b w:val="0"/>
          <w:bCs w:val="0"/>
          <w:i w:val="0"/>
        </w:rPr>
      </w:pPr>
      <w:r>
        <w:rPr>
          <w:i/>
        </w:rPr>
        <w:t>Holiday</w:t>
      </w:r>
      <w:r>
        <w:rPr>
          <w:i/>
          <w:spacing w:val="-6"/>
        </w:rPr>
        <w:t> </w:t>
      </w:r>
      <w:r>
        <w:rPr>
          <w:i/>
        </w:rPr>
        <w:t>packages</w:t>
      </w:r>
      <w:r>
        <w:rPr>
          <w:b w:val="0"/>
          <w:i w:val="0"/>
        </w:rPr>
      </w:r>
    </w:p>
    <w:p>
      <w:pPr>
        <w:pStyle w:val="BodyText"/>
        <w:spacing w:line="240" w:lineRule="auto" w:before="120"/>
        <w:ind w:right="4223"/>
        <w:jc w:val="left"/>
        <w:rPr>
          <w:rFonts w:ascii="Arial" w:hAnsi="Arial" w:cs="Arial" w:eastAsia="Arial" w:hint="default"/>
        </w:rPr>
      </w:pPr>
      <w:r>
        <w:rPr/>
        <w:pict>
          <v:shape style="position:absolute;margin-left:329pt;margin-top:13.687861pt;width:191.35pt;height:240.4pt;mso-position-horizontal-relative:page;mso-position-vertical-relative:paragraph;z-index:1192" type="#_x0000_t75" stroked="false">
            <v:imagedata r:id="rId41" o:title=""/>
          </v:shape>
        </w:pict>
      </w:r>
      <w:r>
        <w:rPr/>
        <w:t>If the client wishes to purchase a holiday package including other travel components such as accommodation, car hire or an organised group tour, this may influence how the booking is made. There are wholesalers and tour operators who specialise in booking packages and will usually book airfares as part of the holiday package. The agent will contact the wholesaler or tour operator </w:t>
      </w:r>
      <w:r>
        <w:rPr>
          <w:rFonts w:ascii="Arial" w:hAnsi="Arial" w:cs="Arial" w:eastAsia="Arial" w:hint="default"/>
        </w:rPr>
        <w:t>on their client’s</w:t>
      </w:r>
      <w:r>
        <w:rPr>
          <w:rFonts w:ascii="Arial" w:hAnsi="Arial" w:cs="Arial" w:eastAsia="Arial" w:hint="default"/>
          <w:spacing w:val="-10"/>
        </w:rPr>
        <w:t> </w:t>
      </w:r>
      <w:r>
        <w:rPr>
          <w:rFonts w:ascii="Arial" w:hAnsi="Arial" w:cs="Arial" w:eastAsia="Arial" w:hint="default"/>
        </w:rPr>
        <w:t>behalf.</w:t>
      </w:r>
    </w:p>
    <w:p>
      <w:pPr>
        <w:pStyle w:val="Heading6"/>
        <w:spacing w:line="240" w:lineRule="auto" w:before="191"/>
        <w:ind w:right="359"/>
        <w:jc w:val="left"/>
        <w:rPr>
          <w:b w:val="0"/>
          <w:bCs w:val="0"/>
          <w:i w:val="0"/>
        </w:rPr>
      </w:pPr>
      <w:r>
        <w:rPr>
          <w:i/>
        </w:rPr>
        <w:t>Group bookings</w:t>
      </w:r>
      <w:r>
        <w:rPr>
          <w:b w:val="0"/>
          <w:i w:val="0"/>
        </w:rPr>
      </w:r>
    </w:p>
    <w:p>
      <w:pPr>
        <w:pStyle w:val="BodyText"/>
        <w:spacing w:line="242" w:lineRule="auto" w:before="119"/>
        <w:ind w:right="4113"/>
        <w:jc w:val="left"/>
      </w:pPr>
      <w:r>
        <w:rPr/>
        <w:t>When there are more than nine passengers travelling, reservations are usually made directly through the airline. Airline booking systems often do not allow bookings for larger groups to be made so an agent will contact an airline directly to make the reservation. The airline will confirm seat availability, price and airfare conditions with the agent.</w:t>
      </w:r>
    </w:p>
    <w:p>
      <w:pPr>
        <w:spacing w:line="240" w:lineRule="auto" w:before="8"/>
        <w:ind w:right="0"/>
        <w:rPr>
          <w:rFonts w:ascii="Arial" w:hAnsi="Arial" w:cs="Arial" w:eastAsia="Arial" w:hint="default"/>
          <w:sz w:val="15"/>
          <w:szCs w:val="15"/>
        </w:rPr>
      </w:pPr>
    </w:p>
    <w:p>
      <w:pPr>
        <w:pStyle w:val="Heading4"/>
        <w:spacing w:line="240" w:lineRule="auto" w:before="65"/>
        <w:ind w:right="359"/>
        <w:jc w:val="left"/>
        <w:rPr>
          <w:b w:val="0"/>
          <w:bCs w:val="0"/>
        </w:rPr>
      </w:pPr>
      <w:r>
        <w:rPr>
          <w:color w:val="45535F"/>
        </w:rPr>
        <w:t>Asking questions to identify client needs and</w:t>
      </w:r>
      <w:r>
        <w:rPr>
          <w:color w:val="45535F"/>
          <w:spacing w:val="-24"/>
        </w:rPr>
        <w:t> </w:t>
      </w:r>
      <w:r>
        <w:rPr>
          <w:color w:val="45535F"/>
        </w:rPr>
        <w:t>preferences</w:t>
      </w:r>
      <w:r>
        <w:rPr>
          <w:b w:val="0"/>
        </w:rPr>
      </w:r>
    </w:p>
    <w:p>
      <w:pPr>
        <w:pStyle w:val="BodyText"/>
        <w:spacing w:line="240" w:lineRule="auto" w:before="243"/>
        <w:ind w:right="273"/>
        <w:jc w:val="left"/>
      </w:pPr>
      <w:r>
        <w:rPr/>
        <w:t>The client is likely to provide the agent with most of the information that they will require to make their booking. There may however be some questions that the agent needs to ask to confirm that they understand exactly what the client requires. The questions asked will be </w:t>
      </w:r>
      <w:r>
        <w:rPr>
          <w:rFonts w:ascii="Arial" w:hAnsi="Arial" w:cs="Arial" w:eastAsia="Arial" w:hint="default"/>
        </w:rPr>
        <w:t>guided by the client’s needs and the amount of information </w:t>
      </w:r>
      <w:r>
        <w:rPr/>
        <w:t>already</w:t>
      </w:r>
      <w:r>
        <w:rPr>
          <w:spacing w:val="-20"/>
        </w:rPr>
        <w:t> </w:t>
      </w:r>
      <w:r>
        <w:rPr/>
        <w:t>provided.</w:t>
      </w:r>
    </w:p>
    <w:p>
      <w:pPr>
        <w:pStyle w:val="BodyText"/>
        <w:spacing w:line="240" w:lineRule="auto" w:before="162"/>
        <w:ind w:right="359"/>
        <w:jc w:val="left"/>
      </w:pPr>
      <w:r>
        <w:rPr/>
        <w:t>Suggested questions</w:t>
      </w:r>
      <w:r>
        <w:rPr>
          <w:spacing w:val="-7"/>
        </w:rPr>
        <w:t> </w:t>
      </w:r>
      <w:r>
        <w:rPr/>
        <w:t>include:</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Where are you interested in travelling</w:t>
      </w:r>
      <w:r>
        <w:rPr>
          <w:rFonts w:ascii="Arial"/>
          <w:spacing w:val="-12"/>
          <w:sz w:val="22"/>
        </w:rPr>
        <w:t> </w:t>
      </w:r>
      <w:r>
        <w:rPr>
          <w:rFonts w:ascii="Arial"/>
          <w:sz w:val="22"/>
        </w:rPr>
        <w:t>to?</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When are you thinking of</w:t>
      </w:r>
      <w:r>
        <w:rPr>
          <w:rFonts w:ascii="Arial"/>
          <w:spacing w:val="-12"/>
          <w:sz w:val="22"/>
        </w:rPr>
        <w:t> </w:t>
      </w:r>
      <w:r>
        <w:rPr>
          <w:rFonts w:ascii="Arial"/>
          <w:sz w:val="22"/>
        </w:rPr>
        <w:t>travelling?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How long do you wish to be</w:t>
      </w:r>
      <w:r>
        <w:rPr>
          <w:rFonts w:ascii="Arial"/>
          <w:spacing w:val="-7"/>
          <w:sz w:val="22"/>
        </w:rPr>
        <w:t> </w:t>
      </w:r>
      <w:r>
        <w:rPr>
          <w:rFonts w:ascii="Arial"/>
          <w:sz w:val="22"/>
        </w:rPr>
        <w:t>away?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Which class do you wish to travel</w:t>
      </w:r>
      <w:r>
        <w:rPr>
          <w:rFonts w:ascii="Arial"/>
          <w:spacing w:val="-9"/>
          <w:sz w:val="22"/>
        </w:rPr>
        <w:t> </w:t>
      </w:r>
      <w:r>
        <w:rPr>
          <w:rFonts w:ascii="Arial"/>
          <w:sz w:val="22"/>
        </w:rPr>
        <w:t>in?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Are your dates</w:t>
      </w:r>
      <w:r>
        <w:rPr>
          <w:rFonts w:ascii="Arial"/>
          <w:spacing w:val="-8"/>
          <w:sz w:val="22"/>
        </w:rPr>
        <w:t> </w:t>
      </w:r>
      <w:r>
        <w:rPr>
          <w:rFonts w:ascii="Arial"/>
          <w:sz w:val="22"/>
        </w:rPr>
        <w:t>flexible?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Do you have a preference to fly with a particular</w:t>
      </w:r>
      <w:r>
        <w:rPr>
          <w:rFonts w:ascii="Arial"/>
          <w:spacing w:val="-22"/>
          <w:sz w:val="22"/>
        </w:rPr>
        <w:t> </w:t>
      </w:r>
      <w:r>
        <w:rPr>
          <w:rFonts w:ascii="Arial"/>
          <w:sz w:val="22"/>
        </w:rPr>
        <w:t>airline?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Do you wish to have checked</w:t>
      </w:r>
      <w:r>
        <w:rPr>
          <w:rFonts w:ascii="Arial"/>
          <w:spacing w:val="-5"/>
          <w:sz w:val="22"/>
        </w:rPr>
        <w:t> </w:t>
      </w:r>
      <w:r>
        <w:rPr>
          <w:rFonts w:ascii="Arial"/>
          <w:sz w:val="22"/>
        </w:rPr>
        <w:t>baggage?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Is meal service an important part of your airline</w:t>
      </w:r>
      <w:r>
        <w:rPr>
          <w:rFonts w:ascii="Arial"/>
          <w:spacing w:val="-20"/>
          <w:sz w:val="22"/>
        </w:rPr>
        <w:t> </w:t>
      </w:r>
      <w:r>
        <w:rPr>
          <w:rFonts w:ascii="Arial"/>
          <w:sz w:val="22"/>
        </w:rPr>
        <w:t>experience?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What nationality passport are you travelling</w:t>
      </w:r>
      <w:r>
        <w:rPr>
          <w:rFonts w:ascii="Arial"/>
          <w:spacing w:val="-14"/>
          <w:sz w:val="22"/>
        </w:rPr>
        <w:t> </w:t>
      </w:r>
      <w:r>
        <w:rPr>
          <w:rFonts w:ascii="Arial"/>
          <w:sz w:val="22"/>
        </w:rPr>
        <w:t>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How many passengers are</w:t>
      </w:r>
      <w:r>
        <w:rPr>
          <w:rFonts w:ascii="Arial"/>
          <w:spacing w:val="-13"/>
          <w:sz w:val="22"/>
        </w:rPr>
        <w:t> </w:t>
      </w:r>
      <w:r>
        <w:rPr>
          <w:rFonts w:ascii="Arial"/>
          <w:sz w:val="22"/>
        </w:rPr>
        <w:t>travelling?</w:t>
      </w:r>
    </w:p>
    <w:p>
      <w:pPr>
        <w:pStyle w:val="BodyText"/>
        <w:spacing w:line="240" w:lineRule="auto" w:before="118"/>
        <w:ind w:right="322"/>
        <w:jc w:val="left"/>
      </w:pPr>
      <w:r>
        <w:rPr/>
        <w:t>Each of these questions will help the agent to narrow down the number of airfares that will need to be looked at for the client. The responses to the last two questions may also influence how the booking is made and would require the agent to book through another party, such as an airline, wholesaler or tour operator. These types of bookings will not be covered in this unit but will be explained</w:t>
      </w:r>
      <w:r>
        <w:rPr>
          <w:spacing w:val="-14"/>
        </w:rPr>
        <w:t> </w:t>
      </w:r>
      <w:r>
        <w:rPr/>
        <w:t>briefly.</w:t>
      </w:r>
    </w:p>
    <w:p>
      <w:pPr>
        <w:spacing w:after="0" w:line="240" w:lineRule="auto"/>
        <w:jc w:val="left"/>
        <w:sectPr>
          <w:footerReference w:type="even" r:id="rId39"/>
          <w:footerReference w:type="default" r:id="rId40"/>
          <w:pgSz w:w="11910" w:h="16840"/>
          <w:pgMar w:footer="1004" w:header="708" w:top="1260" w:bottom="120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Confirming client needs and</w:t>
      </w:r>
      <w:r>
        <w:rPr>
          <w:color w:val="45535F"/>
          <w:spacing w:val="-17"/>
        </w:rPr>
        <w:t> </w:t>
      </w:r>
      <w:r>
        <w:rPr>
          <w:color w:val="45535F"/>
        </w:rPr>
        <w:t>preferences</w:t>
      </w:r>
      <w:r>
        <w:rPr>
          <w:b w:val="0"/>
        </w:rPr>
      </w:r>
    </w:p>
    <w:p>
      <w:pPr>
        <w:pStyle w:val="BodyText"/>
        <w:spacing w:line="240" w:lineRule="auto" w:before="243"/>
        <w:ind w:right="590"/>
        <w:jc w:val="left"/>
      </w:pPr>
      <w:r>
        <w:rPr>
          <w:rFonts w:ascii="Arial" w:hAnsi="Arial" w:cs="Arial" w:eastAsia="Arial" w:hint="default"/>
        </w:rPr>
        <w:t>It is recommended that during the initial consultation, when the client’s </w:t>
      </w:r>
      <w:r>
        <w:rPr/>
        <w:t>needs are being determined, the agent should write notes which can then be referred back to rather than trying to rely on memory or having to ask questions</w:t>
      </w:r>
      <w:r>
        <w:rPr>
          <w:spacing w:val="-16"/>
        </w:rPr>
        <w:t> </w:t>
      </w:r>
      <w:r>
        <w:rPr/>
        <w:t>again.</w:t>
      </w:r>
    </w:p>
    <w:p>
      <w:pPr>
        <w:pStyle w:val="BodyText"/>
        <w:spacing w:line="240" w:lineRule="auto" w:before="160"/>
        <w:ind w:right="101"/>
        <w:jc w:val="left"/>
      </w:pPr>
      <w:r>
        <w:rPr/>
        <w:t>Once you have obtained answers to all your questions you should confirm the details back to the client to ensure that you are clear there have been no</w:t>
      </w:r>
      <w:r>
        <w:rPr>
          <w:spacing w:val="-21"/>
        </w:rPr>
        <w:t> </w:t>
      </w:r>
      <w:r>
        <w:rPr/>
        <w:t>misunderstandings.</w:t>
      </w:r>
    </w:p>
    <w:p>
      <w:pPr>
        <w:pStyle w:val="BodyText"/>
        <w:spacing w:line="240" w:lineRule="auto" w:before="162"/>
        <w:ind w:right="395"/>
        <w:jc w:val="left"/>
      </w:pPr>
      <w:r>
        <w:rPr>
          <w:rFonts w:ascii="Arial" w:hAnsi="Arial" w:cs="Arial" w:eastAsia="Arial" w:hint="default"/>
        </w:rPr>
        <w:t>After confirming the client’s needs, the agent can feel confident that they know what they </w:t>
      </w:r>
      <w:r>
        <w:rPr/>
        <w:t>need and can begin looking at options. If client requests are specific, this will minimise the time it will take to construct an itinerary and calculate an airfare. If the requests are not specific, the agent may need to consider a range of</w:t>
      </w:r>
      <w:r>
        <w:rPr>
          <w:spacing w:val="-16"/>
        </w:rPr>
        <w:t> </w:t>
      </w:r>
      <w:r>
        <w:rPr/>
        <w:t>options.</w:t>
      </w:r>
    </w:p>
    <w:p>
      <w:pPr>
        <w:pStyle w:val="BodyText"/>
        <w:spacing w:line="240" w:lineRule="auto" w:before="162"/>
        <w:ind w:right="345"/>
        <w:jc w:val="left"/>
      </w:pPr>
      <w:r>
        <w:rPr>
          <w:rFonts w:ascii="Arial" w:hAnsi="Arial" w:cs="Arial" w:eastAsia="Arial" w:hint="default"/>
        </w:rPr>
        <w:t>Depending on the agent’s confidence and experience, they may immediately start to make </w:t>
      </w:r>
      <w:r>
        <w:rPr/>
        <w:t>recommendations to the client and find the information for them during the consultation. At other times, the agent may need to take some time to search for the relevant information after the consultation with the client has finished. This is why it is important to have good notes of the conversation and a clear understanding of how to</w:t>
      </w:r>
      <w:r>
        <w:rPr>
          <w:spacing w:val="-19"/>
        </w:rPr>
        <w:t> </w:t>
      </w:r>
      <w:r>
        <w:rPr/>
        <w:t>proceed.</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29"/>
          <w:szCs w:val="29"/>
        </w:rPr>
      </w:pPr>
    </w:p>
    <w:p>
      <w:pPr>
        <w:spacing w:line="240" w:lineRule="auto"/>
        <w:ind w:left="234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002793" cy="2002821"/>
            <wp:effectExtent l="0" t="0" r="0" b="0"/>
            <wp:docPr id="7" name="image13.jpeg" descr=""/>
            <wp:cNvGraphicFramePr>
              <a:graphicFrameLocks noChangeAspect="1"/>
            </wp:cNvGraphicFramePr>
            <a:graphic>
              <a:graphicData uri="http://schemas.openxmlformats.org/drawingml/2006/picture">
                <pic:pic>
                  <pic:nvPicPr>
                    <pic:cNvPr id="8" name="image13.jpeg"/>
                    <pic:cNvPicPr/>
                  </pic:nvPicPr>
                  <pic:blipFill>
                    <a:blip r:embed="rId42" cstate="print"/>
                    <a:stretch>
                      <a:fillRect/>
                    </a:stretch>
                  </pic:blipFill>
                  <pic:spPr>
                    <a:xfrm>
                      <a:off x="0" y="0"/>
                      <a:ext cx="3002793" cy="2002821"/>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20"/>
        </w:sectPr>
      </w:pPr>
    </w:p>
    <w:p>
      <w:pPr>
        <w:spacing w:line="240" w:lineRule="auto" w:before="2"/>
        <w:ind w:right="0"/>
        <w:rPr>
          <w:rFonts w:ascii="Arial" w:hAnsi="Arial" w:cs="Arial" w:eastAsia="Arial" w:hint="default"/>
          <w:sz w:val="14"/>
          <w:szCs w:val="14"/>
        </w:rPr>
      </w:pPr>
    </w:p>
    <w:p>
      <w:pPr>
        <w:pStyle w:val="Heading2"/>
        <w:numPr>
          <w:ilvl w:val="1"/>
          <w:numId w:val="10"/>
        </w:numPr>
        <w:tabs>
          <w:tab w:pos="1006" w:val="left" w:leader="none"/>
        </w:tabs>
        <w:spacing w:line="249" w:lineRule="auto" w:before="54" w:after="0"/>
        <w:ind w:left="1006" w:right="1077" w:hanging="766"/>
        <w:jc w:val="left"/>
        <w:rPr>
          <w:b w:val="0"/>
          <w:bCs w:val="0"/>
        </w:rPr>
      </w:pPr>
      <w:r>
        <w:rPr>
          <w:color w:val="45535F"/>
        </w:rPr>
        <w:t>Identify and access appropriate resources</w:t>
      </w:r>
      <w:r>
        <w:rPr>
          <w:color w:val="45535F"/>
          <w:spacing w:val="-5"/>
        </w:rPr>
        <w:t> </w:t>
      </w:r>
      <w:r>
        <w:rPr>
          <w:color w:val="45535F"/>
        </w:rPr>
        <w:t>to </w:t>
      </w:r>
      <w:r>
        <w:rPr>
          <w:color w:val="45535F"/>
        </w:rPr>
        <w:t>enable processing of client</w:t>
      </w:r>
      <w:r>
        <w:rPr>
          <w:color w:val="45535F"/>
          <w:spacing w:val="-11"/>
        </w:rPr>
        <w:t> </w:t>
      </w:r>
      <w:r>
        <w:rPr>
          <w:color w:val="45535F"/>
        </w:rPr>
        <w:t>requirements</w:t>
      </w:r>
      <w:r>
        <w:rPr>
          <w:b w:val="0"/>
        </w:rPr>
      </w:r>
    </w:p>
    <w:p>
      <w:pPr>
        <w:pStyle w:val="Heading4"/>
        <w:spacing w:line="240" w:lineRule="auto" w:before="233"/>
        <w:ind w:right="4113"/>
        <w:jc w:val="left"/>
        <w:rPr>
          <w:b w:val="0"/>
          <w:bCs w:val="0"/>
        </w:rPr>
      </w:pPr>
      <w:r>
        <w:rPr>
          <w:color w:val="45535F"/>
        </w:rPr>
        <w:t>Introduction</w:t>
      </w:r>
      <w:r>
        <w:rPr>
          <w:b w:val="0"/>
        </w:rPr>
      </w:r>
    </w:p>
    <w:p>
      <w:pPr>
        <w:pStyle w:val="BodyText"/>
        <w:spacing w:line="240" w:lineRule="auto" w:before="243"/>
        <w:ind w:right="4113"/>
        <w:jc w:val="left"/>
      </w:pPr>
      <w:r>
        <w:rPr/>
        <w:pict>
          <v:shape style="position:absolute;margin-left:352pt;margin-top:13.097871pt;width:156.6pt;height:113.35pt;mso-position-horizontal-relative:page;mso-position-vertical-relative:paragraph;z-index:1216" type="#_x0000_t75" stroked="false">
            <v:imagedata r:id="rId45" o:title=""/>
          </v:shape>
        </w:pict>
      </w:r>
      <w:r>
        <w:rPr/>
        <w:t>Once the agent has confirmed the cli</w:t>
      </w:r>
      <w:r>
        <w:rPr>
          <w:rFonts w:ascii="Arial" w:hAnsi="Arial" w:cs="Arial" w:eastAsia="Arial" w:hint="default"/>
        </w:rPr>
        <w:t>ent’s needs and </w:t>
      </w:r>
      <w:r>
        <w:rPr/>
        <w:t>preferences, they can begin to look for information to construct an itinerary and calculate an airfare that meets the given requirements. In order to do this, the agent will need to identify and access a range of different industry resources and have an understanding of industry concepts in order to interpret the information.</w:t>
      </w:r>
    </w:p>
    <w:p>
      <w:pPr>
        <w:spacing w:line="240" w:lineRule="auto" w:before="9"/>
        <w:ind w:right="0"/>
        <w:rPr>
          <w:rFonts w:ascii="Arial" w:hAnsi="Arial" w:cs="Arial" w:eastAsia="Arial" w:hint="default"/>
          <w:sz w:val="21"/>
          <w:szCs w:val="21"/>
        </w:rPr>
      </w:pPr>
    </w:p>
    <w:p>
      <w:pPr>
        <w:pStyle w:val="Heading4"/>
        <w:spacing w:line="240" w:lineRule="auto"/>
        <w:ind w:right="4113"/>
        <w:jc w:val="left"/>
        <w:rPr>
          <w:b w:val="0"/>
          <w:bCs w:val="0"/>
        </w:rPr>
      </w:pPr>
      <w:r>
        <w:rPr>
          <w:color w:val="45535F"/>
        </w:rPr>
        <w:t>Resources</w:t>
      </w:r>
      <w:r>
        <w:rPr>
          <w:b w:val="0"/>
        </w:rPr>
      </w:r>
    </w:p>
    <w:p>
      <w:pPr>
        <w:pStyle w:val="Heading6"/>
        <w:spacing w:line="240" w:lineRule="auto" w:before="248"/>
        <w:ind w:right="4113"/>
        <w:jc w:val="left"/>
        <w:rPr>
          <w:b w:val="0"/>
          <w:bCs w:val="0"/>
          <w:i w:val="0"/>
        </w:rPr>
      </w:pPr>
      <w:r>
        <w:rPr>
          <w:i/>
        </w:rPr>
        <w:t>General</w:t>
      </w:r>
      <w:r>
        <w:rPr>
          <w:i/>
          <w:spacing w:val="-6"/>
        </w:rPr>
        <w:t> </w:t>
      </w:r>
      <w:r>
        <w:rPr>
          <w:i/>
        </w:rPr>
        <w:t>resources</w:t>
      </w:r>
      <w:r>
        <w:rPr>
          <w:b w:val="0"/>
          <w:i w:val="0"/>
        </w:rPr>
      </w:r>
    </w:p>
    <w:p>
      <w:pPr>
        <w:pStyle w:val="BodyText"/>
        <w:spacing w:line="240" w:lineRule="auto" w:before="162"/>
        <w:ind w:right="383"/>
        <w:jc w:val="left"/>
      </w:pPr>
      <w:r>
        <w:rPr/>
        <w:t>To construct and calculate international airfares, it will be necessary to have access to</w:t>
      </w:r>
      <w:r>
        <w:rPr>
          <w:spacing w:val="-22"/>
        </w:rPr>
        <w:t> </w:t>
      </w:r>
      <w:r>
        <w:rPr/>
        <w:t>a:</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A computer with internet</w:t>
      </w:r>
      <w:r>
        <w:rPr>
          <w:rFonts w:ascii="Arial"/>
          <w:spacing w:val="-7"/>
          <w:sz w:val="22"/>
        </w:rPr>
        <w:t> </w:t>
      </w:r>
      <w:r>
        <w:rPr>
          <w:rFonts w:ascii="Arial"/>
          <w:sz w:val="22"/>
        </w:rPr>
        <w:t>access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Calendar</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Calculator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Pen and</w:t>
      </w:r>
      <w:r>
        <w:rPr>
          <w:rFonts w:ascii="Arial"/>
          <w:spacing w:val="-2"/>
          <w:sz w:val="22"/>
        </w:rPr>
        <w:t> </w:t>
      </w:r>
      <w:r>
        <w:rPr>
          <w:rFonts w:ascii="Arial"/>
          <w:sz w:val="22"/>
        </w:rPr>
        <w:t>paper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World</w:t>
      </w:r>
      <w:r>
        <w:rPr>
          <w:rFonts w:ascii="Arial"/>
          <w:spacing w:val="-1"/>
          <w:sz w:val="22"/>
        </w:rPr>
        <w:t> </w:t>
      </w:r>
      <w:r>
        <w:rPr>
          <w:rFonts w:ascii="Arial"/>
          <w:sz w:val="22"/>
        </w:rPr>
        <w:t>map</w:t>
      </w:r>
    </w:p>
    <w:p>
      <w:pPr>
        <w:pStyle w:val="ListParagraph"/>
        <w:numPr>
          <w:ilvl w:val="0"/>
          <w:numId w:val="1"/>
        </w:numPr>
        <w:tabs>
          <w:tab w:pos="599" w:val="left" w:leader="none"/>
        </w:tabs>
        <w:spacing w:line="240" w:lineRule="auto" w:before="121" w:after="0"/>
        <w:ind w:left="598" w:right="614" w:hanging="358"/>
        <w:jc w:val="left"/>
        <w:rPr>
          <w:rFonts w:ascii="Arial" w:hAnsi="Arial" w:cs="Arial" w:eastAsia="Arial" w:hint="default"/>
          <w:sz w:val="22"/>
          <w:szCs w:val="22"/>
        </w:rPr>
      </w:pPr>
      <w:r>
        <w:rPr>
          <w:rFonts w:ascii="Arial" w:hAnsi="Arial" w:cs="Arial" w:eastAsia="Arial" w:hint="default"/>
          <w:sz w:val="22"/>
          <w:szCs w:val="22"/>
        </w:rPr>
        <w:t>Airline websites </w:t>
      </w:r>
      <w:r>
        <w:rPr>
          <w:rFonts w:ascii="Arial" w:hAnsi="Arial" w:cs="Arial" w:eastAsia="Arial" w:hint="default"/>
          <w:sz w:val="22"/>
          <w:szCs w:val="22"/>
        </w:rPr>
        <w:t>– </w:t>
      </w:r>
      <w:r>
        <w:rPr>
          <w:rFonts w:ascii="Arial" w:hAnsi="Arial" w:cs="Arial" w:eastAsia="Arial" w:hint="default"/>
          <w:sz w:val="22"/>
          <w:szCs w:val="22"/>
        </w:rPr>
        <w:t>these websites are a great source of general information on air</w:t>
      </w:r>
      <w:r>
        <w:rPr>
          <w:rFonts w:ascii="Arial" w:hAnsi="Arial" w:cs="Arial" w:eastAsia="Arial" w:hint="default"/>
          <w:spacing w:val="-33"/>
          <w:sz w:val="22"/>
          <w:szCs w:val="22"/>
        </w:rPr>
        <w:t> </w:t>
      </w:r>
      <w:r>
        <w:rPr>
          <w:rFonts w:ascii="Arial" w:hAnsi="Arial" w:cs="Arial" w:eastAsia="Arial" w:hint="default"/>
          <w:sz w:val="22"/>
          <w:szCs w:val="22"/>
        </w:rPr>
        <w:t>travel, </w:t>
      </w:r>
      <w:r>
        <w:rPr>
          <w:rFonts w:ascii="Arial" w:hAnsi="Arial" w:cs="Arial" w:eastAsia="Arial" w:hint="default"/>
          <w:sz w:val="22"/>
          <w:szCs w:val="22"/>
        </w:rPr>
        <w:t>as w</w:t>
      </w:r>
      <w:r>
        <w:rPr>
          <w:rFonts w:ascii="Arial" w:hAnsi="Arial" w:cs="Arial" w:eastAsia="Arial" w:hint="default"/>
          <w:sz w:val="22"/>
          <w:szCs w:val="22"/>
        </w:rPr>
        <w:t>ell as the airline’s policies. </w:t>
      </w:r>
      <w:r>
        <w:rPr>
          <w:rFonts w:ascii="Arial" w:hAnsi="Arial" w:cs="Arial" w:eastAsia="Arial" w:hint="default"/>
          <w:sz w:val="22"/>
          <w:szCs w:val="22"/>
        </w:rPr>
        <w:t>Useful information for the agent and the client will include:</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hAnsi="Arial" w:cs="Arial" w:eastAsia="Arial" w:hint="default"/>
          <w:sz w:val="22"/>
          <w:szCs w:val="22"/>
        </w:rPr>
        <w:t>Airport information </w:t>
      </w:r>
      <w:r>
        <w:rPr>
          <w:rFonts w:ascii="Arial" w:hAnsi="Arial" w:cs="Arial" w:eastAsia="Arial" w:hint="default"/>
          <w:sz w:val="22"/>
          <w:szCs w:val="22"/>
        </w:rPr>
        <w:t>– </w:t>
      </w:r>
      <w:r>
        <w:rPr>
          <w:rFonts w:ascii="Arial" w:hAnsi="Arial" w:cs="Arial" w:eastAsia="Arial" w:hint="default"/>
          <w:sz w:val="22"/>
          <w:szCs w:val="22"/>
        </w:rPr>
        <w:t>maps of terminals,</w:t>
      </w:r>
      <w:r>
        <w:rPr>
          <w:rFonts w:ascii="Arial" w:hAnsi="Arial" w:cs="Arial" w:eastAsia="Arial" w:hint="default"/>
          <w:spacing w:val="-19"/>
          <w:sz w:val="22"/>
          <w:szCs w:val="22"/>
        </w:rPr>
        <w:t> </w:t>
      </w:r>
      <w:r>
        <w:rPr>
          <w:rFonts w:ascii="Arial" w:hAnsi="Arial" w:cs="Arial" w:eastAsia="Arial" w:hint="default"/>
          <w:sz w:val="22"/>
          <w:szCs w:val="22"/>
        </w:rPr>
        <w:t>facilities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pict>
          <v:shape style="position:absolute;margin-left:366pt;margin-top:14.71786pt;width:175.5pt;height:117.0pt;mso-position-horizontal-relative:page;mso-position-vertical-relative:paragraph;z-index:1240" type="#_x0000_t75" stroked="false">
            <v:imagedata r:id="rId46" o:title=""/>
          </v:shape>
        </w:pict>
      </w:r>
      <w:r>
        <w:rPr>
          <w:rFonts w:ascii="Arial"/>
          <w:sz w:val="22"/>
        </w:rPr>
        <w:t>Check-in options and</w:t>
      </w:r>
      <w:r>
        <w:rPr>
          <w:rFonts w:ascii="Arial"/>
          <w:spacing w:val="-15"/>
          <w:sz w:val="22"/>
        </w:rPr>
        <w:t> </w:t>
      </w:r>
      <w:r>
        <w:rPr>
          <w:rFonts w:ascii="Arial"/>
          <w:sz w:val="22"/>
        </w:rPr>
        <w:t>facilities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Baggage restrictions and</w:t>
      </w:r>
      <w:r>
        <w:rPr>
          <w:rFonts w:ascii="Arial"/>
          <w:spacing w:val="-8"/>
          <w:sz w:val="22"/>
        </w:rPr>
        <w:t> </w:t>
      </w:r>
      <w:r>
        <w:rPr>
          <w:rFonts w:ascii="Arial"/>
          <w:sz w:val="22"/>
        </w:rPr>
        <w:t>fees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Special assistance offered for</w:t>
      </w:r>
      <w:r>
        <w:rPr>
          <w:rFonts w:ascii="Arial"/>
          <w:spacing w:val="-10"/>
          <w:sz w:val="22"/>
        </w:rPr>
        <w:t> </w:t>
      </w:r>
      <w:r>
        <w:rPr>
          <w:rFonts w:ascii="Arial"/>
          <w:sz w:val="22"/>
        </w:rPr>
        <w:t>passengers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General policy and travel</w:t>
      </w:r>
      <w:r>
        <w:rPr>
          <w:rFonts w:ascii="Arial"/>
          <w:spacing w:val="-12"/>
          <w:sz w:val="22"/>
        </w:rPr>
        <w:t> </w:t>
      </w:r>
      <w:r>
        <w:rPr>
          <w:rFonts w:ascii="Arial"/>
          <w:sz w:val="22"/>
        </w:rPr>
        <w:t>information.</w:t>
      </w:r>
    </w:p>
    <w:p>
      <w:pPr>
        <w:pStyle w:val="Heading6"/>
        <w:spacing w:line="240" w:lineRule="auto" w:before="129"/>
        <w:ind w:right="4113"/>
        <w:jc w:val="left"/>
        <w:rPr>
          <w:b w:val="0"/>
          <w:bCs w:val="0"/>
          <w:i w:val="0"/>
        </w:rPr>
      </w:pPr>
      <w:r>
        <w:rPr>
          <w:i/>
        </w:rPr>
        <w:t>Specialist resources for travel industry</w:t>
      </w:r>
      <w:r>
        <w:rPr>
          <w:i/>
          <w:spacing w:val="-16"/>
        </w:rPr>
        <w:t> </w:t>
      </w:r>
      <w:r>
        <w:rPr>
          <w:i/>
        </w:rPr>
        <w:t>staff</w:t>
      </w:r>
      <w:r>
        <w:rPr>
          <w:b w:val="0"/>
          <w:i w:val="0"/>
        </w:rPr>
      </w:r>
    </w:p>
    <w:p>
      <w:pPr>
        <w:pStyle w:val="BodyText"/>
        <w:spacing w:line="240" w:lineRule="auto" w:before="162"/>
        <w:ind w:right="3849"/>
        <w:jc w:val="left"/>
      </w:pPr>
      <w:r>
        <w:rPr/>
        <w:t>Travel industry enterprises will each develop their own policies and procedures for assisting clients to make international airfare bookings. Enterprises which construct regular airfares will have access</w:t>
      </w:r>
      <w:r>
        <w:rPr>
          <w:spacing w:val="-10"/>
        </w:rPr>
        <w:t> </w:t>
      </w:r>
      <w:r>
        <w:rPr/>
        <w:t>to:</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A Computer Reservation System</w:t>
      </w:r>
      <w:r>
        <w:rPr>
          <w:rFonts w:ascii="Arial"/>
          <w:spacing w:val="-13"/>
          <w:sz w:val="22"/>
        </w:rPr>
        <w:t> </w:t>
      </w:r>
      <w:r>
        <w:rPr>
          <w:rFonts w:ascii="Arial"/>
          <w:sz w:val="22"/>
        </w:rPr>
        <w:t>(CRS)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Airline agency help desks (online and/or phone</w:t>
      </w:r>
      <w:r>
        <w:rPr>
          <w:rFonts w:ascii="Arial"/>
          <w:spacing w:val="-14"/>
          <w:sz w:val="22"/>
        </w:rPr>
        <w:t> </w:t>
      </w:r>
      <w:r>
        <w:rPr>
          <w:rFonts w:ascii="Arial"/>
          <w:sz w:val="22"/>
        </w:rPr>
        <w:t>service)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Passenger Air</w:t>
      </w:r>
      <w:r>
        <w:rPr>
          <w:rFonts w:ascii="Arial"/>
          <w:spacing w:val="-7"/>
          <w:sz w:val="22"/>
        </w:rPr>
        <w:t> </w:t>
      </w:r>
      <w:r>
        <w:rPr>
          <w:rFonts w:ascii="Arial"/>
          <w:sz w:val="22"/>
        </w:rPr>
        <w:t>Tariff.</w:t>
      </w:r>
    </w:p>
    <w:p>
      <w:pPr>
        <w:pStyle w:val="BodyText"/>
        <w:spacing w:line="240" w:lineRule="auto" w:before="119"/>
        <w:ind w:right="383"/>
        <w:jc w:val="left"/>
      </w:pPr>
      <w:r>
        <w:rPr/>
        <w:t>We will now look at each of these in detail, including</w:t>
      </w:r>
      <w:r>
        <w:rPr>
          <w:spacing w:val="-18"/>
        </w:rPr>
        <w:t> </w:t>
      </w:r>
      <w:r>
        <w:rPr/>
        <w:t>examples.</w:t>
      </w:r>
    </w:p>
    <w:p>
      <w:pPr>
        <w:spacing w:after="0" w:line="240" w:lineRule="auto"/>
        <w:jc w:val="left"/>
        <w:sectPr>
          <w:footerReference w:type="even" r:id="rId43"/>
          <w:footerReference w:type="default" r:id="rId44"/>
          <w:pgSz w:w="11910" w:h="16840"/>
          <w:pgMar w:footer="999" w:header="708" w:top="1260" w:bottom="1180" w:left="1200" w:right="960"/>
          <w:pgNumType w:start="22"/>
        </w:sectPr>
      </w:pPr>
    </w:p>
    <w:p>
      <w:pPr>
        <w:spacing w:line="240" w:lineRule="auto" w:before="4"/>
        <w:ind w:right="0"/>
        <w:rPr>
          <w:rFonts w:ascii="Arial" w:hAnsi="Arial" w:cs="Arial" w:eastAsia="Arial" w:hint="default"/>
          <w:sz w:val="12"/>
          <w:szCs w:val="12"/>
        </w:rPr>
      </w:pPr>
    </w:p>
    <w:p>
      <w:pPr>
        <w:pStyle w:val="Heading6"/>
        <w:spacing w:line="240" w:lineRule="auto"/>
        <w:ind w:right="4187"/>
        <w:jc w:val="left"/>
        <w:rPr>
          <w:b w:val="0"/>
          <w:bCs w:val="0"/>
          <w:i w:val="0"/>
        </w:rPr>
      </w:pPr>
      <w:r>
        <w:rPr>
          <w:i/>
        </w:rPr>
        <w:t>Computer Reservation System</w:t>
      </w:r>
      <w:r>
        <w:rPr>
          <w:i/>
          <w:spacing w:val="-12"/>
        </w:rPr>
        <w:t> </w:t>
      </w:r>
      <w:r>
        <w:rPr>
          <w:i/>
        </w:rPr>
        <w:t>(CRS)</w:t>
      </w:r>
      <w:r>
        <w:rPr>
          <w:b w:val="0"/>
          <w:i w:val="0"/>
        </w:rPr>
      </w:r>
    </w:p>
    <w:p>
      <w:pPr>
        <w:pStyle w:val="BodyText"/>
        <w:spacing w:line="240" w:lineRule="auto" w:before="163"/>
        <w:ind w:right="4187"/>
        <w:jc w:val="left"/>
      </w:pPr>
      <w:r>
        <w:rPr/>
        <w:pict>
          <v:shape style="position:absolute;margin-left:342pt;margin-top:7.297884pt;width:169.95pt;height:113.35pt;mso-position-horizontal-relative:page;mso-position-vertical-relative:paragraph;z-index:1288" type="#_x0000_t75" stroked="false">
            <v:imagedata r:id="rId47" o:title=""/>
          </v:shape>
        </w:pict>
      </w:r>
      <w:r>
        <w:rPr/>
        <w:t>In travel industry enterprises, information relating to airfares is primarily sourced electronically, using a Computer Reservation System (CRS). An enterprise must have access to a CRS in order to book regular airfares for</w:t>
      </w:r>
      <w:r>
        <w:rPr>
          <w:spacing w:val="-8"/>
        </w:rPr>
        <w:t> </w:t>
      </w:r>
      <w:r>
        <w:rPr/>
        <w:t>clients.</w:t>
      </w:r>
    </w:p>
    <w:p>
      <w:pPr>
        <w:pStyle w:val="BodyText"/>
        <w:spacing w:line="240" w:lineRule="auto" w:before="160"/>
        <w:ind w:right="4138"/>
        <w:jc w:val="left"/>
      </w:pPr>
      <w:r>
        <w:rPr/>
        <w:t>Three examples of commonly used CRSs are Sabre, Amadeus and Galileo. For consistency when demonstrating examples of CRS processes and information screens, Galileo entries and screens will be used throughout this</w:t>
      </w:r>
      <w:r>
        <w:rPr>
          <w:spacing w:val="-8"/>
        </w:rPr>
        <w:t> </w:t>
      </w:r>
      <w:r>
        <w:rPr/>
        <w:t>unit.</w:t>
      </w:r>
    </w:p>
    <w:p>
      <w:pPr>
        <w:pStyle w:val="BodyText"/>
        <w:spacing w:line="242" w:lineRule="auto" w:before="162"/>
        <w:ind w:right="359"/>
        <w:jc w:val="left"/>
      </w:pPr>
      <w:r>
        <w:rPr/>
        <w:t>A CRS may also be referred to as a GDS, or Global Distribution System, as it allows the user to sell tickets on multiple airlines and for a range of other products including car hire, rail and accommodation. The agent can look up a range of information relating to airfares and airlines, including accurate airfares and taxes, as well as current seat availability. It also allows communication directly with airlines through the creation of bookings. Airfare and airline information that can be accessed through a CRS</w:t>
      </w:r>
      <w:r>
        <w:rPr>
          <w:spacing w:val="-19"/>
        </w:rPr>
        <w:t> </w:t>
      </w:r>
      <w:r>
        <w:rPr/>
        <w:t>includes:</w:t>
      </w:r>
    </w:p>
    <w:p>
      <w:pPr>
        <w:pStyle w:val="ListParagraph"/>
        <w:numPr>
          <w:ilvl w:val="0"/>
          <w:numId w:val="1"/>
        </w:numPr>
        <w:tabs>
          <w:tab w:pos="599" w:val="left" w:leader="none"/>
        </w:tabs>
        <w:spacing w:line="240" w:lineRule="auto" w:before="159" w:after="0"/>
        <w:ind w:left="598" w:right="0" w:hanging="358"/>
        <w:jc w:val="left"/>
        <w:rPr>
          <w:rFonts w:ascii="Arial" w:hAnsi="Arial" w:cs="Arial" w:eastAsia="Arial" w:hint="default"/>
          <w:sz w:val="22"/>
          <w:szCs w:val="22"/>
        </w:rPr>
      </w:pPr>
      <w:r>
        <w:rPr/>
        <w:pict>
          <v:group style="position:absolute;margin-left:307.649994pt;margin-top:23.419075pt;width:224.3pt;height:155.7pt;mso-position-horizontal-relative:page;mso-position-vertical-relative:paragraph;z-index:-248968" coordorigin="6153,468" coordsize="4486,3114">
            <v:shape style="position:absolute;left:7147;top:468;width:3490;height:2798" type="#_x0000_t75" stroked="false">
              <v:imagedata r:id="rId48" o:title=""/>
            </v:shape>
            <v:group style="position:absolute;left:10563;top:2982;width:46;height:570" coordorigin="10563,2982" coordsize="46,570">
              <v:shape style="position:absolute;left:10563;top:2982;width:46;height:570" coordorigin="10563,2982" coordsize="46,570" path="m10563,2982l10581,2986,10596,2996,10605,3010,10609,3028,10609,3507,10605,3524,10596,3539,10581,3549,10563,3552e" filled="false" stroked="true" strokeweight="3pt" strokecolor="#9bba58">
                <v:path arrowok="t"/>
              </v:shape>
            </v:group>
            <v:group style="position:absolute;left:6183;top:2982;width:46;height:570" coordorigin="6183,2982" coordsize="46,570">
              <v:shape style="position:absolute;left:6183;top:2982;width:46;height:570" coordorigin="6183,2982" coordsize="46,570" path="m6229,3552l6211,3549,6196,3539,6187,3524,6183,3507,6183,3028,6187,3010,6196,2996,6211,2986,6229,2982e" filled="false" stroked="true" strokeweight="3pt" strokecolor="#9bba58">
                <v:path arrowok="t"/>
              </v:shape>
              <v:shape style="position:absolute;left:6226;top:3098;width:4342;height:338" type="#_x0000_t75" stroked="false">
                <v:imagedata r:id="rId49" o:title=""/>
              </v:shape>
            </v:group>
            <w10:wrap type="none"/>
          </v:group>
        </w:pict>
      </w:r>
      <w:r>
        <w:rPr>
          <w:rFonts w:ascii="Arial"/>
          <w:sz w:val="22"/>
        </w:rPr>
        <w:t>Flight</w:t>
      </w:r>
      <w:r>
        <w:rPr>
          <w:rFonts w:ascii="Arial"/>
          <w:spacing w:val="-10"/>
          <w:sz w:val="22"/>
        </w:rPr>
        <w:t> </w:t>
      </w:r>
      <w:r>
        <w:rPr>
          <w:rFonts w:ascii="Arial"/>
          <w:sz w:val="22"/>
        </w:rPr>
        <w:t>availability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Airline schedules</w:t>
      </w:r>
      <w:r>
        <w:rPr>
          <w:rFonts w:ascii="Arial"/>
          <w:spacing w:val="-12"/>
          <w:sz w:val="22"/>
        </w:rPr>
        <w:t> </w:t>
      </w:r>
      <w:r>
        <w:rPr>
          <w:rFonts w:ascii="Arial"/>
          <w:sz w:val="22"/>
        </w:rPr>
        <w:t>(timetables)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Pricing including calculation of</w:t>
      </w:r>
      <w:r>
        <w:rPr>
          <w:rFonts w:ascii="Arial"/>
          <w:spacing w:val="-7"/>
          <w:sz w:val="22"/>
        </w:rPr>
        <w:t> </w:t>
      </w:r>
      <w:r>
        <w:rPr>
          <w:rFonts w:ascii="Arial"/>
          <w:sz w:val="22"/>
        </w:rPr>
        <w:t>taxes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Airfare</w:t>
      </w:r>
      <w:r>
        <w:rPr>
          <w:rFonts w:ascii="Arial"/>
          <w:spacing w:val="-3"/>
          <w:sz w:val="22"/>
        </w:rPr>
        <w:t> </w:t>
      </w:r>
      <w:r>
        <w:rPr>
          <w:rFonts w:ascii="Arial"/>
          <w:sz w:val="22"/>
        </w:rPr>
        <w:t>rules.</w:t>
      </w:r>
    </w:p>
    <w:p>
      <w:pPr>
        <w:pStyle w:val="BodyText"/>
        <w:spacing w:line="240" w:lineRule="auto" w:before="117"/>
        <w:ind w:right="3844"/>
        <w:jc w:val="left"/>
      </w:pPr>
      <w:r>
        <w:rPr/>
        <w:t>An enterprise uses a unique pseudo city code to access a CRS. The pseudo city code is recorded in each booking, allowing the airline to see which enterprise has created the booking. Each enterprise is only able to access bookings made using their</w:t>
      </w:r>
      <w:r>
        <w:rPr>
          <w:spacing w:val="-8"/>
        </w:rPr>
        <w:t> </w:t>
      </w:r>
      <w:r>
        <w:rPr/>
        <w:t>own</w:t>
      </w:r>
    </w:p>
    <w:p>
      <w:pPr>
        <w:pStyle w:val="BodyText"/>
        <w:spacing w:line="188" w:lineRule="exact" w:before="2"/>
        <w:ind w:right="4187"/>
        <w:jc w:val="left"/>
      </w:pPr>
      <w:r>
        <w:rPr/>
        <w:t>pseudo</w:t>
      </w:r>
      <w:r>
        <w:rPr>
          <w:spacing w:val="1"/>
        </w:rPr>
        <w:t> </w:t>
      </w:r>
      <w:r>
        <w:rPr/>
        <w:t>code</w:t>
      </w:r>
    </w:p>
    <w:p>
      <w:pPr>
        <w:spacing w:after="0" w:line="188" w:lineRule="exact"/>
        <w:jc w:val="left"/>
        <w:sectPr>
          <w:pgSz w:w="11910" w:h="16840"/>
          <w:pgMar w:header="708" w:footer="999" w:top="1260" w:bottom="1180" w:left="1200" w:right="1160"/>
        </w:sectPr>
      </w:pPr>
    </w:p>
    <w:p>
      <w:pPr>
        <w:pStyle w:val="BodyText"/>
        <w:spacing w:line="240" w:lineRule="auto" w:before="186"/>
        <w:ind w:right="-3"/>
        <w:jc w:val="left"/>
      </w:pPr>
      <w:r>
        <w:rPr/>
        <w:t>It is important to remember that a CRS</w:t>
      </w:r>
      <w:r>
        <w:rPr>
          <w:spacing w:val="-16"/>
        </w:rPr>
        <w:t> </w:t>
      </w:r>
      <w:r>
        <w:rPr/>
        <w:t>is</w:t>
      </w:r>
    </w:p>
    <w:p>
      <w:pPr>
        <w:spacing w:line="184" w:lineRule="exact" w:before="0"/>
        <w:ind w:left="240" w:right="0" w:firstLine="0"/>
        <w:jc w:val="left"/>
        <w:rPr>
          <w:rFonts w:ascii="Arial" w:hAnsi="Arial" w:cs="Arial" w:eastAsia="Arial" w:hint="default"/>
          <w:sz w:val="18"/>
          <w:szCs w:val="18"/>
        </w:rPr>
      </w:pPr>
      <w:r>
        <w:rPr/>
        <w:br w:type="column"/>
      </w:r>
      <w:hyperlink r:id="rId50">
        <w:r>
          <w:rPr>
            <w:rFonts w:ascii="Arial"/>
            <w:sz w:val="18"/>
          </w:rPr>
          <w:t>http://www.ihotelligence.com/images/gds.jpg&amp;img</w:t>
        </w:r>
      </w:hyperlink>
    </w:p>
    <w:p>
      <w:pPr>
        <w:spacing w:after="0" w:line="184" w:lineRule="exact"/>
        <w:jc w:val="left"/>
        <w:rPr>
          <w:rFonts w:ascii="Arial" w:hAnsi="Arial" w:cs="Arial" w:eastAsia="Arial" w:hint="default"/>
          <w:sz w:val="18"/>
          <w:szCs w:val="18"/>
        </w:rPr>
        <w:sectPr>
          <w:type w:val="continuous"/>
          <w:pgSz w:w="11910" w:h="16840"/>
          <w:pgMar w:top="1400" w:bottom="280" w:left="1200" w:right="1160"/>
          <w:cols w:num="2" w:equalWidth="0">
            <w:col w:w="4228" w:space="631"/>
            <w:col w:w="4691"/>
          </w:cols>
        </w:sectPr>
      </w:pPr>
    </w:p>
    <w:p>
      <w:pPr>
        <w:pStyle w:val="BodyText"/>
        <w:spacing w:line="240" w:lineRule="auto" w:before="1"/>
        <w:ind w:right="273"/>
        <w:jc w:val="left"/>
      </w:pPr>
      <w:r>
        <w:rPr/>
        <w:t>designed for travel industry use only and is not available to the public. An agent using a CRS will require substantial training prior to using the system to access information, make bookings and issue tickets. This unit will only provide an overview of some of the information and processes involved in constructing regular international</w:t>
      </w:r>
      <w:r>
        <w:rPr>
          <w:spacing w:val="-18"/>
        </w:rPr>
        <w:t> </w:t>
      </w:r>
      <w:r>
        <w:rPr/>
        <w:t>airfares.</w:t>
      </w:r>
    </w:p>
    <w:p>
      <w:pPr>
        <w:pStyle w:val="Heading6"/>
        <w:spacing w:line="240" w:lineRule="auto" w:before="170"/>
        <w:ind w:right="4187"/>
        <w:jc w:val="left"/>
        <w:rPr>
          <w:b w:val="0"/>
          <w:bCs w:val="0"/>
          <w:i w:val="0"/>
        </w:rPr>
      </w:pPr>
      <w:r>
        <w:rPr>
          <w:i/>
        </w:rPr>
        <w:t>Airline agency help</w:t>
      </w:r>
      <w:r>
        <w:rPr>
          <w:i/>
          <w:spacing w:val="-7"/>
        </w:rPr>
        <w:t> </w:t>
      </w:r>
      <w:r>
        <w:rPr>
          <w:i/>
        </w:rPr>
        <w:t>desks</w:t>
      </w:r>
      <w:r>
        <w:rPr>
          <w:b w:val="0"/>
          <w:i w:val="0"/>
        </w:rPr>
      </w:r>
    </w:p>
    <w:p>
      <w:pPr>
        <w:pStyle w:val="BodyText"/>
        <w:spacing w:line="240" w:lineRule="auto" w:before="160"/>
        <w:ind w:right="359"/>
        <w:jc w:val="left"/>
      </w:pPr>
      <w:r>
        <w:rPr/>
        <w:t>Many airlines offer additional services to agents in order to provide assistance with any queries or problems with bookings. Airline agency help desk staff can also provide advice to the agent when constructing complex itineraries or making amendments to bookings which will require additional fees to be collected. Some airline help desks respond to phone calls and</w:t>
      </w:r>
      <w:r>
        <w:rPr>
          <w:spacing w:val="-2"/>
        </w:rPr>
        <w:t> </w:t>
      </w:r>
      <w:r>
        <w:rPr/>
        <w:t>emails.</w:t>
      </w:r>
    </w:p>
    <w:p>
      <w:pPr>
        <w:pStyle w:val="BodyText"/>
        <w:spacing w:line="240" w:lineRule="auto" w:before="163"/>
        <w:ind w:right="347"/>
        <w:jc w:val="left"/>
      </w:pPr>
      <w:r>
        <w:rPr/>
        <w:t>This service may also be provided online for travel agents. For example, Qantas have a website for agents called Qantas Industry Centre. The website is accessed using an agency login and password and the agent can obtain information on current airfares, changes, policies and</w:t>
      </w:r>
      <w:r>
        <w:rPr>
          <w:spacing w:val="-5"/>
        </w:rPr>
        <w:t> </w:t>
      </w:r>
      <w:r>
        <w:rPr/>
        <w:t>procedures.</w:t>
      </w:r>
    </w:p>
    <w:p>
      <w:pPr>
        <w:spacing w:after="0" w:line="240" w:lineRule="auto"/>
        <w:jc w:val="left"/>
        <w:sectPr>
          <w:type w:val="continuous"/>
          <w:pgSz w:w="11910" w:h="16840"/>
          <w:pgMar w:top="1400" w:bottom="280" w:left="1200" w:right="1160"/>
        </w:sectPr>
      </w:pPr>
    </w:p>
    <w:p>
      <w:pPr>
        <w:spacing w:line="240" w:lineRule="auto" w:before="4"/>
        <w:ind w:right="0"/>
        <w:rPr>
          <w:rFonts w:ascii="Arial" w:hAnsi="Arial" w:cs="Arial" w:eastAsia="Arial" w:hint="default"/>
          <w:sz w:val="12"/>
          <w:szCs w:val="12"/>
        </w:rPr>
      </w:pPr>
    </w:p>
    <w:p>
      <w:pPr>
        <w:pStyle w:val="Heading6"/>
        <w:spacing w:line="240" w:lineRule="auto"/>
        <w:ind w:right="101"/>
        <w:jc w:val="left"/>
        <w:rPr>
          <w:b w:val="0"/>
          <w:bCs w:val="0"/>
          <w:i w:val="0"/>
        </w:rPr>
      </w:pPr>
      <w:r>
        <w:rPr>
          <w:i/>
        </w:rPr>
        <w:t>Airline</w:t>
      </w:r>
      <w:r>
        <w:rPr>
          <w:i/>
          <w:spacing w:val="-4"/>
        </w:rPr>
        <w:t> </w:t>
      </w:r>
      <w:r>
        <w:rPr>
          <w:i/>
        </w:rPr>
        <w:t>websites</w:t>
      </w:r>
      <w:r>
        <w:rPr>
          <w:b w:val="0"/>
          <w:i w:val="0"/>
        </w:rPr>
      </w:r>
    </w:p>
    <w:p>
      <w:pPr>
        <w:pStyle w:val="BodyText"/>
        <w:spacing w:line="240" w:lineRule="auto" w:before="163"/>
        <w:ind w:right="203"/>
        <w:jc w:val="left"/>
      </w:pPr>
      <w:r>
        <w:rPr/>
        <w:t>Not all airlines allow bookings to be made by agents through a CRS. In these instances, the agent can access the airline website in order to construct itineraries for their clients. Most airlines will enable an enterprise to access information via an agency website, using a login and</w:t>
      </w:r>
      <w:r>
        <w:rPr>
          <w:spacing w:val="-2"/>
        </w:rPr>
        <w:t> </w:t>
      </w:r>
      <w:r>
        <w:rPr/>
        <w:t>password.</w:t>
      </w:r>
    </w:p>
    <w:p>
      <w:pPr>
        <w:pStyle w:val="BodyText"/>
        <w:spacing w:line="240" w:lineRule="auto" w:before="160"/>
        <w:ind w:right="93"/>
        <w:jc w:val="left"/>
      </w:pPr>
      <w:r>
        <w:rPr/>
        <w:t>Having an agency login to access an airline website allows an airline to monitor the bookings made by the enterprise. It may also allow the enterprise to earn commission on the airfares booked and</w:t>
      </w:r>
      <w:r>
        <w:rPr>
          <w:spacing w:val="-1"/>
        </w:rPr>
        <w:t> </w:t>
      </w:r>
      <w:r>
        <w:rPr/>
        <w:t>sold.</w:t>
      </w:r>
    </w:p>
    <w:p>
      <w:pPr>
        <w:pStyle w:val="BodyText"/>
        <w:spacing w:line="240" w:lineRule="auto" w:before="162"/>
        <w:ind w:right="101"/>
        <w:jc w:val="left"/>
      </w:pPr>
      <w:r>
        <w:rPr/>
        <w:t>Here is an example of the agency login page on the Jetstar</w:t>
      </w:r>
      <w:r>
        <w:rPr>
          <w:spacing w:val="-16"/>
        </w:rPr>
        <w:t> </w:t>
      </w:r>
      <w:r>
        <w:rPr/>
        <w:t>website:</w:t>
      </w:r>
    </w:p>
    <w:p>
      <w:pPr>
        <w:spacing w:line="240" w:lineRule="auto" w:before="10" w:after="0"/>
        <w:ind w:right="0"/>
        <w:rPr>
          <w:rFonts w:ascii="Arial" w:hAnsi="Arial" w:cs="Arial" w:eastAsia="Arial" w:hint="default"/>
          <w:sz w:val="18"/>
          <w:szCs w:val="18"/>
        </w:rPr>
      </w:pPr>
    </w:p>
    <w:p>
      <w:pPr>
        <w:spacing w:line="240" w:lineRule="auto"/>
        <w:ind w:left="240" w:right="101" w:firstLine="0"/>
        <w:rPr>
          <w:rFonts w:ascii="Arial" w:hAnsi="Arial" w:cs="Arial" w:eastAsia="Arial" w:hint="default"/>
          <w:sz w:val="20"/>
          <w:szCs w:val="20"/>
        </w:rPr>
      </w:pPr>
      <w:r>
        <w:rPr>
          <w:rFonts w:ascii="Arial" w:hAnsi="Arial" w:cs="Arial" w:eastAsia="Arial" w:hint="default"/>
          <w:sz w:val="20"/>
          <w:szCs w:val="20"/>
        </w:rPr>
        <w:pict>
          <v:group style="width:451.3pt;height:134.1pt;mso-position-horizontal-relative:char;mso-position-vertical-relative:line" coordorigin="0,0" coordsize="9026,2682">
            <v:shape style="position:absolute;left:0;top:1338;width:9026;height:1343" type="#_x0000_t75" stroked="false">
              <v:imagedata r:id="rId51" o:title=""/>
            </v:shape>
            <v:group style="position:absolute;left:1903;top:517;width:1826;height:1335" coordorigin="1903,517" coordsize="1826,1335">
              <v:shape style="position:absolute;left:1903;top:517;width:1826;height:1335" coordorigin="1903,517" coordsize="1826,1335" path="m2847,1852l2994,1852,3214,1852,3729,1852,3729,1449,3729,1276,3729,1161,3214,1161,2994,1161,2847,1161,2847,1276,1903,517,2847,1449,2847,1852xe" filled="false" stroked="true" strokeweight="1.25pt" strokecolor="#006fc0">
                <v:path arrowok="t"/>
              </v:shape>
              <v:shape style="position:absolute;left:2858;top:1246;width:857;height:521" type="#_x0000_t75" stroked="false">
                <v:imagedata r:id="rId52" o:title=""/>
              </v:shape>
              <v:shape style="position:absolute;left:51;top:0;width:3627;height:592" type="#_x0000_t75" stroked="false">
                <v:imagedata r:id="rId53" o:title=""/>
              </v:shape>
              <v:shape style="position:absolute;left:1059;top:169;width:1611;height:221" type="#_x0000_t202" filled="false" stroked="false">
                <v:textbox inset="0,0,0,0">
                  <w:txbxContent>
                    <w:p>
                      <w:pPr>
                        <w:spacing w:line="221" w:lineRule="exact" w:before="0"/>
                        <w:ind w:left="0" w:right="0" w:firstLine="0"/>
                        <w:jc w:val="left"/>
                        <w:rPr>
                          <w:rFonts w:ascii="Britannic Bold" w:hAnsi="Britannic Bold" w:cs="Britannic Bold" w:eastAsia="Britannic Bold" w:hint="default"/>
                          <w:sz w:val="22"/>
                          <w:szCs w:val="22"/>
                        </w:rPr>
                      </w:pPr>
                      <w:r>
                        <w:rPr>
                          <w:rFonts w:ascii="Britannic Bold"/>
                          <w:color w:val="006FC0"/>
                          <w:sz w:val="22"/>
                        </w:rPr>
                        <w:t>Travel agent </w:t>
                      </w:r>
                      <w:r>
                        <w:rPr>
                          <w:rFonts w:ascii="Britannic Bold"/>
                          <w:color w:val="006FC0"/>
                          <w:spacing w:val="-2"/>
                          <w:sz w:val="22"/>
                        </w:rPr>
                        <w:t>Tab</w:t>
                      </w:r>
                      <w:r>
                        <w:rPr>
                          <w:rFonts w:ascii="Britannic Bold"/>
                          <w:sz w:val="22"/>
                        </w:rPr>
                      </w:r>
                    </w:p>
                  </w:txbxContent>
                </v:textbox>
                <w10:wrap type="none"/>
              </v:shape>
            </v:group>
          </v:group>
        </w:pict>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spacing w:line="240" w:lineRule="auto" w:before="3" w:after="0"/>
        <w:ind w:right="0"/>
        <w:rPr>
          <w:rFonts w:ascii="Arial" w:hAnsi="Arial" w:cs="Arial" w:eastAsia="Arial" w:hint="default"/>
          <w:sz w:val="20"/>
          <w:szCs w:val="20"/>
        </w:rPr>
      </w:pPr>
    </w:p>
    <w:p>
      <w:pPr>
        <w:spacing w:line="240" w:lineRule="auto"/>
        <w:ind w:left="290" w:right="0" w:firstLine="0"/>
        <w:rPr>
          <w:rFonts w:ascii="Arial" w:hAnsi="Arial" w:cs="Arial" w:eastAsia="Arial" w:hint="default"/>
          <w:sz w:val="20"/>
          <w:szCs w:val="20"/>
        </w:rPr>
      </w:pPr>
      <w:r>
        <w:rPr>
          <w:rFonts w:ascii="Arial" w:hAnsi="Arial" w:cs="Arial" w:eastAsia="Arial" w:hint="default"/>
          <w:sz w:val="20"/>
          <w:szCs w:val="20"/>
        </w:rPr>
        <w:pict>
          <v:group style="width:376.95pt;height:359.9pt;mso-position-horizontal-relative:char;mso-position-vertical-relative:line" coordorigin="0,0" coordsize="7539,7198">
            <v:shape style="position:absolute;left:1387;top:1198;width:6151;height:5999" type="#_x0000_t75" stroked="false">
              <v:imagedata r:id="rId54" o:title=""/>
            </v:shape>
            <v:group style="position:absolute;left:13;top:13;width:5663;height:1566" coordorigin="13,13" coordsize="5663,1566">
              <v:shape style="position:absolute;left:13;top:13;width:5663;height:1566" coordorigin="13,13" coordsize="5663,1566" path="m2918,13l2433,13,1707,13,13,13,13,343,13,484,13,579,1707,579,5676,1579,2433,579,2918,579,2918,484,2918,343,2918,13xe" filled="false" stroked="true" strokeweight="1.25pt" strokecolor="#006fc0">
                <v:path arrowok="t"/>
              </v:shape>
              <v:shape style="position:absolute;left:24;top:97;width:2882;height:398" type="#_x0000_t75" stroked="false">
                <v:imagedata r:id="rId55" o:title=""/>
              </v:shape>
              <v:shape style="position:absolute;left:233;top:187;width:2462;height:221" type="#_x0000_t202" filled="false" stroked="false">
                <v:textbox inset="0,0,0,0">
                  <w:txbxContent>
                    <w:p>
                      <w:pPr>
                        <w:spacing w:line="221" w:lineRule="exact" w:before="0"/>
                        <w:ind w:left="0" w:right="0" w:firstLine="0"/>
                        <w:jc w:val="left"/>
                        <w:rPr>
                          <w:rFonts w:ascii="Britannic Bold" w:hAnsi="Britannic Bold" w:cs="Britannic Bold" w:eastAsia="Britannic Bold" w:hint="default"/>
                          <w:sz w:val="22"/>
                          <w:szCs w:val="22"/>
                        </w:rPr>
                      </w:pPr>
                      <w:r>
                        <w:rPr>
                          <w:rFonts w:ascii="Britannic Bold"/>
                          <w:color w:val="006FC0"/>
                          <w:sz w:val="22"/>
                        </w:rPr>
                        <w:t>Travel agent login</w:t>
                      </w:r>
                      <w:r>
                        <w:rPr>
                          <w:rFonts w:ascii="Britannic Bold"/>
                          <w:color w:val="006FC0"/>
                          <w:spacing w:val="-9"/>
                          <w:sz w:val="22"/>
                        </w:rPr>
                        <w:t> </w:t>
                      </w:r>
                      <w:r>
                        <w:rPr>
                          <w:rFonts w:ascii="Britannic Bold"/>
                          <w:color w:val="006FC0"/>
                          <w:sz w:val="22"/>
                        </w:rPr>
                        <w:t>screen</w:t>
                      </w:r>
                      <w:r>
                        <w:rPr>
                          <w:rFonts w:ascii="Britannic Bold"/>
                          <w:sz w:val="22"/>
                        </w:rPr>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40"/>
        </w:sectPr>
      </w:pPr>
    </w:p>
    <w:p>
      <w:pPr>
        <w:spacing w:line="240" w:lineRule="auto" w:before="4"/>
        <w:ind w:right="0"/>
        <w:rPr>
          <w:rFonts w:ascii="Arial" w:hAnsi="Arial" w:cs="Arial" w:eastAsia="Arial" w:hint="default"/>
          <w:sz w:val="12"/>
          <w:szCs w:val="12"/>
        </w:rPr>
      </w:pPr>
    </w:p>
    <w:p>
      <w:pPr>
        <w:pStyle w:val="Heading6"/>
        <w:spacing w:line="240" w:lineRule="auto"/>
        <w:ind w:right="452"/>
        <w:jc w:val="left"/>
        <w:rPr>
          <w:b w:val="0"/>
          <w:bCs w:val="0"/>
          <w:i w:val="0"/>
        </w:rPr>
      </w:pPr>
      <w:r>
        <w:rPr>
          <w:i/>
        </w:rPr>
        <w:t>Airline website general</w:t>
      </w:r>
      <w:r>
        <w:rPr>
          <w:i/>
          <w:spacing w:val="-5"/>
        </w:rPr>
        <w:t> </w:t>
      </w:r>
      <w:r>
        <w:rPr>
          <w:i/>
        </w:rPr>
        <w:t>information</w:t>
      </w:r>
      <w:r>
        <w:rPr>
          <w:b w:val="0"/>
          <w:i w:val="0"/>
        </w:rPr>
      </w:r>
    </w:p>
    <w:p>
      <w:pPr>
        <w:pStyle w:val="BodyText"/>
        <w:spacing w:line="240" w:lineRule="auto" w:before="163"/>
        <w:ind w:right="452"/>
        <w:jc w:val="left"/>
        <w:rPr>
          <w:rFonts w:ascii="Arial" w:hAnsi="Arial" w:cs="Arial" w:eastAsia="Arial" w:hint="default"/>
        </w:rPr>
      </w:pPr>
      <w:r>
        <w:rPr/>
        <w:t>Airline websites are also a great source of general information on air travel, as well as the </w:t>
      </w:r>
      <w:r>
        <w:rPr>
          <w:rFonts w:ascii="Arial" w:hAnsi="Arial" w:cs="Arial" w:eastAsia="Arial" w:hint="default"/>
        </w:rPr>
        <w:t>airline’s policies. Useful information for the agent and the client will</w:t>
      </w:r>
      <w:r>
        <w:rPr>
          <w:rFonts w:ascii="Arial" w:hAnsi="Arial" w:cs="Arial" w:eastAsia="Arial" w:hint="default"/>
          <w:spacing w:val="-29"/>
        </w:rPr>
        <w:t> </w:t>
      </w:r>
      <w:r>
        <w:rPr>
          <w:rFonts w:ascii="Arial" w:hAnsi="Arial" w:cs="Arial" w:eastAsia="Arial" w:hint="default"/>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Airport information </w:t>
      </w:r>
      <w:r>
        <w:rPr>
          <w:rFonts w:ascii="Arial" w:hAnsi="Arial" w:cs="Arial" w:eastAsia="Arial" w:hint="default"/>
          <w:sz w:val="22"/>
          <w:szCs w:val="22"/>
        </w:rPr>
        <w:t>– </w:t>
      </w:r>
      <w:r>
        <w:rPr>
          <w:rFonts w:ascii="Arial" w:hAnsi="Arial" w:cs="Arial" w:eastAsia="Arial" w:hint="default"/>
          <w:sz w:val="22"/>
          <w:szCs w:val="22"/>
        </w:rPr>
        <w:t>maps of terminals,</w:t>
      </w:r>
      <w:r>
        <w:rPr>
          <w:rFonts w:ascii="Arial" w:hAnsi="Arial" w:cs="Arial" w:eastAsia="Arial" w:hint="default"/>
          <w:spacing w:val="-19"/>
          <w:sz w:val="22"/>
          <w:szCs w:val="22"/>
        </w:rPr>
        <w:t> </w:t>
      </w:r>
      <w:r>
        <w:rPr>
          <w:rFonts w:ascii="Arial" w:hAnsi="Arial" w:cs="Arial" w:eastAsia="Arial" w:hint="default"/>
          <w:sz w:val="22"/>
          <w:szCs w:val="22"/>
        </w:rPr>
        <w:t>facilities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pict>
          <v:shape style="position:absolute;margin-left:378.25pt;margin-top:21.379084pt;width:146.65pt;height:126pt;mso-position-horizontal-relative:page;mso-position-vertical-relative:paragraph;z-index:1408" type="#_x0000_t75" stroked="false">
            <v:imagedata r:id="rId56" o:title=""/>
          </v:shape>
        </w:pict>
      </w:r>
      <w:r>
        <w:rPr>
          <w:rFonts w:ascii="Arial"/>
          <w:sz w:val="22"/>
        </w:rPr>
        <w:t>Check-in options and</w:t>
      </w:r>
      <w:r>
        <w:rPr>
          <w:rFonts w:ascii="Arial"/>
          <w:spacing w:val="-16"/>
          <w:sz w:val="22"/>
        </w:rPr>
        <w:t> </w:t>
      </w:r>
      <w:r>
        <w:rPr>
          <w:rFonts w:ascii="Arial"/>
          <w:sz w:val="22"/>
        </w:rPr>
        <w:t>facilities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Baggage restrictions and</w:t>
      </w:r>
      <w:r>
        <w:rPr>
          <w:rFonts w:ascii="Arial"/>
          <w:spacing w:val="-7"/>
          <w:sz w:val="22"/>
        </w:rPr>
        <w:t> </w:t>
      </w:r>
      <w:r>
        <w:rPr>
          <w:rFonts w:ascii="Arial"/>
          <w:sz w:val="22"/>
        </w:rPr>
        <w:t>fees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Special assistance offered for</w:t>
      </w:r>
      <w:r>
        <w:rPr>
          <w:rFonts w:ascii="Arial"/>
          <w:spacing w:val="-10"/>
          <w:sz w:val="22"/>
        </w:rPr>
        <w:t> </w:t>
      </w:r>
      <w:r>
        <w:rPr>
          <w:rFonts w:ascii="Arial"/>
          <w:sz w:val="22"/>
        </w:rPr>
        <w:t>passengers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General policy and travel</w:t>
      </w:r>
      <w:r>
        <w:rPr>
          <w:rFonts w:ascii="Arial"/>
          <w:spacing w:val="-12"/>
          <w:sz w:val="22"/>
        </w:rPr>
        <w:t> </w:t>
      </w:r>
      <w:r>
        <w:rPr>
          <w:rFonts w:ascii="Arial"/>
          <w:sz w:val="22"/>
        </w:rPr>
        <w:t>information.</w:t>
      </w:r>
    </w:p>
    <w:p>
      <w:pPr>
        <w:pStyle w:val="Heading6"/>
        <w:spacing w:line="240" w:lineRule="auto" w:before="127"/>
        <w:ind w:right="452"/>
        <w:jc w:val="left"/>
        <w:rPr>
          <w:b w:val="0"/>
          <w:bCs w:val="0"/>
          <w:i w:val="0"/>
        </w:rPr>
      </w:pPr>
      <w:r>
        <w:rPr>
          <w:i/>
        </w:rPr>
        <w:t>Passenger Air Tariff</w:t>
      </w:r>
      <w:r>
        <w:rPr>
          <w:i/>
          <w:spacing w:val="-9"/>
        </w:rPr>
        <w:t> </w:t>
      </w:r>
      <w:r>
        <w:rPr>
          <w:i/>
        </w:rPr>
        <w:t>(PAT)</w:t>
      </w:r>
      <w:r>
        <w:rPr>
          <w:b w:val="0"/>
          <w:i w:val="0"/>
        </w:rPr>
      </w:r>
    </w:p>
    <w:p>
      <w:pPr>
        <w:pStyle w:val="BodyText"/>
        <w:spacing w:line="242" w:lineRule="auto" w:before="162"/>
        <w:ind w:right="2900"/>
        <w:jc w:val="left"/>
      </w:pPr>
      <w:r>
        <w:rPr/>
        <w:t>The Passenger Air Tariff is published by IATA for the travel industry and contains detailed information on industry information that is required for construct regular</w:t>
      </w:r>
      <w:r>
        <w:rPr>
          <w:spacing w:val="-23"/>
        </w:rPr>
        <w:t> </w:t>
      </w:r>
      <w:r>
        <w:rPr/>
        <w:t>international </w:t>
      </w:r>
      <w:r>
        <w:rPr/>
        <w:t>airfares.</w:t>
      </w:r>
    </w:p>
    <w:p>
      <w:pPr>
        <w:pStyle w:val="BodyText"/>
        <w:spacing w:line="240" w:lineRule="auto" w:before="157"/>
        <w:ind w:right="182"/>
        <w:jc w:val="left"/>
      </w:pPr>
      <w:r>
        <w:rPr/>
        <w:t>In the past, the PAT was distributed to all enterprises constructing regular airfares. The PAT included large volumes of information, some of which needed to be updated quarterly (every three months). In recent years, the PAT is no longer printed and distributed and is now available online. An enterprise must pay a fee to access this information. Fortunately, much of the information contained in the PAT can also be accessed through a</w:t>
      </w:r>
      <w:r>
        <w:rPr>
          <w:spacing w:val="-19"/>
        </w:rPr>
        <w:t> </w:t>
      </w:r>
      <w:r>
        <w:rPr/>
        <w:t>CRS.</w:t>
      </w:r>
    </w:p>
    <w:p>
      <w:pPr>
        <w:spacing w:line="240" w:lineRule="auto" w:before="11"/>
        <w:ind w:right="0"/>
        <w:rPr>
          <w:rFonts w:ascii="Arial" w:hAnsi="Arial" w:cs="Arial" w:eastAsia="Arial" w:hint="default"/>
          <w:sz w:val="21"/>
          <w:szCs w:val="21"/>
        </w:rPr>
      </w:pPr>
    </w:p>
    <w:p>
      <w:pPr>
        <w:pStyle w:val="Heading4"/>
        <w:spacing w:line="240" w:lineRule="auto"/>
        <w:ind w:right="452"/>
        <w:jc w:val="left"/>
        <w:rPr>
          <w:b w:val="0"/>
          <w:bCs w:val="0"/>
        </w:rPr>
      </w:pPr>
      <w:r>
        <w:rPr>
          <w:color w:val="45535F"/>
        </w:rPr>
        <w:t>Industry</w:t>
      </w:r>
      <w:r>
        <w:rPr>
          <w:color w:val="45535F"/>
          <w:spacing w:val="-14"/>
        </w:rPr>
        <w:t> </w:t>
      </w:r>
      <w:r>
        <w:rPr>
          <w:color w:val="45535F"/>
        </w:rPr>
        <w:t>terminology</w:t>
      </w:r>
      <w:r>
        <w:rPr>
          <w:b w:val="0"/>
        </w:rPr>
      </w:r>
    </w:p>
    <w:p>
      <w:pPr>
        <w:pStyle w:val="BodyText"/>
        <w:spacing w:line="240" w:lineRule="auto" w:before="240"/>
        <w:ind w:right="305"/>
        <w:jc w:val="left"/>
      </w:pPr>
      <w:r>
        <w:rPr/>
        <w:t>Most of the resources described are only used within the tourism and travel industry. There are also specific terms used within the industry that you may not be familiar with. These terms are included in the Glossary at the start of this</w:t>
      </w:r>
      <w:r>
        <w:rPr>
          <w:spacing w:val="-14"/>
        </w:rPr>
        <w:t> </w:t>
      </w:r>
      <w:r>
        <w:rPr/>
        <w:t>resource.</w:t>
      </w:r>
    </w:p>
    <w:p>
      <w:pPr>
        <w:pStyle w:val="BodyText"/>
        <w:spacing w:line="240" w:lineRule="auto" w:before="162"/>
        <w:ind w:right="452"/>
        <w:jc w:val="left"/>
      </w:pPr>
      <w:r>
        <w:rPr/>
        <w:t>The industry also uses a range of codes and concepts that you should be familiar with. Some are specific to the travel industry and others are used in different industries so</w:t>
      </w:r>
      <w:r>
        <w:rPr>
          <w:spacing w:val="-30"/>
        </w:rPr>
        <w:t> </w:t>
      </w:r>
      <w:r>
        <w:rPr/>
        <w:t>you </w:t>
      </w:r>
      <w:r>
        <w:rPr/>
        <w:t>may be familiar with them. These codes and concepts</w:t>
      </w:r>
      <w:r>
        <w:rPr>
          <w:spacing w:val="-20"/>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Phonetic</w:t>
      </w:r>
      <w:r>
        <w:rPr>
          <w:rFonts w:ascii="Arial"/>
          <w:spacing w:val="-3"/>
          <w:sz w:val="22"/>
        </w:rPr>
        <w:t> </w:t>
      </w:r>
      <w:r>
        <w:rPr>
          <w:rFonts w:ascii="Arial"/>
          <w:sz w:val="22"/>
        </w:rPr>
        <w:t>alphabet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Time concepts and</w:t>
      </w:r>
      <w:r>
        <w:rPr>
          <w:rFonts w:ascii="Arial"/>
          <w:spacing w:val="-8"/>
          <w:sz w:val="22"/>
        </w:rPr>
        <w:t> </w:t>
      </w:r>
      <w:r>
        <w:rPr>
          <w:rFonts w:ascii="Arial"/>
          <w:sz w:val="22"/>
        </w:rPr>
        <w:t>principles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Formats and abbreviations used in a</w:t>
      </w:r>
      <w:r>
        <w:rPr>
          <w:rFonts w:ascii="Arial"/>
          <w:spacing w:val="-9"/>
          <w:sz w:val="22"/>
        </w:rPr>
        <w:t> </w:t>
      </w:r>
      <w:r>
        <w:rPr>
          <w:rFonts w:ascii="Arial"/>
          <w:sz w:val="22"/>
        </w:rPr>
        <w:t>CRS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IATA</w:t>
      </w:r>
      <w:r>
        <w:rPr>
          <w:rFonts w:ascii="Arial"/>
          <w:spacing w:val="-2"/>
          <w:sz w:val="22"/>
        </w:rPr>
        <w:t> </w:t>
      </w:r>
      <w:r>
        <w:rPr>
          <w:rFonts w:ascii="Arial"/>
          <w:sz w:val="22"/>
        </w:rPr>
        <w:t>codes.</w:t>
      </w:r>
    </w:p>
    <w:p>
      <w:pPr>
        <w:spacing w:after="0" w:line="240" w:lineRule="auto"/>
        <w:jc w:val="left"/>
        <w:rPr>
          <w:rFonts w:ascii="Arial" w:hAnsi="Arial" w:cs="Arial" w:eastAsia="Arial" w:hint="default"/>
          <w:sz w:val="22"/>
          <w:szCs w:val="22"/>
        </w:rPr>
        <w:sectPr>
          <w:pgSz w:w="11910" w:h="16840"/>
          <w:pgMar w:header="708" w:footer="999" w:top="1260" w:bottom="1180" w:left="1200" w:right="130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Phonetic</w:t>
      </w:r>
      <w:r>
        <w:rPr>
          <w:color w:val="45535F"/>
          <w:spacing w:val="-8"/>
        </w:rPr>
        <w:t> </w:t>
      </w:r>
      <w:r>
        <w:rPr>
          <w:color w:val="45535F"/>
        </w:rPr>
        <w:t>alphabet</w:t>
      </w:r>
      <w:r>
        <w:rPr>
          <w:b w:val="0"/>
        </w:rPr>
      </w:r>
    </w:p>
    <w:p>
      <w:pPr>
        <w:pStyle w:val="BodyText"/>
        <w:spacing w:line="240" w:lineRule="auto" w:before="243"/>
        <w:ind w:right="700"/>
        <w:jc w:val="left"/>
      </w:pPr>
      <w:r>
        <w:rPr/>
        <w:t>To avoid confusion with accents and different types of speech and to eliminate spelling mistakes with names and booking details, the phonetic alphabet is routinely</w:t>
      </w:r>
      <w:r>
        <w:rPr>
          <w:spacing w:val="-25"/>
        </w:rPr>
        <w:t> </w:t>
      </w:r>
      <w:r>
        <w:rPr/>
        <w:t>used.</w:t>
      </w:r>
    </w:p>
    <w:p>
      <w:pPr>
        <w:pStyle w:val="BodyText"/>
        <w:spacing w:line="240" w:lineRule="auto" w:before="160"/>
        <w:ind w:right="116"/>
        <w:jc w:val="left"/>
      </w:pPr>
      <w:r>
        <w:rPr/>
        <w:t>The phonetic alphabet is used for communication between staff involved in the airline industry. </w:t>
      </w:r>
      <w:r>
        <w:rPr>
          <w:rFonts w:ascii="Arial" w:hAnsi="Arial" w:cs="Arial" w:eastAsia="Arial" w:hint="default"/>
        </w:rPr>
        <w:t>It is particularly useful when spelling out a client’s name over the telephone or when </w:t>
      </w:r>
      <w:r>
        <w:rPr/>
        <w:t>you need to receive or advise a reservation number. An airline or CRS booking number commonly referred to as a PNR or a Reloc is a unique code made up of six letters and numbers. To avoid confusion, the phonetic alphabet is used when staff involved in air travel need to share this information. This will be discussed in more detail in future topics and </w:t>
      </w:r>
      <w:r>
        <w:rPr/>
        <w:t>these terms also appear in the</w:t>
      </w:r>
      <w:r>
        <w:rPr>
          <w:spacing w:val="-9"/>
        </w:rPr>
        <w:t> </w:t>
      </w:r>
      <w:r>
        <w:rPr/>
        <w:t>Glossary.</w:t>
      </w:r>
    </w:p>
    <w:p>
      <w:pPr>
        <w:spacing w:line="240" w:lineRule="auto" w:before="9" w:after="0"/>
        <w:ind w:right="0"/>
        <w:rPr>
          <w:rFonts w:ascii="Arial" w:hAnsi="Arial" w:cs="Arial" w:eastAsia="Arial" w:hint="default"/>
          <w:sz w:val="21"/>
          <w:szCs w:val="21"/>
        </w:rPr>
      </w:pPr>
    </w:p>
    <w:p>
      <w:pPr>
        <w:spacing w:line="240" w:lineRule="auto"/>
        <w:ind w:left="218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763767" cy="3559302"/>
            <wp:effectExtent l="0" t="0" r="0" b="0"/>
            <wp:docPr id="9" name="image25.jpeg" descr=""/>
            <wp:cNvGraphicFramePr>
              <a:graphicFrameLocks noChangeAspect="1"/>
            </wp:cNvGraphicFramePr>
            <a:graphic>
              <a:graphicData uri="http://schemas.openxmlformats.org/drawingml/2006/picture">
                <pic:pic>
                  <pic:nvPicPr>
                    <pic:cNvPr id="10" name="image25.jpeg"/>
                    <pic:cNvPicPr/>
                  </pic:nvPicPr>
                  <pic:blipFill>
                    <a:blip r:embed="rId57" cstate="print"/>
                    <a:stretch>
                      <a:fillRect/>
                    </a:stretch>
                  </pic:blipFill>
                  <pic:spPr>
                    <a:xfrm>
                      <a:off x="0" y="0"/>
                      <a:ext cx="2763767" cy="3559302"/>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20"/>
        </w:sectPr>
      </w:pPr>
    </w:p>
    <w:p>
      <w:pPr>
        <w:spacing w:line="240" w:lineRule="auto" w:before="10"/>
        <w:ind w:right="0"/>
        <w:rPr>
          <w:rFonts w:ascii="Arial" w:hAnsi="Arial" w:cs="Arial" w:eastAsia="Arial" w:hint="default"/>
          <w:sz w:val="12"/>
          <w:szCs w:val="12"/>
        </w:rPr>
      </w:pPr>
    </w:p>
    <w:p>
      <w:pPr>
        <w:pStyle w:val="Heading4"/>
        <w:spacing w:line="240" w:lineRule="auto" w:before="65"/>
        <w:ind w:right="359"/>
        <w:jc w:val="left"/>
        <w:rPr>
          <w:b w:val="0"/>
          <w:bCs w:val="0"/>
        </w:rPr>
      </w:pPr>
      <w:r>
        <w:rPr/>
        <w:pict>
          <v:shape style="position:absolute;margin-left:372.299988pt;margin-top:-2.338176pt;width:142.6pt;height:95.1pt;mso-position-horizontal-relative:page;mso-position-vertical-relative:paragraph;z-index:1432" type="#_x0000_t75" stroked="false">
            <v:imagedata r:id="rId58" o:title=""/>
          </v:shape>
        </w:pict>
      </w:r>
      <w:r>
        <w:rPr>
          <w:color w:val="45535F"/>
        </w:rPr>
        <w:t>Airline schedules and flight</w:t>
      </w:r>
      <w:r>
        <w:rPr>
          <w:color w:val="45535F"/>
          <w:spacing w:val="-17"/>
        </w:rPr>
        <w:t> </w:t>
      </w:r>
      <w:r>
        <w:rPr>
          <w:color w:val="45535F"/>
        </w:rPr>
        <w:t>routes</w:t>
      </w:r>
      <w:r>
        <w:rPr>
          <w:b w:val="0"/>
        </w:rPr>
      </w:r>
    </w:p>
    <w:p>
      <w:pPr>
        <w:pStyle w:val="BodyText"/>
        <w:spacing w:line="240" w:lineRule="auto" w:before="243"/>
        <w:ind w:right="3441"/>
        <w:jc w:val="left"/>
      </w:pPr>
      <w:r>
        <w:rPr/>
        <w:t>Access to schedules (timetables), fares and information relating to the flights operated by the various carriers is available electronically to travel agents via their</w:t>
      </w:r>
      <w:r>
        <w:rPr>
          <w:spacing w:val="-20"/>
        </w:rPr>
        <w:t> </w:t>
      </w:r>
      <w:r>
        <w:rPr/>
        <w:t>Computer </w:t>
      </w:r>
      <w:r>
        <w:rPr/>
        <w:t>Reservation System (CRS) and airline</w:t>
      </w:r>
      <w:r>
        <w:rPr>
          <w:spacing w:val="-14"/>
        </w:rPr>
        <w:t> </w:t>
      </w:r>
      <w:r>
        <w:rPr/>
        <w:t>websites.</w:t>
      </w:r>
    </w:p>
    <w:p>
      <w:pPr>
        <w:spacing w:line="240" w:lineRule="auto" w:before="7"/>
        <w:ind w:right="0"/>
        <w:rPr>
          <w:rFonts w:ascii="Arial" w:hAnsi="Arial" w:cs="Arial" w:eastAsia="Arial" w:hint="default"/>
          <w:sz w:val="21"/>
          <w:szCs w:val="21"/>
        </w:rPr>
      </w:pPr>
    </w:p>
    <w:p>
      <w:pPr>
        <w:pStyle w:val="Heading7"/>
        <w:spacing w:line="240" w:lineRule="auto" w:before="0"/>
        <w:ind w:right="359"/>
        <w:jc w:val="left"/>
        <w:rPr>
          <w:b w:val="0"/>
          <w:bCs w:val="0"/>
        </w:rPr>
      </w:pPr>
      <w:r>
        <w:rPr/>
        <w:t>Example of a Thai Airways timetable from their</w:t>
      </w:r>
      <w:r>
        <w:rPr>
          <w:spacing w:val="-18"/>
        </w:rPr>
        <w:t> </w:t>
      </w:r>
      <w:r>
        <w:rPr/>
        <w:t>website:</w:t>
      </w:r>
      <w:r>
        <w:rPr>
          <w:b w:val="0"/>
        </w:rPr>
      </w:r>
    </w:p>
    <w:p>
      <w:pPr>
        <w:spacing w:line="240" w:lineRule="auto" w:before="4"/>
        <w:ind w:right="0"/>
        <w:rPr>
          <w:rFonts w:ascii="Arial" w:hAnsi="Arial" w:cs="Arial" w:eastAsia="Arial" w:hint="default"/>
          <w:b/>
          <w:bCs/>
          <w:sz w:val="14"/>
          <w:szCs w:val="14"/>
        </w:rPr>
      </w:pPr>
    </w:p>
    <w:p>
      <w:pPr>
        <w:spacing w:line="240" w:lineRule="auto"/>
        <w:ind w:left="24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571994" cy="2324100"/>
            <wp:effectExtent l="0" t="0" r="0" b="0"/>
            <wp:docPr id="11" name="image27.jpeg" descr=""/>
            <wp:cNvGraphicFramePr>
              <a:graphicFrameLocks noChangeAspect="1"/>
            </wp:cNvGraphicFramePr>
            <a:graphic>
              <a:graphicData uri="http://schemas.openxmlformats.org/drawingml/2006/picture">
                <pic:pic>
                  <pic:nvPicPr>
                    <pic:cNvPr id="12" name="image27.jpeg"/>
                    <pic:cNvPicPr/>
                  </pic:nvPicPr>
                  <pic:blipFill>
                    <a:blip r:embed="rId59" cstate="print"/>
                    <a:stretch>
                      <a:fillRect/>
                    </a:stretch>
                  </pic:blipFill>
                  <pic:spPr>
                    <a:xfrm>
                      <a:off x="0" y="0"/>
                      <a:ext cx="5571994" cy="2324100"/>
                    </a:xfrm>
                    <a:prstGeom prst="rect">
                      <a:avLst/>
                    </a:prstGeom>
                  </pic:spPr>
                </pic:pic>
              </a:graphicData>
            </a:graphic>
          </wp:inline>
        </w:drawing>
      </w:r>
      <w:r>
        <w:rPr>
          <w:rFonts w:ascii="Arial" w:hAnsi="Arial" w:cs="Arial" w:eastAsia="Arial" w:hint="default"/>
          <w:sz w:val="20"/>
          <w:szCs w:val="20"/>
        </w:rPr>
      </w:r>
    </w:p>
    <w:p>
      <w:pPr>
        <w:spacing w:line="240" w:lineRule="auto" w:before="1"/>
        <w:ind w:right="0"/>
        <w:rPr>
          <w:rFonts w:ascii="Arial" w:hAnsi="Arial" w:cs="Arial" w:eastAsia="Arial" w:hint="default"/>
          <w:b/>
          <w:bCs/>
          <w:sz w:val="14"/>
          <w:szCs w:val="14"/>
        </w:rPr>
      </w:pPr>
    </w:p>
    <w:p>
      <w:pPr>
        <w:pStyle w:val="BodyText"/>
        <w:spacing w:line="240" w:lineRule="auto" w:before="72"/>
        <w:ind w:right="359"/>
        <w:jc w:val="left"/>
      </w:pPr>
      <w:r>
        <w:rPr/>
        <w:t>Airline schedules and flight routes may be accessed using a Timetable entry in</w:t>
      </w:r>
      <w:r>
        <w:rPr>
          <w:spacing w:val="-23"/>
        </w:rPr>
        <w:t> </w:t>
      </w:r>
      <w:r>
        <w:rPr/>
        <w:t>Galileo.</w:t>
      </w:r>
    </w:p>
    <w:p>
      <w:pPr>
        <w:spacing w:line="240" w:lineRule="auto" w:before="5" w:after="0"/>
        <w:ind w:right="0"/>
        <w:rPr>
          <w:rFonts w:ascii="Arial" w:hAnsi="Arial" w:cs="Arial" w:eastAsia="Arial" w:hint="default"/>
          <w:sz w:val="21"/>
          <w:szCs w:val="21"/>
        </w:rPr>
      </w:pPr>
    </w:p>
    <w:tbl>
      <w:tblPr>
        <w:tblW w:w="0" w:type="auto"/>
        <w:jc w:val="left"/>
        <w:tblInd w:w="235" w:type="dxa"/>
        <w:tblLayout w:type="fixed"/>
        <w:tblCellMar>
          <w:top w:w="0" w:type="dxa"/>
          <w:left w:w="0" w:type="dxa"/>
          <w:bottom w:w="0" w:type="dxa"/>
          <w:right w:w="0" w:type="dxa"/>
        </w:tblCellMar>
        <w:tblLook w:val="01E0"/>
      </w:tblPr>
      <w:tblGrid>
        <w:gridCol w:w="4481"/>
        <w:gridCol w:w="4479"/>
      </w:tblGrid>
      <w:tr>
        <w:trPr>
          <w:trHeight w:val="576" w:hRule="exact"/>
        </w:trPr>
        <w:tc>
          <w:tcPr>
            <w:tcW w:w="44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Galileo</w:t>
            </w:r>
            <w:r>
              <w:rPr>
                <w:rFonts w:ascii="Arial"/>
                <w:b/>
                <w:color w:val="FFFFFF"/>
                <w:spacing w:val="-5"/>
                <w:sz w:val="20"/>
              </w:rPr>
              <w:t> </w:t>
            </w:r>
            <w:r>
              <w:rPr>
                <w:rFonts w:ascii="Arial"/>
                <w:b/>
                <w:color w:val="FFFFFF"/>
                <w:sz w:val="20"/>
              </w:rPr>
              <w:t>entry</w:t>
            </w:r>
            <w:r>
              <w:rPr>
                <w:rFonts w:ascii="Arial"/>
                <w:sz w:val="20"/>
              </w:rPr>
            </w:r>
          </w:p>
        </w:tc>
        <w:tc>
          <w:tcPr>
            <w:tcW w:w="447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579" w:hRule="exact"/>
        </w:trPr>
        <w:tc>
          <w:tcPr>
            <w:tcW w:w="448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b/>
                <w:sz w:val="20"/>
              </w:rPr>
              <w:t>TT</w:t>
            </w:r>
            <w:r>
              <w:rPr>
                <w:rFonts w:ascii="Arial"/>
                <w:sz w:val="20"/>
              </w:rPr>
            </w:r>
          </w:p>
        </w:tc>
        <w:tc>
          <w:tcPr>
            <w:tcW w:w="447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0"/>
              <w:ind w:left="103" w:right="0"/>
              <w:jc w:val="left"/>
              <w:rPr>
                <w:rFonts w:ascii="Arial" w:hAnsi="Arial" w:cs="Arial" w:eastAsia="Arial" w:hint="default"/>
                <w:sz w:val="20"/>
                <w:szCs w:val="20"/>
              </w:rPr>
            </w:pPr>
            <w:r>
              <w:rPr>
                <w:rFonts w:ascii="Arial"/>
                <w:b/>
                <w:sz w:val="20"/>
              </w:rPr>
              <w:t>Timetable</w:t>
            </w:r>
            <w:r>
              <w:rPr>
                <w:rFonts w:ascii="Arial"/>
                <w:sz w:val="20"/>
              </w:rPr>
            </w:r>
          </w:p>
        </w:tc>
      </w:tr>
      <w:tr>
        <w:trPr>
          <w:trHeight w:val="711" w:hRule="exact"/>
        </w:trPr>
        <w:tc>
          <w:tcPr>
            <w:tcW w:w="448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TT01MARSYDSIN</w:t>
            </w:r>
          </w:p>
        </w:tc>
        <w:tc>
          <w:tcPr>
            <w:tcW w:w="447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6" w:right="267" w:hanging="34"/>
              <w:jc w:val="left"/>
              <w:rPr>
                <w:rFonts w:ascii="Arial" w:hAnsi="Arial" w:cs="Arial" w:eastAsia="Arial" w:hint="default"/>
                <w:sz w:val="20"/>
                <w:szCs w:val="20"/>
              </w:rPr>
            </w:pPr>
            <w:r>
              <w:rPr>
                <w:rFonts w:ascii="Arial"/>
                <w:sz w:val="20"/>
              </w:rPr>
              <w:t>Display all carriers operating direct flights</w:t>
            </w:r>
            <w:r>
              <w:rPr>
                <w:rFonts w:ascii="Arial"/>
                <w:spacing w:val="-15"/>
                <w:sz w:val="20"/>
              </w:rPr>
              <w:t> </w:t>
            </w:r>
            <w:r>
              <w:rPr>
                <w:rFonts w:ascii="Arial"/>
                <w:sz w:val="20"/>
              </w:rPr>
              <w:t>from </w:t>
            </w:r>
            <w:r>
              <w:rPr>
                <w:rFonts w:ascii="Arial"/>
                <w:sz w:val="20"/>
              </w:rPr>
              <w:t>Sydney to Singapore, departing in</w:t>
            </w:r>
            <w:r>
              <w:rPr>
                <w:rFonts w:ascii="Arial"/>
                <w:spacing w:val="-17"/>
                <w:sz w:val="20"/>
              </w:rPr>
              <w:t> </w:t>
            </w:r>
            <w:r>
              <w:rPr>
                <w:rFonts w:ascii="Arial"/>
                <w:sz w:val="20"/>
              </w:rPr>
              <w:t>March.</w:t>
            </w:r>
          </w:p>
        </w:tc>
      </w:tr>
      <w:tr>
        <w:trPr>
          <w:trHeight w:val="713" w:hRule="exact"/>
        </w:trPr>
        <w:tc>
          <w:tcPr>
            <w:tcW w:w="448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TT01OCTBKKVTE/TG</w:t>
            </w:r>
          </w:p>
        </w:tc>
        <w:tc>
          <w:tcPr>
            <w:tcW w:w="447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36" w:right="464" w:hanging="34"/>
              <w:jc w:val="left"/>
              <w:rPr>
                <w:rFonts w:ascii="Arial" w:hAnsi="Arial" w:cs="Arial" w:eastAsia="Arial" w:hint="default"/>
                <w:sz w:val="20"/>
                <w:szCs w:val="20"/>
              </w:rPr>
            </w:pPr>
            <w:r>
              <w:rPr>
                <w:rFonts w:ascii="Arial"/>
                <w:sz w:val="20"/>
              </w:rPr>
              <w:t>Display Thai Airways scheduled flights from Bangkok to Vientiane, departing in</w:t>
            </w:r>
            <w:r>
              <w:rPr>
                <w:rFonts w:ascii="Arial"/>
                <w:spacing w:val="-11"/>
                <w:sz w:val="20"/>
              </w:rPr>
              <w:t> </w:t>
            </w:r>
            <w:r>
              <w:rPr>
                <w:rFonts w:ascii="Arial"/>
                <w:sz w:val="20"/>
              </w:rPr>
              <w:t>October.</w:t>
            </w:r>
          </w:p>
        </w:tc>
      </w:tr>
    </w:tbl>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16"/>
          <w:szCs w:val="16"/>
        </w:rPr>
      </w:pPr>
    </w:p>
    <w:p>
      <w:pPr>
        <w:pStyle w:val="BodyText"/>
        <w:spacing w:line="240" w:lineRule="auto" w:before="72"/>
        <w:ind w:right="616"/>
        <w:jc w:val="left"/>
      </w:pPr>
      <w:r>
        <w:rPr/>
        <w:t>Galileo timetable example </w:t>
      </w:r>
      <w:r>
        <w:rPr>
          <w:rFonts w:ascii="Arial" w:hAnsi="Arial" w:cs="Arial" w:eastAsia="Arial" w:hint="default"/>
        </w:rPr>
        <w:t>– </w:t>
      </w:r>
      <w:r>
        <w:rPr/>
        <w:t>Thai Airways scheduled flights from Bangkok to Yangon in January.</w:t>
      </w:r>
    </w:p>
    <w:p>
      <w:pPr>
        <w:pStyle w:val="Heading7"/>
        <w:tabs>
          <w:tab w:pos="1680" w:val="left" w:leader="none"/>
        </w:tabs>
        <w:spacing w:line="240" w:lineRule="auto" w:before="172"/>
        <w:ind w:left="598" w:right="359"/>
        <w:jc w:val="left"/>
        <w:rPr>
          <w:b w:val="0"/>
          <w:bCs w:val="0"/>
        </w:rPr>
      </w:pPr>
      <w:r>
        <w:rPr>
          <w:spacing w:val="-1"/>
        </w:rPr>
        <w:t>Entry:</w:t>
        <w:tab/>
      </w:r>
      <w:r>
        <w:rPr>
          <w:spacing w:val="-2"/>
        </w:rPr>
        <w:t>TT10JANBKKRGN/TG</w:t>
      </w:r>
      <w:r>
        <w:rPr>
          <w:b w:val="0"/>
          <w:spacing w:val="-2"/>
        </w:rPr>
      </w:r>
    </w:p>
    <w:p>
      <w:pPr>
        <w:spacing w:line="240" w:lineRule="auto" w:before="7"/>
        <w:ind w:right="0"/>
        <w:rPr>
          <w:rFonts w:ascii="Arial" w:hAnsi="Arial" w:cs="Arial" w:eastAsia="Arial" w:hint="default"/>
          <w:b/>
          <w:bCs/>
          <w:sz w:val="10"/>
          <w:szCs w:val="10"/>
        </w:rPr>
      </w:pPr>
    </w:p>
    <w:p>
      <w:pPr>
        <w:spacing w:line="240" w:lineRule="auto"/>
        <w:ind w:left="99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766282" cy="1218057"/>
            <wp:effectExtent l="0" t="0" r="0" b="0"/>
            <wp:docPr id="13" name="image28.png" descr=""/>
            <wp:cNvGraphicFramePr>
              <a:graphicFrameLocks noChangeAspect="1"/>
            </wp:cNvGraphicFramePr>
            <a:graphic>
              <a:graphicData uri="http://schemas.openxmlformats.org/drawingml/2006/picture">
                <pic:pic>
                  <pic:nvPicPr>
                    <pic:cNvPr id="14" name="image28.png"/>
                    <pic:cNvPicPr/>
                  </pic:nvPicPr>
                  <pic:blipFill>
                    <a:blip r:embed="rId60" cstate="print"/>
                    <a:stretch>
                      <a:fillRect/>
                    </a:stretch>
                  </pic:blipFill>
                  <pic:spPr>
                    <a:xfrm>
                      <a:off x="0" y="0"/>
                      <a:ext cx="4766282" cy="1218057"/>
                    </a:xfrm>
                    <a:prstGeom prst="rect">
                      <a:avLst/>
                    </a:prstGeom>
                  </pic:spPr>
                </pic:pic>
              </a:graphicData>
            </a:graphic>
          </wp:inline>
        </w:drawing>
      </w:r>
      <w:r>
        <w:rPr>
          <w:rFonts w:ascii="Arial" w:hAnsi="Arial" w:cs="Arial" w:eastAsia="Arial" w:hint="default"/>
          <w:sz w:val="20"/>
          <w:szCs w:val="20"/>
        </w:rPr>
      </w:r>
    </w:p>
    <w:p>
      <w:pPr>
        <w:spacing w:line="240" w:lineRule="auto" w:before="7"/>
        <w:ind w:right="0"/>
        <w:rPr>
          <w:rFonts w:ascii="Arial" w:hAnsi="Arial" w:cs="Arial" w:eastAsia="Arial" w:hint="default"/>
          <w:b/>
          <w:bCs/>
          <w:sz w:val="20"/>
          <w:szCs w:val="20"/>
        </w:rPr>
      </w:pPr>
    </w:p>
    <w:p>
      <w:pPr>
        <w:pStyle w:val="BodyText"/>
        <w:spacing w:line="240" w:lineRule="auto" w:before="0"/>
        <w:ind w:right="359"/>
        <w:jc w:val="left"/>
      </w:pPr>
      <w:r>
        <w:rPr/>
        <w:t>This entry shows that Thai Airways operates three daily flights to</w:t>
      </w:r>
      <w:r>
        <w:rPr>
          <w:spacing w:val="-25"/>
        </w:rPr>
        <w:t> </w:t>
      </w:r>
      <w:r>
        <w:rPr/>
        <w:t>Yangon.</w:t>
      </w:r>
    </w:p>
    <w:p>
      <w:pPr>
        <w:spacing w:after="0" w:line="240" w:lineRule="auto"/>
        <w:jc w:val="left"/>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tabs>
          <w:tab w:pos="9068" w:val="left" w:leader="none"/>
        </w:tabs>
        <w:spacing w:before="58"/>
        <w:ind w:left="240" w:right="338" w:firstLine="0"/>
        <w:jc w:val="left"/>
        <w:rPr>
          <w:rFonts w:ascii="Arial" w:hAnsi="Arial" w:cs="Arial" w:eastAsia="Arial" w:hint="default"/>
          <w:sz w:val="32"/>
          <w:szCs w:val="32"/>
        </w:rPr>
      </w:pPr>
      <w:r>
        <w:rPr>
          <w:rFonts w:ascii="Arial"/>
          <w:b/>
          <w:color w:val="FFFFFF"/>
          <w:w w:val="99"/>
          <w:sz w:val="32"/>
        </w:rPr>
      </w:r>
      <w:r>
        <w:rPr>
          <w:rFonts w:ascii="Arial"/>
          <w:b/>
          <w:color w:val="FFFFFF"/>
          <w:sz w:val="32"/>
          <w:shd w:fill="E26C09" w:color="auto" w:val="clear"/>
        </w:rPr>
        <w:t>Work</w:t>
      </w:r>
      <w:r>
        <w:rPr>
          <w:rFonts w:ascii="Arial"/>
          <w:b/>
          <w:color w:val="FFFFFF"/>
          <w:spacing w:val="-6"/>
          <w:sz w:val="32"/>
          <w:shd w:fill="E26C09" w:color="auto" w:val="clear"/>
        </w:rPr>
        <w:t> </w:t>
      </w:r>
      <w:r>
        <w:rPr>
          <w:rFonts w:ascii="Arial"/>
          <w:b/>
          <w:color w:val="FFFFFF"/>
          <w:sz w:val="32"/>
          <w:shd w:fill="E26C09" w:color="auto" w:val="clear"/>
        </w:rPr>
        <w:t>Projects</w:t>
        <w:tab/>
      </w:r>
      <w:r>
        <w:rPr>
          <w:rFonts w:ascii="Arial"/>
          <w:b/>
          <w:color w:val="FFFFFF"/>
          <w:sz w:val="32"/>
        </w:rPr>
      </w:r>
      <w:r>
        <w:rPr>
          <w:rFonts w:ascii="Arial"/>
          <w:sz w:val="32"/>
        </w:rPr>
      </w:r>
    </w:p>
    <w:p>
      <w:pPr>
        <w:pStyle w:val="BodyText"/>
        <w:spacing w:line="240" w:lineRule="auto" w:before="160"/>
        <w:ind w:right="338"/>
        <w:jc w:val="left"/>
      </w:pPr>
      <w:r>
        <w:rPr/>
        <w:t>It is a requirement of this Unit you complete Work Projects as advised by your Trainer. You must submit documentation, suitable evidence or other relevant proof of completion of the project to your Trainer by the agreed</w:t>
      </w:r>
      <w:r>
        <w:rPr>
          <w:spacing w:val="-10"/>
        </w:rPr>
        <w:t> </w:t>
      </w:r>
      <w:r>
        <w:rPr/>
        <w:t>date.</w:t>
      </w:r>
    </w:p>
    <w:p>
      <w:pPr>
        <w:spacing w:line="240" w:lineRule="auto" w:before="2"/>
        <w:ind w:right="0"/>
        <w:rPr>
          <w:rFonts w:ascii="Arial" w:hAnsi="Arial" w:cs="Arial" w:eastAsia="Arial" w:hint="default"/>
          <w:sz w:val="21"/>
          <w:szCs w:val="21"/>
        </w:rPr>
      </w:pPr>
    </w:p>
    <w:p>
      <w:pPr>
        <w:pStyle w:val="ListParagraph"/>
        <w:numPr>
          <w:ilvl w:val="1"/>
          <w:numId w:val="11"/>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List three client needs or preferences to identify what they</w:t>
      </w:r>
      <w:r>
        <w:rPr>
          <w:rFonts w:ascii="Arial"/>
          <w:spacing w:val="-17"/>
          <w:sz w:val="22"/>
        </w:rPr>
        <w:t> </w:t>
      </w:r>
      <w:r>
        <w:rPr>
          <w:rFonts w:ascii="Arial"/>
          <w:sz w:val="22"/>
        </w:rPr>
        <w:t>want</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1"/>
          <w:numId w:val="11"/>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a  Access an airline website and complete the screens for an international</w:t>
      </w:r>
      <w:r>
        <w:rPr>
          <w:rFonts w:ascii="Arial"/>
          <w:spacing w:val="-10"/>
          <w:sz w:val="22"/>
        </w:rPr>
        <w:t> </w:t>
      </w:r>
      <w:r>
        <w:rPr>
          <w:rFonts w:ascii="Arial"/>
          <w:sz w:val="22"/>
        </w:rPr>
        <w:t>destination.</w:t>
      </w:r>
    </w:p>
    <w:p>
      <w:pPr>
        <w:pStyle w:val="BodyText"/>
        <w:spacing w:line="240" w:lineRule="auto" w:before="1"/>
        <w:ind w:left="806" w:right="338"/>
        <w:jc w:val="left"/>
      </w:pPr>
      <w:r>
        <w:rPr/>
        <w:t>Save a copy of each screen and print</w:t>
      </w:r>
      <w:r>
        <w:rPr>
          <w:spacing w:val="-9"/>
        </w:rPr>
        <w:t> </w:t>
      </w:r>
      <w:r>
        <w:rPr/>
        <w:t>this</w:t>
      </w:r>
    </w:p>
    <w:p>
      <w:pPr>
        <w:spacing w:line="240" w:lineRule="auto" w:before="11"/>
        <w:ind w:right="0"/>
        <w:rPr>
          <w:rFonts w:ascii="Arial" w:hAnsi="Arial" w:cs="Arial" w:eastAsia="Arial" w:hint="default"/>
          <w:sz w:val="20"/>
          <w:szCs w:val="20"/>
        </w:rPr>
      </w:pPr>
    </w:p>
    <w:p>
      <w:pPr>
        <w:pStyle w:val="BodyText"/>
        <w:spacing w:line="240" w:lineRule="auto" w:before="0"/>
        <w:ind w:left="806" w:right="151" w:hanging="567"/>
        <w:jc w:val="left"/>
      </w:pPr>
      <w:r>
        <w:rPr/>
        <w:t>1.2b Research the internet for Central reservation System companies and identify where (city, country) they are located and what other services they may provide. List 4, but try to identify others that are not listed in this</w:t>
      </w:r>
      <w:r>
        <w:rPr>
          <w:spacing w:val="-21"/>
        </w:rPr>
        <w:t> </w:t>
      </w:r>
      <w:r>
        <w:rPr/>
        <w:t>manual.</w:t>
      </w:r>
    </w:p>
    <w:p>
      <w:pPr>
        <w:spacing w:line="240" w:lineRule="auto" w:before="0"/>
        <w:ind w:right="0"/>
        <w:rPr>
          <w:rFonts w:ascii="Arial" w:hAnsi="Arial" w:cs="Arial" w:eastAsia="Arial" w:hint="default"/>
          <w:sz w:val="20"/>
          <w:szCs w:val="20"/>
        </w:rPr>
      </w:pPr>
    </w:p>
    <w:p>
      <w:pPr>
        <w:spacing w:line="240" w:lineRule="auto" w:before="3" w:after="0"/>
        <w:ind w:right="0"/>
        <w:rPr>
          <w:rFonts w:ascii="Arial" w:hAnsi="Arial" w:cs="Arial" w:eastAsia="Arial" w:hint="default"/>
          <w:sz w:val="21"/>
          <w:szCs w:val="21"/>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349.85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Confirm client requirements for all</w:t>
                  </w:r>
                  <w:r>
                    <w:rPr>
                      <w:rFonts w:ascii="Arial"/>
                      <w:b/>
                      <w:color w:val="45535F"/>
                      <w:spacing w:val="-13"/>
                      <w:sz w:val="24"/>
                    </w:rPr>
                    <w:t> </w:t>
                  </w:r>
                  <w:r>
                    <w:rPr>
                      <w:rFonts w:ascii="Arial"/>
                      <w:b/>
                      <w:color w:val="45535F"/>
                      <w:sz w:val="24"/>
                    </w:rPr>
                    <w:t>purchases</w:t>
                  </w:r>
                  <w:r>
                    <w:rPr>
                      <w:rFonts w:ascii="Arial"/>
                      <w:sz w:val="24"/>
                    </w:rPr>
                  </w:r>
                </w:p>
                <w:p>
                  <w:pPr>
                    <w:spacing w:line="240" w:lineRule="auto" w:before="7"/>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b/>
                      <w:sz w:val="20"/>
                    </w:rPr>
                    <w:t>Identify and confirm needs and preferences of</w:t>
                  </w:r>
                  <w:r>
                    <w:rPr>
                      <w:rFonts w:ascii="Arial"/>
                      <w:b/>
                      <w:spacing w:val="-16"/>
                      <w:sz w:val="20"/>
                    </w:rPr>
                    <w:t> </w:t>
                  </w:r>
                  <w:r>
                    <w:rPr>
                      <w:rFonts w:ascii="Arial"/>
                      <w:b/>
                      <w:sz w:val="20"/>
                    </w:rPr>
                    <w:t>client</w:t>
                  </w:r>
                  <w:r>
                    <w:rPr>
                      <w:rFonts w:ascii="Arial"/>
                      <w:sz w:val="20"/>
                    </w:rPr>
                  </w:r>
                </w:p>
                <w:p>
                  <w:pPr>
                    <w:pStyle w:val="ListParagraph"/>
                    <w:numPr>
                      <w:ilvl w:val="0"/>
                      <w:numId w:val="12"/>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Client needs and</w:t>
                  </w:r>
                  <w:r>
                    <w:rPr>
                      <w:rFonts w:ascii="Arial"/>
                      <w:spacing w:val="-7"/>
                      <w:sz w:val="20"/>
                    </w:rPr>
                    <w:t> </w:t>
                  </w:r>
                  <w:r>
                    <w:rPr>
                      <w:rFonts w:ascii="Arial"/>
                      <w:sz w:val="20"/>
                    </w:rPr>
                    <w:t>preferences</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Asking questions to identify client needs and</w:t>
                  </w:r>
                  <w:r>
                    <w:rPr>
                      <w:rFonts w:ascii="Arial"/>
                      <w:spacing w:val="-16"/>
                      <w:sz w:val="20"/>
                    </w:rPr>
                    <w:t> </w:t>
                  </w:r>
                  <w:r>
                    <w:rPr>
                      <w:rFonts w:ascii="Arial"/>
                      <w:sz w:val="20"/>
                    </w:rPr>
                    <w:t>preferences</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Confirming client needs and</w:t>
                  </w:r>
                  <w:r>
                    <w:rPr>
                      <w:rFonts w:ascii="Arial"/>
                      <w:spacing w:val="-15"/>
                      <w:sz w:val="20"/>
                    </w:rPr>
                    <w:t> </w:t>
                  </w:r>
                  <w:r>
                    <w:rPr>
                      <w:rFonts w:ascii="Arial"/>
                      <w:sz w:val="20"/>
                    </w:rPr>
                    <w:t>preferences</w:t>
                  </w:r>
                </w:p>
                <w:p>
                  <w:pPr>
                    <w:spacing w:before="123"/>
                    <w:ind w:left="103" w:right="0" w:firstLine="0"/>
                    <w:jc w:val="left"/>
                    <w:rPr>
                      <w:rFonts w:ascii="Arial" w:hAnsi="Arial" w:cs="Arial" w:eastAsia="Arial" w:hint="default"/>
                      <w:sz w:val="20"/>
                      <w:szCs w:val="20"/>
                    </w:rPr>
                  </w:pPr>
                  <w:r>
                    <w:rPr>
                      <w:rFonts w:ascii="Arial"/>
                      <w:b/>
                      <w:sz w:val="20"/>
                    </w:rPr>
                    <w:t>Identify and access appropriate resources to enable processing of client</w:t>
                  </w:r>
                  <w:r>
                    <w:rPr>
                      <w:rFonts w:ascii="Arial"/>
                      <w:b/>
                      <w:spacing w:val="-27"/>
                      <w:sz w:val="20"/>
                    </w:rPr>
                    <w:t> </w:t>
                  </w:r>
                  <w:r>
                    <w:rPr>
                      <w:rFonts w:ascii="Arial"/>
                      <w:b/>
                      <w:sz w:val="20"/>
                    </w:rPr>
                    <w:t>requirements</w:t>
                  </w:r>
                  <w:r>
                    <w:rPr>
                      <w:rFonts w:ascii="Arial"/>
                      <w:sz w:val="20"/>
                    </w:rPr>
                  </w:r>
                </w:p>
                <w:p>
                  <w:pPr>
                    <w:pStyle w:val="ListParagraph"/>
                    <w:numPr>
                      <w:ilvl w:val="0"/>
                      <w:numId w:val="12"/>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Resources</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General</w:t>
                  </w:r>
                  <w:r>
                    <w:rPr>
                      <w:rFonts w:ascii="Arial"/>
                      <w:spacing w:val="-7"/>
                      <w:sz w:val="20"/>
                    </w:rPr>
                    <w:t> </w:t>
                  </w:r>
                  <w:r>
                    <w:rPr>
                      <w:rFonts w:ascii="Arial"/>
                      <w:sz w:val="20"/>
                    </w:rPr>
                    <w:t>resources</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Specialist resources for travel industry</w:t>
                  </w:r>
                  <w:r>
                    <w:rPr>
                      <w:rFonts w:ascii="Arial"/>
                      <w:spacing w:val="-16"/>
                      <w:sz w:val="20"/>
                    </w:rPr>
                    <w:t> </w:t>
                  </w:r>
                  <w:r>
                    <w:rPr>
                      <w:rFonts w:ascii="Arial"/>
                      <w:sz w:val="20"/>
                    </w:rPr>
                    <w:t>staff</w:t>
                  </w:r>
                </w:p>
                <w:p>
                  <w:pPr>
                    <w:pStyle w:val="ListParagraph"/>
                    <w:numPr>
                      <w:ilvl w:val="0"/>
                      <w:numId w:val="12"/>
                    </w:numPr>
                    <w:tabs>
                      <w:tab w:pos="461" w:val="left" w:leader="none"/>
                    </w:tabs>
                    <w:spacing w:line="240" w:lineRule="auto" w:before="82" w:after="0"/>
                    <w:ind w:left="460" w:right="0" w:hanging="357"/>
                    <w:jc w:val="left"/>
                    <w:rPr>
                      <w:rFonts w:ascii="Arial" w:hAnsi="Arial" w:cs="Arial" w:eastAsia="Arial" w:hint="default"/>
                      <w:sz w:val="20"/>
                      <w:szCs w:val="20"/>
                    </w:rPr>
                  </w:pPr>
                  <w:r>
                    <w:rPr>
                      <w:rFonts w:ascii="Arial"/>
                      <w:sz w:val="20"/>
                    </w:rPr>
                    <w:t>Computer Reservation System</w:t>
                  </w:r>
                  <w:r>
                    <w:rPr>
                      <w:rFonts w:ascii="Arial"/>
                      <w:spacing w:val="-11"/>
                      <w:sz w:val="20"/>
                    </w:rPr>
                    <w:t> </w:t>
                  </w:r>
                  <w:r>
                    <w:rPr>
                      <w:rFonts w:ascii="Arial"/>
                      <w:sz w:val="20"/>
                    </w:rPr>
                    <w:t>(CRS)</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Airline agency help</w:t>
                  </w:r>
                  <w:r>
                    <w:rPr>
                      <w:rFonts w:ascii="Arial"/>
                      <w:spacing w:val="-9"/>
                      <w:sz w:val="20"/>
                    </w:rPr>
                    <w:t> </w:t>
                  </w:r>
                  <w:r>
                    <w:rPr>
                      <w:rFonts w:ascii="Arial"/>
                      <w:sz w:val="20"/>
                    </w:rPr>
                    <w:t>desks</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Airline</w:t>
                  </w:r>
                  <w:r>
                    <w:rPr>
                      <w:rFonts w:ascii="Arial"/>
                      <w:spacing w:val="-8"/>
                      <w:sz w:val="20"/>
                    </w:rPr>
                    <w:t> </w:t>
                  </w:r>
                  <w:r>
                    <w:rPr>
                      <w:rFonts w:ascii="Arial"/>
                      <w:sz w:val="20"/>
                    </w:rPr>
                    <w:t>websites</w:t>
                  </w:r>
                </w:p>
                <w:p>
                  <w:pPr>
                    <w:pStyle w:val="ListParagraph"/>
                    <w:numPr>
                      <w:ilvl w:val="0"/>
                      <w:numId w:val="12"/>
                    </w:numPr>
                    <w:tabs>
                      <w:tab w:pos="461" w:val="left" w:leader="none"/>
                    </w:tabs>
                    <w:spacing w:line="240" w:lineRule="auto" w:before="79" w:after="0"/>
                    <w:ind w:left="460" w:right="0" w:hanging="357"/>
                    <w:jc w:val="left"/>
                    <w:rPr>
                      <w:rFonts w:ascii="Arial" w:hAnsi="Arial" w:cs="Arial" w:eastAsia="Arial" w:hint="default"/>
                      <w:sz w:val="20"/>
                      <w:szCs w:val="20"/>
                    </w:rPr>
                  </w:pPr>
                  <w:r>
                    <w:rPr>
                      <w:rFonts w:ascii="Arial"/>
                      <w:sz w:val="20"/>
                    </w:rPr>
                    <w:t>Airline website general</w:t>
                  </w:r>
                  <w:r>
                    <w:rPr>
                      <w:rFonts w:ascii="Arial"/>
                      <w:spacing w:val="-12"/>
                      <w:sz w:val="20"/>
                    </w:rPr>
                    <w:t> </w:t>
                  </w:r>
                  <w:r>
                    <w:rPr>
                      <w:rFonts w:ascii="Arial"/>
                      <w:sz w:val="20"/>
                    </w:rPr>
                    <w:t>information</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Passenger Air Tariff</w:t>
                  </w:r>
                  <w:r>
                    <w:rPr>
                      <w:rFonts w:ascii="Arial"/>
                      <w:spacing w:val="-12"/>
                      <w:sz w:val="20"/>
                    </w:rPr>
                    <w:t> </w:t>
                  </w:r>
                  <w:r>
                    <w:rPr>
                      <w:rFonts w:ascii="Arial"/>
                      <w:sz w:val="20"/>
                    </w:rPr>
                    <w:t>(PAT)</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Industry</w:t>
                  </w:r>
                  <w:r>
                    <w:rPr>
                      <w:rFonts w:ascii="Arial"/>
                      <w:spacing w:val="-9"/>
                      <w:sz w:val="20"/>
                    </w:rPr>
                    <w:t> </w:t>
                  </w:r>
                  <w:r>
                    <w:rPr>
                      <w:rFonts w:ascii="Arial"/>
                      <w:sz w:val="20"/>
                    </w:rPr>
                    <w:t>terminology</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Phonetic</w:t>
                  </w:r>
                  <w:r>
                    <w:rPr>
                      <w:rFonts w:ascii="Arial"/>
                      <w:spacing w:val="-8"/>
                      <w:sz w:val="20"/>
                    </w:rPr>
                    <w:t> </w:t>
                  </w:r>
                  <w:r>
                    <w:rPr>
                      <w:rFonts w:ascii="Arial"/>
                      <w:sz w:val="20"/>
                    </w:rPr>
                    <w:t>alphabet</w:t>
                  </w:r>
                </w:p>
                <w:p>
                  <w:pPr>
                    <w:pStyle w:val="ListParagraph"/>
                    <w:numPr>
                      <w:ilvl w:val="0"/>
                      <w:numId w:val="12"/>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Airline schedules and flight</w:t>
                  </w:r>
                  <w:r>
                    <w:rPr>
                      <w:rFonts w:ascii="Arial"/>
                      <w:spacing w:val="-14"/>
                      <w:sz w:val="20"/>
                    </w:rPr>
                    <w:t> </w:t>
                  </w:r>
                  <w:r>
                    <w:rPr>
                      <w:rFonts w:ascii="Arial"/>
                      <w:sz w:val="20"/>
                    </w:rPr>
                    <w:t>routes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61"/>
          <w:footerReference w:type="default" r:id="rId62"/>
          <w:pgSz w:w="11910" w:h="16840"/>
          <w:pgMar w:footer="999" w:header="708" w:top="1260" w:bottom="118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9"/>
        <w:ind w:right="359"/>
        <w:jc w:val="left"/>
        <w:rPr>
          <w:b w:val="0"/>
          <w:bCs w:val="0"/>
        </w:rPr>
      </w:pPr>
      <w:bookmarkStart w:name="_bookmark5" w:id="6"/>
      <w:bookmarkEnd w:id="6"/>
      <w:r>
        <w:rPr>
          <w:b w:val="0"/>
        </w:rPr>
      </w:r>
      <w:r>
        <w:rPr>
          <w:color w:val="45535F"/>
        </w:rPr>
        <w:t>Element</w:t>
      </w:r>
      <w:r>
        <w:rPr>
          <w:color w:val="45535F"/>
          <w:spacing w:val="-1"/>
        </w:rPr>
        <w:t> </w:t>
      </w:r>
      <w:r>
        <w:rPr>
          <w:color w:val="45535F"/>
        </w:rPr>
        <w:t>2:</w:t>
      </w:r>
      <w:r>
        <w:rPr>
          <w:b w:val="0"/>
        </w:rPr>
      </w:r>
    </w:p>
    <w:p>
      <w:pPr>
        <w:spacing w:before="17"/>
        <w:ind w:left="240" w:right="359" w:firstLine="0"/>
        <w:jc w:val="left"/>
        <w:rPr>
          <w:rFonts w:ascii="Arial" w:hAnsi="Arial" w:cs="Arial" w:eastAsia="Arial" w:hint="default"/>
          <w:sz w:val="48"/>
          <w:szCs w:val="48"/>
        </w:rPr>
      </w:pPr>
      <w:r>
        <w:rPr>
          <w:rFonts w:ascii="Arial"/>
          <w:b/>
          <w:color w:val="45535F"/>
          <w:sz w:val="48"/>
        </w:rPr>
        <w:t>Construct mixed class</w:t>
      </w:r>
      <w:r>
        <w:rPr>
          <w:rFonts w:ascii="Arial"/>
          <w:b/>
          <w:color w:val="45535F"/>
          <w:spacing w:val="-3"/>
          <w:sz w:val="48"/>
        </w:rPr>
        <w:t> </w:t>
      </w:r>
      <w:r>
        <w:rPr>
          <w:rFonts w:ascii="Arial"/>
          <w:b/>
          <w:color w:val="45535F"/>
          <w:sz w:val="48"/>
        </w:rPr>
        <w:t>fares</w:t>
      </w:r>
      <w:r>
        <w:rPr>
          <w:rFonts w:ascii="Arial"/>
          <w:sz w:val="48"/>
        </w:rPr>
      </w:r>
    </w:p>
    <w:p>
      <w:pPr>
        <w:pStyle w:val="Heading2"/>
        <w:numPr>
          <w:ilvl w:val="1"/>
          <w:numId w:val="13"/>
        </w:numPr>
        <w:tabs>
          <w:tab w:pos="1006" w:val="left" w:leader="none"/>
        </w:tabs>
        <w:spacing w:line="249" w:lineRule="auto" w:before="379" w:after="0"/>
        <w:ind w:left="1006" w:right="355" w:hanging="766"/>
        <w:jc w:val="left"/>
        <w:rPr>
          <w:b w:val="0"/>
          <w:bCs w:val="0"/>
        </w:rPr>
      </w:pPr>
      <w:r>
        <w:rPr>
          <w:color w:val="45535F"/>
        </w:rPr>
        <w:t>Identify and confirm availability of mixed class combinations</w:t>
      </w:r>
      <w:r>
        <w:rPr>
          <w:b w:val="0"/>
        </w:rPr>
      </w:r>
    </w:p>
    <w:p>
      <w:pPr>
        <w:pStyle w:val="Heading4"/>
        <w:spacing w:line="240" w:lineRule="auto" w:before="233"/>
        <w:ind w:right="359"/>
        <w:jc w:val="left"/>
        <w:rPr>
          <w:b w:val="0"/>
          <w:bCs w:val="0"/>
        </w:rPr>
      </w:pPr>
      <w:r>
        <w:rPr>
          <w:color w:val="45535F"/>
        </w:rPr>
        <w:t>Introduction</w:t>
      </w:r>
      <w:r>
        <w:rPr>
          <w:b w:val="0"/>
        </w:rPr>
      </w:r>
    </w:p>
    <w:p>
      <w:pPr>
        <w:pStyle w:val="BodyText"/>
        <w:spacing w:line="242" w:lineRule="auto" w:before="243"/>
        <w:ind w:right="3441"/>
        <w:jc w:val="left"/>
      </w:pPr>
      <w:r>
        <w:rPr/>
        <w:pict>
          <v:shape style="position:absolute;margin-left:364.350006pt;margin-top:8.767854pt;width:154pt;height:102.7pt;mso-position-horizontal-relative:page;mso-position-vertical-relative:paragraph;z-index:1624" type="#_x0000_t75" stroked="false">
            <v:imagedata r:id="rId65" o:title=""/>
          </v:shape>
        </w:pict>
      </w:r>
      <w:r>
        <w:rPr/>
        <w:t>A mixed class ticket is an individually modified airfare that allows travellers to fly in different airline classes on different flights. For example: travellers could fly to Asia in Economy Class, then fly from Asia to Europe on the longer flight in Business</w:t>
      </w:r>
      <w:r>
        <w:rPr>
          <w:spacing w:val="-11"/>
        </w:rPr>
        <w:t> </w:t>
      </w:r>
      <w:r>
        <w:rPr/>
        <w:t>Class.</w:t>
      </w:r>
    </w:p>
    <w:p>
      <w:pPr>
        <w:pStyle w:val="BodyText"/>
        <w:spacing w:line="240" w:lineRule="auto" w:before="159"/>
        <w:ind w:right="3797"/>
        <w:jc w:val="left"/>
      </w:pPr>
      <w:r>
        <w:rPr/>
        <w:t>Mixed class is available via a combination of any Economy, Premium Economy, Business or First Class airfare.</w:t>
      </w:r>
    </w:p>
    <w:p>
      <w:pPr>
        <w:spacing w:line="240" w:lineRule="auto" w:before="8"/>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Carriers who offer mixed class</w:t>
      </w:r>
      <w:r>
        <w:rPr>
          <w:color w:val="45535F"/>
          <w:spacing w:val="-13"/>
        </w:rPr>
        <w:t> </w:t>
      </w:r>
      <w:r>
        <w:rPr>
          <w:color w:val="45535F"/>
        </w:rPr>
        <w:t>ticket(s)</w:t>
      </w:r>
      <w:r>
        <w:rPr>
          <w:b w:val="0"/>
        </w:rPr>
      </w:r>
    </w:p>
    <w:p>
      <w:pPr>
        <w:pStyle w:val="BodyText"/>
        <w:spacing w:line="242" w:lineRule="auto" w:before="240"/>
        <w:ind w:right="90"/>
        <w:jc w:val="left"/>
      </w:pPr>
      <w:r>
        <w:rPr/>
        <w:t>Mixed class tickets incorporate different class travel for different sectors of a flight booking. Full service carriers operate aircraft that are configured with multiple classes of travel on board. This may be economy, premium economy, business and first class seating. Your client may wish to travel premium economy in one direction and economy on the return</w:t>
      </w:r>
      <w:r>
        <w:rPr>
          <w:spacing w:val="-29"/>
        </w:rPr>
        <w:t> </w:t>
      </w:r>
      <w:r>
        <w:rPr/>
        <w:t>flight </w:t>
      </w:r>
      <w:r>
        <w:rPr/>
        <w:t>however this may not be possible if the carrier does not offer this</w:t>
      </w:r>
      <w:r>
        <w:rPr>
          <w:spacing w:val="-22"/>
        </w:rPr>
        <w:t> </w:t>
      </w:r>
      <w:r>
        <w:rPr/>
        <w:t>service.</w:t>
      </w:r>
    </w:p>
    <w:p>
      <w:pPr>
        <w:pStyle w:val="BodyText"/>
        <w:spacing w:line="242" w:lineRule="auto" w:before="138"/>
        <w:ind w:right="409"/>
        <w:jc w:val="left"/>
      </w:pPr>
      <w:r>
        <w:rPr/>
        <w:t>Economy, premium economy, business and first class are referred to as the classes of travel. On an aircraft offering all four classes, most of the aircraft provides seating for economy class passengers, which is located towards the rear of the aircraft. First class is generally at the front, followed by business class and then premium economy in front of economy class. This information is general and there are many ways to access the configuration of an aircraft. It is also important to be aware that the services provided for each class of travel will be different and will also vary for each airline. This will include baggage allowance, check-in procedures, airport lounge access and on board meals and entertainment. This information should be researched and advised to the</w:t>
      </w:r>
      <w:r>
        <w:rPr>
          <w:spacing w:val="-23"/>
        </w:rPr>
        <w:t> </w:t>
      </w:r>
      <w:r>
        <w:rPr/>
        <w:t>client.</w:t>
      </w:r>
    </w:p>
    <w:p>
      <w:pPr>
        <w:pStyle w:val="BodyText"/>
        <w:spacing w:line="242" w:lineRule="auto" w:before="138"/>
        <w:ind w:right="3575"/>
        <w:jc w:val="left"/>
      </w:pPr>
      <w:r>
        <w:rPr/>
        <w:pict>
          <v:shape style="position:absolute;margin-left:356.450012pt;margin-top:10.837871pt;width:161.550pt;height:106.8pt;mso-position-horizontal-relative:page;mso-position-vertical-relative:paragraph;z-index:1600" type="#_x0000_t75" stroked="false">
            <v:imagedata r:id="rId66" o:title=""/>
          </v:shape>
        </w:pict>
      </w:r>
      <w:r>
        <w:rPr/>
        <w:t>Each class of travel will have a range of airfares (prices) available for sale by the travel enterprise. For example, this means that everyone travelling in business class is not paying the same price as the airline allocates some seats at lower airfares, which will have rules and conditions that the passenger needs to be aware of. The higher priced fares in business class will be sold to passengers who want more flexibility with the rules and conditions of the airfare, or may be purchased simply because all of the lower priced fares have been</w:t>
      </w:r>
      <w:r>
        <w:rPr>
          <w:spacing w:val="-9"/>
        </w:rPr>
        <w:t> </w:t>
      </w:r>
      <w:r>
        <w:rPr/>
        <w:t>sold.</w:t>
      </w:r>
    </w:p>
    <w:p>
      <w:pPr>
        <w:pStyle w:val="BodyText"/>
        <w:spacing w:line="242" w:lineRule="auto" w:before="138"/>
        <w:ind w:right="115"/>
        <w:jc w:val="left"/>
      </w:pPr>
      <w:r>
        <w:rPr>
          <w:rFonts w:ascii="Arial" w:hAnsi="Arial" w:cs="Arial" w:eastAsia="Arial" w:hint="default"/>
        </w:rPr>
        <w:t>The term ‘class’ has different meanings in relation to airfare construction</w:t>
      </w:r>
      <w:r>
        <w:rPr/>
        <w:t>. Later in this topic </w:t>
      </w:r>
      <w:r>
        <w:rPr>
          <w:rFonts w:ascii="Arial" w:hAnsi="Arial" w:cs="Arial" w:eastAsia="Arial" w:hint="default"/>
        </w:rPr>
        <w:t>you will be introduced to the term ‘booking class’ which is related to, but different from</w:t>
      </w:r>
      <w:r>
        <w:rPr/>
        <w:t>, class of travel. For regular airfares, only one booking class is used to represent each class of travel.</w:t>
      </w:r>
    </w:p>
    <w:p>
      <w:pPr>
        <w:spacing w:after="0" w:line="242" w:lineRule="auto"/>
        <w:jc w:val="left"/>
        <w:sectPr>
          <w:headerReference w:type="default" r:id="rId63"/>
          <w:headerReference w:type="even" r:id="rId64"/>
          <w:pgSz w:w="11910" w:h="16840"/>
          <w:pgMar w:header="708" w:footer="999" w:top="1260" w:bottom="1180" w:left="1200" w:right="1380"/>
        </w:sectPr>
      </w:pPr>
    </w:p>
    <w:p>
      <w:pPr>
        <w:spacing w:line="240" w:lineRule="auto" w:before="5"/>
        <w:ind w:right="0"/>
        <w:rPr>
          <w:rFonts w:ascii="Arial" w:hAnsi="Arial" w:cs="Arial" w:eastAsia="Arial" w:hint="default"/>
          <w:sz w:val="11"/>
          <w:szCs w:val="11"/>
        </w:rPr>
      </w:pPr>
    </w:p>
    <w:p>
      <w:pPr>
        <w:pStyle w:val="BodyText"/>
        <w:spacing w:line="240" w:lineRule="auto" w:before="72"/>
        <w:ind w:right="0"/>
        <w:jc w:val="left"/>
      </w:pPr>
      <w:r>
        <w:rPr/>
        <w:t>The agent should choose the carrier and flight time that the client prefers. If the client</w:t>
      </w:r>
      <w:r>
        <w:rPr>
          <w:spacing w:val="-28"/>
        </w:rPr>
        <w:t> </w:t>
      </w:r>
      <w:r>
        <w:rPr/>
        <w:t>wishes </w:t>
      </w:r>
      <w:r>
        <w:rPr/>
        <w:t>to fly business class, the agent is checking seat availability in J or C class, Y class for economy and F for First class. The screen below shows the many booking classes available on a particular</w:t>
      </w:r>
      <w:r>
        <w:rPr>
          <w:spacing w:val="-8"/>
        </w:rPr>
        <w:t> </w:t>
      </w:r>
      <w:r>
        <w:rPr/>
        <w:t>flight.</w:t>
      </w:r>
    </w:p>
    <w:p>
      <w:pPr>
        <w:spacing w:line="240" w:lineRule="auto" w:before="6"/>
        <w:ind w:right="0"/>
        <w:rPr>
          <w:rFonts w:ascii="Arial" w:hAnsi="Arial" w:cs="Arial" w:eastAsia="Arial" w:hint="default"/>
          <w:sz w:val="14"/>
          <w:szCs w:val="14"/>
        </w:rPr>
      </w:pPr>
    </w:p>
    <w:p>
      <w:pPr>
        <w:spacing w:line="240" w:lineRule="auto"/>
        <w:ind w:left="83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938279" cy="1680209"/>
            <wp:effectExtent l="0" t="0" r="0" b="0"/>
            <wp:docPr id="15" name="image31.png" descr=""/>
            <wp:cNvGraphicFramePr>
              <a:graphicFrameLocks noChangeAspect="1"/>
            </wp:cNvGraphicFramePr>
            <a:graphic>
              <a:graphicData uri="http://schemas.openxmlformats.org/drawingml/2006/picture">
                <pic:pic>
                  <pic:nvPicPr>
                    <pic:cNvPr id="16" name="image31.png"/>
                    <pic:cNvPicPr/>
                  </pic:nvPicPr>
                  <pic:blipFill>
                    <a:blip r:embed="rId69" cstate="print"/>
                    <a:stretch>
                      <a:fillRect/>
                    </a:stretch>
                  </pic:blipFill>
                  <pic:spPr>
                    <a:xfrm>
                      <a:off x="0" y="0"/>
                      <a:ext cx="4938279" cy="1680209"/>
                    </a:xfrm>
                    <a:prstGeom prst="rect">
                      <a:avLst/>
                    </a:prstGeom>
                  </pic:spPr>
                </pic:pic>
              </a:graphicData>
            </a:graphic>
          </wp:inline>
        </w:drawing>
      </w:r>
      <w:r>
        <w:rPr>
          <w:rFonts w:ascii="Arial" w:hAnsi="Arial" w:cs="Arial" w:eastAsia="Arial" w:hint="default"/>
          <w:sz w:val="20"/>
          <w:szCs w:val="20"/>
        </w:rPr>
      </w:r>
    </w:p>
    <w:p>
      <w:pPr>
        <w:pStyle w:val="Heading7"/>
        <w:spacing w:line="398" w:lineRule="auto" w:before="187"/>
        <w:ind w:right="4270"/>
        <w:jc w:val="left"/>
        <w:rPr>
          <w:b w:val="0"/>
          <w:bCs w:val="0"/>
        </w:rPr>
      </w:pPr>
      <w:r>
        <w:rPr/>
        <w:t>Route Options with mixed class combinations Route</w:t>
      </w:r>
      <w:r>
        <w:rPr>
          <w:spacing w:val="-1"/>
        </w:rPr>
        <w:t> </w:t>
      </w:r>
      <w:r>
        <w:rPr/>
        <w:t>maps</w:t>
      </w:r>
      <w:r>
        <w:rPr>
          <w:b w:val="0"/>
        </w:rPr>
      </w:r>
    </w:p>
    <w:p>
      <w:pPr>
        <w:pStyle w:val="BodyText"/>
        <w:spacing w:line="240" w:lineRule="auto" w:before="0"/>
        <w:ind w:right="415"/>
        <w:jc w:val="left"/>
      </w:pPr>
      <w:r>
        <w:rPr/>
        <w:t>Airlines develop route maps to explain the options on how a fare can be constructed. The route map may be very basic for shorter flight and itineraries, or more complex for longer routes.</w:t>
      </w:r>
    </w:p>
    <w:p>
      <w:pPr>
        <w:pStyle w:val="BodyText"/>
        <w:spacing w:line="240" w:lineRule="auto" w:before="162"/>
        <w:ind w:right="139"/>
        <w:jc w:val="both"/>
      </w:pPr>
      <w:r>
        <w:rPr/>
        <w:t>For example, a route map for Thai Airways for a fare from Bangkok to Dubai, may only allow a direct Thai Airways service to be flown. A route map for the same fare (Bangkok to Dubai) on Singapore Airlines would show that the routing is a flight from Bangkok to Singapore and then another flight from Singapore to</w:t>
      </w:r>
      <w:r>
        <w:rPr>
          <w:spacing w:val="-16"/>
        </w:rPr>
        <w:t> </w:t>
      </w:r>
      <w:r>
        <w:rPr/>
        <w:t>Dubai.</w:t>
      </w:r>
    </w:p>
    <w:p>
      <w:pPr>
        <w:pStyle w:val="BodyText"/>
        <w:spacing w:line="240" w:lineRule="auto" w:before="160"/>
        <w:ind w:right="171"/>
        <w:jc w:val="left"/>
      </w:pPr>
      <w:r>
        <w:rPr/>
        <w:t>A route map can also show additional or secondary carriers that may be flown as part of the itinerary. For example, Garuda Airlines publish fares from Jakarta to Adelaide in Australia, and allow the use of Virgin Australia services for domestic flights in</w:t>
      </w:r>
      <w:r>
        <w:rPr>
          <w:spacing w:val="-31"/>
        </w:rPr>
        <w:t> </w:t>
      </w:r>
      <w:r>
        <w:rPr/>
        <w:t>Australia.</w:t>
      </w:r>
    </w:p>
    <w:p>
      <w:pPr>
        <w:pStyle w:val="Heading7"/>
        <w:spacing w:line="240" w:lineRule="auto" w:before="170"/>
        <w:ind w:right="0"/>
        <w:jc w:val="left"/>
        <w:rPr>
          <w:b w:val="0"/>
          <w:bCs w:val="0"/>
        </w:rPr>
      </w:pPr>
      <w:r>
        <w:rPr/>
        <w:t>Route map</w:t>
      </w:r>
      <w:r>
        <w:rPr>
          <w:spacing w:val="-4"/>
        </w:rPr>
        <w:t> </w:t>
      </w:r>
      <w:r>
        <w:rPr/>
        <w:t>example:</w:t>
      </w:r>
      <w:r>
        <w:rPr>
          <w:b w:val="0"/>
        </w:rPr>
      </w:r>
    </w:p>
    <w:p>
      <w:pPr>
        <w:spacing w:line="240" w:lineRule="auto" w:before="5"/>
        <w:ind w:right="0"/>
        <w:rPr>
          <w:rFonts w:ascii="Arial" w:hAnsi="Arial" w:cs="Arial" w:eastAsia="Arial" w:hint="default"/>
          <w:b/>
          <w:bCs/>
          <w:sz w:val="14"/>
          <w:szCs w:val="14"/>
        </w:rPr>
      </w:pPr>
    </w:p>
    <w:p>
      <w:pPr>
        <w:spacing w:line="240" w:lineRule="auto"/>
        <w:ind w:left="100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748408" cy="1945386"/>
            <wp:effectExtent l="0" t="0" r="0" b="0"/>
            <wp:docPr id="17" name="image32.png" descr=""/>
            <wp:cNvGraphicFramePr>
              <a:graphicFrameLocks noChangeAspect="1"/>
            </wp:cNvGraphicFramePr>
            <a:graphic>
              <a:graphicData uri="http://schemas.openxmlformats.org/drawingml/2006/picture">
                <pic:pic>
                  <pic:nvPicPr>
                    <pic:cNvPr id="18" name="image32.png"/>
                    <pic:cNvPicPr/>
                  </pic:nvPicPr>
                  <pic:blipFill>
                    <a:blip r:embed="rId70" cstate="print"/>
                    <a:stretch>
                      <a:fillRect/>
                    </a:stretch>
                  </pic:blipFill>
                  <pic:spPr>
                    <a:xfrm>
                      <a:off x="0" y="0"/>
                      <a:ext cx="4748408" cy="1945386"/>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b/>
          <w:bCs/>
          <w:sz w:val="22"/>
          <w:szCs w:val="22"/>
        </w:rPr>
      </w:pPr>
    </w:p>
    <w:p>
      <w:pPr>
        <w:pStyle w:val="BodyText"/>
        <w:spacing w:line="240" w:lineRule="auto" w:before="168"/>
        <w:ind w:right="197"/>
        <w:jc w:val="left"/>
      </w:pPr>
      <w:r>
        <w:rPr/>
        <w:t>Route maps can be accessed from a Fare Display in the CRS. The fare display screens will be explained later in this topic. A useful explanation of how to interpret route maps can be found on the Qantas website:</w:t>
      </w:r>
      <w:r>
        <w:rPr>
          <w:spacing w:val="-26"/>
        </w:rPr>
        <w:t> </w:t>
      </w:r>
      <w:r>
        <w:rPr>
          <w:color w:val="0000FF"/>
          <w:spacing w:val="-26"/>
        </w:rPr>
      </w:r>
      <w:hyperlink r:id="rId71">
        <w:r>
          <w:rPr>
            <w:color w:val="0000FF"/>
            <w:u w:val="single" w:color="0000FF"/>
          </w:rPr>
          <w:t>www.qantas.com.au/agents/dyn/qf/fares/routeMapsRead</w:t>
        </w:r>
        <w:r>
          <w:rPr>
            <w:color w:val="0000FF"/>
          </w:rPr>
        </w:r>
        <w:r>
          <w:rPr/>
        </w:r>
      </w:hyperlink>
    </w:p>
    <w:p>
      <w:pPr>
        <w:spacing w:after="0" w:line="240" w:lineRule="auto"/>
        <w:jc w:val="left"/>
        <w:sectPr>
          <w:footerReference w:type="even" r:id="rId67"/>
          <w:footerReference w:type="default" r:id="rId68"/>
          <w:pgSz w:w="11910" w:h="16840"/>
          <w:pgMar w:footer="999" w:header="708" w:top="1260" w:bottom="1180" w:left="1200" w:right="1360"/>
          <w:pgNumType w:start="32"/>
        </w:sectPr>
      </w:pPr>
    </w:p>
    <w:p>
      <w:pPr>
        <w:spacing w:line="240" w:lineRule="auto" w:before="2"/>
        <w:ind w:right="0"/>
        <w:rPr>
          <w:rFonts w:ascii="Arial" w:hAnsi="Arial" w:cs="Arial" w:eastAsia="Arial" w:hint="default"/>
          <w:sz w:val="14"/>
          <w:szCs w:val="14"/>
        </w:rPr>
      </w:pPr>
    </w:p>
    <w:p>
      <w:pPr>
        <w:pStyle w:val="Heading2"/>
        <w:numPr>
          <w:ilvl w:val="1"/>
          <w:numId w:val="13"/>
        </w:numPr>
        <w:tabs>
          <w:tab w:pos="1006" w:val="left" w:leader="none"/>
        </w:tabs>
        <w:spacing w:line="249" w:lineRule="auto" w:before="54" w:after="0"/>
        <w:ind w:left="1006" w:right="554" w:hanging="766"/>
        <w:jc w:val="left"/>
        <w:rPr>
          <w:b w:val="0"/>
          <w:bCs w:val="0"/>
        </w:rPr>
      </w:pPr>
      <w:r>
        <w:rPr>
          <w:color w:val="45535F"/>
        </w:rPr>
        <w:t>Match choice of mixed class fare to identified needs of</w:t>
      </w:r>
      <w:r>
        <w:rPr>
          <w:color w:val="45535F"/>
          <w:spacing w:val="-4"/>
        </w:rPr>
        <w:t> </w:t>
      </w:r>
      <w:r>
        <w:rPr>
          <w:color w:val="45535F"/>
        </w:rPr>
        <w:t>client</w:t>
      </w:r>
      <w:r>
        <w:rPr>
          <w:b w:val="0"/>
        </w:rPr>
      </w:r>
    </w:p>
    <w:p>
      <w:pPr>
        <w:pStyle w:val="Heading4"/>
        <w:spacing w:line="240" w:lineRule="auto" w:before="233"/>
        <w:ind w:right="359"/>
        <w:jc w:val="left"/>
        <w:rPr>
          <w:b w:val="0"/>
          <w:bCs w:val="0"/>
        </w:rPr>
      </w:pPr>
      <w:r>
        <w:rPr/>
        <w:pict>
          <v:shape style="position:absolute;margin-left:344pt;margin-top:32.301838pt;width:169.95pt;height:113.35pt;mso-position-horizontal-relative:page;mso-position-vertical-relative:paragraph;z-index:1648" type="#_x0000_t75" stroked="false">
            <v:imagedata r:id="rId72" o:title=""/>
          </v:shape>
        </w:pict>
      </w:r>
      <w:r>
        <w:rPr>
          <w:color w:val="45535F"/>
        </w:rPr>
        <w:t>Introduction</w:t>
      </w:r>
      <w:r>
        <w:rPr>
          <w:b w:val="0"/>
        </w:rPr>
      </w:r>
    </w:p>
    <w:p>
      <w:pPr>
        <w:pStyle w:val="BodyText"/>
        <w:spacing w:line="240" w:lineRule="auto" w:before="243"/>
        <w:ind w:right="3808"/>
        <w:jc w:val="left"/>
      </w:pPr>
      <w:r>
        <w:rPr/>
        <w:t>Matching the choice of mixed class fare needs to be illustrated in the client</w:t>
      </w:r>
      <w:r>
        <w:rPr>
          <w:rFonts w:ascii="Arial" w:hAnsi="Arial" w:cs="Arial" w:eastAsia="Arial" w:hint="default"/>
        </w:rPr>
        <w:t>’</w:t>
      </w:r>
      <w:r>
        <w:rPr/>
        <w:t>s itinerary. The constructed fare will depend on the client requirements that have been identified and the airlines to be booked. The method used will also depend on operational requirements of the enterprise that the agent is working for and the CRS or airline website being</w:t>
      </w:r>
      <w:r>
        <w:rPr>
          <w:spacing w:val="-12"/>
        </w:rPr>
        <w:t> </w:t>
      </w:r>
      <w:r>
        <w:rPr/>
        <w:t>used.</w:t>
      </w:r>
    </w:p>
    <w:p>
      <w:pPr>
        <w:pStyle w:val="Heading6"/>
        <w:spacing w:line="240" w:lineRule="auto" w:before="167"/>
        <w:ind w:right="359"/>
        <w:jc w:val="left"/>
        <w:rPr>
          <w:b w:val="0"/>
          <w:bCs w:val="0"/>
          <w:i w:val="0"/>
        </w:rPr>
      </w:pPr>
      <w:r>
        <w:rPr>
          <w:i/>
        </w:rPr>
        <w:t>Mileage and routing</w:t>
      </w:r>
      <w:r>
        <w:rPr>
          <w:i/>
          <w:spacing w:val="-5"/>
        </w:rPr>
        <w:t> </w:t>
      </w:r>
      <w:r>
        <w:rPr>
          <w:i/>
        </w:rPr>
        <w:t>fares</w:t>
      </w:r>
      <w:r>
        <w:rPr>
          <w:b w:val="0"/>
          <w:i w:val="0"/>
        </w:rPr>
      </w:r>
    </w:p>
    <w:p>
      <w:pPr>
        <w:pStyle w:val="BodyText"/>
        <w:spacing w:line="240" w:lineRule="auto" w:before="163"/>
        <w:ind w:right="322"/>
        <w:jc w:val="left"/>
      </w:pPr>
      <w:r>
        <w:rPr/>
        <w:t>Regular international airfares are constructed using the mileage system, which has been developed by IATA. This involves determining the number of miles that are being flown on each sector of the itinerary and comparing this to a maximum number of miles that can be flown at a particular fare</w:t>
      </w:r>
      <w:r>
        <w:rPr>
          <w:spacing w:val="-13"/>
        </w:rPr>
        <w:t> </w:t>
      </w:r>
      <w:r>
        <w:rPr/>
        <w:t>level.</w:t>
      </w:r>
    </w:p>
    <w:p>
      <w:pPr>
        <w:pStyle w:val="BodyText"/>
        <w:spacing w:line="240" w:lineRule="auto" w:before="162"/>
        <w:ind w:right="163"/>
        <w:jc w:val="left"/>
      </w:pPr>
      <w:r>
        <w:rPr/>
        <w:t>Most promotional fares are not constructed using the mileage system and are called routing fares, meaning they are based on the flight routing allowed by the carrier, rather than the number of miles flown. Routing fares displayed in a CRS will allow the agent to also access the applicable route map and fare rules. It is important to communicate this information with your client when determining their mixed class fare to avoid any</w:t>
      </w:r>
      <w:r>
        <w:rPr>
          <w:spacing w:val="-27"/>
        </w:rPr>
        <w:t> </w:t>
      </w:r>
      <w:r>
        <w:rPr/>
        <w:t>miscommunication.</w:t>
      </w:r>
    </w:p>
    <w:p>
      <w:pPr>
        <w:spacing w:line="240" w:lineRule="auto" w:before="11"/>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Itinerary</w:t>
      </w:r>
      <w:r>
        <w:rPr>
          <w:color w:val="45535F"/>
          <w:spacing w:val="-4"/>
        </w:rPr>
        <w:t> </w:t>
      </w:r>
      <w:r>
        <w:rPr>
          <w:color w:val="45535F"/>
        </w:rPr>
        <w:t>types</w:t>
      </w:r>
      <w:r>
        <w:rPr>
          <w:b w:val="0"/>
        </w:rPr>
      </w:r>
    </w:p>
    <w:p>
      <w:pPr>
        <w:pStyle w:val="BodyText"/>
        <w:spacing w:line="240" w:lineRule="auto" w:before="240"/>
        <w:ind w:right="90"/>
        <w:jc w:val="left"/>
      </w:pPr>
      <w:r>
        <w:rPr/>
        <w:t>When creating an itinerary for a client, you will need to determine what type of fare you need to access in order to calculate the cost of their itinerary. The general types of itineraries</w:t>
      </w:r>
      <w:r>
        <w:rPr>
          <w:spacing w:val="-24"/>
        </w:rPr>
        <w:t> </w:t>
      </w:r>
      <w:r>
        <w:rPr/>
        <w:t>are: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One way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Return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Multi city (which would include Round the world</w:t>
      </w:r>
      <w:r>
        <w:rPr>
          <w:rFonts w:ascii="Arial"/>
          <w:spacing w:val="-18"/>
          <w:sz w:val="22"/>
        </w:rPr>
        <w:t> </w:t>
      </w:r>
      <w:r>
        <w:rPr>
          <w:rFonts w:ascii="Arial"/>
          <w:sz w:val="22"/>
        </w:rPr>
        <w:t>itineraries).</w:t>
      </w:r>
    </w:p>
    <w:p>
      <w:pPr>
        <w:pStyle w:val="BodyText"/>
        <w:spacing w:line="240" w:lineRule="auto" w:before="119"/>
        <w:ind w:right="323"/>
        <w:jc w:val="left"/>
      </w:pPr>
      <w:r>
        <w:rPr/>
        <w:t>When using a CRS to access fare information, it is possible to specify whether one way or return fares are</w:t>
      </w:r>
      <w:r>
        <w:rPr>
          <w:spacing w:val="-8"/>
        </w:rPr>
        <w:t> </w:t>
      </w:r>
      <w:r>
        <w:rPr/>
        <w:t>required.</w:t>
      </w:r>
    </w:p>
    <w:p>
      <w:pPr>
        <w:pStyle w:val="BodyText"/>
        <w:spacing w:line="240" w:lineRule="auto" w:before="162"/>
        <w:ind w:right="396"/>
        <w:jc w:val="left"/>
      </w:pPr>
      <w:r>
        <w:rPr/>
        <w:t>There are also different ways of describing itineraries which will depend on the number of sectors and airlines being flown. The following itinerary examples, using Galileo screen examples, will introduce terminology relating to itinerary</w:t>
      </w:r>
      <w:r>
        <w:rPr>
          <w:spacing w:val="-24"/>
        </w:rPr>
        <w:t> </w:t>
      </w:r>
      <w:r>
        <w:rPr/>
        <w:t>types.</w:t>
      </w:r>
    </w:p>
    <w:p>
      <w:pPr>
        <w:spacing w:after="0" w:line="240" w:lineRule="auto"/>
        <w:jc w:val="left"/>
        <w:sectPr>
          <w:pgSz w:w="11910" w:h="16840"/>
          <w:pgMar w:header="708" w:footer="999" w:top="1260" w:bottom="1180" w:left="1200" w:right="1380"/>
        </w:sectPr>
      </w:pPr>
    </w:p>
    <w:p>
      <w:pPr>
        <w:spacing w:line="240" w:lineRule="auto" w:before="4"/>
        <w:ind w:right="0"/>
        <w:rPr>
          <w:rFonts w:ascii="Arial" w:hAnsi="Arial" w:cs="Arial" w:eastAsia="Arial" w:hint="default"/>
          <w:sz w:val="12"/>
          <w:szCs w:val="12"/>
        </w:rPr>
      </w:pPr>
    </w:p>
    <w:p>
      <w:pPr>
        <w:pStyle w:val="Heading6"/>
        <w:spacing w:line="240" w:lineRule="auto"/>
        <w:ind w:right="359"/>
        <w:jc w:val="left"/>
        <w:rPr>
          <w:b w:val="0"/>
          <w:bCs w:val="0"/>
          <w:i w:val="0"/>
        </w:rPr>
      </w:pPr>
      <w:r>
        <w:rPr>
          <w:i/>
        </w:rPr>
        <w:t>Itinerary</w:t>
      </w:r>
      <w:r>
        <w:rPr>
          <w:i/>
          <w:spacing w:val="-5"/>
        </w:rPr>
        <w:t> </w:t>
      </w:r>
      <w:r>
        <w:rPr>
          <w:i/>
        </w:rPr>
        <w:t>examples:</w:t>
      </w:r>
      <w:r>
        <w:rPr>
          <w:b w:val="0"/>
          <w:i w:val="0"/>
        </w:rPr>
      </w:r>
    </w:p>
    <w:p>
      <w:pPr>
        <w:pStyle w:val="Heading7"/>
        <w:spacing w:line="240" w:lineRule="auto" w:before="170"/>
        <w:ind w:right="359"/>
        <w:jc w:val="left"/>
        <w:rPr>
          <w:b w:val="0"/>
          <w:bCs w:val="0"/>
        </w:rPr>
      </w:pPr>
      <w:r>
        <w:rPr/>
        <w:t>Codeshare</w:t>
      </w:r>
      <w:r>
        <w:rPr>
          <w:spacing w:val="-5"/>
        </w:rPr>
        <w:t> </w:t>
      </w:r>
      <w:r>
        <w:rPr/>
        <w:t>flights</w:t>
      </w:r>
      <w:r>
        <w:rPr>
          <w:b w:val="0"/>
        </w:rPr>
      </w:r>
    </w:p>
    <w:p>
      <w:pPr>
        <w:pStyle w:val="BodyText"/>
        <w:spacing w:line="240" w:lineRule="auto" w:before="160"/>
        <w:ind w:right="90"/>
        <w:jc w:val="left"/>
      </w:pPr>
      <w:r>
        <w:rPr/>
        <w:t>This itinerary contains codeshare flights which have Qantas flight numbers but are operated by Emirates (Segments 1 and 4). You will note that the Qantas flight numbers contain four digits. This is a way of identifying codeshare services although this is also clearly advised on this booked</w:t>
      </w:r>
      <w:r>
        <w:rPr>
          <w:spacing w:val="-7"/>
        </w:rPr>
        <w:t> </w:t>
      </w:r>
      <w:r>
        <w:rPr/>
        <w:t>itinerary.</w:t>
      </w:r>
    </w:p>
    <w:p>
      <w:pPr>
        <w:pStyle w:val="BodyText"/>
        <w:spacing w:line="244" w:lineRule="auto" w:before="166"/>
        <w:ind w:left="333" w:right="148"/>
        <w:jc w:val="center"/>
        <w:rPr>
          <w:rFonts w:ascii="Arial" w:hAnsi="Arial" w:cs="Arial" w:eastAsia="Arial" w:hint="default"/>
        </w:rPr>
      </w:pPr>
      <w:r>
        <w:rPr/>
        <w:drawing>
          <wp:inline distT="0" distB="0" distL="0" distR="0">
            <wp:extent cx="4742307" cy="1321434"/>
            <wp:effectExtent l="0" t="0" r="0" b="0"/>
            <wp:docPr id="19" name="image34.png" descr=""/>
            <wp:cNvGraphicFramePr>
              <a:graphicFrameLocks noChangeAspect="1"/>
            </wp:cNvGraphicFramePr>
            <a:graphic>
              <a:graphicData uri="http://schemas.openxmlformats.org/drawingml/2006/picture">
                <pic:pic>
                  <pic:nvPicPr>
                    <pic:cNvPr id="20" name="image34.png"/>
                    <pic:cNvPicPr/>
                  </pic:nvPicPr>
                  <pic:blipFill>
                    <a:blip r:embed="rId73" cstate="print"/>
                    <a:stretch>
                      <a:fillRect/>
                    </a:stretch>
                  </pic:blipFill>
                  <pic:spPr>
                    <a:xfrm>
                      <a:off x="0" y="0"/>
                      <a:ext cx="4742307" cy="1321434"/>
                    </a:xfrm>
                    <a:prstGeom prst="rect">
                      <a:avLst/>
                    </a:prstGeom>
                  </pic:spPr>
                </pic:pic>
              </a:graphicData>
            </a:graphic>
          </wp:inline>
        </w:drawing>
      </w:r>
      <w:r>
        <w:rPr/>
      </w:r>
      <w:r>
        <w:rPr/>
        <w:t>When</w:t>
      </w:r>
      <w:r>
        <w:rPr>
          <w:spacing w:val="-1"/>
        </w:rPr>
        <w:t> </w:t>
      </w:r>
      <w:r>
        <w:rPr/>
        <w:t>reading </w:t>
      </w:r>
      <w:r>
        <w:rPr/>
        <w:t>this itinerary, you will note the final </w:t>
      </w:r>
      <w:r>
        <w:rPr>
          <w:rFonts w:ascii="Arial"/>
          <w:b/>
        </w:rPr>
        <w:t>destination </w:t>
      </w:r>
      <w:r>
        <w:rPr/>
        <w:t>is London Heathrow and on the</w:t>
      </w:r>
      <w:r>
        <w:rPr>
          <w:spacing w:val="-26"/>
        </w:rPr>
        <w:t> </w:t>
      </w:r>
      <w:r>
        <w:rPr>
          <w:rFonts w:ascii="Arial"/>
          <w:b/>
        </w:rPr>
        <w:t>outbound</w:t>
      </w:r>
      <w:r>
        <w:rPr>
          <w:rFonts w:ascii="Arial"/>
        </w:rPr>
      </w:r>
    </w:p>
    <w:p>
      <w:pPr>
        <w:spacing w:line="285" w:lineRule="auto" w:before="42"/>
        <w:ind w:left="333" w:right="148" w:firstLine="0"/>
        <w:jc w:val="center"/>
        <w:rPr>
          <w:rFonts w:ascii="Arial" w:hAnsi="Arial" w:cs="Arial" w:eastAsia="Arial" w:hint="default"/>
          <w:sz w:val="22"/>
          <w:szCs w:val="22"/>
        </w:rPr>
      </w:pPr>
      <w:r>
        <w:rPr>
          <w:rFonts w:ascii="Arial"/>
          <w:b/>
          <w:sz w:val="22"/>
        </w:rPr>
        <w:t>component</w:t>
      </w:r>
      <w:r>
        <w:rPr>
          <w:rFonts w:ascii="Arial"/>
          <w:sz w:val="22"/>
        </w:rPr>
        <w:t>, the passenger is having a </w:t>
      </w:r>
      <w:r>
        <w:rPr>
          <w:rFonts w:ascii="Arial"/>
          <w:b/>
          <w:sz w:val="22"/>
        </w:rPr>
        <w:t>stopover </w:t>
      </w:r>
      <w:r>
        <w:rPr>
          <w:rFonts w:ascii="Arial"/>
          <w:sz w:val="22"/>
        </w:rPr>
        <w:t>in Dubai for 4 nights. On the</w:t>
      </w:r>
      <w:r>
        <w:rPr>
          <w:rFonts w:ascii="Arial"/>
          <w:spacing w:val="-20"/>
          <w:sz w:val="22"/>
        </w:rPr>
        <w:t> </w:t>
      </w:r>
      <w:r>
        <w:rPr>
          <w:rFonts w:ascii="Arial"/>
          <w:b/>
          <w:sz w:val="22"/>
        </w:rPr>
        <w:t>inbound component</w:t>
      </w:r>
      <w:r>
        <w:rPr>
          <w:rFonts w:ascii="Arial"/>
          <w:sz w:val="22"/>
        </w:rPr>
        <w:t>, the passenger will only </w:t>
      </w:r>
      <w:r>
        <w:rPr>
          <w:rFonts w:ascii="Arial"/>
          <w:b/>
          <w:sz w:val="22"/>
        </w:rPr>
        <w:t>transit </w:t>
      </w:r>
      <w:r>
        <w:rPr>
          <w:rFonts w:ascii="Arial"/>
          <w:sz w:val="22"/>
        </w:rPr>
        <w:t>through</w:t>
      </w:r>
      <w:r>
        <w:rPr>
          <w:rFonts w:ascii="Arial"/>
          <w:spacing w:val="-16"/>
          <w:sz w:val="22"/>
        </w:rPr>
        <w:t> </w:t>
      </w:r>
      <w:r>
        <w:rPr>
          <w:rFonts w:ascii="Arial"/>
          <w:sz w:val="22"/>
        </w:rPr>
        <w:t>Dubai.</w:t>
      </w:r>
    </w:p>
    <w:p>
      <w:pPr>
        <w:spacing w:line="240" w:lineRule="auto" w:before="4"/>
        <w:ind w:right="0"/>
        <w:rPr>
          <w:rFonts w:ascii="Arial" w:hAnsi="Arial" w:cs="Arial" w:eastAsia="Arial" w:hint="default"/>
          <w:sz w:val="17"/>
          <w:szCs w:val="17"/>
        </w:rPr>
      </w:pPr>
    </w:p>
    <w:p>
      <w:pPr>
        <w:pStyle w:val="Heading7"/>
        <w:spacing w:line="240" w:lineRule="auto" w:before="0"/>
        <w:ind w:right="359"/>
        <w:jc w:val="left"/>
        <w:rPr>
          <w:b w:val="0"/>
          <w:bCs w:val="0"/>
        </w:rPr>
      </w:pPr>
      <w:r>
        <w:rPr/>
        <w:t>Online and interline</w:t>
      </w:r>
      <w:r>
        <w:rPr>
          <w:spacing w:val="-10"/>
        </w:rPr>
        <w:t> </w:t>
      </w:r>
      <w:r>
        <w:rPr/>
        <w:t>transfers</w:t>
      </w:r>
      <w:r>
        <w:rPr>
          <w:b w:val="0"/>
        </w:rPr>
      </w:r>
    </w:p>
    <w:p>
      <w:pPr>
        <w:pStyle w:val="BodyText"/>
        <w:spacing w:line="240" w:lineRule="auto" w:before="162"/>
        <w:ind w:right="359"/>
        <w:jc w:val="left"/>
      </w:pPr>
      <w:r>
        <w:rPr/>
        <w:t>The itinerary below is a return journey from Bangkok to San Francisco, flying with</w:t>
      </w:r>
      <w:r>
        <w:rPr>
          <w:spacing w:val="-25"/>
        </w:rPr>
        <w:t> </w:t>
      </w:r>
      <w:r>
        <w:rPr/>
        <w:t>Thai </w:t>
      </w:r>
      <w:r>
        <w:rPr/>
        <w:t>Airways and Singapore</w:t>
      </w:r>
      <w:r>
        <w:rPr>
          <w:spacing w:val="-11"/>
        </w:rPr>
        <w:t> </w:t>
      </w:r>
      <w:r>
        <w:rPr/>
        <w:t>Airlines.</w:t>
      </w:r>
    </w:p>
    <w:p>
      <w:pPr>
        <w:spacing w:line="240" w:lineRule="auto" w:before="5"/>
        <w:ind w:right="0"/>
        <w:rPr>
          <w:rFonts w:ascii="Arial" w:hAnsi="Arial" w:cs="Arial" w:eastAsia="Arial" w:hint="default"/>
          <w:sz w:val="14"/>
          <w:szCs w:val="14"/>
        </w:rPr>
      </w:pPr>
    </w:p>
    <w:p>
      <w:pPr>
        <w:spacing w:line="240" w:lineRule="auto"/>
        <w:ind w:left="106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648498" cy="1029652"/>
            <wp:effectExtent l="0" t="0" r="0" b="0"/>
            <wp:docPr id="21" name="image35.png" descr=""/>
            <wp:cNvGraphicFramePr>
              <a:graphicFrameLocks noChangeAspect="1"/>
            </wp:cNvGraphicFramePr>
            <a:graphic>
              <a:graphicData uri="http://schemas.openxmlformats.org/drawingml/2006/picture">
                <pic:pic>
                  <pic:nvPicPr>
                    <pic:cNvPr id="22" name="image35.png"/>
                    <pic:cNvPicPr/>
                  </pic:nvPicPr>
                  <pic:blipFill>
                    <a:blip r:embed="rId74" cstate="print"/>
                    <a:stretch>
                      <a:fillRect/>
                    </a:stretch>
                  </pic:blipFill>
                  <pic:spPr>
                    <a:xfrm>
                      <a:off x="0" y="0"/>
                      <a:ext cx="4648498" cy="1029652"/>
                    </a:xfrm>
                    <a:prstGeom prst="rect">
                      <a:avLst/>
                    </a:prstGeom>
                  </pic:spPr>
                </pic:pic>
              </a:graphicData>
            </a:graphic>
          </wp:inline>
        </w:drawing>
      </w:r>
      <w:r>
        <w:rPr>
          <w:rFonts w:ascii="Arial" w:hAnsi="Arial" w:cs="Arial" w:eastAsia="Arial" w:hint="default"/>
          <w:sz w:val="20"/>
          <w:szCs w:val="20"/>
        </w:rPr>
      </w:r>
    </w:p>
    <w:p>
      <w:pPr>
        <w:spacing w:line="240" w:lineRule="auto" w:before="4"/>
        <w:ind w:right="0"/>
        <w:rPr>
          <w:rFonts w:ascii="Arial" w:hAnsi="Arial" w:cs="Arial" w:eastAsia="Arial" w:hint="default"/>
          <w:sz w:val="22"/>
          <w:szCs w:val="22"/>
        </w:rPr>
      </w:pPr>
    </w:p>
    <w:p>
      <w:pPr>
        <w:spacing w:before="0"/>
        <w:ind w:left="332" w:right="148" w:firstLine="0"/>
        <w:jc w:val="center"/>
        <w:rPr>
          <w:rFonts w:ascii="Arial" w:hAnsi="Arial" w:cs="Arial" w:eastAsia="Arial" w:hint="default"/>
          <w:sz w:val="22"/>
          <w:szCs w:val="22"/>
        </w:rPr>
      </w:pPr>
      <w:r>
        <w:rPr>
          <w:rFonts w:ascii="Arial"/>
          <w:sz w:val="22"/>
        </w:rPr>
        <w:t>On the </w:t>
      </w:r>
      <w:r>
        <w:rPr>
          <w:rFonts w:ascii="Arial"/>
          <w:b/>
          <w:sz w:val="22"/>
        </w:rPr>
        <w:t>outbound component</w:t>
      </w:r>
      <w:r>
        <w:rPr>
          <w:rFonts w:ascii="Arial"/>
          <w:sz w:val="22"/>
        </w:rPr>
        <w:t>, the passenger will </w:t>
      </w:r>
      <w:r>
        <w:rPr>
          <w:rFonts w:ascii="Arial"/>
          <w:b/>
          <w:sz w:val="22"/>
        </w:rPr>
        <w:t>transit </w:t>
      </w:r>
      <w:r>
        <w:rPr>
          <w:rFonts w:ascii="Arial"/>
          <w:sz w:val="22"/>
        </w:rPr>
        <w:t>through Hong</w:t>
      </w:r>
      <w:r>
        <w:rPr>
          <w:rFonts w:ascii="Arial"/>
          <w:spacing w:val="-20"/>
          <w:sz w:val="22"/>
        </w:rPr>
        <w:t> </w:t>
      </w:r>
      <w:r>
        <w:rPr>
          <w:rFonts w:ascii="Arial"/>
          <w:sz w:val="22"/>
        </w:rPr>
        <w:t>Kong.</w:t>
      </w:r>
    </w:p>
    <w:p>
      <w:pPr>
        <w:spacing w:line="240" w:lineRule="auto" w:before="7"/>
        <w:ind w:right="0"/>
        <w:rPr>
          <w:rFonts w:ascii="Arial" w:hAnsi="Arial" w:cs="Arial" w:eastAsia="Arial" w:hint="default"/>
          <w:sz w:val="21"/>
          <w:szCs w:val="21"/>
        </w:rPr>
      </w:pPr>
    </w:p>
    <w:p>
      <w:pPr>
        <w:pStyle w:val="BodyText"/>
        <w:spacing w:line="240" w:lineRule="auto" w:before="0"/>
        <w:ind w:right="201"/>
        <w:jc w:val="left"/>
      </w:pPr>
      <w:r>
        <w:rPr/>
        <w:t>On the </w:t>
      </w:r>
      <w:r>
        <w:rPr>
          <w:rFonts w:ascii="Arial" w:hAnsi="Arial" w:cs="Arial" w:eastAsia="Arial" w:hint="default"/>
          <w:b/>
          <w:bCs/>
        </w:rPr>
        <w:t>inbound component</w:t>
      </w:r>
      <w:r>
        <w:rPr/>
        <w:t>, the passenger will </w:t>
      </w:r>
      <w:r>
        <w:rPr>
          <w:rFonts w:ascii="Arial" w:hAnsi="Arial" w:cs="Arial" w:eastAsia="Arial" w:hint="default"/>
          <w:b/>
          <w:bCs/>
        </w:rPr>
        <w:t>transit </w:t>
      </w:r>
      <w:r>
        <w:rPr/>
        <w:t>through Singapore. Note that flight SQ1 arrives into Singapore at #1200, meaning 12.00pm the next day </w:t>
      </w:r>
      <w:r>
        <w:rPr>
          <w:rFonts w:ascii="Arial" w:hAnsi="Arial" w:cs="Arial" w:eastAsia="Arial" w:hint="default"/>
        </w:rPr>
        <w:t>– </w:t>
      </w:r>
      <w:r>
        <w:rPr/>
        <w:t>21</w:t>
      </w:r>
      <w:r>
        <w:rPr>
          <w:spacing w:val="-21"/>
        </w:rPr>
        <w:t> </w:t>
      </w:r>
      <w:r>
        <w:rPr/>
        <w:t>November.</w:t>
      </w:r>
    </w:p>
    <w:p>
      <w:pPr>
        <w:pStyle w:val="BodyText"/>
        <w:spacing w:line="247" w:lineRule="auto" w:before="162"/>
        <w:ind w:right="90"/>
        <w:jc w:val="left"/>
      </w:pPr>
      <w:r>
        <w:rPr/>
        <w:t>The passenger will arrive into Hong Kong on Thai Airways and depart on Singapore Airlines. This is called an </w:t>
      </w:r>
      <w:r>
        <w:rPr>
          <w:rFonts w:ascii="Arial"/>
          <w:b/>
        </w:rPr>
        <w:t>interline</w:t>
      </w:r>
      <w:r>
        <w:rPr>
          <w:rFonts w:ascii="Arial"/>
          <w:b/>
          <w:spacing w:val="-10"/>
        </w:rPr>
        <w:t> </w:t>
      </w:r>
      <w:r>
        <w:rPr>
          <w:rFonts w:ascii="Arial"/>
          <w:b/>
        </w:rPr>
        <w:t>transfer</w:t>
      </w:r>
      <w:r>
        <w:rPr/>
        <w:t>.</w:t>
      </w:r>
    </w:p>
    <w:p>
      <w:pPr>
        <w:pStyle w:val="BodyText"/>
        <w:spacing w:line="247" w:lineRule="auto" w:before="152"/>
        <w:ind w:right="163"/>
        <w:jc w:val="left"/>
      </w:pPr>
      <w:r>
        <w:rPr/>
        <w:t>The passenger will return from San Francisco to Singapore and change aircraft,</w:t>
      </w:r>
      <w:r>
        <w:rPr>
          <w:spacing w:val="-25"/>
        </w:rPr>
        <w:t> </w:t>
      </w:r>
      <w:r>
        <w:rPr/>
        <w:t>continuing </w:t>
      </w:r>
      <w:r>
        <w:rPr/>
        <w:t>to fly with Singapore Airlines. This is called an </w:t>
      </w:r>
      <w:r>
        <w:rPr>
          <w:rFonts w:ascii="Arial"/>
          <w:b/>
        </w:rPr>
        <w:t>online</w:t>
      </w:r>
      <w:r>
        <w:rPr>
          <w:rFonts w:ascii="Arial"/>
          <w:b/>
          <w:spacing w:val="-19"/>
        </w:rPr>
        <w:t> </w:t>
      </w:r>
      <w:r>
        <w:rPr>
          <w:rFonts w:ascii="Arial"/>
          <w:b/>
        </w:rPr>
        <w:t>transfer</w:t>
      </w:r>
      <w:r>
        <w:rPr/>
        <w:t>.</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19"/>
          <w:szCs w:val="19"/>
        </w:rPr>
      </w:pPr>
    </w:p>
    <w:p>
      <w:pPr>
        <w:spacing w:line="240" w:lineRule="auto"/>
        <w:ind w:left="310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134883" cy="1417129"/>
            <wp:effectExtent l="0" t="0" r="0" b="0"/>
            <wp:docPr id="23" name="image36.jpeg" descr=""/>
            <wp:cNvGraphicFramePr>
              <a:graphicFrameLocks noChangeAspect="1"/>
            </wp:cNvGraphicFramePr>
            <a:graphic>
              <a:graphicData uri="http://schemas.openxmlformats.org/drawingml/2006/picture">
                <pic:pic>
                  <pic:nvPicPr>
                    <pic:cNvPr id="24" name="image36.jpeg"/>
                    <pic:cNvPicPr/>
                  </pic:nvPicPr>
                  <pic:blipFill>
                    <a:blip r:embed="rId75" cstate="print"/>
                    <a:stretch>
                      <a:fillRect/>
                    </a:stretch>
                  </pic:blipFill>
                  <pic:spPr>
                    <a:xfrm>
                      <a:off x="0" y="0"/>
                      <a:ext cx="2134883" cy="1417129"/>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pict>
          <v:shape style="position:absolute;margin-left:364pt;margin-top:16.311823pt;width:151.15pt;height:113.35pt;mso-position-horizontal-relative:page;mso-position-vertical-relative:paragraph;z-index:1672" type="#_x0000_t75" stroked="false">
            <v:imagedata r:id="rId76" o:title=""/>
          </v:shape>
        </w:pict>
      </w:r>
      <w:r>
        <w:rPr>
          <w:color w:val="45535F"/>
        </w:rPr>
        <w:t>Regular airfare</w:t>
      </w:r>
      <w:r>
        <w:rPr>
          <w:color w:val="45535F"/>
          <w:spacing w:val="-12"/>
        </w:rPr>
        <w:t> </w:t>
      </w:r>
      <w:r>
        <w:rPr>
          <w:color w:val="45535F"/>
        </w:rPr>
        <w:t>rules</w:t>
      </w:r>
      <w:r>
        <w:rPr>
          <w:b w:val="0"/>
        </w:rPr>
      </w:r>
    </w:p>
    <w:p>
      <w:pPr>
        <w:spacing w:line="240" w:lineRule="auto" w:before="10"/>
        <w:ind w:right="0"/>
        <w:rPr>
          <w:rFonts w:ascii="Arial" w:hAnsi="Arial" w:cs="Arial" w:eastAsia="Arial" w:hint="default"/>
          <w:b/>
          <w:bCs/>
          <w:sz w:val="14"/>
          <w:szCs w:val="14"/>
        </w:rPr>
      </w:pPr>
    </w:p>
    <w:p>
      <w:pPr>
        <w:pStyle w:val="BodyText"/>
        <w:spacing w:line="242" w:lineRule="auto" w:before="72"/>
        <w:ind w:right="3549"/>
        <w:jc w:val="left"/>
        <w:rPr>
          <w:rFonts w:ascii="Arial" w:hAnsi="Arial" w:cs="Arial" w:eastAsia="Arial" w:hint="default"/>
        </w:rPr>
      </w:pPr>
      <w:r>
        <w:rPr/>
        <w:t>Fare rules are the terms and conditions for the fare which are developed by the airlines or IATA. IATA has developed headings and paragraphs to categorise airfare rules and these can be accessed using a CRS. Promotional airfares have airfare rules that must be accessed by the agent and explained to the client. This is explained in the unit </w:t>
      </w:r>
      <w:r>
        <w:rPr>
          <w:rFonts w:ascii="Arial"/>
          <w:b/>
        </w:rPr>
        <w:t>Construct and ticket promotional international</w:t>
      </w:r>
      <w:r>
        <w:rPr>
          <w:rFonts w:ascii="Arial"/>
          <w:b/>
          <w:spacing w:val="-8"/>
        </w:rPr>
        <w:t> </w:t>
      </w:r>
      <w:r>
        <w:rPr>
          <w:rFonts w:ascii="Arial"/>
          <w:b/>
        </w:rPr>
        <w:t>airfares.</w:t>
      </w:r>
      <w:r>
        <w:rPr>
          <w:rFonts w:ascii="Arial"/>
        </w:rPr>
      </w:r>
    </w:p>
    <w:p>
      <w:pPr>
        <w:pStyle w:val="BodyText"/>
        <w:spacing w:line="240" w:lineRule="auto" w:before="159"/>
        <w:ind w:right="333"/>
        <w:jc w:val="left"/>
      </w:pPr>
      <w:r>
        <w:rPr/>
        <w:t>Regular fares are fully flexible. This means that they can be changed at any time and if unused, are fully refundable. It also means that there are no payment deadlines and the agent can hold the booking for the client to consider. The only restriction is that payment is required (and the ticket must be issued) prior to</w:t>
      </w:r>
      <w:r>
        <w:rPr>
          <w:spacing w:val="-17"/>
        </w:rPr>
        <w:t> </w:t>
      </w:r>
      <w:r>
        <w:rPr/>
        <w:t>departure.</w:t>
      </w:r>
    </w:p>
    <w:p>
      <w:pPr>
        <w:pStyle w:val="BodyText"/>
        <w:spacing w:line="240" w:lineRule="auto" w:before="163"/>
        <w:ind w:right="101"/>
        <w:jc w:val="left"/>
      </w:pPr>
      <w:r>
        <w:rPr>
          <w:rFonts w:ascii="Arial" w:hAnsi="Arial" w:cs="Arial" w:eastAsia="Arial" w:hint="default"/>
        </w:rPr>
        <w:t>Regular airfares are also not ‘seasonal’, meaning th</w:t>
      </w:r>
      <w:r>
        <w:rPr/>
        <w:t>at the fares will be the same every day of the year, with no high or low season price</w:t>
      </w:r>
      <w:r>
        <w:rPr>
          <w:spacing w:val="-19"/>
        </w:rPr>
        <w:t> </w:t>
      </w:r>
      <w:r>
        <w:rPr/>
        <w:t>fluctuations.</w:t>
      </w:r>
    </w:p>
    <w:p>
      <w:pPr>
        <w:pStyle w:val="BodyText"/>
        <w:spacing w:line="240" w:lineRule="auto" w:before="162"/>
        <w:ind w:right="383"/>
        <w:jc w:val="left"/>
      </w:pPr>
      <w:r>
        <w:rPr/>
        <w:t>Despite this considerable flexibility, there are some restrictions that apply. The agent must ensure: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All required checks are completed when constructing the</w:t>
      </w:r>
      <w:r>
        <w:rPr>
          <w:rFonts w:ascii="Arial"/>
          <w:spacing w:val="-15"/>
          <w:sz w:val="22"/>
        </w:rPr>
        <w:t> </w:t>
      </w:r>
      <w:r>
        <w:rPr>
          <w:rFonts w:ascii="Arial"/>
          <w:sz w:val="22"/>
        </w:rPr>
        <w:t>airfare</w:t>
      </w:r>
    </w:p>
    <w:p>
      <w:pPr>
        <w:pStyle w:val="ListParagraph"/>
        <w:numPr>
          <w:ilvl w:val="0"/>
          <w:numId w:val="1"/>
        </w:numPr>
        <w:tabs>
          <w:tab w:pos="599" w:val="left" w:leader="none"/>
        </w:tabs>
        <w:spacing w:line="240" w:lineRule="auto" w:before="121" w:after="0"/>
        <w:ind w:left="598" w:right="754" w:hanging="358"/>
        <w:jc w:val="left"/>
        <w:rPr>
          <w:rFonts w:ascii="Arial" w:hAnsi="Arial" w:cs="Arial" w:eastAsia="Arial" w:hint="default"/>
          <w:sz w:val="22"/>
          <w:szCs w:val="22"/>
        </w:rPr>
      </w:pPr>
      <w:r>
        <w:rPr>
          <w:rFonts w:ascii="Arial"/>
          <w:sz w:val="22"/>
        </w:rPr>
        <w:t>The itinerary meets the requirements of the Global Indicator for the airfare they</w:t>
      </w:r>
      <w:r>
        <w:rPr>
          <w:rFonts w:ascii="Arial"/>
          <w:spacing w:val="-27"/>
          <w:sz w:val="22"/>
        </w:rPr>
        <w:t> </w:t>
      </w:r>
      <w:r>
        <w:rPr>
          <w:rFonts w:ascii="Arial"/>
          <w:sz w:val="22"/>
        </w:rPr>
        <w:t>are </w:t>
      </w:r>
      <w:r>
        <w:rPr>
          <w:rFonts w:ascii="Arial"/>
          <w:sz w:val="22"/>
        </w:rPr>
        <w:t>accessing and</w:t>
      </w:r>
      <w:r>
        <w:rPr>
          <w:rFonts w:ascii="Arial"/>
          <w:spacing w:val="-3"/>
          <w:sz w:val="22"/>
        </w:rPr>
        <w:t> </w:t>
      </w:r>
      <w:r>
        <w:rPr>
          <w:rFonts w:ascii="Arial"/>
          <w:sz w:val="22"/>
        </w:rPr>
        <w:t>calculating</w:t>
      </w:r>
    </w:p>
    <w:p>
      <w:pPr>
        <w:pStyle w:val="ListParagraph"/>
        <w:numPr>
          <w:ilvl w:val="0"/>
          <w:numId w:val="1"/>
        </w:numPr>
        <w:tabs>
          <w:tab w:pos="599" w:val="left" w:leader="none"/>
        </w:tabs>
        <w:spacing w:line="240" w:lineRule="auto" w:before="123" w:after="0"/>
        <w:ind w:left="598" w:right="250" w:hanging="358"/>
        <w:jc w:val="left"/>
        <w:rPr>
          <w:rFonts w:ascii="Arial" w:hAnsi="Arial" w:cs="Arial" w:eastAsia="Arial" w:hint="default"/>
          <w:sz w:val="22"/>
          <w:szCs w:val="22"/>
        </w:rPr>
      </w:pPr>
      <w:r>
        <w:rPr>
          <w:rFonts w:ascii="Arial"/>
          <w:sz w:val="22"/>
        </w:rPr>
        <w:t>The client is aware that although changes are permitted free of charge, the changes are subject to seat availability on the requested</w:t>
      </w:r>
      <w:r>
        <w:rPr>
          <w:rFonts w:ascii="Arial"/>
          <w:spacing w:val="-15"/>
          <w:sz w:val="22"/>
        </w:rPr>
        <w:t> </w:t>
      </w:r>
      <w:r>
        <w:rPr>
          <w:rFonts w:ascii="Arial"/>
          <w:sz w:val="22"/>
        </w:rPr>
        <w:t>flight</w:t>
      </w:r>
    </w:p>
    <w:p>
      <w:pPr>
        <w:pStyle w:val="ListParagraph"/>
        <w:numPr>
          <w:ilvl w:val="0"/>
          <w:numId w:val="1"/>
        </w:numPr>
        <w:tabs>
          <w:tab w:pos="599" w:val="left" w:leader="none"/>
        </w:tabs>
        <w:spacing w:line="240" w:lineRule="auto" w:before="123" w:after="0"/>
        <w:ind w:left="598" w:right="227" w:hanging="358"/>
        <w:jc w:val="both"/>
        <w:rPr>
          <w:rFonts w:ascii="Arial" w:hAnsi="Arial" w:cs="Arial" w:eastAsia="Arial" w:hint="default"/>
          <w:sz w:val="22"/>
          <w:szCs w:val="22"/>
        </w:rPr>
      </w:pPr>
      <w:r>
        <w:rPr>
          <w:rFonts w:ascii="Arial"/>
          <w:sz w:val="22"/>
        </w:rPr>
        <w:t>Business and first class passengers are aware that not all aircraft have multiple classes of service. In the event that the itinerary is changed and the passenger is now on a</w:t>
      </w:r>
      <w:r>
        <w:rPr>
          <w:rFonts w:ascii="Arial"/>
          <w:spacing w:val="-29"/>
          <w:sz w:val="22"/>
        </w:rPr>
        <w:t> </w:t>
      </w:r>
      <w:r>
        <w:rPr>
          <w:rFonts w:ascii="Arial"/>
          <w:sz w:val="22"/>
        </w:rPr>
        <w:t>flight </w:t>
      </w:r>
      <w:r>
        <w:rPr>
          <w:rFonts w:ascii="Arial"/>
          <w:sz w:val="22"/>
        </w:rPr>
        <w:t>without business or first class seats, they will not be</w:t>
      </w:r>
      <w:r>
        <w:rPr>
          <w:rFonts w:ascii="Arial"/>
          <w:spacing w:val="-18"/>
          <w:sz w:val="22"/>
        </w:rPr>
        <w:t> </w:t>
      </w:r>
      <w:r>
        <w:rPr>
          <w:rFonts w:ascii="Arial"/>
          <w:sz w:val="22"/>
        </w:rPr>
        <w:t>compensated</w:t>
      </w:r>
    </w:p>
    <w:p>
      <w:pPr>
        <w:pStyle w:val="ListParagraph"/>
        <w:numPr>
          <w:ilvl w:val="0"/>
          <w:numId w:val="1"/>
        </w:numPr>
        <w:tabs>
          <w:tab w:pos="599" w:val="left" w:leader="none"/>
        </w:tabs>
        <w:spacing w:line="240" w:lineRule="auto" w:before="123" w:after="0"/>
        <w:ind w:left="598" w:right="117" w:hanging="358"/>
        <w:jc w:val="left"/>
        <w:rPr>
          <w:rFonts w:ascii="Arial" w:hAnsi="Arial" w:cs="Arial" w:eastAsia="Arial" w:hint="default"/>
          <w:sz w:val="22"/>
          <w:szCs w:val="22"/>
        </w:rPr>
      </w:pPr>
      <w:r>
        <w:rPr>
          <w:rFonts w:ascii="Arial"/>
          <w:sz w:val="22"/>
        </w:rPr>
        <w:t>Clients are aware that although the airlines do not charge any penalties for amendments or cancellation, the enterprise may impose service fees for providing assistance to</w:t>
      </w:r>
      <w:r>
        <w:rPr>
          <w:rFonts w:ascii="Arial"/>
          <w:spacing w:val="-26"/>
          <w:sz w:val="22"/>
        </w:rPr>
        <w:t> </w:t>
      </w:r>
      <w:r>
        <w:rPr>
          <w:rFonts w:ascii="Arial"/>
          <w:sz w:val="22"/>
        </w:rPr>
        <w:t>clients </w:t>
      </w:r>
      <w:r>
        <w:rPr>
          <w:rFonts w:ascii="Arial"/>
          <w:sz w:val="22"/>
        </w:rPr>
        <w:t>to make these</w:t>
      </w:r>
      <w:r>
        <w:rPr>
          <w:rFonts w:ascii="Arial"/>
          <w:spacing w:val="-5"/>
          <w:sz w:val="22"/>
        </w:rPr>
        <w:t> </w:t>
      </w:r>
      <w:r>
        <w:rPr>
          <w:rFonts w:ascii="Arial"/>
          <w:sz w:val="22"/>
        </w:rPr>
        <w:t>changes.</w:t>
      </w:r>
    </w:p>
    <w:p>
      <w:pPr>
        <w:pStyle w:val="Heading4"/>
        <w:spacing w:line="240" w:lineRule="auto" w:before="190"/>
        <w:ind w:right="101"/>
        <w:jc w:val="left"/>
        <w:rPr>
          <w:b w:val="0"/>
          <w:bCs w:val="0"/>
        </w:rPr>
      </w:pPr>
      <w:r>
        <w:rPr>
          <w:color w:val="45535F"/>
        </w:rPr>
        <w:t>Booking</w:t>
      </w:r>
      <w:r>
        <w:rPr>
          <w:color w:val="45535F"/>
          <w:spacing w:val="-3"/>
        </w:rPr>
        <w:t> </w:t>
      </w:r>
      <w:r>
        <w:rPr>
          <w:color w:val="45535F"/>
        </w:rPr>
        <w:t>classes</w:t>
      </w:r>
      <w:r>
        <w:rPr>
          <w:b w:val="0"/>
        </w:rPr>
      </w:r>
    </w:p>
    <w:p>
      <w:pPr>
        <w:pStyle w:val="BodyText"/>
        <w:spacing w:line="240" w:lineRule="auto" w:before="183"/>
        <w:ind w:right="382"/>
        <w:jc w:val="left"/>
      </w:pPr>
      <w:r>
        <w:rPr/>
        <w:t>A booking class is a letter of the alphabet that is allocated to a fare. When calculating promotional airfares, airlines allocate a booking class to represent each of their</w:t>
      </w:r>
      <w:r>
        <w:rPr>
          <w:spacing w:val="-28"/>
        </w:rPr>
        <w:t> </w:t>
      </w:r>
      <w:r>
        <w:rPr/>
        <w:t>different </w:t>
      </w:r>
      <w:r>
        <w:rPr/>
        <w:t>airfares. Regular airfares have IATA allocated booking classes that are called primary codes. The IATA allocated primary codes for regular fares are F=First Class, J or C=Business Class and Y=Economy</w:t>
      </w:r>
      <w:r>
        <w:rPr>
          <w:spacing w:val="-8"/>
        </w:rPr>
        <w:t> </w:t>
      </w:r>
      <w:r>
        <w:rPr/>
        <w:t>class.</w:t>
      </w:r>
    </w:p>
    <w:p>
      <w:pPr>
        <w:pStyle w:val="Heading7"/>
        <w:spacing w:line="240" w:lineRule="auto" w:before="167"/>
        <w:ind w:right="101"/>
        <w:jc w:val="left"/>
        <w:rPr>
          <w:b w:val="0"/>
          <w:bCs w:val="0"/>
        </w:rPr>
      </w:pPr>
      <w:r>
        <w:rPr/>
        <w:t>Availability in</w:t>
      </w:r>
      <w:r>
        <w:rPr>
          <w:spacing w:val="-10"/>
        </w:rPr>
        <w:t> </w:t>
      </w:r>
      <w:r>
        <w:rPr/>
        <w:t>Galileo</w:t>
      </w:r>
      <w:r>
        <w:rPr>
          <w:b w:val="0"/>
        </w:rPr>
      </w:r>
    </w:p>
    <w:p>
      <w:pPr>
        <w:pStyle w:val="BodyText"/>
        <w:spacing w:line="242" w:lineRule="auto" w:before="162"/>
        <w:ind w:right="382"/>
        <w:jc w:val="left"/>
      </w:pPr>
      <w:r>
        <w:rPr/>
        <w:t>When an availability screen is displayed in the CRS, the information is displayed in order beginning with first class, then business class, premium economy and economy class. All booking classes on flights can be seen in each availability screen, assuming the operating aircraft offers all classes of service. For example, if there is no F shown on a line in the display, there will not be a first class service offered on that</w:t>
      </w:r>
      <w:r>
        <w:rPr>
          <w:spacing w:val="-27"/>
        </w:rPr>
        <w:t> </w:t>
      </w:r>
      <w:r>
        <w:rPr/>
        <w:t>flight.</w:t>
      </w:r>
    </w:p>
    <w:p>
      <w:pPr>
        <w:pStyle w:val="BodyText"/>
        <w:spacing w:line="240" w:lineRule="auto" w:before="159"/>
        <w:ind w:right="320"/>
        <w:jc w:val="left"/>
      </w:pPr>
      <w:r>
        <w:rPr/>
        <w:t>When reading an availability screen, the airline will only show a maximum of nine seats for each booking class. This does not mean that there are only nine seats available, and there could in fact be many more. The airline controls this information and can change their allocation at any time to control the number of seats available at each price</w:t>
      </w:r>
      <w:r>
        <w:rPr>
          <w:spacing w:val="-25"/>
        </w:rPr>
        <w:t> </w:t>
      </w:r>
      <w:r>
        <w:rPr/>
        <w:t>level.</w:t>
      </w:r>
    </w:p>
    <w:p>
      <w:pPr>
        <w:spacing w:after="0" w:line="240" w:lineRule="auto"/>
        <w:jc w:val="left"/>
        <w:sectPr>
          <w:pgSz w:w="11910" w:h="16840"/>
          <w:pgMar w:header="708" w:footer="999" w:top="1260" w:bottom="1180" w:left="1200" w:right="1320"/>
        </w:sectPr>
      </w:pPr>
    </w:p>
    <w:p>
      <w:pPr>
        <w:spacing w:line="240" w:lineRule="auto" w:before="5"/>
        <w:ind w:right="0"/>
        <w:rPr>
          <w:rFonts w:ascii="Arial" w:hAnsi="Arial" w:cs="Arial" w:eastAsia="Arial" w:hint="default"/>
          <w:sz w:val="11"/>
          <w:szCs w:val="11"/>
        </w:rPr>
      </w:pPr>
    </w:p>
    <w:p>
      <w:pPr>
        <w:pStyle w:val="BodyText"/>
        <w:spacing w:line="240" w:lineRule="auto" w:before="72"/>
        <w:ind w:right="359"/>
        <w:jc w:val="left"/>
      </w:pPr>
      <w:r>
        <w:rPr/>
        <w:t>The best way to understand how to interpret availability information is by looking</w:t>
      </w:r>
      <w:r>
        <w:rPr>
          <w:spacing w:val="-27"/>
        </w:rPr>
        <w:t> </w:t>
      </w:r>
      <w:r>
        <w:rPr/>
        <w:t>at </w:t>
      </w:r>
      <w:r>
        <w:rPr/>
        <w:t>examples of Galileo</w:t>
      </w:r>
      <w:r>
        <w:rPr>
          <w:spacing w:val="-7"/>
        </w:rPr>
        <w:t> </w:t>
      </w:r>
      <w:r>
        <w:rPr/>
        <w:t>screens.</w:t>
      </w:r>
    </w:p>
    <w:p>
      <w:pPr>
        <w:pStyle w:val="BodyText"/>
        <w:spacing w:line="240" w:lineRule="auto" w:before="162"/>
        <w:ind w:right="225"/>
        <w:jc w:val="left"/>
      </w:pPr>
      <w:r>
        <w:rPr/>
        <w:t>The following screen shows the seats available on a Qantas flight from Los Angeles to Melbourne. This screen is called an Availability screen and the entries will be included later on how to display this</w:t>
      </w:r>
      <w:r>
        <w:rPr>
          <w:spacing w:val="-8"/>
        </w:rPr>
        <w:t> </w:t>
      </w:r>
      <w:r>
        <w:rPr/>
        <w:t>information.</w:t>
      </w:r>
    </w:p>
    <w:p>
      <w:pPr>
        <w:spacing w:line="240" w:lineRule="auto" w:before="8"/>
        <w:ind w:right="0"/>
        <w:rPr>
          <w:rFonts w:ascii="Arial" w:hAnsi="Arial" w:cs="Arial" w:eastAsia="Arial" w:hint="default"/>
          <w:sz w:val="14"/>
          <w:szCs w:val="14"/>
        </w:rPr>
      </w:pPr>
    </w:p>
    <w:p>
      <w:pPr>
        <w:spacing w:line="240" w:lineRule="auto"/>
        <w:ind w:left="996" w:right="0" w:firstLine="0"/>
        <w:rPr>
          <w:rFonts w:ascii="Arial" w:hAnsi="Arial" w:cs="Arial" w:eastAsia="Arial" w:hint="default"/>
          <w:sz w:val="20"/>
          <w:szCs w:val="20"/>
        </w:rPr>
      </w:pPr>
      <w:r>
        <w:rPr>
          <w:rFonts w:ascii="Arial" w:hAnsi="Arial" w:cs="Arial" w:eastAsia="Arial" w:hint="default"/>
          <w:sz w:val="20"/>
          <w:szCs w:val="20"/>
        </w:rPr>
        <w:pict>
          <v:shape style="width:375.7pt;height:63.25pt;mso-position-horizontal-relative:char;mso-position-vertical-relative:line" type="#_x0000_t202" filled="false" stroked="true" strokeweight=".47998pt" strokecolor="#000000">
            <w10:anchorlock/>
            <v:textbox inset="0,0,0,0">
              <w:txbxContent>
                <w:p>
                  <w:pPr>
                    <w:spacing w:before="76"/>
                    <w:ind w:left="103" w:right="0" w:firstLine="0"/>
                    <w:jc w:val="left"/>
                    <w:rPr>
                      <w:rFonts w:ascii="Arial" w:hAnsi="Arial" w:cs="Arial" w:eastAsia="Arial" w:hint="default"/>
                      <w:sz w:val="20"/>
                      <w:szCs w:val="20"/>
                    </w:rPr>
                  </w:pPr>
                  <w:r>
                    <w:rPr>
                      <w:rFonts w:ascii="Arial"/>
                      <w:sz w:val="20"/>
                    </w:rPr>
                    <w:t>FRI 26JUL LOS ANGELES /MELBOURNE</w:t>
                  </w:r>
                  <w:r>
                    <w:rPr>
                      <w:rFonts w:ascii="Arial"/>
                      <w:spacing w:val="45"/>
                      <w:sz w:val="20"/>
                    </w:rPr>
                    <w:t> </w:t>
                  </w:r>
                  <w:r>
                    <w:rPr>
                      <w:rFonts w:ascii="Arial"/>
                      <w:sz w:val="20"/>
                    </w:rPr>
                    <w:t>*QANTAS</w:t>
                  </w:r>
                </w:p>
                <w:p>
                  <w:pPr>
                    <w:spacing w:line="408" w:lineRule="auto" w:before="163"/>
                    <w:ind w:left="324" w:right="610" w:hanging="221"/>
                    <w:jc w:val="left"/>
                    <w:rPr>
                      <w:rFonts w:ascii="Arial" w:hAnsi="Arial" w:cs="Arial" w:eastAsia="Arial" w:hint="default"/>
                      <w:sz w:val="20"/>
                      <w:szCs w:val="20"/>
                    </w:rPr>
                  </w:pPr>
                  <w:r>
                    <w:rPr>
                      <w:rFonts w:ascii="Arial"/>
                      <w:sz w:val="20"/>
                    </w:rPr>
                    <w:t>1 LAX MEL 26/2330*0820 QF 94 F9 A9 J9 C9 D4 I3 W9 R6 T0 Y8 B7 H8</w:t>
                  </w:r>
                  <w:r>
                    <w:rPr>
                      <w:rFonts w:ascii="Arial"/>
                      <w:spacing w:val="-20"/>
                      <w:sz w:val="20"/>
                    </w:rPr>
                    <w:t> </w:t>
                  </w:r>
                  <w:r>
                    <w:rPr>
                      <w:rFonts w:ascii="Arial"/>
                      <w:sz w:val="20"/>
                    </w:rPr>
                    <w:t>K3 </w:t>
                  </w:r>
                  <w:r>
                    <w:rPr>
                      <w:rFonts w:ascii="Arial"/>
                      <w:sz w:val="20"/>
                    </w:rPr>
                    <w:t>M0 L0 VC SC NC QC</w:t>
                  </w:r>
                  <w:r>
                    <w:rPr>
                      <w:rFonts w:ascii="Arial"/>
                      <w:spacing w:val="-5"/>
                      <w:sz w:val="20"/>
                    </w:rPr>
                    <w:t> </w:t>
                  </w:r>
                  <w:r>
                    <w:rPr>
                      <w:rFonts w:ascii="Arial"/>
                      <w:sz w:val="20"/>
                    </w:rPr>
                    <w:t>OC</w:t>
                  </w:r>
                </w:p>
              </w:txbxContent>
            </v:textbox>
          </v:shape>
        </w:pict>
      </w:r>
      <w:r>
        <w:rPr>
          <w:rFonts w:ascii="Arial" w:hAnsi="Arial" w:cs="Arial" w:eastAsia="Arial" w:hint="default"/>
          <w:sz w:val="20"/>
          <w:szCs w:val="20"/>
        </w:rPr>
      </w:r>
    </w:p>
    <w:p>
      <w:pPr>
        <w:spacing w:line="240" w:lineRule="auto" w:before="9"/>
        <w:ind w:right="0"/>
        <w:rPr>
          <w:rFonts w:ascii="Arial" w:hAnsi="Arial" w:cs="Arial" w:eastAsia="Arial" w:hint="default"/>
          <w:sz w:val="12"/>
          <w:szCs w:val="12"/>
        </w:rPr>
      </w:pPr>
    </w:p>
    <w:p>
      <w:pPr>
        <w:pStyle w:val="BodyText"/>
        <w:spacing w:line="240" w:lineRule="auto" w:before="72"/>
        <w:ind w:right="102"/>
        <w:jc w:val="left"/>
      </w:pPr>
      <w:r>
        <w:rPr/>
        <w:t>The screen above shows that on Qantas flight QF94, there are four classes of travel and the number of seats available for</w:t>
      </w:r>
      <w:r>
        <w:rPr>
          <w:spacing w:val="-10"/>
        </w:rPr>
        <w:t> </w:t>
      </w:r>
      <w:r>
        <w:rPr/>
        <w:t>each:</w:t>
      </w:r>
    </w:p>
    <w:p>
      <w:pPr>
        <w:spacing w:line="240" w:lineRule="auto" w:before="5"/>
        <w:ind w:right="0"/>
        <w:rPr>
          <w:rFonts w:ascii="Arial" w:hAnsi="Arial" w:cs="Arial" w:eastAsia="Arial" w:hint="default"/>
          <w:sz w:val="14"/>
          <w:szCs w:val="14"/>
        </w:rPr>
      </w:pPr>
    </w:p>
    <w:tbl>
      <w:tblPr>
        <w:tblW w:w="0" w:type="auto"/>
        <w:jc w:val="left"/>
        <w:tblInd w:w="235" w:type="dxa"/>
        <w:tblLayout w:type="fixed"/>
        <w:tblCellMar>
          <w:top w:w="0" w:type="dxa"/>
          <w:left w:w="0" w:type="dxa"/>
          <w:bottom w:w="0" w:type="dxa"/>
          <w:right w:w="0" w:type="dxa"/>
        </w:tblCellMar>
        <w:tblLook w:val="01E0"/>
      </w:tblPr>
      <w:tblGrid>
        <w:gridCol w:w="2239"/>
        <w:gridCol w:w="2242"/>
        <w:gridCol w:w="2240"/>
        <w:gridCol w:w="2240"/>
      </w:tblGrid>
      <w:tr>
        <w:trPr>
          <w:trHeight w:val="578" w:hRule="exact"/>
        </w:trPr>
        <w:tc>
          <w:tcPr>
            <w:tcW w:w="223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9"/>
              <w:ind w:left="103" w:right="0"/>
              <w:jc w:val="left"/>
              <w:rPr>
                <w:rFonts w:ascii="Arial" w:hAnsi="Arial" w:cs="Arial" w:eastAsia="Arial" w:hint="default"/>
                <w:sz w:val="20"/>
                <w:szCs w:val="20"/>
              </w:rPr>
            </w:pPr>
            <w:r>
              <w:rPr>
                <w:rFonts w:ascii="Arial"/>
                <w:b/>
                <w:color w:val="FFFFFF"/>
                <w:sz w:val="20"/>
              </w:rPr>
              <w:t>Class of</w:t>
            </w:r>
            <w:r>
              <w:rPr>
                <w:rFonts w:ascii="Arial"/>
                <w:b/>
                <w:color w:val="FFFFFF"/>
                <w:spacing w:val="-4"/>
                <w:sz w:val="20"/>
              </w:rPr>
              <w:t> </w:t>
            </w:r>
            <w:r>
              <w:rPr>
                <w:rFonts w:ascii="Arial"/>
                <w:b/>
                <w:color w:val="FFFFFF"/>
                <w:sz w:val="20"/>
              </w:rPr>
              <w:t>travel</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9"/>
              <w:ind w:left="103" w:right="0"/>
              <w:jc w:val="left"/>
              <w:rPr>
                <w:rFonts w:ascii="Arial" w:hAnsi="Arial" w:cs="Arial" w:eastAsia="Arial" w:hint="default"/>
                <w:sz w:val="20"/>
                <w:szCs w:val="20"/>
              </w:rPr>
            </w:pPr>
            <w:r>
              <w:rPr>
                <w:rFonts w:ascii="Arial"/>
                <w:b/>
                <w:color w:val="FFFFFF"/>
                <w:sz w:val="20"/>
              </w:rPr>
              <w:t>Booking</w:t>
            </w:r>
            <w:r>
              <w:rPr>
                <w:rFonts w:ascii="Arial"/>
                <w:b/>
                <w:color w:val="FFFFFF"/>
                <w:spacing w:val="-7"/>
                <w:sz w:val="20"/>
              </w:rPr>
              <w:t> </w:t>
            </w:r>
            <w:r>
              <w:rPr>
                <w:rFonts w:ascii="Arial"/>
                <w:b/>
                <w:color w:val="FFFFFF"/>
                <w:sz w:val="20"/>
              </w:rPr>
              <w:t>classes</w:t>
            </w:r>
            <w:r>
              <w:rPr>
                <w:rFonts w:ascii="Arial"/>
                <w:sz w:val="20"/>
              </w:rPr>
            </w:r>
          </w:p>
        </w:tc>
        <w:tc>
          <w:tcPr>
            <w:tcW w:w="224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9"/>
              <w:ind w:left="103" w:right="0"/>
              <w:jc w:val="left"/>
              <w:rPr>
                <w:rFonts w:ascii="Arial" w:hAnsi="Arial" w:cs="Arial" w:eastAsia="Arial" w:hint="default"/>
                <w:sz w:val="20"/>
                <w:szCs w:val="20"/>
              </w:rPr>
            </w:pPr>
            <w:r>
              <w:rPr>
                <w:rFonts w:ascii="Arial"/>
                <w:b/>
                <w:color w:val="FFFFFF"/>
                <w:sz w:val="20"/>
              </w:rPr>
              <w:t>Number of</w:t>
            </w:r>
            <w:r>
              <w:rPr>
                <w:rFonts w:ascii="Arial"/>
                <w:b/>
                <w:color w:val="FFFFFF"/>
                <w:spacing w:val="-7"/>
                <w:sz w:val="20"/>
              </w:rPr>
              <w:t> </w:t>
            </w:r>
            <w:r>
              <w:rPr>
                <w:rFonts w:ascii="Arial"/>
                <w:b/>
                <w:color w:val="FFFFFF"/>
                <w:sz w:val="20"/>
              </w:rPr>
              <w:t>seats</w:t>
            </w:r>
            <w:r>
              <w:rPr>
                <w:rFonts w:ascii="Arial"/>
                <w:sz w:val="20"/>
              </w:rPr>
            </w:r>
          </w:p>
        </w:tc>
        <w:tc>
          <w:tcPr>
            <w:tcW w:w="224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9"/>
              <w:ind w:left="103" w:right="0"/>
              <w:jc w:val="left"/>
              <w:rPr>
                <w:rFonts w:ascii="Arial" w:hAnsi="Arial" w:cs="Arial" w:eastAsia="Arial" w:hint="default"/>
                <w:sz w:val="20"/>
                <w:szCs w:val="20"/>
              </w:rPr>
            </w:pPr>
            <w:r>
              <w:rPr>
                <w:rFonts w:ascii="Arial"/>
                <w:b/>
                <w:color w:val="FFFFFF"/>
                <w:sz w:val="20"/>
              </w:rPr>
              <w:t>Other</w:t>
            </w:r>
            <w:r>
              <w:rPr>
                <w:rFonts w:ascii="Arial"/>
                <w:b/>
                <w:color w:val="FFFFFF"/>
                <w:spacing w:val="-9"/>
                <w:sz w:val="20"/>
              </w:rPr>
              <w:t> </w:t>
            </w:r>
            <w:r>
              <w:rPr>
                <w:rFonts w:ascii="Arial"/>
                <w:b/>
                <w:color w:val="FFFFFF"/>
                <w:sz w:val="20"/>
              </w:rPr>
              <w:t>information</w:t>
            </w:r>
            <w:r>
              <w:rPr>
                <w:rFonts w:ascii="Arial"/>
                <w:sz w:val="20"/>
              </w:rPr>
            </w:r>
          </w:p>
        </w:tc>
      </w:tr>
      <w:tr>
        <w:trPr>
          <w:trHeight w:val="576"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103" w:right="0"/>
              <w:jc w:val="left"/>
              <w:rPr>
                <w:rFonts w:ascii="Arial" w:hAnsi="Arial" w:cs="Arial" w:eastAsia="Arial" w:hint="default"/>
                <w:sz w:val="20"/>
                <w:szCs w:val="20"/>
              </w:rPr>
            </w:pPr>
            <w:r>
              <w:rPr>
                <w:rFonts w:ascii="Arial"/>
                <w:b/>
                <w:sz w:val="20"/>
              </w:rPr>
              <w:t>First</w:t>
            </w:r>
            <w:r>
              <w:rPr>
                <w:rFonts w:ascii="Arial"/>
                <w:b/>
                <w:spacing w:val="-5"/>
                <w:sz w:val="20"/>
              </w:rPr>
              <w:t> </w:t>
            </w:r>
            <w:r>
              <w:rPr>
                <w:rFonts w:ascii="Arial"/>
                <w:b/>
                <w:sz w:val="20"/>
              </w:rPr>
              <w:t>class</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F and</w:t>
            </w:r>
            <w:r>
              <w:rPr>
                <w:rFonts w:ascii="Arial"/>
                <w:spacing w:val="-3"/>
                <w:sz w:val="20"/>
              </w:rPr>
              <w:t> </w:t>
            </w:r>
            <w:r>
              <w:rPr>
                <w:rFonts w:ascii="Arial"/>
                <w:sz w:val="20"/>
              </w:rPr>
              <w:t>A</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9 seats for</w:t>
            </w:r>
            <w:r>
              <w:rPr>
                <w:rFonts w:ascii="Arial"/>
                <w:spacing w:val="-7"/>
                <w:sz w:val="20"/>
              </w:rPr>
              <w:t> </w:t>
            </w:r>
            <w:r>
              <w:rPr>
                <w:rFonts w:ascii="Arial"/>
                <w:sz w:val="20"/>
              </w:rPr>
              <w:t>each</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9 means 9 or</w:t>
            </w:r>
            <w:r>
              <w:rPr>
                <w:rFonts w:ascii="Arial"/>
                <w:spacing w:val="-9"/>
                <w:sz w:val="20"/>
              </w:rPr>
              <w:t> </w:t>
            </w:r>
            <w:r>
              <w:rPr>
                <w:rFonts w:ascii="Arial"/>
                <w:sz w:val="20"/>
              </w:rPr>
              <w:t>more</w:t>
            </w:r>
          </w:p>
        </w:tc>
      </w:tr>
      <w:tr>
        <w:trPr>
          <w:trHeight w:val="578" w:hRule="exact"/>
        </w:trPr>
        <w:tc>
          <w:tcPr>
            <w:tcW w:w="2239" w:type="dxa"/>
            <w:vMerge w:val="restart"/>
            <w:tcBorders>
              <w:top w:val="single" w:sz="4" w:space="0" w:color="000000"/>
              <w:left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2"/>
              <w:ind w:right="0"/>
              <w:jc w:val="left"/>
              <w:rPr>
                <w:rFonts w:ascii="Arial" w:hAnsi="Arial" w:cs="Arial" w:eastAsia="Arial" w:hint="default"/>
                <w:sz w:val="23"/>
                <w:szCs w:val="23"/>
              </w:rPr>
            </w:pPr>
          </w:p>
          <w:p>
            <w:pPr>
              <w:pStyle w:val="TableParagraph"/>
              <w:spacing w:line="240" w:lineRule="auto"/>
              <w:ind w:left="103" w:right="0"/>
              <w:jc w:val="left"/>
              <w:rPr>
                <w:rFonts w:ascii="Arial" w:hAnsi="Arial" w:cs="Arial" w:eastAsia="Arial" w:hint="default"/>
                <w:sz w:val="20"/>
                <w:szCs w:val="20"/>
              </w:rPr>
            </w:pPr>
            <w:r>
              <w:rPr>
                <w:rFonts w:ascii="Arial"/>
                <w:b/>
                <w:sz w:val="20"/>
              </w:rPr>
              <w:t>Business</w:t>
            </w:r>
            <w:r>
              <w:rPr>
                <w:rFonts w:ascii="Arial"/>
                <w:b/>
                <w:spacing w:val="-6"/>
                <w:sz w:val="20"/>
              </w:rPr>
              <w:t> </w:t>
            </w:r>
            <w:r>
              <w:rPr>
                <w:rFonts w:ascii="Arial"/>
                <w:b/>
                <w:sz w:val="20"/>
              </w:rPr>
              <w:t>class</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J and</w:t>
            </w:r>
            <w:r>
              <w:rPr>
                <w:rFonts w:ascii="Arial"/>
                <w:spacing w:val="-5"/>
                <w:sz w:val="20"/>
              </w:rPr>
              <w:t> </w:t>
            </w:r>
            <w:r>
              <w:rPr>
                <w:rFonts w:ascii="Arial"/>
                <w:sz w:val="20"/>
              </w:rPr>
              <w:t>C</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9 seats for</w:t>
            </w:r>
            <w:r>
              <w:rPr>
                <w:rFonts w:ascii="Arial"/>
                <w:spacing w:val="-7"/>
                <w:sz w:val="20"/>
              </w:rPr>
              <w:t> </w:t>
            </w:r>
            <w:r>
              <w:rPr>
                <w:rFonts w:ascii="Arial"/>
                <w:sz w:val="20"/>
              </w:rPr>
              <w:t>each</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9 means 9 or</w:t>
            </w:r>
            <w:r>
              <w:rPr>
                <w:rFonts w:ascii="Arial"/>
                <w:spacing w:val="-9"/>
                <w:sz w:val="20"/>
              </w:rPr>
              <w:t> </w:t>
            </w:r>
            <w:r>
              <w:rPr>
                <w:rFonts w:ascii="Arial"/>
                <w:sz w:val="20"/>
              </w:rPr>
              <w:t>more</w:t>
            </w:r>
          </w:p>
        </w:tc>
      </w:tr>
      <w:tr>
        <w:trPr>
          <w:trHeight w:val="595" w:hRule="exact"/>
        </w:trPr>
        <w:tc>
          <w:tcPr>
            <w:tcW w:w="2239" w:type="dxa"/>
            <w:vMerge/>
            <w:tcBorders>
              <w:left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5"/>
              <w:ind w:left="103" w:right="0"/>
              <w:jc w:val="left"/>
              <w:rPr>
                <w:rFonts w:ascii="Arial" w:hAnsi="Arial" w:cs="Arial" w:eastAsia="Arial" w:hint="default"/>
                <w:sz w:val="20"/>
                <w:szCs w:val="20"/>
              </w:rPr>
            </w:pPr>
            <w:r>
              <w:rPr>
                <w:rFonts w:ascii="Arial"/>
                <w:sz w:val="20"/>
              </w:rPr>
              <w:t>D</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5"/>
              <w:ind w:left="103" w:right="0"/>
              <w:jc w:val="left"/>
              <w:rPr>
                <w:rFonts w:ascii="Arial" w:hAnsi="Arial" w:cs="Arial" w:eastAsia="Arial" w:hint="default"/>
                <w:sz w:val="20"/>
                <w:szCs w:val="20"/>
              </w:rPr>
            </w:pPr>
            <w:r>
              <w:rPr>
                <w:rFonts w:ascii="Arial"/>
                <w:sz w:val="20"/>
              </w:rPr>
              <w:t>4</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8" w:hRule="exact"/>
        </w:trPr>
        <w:tc>
          <w:tcPr>
            <w:tcW w:w="2239" w:type="dxa"/>
            <w:vMerge/>
            <w:tcBorders>
              <w:left w:val="single" w:sz="4" w:space="0" w:color="000000"/>
              <w:bottom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I</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3</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6" w:hRule="exact"/>
        </w:trPr>
        <w:tc>
          <w:tcPr>
            <w:tcW w:w="2239" w:type="dxa"/>
            <w:vMerge w:val="restart"/>
            <w:tcBorders>
              <w:top w:val="single" w:sz="4" w:space="0" w:color="000000"/>
              <w:left w:val="single" w:sz="4" w:space="0" w:color="000000"/>
              <w:right w:val="single" w:sz="4" w:space="0" w:color="000000"/>
            </w:tcBorders>
          </w:tcPr>
          <w:p>
            <w:pPr>
              <w:pStyle w:val="TableParagraph"/>
              <w:spacing w:line="240" w:lineRule="auto" w:before="64"/>
              <w:ind w:left="103" w:right="0"/>
              <w:jc w:val="left"/>
              <w:rPr>
                <w:rFonts w:ascii="Arial" w:hAnsi="Arial" w:cs="Arial" w:eastAsia="Arial" w:hint="default"/>
                <w:sz w:val="20"/>
                <w:szCs w:val="20"/>
              </w:rPr>
            </w:pPr>
            <w:r>
              <w:rPr>
                <w:rFonts w:ascii="Arial"/>
                <w:b/>
                <w:sz w:val="20"/>
              </w:rPr>
              <w:t>Premium</w:t>
            </w:r>
            <w:r>
              <w:rPr>
                <w:rFonts w:ascii="Arial"/>
                <w:b/>
                <w:spacing w:val="-7"/>
                <w:sz w:val="20"/>
              </w:rPr>
              <w:t> </w:t>
            </w:r>
            <w:r>
              <w:rPr>
                <w:rFonts w:ascii="Arial"/>
                <w:b/>
                <w:sz w:val="20"/>
              </w:rPr>
              <w:t>economy</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W</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9</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9" w:hRule="exact"/>
        </w:trPr>
        <w:tc>
          <w:tcPr>
            <w:tcW w:w="2239" w:type="dxa"/>
            <w:vMerge/>
            <w:tcBorders>
              <w:left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R</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6</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6" w:hRule="exact"/>
        </w:trPr>
        <w:tc>
          <w:tcPr>
            <w:tcW w:w="2239" w:type="dxa"/>
            <w:vMerge/>
            <w:tcBorders>
              <w:left w:val="single" w:sz="4" w:space="0" w:color="000000"/>
              <w:bottom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T</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0</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No seats</w:t>
            </w:r>
            <w:r>
              <w:rPr>
                <w:rFonts w:ascii="Arial"/>
                <w:spacing w:val="-6"/>
                <w:sz w:val="20"/>
              </w:rPr>
              <w:t> </w:t>
            </w:r>
            <w:r>
              <w:rPr>
                <w:rFonts w:ascii="Arial"/>
                <w:sz w:val="20"/>
              </w:rPr>
              <w:t>left</w:t>
            </w:r>
          </w:p>
        </w:tc>
      </w:tr>
      <w:tr>
        <w:trPr>
          <w:trHeight w:val="578" w:hRule="exact"/>
        </w:trPr>
        <w:tc>
          <w:tcPr>
            <w:tcW w:w="2239" w:type="dxa"/>
            <w:vMerge w:val="restart"/>
            <w:tcBorders>
              <w:top w:val="single" w:sz="4" w:space="0" w:color="000000"/>
              <w:left w:val="single" w:sz="4" w:space="0" w:color="000000"/>
              <w:right w:val="single" w:sz="4" w:space="0" w:color="000000"/>
            </w:tcBorders>
          </w:tcPr>
          <w:p>
            <w:pPr>
              <w:pStyle w:val="TableParagraph"/>
              <w:spacing w:line="240" w:lineRule="auto" w:before="64"/>
              <w:ind w:left="103" w:right="0"/>
              <w:jc w:val="left"/>
              <w:rPr>
                <w:rFonts w:ascii="Arial" w:hAnsi="Arial" w:cs="Arial" w:eastAsia="Arial" w:hint="default"/>
                <w:sz w:val="20"/>
                <w:szCs w:val="20"/>
              </w:rPr>
            </w:pPr>
            <w:r>
              <w:rPr>
                <w:rFonts w:ascii="Arial"/>
                <w:b/>
                <w:sz w:val="20"/>
              </w:rPr>
              <w:t>Economy</w:t>
            </w:r>
            <w:r>
              <w:rPr>
                <w:rFonts w:ascii="Arial"/>
                <w:b/>
                <w:spacing w:val="-5"/>
                <w:sz w:val="20"/>
              </w:rPr>
              <w:t> </w:t>
            </w:r>
            <w:r>
              <w:rPr>
                <w:rFonts w:ascii="Arial"/>
                <w:b/>
                <w:sz w:val="20"/>
              </w:rPr>
              <w:t>class</w:t>
            </w:r>
            <w:r>
              <w:rPr>
                <w:rFonts w:ascii="Arial"/>
                <w:sz w:val="20"/>
              </w:rPr>
            </w:r>
          </w:p>
          <w:p>
            <w:pPr>
              <w:pStyle w:val="TableParagraph"/>
              <w:spacing w:line="240" w:lineRule="auto"/>
              <w:ind w:left="103" w:right="0"/>
              <w:jc w:val="left"/>
              <w:rPr>
                <w:rFonts w:ascii="Arial" w:hAnsi="Arial" w:cs="Arial" w:eastAsia="Arial" w:hint="default"/>
                <w:sz w:val="20"/>
                <w:szCs w:val="20"/>
              </w:rPr>
            </w:pPr>
            <w:r>
              <w:rPr>
                <w:rFonts w:ascii="Arial"/>
                <w:sz w:val="20"/>
              </w:rPr>
              <w:t>(some examples</w:t>
            </w:r>
            <w:r>
              <w:rPr>
                <w:rFonts w:ascii="Arial"/>
                <w:spacing w:val="-7"/>
                <w:sz w:val="20"/>
              </w:rPr>
              <w:t> </w:t>
            </w:r>
            <w:r>
              <w:rPr>
                <w:rFonts w:ascii="Arial"/>
                <w:sz w:val="20"/>
              </w:rPr>
              <w:t>only)</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Y</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8</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6" w:hRule="exact"/>
        </w:trPr>
        <w:tc>
          <w:tcPr>
            <w:tcW w:w="2239" w:type="dxa"/>
            <w:vMerge/>
            <w:tcBorders>
              <w:left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K</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3</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6" w:hRule="exact"/>
        </w:trPr>
        <w:tc>
          <w:tcPr>
            <w:tcW w:w="2239" w:type="dxa"/>
            <w:vMerge/>
            <w:tcBorders>
              <w:left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M and</w:t>
            </w:r>
            <w:r>
              <w:rPr>
                <w:rFonts w:ascii="Arial"/>
                <w:spacing w:val="-5"/>
                <w:sz w:val="20"/>
              </w:rPr>
              <w:t> </w:t>
            </w:r>
            <w:r>
              <w:rPr>
                <w:rFonts w:ascii="Arial"/>
                <w:sz w:val="20"/>
              </w:rPr>
              <w:t>L</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0</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No seats</w:t>
            </w:r>
            <w:r>
              <w:rPr>
                <w:rFonts w:ascii="Arial"/>
                <w:spacing w:val="-6"/>
                <w:sz w:val="20"/>
              </w:rPr>
              <w:t> </w:t>
            </w:r>
            <w:r>
              <w:rPr>
                <w:rFonts w:ascii="Arial"/>
                <w:sz w:val="20"/>
              </w:rPr>
              <w:t>left</w:t>
            </w:r>
          </w:p>
        </w:tc>
      </w:tr>
      <w:tr>
        <w:trPr>
          <w:trHeight w:val="653" w:hRule="exact"/>
        </w:trPr>
        <w:tc>
          <w:tcPr>
            <w:tcW w:w="2239" w:type="dxa"/>
            <w:vMerge/>
            <w:tcBorders>
              <w:left w:val="single" w:sz="4" w:space="0" w:color="000000"/>
              <w:bottom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5"/>
              <w:ind w:left="103" w:right="0"/>
              <w:jc w:val="left"/>
              <w:rPr>
                <w:rFonts w:ascii="Arial" w:hAnsi="Arial" w:cs="Arial" w:eastAsia="Arial" w:hint="default"/>
                <w:sz w:val="20"/>
                <w:szCs w:val="20"/>
              </w:rPr>
            </w:pPr>
            <w:r>
              <w:rPr>
                <w:rFonts w:ascii="Arial"/>
                <w:sz w:val="20"/>
              </w:rPr>
              <w:t>V, S, N, Q and</w:t>
            </w:r>
            <w:r>
              <w:rPr>
                <w:rFonts w:ascii="Arial"/>
                <w:spacing w:val="-6"/>
                <w:sz w:val="20"/>
              </w:rPr>
              <w:t> </w:t>
            </w:r>
            <w:r>
              <w:rPr>
                <w:rFonts w:ascii="Arial"/>
                <w:sz w:val="20"/>
              </w:rPr>
              <w:t>O</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5"/>
              <w:ind w:left="103" w:right="0"/>
              <w:jc w:val="left"/>
              <w:rPr>
                <w:rFonts w:ascii="Arial" w:hAnsi="Arial" w:cs="Arial" w:eastAsia="Arial" w:hint="default"/>
                <w:sz w:val="20"/>
                <w:szCs w:val="20"/>
              </w:rPr>
            </w:pPr>
            <w:r>
              <w:rPr>
                <w:rFonts w:ascii="Arial"/>
                <w:sz w:val="20"/>
              </w:rPr>
              <w:t>C</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9"/>
              <w:ind w:left="103" w:right="295"/>
              <w:jc w:val="left"/>
              <w:rPr>
                <w:rFonts w:ascii="Arial" w:hAnsi="Arial" w:cs="Arial" w:eastAsia="Arial" w:hint="default"/>
                <w:sz w:val="20"/>
                <w:szCs w:val="20"/>
              </w:rPr>
            </w:pPr>
            <w:r>
              <w:rPr>
                <w:rFonts w:ascii="Arial"/>
                <w:sz w:val="20"/>
              </w:rPr>
              <w:t>No seats and</w:t>
            </w:r>
            <w:r>
              <w:rPr>
                <w:rFonts w:ascii="Arial"/>
                <w:spacing w:val="-8"/>
                <w:sz w:val="20"/>
              </w:rPr>
              <w:t> </w:t>
            </w:r>
            <w:r>
              <w:rPr>
                <w:rFonts w:ascii="Arial"/>
                <w:sz w:val="20"/>
              </w:rPr>
              <w:t>waitlist </w:t>
            </w:r>
            <w:r>
              <w:rPr>
                <w:rFonts w:ascii="Arial"/>
                <w:sz w:val="20"/>
              </w:rPr>
              <w:t>closed</w:t>
            </w:r>
          </w:p>
        </w:tc>
      </w:tr>
    </w:tbl>
    <w:p>
      <w:pPr>
        <w:spacing w:line="242" w:lineRule="auto" w:before="57"/>
        <w:ind w:left="240" w:right="90" w:firstLine="0"/>
        <w:jc w:val="left"/>
        <w:rPr>
          <w:rFonts w:ascii="Arial" w:hAnsi="Arial" w:cs="Arial" w:eastAsia="Arial" w:hint="default"/>
          <w:sz w:val="20"/>
          <w:szCs w:val="20"/>
        </w:rPr>
      </w:pPr>
      <w:r>
        <w:rPr>
          <w:rFonts w:ascii="Arial"/>
          <w:sz w:val="20"/>
        </w:rPr>
        <w:t>In this unit we are interested in regular airfares only (F, J/C and Y), however it is useful to</w:t>
      </w:r>
      <w:r>
        <w:rPr>
          <w:rFonts w:ascii="Arial"/>
          <w:spacing w:val="-34"/>
          <w:sz w:val="20"/>
        </w:rPr>
        <w:t> </w:t>
      </w:r>
      <w:r>
        <w:rPr>
          <w:rFonts w:ascii="Arial"/>
          <w:sz w:val="20"/>
        </w:rPr>
        <w:t>understand </w:t>
      </w:r>
      <w:r>
        <w:rPr>
          <w:rFonts w:ascii="Arial"/>
          <w:sz w:val="20"/>
        </w:rPr>
        <w:t>the reason for so many letters (booking classes) appearing in an Availability</w:t>
      </w:r>
      <w:r>
        <w:rPr>
          <w:rFonts w:ascii="Arial"/>
          <w:spacing w:val="-28"/>
          <w:sz w:val="20"/>
        </w:rPr>
        <w:t> </w:t>
      </w:r>
      <w:r>
        <w:rPr>
          <w:rFonts w:ascii="Arial"/>
          <w:sz w:val="20"/>
        </w:rPr>
        <w:t>screen.</w:t>
      </w:r>
    </w:p>
    <w:p>
      <w:pPr>
        <w:spacing w:line="240" w:lineRule="auto" w:before="4"/>
        <w:ind w:right="0"/>
        <w:rPr>
          <w:rFonts w:ascii="Arial" w:hAnsi="Arial" w:cs="Arial" w:eastAsia="Arial" w:hint="default"/>
          <w:sz w:val="15"/>
          <w:szCs w:val="15"/>
        </w:rPr>
      </w:pPr>
    </w:p>
    <w:p>
      <w:pPr>
        <w:spacing w:line="240" w:lineRule="auto"/>
        <w:ind w:left="308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124756" cy="1417129"/>
            <wp:effectExtent l="0" t="0" r="0" b="0"/>
            <wp:docPr id="25" name="image38.jpeg" descr=""/>
            <wp:cNvGraphicFramePr>
              <a:graphicFrameLocks noChangeAspect="1"/>
            </wp:cNvGraphicFramePr>
            <a:graphic>
              <a:graphicData uri="http://schemas.openxmlformats.org/drawingml/2006/picture">
                <pic:pic>
                  <pic:nvPicPr>
                    <pic:cNvPr id="26" name="image38.jpeg"/>
                    <pic:cNvPicPr/>
                  </pic:nvPicPr>
                  <pic:blipFill>
                    <a:blip r:embed="rId77" cstate="print"/>
                    <a:stretch>
                      <a:fillRect/>
                    </a:stretch>
                  </pic:blipFill>
                  <pic:spPr>
                    <a:xfrm>
                      <a:off x="0" y="0"/>
                      <a:ext cx="2124756" cy="1417129"/>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Accessing airfares in</w:t>
      </w:r>
      <w:r>
        <w:rPr>
          <w:color w:val="45535F"/>
          <w:spacing w:val="-9"/>
        </w:rPr>
        <w:t> </w:t>
      </w:r>
      <w:r>
        <w:rPr>
          <w:color w:val="45535F"/>
        </w:rPr>
        <w:t>Galileo</w:t>
      </w:r>
      <w:r>
        <w:rPr>
          <w:b w:val="0"/>
        </w:rPr>
      </w:r>
    </w:p>
    <w:p>
      <w:pPr>
        <w:pStyle w:val="BodyText"/>
        <w:spacing w:line="240" w:lineRule="auto" w:before="183"/>
        <w:ind w:right="0"/>
        <w:jc w:val="left"/>
      </w:pPr>
      <w:r>
        <w:rPr/>
        <w:t>When using a CRS, there are entries that an agent can use to access information on the airfares that they are considering. The standardised IATA codes and abbreviations are</w:t>
      </w:r>
      <w:r>
        <w:rPr>
          <w:spacing w:val="-24"/>
        </w:rPr>
        <w:t> </w:t>
      </w:r>
      <w:r>
        <w:rPr/>
        <w:t>used.</w:t>
      </w:r>
    </w:p>
    <w:p>
      <w:pPr>
        <w:pStyle w:val="BodyText"/>
        <w:spacing w:line="240" w:lineRule="auto" w:before="160"/>
        <w:ind w:right="930"/>
        <w:jc w:val="left"/>
      </w:pPr>
      <w:r>
        <w:rPr/>
        <w:t>Galileo entries will now be introduced in this topic to demonstrate how information is accessed.</w:t>
      </w:r>
    </w:p>
    <w:p>
      <w:pPr>
        <w:pStyle w:val="BodyText"/>
        <w:spacing w:line="240" w:lineRule="auto" w:before="162"/>
        <w:ind w:right="1283"/>
        <w:jc w:val="left"/>
      </w:pPr>
      <w:r>
        <w:rPr/>
        <w:t>Entries and screen shots will be introduced and described throughout this unit to demonstrate how</w:t>
      </w:r>
      <w:r>
        <w:rPr>
          <w:spacing w:val="-4"/>
        </w:rPr>
        <w:t> </w:t>
      </w:r>
      <w:r>
        <w:rPr/>
        <w:t>to:</w:t>
      </w:r>
    </w:p>
    <w:p>
      <w:pPr>
        <w:pStyle w:val="ListParagraph"/>
        <w:numPr>
          <w:ilvl w:val="0"/>
          <w:numId w:val="1"/>
        </w:numPr>
        <w:tabs>
          <w:tab w:pos="599" w:val="left" w:leader="none"/>
        </w:tabs>
        <w:spacing w:line="240" w:lineRule="auto" w:before="166" w:after="0"/>
        <w:ind w:left="598" w:right="0" w:hanging="358"/>
        <w:jc w:val="left"/>
        <w:rPr>
          <w:rFonts w:ascii="Arial" w:hAnsi="Arial" w:cs="Arial" w:eastAsia="Arial" w:hint="default"/>
          <w:sz w:val="22"/>
          <w:szCs w:val="22"/>
        </w:rPr>
      </w:pPr>
      <w:r>
        <w:rPr/>
        <w:pict>
          <v:shape style="position:absolute;margin-left:332pt;margin-top:7.84908pt;width:169.95pt;height:113.35pt;mso-position-horizontal-relative:page;mso-position-vertical-relative:paragraph;z-index:1720" type="#_x0000_t75" stroked="false">
            <v:imagedata r:id="rId78" o:title=""/>
          </v:shape>
        </w:pict>
      </w:r>
      <w:r>
        <w:rPr>
          <w:rFonts w:ascii="Arial"/>
          <w:sz w:val="22"/>
        </w:rPr>
        <w:t>Access and interpret fare</w:t>
      </w:r>
      <w:r>
        <w:rPr>
          <w:rFonts w:ascii="Arial"/>
          <w:spacing w:val="-7"/>
          <w:sz w:val="22"/>
        </w:rPr>
        <w:t> </w:t>
      </w:r>
      <w:r>
        <w:rPr>
          <w:rFonts w:ascii="Arial"/>
          <w:sz w:val="22"/>
        </w:rPr>
        <w:t>displays</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2"/>
          <w:szCs w:val="22"/>
        </w:rPr>
      </w:pPr>
      <w:r>
        <w:rPr>
          <w:rFonts w:ascii="Arial"/>
          <w:sz w:val="22"/>
        </w:rPr>
        <w:t>Access and interpret mileage</w:t>
      </w:r>
      <w:r>
        <w:rPr>
          <w:rFonts w:ascii="Arial"/>
          <w:spacing w:val="-12"/>
          <w:sz w:val="22"/>
        </w:rPr>
        <w:t> </w:t>
      </w:r>
      <w:r>
        <w:rPr>
          <w:rFonts w:ascii="Arial"/>
          <w:sz w:val="22"/>
        </w:rPr>
        <w:t>information</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2"/>
          <w:szCs w:val="22"/>
        </w:rPr>
      </w:pPr>
      <w:r>
        <w:rPr>
          <w:rFonts w:ascii="Arial"/>
          <w:sz w:val="22"/>
        </w:rPr>
        <w:t>Conduct IATA fare construction</w:t>
      </w:r>
      <w:r>
        <w:rPr>
          <w:rFonts w:ascii="Arial"/>
          <w:spacing w:val="-7"/>
          <w:sz w:val="22"/>
        </w:rPr>
        <w:t> </w:t>
      </w:r>
      <w:r>
        <w:rPr>
          <w:rFonts w:ascii="Arial"/>
          <w:sz w:val="22"/>
        </w:rPr>
        <w:t>checks</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2"/>
          <w:szCs w:val="22"/>
        </w:rPr>
      </w:pPr>
      <w:r>
        <w:rPr>
          <w:rFonts w:ascii="Arial"/>
          <w:sz w:val="22"/>
        </w:rPr>
        <w:t>Check seat availability for the client</w:t>
      </w:r>
      <w:r>
        <w:rPr>
          <w:rFonts w:ascii="Arial"/>
          <w:spacing w:val="-19"/>
          <w:sz w:val="22"/>
        </w:rPr>
        <w:t> </w:t>
      </w:r>
      <w:r>
        <w:rPr>
          <w:rFonts w:ascii="Arial"/>
          <w:sz w:val="22"/>
        </w:rPr>
        <w:t>itinerary</w:t>
      </w:r>
    </w:p>
    <w:p>
      <w:pPr>
        <w:pStyle w:val="ListParagraph"/>
        <w:numPr>
          <w:ilvl w:val="0"/>
          <w:numId w:val="1"/>
        </w:numPr>
        <w:tabs>
          <w:tab w:pos="599" w:val="left" w:leader="none"/>
        </w:tabs>
        <w:spacing w:line="240" w:lineRule="auto" w:before="81" w:after="0"/>
        <w:ind w:left="598" w:right="0" w:hanging="358"/>
        <w:jc w:val="left"/>
        <w:rPr>
          <w:rFonts w:ascii="Arial" w:hAnsi="Arial" w:cs="Arial" w:eastAsia="Arial" w:hint="default"/>
          <w:sz w:val="22"/>
          <w:szCs w:val="22"/>
        </w:rPr>
      </w:pPr>
      <w:r>
        <w:rPr>
          <w:rFonts w:ascii="Arial"/>
          <w:sz w:val="22"/>
        </w:rPr>
        <w:t>Create itineraries and</w:t>
      </w:r>
      <w:r>
        <w:rPr>
          <w:rFonts w:ascii="Arial"/>
          <w:spacing w:val="-9"/>
          <w:sz w:val="22"/>
        </w:rPr>
        <w:t> </w:t>
      </w:r>
      <w:r>
        <w:rPr>
          <w:rFonts w:ascii="Arial"/>
          <w:sz w:val="22"/>
        </w:rPr>
        <w:t>bookings.</w:t>
      </w:r>
    </w:p>
    <w:p>
      <w:pPr>
        <w:spacing w:line="240" w:lineRule="auto" w:before="4"/>
        <w:ind w:right="0"/>
        <w:rPr>
          <w:rFonts w:ascii="Arial" w:hAnsi="Arial" w:cs="Arial" w:eastAsia="Arial" w:hint="default"/>
          <w:sz w:val="21"/>
          <w:szCs w:val="21"/>
        </w:rPr>
      </w:pPr>
    </w:p>
    <w:p>
      <w:pPr>
        <w:spacing w:line="405" w:lineRule="auto" w:before="0"/>
        <w:ind w:left="240" w:right="6270" w:firstLine="0"/>
        <w:jc w:val="left"/>
        <w:rPr>
          <w:rFonts w:ascii="Arial" w:hAnsi="Arial" w:cs="Arial" w:eastAsia="Arial" w:hint="default"/>
          <w:sz w:val="22"/>
          <w:szCs w:val="22"/>
        </w:rPr>
      </w:pPr>
      <w:r>
        <w:rPr>
          <w:rFonts w:ascii="Arial"/>
          <w:b/>
          <w:color w:val="45535F"/>
          <w:sz w:val="28"/>
        </w:rPr>
        <w:t>Galileo Fare Displays </w:t>
      </w:r>
      <w:r>
        <w:rPr>
          <w:rFonts w:ascii="Arial"/>
          <w:b/>
          <w:i/>
          <w:sz w:val="24"/>
        </w:rPr>
        <w:t>One way airfares </w:t>
      </w:r>
      <w:r>
        <w:rPr>
          <w:rFonts w:ascii="Arial"/>
          <w:b/>
          <w:sz w:val="22"/>
        </w:rPr>
        <w:t>Example</w:t>
      </w:r>
      <w:r>
        <w:rPr>
          <w:rFonts w:ascii="Arial"/>
          <w:b/>
          <w:spacing w:val="-2"/>
          <w:sz w:val="22"/>
        </w:rPr>
        <w:t> </w:t>
      </w:r>
      <w:r>
        <w:rPr>
          <w:rFonts w:ascii="Arial"/>
          <w:b/>
          <w:sz w:val="22"/>
        </w:rPr>
        <w:t>1:</w:t>
      </w:r>
      <w:r>
        <w:rPr>
          <w:rFonts w:ascii="Arial"/>
          <w:sz w:val="22"/>
        </w:rPr>
      </w:r>
    </w:p>
    <w:p>
      <w:pPr>
        <w:pStyle w:val="BodyText"/>
        <w:spacing w:line="242" w:lineRule="auto" w:before="0"/>
        <w:ind w:right="196"/>
        <w:jc w:val="left"/>
      </w:pPr>
      <w:r>
        <w:rPr/>
        <w:t>Below is an example, using a screen shot from Galileo which is displayed after inputting the following</w:t>
      </w:r>
      <w:r>
        <w:rPr>
          <w:spacing w:val="-8"/>
        </w:rPr>
        <w:t> </w:t>
      </w:r>
      <w:r>
        <w:rPr/>
        <w:t>entry:</w:t>
      </w:r>
    </w:p>
    <w:p>
      <w:pPr>
        <w:pStyle w:val="Heading7"/>
        <w:numPr>
          <w:ilvl w:val="0"/>
          <w:numId w:val="1"/>
        </w:numPr>
        <w:tabs>
          <w:tab w:pos="599" w:val="left" w:leader="none"/>
        </w:tabs>
        <w:spacing w:line="240" w:lineRule="auto" w:before="164" w:after="0"/>
        <w:ind w:left="598" w:right="0" w:hanging="358"/>
        <w:jc w:val="left"/>
        <w:rPr>
          <w:b w:val="0"/>
          <w:bCs w:val="0"/>
        </w:rPr>
      </w:pPr>
      <w:r>
        <w:rPr/>
        <w:t>FDHANMEL20OCT-OW/YY:</w:t>
      </w:r>
      <w:r>
        <w:rPr>
          <w:spacing w:val="-8"/>
        </w:rPr>
        <w:t> </w:t>
      </w:r>
      <w:r>
        <w:rPr/>
        <w:t>NUC</w:t>
      </w:r>
      <w:r>
        <w:rPr>
          <w:b w:val="0"/>
        </w:rPr>
      </w:r>
    </w:p>
    <w:p>
      <w:pPr>
        <w:pStyle w:val="BodyText"/>
        <w:spacing w:line="240" w:lineRule="auto" w:before="76"/>
        <w:ind w:right="0"/>
        <w:jc w:val="left"/>
      </w:pPr>
      <w:r>
        <w:rPr/>
        <w:t>Here is a breakdown of the information</w:t>
      </w:r>
      <w:r>
        <w:rPr>
          <w:spacing w:val="-10"/>
        </w:rPr>
        <w:t> </w:t>
      </w:r>
      <w:r>
        <w:rPr/>
        <w:t>entered:</w:t>
      </w:r>
    </w:p>
    <w:p>
      <w:pPr>
        <w:pStyle w:val="ListParagraph"/>
        <w:numPr>
          <w:ilvl w:val="0"/>
          <w:numId w:val="1"/>
        </w:numPr>
        <w:tabs>
          <w:tab w:pos="599" w:val="left" w:leader="none"/>
          <w:tab w:pos="1680" w:val="left" w:leader="none"/>
        </w:tabs>
        <w:spacing w:line="240" w:lineRule="auto" w:before="166" w:after="0"/>
        <w:ind w:left="598" w:right="0" w:hanging="358"/>
        <w:jc w:val="left"/>
        <w:rPr>
          <w:rFonts w:ascii="Arial" w:hAnsi="Arial" w:cs="Arial" w:eastAsia="Arial" w:hint="default"/>
          <w:sz w:val="22"/>
          <w:szCs w:val="22"/>
        </w:rPr>
      </w:pPr>
      <w:r>
        <w:rPr>
          <w:rFonts w:ascii="Arial"/>
          <w:b/>
          <w:spacing w:val="-1"/>
          <w:sz w:val="22"/>
        </w:rPr>
        <w:t>FD</w:t>
        <w:tab/>
      </w:r>
      <w:r>
        <w:rPr>
          <w:rFonts w:ascii="Arial"/>
          <w:spacing w:val="-1"/>
          <w:sz w:val="22"/>
        </w:rPr>
        <w:t>Fare</w:t>
      </w:r>
      <w:r>
        <w:rPr>
          <w:rFonts w:ascii="Arial"/>
          <w:spacing w:val="10"/>
          <w:sz w:val="22"/>
        </w:rPr>
        <w:t> </w:t>
      </w:r>
      <w:r>
        <w:rPr>
          <w:rFonts w:ascii="Arial"/>
          <w:spacing w:val="-1"/>
          <w:sz w:val="22"/>
        </w:rPr>
        <w:t>Display</w:t>
      </w:r>
    </w:p>
    <w:p>
      <w:pPr>
        <w:pStyle w:val="ListParagraph"/>
        <w:numPr>
          <w:ilvl w:val="0"/>
          <w:numId w:val="1"/>
        </w:numPr>
        <w:tabs>
          <w:tab w:pos="599" w:val="left" w:leader="none"/>
          <w:tab w:pos="2400" w:val="left" w:leader="none"/>
        </w:tabs>
        <w:spacing w:line="240" w:lineRule="auto" w:before="81" w:after="0"/>
        <w:ind w:left="598" w:right="0" w:hanging="358"/>
        <w:jc w:val="left"/>
        <w:rPr>
          <w:rFonts w:ascii="Arial" w:hAnsi="Arial" w:cs="Arial" w:eastAsia="Arial" w:hint="default"/>
          <w:sz w:val="22"/>
          <w:szCs w:val="22"/>
        </w:rPr>
      </w:pPr>
      <w:r>
        <w:rPr>
          <w:rFonts w:ascii="Arial"/>
          <w:b/>
          <w:spacing w:val="-1"/>
          <w:sz w:val="22"/>
        </w:rPr>
        <w:t>HAN</w:t>
        <w:tab/>
      </w:r>
      <w:r>
        <w:rPr>
          <w:rFonts w:ascii="Arial"/>
          <w:spacing w:val="-1"/>
          <w:sz w:val="22"/>
        </w:rPr>
        <w:t>from</w:t>
      </w:r>
      <w:r>
        <w:rPr>
          <w:rFonts w:ascii="Arial"/>
          <w:spacing w:val="7"/>
          <w:sz w:val="22"/>
        </w:rPr>
        <w:t> </w:t>
      </w:r>
      <w:r>
        <w:rPr>
          <w:rFonts w:ascii="Arial"/>
          <w:spacing w:val="-1"/>
          <w:sz w:val="22"/>
        </w:rPr>
        <w:t>Hanoi</w:t>
      </w:r>
    </w:p>
    <w:p>
      <w:pPr>
        <w:pStyle w:val="ListParagraph"/>
        <w:numPr>
          <w:ilvl w:val="0"/>
          <w:numId w:val="1"/>
        </w:numPr>
        <w:tabs>
          <w:tab w:pos="599" w:val="left" w:leader="none"/>
          <w:tab w:pos="2400" w:val="left" w:leader="none"/>
        </w:tabs>
        <w:spacing w:line="240" w:lineRule="auto" w:before="83" w:after="0"/>
        <w:ind w:left="598" w:right="0" w:hanging="358"/>
        <w:jc w:val="left"/>
        <w:rPr>
          <w:rFonts w:ascii="Arial" w:hAnsi="Arial" w:cs="Arial" w:eastAsia="Arial" w:hint="default"/>
          <w:sz w:val="22"/>
          <w:szCs w:val="22"/>
        </w:rPr>
      </w:pPr>
      <w:r>
        <w:rPr>
          <w:rFonts w:ascii="Arial"/>
          <w:b/>
          <w:spacing w:val="-1"/>
          <w:sz w:val="22"/>
        </w:rPr>
        <w:t>MEL</w:t>
        <w:tab/>
      </w:r>
      <w:r>
        <w:rPr>
          <w:rFonts w:ascii="Arial"/>
          <w:sz w:val="22"/>
        </w:rPr>
        <w:t>to</w:t>
      </w:r>
      <w:r>
        <w:rPr>
          <w:rFonts w:ascii="Arial"/>
          <w:spacing w:val="8"/>
          <w:sz w:val="22"/>
        </w:rPr>
        <w:t> </w:t>
      </w:r>
      <w:r>
        <w:rPr>
          <w:rFonts w:ascii="Arial"/>
          <w:spacing w:val="-1"/>
          <w:sz w:val="22"/>
        </w:rPr>
        <w:t>Melbourne</w:t>
      </w:r>
    </w:p>
    <w:p>
      <w:pPr>
        <w:pStyle w:val="ListParagraph"/>
        <w:numPr>
          <w:ilvl w:val="0"/>
          <w:numId w:val="1"/>
        </w:numPr>
        <w:tabs>
          <w:tab w:pos="599" w:val="left" w:leader="none"/>
          <w:tab w:pos="2400" w:val="left" w:leader="none"/>
        </w:tabs>
        <w:spacing w:line="240" w:lineRule="auto" w:before="81" w:after="0"/>
        <w:ind w:left="598" w:right="0" w:hanging="358"/>
        <w:jc w:val="left"/>
        <w:rPr>
          <w:rFonts w:ascii="Arial" w:hAnsi="Arial" w:cs="Arial" w:eastAsia="Arial" w:hint="default"/>
          <w:sz w:val="22"/>
          <w:szCs w:val="22"/>
        </w:rPr>
      </w:pPr>
      <w:r>
        <w:rPr>
          <w:rFonts w:ascii="Arial"/>
          <w:b/>
          <w:spacing w:val="-1"/>
          <w:sz w:val="22"/>
        </w:rPr>
        <w:t>20OCT</w:t>
        <w:tab/>
      </w:r>
      <w:r>
        <w:rPr>
          <w:rFonts w:ascii="Arial"/>
          <w:spacing w:val="-1"/>
          <w:sz w:val="22"/>
        </w:rPr>
        <w:t>Departing</w:t>
      </w:r>
      <w:r>
        <w:rPr>
          <w:rFonts w:ascii="Arial"/>
          <w:sz w:val="22"/>
        </w:rPr>
        <w:t> </w:t>
      </w:r>
      <w:r>
        <w:rPr>
          <w:rFonts w:ascii="Arial"/>
          <w:spacing w:val="-1"/>
          <w:sz w:val="22"/>
        </w:rPr>
        <w:t>20th</w:t>
      </w:r>
      <w:r>
        <w:rPr>
          <w:rFonts w:ascii="Arial"/>
          <w:sz w:val="22"/>
        </w:rPr>
        <w:t> </w:t>
      </w:r>
      <w:r>
        <w:rPr>
          <w:rFonts w:ascii="Arial"/>
          <w:spacing w:val="-2"/>
          <w:sz w:val="22"/>
        </w:rPr>
        <w:t>of</w:t>
      </w:r>
      <w:r>
        <w:rPr>
          <w:rFonts w:ascii="Arial"/>
          <w:sz w:val="22"/>
        </w:rPr>
        <w:t> </w:t>
      </w:r>
      <w:r>
        <w:rPr>
          <w:rFonts w:ascii="Arial"/>
          <w:spacing w:val="-1"/>
          <w:sz w:val="22"/>
        </w:rPr>
        <w:t>October</w:t>
      </w:r>
      <w:r>
        <w:rPr>
          <w:rFonts w:ascii="Arial"/>
          <w:sz w:val="22"/>
        </w:rPr>
        <w:t> </w:t>
      </w:r>
      <w:r>
        <w:rPr>
          <w:rFonts w:ascii="Arial"/>
          <w:spacing w:val="-1"/>
          <w:sz w:val="22"/>
        </w:rPr>
        <w:t>(this</w:t>
      </w:r>
      <w:r>
        <w:rPr>
          <w:rFonts w:ascii="Arial"/>
          <w:sz w:val="22"/>
        </w:rPr>
        <w:t> </w:t>
      </w:r>
      <w:r>
        <w:rPr>
          <w:rFonts w:ascii="Arial"/>
          <w:spacing w:val="-1"/>
          <w:sz w:val="22"/>
        </w:rPr>
        <w:t>part</w:t>
      </w:r>
      <w:r>
        <w:rPr>
          <w:rFonts w:ascii="Arial"/>
          <w:sz w:val="22"/>
        </w:rPr>
        <w:t> of the </w:t>
      </w:r>
      <w:r>
        <w:rPr>
          <w:rFonts w:ascii="Arial"/>
          <w:spacing w:val="-1"/>
          <w:sz w:val="22"/>
        </w:rPr>
        <w:t>entry</w:t>
      </w:r>
      <w:r>
        <w:rPr>
          <w:rFonts w:ascii="Arial"/>
          <w:sz w:val="22"/>
        </w:rPr>
        <w:t> </w:t>
      </w:r>
      <w:r>
        <w:rPr>
          <w:rFonts w:ascii="Arial"/>
          <w:spacing w:val="-1"/>
          <w:sz w:val="22"/>
        </w:rPr>
        <w:t>is</w:t>
      </w:r>
      <w:r>
        <w:rPr>
          <w:rFonts w:ascii="Arial"/>
          <w:spacing w:val="28"/>
          <w:sz w:val="22"/>
        </w:rPr>
        <w:t> </w:t>
      </w:r>
      <w:r>
        <w:rPr>
          <w:rFonts w:ascii="Arial"/>
          <w:spacing w:val="-1"/>
          <w:sz w:val="22"/>
        </w:rPr>
        <w:t>optional)</w:t>
      </w:r>
    </w:p>
    <w:p>
      <w:pPr>
        <w:pStyle w:val="ListParagraph"/>
        <w:numPr>
          <w:ilvl w:val="0"/>
          <w:numId w:val="1"/>
        </w:numPr>
        <w:tabs>
          <w:tab w:pos="599" w:val="left" w:leader="none"/>
          <w:tab w:pos="2400" w:val="left" w:leader="none"/>
        </w:tabs>
        <w:spacing w:line="240" w:lineRule="auto" w:before="81" w:after="0"/>
        <w:ind w:left="598" w:right="0" w:hanging="358"/>
        <w:jc w:val="left"/>
        <w:rPr>
          <w:rFonts w:ascii="Arial" w:hAnsi="Arial" w:cs="Arial" w:eastAsia="Arial" w:hint="default"/>
          <w:sz w:val="22"/>
          <w:szCs w:val="22"/>
        </w:rPr>
      </w:pPr>
      <w:r>
        <w:rPr>
          <w:rFonts w:ascii="Arial"/>
          <w:b/>
          <w:spacing w:val="-1"/>
          <w:sz w:val="22"/>
        </w:rPr>
        <w:t>-OW</w:t>
        <w:tab/>
      </w:r>
      <w:r>
        <w:rPr>
          <w:rFonts w:ascii="Arial"/>
          <w:sz w:val="22"/>
        </w:rPr>
        <w:t>One Way </w:t>
      </w:r>
      <w:r>
        <w:rPr>
          <w:rFonts w:ascii="Arial"/>
          <w:spacing w:val="-1"/>
          <w:sz w:val="22"/>
        </w:rPr>
        <w:t>fares</w:t>
      </w:r>
      <w:r>
        <w:rPr>
          <w:rFonts w:ascii="Arial"/>
          <w:spacing w:val="6"/>
          <w:sz w:val="22"/>
        </w:rPr>
        <w:t> </w:t>
      </w:r>
      <w:r>
        <w:rPr>
          <w:rFonts w:ascii="Arial"/>
          <w:spacing w:val="-1"/>
          <w:sz w:val="22"/>
        </w:rPr>
        <w:t>only</w:t>
      </w:r>
    </w:p>
    <w:p>
      <w:pPr>
        <w:pStyle w:val="ListParagraph"/>
        <w:numPr>
          <w:ilvl w:val="0"/>
          <w:numId w:val="1"/>
        </w:numPr>
        <w:tabs>
          <w:tab w:pos="599" w:val="left" w:leader="none"/>
          <w:tab w:pos="1680" w:val="left" w:leader="none"/>
        </w:tabs>
        <w:spacing w:line="240" w:lineRule="auto" w:before="83" w:after="0"/>
        <w:ind w:left="598" w:right="0" w:hanging="358"/>
        <w:jc w:val="left"/>
        <w:rPr>
          <w:rFonts w:ascii="Arial" w:hAnsi="Arial" w:cs="Arial" w:eastAsia="Arial" w:hint="default"/>
          <w:sz w:val="22"/>
          <w:szCs w:val="22"/>
        </w:rPr>
      </w:pPr>
      <w:r>
        <w:rPr>
          <w:rFonts w:ascii="Arial"/>
          <w:b/>
          <w:spacing w:val="-1"/>
          <w:sz w:val="22"/>
        </w:rPr>
        <w:t>YY</w:t>
        <w:tab/>
      </w:r>
      <w:r>
        <w:rPr>
          <w:rFonts w:ascii="Arial"/>
          <w:spacing w:val="-1"/>
          <w:sz w:val="22"/>
        </w:rPr>
        <w:t>Display</w:t>
      </w:r>
      <w:r>
        <w:rPr>
          <w:rFonts w:ascii="Arial"/>
          <w:sz w:val="22"/>
        </w:rPr>
        <w:t> IATA </w:t>
      </w:r>
      <w:r>
        <w:rPr>
          <w:rFonts w:ascii="Arial"/>
          <w:spacing w:val="-1"/>
          <w:sz w:val="22"/>
        </w:rPr>
        <w:t>fares</w:t>
      </w:r>
      <w:r>
        <w:rPr>
          <w:rFonts w:ascii="Arial"/>
          <w:sz w:val="22"/>
        </w:rPr>
        <w:t> for </w:t>
      </w:r>
      <w:r>
        <w:rPr>
          <w:rFonts w:ascii="Arial"/>
          <w:spacing w:val="-1"/>
          <w:sz w:val="22"/>
        </w:rPr>
        <w:t>all</w:t>
      </w:r>
      <w:r>
        <w:rPr>
          <w:rFonts w:ascii="Arial"/>
          <w:spacing w:val="11"/>
          <w:sz w:val="22"/>
        </w:rPr>
        <w:t> </w:t>
      </w:r>
      <w:r>
        <w:rPr>
          <w:rFonts w:ascii="Arial"/>
          <w:spacing w:val="-1"/>
          <w:sz w:val="22"/>
        </w:rPr>
        <w:t>airlines</w:t>
      </w:r>
    </w:p>
    <w:p>
      <w:pPr>
        <w:pStyle w:val="ListParagraph"/>
        <w:numPr>
          <w:ilvl w:val="0"/>
          <w:numId w:val="1"/>
        </w:numPr>
        <w:tabs>
          <w:tab w:pos="599" w:val="left" w:leader="none"/>
          <w:tab w:pos="2400" w:val="left" w:leader="none"/>
        </w:tabs>
        <w:spacing w:line="240" w:lineRule="auto" w:before="81" w:after="0"/>
        <w:ind w:left="598" w:right="0" w:hanging="358"/>
        <w:jc w:val="left"/>
        <w:rPr>
          <w:rFonts w:ascii="Arial" w:hAnsi="Arial" w:cs="Arial" w:eastAsia="Arial" w:hint="default"/>
          <w:sz w:val="22"/>
          <w:szCs w:val="22"/>
        </w:rPr>
      </w:pPr>
      <w:r>
        <w:rPr>
          <w:rFonts w:ascii="Arial"/>
          <w:b/>
          <w:spacing w:val="-1"/>
          <w:sz w:val="22"/>
        </w:rPr>
        <w:t>NUC</w:t>
        <w:tab/>
      </w:r>
      <w:r>
        <w:rPr>
          <w:rFonts w:ascii="Arial"/>
          <w:spacing w:val="-1"/>
          <w:sz w:val="22"/>
        </w:rPr>
        <w:t>Display</w:t>
      </w:r>
      <w:r>
        <w:rPr>
          <w:rFonts w:ascii="Arial"/>
          <w:sz w:val="22"/>
        </w:rPr>
        <w:t> the fares </w:t>
      </w:r>
      <w:r>
        <w:rPr>
          <w:rFonts w:ascii="Arial"/>
          <w:spacing w:val="-1"/>
          <w:sz w:val="22"/>
        </w:rPr>
        <w:t>in</w:t>
      </w:r>
      <w:r>
        <w:rPr>
          <w:rFonts w:ascii="Arial"/>
          <w:spacing w:val="8"/>
          <w:sz w:val="22"/>
        </w:rPr>
        <w:t> </w:t>
      </w:r>
      <w:r>
        <w:rPr>
          <w:rFonts w:ascii="Arial"/>
          <w:spacing w:val="-1"/>
          <w:sz w:val="22"/>
        </w:rPr>
        <w:t>NUCs.</w:t>
      </w:r>
    </w:p>
    <w:p>
      <w:pPr>
        <w:pStyle w:val="BodyText"/>
        <w:spacing w:line="254" w:lineRule="exact" w:before="180"/>
        <w:ind w:right="149"/>
        <w:jc w:val="left"/>
      </w:pPr>
      <w:r>
        <w:rPr/>
        <w:t>This is an entry that the agent will use to ask Galileo to only display the regular, one way fares from Hanoi to Melbourne, based on a departing Hanoi on the 20</w:t>
      </w:r>
      <w:r>
        <w:rPr>
          <w:position w:val="11"/>
          <w:sz w:val="11"/>
        </w:rPr>
        <w:t>th </w:t>
      </w:r>
      <w:r>
        <w:rPr/>
        <w:t>of October. The date </w:t>
      </w:r>
      <w:r>
        <w:rPr/>
        <w:t>does not have to be included in the entry as fares are the same every day of the</w:t>
      </w:r>
      <w:r>
        <w:rPr>
          <w:spacing w:val="-24"/>
        </w:rPr>
        <w:t> </w:t>
      </w:r>
      <w:r>
        <w:rPr/>
        <w:t>year.</w:t>
      </w:r>
    </w:p>
    <w:p>
      <w:pPr>
        <w:pStyle w:val="BodyText"/>
        <w:spacing w:line="240" w:lineRule="auto" w:before="158"/>
        <w:ind w:right="0"/>
        <w:jc w:val="left"/>
      </w:pPr>
      <w:r>
        <w:rPr/>
        <w:t>The information displayed in Galileo is as</w:t>
      </w:r>
      <w:r>
        <w:rPr>
          <w:spacing w:val="-14"/>
        </w:rPr>
        <w:t> </w:t>
      </w:r>
      <w:r>
        <w:rPr/>
        <w:t>follows:</w:t>
      </w:r>
    </w:p>
    <w:p>
      <w:pPr>
        <w:spacing w:line="240" w:lineRule="auto" w:before="3"/>
        <w:ind w:right="0"/>
        <w:rPr>
          <w:rFonts w:ascii="Arial" w:hAnsi="Arial" w:cs="Arial" w:eastAsia="Arial" w:hint="default"/>
          <w:sz w:val="14"/>
          <w:szCs w:val="14"/>
        </w:rPr>
      </w:pPr>
    </w:p>
    <w:p>
      <w:pPr>
        <w:spacing w:line="240" w:lineRule="auto"/>
        <w:ind w:left="164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864150" cy="1505712"/>
            <wp:effectExtent l="0" t="0" r="0" b="0"/>
            <wp:docPr id="27" name="image40.png" descr=""/>
            <wp:cNvGraphicFramePr>
              <a:graphicFrameLocks noChangeAspect="1"/>
            </wp:cNvGraphicFramePr>
            <a:graphic>
              <a:graphicData uri="http://schemas.openxmlformats.org/drawingml/2006/picture">
                <pic:pic>
                  <pic:nvPicPr>
                    <pic:cNvPr id="28" name="image40.png"/>
                    <pic:cNvPicPr/>
                  </pic:nvPicPr>
                  <pic:blipFill>
                    <a:blip r:embed="rId79" cstate="print"/>
                    <a:stretch>
                      <a:fillRect/>
                    </a:stretch>
                  </pic:blipFill>
                  <pic:spPr>
                    <a:xfrm>
                      <a:off x="0" y="0"/>
                      <a:ext cx="3864150" cy="1505712"/>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BodyText"/>
        <w:spacing w:line="240" w:lineRule="auto" w:before="72"/>
        <w:ind w:right="0"/>
        <w:jc w:val="left"/>
      </w:pPr>
      <w:r>
        <w:rPr/>
        <w:pict>
          <v:shape style="position:absolute;margin-left:357.299988pt;margin-top:2.887849pt;width:160.15pt;height:106.8pt;mso-position-horizontal-relative:page;mso-position-vertical-relative:paragraph;z-index:1744" type="#_x0000_t75" stroked="false">
            <v:imagedata r:id="rId80" o:title=""/>
          </v:shape>
        </w:pict>
      </w:r>
      <w:r>
        <w:rPr/>
        <w:t>Towards the top of the screen you will see that it</w:t>
      </w:r>
      <w:r>
        <w:rPr>
          <w:spacing w:val="-16"/>
        </w:rPr>
        <w:t> </w:t>
      </w:r>
      <w:r>
        <w:rPr/>
        <w:t>says</w:t>
      </w:r>
    </w:p>
    <w:p>
      <w:pPr>
        <w:spacing w:line="252" w:lineRule="exact" w:before="11"/>
        <w:ind w:left="240" w:right="0" w:firstLine="0"/>
        <w:jc w:val="left"/>
        <w:rPr>
          <w:rFonts w:ascii="Arial" w:hAnsi="Arial" w:cs="Arial" w:eastAsia="Arial" w:hint="default"/>
          <w:sz w:val="22"/>
          <w:szCs w:val="22"/>
        </w:rPr>
      </w:pPr>
      <w:r>
        <w:rPr>
          <w:rFonts w:ascii="Arial"/>
          <w:b/>
          <w:sz w:val="22"/>
        </w:rPr>
        <w:t>**ADDITIONAL TAXES/FEES MAY APPLY**</w:t>
      </w:r>
      <w:r>
        <w:rPr>
          <w:rFonts w:ascii="Arial"/>
          <w:sz w:val="22"/>
        </w:rPr>
        <w:t>. This is</w:t>
      </w:r>
      <w:r>
        <w:rPr>
          <w:rFonts w:ascii="Arial"/>
          <w:spacing w:val="-16"/>
          <w:sz w:val="22"/>
        </w:rPr>
        <w:t> </w:t>
      </w:r>
      <w:r>
        <w:rPr>
          <w:rFonts w:ascii="Arial"/>
          <w:sz w:val="22"/>
        </w:rPr>
        <w:t>a</w:t>
      </w:r>
    </w:p>
    <w:p>
      <w:pPr>
        <w:pStyle w:val="BodyText"/>
        <w:spacing w:line="240" w:lineRule="auto" w:before="0"/>
        <w:ind w:right="3693"/>
        <w:jc w:val="left"/>
      </w:pPr>
      <w:r>
        <w:rPr/>
        <w:t>reminder that the information display is the published IATA fare and does not include taxes and surcharges which cannot be calculated until later when the itinerary is</w:t>
      </w:r>
      <w:r>
        <w:rPr>
          <w:spacing w:val="-3"/>
        </w:rPr>
        <w:t> </w:t>
      </w:r>
      <w:r>
        <w:rPr/>
        <w:t>constructed.</w:t>
      </w:r>
    </w:p>
    <w:p>
      <w:pPr>
        <w:pStyle w:val="BodyText"/>
        <w:spacing w:line="240" w:lineRule="auto" w:before="162"/>
        <w:ind w:right="4085"/>
        <w:jc w:val="left"/>
      </w:pPr>
      <w:r>
        <w:rPr/>
        <w:t>Here is an explanation of how to interpret this information, reading across each column</w:t>
      </w:r>
      <w:r>
        <w:rPr>
          <w:spacing w:val="-13"/>
        </w:rPr>
        <w:t> </w:t>
      </w:r>
      <w:r>
        <w:rPr/>
        <w:t>displayed:</w:t>
      </w:r>
    </w:p>
    <w:p>
      <w:pPr>
        <w:pStyle w:val="ListParagraph"/>
        <w:numPr>
          <w:ilvl w:val="0"/>
          <w:numId w:val="1"/>
        </w:numPr>
        <w:tabs>
          <w:tab w:pos="599" w:val="left" w:leader="none"/>
        </w:tabs>
        <w:spacing w:line="240" w:lineRule="auto" w:before="161" w:after="0"/>
        <w:ind w:left="598" w:right="137" w:hanging="358"/>
        <w:jc w:val="left"/>
        <w:rPr>
          <w:rFonts w:ascii="Arial" w:hAnsi="Arial" w:cs="Arial" w:eastAsia="Arial" w:hint="default"/>
          <w:sz w:val="22"/>
          <w:szCs w:val="22"/>
        </w:rPr>
      </w:pPr>
      <w:r>
        <w:rPr>
          <w:rFonts w:ascii="Arial"/>
          <w:sz w:val="22"/>
        </w:rPr>
        <w:t>The fare on Line 1 is economy class, Line 2 is business class and Line 3 is the first class airfare</w:t>
      </w:r>
    </w:p>
    <w:p>
      <w:pPr>
        <w:pStyle w:val="ListParagraph"/>
        <w:numPr>
          <w:ilvl w:val="0"/>
          <w:numId w:val="1"/>
        </w:numPr>
        <w:tabs>
          <w:tab w:pos="599" w:val="left" w:leader="none"/>
        </w:tabs>
        <w:spacing w:line="240" w:lineRule="auto" w:before="125" w:after="0"/>
        <w:ind w:left="598" w:right="154" w:hanging="358"/>
        <w:jc w:val="left"/>
        <w:rPr>
          <w:rFonts w:ascii="Arial" w:hAnsi="Arial" w:cs="Arial" w:eastAsia="Arial" w:hint="default"/>
          <w:sz w:val="22"/>
          <w:szCs w:val="22"/>
        </w:rPr>
      </w:pPr>
      <w:r>
        <w:rPr>
          <w:rFonts w:ascii="Arial" w:hAnsi="Arial" w:cs="Arial" w:eastAsia="Arial" w:hint="default"/>
          <w:sz w:val="22"/>
          <w:szCs w:val="22"/>
        </w:rPr>
        <w:t>The ‘</w:t>
      </w:r>
      <w:r>
        <w:rPr>
          <w:rFonts w:ascii="Arial" w:hAnsi="Arial" w:cs="Arial" w:eastAsia="Arial" w:hint="default"/>
          <w:b/>
          <w:bCs/>
          <w:sz w:val="22"/>
          <w:szCs w:val="22"/>
        </w:rPr>
        <w:t>CX’ </w:t>
      </w:r>
      <w:r>
        <w:rPr>
          <w:rFonts w:ascii="Arial" w:hAnsi="Arial" w:cs="Arial" w:eastAsia="Arial" w:hint="default"/>
          <w:sz w:val="22"/>
          <w:szCs w:val="22"/>
        </w:rPr>
        <w:t>above this column is an abbreviation for carrier. The letter YY appears on each Line as this is what was requested and confirms that the fares are applicable to all IATA carriers</w:t>
      </w:r>
    </w:p>
    <w:p>
      <w:pPr>
        <w:pStyle w:val="ListParagraph"/>
        <w:numPr>
          <w:ilvl w:val="0"/>
          <w:numId w:val="1"/>
        </w:numPr>
        <w:tabs>
          <w:tab w:pos="599" w:val="left" w:leader="none"/>
        </w:tabs>
        <w:spacing w:line="252" w:lineRule="exact" w:before="146" w:after="0"/>
        <w:ind w:left="598" w:right="172" w:hanging="358"/>
        <w:jc w:val="left"/>
        <w:rPr>
          <w:rFonts w:ascii="Arial" w:hAnsi="Arial" w:cs="Arial" w:eastAsia="Arial" w:hint="default"/>
          <w:sz w:val="22"/>
          <w:szCs w:val="22"/>
        </w:rPr>
      </w:pPr>
      <w:r>
        <w:rPr>
          <w:rFonts w:ascii="Arial"/>
          <w:b/>
          <w:sz w:val="22"/>
        </w:rPr>
        <w:t>FARE / NUC </w:t>
      </w:r>
      <w:r>
        <w:rPr>
          <w:rFonts w:ascii="Arial"/>
          <w:sz w:val="22"/>
        </w:rPr>
        <w:t>- The fares are displayed in price order and in NUC. For example, the fare on Line 1 is</w:t>
      </w:r>
      <w:r>
        <w:rPr>
          <w:rFonts w:ascii="Arial"/>
          <w:spacing w:val="-8"/>
          <w:sz w:val="22"/>
        </w:rPr>
        <w:t> </w:t>
      </w:r>
      <w:r>
        <w:rPr>
          <w:rFonts w:ascii="Arial"/>
          <w:sz w:val="22"/>
        </w:rPr>
        <w:t>NUC2600.00</w:t>
      </w:r>
    </w:p>
    <w:p>
      <w:pPr>
        <w:pStyle w:val="ListParagraph"/>
        <w:numPr>
          <w:ilvl w:val="0"/>
          <w:numId w:val="1"/>
        </w:numPr>
        <w:tabs>
          <w:tab w:pos="599" w:val="left" w:leader="none"/>
        </w:tabs>
        <w:spacing w:line="252" w:lineRule="exact" w:before="141" w:after="0"/>
        <w:ind w:left="598" w:right="551" w:hanging="358"/>
        <w:jc w:val="left"/>
        <w:rPr>
          <w:rFonts w:ascii="Arial" w:hAnsi="Arial" w:cs="Arial" w:eastAsia="Arial" w:hint="default"/>
          <w:sz w:val="22"/>
          <w:szCs w:val="22"/>
        </w:rPr>
      </w:pPr>
      <w:r>
        <w:rPr>
          <w:rFonts w:ascii="Arial" w:hAnsi="Arial" w:cs="Arial" w:eastAsia="Arial" w:hint="default"/>
          <w:b/>
          <w:bCs/>
          <w:sz w:val="22"/>
          <w:szCs w:val="22"/>
        </w:rPr>
        <w:t>FARE BASIS </w:t>
      </w:r>
      <w:r>
        <w:rPr>
          <w:rFonts w:ascii="Arial" w:hAnsi="Arial" w:cs="Arial" w:eastAsia="Arial" w:hint="default"/>
          <w:sz w:val="22"/>
          <w:szCs w:val="22"/>
        </w:rPr>
        <w:t>- The code in this column indicates the primary booking class for each </w:t>
      </w:r>
      <w:r>
        <w:rPr>
          <w:rFonts w:ascii="Arial" w:hAnsi="Arial" w:cs="Arial" w:eastAsia="Arial" w:hint="default"/>
          <w:sz w:val="22"/>
          <w:szCs w:val="22"/>
        </w:rPr>
        <w:t>class of travel, followed by the letters ‘IF’, meaning ‘IATA</w:t>
      </w:r>
      <w:r>
        <w:rPr>
          <w:rFonts w:ascii="Arial" w:hAnsi="Arial" w:cs="Arial" w:eastAsia="Arial" w:hint="default"/>
          <w:spacing w:val="-20"/>
          <w:sz w:val="22"/>
          <w:szCs w:val="22"/>
        </w:rPr>
        <w:t> </w:t>
      </w:r>
      <w:r>
        <w:rPr>
          <w:rFonts w:ascii="Arial" w:hAnsi="Arial" w:cs="Arial" w:eastAsia="Arial" w:hint="default"/>
          <w:sz w:val="22"/>
          <w:szCs w:val="22"/>
        </w:rPr>
        <w:t>fare’</w:t>
      </w:r>
    </w:p>
    <w:p>
      <w:pPr>
        <w:pStyle w:val="ListParagraph"/>
        <w:numPr>
          <w:ilvl w:val="0"/>
          <w:numId w:val="1"/>
        </w:numPr>
        <w:tabs>
          <w:tab w:pos="599" w:val="left" w:leader="none"/>
        </w:tabs>
        <w:spacing w:line="252" w:lineRule="exact" w:before="141" w:after="0"/>
        <w:ind w:left="598" w:right="262" w:hanging="358"/>
        <w:jc w:val="left"/>
        <w:rPr>
          <w:rFonts w:ascii="Arial" w:hAnsi="Arial" w:cs="Arial" w:eastAsia="Arial" w:hint="default"/>
          <w:sz w:val="22"/>
          <w:szCs w:val="22"/>
        </w:rPr>
      </w:pPr>
      <w:r>
        <w:rPr>
          <w:rFonts w:ascii="Arial"/>
          <w:b/>
          <w:sz w:val="22"/>
        </w:rPr>
        <w:t>C </w:t>
      </w:r>
      <w:r>
        <w:rPr>
          <w:rFonts w:ascii="Arial"/>
          <w:sz w:val="22"/>
        </w:rPr>
        <w:t>indicates the booking class. This letter is the primary code for the class of travel.</w:t>
      </w:r>
      <w:r>
        <w:rPr>
          <w:rFonts w:ascii="Arial"/>
          <w:spacing w:val="-27"/>
          <w:sz w:val="22"/>
        </w:rPr>
        <w:t> </w:t>
      </w:r>
      <w:r>
        <w:rPr>
          <w:rFonts w:ascii="Arial"/>
          <w:sz w:val="22"/>
        </w:rPr>
        <w:t>This </w:t>
      </w:r>
      <w:r>
        <w:rPr>
          <w:rFonts w:ascii="Arial"/>
          <w:sz w:val="22"/>
        </w:rPr>
        <w:t>information relates to seat availability and will be discussed</w:t>
      </w:r>
      <w:r>
        <w:rPr>
          <w:rFonts w:ascii="Arial"/>
          <w:spacing w:val="-21"/>
          <w:sz w:val="22"/>
        </w:rPr>
        <w:t> </w:t>
      </w:r>
      <w:r>
        <w:rPr>
          <w:rFonts w:ascii="Arial"/>
          <w:sz w:val="22"/>
        </w:rPr>
        <w:t>later</w:t>
      </w:r>
    </w:p>
    <w:p>
      <w:pPr>
        <w:pStyle w:val="ListParagraph"/>
        <w:numPr>
          <w:ilvl w:val="0"/>
          <w:numId w:val="1"/>
        </w:numPr>
        <w:tabs>
          <w:tab w:pos="599" w:val="left" w:leader="none"/>
        </w:tabs>
        <w:spacing w:line="240" w:lineRule="auto" w:before="122" w:after="0"/>
        <w:ind w:left="598" w:right="99" w:hanging="358"/>
        <w:jc w:val="left"/>
        <w:rPr>
          <w:rFonts w:ascii="Arial" w:hAnsi="Arial" w:cs="Arial" w:eastAsia="Arial" w:hint="default"/>
          <w:sz w:val="22"/>
          <w:szCs w:val="22"/>
        </w:rPr>
      </w:pPr>
      <w:r>
        <w:rPr>
          <w:rFonts w:ascii="Arial"/>
          <w:b/>
          <w:sz w:val="22"/>
        </w:rPr>
        <w:t>AP </w:t>
      </w:r>
      <w:r>
        <w:rPr>
          <w:rFonts w:ascii="Arial"/>
          <w:sz w:val="22"/>
        </w:rPr>
        <w:t>refers to Advance Purchase. If the airfare must be booked a certain number of days before departure, a number will appear in this column. For all regular fares, the column is blank, indicating that there are no advance purchase</w:t>
      </w:r>
      <w:r>
        <w:rPr>
          <w:rFonts w:ascii="Arial"/>
          <w:spacing w:val="-20"/>
          <w:sz w:val="22"/>
        </w:rPr>
        <w:t> </w:t>
      </w:r>
      <w:r>
        <w:rPr>
          <w:rFonts w:ascii="Arial"/>
          <w:sz w:val="22"/>
        </w:rPr>
        <w:t>restrictions</w:t>
      </w:r>
    </w:p>
    <w:p>
      <w:pPr>
        <w:pStyle w:val="ListParagraph"/>
        <w:numPr>
          <w:ilvl w:val="0"/>
          <w:numId w:val="1"/>
        </w:numPr>
        <w:tabs>
          <w:tab w:pos="599" w:val="left" w:leader="none"/>
        </w:tabs>
        <w:spacing w:line="252" w:lineRule="exact" w:before="145" w:after="0"/>
        <w:ind w:left="598" w:right="226" w:hanging="358"/>
        <w:jc w:val="left"/>
        <w:rPr>
          <w:rFonts w:ascii="Arial" w:hAnsi="Arial" w:cs="Arial" w:eastAsia="Arial" w:hint="default"/>
          <w:sz w:val="22"/>
          <w:szCs w:val="22"/>
        </w:rPr>
      </w:pPr>
      <w:r>
        <w:rPr>
          <w:rFonts w:ascii="Arial"/>
          <w:b/>
          <w:sz w:val="22"/>
        </w:rPr>
        <w:t>MIN/MAX </w:t>
      </w:r>
      <w:r>
        <w:rPr>
          <w:rFonts w:ascii="Arial"/>
          <w:sz w:val="22"/>
        </w:rPr>
        <w:t>refers to Minimum and Maximum stay requirements. For all regular fares,</w:t>
      </w:r>
      <w:r>
        <w:rPr>
          <w:rFonts w:ascii="Arial"/>
          <w:spacing w:val="-29"/>
          <w:sz w:val="22"/>
        </w:rPr>
        <w:t> </w:t>
      </w:r>
      <w:r>
        <w:rPr>
          <w:rFonts w:ascii="Arial"/>
          <w:sz w:val="22"/>
        </w:rPr>
        <w:t>this </w:t>
      </w:r>
      <w:r>
        <w:rPr>
          <w:rFonts w:ascii="Arial"/>
          <w:sz w:val="22"/>
        </w:rPr>
        <w:t>column is blank, indicating that there are no minimum or maximum stay</w:t>
      </w:r>
      <w:r>
        <w:rPr>
          <w:rFonts w:ascii="Arial"/>
          <w:spacing w:val="-29"/>
          <w:sz w:val="22"/>
        </w:rPr>
        <w:t> </w:t>
      </w:r>
      <w:r>
        <w:rPr>
          <w:rFonts w:ascii="Arial"/>
          <w:sz w:val="22"/>
        </w:rPr>
        <w:t>restrictions</w:t>
      </w:r>
    </w:p>
    <w:p>
      <w:pPr>
        <w:pStyle w:val="ListParagraph"/>
        <w:numPr>
          <w:ilvl w:val="0"/>
          <w:numId w:val="1"/>
        </w:numPr>
        <w:tabs>
          <w:tab w:pos="599" w:val="left" w:leader="none"/>
        </w:tabs>
        <w:spacing w:line="252" w:lineRule="exact" w:before="141" w:after="0"/>
        <w:ind w:left="598" w:right="185" w:hanging="358"/>
        <w:jc w:val="left"/>
        <w:rPr>
          <w:rFonts w:ascii="Arial" w:hAnsi="Arial" w:cs="Arial" w:eastAsia="Arial" w:hint="default"/>
          <w:sz w:val="22"/>
          <w:szCs w:val="22"/>
        </w:rPr>
      </w:pPr>
      <w:r>
        <w:rPr>
          <w:rFonts w:ascii="Arial"/>
          <w:b/>
          <w:sz w:val="22"/>
        </w:rPr>
        <w:t>SEASONS </w:t>
      </w:r>
      <w:r>
        <w:rPr>
          <w:rFonts w:ascii="Arial"/>
          <w:sz w:val="22"/>
        </w:rPr>
        <w:t>refers to seasonality and when the passenger can use the fare. For all regular fares, this column is blank, indicating that there are no seasonal date</w:t>
      </w:r>
      <w:r>
        <w:rPr>
          <w:rFonts w:ascii="Arial"/>
          <w:spacing w:val="-26"/>
          <w:sz w:val="22"/>
        </w:rPr>
        <w:t> </w:t>
      </w:r>
      <w:r>
        <w:rPr>
          <w:rFonts w:ascii="Arial"/>
          <w:sz w:val="22"/>
        </w:rPr>
        <w:t>restrictions</w:t>
      </w:r>
    </w:p>
    <w:p>
      <w:pPr>
        <w:pStyle w:val="ListParagraph"/>
        <w:numPr>
          <w:ilvl w:val="0"/>
          <w:numId w:val="1"/>
        </w:numPr>
        <w:tabs>
          <w:tab w:pos="599" w:val="left" w:leader="none"/>
        </w:tabs>
        <w:spacing w:line="240" w:lineRule="auto" w:before="122" w:after="0"/>
        <w:ind w:left="598" w:right="306" w:hanging="358"/>
        <w:jc w:val="both"/>
        <w:rPr>
          <w:rFonts w:ascii="Arial" w:hAnsi="Arial" w:cs="Arial" w:eastAsia="Arial" w:hint="default"/>
          <w:sz w:val="22"/>
          <w:szCs w:val="22"/>
        </w:rPr>
      </w:pPr>
      <w:r>
        <w:rPr>
          <w:rFonts w:ascii="Arial" w:hAnsi="Arial" w:cs="Arial" w:eastAsia="Arial" w:hint="default"/>
          <w:b/>
          <w:bCs/>
          <w:sz w:val="22"/>
          <w:szCs w:val="22"/>
        </w:rPr>
        <w:t>MR </w:t>
      </w:r>
      <w:r>
        <w:rPr>
          <w:rFonts w:ascii="Arial" w:hAnsi="Arial" w:cs="Arial" w:eastAsia="Arial" w:hint="default"/>
          <w:sz w:val="22"/>
          <w:szCs w:val="22"/>
        </w:rPr>
        <w:t>- Mileage system or Routing fare </w:t>
      </w:r>
      <w:r>
        <w:rPr>
          <w:rFonts w:ascii="Arial" w:hAnsi="Arial" w:cs="Arial" w:eastAsia="Arial" w:hint="default"/>
          <w:sz w:val="22"/>
          <w:szCs w:val="22"/>
        </w:rPr>
        <w:t>– </w:t>
      </w:r>
      <w:r>
        <w:rPr>
          <w:rFonts w:ascii="Arial" w:hAnsi="Arial" w:cs="Arial" w:eastAsia="Arial" w:hint="default"/>
          <w:sz w:val="22"/>
          <w:szCs w:val="22"/>
        </w:rPr>
        <w:t>the method being used to construct the fare. All regular fares will show the letter M in this column, indicating that the mileage system is used when calculating the</w:t>
      </w:r>
      <w:r>
        <w:rPr>
          <w:rFonts w:ascii="Arial" w:hAnsi="Arial" w:cs="Arial" w:eastAsia="Arial" w:hint="default"/>
          <w:spacing w:val="-5"/>
          <w:sz w:val="22"/>
          <w:szCs w:val="22"/>
        </w:rPr>
        <w:t> </w:t>
      </w:r>
      <w:r>
        <w:rPr>
          <w:rFonts w:ascii="Arial" w:hAnsi="Arial" w:cs="Arial" w:eastAsia="Arial" w:hint="default"/>
          <w:sz w:val="22"/>
          <w:szCs w:val="22"/>
        </w:rPr>
        <w:t>fare</w:t>
      </w:r>
    </w:p>
    <w:p>
      <w:pPr>
        <w:pStyle w:val="ListParagraph"/>
        <w:numPr>
          <w:ilvl w:val="0"/>
          <w:numId w:val="1"/>
        </w:numPr>
        <w:tabs>
          <w:tab w:pos="599" w:val="left" w:leader="none"/>
        </w:tabs>
        <w:spacing w:line="252" w:lineRule="exact" w:before="145" w:after="0"/>
        <w:ind w:left="598" w:right="748" w:hanging="358"/>
        <w:jc w:val="left"/>
        <w:rPr>
          <w:rFonts w:ascii="Arial" w:hAnsi="Arial" w:cs="Arial" w:eastAsia="Arial" w:hint="default"/>
          <w:sz w:val="22"/>
          <w:szCs w:val="22"/>
        </w:rPr>
      </w:pPr>
      <w:r>
        <w:rPr>
          <w:rFonts w:ascii="Arial" w:hAnsi="Arial" w:cs="Arial" w:eastAsia="Arial" w:hint="default"/>
          <w:b/>
          <w:bCs/>
          <w:sz w:val="22"/>
          <w:szCs w:val="22"/>
        </w:rPr>
        <w:t>GI </w:t>
      </w:r>
      <w:r>
        <w:rPr>
          <w:rFonts w:ascii="Arial" w:hAnsi="Arial" w:cs="Arial" w:eastAsia="Arial" w:hint="default"/>
          <w:sz w:val="22"/>
          <w:szCs w:val="22"/>
        </w:rPr>
        <w:t>- Global Indicator </w:t>
      </w:r>
      <w:r>
        <w:rPr>
          <w:rFonts w:ascii="Arial" w:hAnsi="Arial" w:cs="Arial" w:eastAsia="Arial" w:hint="default"/>
          <w:sz w:val="22"/>
          <w:szCs w:val="22"/>
        </w:rPr>
        <w:t>– </w:t>
      </w:r>
      <w:r>
        <w:rPr>
          <w:rFonts w:ascii="Arial" w:hAnsi="Arial" w:cs="Arial" w:eastAsia="Arial" w:hint="default"/>
          <w:sz w:val="22"/>
          <w:szCs w:val="22"/>
        </w:rPr>
        <w:t>EH indicating that the applicable Global Indicator is Eastern Hemisphere.</w:t>
      </w:r>
    </w:p>
    <w:p>
      <w:pPr>
        <w:spacing w:line="240" w:lineRule="auto" w:before="4"/>
        <w:ind w:right="0"/>
        <w:rPr>
          <w:rFonts w:ascii="Arial" w:hAnsi="Arial" w:cs="Arial" w:eastAsia="Arial" w:hint="default"/>
          <w:sz w:val="21"/>
          <w:szCs w:val="21"/>
        </w:rPr>
      </w:pPr>
    </w:p>
    <w:p>
      <w:pPr>
        <w:spacing w:before="0"/>
        <w:ind w:left="240" w:right="0" w:firstLine="0"/>
        <w:jc w:val="left"/>
        <w:rPr>
          <w:rFonts w:ascii="Arial" w:hAnsi="Arial" w:cs="Arial" w:eastAsia="Arial" w:hint="default"/>
          <w:sz w:val="24"/>
          <w:szCs w:val="24"/>
        </w:rPr>
      </w:pPr>
      <w:r>
        <w:rPr>
          <w:rFonts w:ascii="Arial"/>
          <w:b/>
          <w:i/>
          <w:sz w:val="24"/>
        </w:rPr>
        <w:t>Other information on Fare Display</w:t>
      </w:r>
      <w:r>
        <w:rPr>
          <w:rFonts w:ascii="Arial"/>
          <w:b/>
          <w:i/>
          <w:spacing w:val="-12"/>
          <w:sz w:val="24"/>
        </w:rPr>
        <w:t> </w:t>
      </w:r>
      <w:r>
        <w:rPr>
          <w:rFonts w:ascii="Arial"/>
          <w:b/>
          <w:i/>
          <w:sz w:val="24"/>
        </w:rPr>
        <w:t>screens</w:t>
      </w:r>
      <w:r>
        <w:rPr>
          <w:rFonts w:ascii="Arial"/>
          <w:sz w:val="24"/>
        </w:rPr>
      </w:r>
    </w:p>
    <w:p>
      <w:pPr>
        <w:pStyle w:val="Heading7"/>
        <w:spacing w:line="240" w:lineRule="auto" w:before="170"/>
        <w:ind w:right="0"/>
        <w:jc w:val="left"/>
        <w:rPr>
          <w:b w:val="0"/>
          <w:bCs w:val="0"/>
        </w:rPr>
      </w:pPr>
      <w:r>
        <w:rPr/>
        <w:t>MPM 668</w:t>
      </w:r>
      <w:r>
        <w:rPr>
          <w:spacing w:val="1"/>
        </w:rPr>
        <w:t> </w:t>
      </w:r>
      <w:r>
        <w:rPr/>
        <w:t>EH</w:t>
      </w:r>
      <w:r>
        <w:rPr>
          <w:b w:val="0"/>
        </w:rPr>
      </w:r>
    </w:p>
    <w:p>
      <w:pPr>
        <w:pStyle w:val="ListParagraph"/>
        <w:numPr>
          <w:ilvl w:val="0"/>
          <w:numId w:val="1"/>
        </w:numPr>
        <w:tabs>
          <w:tab w:pos="599" w:val="left" w:leader="none"/>
        </w:tabs>
        <w:spacing w:line="240" w:lineRule="auto" w:before="166" w:after="0"/>
        <w:ind w:left="598" w:right="172" w:hanging="358"/>
        <w:jc w:val="left"/>
        <w:rPr>
          <w:rFonts w:ascii="Arial" w:hAnsi="Arial" w:cs="Arial" w:eastAsia="Arial" w:hint="default"/>
          <w:sz w:val="22"/>
          <w:szCs w:val="22"/>
        </w:rPr>
      </w:pPr>
      <w:r>
        <w:rPr>
          <w:rFonts w:ascii="Arial"/>
          <w:b/>
          <w:sz w:val="22"/>
        </w:rPr>
        <w:t>Maximum Permitted Mileage</w:t>
      </w:r>
      <w:r>
        <w:rPr>
          <w:rFonts w:ascii="Arial"/>
          <w:sz w:val="22"/>
        </w:rPr>
        <w:t>. If the fare between Hanoi and Melbourne is to be constructed using the mileage system, the passenger cannot travel more than 668 miles on the journey without being</w:t>
      </w:r>
      <w:r>
        <w:rPr>
          <w:rFonts w:ascii="Arial"/>
          <w:spacing w:val="-11"/>
          <w:sz w:val="22"/>
        </w:rPr>
        <w:t> </w:t>
      </w:r>
      <w:r>
        <w:rPr>
          <w:rFonts w:ascii="Arial"/>
          <w:sz w:val="22"/>
        </w:rPr>
        <w:t>surcharged</w:t>
      </w:r>
    </w:p>
    <w:p>
      <w:pPr>
        <w:pStyle w:val="ListParagraph"/>
        <w:numPr>
          <w:ilvl w:val="0"/>
          <w:numId w:val="1"/>
        </w:numPr>
        <w:tabs>
          <w:tab w:pos="599" w:val="left" w:leader="none"/>
        </w:tabs>
        <w:spacing w:line="240" w:lineRule="auto" w:before="126"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EH </w:t>
      </w:r>
      <w:r>
        <w:rPr>
          <w:rFonts w:ascii="Arial" w:hAnsi="Arial" w:cs="Arial" w:eastAsia="Arial" w:hint="default"/>
          <w:sz w:val="22"/>
          <w:szCs w:val="22"/>
        </w:rPr>
        <w:t>– </w:t>
      </w:r>
      <w:r>
        <w:rPr>
          <w:rFonts w:ascii="Arial" w:hAnsi="Arial" w:cs="Arial" w:eastAsia="Arial" w:hint="default"/>
          <w:sz w:val="22"/>
          <w:szCs w:val="22"/>
        </w:rPr>
        <w:t>Eastern Hemisphere (the only applicable Global</w:t>
      </w:r>
      <w:r>
        <w:rPr>
          <w:rFonts w:ascii="Arial" w:hAnsi="Arial" w:cs="Arial" w:eastAsia="Arial" w:hint="default"/>
          <w:spacing w:val="-19"/>
          <w:sz w:val="22"/>
          <w:szCs w:val="22"/>
        </w:rPr>
        <w:t> </w:t>
      </w:r>
      <w:r>
        <w:rPr>
          <w:rFonts w:ascii="Arial" w:hAnsi="Arial" w:cs="Arial" w:eastAsia="Arial" w:hint="default"/>
          <w:sz w:val="22"/>
          <w:szCs w:val="22"/>
        </w:rPr>
        <w:t>Indicator).</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2"/>
        <w:ind w:right="0"/>
        <w:rPr>
          <w:rFonts w:ascii="Arial" w:hAnsi="Arial" w:cs="Arial" w:eastAsia="Arial" w:hint="default"/>
          <w:sz w:val="14"/>
          <w:szCs w:val="14"/>
        </w:rPr>
      </w:pPr>
    </w:p>
    <w:p>
      <w:pPr>
        <w:pStyle w:val="Heading2"/>
        <w:numPr>
          <w:ilvl w:val="1"/>
          <w:numId w:val="13"/>
        </w:numPr>
        <w:tabs>
          <w:tab w:pos="1066" w:val="left" w:leader="none"/>
        </w:tabs>
        <w:spacing w:line="249" w:lineRule="auto" w:before="54" w:after="0"/>
        <w:ind w:left="1066" w:right="1857" w:hanging="766"/>
        <w:jc w:val="left"/>
        <w:rPr>
          <w:b w:val="0"/>
          <w:bCs w:val="0"/>
        </w:rPr>
      </w:pPr>
      <w:r>
        <w:rPr>
          <w:color w:val="45535F"/>
        </w:rPr>
        <w:t>Ensure fare construction complies with operational</w:t>
      </w:r>
      <w:r>
        <w:rPr>
          <w:color w:val="45535F"/>
          <w:spacing w:val="-6"/>
        </w:rPr>
        <w:t> </w:t>
      </w:r>
      <w:r>
        <w:rPr>
          <w:color w:val="45535F"/>
        </w:rPr>
        <w:t>requirements</w:t>
      </w:r>
      <w:r>
        <w:rPr>
          <w:b w:val="0"/>
        </w:rPr>
      </w:r>
    </w:p>
    <w:p>
      <w:pPr>
        <w:pStyle w:val="Heading4"/>
        <w:spacing w:line="240" w:lineRule="auto" w:before="233"/>
        <w:ind w:left="300" w:right="370"/>
        <w:jc w:val="left"/>
        <w:rPr>
          <w:b w:val="0"/>
          <w:bCs w:val="0"/>
        </w:rPr>
      </w:pPr>
      <w:r>
        <w:rPr>
          <w:color w:val="45535F"/>
        </w:rPr>
        <w:t>Introduction</w:t>
      </w:r>
      <w:r>
        <w:rPr>
          <w:b w:val="0"/>
        </w:rPr>
      </w:r>
    </w:p>
    <w:p>
      <w:pPr>
        <w:pStyle w:val="BodyText"/>
        <w:spacing w:line="240" w:lineRule="auto" w:before="243"/>
        <w:ind w:left="300" w:right="370"/>
        <w:jc w:val="left"/>
      </w:pPr>
      <w:r>
        <w:rPr/>
        <w:t>Interpreting airfare information involves becoming familiar with many codes, concepts and operational requirements. This topic will introduce you to a range of IATA codes and</w:t>
      </w:r>
      <w:r>
        <w:rPr>
          <w:spacing w:val="-29"/>
        </w:rPr>
        <w:t> </w:t>
      </w:r>
      <w:r>
        <w:rPr/>
        <w:t>airfare </w:t>
      </w:r>
      <w:r>
        <w:rPr/>
        <w:t>information including fare types, rules, taxes and Galileo formats. Examples will be used to demonstrate IATA fare construction steps and</w:t>
      </w:r>
      <w:r>
        <w:rPr>
          <w:spacing w:val="-14"/>
        </w:rPr>
        <w:t> </w:t>
      </w:r>
      <w:r>
        <w:rPr/>
        <w:t>checks.</w:t>
      </w:r>
    </w:p>
    <w:p>
      <w:pPr>
        <w:spacing w:line="240" w:lineRule="auto" w:before="8"/>
        <w:ind w:right="0"/>
        <w:rPr>
          <w:rFonts w:ascii="Arial" w:hAnsi="Arial" w:cs="Arial" w:eastAsia="Arial" w:hint="default"/>
          <w:sz w:val="21"/>
          <w:szCs w:val="21"/>
        </w:rPr>
      </w:pPr>
    </w:p>
    <w:p>
      <w:pPr>
        <w:pStyle w:val="Heading4"/>
        <w:spacing w:line="240" w:lineRule="auto"/>
        <w:ind w:left="300" w:right="370"/>
        <w:jc w:val="left"/>
        <w:rPr>
          <w:b w:val="0"/>
          <w:bCs w:val="0"/>
        </w:rPr>
      </w:pPr>
      <w:r>
        <w:rPr>
          <w:color w:val="45535F"/>
        </w:rPr>
        <w:t>IATA Traffic Conference</w:t>
      </w:r>
      <w:r>
        <w:rPr>
          <w:color w:val="45535F"/>
          <w:spacing w:val="-11"/>
        </w:rPr>
        <w:t> </w:t>
      </w:r>
      <w:r>
        <w:rPr>
          <w:color w:val="45535F"/>
        </w:rPr>
        <w:t>Areas</w:t>
      </w:r>
      <w:r>
        <w:rPr>
          <w:b w:val="0"/>
        </w:rPr>
      </w:r>
    </w:p>
    <w:p>
      <w:pPr>
        <w:pStyle w:val="BodyText"/>
        <w:spacing w:line="240" w:lineRule="auto" w:before="243"/>
        <w:ind w:left="300" w:right="370"/>
        <w:jc w:val="left"/>
      </w:pPr>
      <w:r>
        <w:rPr/>
        <w:t>An important component of international airfare construction is to consider the whole journey that the passenger wishes to undertake. This includes the airlines flown and the direction of </w:t>
      </w:r>
      <w:r>
        <w:rPr>
          <w:rFonts w:ascii="Arial" w:hAnsi="Arial" w:cs="Arial" w:eastAsia="Arial" w:hint="default"/>
        </w:rPr>
        <w:t>travel across the globe, particularly across the world’s oceans. </w:t>
      </w:r>
      <w:r>
        <w:rPr/>
        <w:t>For fare construction purposes, IATA has divided the world into three Traffic Conference areas, numbered TC1, TC2 and TC3. The three areas are shown on the map</w:t>
      </w:r>
      <w:r>
        <w:rPr>
          <w:spacing w:val="-13"/>
        </w:rPr>
        <w:t> </w:t>
      </w:r>
      <w:r>
        <w:rPr/>
        <w:t>below:</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16"/>
          <w:szCs w:val="16"/>
        </w:rPr>
      </w:pPr>
    </w:p>
    <w:p>
      <w:pPr>
        <w:spacing w:line="240" w:lineRule="auto"/>
        <w:ind w:left="114"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973570" cy="4022216"/>
            <wp:effectExtent l="0" t="0" r="0" b="0"/>
            <wp:docPr id="29" name="image42.jpeg" descr=""/>
            <wp:cNvGraphicFramePr>
              <a:graphicFrameLocks noChangeAspect="1"/>
            </wp:cNvGraphicFramePr>
            <a:graphic>
              <a:graphicData uri="http://schemas.openxmlformats.org/drawingml/2006/picture">
                <pic:pic>
                  <pic:nvPicPr>
                    <pic:cNvPr id="30" name="image42.jpeg"/>
                    <pic:cNvPicPr/>
                  </pic:nvPicPr>
                  <pic:blipFill>
                    <a:blip r:embed="rId81" cstate="print"/>
                    <a:stretch>
                      <a:fillRect/>
                    </a:stretch>
                  </pic:blipFill>
                  <pic:spPr>
                    <a:xfrm>
                      <a:off x="0" y="0"/>
                      <a:ext cx="5973570" cy="4022216"/>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sz w:val="22"/>
          <w:szCs w:val="22"/>
        </w:rPr>
      </w:pPr>
    </w:p>
    <w:p>
      <w:pPr>
        <w:pStyle w:val="BodyText"/>
        <w:spacing w:line="240" w:lineRule="auto" w:before="185"/>
        <w:ind w:left="300" w:right="0"/>
        <w:jc w:val="left"/>
        <w:rPr>
          <w:rFonts w:ascii="Arial" w:hAnsi="Arial" w:cs="Arial" w:eastAsia="Arial" w:hint="default"/>
        </w:rPr>
      </w:pPr>
      <w:r>
        <w:rPr>
          <w:rFonts w:ascii="Arial" w:hAnsi="Arial" w:cs="Arial" w:eastAsia="Arial" w:hint="default"/>
        </w:rPr>
        <w:t>These TC areas have been further divided into ‘sub</w:t>
      </w:r>
      <w:r>
        <w:rPr/>
        <w:t>-</w:t>
      </w:r>
      <w:r>
        <w:rPr>
          <w:rFonts w:ascii="Arial" w:hAnsi="Arial" w:cs="Arial" w:eastAsia="Arial" w:hint="default"/>
        </w:rPr>
        <w:t>areas’ which are summarised as</w:t>
      </w:r>
      <w:r>
        <w:rPr>
          <w:rFonts w:ascii="Arial" w:hAnsi="Arial" w:cs="Arial" w:eastAsia="Arial" w:hint="default"/>
          <w:spacing w:val="-26"/>
        </w:rPr>
        <w:t> </w:t>
      </w:r>
      <w:r>
        <w:rPr>
          <w:rFonts w:ascii="Arial" w:hAnsi="Arial" w:cs="Arial" w:eastAsia="Arial" w:hint="default"/>
        </w:rPr>
        <w:t>follows:</w:t>
      </w:r>
    </w:p>
    <w:p>
      <w:pPr>
        <w:pStyle w:val="BodyText"/>
        <w:spacing w:line="240" w:lineRule="auto" w:before="169"/>
        <w:ind w:left="300" w:right="370"/>
        <w:jc w:val="left"/>
      </w:pPr>
      <w:r>
        <w:rPr>
          <w:rFonts w:ascii="Arial"/>
          <w:b/>
        </w:rPr>
        <w:t>TC 1 </w:t>
      </w:r>
      <w:r>
        <w:rPr/>
        <w:t>has been divided into 3</w:t>
      </w:r>
      <w:r>
        <w:rPr>
          <w:spacing w:val="-10"/>
        </w:rPr>
        <w:t> </w:t>
      </w:r>
      <w:r>
        <w:rPr/>
        <w:t>sub-areas:</w:t>
      </w:r>
    </w:p>
    <w:p>
      <w:pPr>
        <w:pStyle w:val="ListParagraph"/>
        <w:numPr>
          <w:ilvl w:val="0"/>
          <w:numId w:val="14"/>
        </w:numPr>
        <w:tabs>
          <w:tab w:pos="659" w:val="left" w:leader="none"/>
        </w:tabs>
        <w:spacing w:line="240" w:lineRule="auto" w:before="161" w:after="0"/>
        <w:ind w:left="658" w:right="0" w:hanging="358"/>
        <w:jc w:val="left"/>
        <w:rPr>
          <w:rFonts w:ascii="Arial" w:hAnsi="Arial" w:cs="Arial" w:eastAsia="Arial" w:hint="default"/>
          <w:sz w:val="22"/>
          <w:szCs w:val="22"/>
        </w:rPr>
      </w:pPr>
      <w:r>
        <w:rPr>
          <w:rFonts w:ascii="Arial"/>
          <w:sz w:val="22"/>
        </w:rPr>
        <w:t>North Atlantic (or North</w:t>
      </w:r>
      <w:r>
        <w:rPr>
          <w:rFonts w:ascii="Arial"/>
          <w:spacing w:val="-10"/>
          <w:sz w:val="22"/>
        </w:rPr>
        <w:t> </w:t>
      </w:r>
      <w:r>
        <w:rPr>
          <w:rFonts w:ascii="Arial"/>
          <w:sz w:val="22"/>
        </w:rPr>
        <w:t>America)</w:t>
      </w:r>
    </w:p>
    <w:p>
      <w:pPr>
        <w:pStyle w:val="ListParagraph"/>
        <w:numPr>
          <w:ilvl w:val="0"/>
          <w:numId w:val="14"/>
        </w:numPr>
        <w:tabs>
          <w:tab w:pos="659" w:val="left" w:leader="none"/>
        </w:tabs>
        <w:spacing w:line="240" w:lineRule="auto" w:before="121" w:after="0"/>
        <w:ind w:left="658" w:right="0" w:hanging="358"/>
        <w:jc w:val="left"/>
        <w:rPr>
          <w:rFonts w:ascii="Arial" w:hAnsi="Arial" w:cs="Arial" w:eastAsia="Arial" w:hint="default"/>
          <w:sz w:val="22"/>
          <w:szCs w:val="22"/>
        </w:rPr>
      </w:pPr>
      <w:r>
        <w:rPr>
          <w:rFonts w:ascii="Arial"/>
          <w:sz w:val="22"/>
        </w:rPr>
        <w:t>Mid</w:t>
      </w:r>
      <w:r>
        <w:rPr>
          <w:rFonts w:ascii="Arial"/>
          <w:spacing w:val="-4"/>
          <w:sz w:val="22"/>
        </w:rPr>
        <w:t> </w:t>
      </w:r>
      <w:r>
        <w:rPr>
          <w:rFonts w:ascii="Arial"/>
          <w:sz w:val="22"/>
        </w:rPr>
        <w:t>Atlantic</w:t>
      </w:r>
    </w:p>
    <w:p>
      <w:pPr>
        <w:pStyle w:val="ListParagraph"/>
        <w:numPr>
          <w:ilvl w:val="0"/>
          <w:numId w:val="14"/>
        </w:numPr>
        <w:tabs>
          <w:tab w:pos="659" w:val="left" w:leader="none"/>
        </w:tabs>
        <w:spacing w:line="240" w:lineRule="auto" w:before="121" w:after="0"/>
        <w:ind w:left="658" w:right="0" w:hanging="358"/>
        <w:jc w:val="left"/>
        <w:rPr>
          <w:rFonts w:ascii="Arial" w:hAnsi="Arial" w:cs="Arial" w:eastAsia="Arial" w:hint="default"/>
          <w:sz w:val="22"/>
          <w:szCs w:val="22"/>
        </w:rPr>
      </w:pPr>
      <w:r>
        <w:rPr>
          <w:rFonts w:ascii="Arial"/>
          <w:sz w:val="22"/>
        </w:rPr>
        <w:t>South</w:t>
      </w:r>
      <w:r>
        <w:rPr>
          <w:rFonts w:ascii="Arial"/>
          <w:spacing w:val="-6"/>
          <w:sz w:val="22"/>
        </w:rPr>
        <w:t> </w:t>
      </w:r>
      <w:r>
        <w:rPr>
          <w:rFonts w:ascii="Arial"/>
          <w:sz w:val="22"/>
        </w:rPr>
        <w:t>Atlantic.</w:t>
      </w:r>
    </w:p>
    <w:p>
      <w:pPr>
        <w:spacing w:after="0" w:line="240" w:lineRule="auto"/>
        <w:jc w:val="left"/>
        <w:rPr>
          <w:rFonts w:ascii="Arial" w:hAnsi="Arial" w:cs="Arial" w:eastAsia="Arial" w:hint="default"/>
          <w:sz w:val="22"/>
          <w:szCs w:val="22"/>
        </w:rPr>
        <w:sectPr>
          <w:pgSz w:w="11910" w:h="16840"/>
          <w:pgMar w:header="708" w:footer="999" w:top="1260" w:bottom="1180" w:left="1140" w:right="1100"/>
        </w:sectPr>
      </w:pPr>
    </w:p>
    <w:p>
      <w:pPr>
        <w:spacing w:line="240" w:lineRule="auto" w:before="1"/>
        <w:ind w:right="0"/>
        <w:rPr>
          <w:rFonts w:ascii="Arial" w:hAnsi="Arial" w:cs="Arial" w:eastAsia="Arial" w:hint="default"/>
          <w:sz w:val="12"/>
          <w:szCs w:val="12"/>
        </w:rPr>
      </w:pPr>
    </w:p>
    <w:p>
      <w:pPr>
        <w:pStyle w:val="BodyText"/>
        <w:spacing w:line="240" w:lineRule="auto" w:before="72"/>
        <w:ind w:right="359"/>
        <w:jc w:val="left"/>
      </w:pPr>
      <w:r>
        <w:rPr>
          <w:rFonts w:ascii="Arial"/>
          <w:b/>
        </w:rPr>
        <w:t>TC 2 </w:t>
      </w:r>
      <w:r>
        <w:rPr/>
        <w:t>is divided into the following</w:t>
      </w:r>
      <w:r>
        <w:rPr>
          <w:spacing w:val="-11"/>
        </w:rPr>
        <w:t> </w:t>
      </w:r>
      <w:r>
        <w:rPr/>
        <w:t>sub-areas: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419.700012pt;margin-top:12.599079pt;width:97.45pt;height:147.2pt;mso-position-horizontal-relative:page;mso-position-vertical-relative:paragraph;z-index:1768" type="#_x0000_t75" stroked="false">
            <v:imagedata r:id="rId84" o:title=""/>
          </v:shape>
        </w:pict>
      </w:r>
      <w:r>
        <w:rPr>
          <w:rFonts w:ascii="Arial"/>
          <w:sz w:val="22"/>
        </w:rPr>
        <w:t>Europe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Middle</w:t>
      </w:r>
      <w:r>
        <w:rPr>
          <w:rFonts w:ascii="Arial"/>
          <w:spacing w:val="-2"/>
          <w:sz w:val="22"/>
        </w:rPr>
        <w:t> </w:t>
      </w:r>
      <w:r>
        <w:rPr>
          <w:rFonts w:ascii="Arial"/>
          <w:sz w:val="22"/>
        </w:rPr>
        <w:t>East</w:t>
      </w:r>
    </w:p>
    <w:p>
      <w:pPr>
        <w:pStyle w:val="ListParagraph"/>
        <w:numPr>
          <w:ilvl w:val="0"/>
          <w:numId w:val="1"/>
        </w:numPr>
        <w:tabs>
          <w:tab w:pos="599" w:val="left" w:leader="none"/>
        </w:tabs>
        <w:spacing w:line="240" w:lineRule="auto" w:before="119" w:after="0"/>
        <w:ind w:left="598" w:right="2565" w:hanging="358"/>
        <w:jc w:val="left"/>
        <w:rPr>
          <w:rFonts w:ascii="Arial" w:hAnsi="Arial" w:cs="Arial" w:eastAsia="Arial" w:hint="default"/>
          <w:sz w:val="22"/>
          <w:szCs w:val="22"/>
        </w:rPr>
      </w:pPr>
      <w:r>
        <w:rPr>
          <w:rFonts w:ascii="Arial"/>
          <w:sz w:val="22"/>
        </w:rPr>
        <w:t>Africa, comprising the regions of Central, Western, Eastern</w:t>
      </w:r>
      <w:r>
        <w:rPr>
          <w:rFonts w:ascii="Arial"/>
          <w:spacing w:val="-19"/>
          <w:sz w:val="22"/>
        </w:rPr>
        <w:t> </w:t>
      </w:r>
      <w:r>
        <w:rPr>
          <w:rFonts w:ascii="Arial"/>
          <w:sz w:val="22"/>
        </w:rPr>
        <w:t>and </w:t>
      </w:r>
      <w:r>
        <w:rPr>
          <w:rFonts w:ascii="Arial"/>
          <w:sz w:val="22"/>
        </w:rPr>
        <w:t>Southern.</w:t>
      </w:r>
    </w:p>
    <w:p>
      <w:pPr>
        <w:pStyle w:val="BodyText"/>
        <w:spacing w:line="240" w:lineRule="auto" w:before="128"/>
        <w:ind w:right="359"/>
        <w:jc w:val="left"/>
      </w:pPr>
      <w:r>
        <w:rPr>
          <w:rFonts w:ascii="Arial"/>
          <w:b/>
        </w:rPr>
        <w:t>TC 3, </w:t>
      </w:r>
      <w:r>
        <w:rPr/>
        <w:t>comprising the following</w:t>
      </w:r>
      <w:r>
        <w:rPr>
          <w:spacing w:val="-13"/>
        </w:rPr>
        <w:t> </w:t>
      </w:r>
      <w:r>
        <w:rPr/>
        <w:t>regions: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South East Asia, including Russian</w:t>
      </w:r>
      <w:r>
        <w:rPr>
          <w:rFonts w:ascii="Arial"/>
          <w:spacing w:val="-10"/>
          <w:sz w:val="22"/>
        </w:rPr>
        <w:t> </w:t>
      </w:r>
      <w:r>
        <w:rPr>
          <w:rFonts w:ascii="Arial"/>
          <w:sz w:val="22"/>
        </w:rPr>
        <w:t>Federation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South Asian</w:t>
      </w:r>
      <w:r>
        <w:rPr>
          <w:rFonts w:ascii="Arial"/>
          <w:spacing w:val="-8"/>
          <w:sz w:val="22"/>
        </w:rPr>
        <w:t> </w:t>
      </w:r>
      <w:r>
        <w:rPr>
          <w:rFonts w:ascii="Arial"/>
          <w:sz w:val="22"/>
        </w:rPr>
        <w:t>Subcontinent</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Japan &amp;</w:t>
      </w:r>
      <w:r>
        <w:rPr>
          <w:rFonts w:ascii="Arial"/>
          <w:spacing w:val="-1"/>
          <w:sz w:val="22"/>
        </w:rPr>
        <w:t> </w:t>
      </w:r>
      <w:r>
        <w:rPr>
          <w:rFonts w:ascii="Arial"/>
          <w:sz w:val="22"/>
        </w:rPr>
        <w:t>Korea</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South West</w:t>
      </w:r>
      <w:r>
        <w:rPr>
          <w:rFonts w:ascii="Arial"/>
          <w:spacing w:val="-5"/>
          <w:sz w:val="22"/>
        </w:rPr>
        <w:t> </w:t>
      </w:r>
      <w:r>
        <w:rPr>
          <w:rFonts w:ascii="Arial"/>
          <w:sz w:val="22"/>
        </w:rPr>
        <w:t>Pacific.</w:t>
      </w:r>
    </w:p>
    <w:p>
      <w:pPr>
        <w:spacing w:line="253" w:lineRule="exact" w:before="129"/>
        <w:ind w:left="240" w:right="90" w:firstLine="0"/>
        <w:jc w:val="left"/>
        <w:rPr>
          <w:rFonts w:ascii="Arial" w:hAnsi="Arial" w:cs="Arial" w:eastAsia="Arial" w:hint="default"/>
          <w:sz w:val="22"/>
          <w:szCs w:val="22"/>
        </w:rPr>
      </w:pPr>
      <w:r>
        <w:rPr>
          <w:rFonts w:ascii="Arial" w:hAnsi="Arial" w:cs="Arial" w:eastAsia="Arial" w:hint="default"/>
          <w:sz w:val="22"/>
          <w:szCs w:val="22"/>
        </w:rPr>
        <w:t>You may also come across the terms </w:t>
      </w:r>
      <w:r>
        <w:rPr>
          <w:rFonts w:ascii="Arial" w:hAnsi="Arial" w:cs="Arial" w:eastAsia="Arial" w:hint="default"/>
          <w:b/>
          <w:bCs/>
          <w:sz w:val="22"/>
          <w:szCs w:val="22"/>
        </w:rPr>
        <w:t>"Western Hemisphere” </w:t>
      </w:r>
      <w:r>
        <w:rPr>
          <w:rFonts w:ascii="Arial" w:hAnsi="Arial" w:cs="Arial" w:eastAsia="Arial" w:hint="default"/>
          <w:sz w:val="22"/>
          <w:szCs w:val="22"/>
        </w:rPr>
        <w:t>and </w:t>
      </w:r>
      <w:r>
        <w:rPr>
          <w:rFonts w:ascii="Arial" w:hAnsi="Arial" w:cs="Arial" w:eastAsia="Arial" w:hint="default"/>
          <w:b/>
          <w:bCs/>
          <w:sz w:val="22"/>
          <w:szCs w:val="22"/>
        </w:rPr>
        <w:t>"Eastern</w:t>
      </w:r>
      <w:r>
        <w:rPr>
          <w:rFonts w:ascii="Arial" w:hAnsi="Arial" w:cs="Arial" w:eastAsia="Arial" w:hint="default"/>
          <w:b/>
          <w:bCs/>
          <w:spacing w:val="-19"/>
          <w:sz w:val="22"/>
          <w:szCs w:val="22"/>
        </w:rPr>
        <w:t> </w:t>
      </w:r>
      <w:r>
        <w:rPr>
          <w:rFonts w:ascii="Arial" w:hAnsi="Arial" w:cs="Arial" w:eastAsia="Arial" w:hint="default"/>
          <w:b/>
          <w:bCs/>
          <w:sz w:val="22"/>
          <w:szCs w:val="22"/>
        </w:rPr>
        <w:t>Hemisphere".</w:t>
      </w:r>
      <w:r>
        <w:rPr>
          <w:rFonts w:ascii="Arial" w:hAnsi="Arial" w:cs="Arial" w:eastAsia="Arial" w:hint="default"/>
          <w:sz w:val="22"/>
          <w:szCs w:val="22"/>
        </w:rPr>
      </w:r>
    </w:p>
    <w:p>
      <w:pPr>
        <w:pStyle w:val="BodyText"/>
        <w:spacing w:line="240" w:lineRule="auto" w:before="0"/>
        <w:ind w:right="359"/>
        <w:jc w:val="left"/>
      </w:pPr>
      <w:r>
        <w:rPr/>
        <w:t>The world is split into two (uneven)</w:t>
      </w:r>
      <w:r>
        <w:rPr>
          <w:spacing w:val="-13"/>
        </w:rPr>
        <w:t> </w:t>
      </w:r>
      <w:r>
        <w:rPr/>
        <w:t>halves:</w:t>
      </w:r>
    </w:p>
    <w:p>
      <w:pPr>
        <w:pStyle w:val="ListParagraph"/>
        <w:numPr>
          <w:ilvl w:val="0"/>
          <w:numId w:val="1"/>
        </w:numPr>
        <w:tabs>
          <w:tab w:pos="599" w:val="left" w:leader="none"/>
        </w:tabs>
        <w:spacing w:line="240" w:lineRule="auto" w:before="166" w:after="0"/>
        <w:ind w:left="598" w:right="0" w:hanging="358"/>
        <w:jc w:val="left"/>
        <w:rPr>
          <w:rFonts w:ascii="Arial" w:hAnsi="Arial" w:cs="Arial" w:eastAsia="Arial" w:hint="default"/>
          <w:sz w:val="22"/>
          <w:szCs w:val="22"/>
        </w:rPr>
      </w:pPr>
      <w:r>
        <w:rPr>
          <w:rFonts w:ascii="Arial"/>
          <w:b/>
          <w:sz w:val="22"/>
        </w:rPr>
        <w:t>Western Hemisphere: </w:t>
      </w:r>
      <w:r>
        <w:rPr>
          <w:rFonts w:ascii="Arial"/>
          <w:sz w:val="22"/>
        </w:rPr>
        <w:t>All of Area 1, that is, north, central and south</w:t>
      </w:r>
      <w:r>
        <w:rPr>
          <w:rFonts w:ascii="Arial"/>
          <w:spacing w:val="-23"/>
          <w:sz w:val="22"/>
        </w:rPr>
        <w:t> </w:t>
      </w:r>
      <w:r>
        <w:rPr>
          <w:rFonts w:ascii="Arial"/>
          <w:sz w:val="22"/>
        </w:rPr>
        <w:t>America</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b/>
          <w:sz w:val="22"/>
        </w:rPr>
        <w:t>Eastern Hemisphere: </w:t>
      </w:r>
      <w:r>
        <w:rPr>
          <w:rFonts w:ascii="Arial"/>
          <w:sz w:val="22"/>
        </w:rPr>
        <w:t>All of Areas 2 and 3, that is, Europe, Africa, Asia and</w:t>
      </w:r>
      <w:r>
        <w:rPr>
          <w:rFonts w:ascii="Arial"/>
          <w:spacing w:val="-24"/>
          <w:sz w:val="22"/>
        </w:rPr>
        <w:t> </w:t>
      </w:r>
      <w:r>
        <w:rPr>
          <w:rFonts w:ascii="Arial"/>
          <w:sz w:val="22"/>
        </w:rPr>
        <w:t>Australia.</w:t>
      </w:r>
    </w:p>
    <w:p>
      <w:pPr>
        <w:pStyle w:val="Heading6"/>
        <w:spacing w:line="240" w:lineRule="auto" w:before="125"/>
        <w:ind w:right="359"/>
        <w:jc w:val="left"/>
        <w:rPr>
          <w:b w:val="0"/>
          <w:bCs w:val="0"/>
          <w:i w:val="0"/>
        </w:rPr>
      </w:pPr>
      <w:r>
        <w:rPr>
          <w:i/>
        </w:rPr>
        <w:t>Global Indicators</w:t>
      </w:r>
      <w:r>
        <w:rPr>
          <w:i/>
          <w:spacing w:val="-4"/>
        </w:rPr>
        <w:t> </w:t>
      </w:r>
      <w:r>
        <w:rPr>
          <w:i/>
        </w:rPr>
        <w:t>(GI)</w:t>
      </w:r>
      <w:r>
        <w:rPr>
          <w:b w:val="0"/>
          <w:i w:val="0"/>
        </w:rPr>
      </w:r>
    </w:p>
    <w:p>
      <w:pPr>
        <w:pStyle w:val="BodyText"/>
        <w:spacing w:line="240" w:lineRule="auto" w:before="160"/>
        <w:ind w:right="90"/>
        <w:jc w:val="left"/>
      </w:pPr>
      <w:r>
        <w:rPr/>
        <w:t>IATA has also developed Global Indicators (GIs) to describe different directions for</w:t>
      </w:r>
      <w:r>
        <w:rPr>
          <w:spacing w:val="-35"/>
        </w:rPr>
        <w:t> </w:t>
      </w:r>
      <w:r>
        <w:rPr/>
        <w:t>travelling </w:t>
      </w:r>
      <w:r>
        <w:rPr/>
        <w:t>on international journeys. Global Indicators represent the direction of the route taken between the origin and destination cities on the passenger itinerary. A Global Indicator is represented by a two letter code. It generally shows which TC Areas are being travelled through and which oceans are being</w:t>
      </w:r>
      <w:r>
        <w:rPr>
          <w:spacing w:val="-11"/>
        </w:rPr>
        <w:t> </w:t>
      </w:r>
      <w:r>
        <w:rPr/>
        <w:t>crossed.</w:t>
      </w:r>
    </w:p>
    <w:p>
      <w:pPr>
        <w:pStyle w:val="BodyText"/>
        <w:spacing w:line="240" w:lineRule="auto" w:before="162"/>
        <w:ind w:right="359"/>
        <w:jc w:val="left"/>
      </w:pPr>
      <w:r>
        <w:rPr/>
        <w:t>Some examples relating to travel from South East Asia have been included</w:t>
      </w:r>
      <w:r>
        <w:rPr>
          <w:spacing w:val="-22"/>
        </w:rPr>
        <w:t> </w:t>
      </w:r>
      <w:r>
        <w:rPr/>
        <w:t>below.</w:t>
      </w:r>
    </w:p>
    <w:p>
      <w:pPr>
        <w:spacing w:line="240" w:lineRule="auto" w:before="10"/>
        <w:ind w:right="0"/>
        <w:rPr>
          <w:rFonts w:ascii="Arial" w:hAnsi="Arial" w:cs="Arial" w:eastAsia="Arial" w:hint="default"/>
          <w:sz w:val="21"/>
          <w:szCs w:val="21"/>
        </w:rPr>
      </w:pPr>
    </w:p>
    <w:p>
      <w:pPr>
        <w:pStyle w:val="Heading7"/>
        <w:spacing w:line="240" w:lineRule="auto" w:before="0"/>
        <w:ind w:right="359"/>
        <w:jc w:val="left"/>
        <w:rPr>
          <w:b w:val="0"/>
          <w:bCs w:val="0"/>
        </w:rPr>
      </w:pPr>
      <w:r>
        <w:rPr/>
        <w:t>EH Eastern</w:t>
      </w:r>
      <w:r>
        <w:rPr>
          <w:spacing w:val="-5"/>
        </w:rPr>
        <w:t> </w:t>
      </w:r>
      <w:r>
        <w:rPr/>
        <w:t>Hemisphere</w:t>
      </w:r>
      <w:r>
        <w:rPr>
          <w:b w:val="0"/>
        </w:rPr>
      </w:r>
    </w:p>
    <w:p>
      <w:pPr>
        <w:pStyle w:val="BodyText"/>
        <w:spacing w:line="240" w:lineRule="auto" w:before="160"/>
        <w:ind w:right="359"/>
        <w:jc w:val="left"/>
      </w:pPr>
      <w:r>
        <w:rPr/>
        <w:t>When all travel is within TC Area</w:t>
      </w:r>
      <w:r>
        <w:rPr>
          <w:spacing w:val="-9"/>
        </w:rPr>
        <w:t> </w:t>
      </w:r>
      <w:r>
        <w:rPr/>
        <w:t>3</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Singapore to Kuala Lumpur to</w:t>
      </w:r>
      <w:r>
        <w:rPr>
          <w:rFonts w:ascii="Arial"/>
          <w:spacing w:val="-7"/>
          <w:sz w:val="22"/>
        </w:rPr>
        <w:t> </w:t>
      </w:r>
      <w:r>
        <w:rPr>
          <w:rFonts w:ascii="Arial"/>
          <w:sz w:val="22"/>
        </w:rPr>
        <w:t>Bangkok</w:t>
      </w:r>
    </w:p>
    <w:p>
      <w:pPr>
        <w:pStyle w:val="Heading7"/>
        <w:spacing w:line="240" w:lineRule="auto" w:before="127"/>
        <w:ind w:right="359"/>
        <w:jc w:val="left"/>
        <w:rPr>
          <w:b w:val="0"/>
          <w:bCs w:val="0"/>
        </w:rPr>
      </w:pPr>
      <w:r>
        <w:rPr/>
        <w:t>Or</w:t>
      </w:r>
      <w:r>
        <w:rPr>
          <w:b w:val="0"/>
        </w:rPr>
      </w:r>
    </w:p>
    <w:p>
      <w:pPr>
        <w:pStyle w:val="BodyText"/>
        <w:spacing w:line="240" w:lineRule="auto" w:before="162"/>
        <w:ind w:right="579"/>
        <w:jc w:val="left"/>
      </w:pPr>
      <w:r>
        <w:rPr/>
        <w:t>Travel between Area 3 and Area 2 via Eastern Hemisphere (there are some exceptions when travel is to Russia or if travel is via Japan or South</w:t>
      </w:r>
      <w:r>
        <w:rPr>
          <w:spacing w:val="-22"/>
        </w:rPr>
        <w:t> </w:t>
      </w:r>
      <w:r>
        <w:rPr/>
        <w:t>Korea).</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Bangkok to Dubai to</w:t>
      </w:r>
      <w:r>
        <w:rPr>
          <w:rFonts w:ascii="Arial"/>
          <w:spacing w:val="-7"/>
          <w:sz w:val="22"/>
        </w:rPr>
        <w:t> </w:t>
      </w:r>
      <w:r>
        <w:rPr>
          <w:rFonts w:ascii="Arial"/>
          <w:sz w:val="22"/>
        </w:rPr>
        <w:t>London</w:t>
      </w:r>
    </w:p>
    <w:p>
      <w:pPr>
        <w:spacing w:line="240" w:lineRule="auto" w:before="5"/>
        <w:ind w:right="0"/>
        <w:rPr>
          <w:rFonts w:ascii="Arial" w:hAnsi="Arial" w:cs="Arial" w:eastAsia="Arial" w:hint="default"/>
          <w:sz w:val="21"/>
          <w:szCs w:val="21"/>
        </w:rPr>
      </w:pPr>
    </w:p>
    <w:p>
      <w:pPr>
        <w:pStyle w:val="Heading7"/>
        <w:spacing w:line="240" w:lineRule="auto" w:before="0"/>
        <w:ind w:right="359"/>
        <w:jc w:val="left"/>
        <w:rPr>
          <w:b w:val="0"/>
          <w:bCs w:val="0"/>
        </w:rPr>
      </w:pPr>
      <w:r>
        <w:rPr/>
        <w:t>TS</w:t>
      </w:r>
      <w:r>
        <w:rPr>
          <w:spacing w:val="-1"/>
        </w:rPr>
        <w:t> </w:t>
      </w:r>
      <w:r>
        <w:rPr/>
        <w:t>Trans-Siberian</w:t>
      </w:r>
      <w:r>
        <w:rPr>
          <w:b w:val="0"/>
        </w:rPr>
      </w:r>
    </w:p>
    <w:p>
      <w:pPr>
        <w:pStyle w:val="BodyText"/>
        <w:spacing w:line="240" w:lineRule="auto" w:before="162"/>
        <w:ind w:right="676"/>
        <w:jc w:val="left"/>
      </w:pPr>
      <w:r>
        <w:rPr/>
        <w:t>Travel between Area 3 and Area 2, including a sector having nonstop service between Europe and</w:t>
      </w:r>
      <w:r>
        <w:rPr>
          <w:spacing w:val="-1"/>
        </w:rPr>
        <w:t> </w:t>
      </w:r>
      <w:r>
        <w:rPr/>
        <w:t>Japan/Korea</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Bangkok to Tokyo to</w:t>
      </w:r>
      <w:r>
        <w:rPr>
          <w:rFonts w:ascii="Arial"/>
          <w:spacing w:val="-6"/>
          <w:sz w:val="22"/>
        </w:rPr>
        <w:t> </w:t>
      </w:r>
      <w:r>
        <w:rPr>
          <w:rFonts w:ascii="Arial"/>
          <w:sz w:val="22"/>
        </w:rPr>
        <w:t>London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Singapore to Seoul to</w:t>
      </w:r>
      <w:r>
        <w:rPr>
          <w:rFonts w:ascii="Arial"/>
          <w:spacing w:val="-9"/>
          <w:sz w:val="22"/>
        </w:rPr>
        <w:t> </w:t>
      </w:r>
      <w:r>
        <w:rPr>
          <w:rFonts w:ascii="Arial"/>
          <w:sz w:val="22"/>
        </w:rPr>
        <w:t>Paris</w:t>
      </w:r>
    </w:p>
    <w:p>
      <w:pPr>
        <w:pStyle w:val="Heading7"/>
        <w:spacing w:line="240" w:lineRule="auto" w:before="127"/>
        <w:ind w:right="359"/>
        <w:jc w:val="left"/>
        <w:rPr>
          <w:b w:val="0"/>
          <w:bCs w:val="0"/>
        </w:rPr>
      </w:pPr>
      <w:r>
        <w:rPr/>
        <w:t>PA</w:t>
      </w:r>
      <w:r>
        <w:rPr>
          <w:spacing w:val="-2"/>
        </w:rPr>
        <w:t> </w:t>
      </w:r>
      <w:r>
        <w:rPr/>
        <w:t>Pacific</w:t>
      </w:r>
      <w:r>
        <w:rPr>
          <w:b w:val="0"/>
        </w:rPr>
      </w:r>
    </w:p>
    <w:p>
      <w:pPr>
        <w:pStyle w:val="BodyText"/>
        <w:spacing w:line="240" w:lineRule="auto" w:before="162"/>
        <w:ind w:right="359"/>
        <w:jc w:val="left"/>
      </w:pPr>
      <w:r>
        <w:rPr/>
        <w:t>Travel between Area 3 and Area 1 via Pacific</w:t>
      </w:r>
      <w:r>
        <w:rPr>
          <w:spacing w:val="-14"/>
        </w:rPr>
        <w:t> </w:t>
      </w:r>
      <w:r>
        <w:rPr/>
        <w:t>Ocean</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Hanoi to Taipei to Los</w:t>
      </w:r>
      <w:r>
        <w:rPr>
          <w:rFonts w:ascii="Arial"/>
          <w:spacing w:val="-10"/>
          <w:sz w:val="22"/>
        </w:rPr>
        <w:t> </w:t>
      </w:r>
      <w:r>
        <w:rPr>
          <w:rFonts w:ascii="Arial"/>
          <w:sz w:val="22"/>
        </w:rPr>
        <w:t>Angeles.</w:t>
      </w:r>
    </w:p>
    <w:p>
      <w:pPr>
        <w:spacing w:after="0" w:line="240" w:lineRule="auto"/>
        <w:jc w:val="left"/>
        <w:rPr>
          <w:rFonts w:ascii="Arial" w:hAnsi="Arial" w:cs="Arial" w:eastAsia="Arial" w:hint="default"/>
          <w:sz w:val="22"/>
          <w:szCs w:val="22"/>
        </w:rPr>
        <w:sectPr>
          <w:footerReference w:type="even" r:id="rId82"/>
          <w:footerReference w:type="default" r:id="rId83"/>
          <w:pgSz w:w="11910" w:h="16840"/>
          <w:pgMar w:footer="999" w:header="708" w:top="1260" w:bottom="1180" w:left="1200" w:right="1380"/>
        </w:sectPr>
      </w:pPr>
    </w:p>
    <w:p>
      <w:pPr>
        <w:spacing w:line="240" w:lineRule="auto" w:before="1"/>
        <w:ind w:right="0"/>
        <w:rPr>
          <w:rFonts w:ascii="Arial" w:hAnsi="Arial" w:cs="Arial" w:eastAsia="Arial" w:hint="default"/>
          <w:sz w:val="12"/>
          <w:szCs w:val="12"/>
        </w:rPr>
      </w:pPr>
    </w:p>
    <w:p>
      <w:pPr>
        <w:pStyle w:val="Heading7"/>
        <w:spacing w:line="240" w:lineRule="auto"/>
        <w:ind w:right="0"/>
        <w:jc w:val="left"/>
        <w:rPr>
          <w:b w:val="0"/>
          <w:bCs w:val="0"/>
        </w:rPr>
      </w:pPr>
      <w:r>
        <w:rPr/>
        <w:t>AP Atlantic</w:t>
      </w:r>
      <w:r>
        <w:rPr>
          <w:spacing w:val="-7"/>
        </w:rPr>
        <w:t> </w:t>
      </w:r>
      <w:r>
        <w:rPr/>
        <w:t>Pacific</w:t>
      </w:r>
      <w:r>
        <w:rPr>
          <w:b w:val="0"/>
        </w:rPr>
      </w:r>
    </w:p>
    <w:p>
      <w:pPr>
        <w:pStyle w:val="BodyText"/>
        <w:spacing w:line="240" w:lineRule="auto" w:before="162"/>
        <w:ind w:right="0"/>
        <w:jc w:val="left"/>
      </w:pPr>
      <w:r>
        <w:rPr/>
        <w:t>Travel between Area 3 and Area 2 via the Atlantic and the Pacific oceans (via Area</w:t>
      </w:r>
      <w:r>
        <w:rPr>
          <w:spacing w:val="-25"/>
        </w:rPr>
        <w:t> </w:t>
      </w:r>
      <w:r>
        <w:rPr/>
        <w:t>1)</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Sydney to Los Angeles to</w:t>
      </w:r>
      <w:r>
        <w:rPr>
          <w:rFonts w:ascii="Arial"/>
          <w:spacing w:val="-1"/>
          <w:sz w:val="22"/>
        </w:rPr>
        <w:t> </w:t>
      </w:r>
      <w:r>
        <w:rPr>
          <w:rFonts w:ascii="Arial"/>
          <w:sz w:val="22"/>
        </w:rPr>
        <w:t>London</w:t>
      </w:r>
    </w:p>
    <w:p>
      <w:pPr>
        <w:pStyle w:val="Heading7"/>
        <w:spacing w:line="240" w:lineRule="auto" w:before="127"/>
        <w:ind w:right="0"/>
        <w:jc w:val="left"/>
        <w:rPr>
          <w:b w:val="0"/>
          <w:bCs w:val="0"/>
        </w:rPr>
      </w:pPr>
      <w:r>
        <w:rPr/>
        <w:t>Importance of Global</w:t>
      </w:r>
      <w:r>
        <w:rPr>
          <w:spacing w:val="-7"/>
        </w:rPr>
        <w:t> </w:t>
      </w:r>
      <w:r>
        <w:rPr/>
        <w:t>Indicators</w:t>
      </w:r>
      <w:r>
        <w:rPr>
          <w:b w:val="0"/>
        </w:rPr>
      </w:r>
    </w:p>
    <w:p>
      <w:pPr>
        <w:pStyle w:val="BodyText"/>
        <w:spacing w:line="240" w:lineRule="auto" w:before="162"/>
        <w:ind w:right="343"/>
        <w:jc w:val="left"/>
      </w:pPr>
      <w:r>
        <w:rPr/>
        <w:t>Understanding GIs is a very important part of regular airfare construction as they will often determine which fare to</w:t>
      </w:r>
      <w:r>
        <w:rPr>
          <w:spacing w:val="-10"/>
        </w:rPr>
        <w:t> </w:t>
      </w:r>
      <w:r>
        <w:rPr/>
        <w:t>charge.</w:t>
      </w:r>
    </w:p>
    <w:p>
      <w:pPr>
        <w:pStyle w:val="BodyText"/>
        <w:spacing w:line="240" w:lineRule="auto" w:before="162"/>
        <w:ind w:right="0"/>
        <w:jc w:val="left"/>
      </w:pPr>
      <w:r>
        <w:rPr/>
        <w:t>Imagine a passenger wants to travel from Sydney to London. There are three directions that the passenger could travel. The journey may travel via Asia and Europe (EH), via the Trans- Siberian route including a sector from Japan or South Korea to Europe (TS) or via North America (AP). It is a much longer journey to travel via North America so the fare with the GI for the AP routing would also be</w:t>
      </w:r>
      <w:r>
        <w:rPr>
          <w:spacing w:val="-13"/>
        </w:rPr>
        <w:t> </w:t>
      </w:r>
      <w:r>
        <w:rPr/>
        <w:t>higher.</w:t>
      </w:r>
    </w:p>
    <w:p>
      <w:pPr>
        <w:pStyle w:val="BodyText"/>
        <w:spacing w:line="242" w:lineRule="auto" w:before="162"/>
        <w:ind w:right="149"/>
        <w:jc w:val="left"/>
      </w:pPr>
      <w:r>
        <w:rPr/>
        <w:t>The screen below is a Galileo display showing economy class, regular fares from Sydney to London. The important part of this screen to notice is on the right hand side, showing that the three different prices are for three different Global Indicators (GI) with AP being the</w:t>
      </w:r>
      <w:r>
        <w:rPr>
          <w:spacing w:val="-34"/>
        </w:rPr>
        <w:t> </w:t>
      </w:r>
      <w:r>
        <w:rPr/>
        <w:t>most </w:t>
      </w:r>
      <w:r>
        <w:rPr/>
        <w:t>expensive. This screen is called a Fare Display. Similar screens will be introduced throughout this</w:t>
      </w:r>
      <w:r>
        <w:rPr>
          <w:spacing w:val="-7"/>
        </w:rPr>
        <w:t> </w:t>
      </w:r>
      <w:r>
        <w:rPr/>
        <w:t>topic.</w:t>
      </w:r>
    </w:p>
    <w:p>
      <w:pPr>
        <w:spacing w:line="240" w:lineRule="auto" w:before="3"/>
        <w:ind w:right="0"/>
        <w:rPr>
          <w:rFonts w:ascii="Arial" w:hAnsi="Arial" w:cs="Arial" w:eastAsia="Arial" w:hint="default"/>
          <w:sz w:val="14"/>
          <w:szCs w:val="14"/>
        </w:rPr>
      </w:pPr>
    </w:p>
    <w:p>
      <w:pPr>
        <w:spacing w:line="240" w:lineRule="auto"/>
        <w:ind w:left="1611"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023931" cy="2160270"/>
            <wp:effectExtent l="0" t="0" r="0" b="0"/>
            <wp:docPr id="31" name="image44.png" descr=""/>
            <wp:cNvGraphicFramePr>
              <a:graphicFrameLocks noChangeAspect="1"/>
            </wp:cNvGraphicFramePr>
            <a:graphic>
              <a:graphicData uri="http://schemas.openxmlformats.org/drawingml/2006/picture">
                <pic:pic>
                  <pic:nvPicPr>
                    <pic:cNvPr id="32" name="image44.png"/>
                    <pic:cNvPicPr/>
                  </pic:nvPicPr>
                  <pic:blipFill>
                    <a:blip r:embed="rId85" cstate="print"/>
                    <a:stretch>
                      <a:fillRect/>
                    </a:stretch>
                  </pic:blipFill>
                  <pic:spPr>
                    <a:xfrm>
                      <a:off x="0" y="0"/>
                      <a:ext cx="4023931" cy="2160270"/>
                    </a:xfrm>
                    <a:prstGeom prst="rect">
                      <a:avLst/>
                    </a:prstGeom>
                  </pic:spPr>
                </pic:pic>
              </a:graphicData>
            </a:graphic>
          </wp:inline>
        </w:drawing>
      </w:r>
      <w:r>
        <w:rPr>
          <w:rFonts w:ascii="Arial" w:hAnsi="Arial" w:cs="Arial" w:eastAsia="Arial" w:hint="default"/>
          <w:sz w:val="20"/>
          <w:szCs w:val="20"/>
        </w:rPr>
      </w:r>
    </w:p>
    <w:p>
      <w:pPr>
        <w:spacing w:line="240" w:lineRule="auto" w:before="11"/>
        <w:ind w:right="0"/>
        <w:rPr>
          <w:rFonts w:ascii="Arial" w:hAnsi="Arial" w:cs="Arial" w:eastAsia="Arial" w:hint="default"/>
          <w:sz w:val="18"/>
          <w:szCs w:val="18"/>
        </w:rPr>
      </w:pPr>
    </w:p>
    <w:p>
      <w:pPr>
        <w:pStyle w:val="Heading4"/>
        <w:spacing w:line="240" w:lineRule="auto"/>
        <w:ind w:right="0"/>
        <w:jc w:val="left"/>
        <w:rPr>
          <w:b w:val="0"/>
          <w:bCs w:val="0"/>
        </w:rPr>
      </w:pPr>
      <w:r>
        <w:rPr>
          <w:color w:val="45535F"/>
        </w:rPr>
        <w:t>Terminology</w:t>
      </w:r>
      <w:r>
        <w:rPr>
          <w:b w:val="0"/>
        </w:rPr>
      </w:r>
    </w:p>
    <w:p>
      <w:pPr>
        <w:pStyle w:val="Heading6"/>
        <w:spacing w:line="240" w:lineRule="auto" w:before="190"/>
        <w:ind w:right="0"/>
        <w:jc w:val="left"/>
        <w:rPr>
          <w:b w:val="0"/>
          <w:bCs w:val="0"/>
          <w:i w:val="0"/>
        </w:rPr>
      </w:pPr>
      <w:r>
        <w:rPr>
          <w:i/>
        </w:rPr>
        <w:t>Glossary</w:t>
      </w:r>
      <w:r>
        <w:rPr>
          <w:b w:val="0"/>
          <w:i w:val="0"/>
        </w:rPr>
      </w:r>
    </w:p>
    <w:p>
      <w:pPr>
        <w:pStyle w:val="BodyText"/>
        <w:spacing w:line="240" w:lineRule="auto" w:before="160"/>
        <w:ind w:right="123"/>
        <w:jc w:val="left"/>
      </w:pPr>
      <w:r>
        <w:rPr/>
        <w:t>The Glossary at the beginning of this unit contains many of the terms used when constructing regular international airfares. The most relevant terms are listed here and many of these will be explained further during this unit. It is suggested that you refer to the Glossary now to become more familiar with these</w:t>
      </w:r>
      <w:r>
        <w:rPr>
          <w:spacing w:val="-18"/>
        </w:rPr>
        <w:t> </w:t>
      </w:r>
      <w:r>
        <w:rPr/>
        <w:t>terms.</w:t>
      </w:r>
    </w:p>
    <w:p>
      <w:pPr>
        <w:spacing w:line="240" w:lineRule="auto" w:before="10"/>
        <w:ind w:right="0"/>
        <w:rPr>
          <w:rFonts w:ascii="Arial" w:hAnsi="Arial" w:cs="Arial" w:eastAsia="Arial" w:hint="default"/>
          <w:sz w:val="21"/>
          <w:szCs w:val="21"/>
        </w:rPr>
      </w:pPr>
    </w:p>
    <w:p>
      <w:pPr>
        <w:pStyle w:val="Heading7"/>
        <w:spacing w:line="240" w:lineRule="auto" w:before="0"/>
        <w:ind w:right="0"/>
        <w:jc w:val="left"/>
        <w:rPr>
          <w:b w:val="0"/>
          <w:bCs w:val="0"/>
        </w:rPr>
      </w:pPr>
      <w:r>
        <w:rPr/>
        <w:pict>
          <v:shape style="position:absolute;margin-left:381.75pt;margin-top:10.977863pt;width:132.950pt;height:127.3pt;mso-position-horizontal-relative:page;mso-position-vertical-relative:paragraph;z-index:1792" type="#_x0000_t75" stroked="false">
            <v:imagedata r:id="rId86" o:title=""/>
          </v:shape>
        </w:pict>
      </w:r>
      <w:r>
        <w:rPr/>
        <w:t>Terms relating to regular airfare</w:t>
      </w:r>
      <w:r>
        <w:rPr>
          <w:spacing w:val="-12"/>
        </w:rPr>
        <w:t> </w:t>
      </w:r>
      <w:r>
        <w:rPr/>
        <w:t>construction</w:t>
      </w:r>
      <w:r>
        <w:rPr>
          <w:b w:val="0"/>
        </w:rPr>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Maximum Permitted Mileage</w:t>
      </w:r>
      <w:r>
        <w:rPr>
          <w:rFonts w:ascii="Arial"/>
          <w:spacing w:val="-15"/>
          <w:sz w:val="22"/>
        </w:rPr>
        <w:t> </w:t>
      </w:r>
      <w:r>
        <w:rPr>
          <w:rFonts w:ascii="Arial"/>
          <w:sz w:val="22"/>
        </w:rPr>
        <w:t>(MPM)</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Ticketed Point Mileage</w:t>
      </w:r>
      <w:r>
        <w:rPr>
          <w:rFonts w:ascii="Arial"/>
          <w:spacing w:val="-8"/>
          <w:sz w:val="22"/>
        </w:rPr>
        <w:t> </w:t>
      </w:r>
      <w:r>
        <w:rPr>
          <w:rFonts w:ascii="Arial"/>
          <w:sz w:val="22"/>
        </w:rPr>
        <w:t>(TPM)</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Excess Mileage Allowance</w:t>
      </w:r>
      <w:r>
        <w:rPr>
          <w:rFonts w:ascii="Arial"/>
          <w:spacing w:val="-10"/>
          <w:sz w:val="22"/>
        </w:rPr>
        <w:t> </w:t>
      </w:r>
      <w:r>
        <w:rPr>
          <w:rFonts w:ascii="Arial"/>
          <w:sz w:val="22"/>
        </w:rPr>
        <w:t>(EMA)</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Excess Mileage Surcharge</w:t>
      </w:r>
      <w:r>
        <w:rPr>
          <w:rFonts w:ascii="Arial"/>
          <w:spacing w:val="-8"/>
          <w:sz w:val="22"/>
        </w:rPr>
        <w:t> </w:t>
      </w:r>
      <w:r>
        <w:rPr>
          <w:rFonts w:ascii="Arial"/>
          <w:sz w:val="22"/>
        </w:rPr>
        <w:t>(EMS)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Higher Intermediate Point</w:t>
      </w:r>
      <w:r>
        <w:rPr>
          <w:rFonts w:ascii="Arial"/>
          <w:spacing w:val="-11"/>
          <w:sz w:val="22"/>
        </w:rPr>
        <w:t> </w:t>
      </w:r>
      <w:r>
        <w:rPr>
          <w:rFonts w:ascii="Arial"/>
          <w:sz w:val="22"/>
        </w:rPr>
        <w:t>(HIP)</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Back Haul Check</w:t>
      </w:r>
      <w:r>
        <w:rPr>
          <w:rFonts w:ascii="Arial"/>
          <w:spacing w:val="-6"/>
          <w:sz w:val="22"/>
        </w:rPr>
        <w:t> </w:t>
      </w:r>
      <w:r>
        <w:rPr>
          <w:rFonts w:ascii="Arial"/>
          <w:sz w:val="22"/>
        </w:rPr>
        <w:t>(BHC)</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Circle Trip Minimum check</w:t>
      </w:r>
      <w:r>
        <w:rPr>
          <w:rFonts w:ascii="Arial"/>
          <w:spacing w:val="-13"/>
          <w:sz w:val="22"/>
        </w:rPr>
        <w:t> </w:t>
      </w:r>
      <w:r>
        <w:rPr>
          <w:rFonts w:ascii="Arial"/>
          <w:sz w:val="22"/>
        </w:rPr>
        <w:t>(CTM)</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Directional minimum checks</w:t>
      </w:r>
      <w:r>
        <w:rPr>
          <w:rFonts w:ascii="Arial"/>
          <w:spacing w:val="-13"/>
          <w:sz w:val="22"/>
        </w:rPr>
        <w:t> </w:t>
      </w:r>
      <w:r>
        <w:rPr>
          <w:rFonts w:ascii="Arial"/>
          <w:sz w:val="22"/>
        </w:rPr>
        <w:t>(DMC)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Country of origin minimum checks</w:t>
      </w:r>
      <w:r>
        <w:rPr>
          <w:rFonts w:ascii="Arial"/>
          <w:spacing w:val="-14"/>
          <w:sz w:val="22"/>
        </w:rPr>
        <w:t> </w:t>
      </w:r>
      <w:r>
        <w:rPr>
          <w:rFonts w:ascii="Arial"/>
          <w:sz w:val="22"/>
        </w:rPr>
        <w:t>(CPM)</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Open jaw via country of origin check</w:t>
      </w:r>
      <w:r>
        <w:rPr>
          <w:rFonts w:ascii="Arial"/>
          <w:spacing w:val="-12"/>
          <w:sz w:val="22"/>
        </w:rPr>
        <w:t> </w:t>
      </w:r>
      <w:r>
        <w:rPr>
          <w:rFonts w:ascii="Arial"/>
          <w:sz w:val="22"/>
        </w:rPr>
        <w:t>(COM)</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One way sub-journey check</w:t>
      </w:r>
      <w:r>
        <w:rPr>
          <w:rFonts w:ascii="Arial"/>
          <w:spacing w:val="-10"/>
          <w:sz w:val="22"/>
        </w:rPr>
        <w:t> </w:t>
      </w:r>
      <w:r>
        <w:rPr>
          <w:rFonts w:ascii="Arial"/>
          <w:sz w:val="22"/>
        </w:rPr>
        <w:t>(OSC)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Return sub-journey check</w:t>
      </w:r>
      <w:r>
        <w:rPr>
          <w:rFonts w:ascii="Arial"/>
          <w:spacing w:val="-9"/>
          <w:sz w:val="22"/>
        </w:rPr>
        <w:t> </w:t>
      </w:r>
      <w:r>
        <w:rPr>
          <w:rFonts w:ascii="Arial"/>
          <w:sz w:val="22"/>
        </w:rPr>
        <w:t>(RSC)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Re-routing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Booking</w:t>
      </w:r>
      <w:r>
        <w:rPr>
          <w:rFonts w:ascii="Arial"/>
          <w:spacing w:val="-3"/>
          <w:sz w:val="22"/>
        </w:rPr>
        <w:t> </w:t>
      </w:r>
      <w:r>
        <w:rPr>
          <w:rFonts w:ascii="Arial"/>
          <w:sz w:val="22"/>
        </w:rPr>
        <w:t>class.</w:t>
      </w:r>
    </w:p>
    <w:p>
      <w:pPr>
        <w:spacing w:line="240" w:lineRule="auto" w:before="3"/>
        <w:ind w:right="0"/>
        <w:rPr>
          <w:rFonts w:ascii="Arial" w:hAnsi="Arial" w:cs="Arial" w:eastAsia="Arial" w:hint="default"/>
          <w:sz w:val="21"/>
          <w:szCs w:val="21"/>
        </w:rPr>
      </w:pPr>
    </w:p>
    <w:p>
      <w:pPr>
        <w:pStyle w:val="Heading7"/>
        <w:spacing w:line="240" w:lineRule="auto" w:before="0"/>
        <w:ind w:right="359"/>
        <w:jc w:val="left"/>
        <w:rPr>
          <w:b w:val="0"/>
          <w:bCs w:val="0"/>
        </w:rPr>
      </w:pPr>
      <w:r>
        <w:rPr/>
        <w:t>Terms relating to</w:t>
      </w:r>
      <w:r>
        <w:rPr>
          <w:spacing w:val="-11"/>
        </w:rPr>
        <w:t> </w:t>
      </w:r>
      <w:r>
        <w:rPr/>
        <w:t>itineraries:</w:t>
      </w:r>
      <w:r>
        <w:rPr>
          <w:b w:val="0"/>
        </w:rPr>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Circle</w:t>
      </w:r>
      <w:r>
        <w:rPr>
          <w:rFonts w:ascii="Arial"/>
          <w:spacing w:val="-4"/>
          <w:sz w:val="22"/>
        </w:rPr>
        <w:t> </w:t>
      </w:r>
      <w:r>
        <w:rPr>
          <w:rFonts w:ascii="Arial"/>
          <w:sz w:val="22"/>
        </w:rPr>
        <w:t>trip</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Codeshare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pict>
          <v:shape style="position:absolute;margin-left:346.350006pt;margin-top:14.159065pt;width:165.05pt;height:110.05pt;mso-position-horizontal-relative:page;mso-position-vertical-relative:paragraph;z-index:1816" type="#_x0000_t75" stroked="false">
            <v:imagedata r:id="rId89" o:title=""/>
          </v:shape>
        </w:pict>
      </w:r>
      <w:r>
        <w:rPr>
          <w:rFonts w:ascii="Arial"/>
          <w:sz w:val="22"/>
        </w:rPr>
        <w:t>Connecting</w:t>
      </w:r>
      <w:r>
        <w:rPr>
          <w:rFonts w:ascii="Arial"/>
          <w:spacing w:val="-6"/>
          <w:sz w:val="22"/>
        </w:rPr>
        <w:t> </w:t>
      </w:r>
      <w:r>
        <w:rPr>
          <w:rFonts w:ascii="Arial"/>
          <w:sz w:val="22"/>
        </w:rPr>
        <w:t>flight</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Destination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Direct</w:t>
      </w:r>
      <w:r>
        <w:rPr>
          <w:rFonts w:ascii="Arial"/>
          <w:spacing w:val="-7"/>
          <w:sz w:val="22"/>
        </w:rPr>
        <w:t> </w:t>
      </w:r>
      <w:r>
        <w:rPr>
          <w:rFonts w:ascii="Arial"/>
          <w:sz w:val="22"/>
        </w:rPr>
        <w:t>flight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Interline</w:t>
      </w:r>
      <w:r>
        <w:rPr>
          <w:rFonts w:ascii="Arial"/>
          <w:spacing w:val="-9"/>
          <w:sz w:val="22"/>
        </w:rPr>
        <w:t> </w:t>
      </w:r>
      <w:r>
        <w:rPr>
          <w:rFonts w:ascii="Arial"/>
          <w:sz w:val="22"/>
        </w:rPr>
        <w:t>transfer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Intermediate</w:t>
      </w:r>
      <w:r>
        <w:rPr>
          <w:rFonts w:ascii="Arial"/>
          <w:spacing w:val="-6"/>
          <w:sz w:val="22"/>
        </w:rPr>
        <w:t> </w:t>
      </w:r>
      <w:r>
        <w:rPr>
          <w:rFonts w:ascii="Arial"/>
          <w:sz w:val="22"/>
        </w:rPr>
        <w:t>point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Non-stop</w:t>
      </w:r>
      <w:r>
        <w:rPr>
          <w:rFonts w:ascii="Arial"/>
          <w:spacing w:val="-6"/>
          <w:sz w:val="22"/>
        </w:rPr>
        <w:t> </w:t>
      </w:r>
      <w:r>
        <w:rPr>
          <w:rFonts w:ascii="Arial"/>
          <w:sz w:val="22"/>
        </w:rPr>
        <w:t>flight</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Online</w:t>
      </w:r>
      <w:r>
        <w:rPr>
          <w:rFonts w:ascii="Arial"/>
          <w:spacing w:val="-6"/>
          <w:sz w:val="22"/>
        </w:rPr>
        <w:t> </w:t>
      </w:r>
      <w:r>
        <w:rPr>
          <w:rFonts w:ascii="Arial"/>
          <w:sz w:val="22"/>
        </w:rPr>
        <w:t>transfer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Origin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Round</w:t>
      </w:r>
      <w:r>
        <w:rPr>
          <w:rFonts w:ascii="Arial"/>
          <w:spacing w:val="-2"/>
          <w:sz w:val="22"/>
        </w:rPr>
        <w:t> </w:t>
      </w:r>
      <w:r>
        <w:rPr>
          <w:rFonts w:ascii="Arial"/>
          <w:sz w:val="22"/>
        </w:rPr>
        <w:t>trip</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Stopover</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Transit.</w:t>
      </w:r>
    </w:p>
    <w:p>
      <w:pPr>
        <w:spacing w:line="240" w:lineRule="auto" w:before="5"/>
        <w:ind w:right="0"/>
        <w:rPr>
          <w:rFonts w:ascii="Arial" w:hAnsi="Arial" w:cs="Arial" w:eastAsia="Arial" w:hint="default"/>
          <w:sz w:val="21"/>
          <w:szCs w:val="21"/>
        </w:rPr>
      </w:pPr>
    </w:p>
    <w:p>
      <w:pPr>
        <w:pStyle w:val="Heading7"/>
        <w:spacing w:line="240" w:lineRule="auto" w:before="0"/>
        <w:ind w:right="359"/>
        <w:jc w:val="left"/>
        <w:rPr>
          <w:b w:val="0"/>
          <w:bCs w:val="0"/>
        </w:rPr>
      </w:pPr>
      <w:r>
        <w:rPr/>
        <w:t>Terms relating to pricing an</w:t>
      </w:r>
      <w:r>
        <w:rPr>
          <w:spacing w:val="-13"/>
        </w:rPr>
        <w:t> </w:t>
      </w:r>
      <w:r>
        <w:rPr/>
        <w:t>itinerary:</w:t>
      </w:r>
      <w:r>
        <w:rPr>
          <w:b w:val="0"/>
        </w:rPr>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Neutral Unit of Construction (NUC) - (discussed in detail in</w:t>
      </w:r>
      <w:r>
        <w:rPr>
          <w:rFonts w:ascii="Arial"/>
          <w:spacing w:val="-19"/>
          <w:sz w:val="22"/>
        </w:rPr>
        <w:t> </w:t>
      </w:r>
      <w:r>
        <w:rPr>
          <w:rFonts w:ascii="Arial"/>
          <w:sz w:val="22"/>
        </w:rPr>
        <w:t>3.1)</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Rate of Exchange (ROE) - (discussed in detail in</w:t>
      </w:r>
      <w:r>
        <w:rPr>
          <w:rFonts w:ascii="Arial"/>
          <w:spacing w:val="-12"/>
          <w:sz w:val="22"/>
        </w:rPr>
        <w:t> </w:t>
      </w:r>
      <w:r>
        <w:rPr>
          <w:rFonts w:ascii="Arial"/>
          <w:sz w:val="22"/>
        </w:rPr>
        <w:t>3.1)</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Taxes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Bank Selling</w:t>
      </w:r>
      <w:r>
        <w:rPr>
          <w:rFonts w:ascii="Arial"/>
          <w:spacing w:val="-4"/>
          <w:sz w:val="22"/>
        </w:rPr>
        <w:t> </w:t>
      </w:r>
      <w:r>
        <w:rPr>
          <w:rFonts w:ascii="Arial"/>
          <w:sz w:val="22"/>
        </w:rPr>
        <w:t>Rates.</w:t>
      </w:r>
    </w:p>
    <w:p>
      <w:pPr>
        <w:spacing w:after="0" w:line="240" w:lineRule="auto"/>
        <w:jc w:val="left"/>
        <w:rPr>
          <w:rFonts w:ascii="Arial" w:hAnsi="Arial" w:cs="Arial" w:eastAsia="Arial" w:hint="default"/>
          <w:sz w:val="22"/>
          <w:szCs w:val="22"/>
        </w:rPr>
        <w:sectPr>
          <w:footerReference w:type="even" r:id="rId87"/>
          <w:footerReference w:type="default" r:id="rId88"/>
          <w:pgSz w:w="11910" w:h="16840"/>
          <w:pgMar w:footer="999" w:header="708" w:top="1260" w:bottom="1180" w:left="1200" w:right="1380"/>
          <w:pgNumType w:start="42"/>
        </w:sectPr>
      </w:pPr>
    </w:p>
    <w:p>
      <w:pPr>
        <w:spacing w:line="240" w:lineRule="auto" w:before="2"/>
        <w:ind w:right="0"/>
        <w:rPr>
          <w:rFonts w:ascii="Arial" w:hAnsi="Arial" w:cs="Arial" w:eastAsia="Arial" w:hint="default"/>
          <w:sz w:val="14"/>
          <w:szCs w:val="14"/>
        </w:rPr>
      </w:pPr>
    </w:p>
    <w:p>
      <w:pPr>
        <w:pStyle w:val="Heading2"/>
        <w:numPr>
          <w:ilvl w:val="1"/>
          <w:numId w:val="13"/>
        </w:numPr>
        <w:tabs>
          <w:tab w:pos="1006" w:val="left" w:leader="none"/>
        </w:tabs>
        <w:spacing w:line="240" w:lineRule="auto" w:before="54" w:after="0"/>
        <w:ind w:left="1006" w:right="0" w:hanging="766"/>
        <w:jc w:val="left"/>
        <w:rPr>
          <w:b w:val="0"/>
          <w:bCs w:val="0"/>
        </w:rPr>
      </w:pPr>
      <w:r>
        <w:rPr>
          <w:color w:val="45535F"/>
        </w:rPr>
        <w:t>Calculate mixed fare</w:t>
      </w:r>
      <w:r>
        <w:rPr>
          <w:color w:val="45535F"/>
          <w:spacing w:val="-7"/>
        </w:rPr>
        <w:t> </w:t>
      </w:r>
      <w:r>
        <w:rPr>
          <w:color w:val="45535F"/>
        </w:rPr>
        <w:t>costs</w:t>
      </w:r>
      <w:r>
        <w:rPr>
          <w:b w:val="0"/>
        </w:rPr>
      </w:r>
    </w:p>
    <w:p>
      <w:pPr>
        <w:pStyle w:val="Heading4"/>
        <w:spacing w:line="240" w:lineRule="auto" w:before="252"/>
        <w:ind w:right="101"/>
        <w:jc w:val="left"/>
        <w:rPr>
          <w:b w:val="0"/>
          <w:bCs w:val="0"/>
        </w:rPr>
      </w:pPr>
      <w:r>
        <w:rPr>
          <w:color w:val="45535F"/>
        </w:rPr>
        <w:t>Introduction</w:t>
      </w:r>
      <w:r>
        <w:rPr>
          <w:b w:val="0"/>
        </w:rPr>
      </w:r>
    </w:p>
    <w:p>
      <w:pPr>
        <w:pStyle w:val="BodyText"/>
        <w:spacing w:line="240" w:lineRule="auto" w:before="240"/>
        <w:ind w:right="4093"/>
        <w:jc w:val="left"/>
      </w:pPr>
      <w:r>
        <w:rPr/>
        <w:pict>
          <v:shape style="position:absolute;margin-left:337pt;margin-top:15.727852pt;width:169.97pt;height:113.35pt;mso-position-horizontal-relative:page;mso-position-vertical-relative:paragraph;z-index:1840" type="#_x0000_t75" stroked="false">
            <v:imagedata r:id="rId90" o:title=""/>
          </v:shape>
        </w:pict>
      </w:r>
      <w:r>
        <w:rPr/>
        <w:t>It is important to establish what is involved in the </w:t>
      </w:r>
      <w:r>
        <w:rPr>
          <w:rFonts w:ascii="Arial" w:hAnsi="Arial" w:cs="Arial" w:eastAsia="Arial" w:hint="default"/>
        </w:rPr>
        <w:t>mixed fare costs to meet the client’s needs during the initial sales consultation. The client’s needs and </w:t>
      </w:r>
      <w:r>
        <w:rPr/>
        <w:t>preferences will determine the potential carriers</w:t>
      </w:r>
      <w:r>
        <w:rPr>
          <w:spacing w:val="-17"/>
        </w:rPr>
        <w:t> </w:t>
      </w:r>
      <w:r>
        <w:rPr/>
        <w:t>that </w:t>
      </w:r>
      <w:r>
        <w:rPr/>
        <w:t>should be recommended and how this information can be sourced. Calculating mixed fare cost can include:</w:t>
      </w:r>
    </w:p>
    <w:p>
      <w:pPr>
        <w:pStyle w:val="ListParagraph"/>
        <w:numPr>
          <w:ilvl w:val="0"/>
          <w:numId w:val="1"/>
        </w:numPr>
        <w:tabs>
          <w:tab w:pos="599" w:val="left" w:leader="none"/>
        </w:tabs>
        <w:spacing w:line="240" w:lineRule="auto" w:before="164" w:after="0"/>
        <w:ind w:left="598" w:right="4799" w:hanging="358"/>
        <w:jc w:val="left"/>
        <w:rPr>
          <w:rFonts w:ascii="Arial" w:hAnsi="Arial" w:cs="Arial" w:eastAsia="Arial" w:hint="default"/>
          <w:sz w:val="22"/>
          <w:szCs w:val="22"/>
        </w:rPr>
      </w:pPr>
      <w:r>
        <w:rPr>
          <w:rFonts w:ascii="Arial"/>
          <w:sz w:val="22"/>
        </w:rPr>
        <w:t>Referring to relevant carrier schedules or timetables and tariff</w:t>
      </w:r>
      <w:r>
        <w:rPr>
          <w:rFonts w:ascii="Arial"/>
          <w:spacing w:val="-8"/>
          <w:sz w:val="22"/>
        </w:rPr>
        <w:t> </w:t>
      </w:r>
      <w:r>
        <w:rPr>
          <w:rFonts w:ascii="Arial"/>
          <w:sz w:val="22"/>
        </w:rPr>
        <w:t>information</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Referring to specials available and packages that</w:t>
      </w:r>
      <w:r>
        <w:rPr>
          <w:rFonts w:ascii="Arial"/>
          <w:spacing w:val="-15"/>
          <w:sz w:val="22"/>
        </w:rPr>
        <w:t> </w:t>
      </w:r>
      <w:r>
        <w:rPr>
          <w:rFonts w:ascii="Arial"/>
          <w:sz w:val="22"/>
        </w:rPr>
        <w:t>apply</w:t>
      </w:r>
    </w:p>
    <w:p>
      <w:pPr>
        <w:pStyle w:val="ListParagraph"/>
        <w:numPr>
          <w:ilvl w:val="0"/>
          <w:numId w:val="1"/>
        </w:numPr>
        <w:tabs>
          <w:tab w:pos="599" w:val="left" w:leader="none"/>
        </w:tabs>
        <w:spacing w:line="240" w:lineRule="auto" w:before="120" w:after="0"/>
        <w:ind w:left="598" w:right="0" w:hanging="358"/>
        <w:jc w:val="left"/>
        <w:rPr>
          <w:rFonts w:ascii="Arial" w:hAnsi="Arial" w:cs="Arial" w:eastAsia="Arial" w:hint="default"/>
          <w:sz w:val="22"/>
          <w:szCs w:val="22"/>
        </w:rPr>
      </w:pPr>
      <w:r>
        <w:rPr>
          <w:rFonts w:ascii="Arial"/>
          <w:sz w:val="22"/>
        </w:rPr>
        <w:t>Factoring in applicable discounts, where</w:t>
      </w:r>
      <w:r>
        <w:rPr>
          <w:rFonts w:ascii="Arial"/>
          <w:spacing w:val="-10"/>
          <w:sz w:val="22"/>
        </w:rPr>
        <w:t> </w:t>
      </w:r>
      <w:r>
        <w:rPr>
          <w:rFonts w:ascii="Arial"/>
          <w:sz w:val="22"/>
        </w:rPr>
        <w:t>appropriate.</w:t>
      </w:r>
    </w:p>
    <w:p>
      <w:pPr>
        <w:spacing w:line="240" w:lineRule="auto" w:before="7"/>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Fare types</w:t>
      </w:r>
      <w:r>
        <w:rPr>
          <w:b w:val="0"/>
        </w:rPr>
      </w:r>
    </w:p>
    <w:p>
      <w:pPr>
        <w:pStyle w:val="BodyText"/>
        <w:spacing w:line="240" w:lineRule="auto" w:before="243"/>
        <w:ind w:right="102"/>
        <w:jc w:val="left"/>
      </w:pPr>
      <w:r>
        <w:rPr/>
        <w:t>There are many different ways of categorising types of mixed airfare costs and many of them will be explained in this</w:t>
      </w:r>
      <w:r>
        <w:rPr>
          <w:spacing w:val="-8"/>
        </w:rPr>
        <w:t> </w:t>
      </w:r>
      <w:r>
        <w:rPr/>
        <w:t>section.</w:t>
      </w:r>
    </w:p>
    <w:p>
      <w:pPr>
        <w:pStyle w:val="Heading6"/>
        <w:spacing w:line="240" w:lineRule="auto" w:before="170"/>
        <w:ind w:right="101"/>
        <w:jc w:val="left"/>
        <w:rPr>
          <w:b w:val="0"/>
          <w:bCs w:val="0"/>
          <w:i w:val="0"/>
        </w:rPr>
      </w:pPr>
      <w:r>
        <w:rPr>
          <w:i/>
        </w:rPr>
        <w:t>Regular (normal)</w:t>
      </w:r>
      <w:r>
        <w:rPr>
          <w:i/>
          <w:spacing w:val="-4"/>
        </w:rPr>
        <w:t> </w:t>
      </w:r>
      <w:r>
        <w:rPr>
          <w:i/>
        </w:rPr>
        <w:t>fares</w:t>
      </w:r>
      <w:r>
        <w:rPr>
          <w:b w:val="0"/>
          <w:i w:val="0"/>
        </w:rPr>
      </w:r>
    </w:p>
    <w:p>
      <w:pPr>
        <w:pStyle w:val="BodyText"/>
        <w:spacing w:line="240" w:lineRule="auto" w:before="160"/>
        <w:ind w:right="101"/>
        <w:jc w:val="left"/>
      </w:pPr>
      <w:r>
        <w:rPr>
          <w:rFonts w:ascii="Arial" w:hAnsi="Arial" w:cs="Arial" w:eastAsia="Arial" w:hint="default"/>
        </w:rPr>
        <w:t>Regular fares are created by IATA and are also referred to as ‘normal’ fares. </w:t>
      </w:r>
      <w:r>
        <w:rPr/>
        <w:t>They are the most expensive airfares and can be used for travel on any IATA approved airline. Regular </w:t>
      </w:r>
      <w:r>
        <w:rPr>
          <w:rFonts w:ascii="Arial" w:hAnsi="Arial" w:cs="Arial" w:eastAsia="Arial" w:hint="default"/>
        </w:rPr>
        <w:t>fares are often referred to as ‘full’ fares as they are fully flexible in that, subject to</w:t>
      </w:r>
      <w:r>
        <w:rPr>
          <w:rFonts w:ascii="Arial" w:hAnsi="Arial" w:cs="Arial" w:eastAsia="Arial" w:hint="default"/>
          <w:spacing w:val="-41"/>
        </w:rPr>
        <w:t> </w:t>
      </w:r>
      <w:r>
        <w:rPr>
          <w:rFonts w:ascii="Arial" w:hAnsi="Arial" w:cs="Arial" w:eastAsia="Arial" w:hint="default"/>
        </w:rPr>
        <w:t>availability, </w:t>
      </w:r>
      <w:r>
        <w:rPr>
          <w:rFonts w:ascii="Arial" w:hAnsi="Arial" w:cs="Arial" w:eastAsia="Arial" w:hint="default"/>
        </w:rPr>
      </w:r>
      <w:r>
        <w:rPr/>
        <w:t>they can be changed at any time and if unused, are fully</w:t>
      </w:r>
      <w:r>
        <w:rPr>
          <w:spacing w:val="-16"/>
        </w:rPr>
        <w:t> </w:t>
      </w:r>
      <w:r>
        <w:rPr/>
        <w:t>refundable.</w:t>
      </w:r>
    </w:p>
    <w:p>
      <w:pPr>
        <w:pStyle w:val="BodyText"/>
        <w:spacing w:line="240" w:lineRule="auto" w:before="162"/>
        <w:ind w:right="333"/>
        <w:jc w:val="left"/>
      </w:pPr>
      <w:r>
        <w:rPr/>
        <w:t>These fares are generally used for corporate travellers who require total flexibility and</w:t>
      </w:r>
      <w:r>
        <w:rPr>
          <w:spacing w:val="-30"/>
        </w:rPr>
        <w:t> </w:t>
      </w:r>
      <w:r>
        <w:rPr/>
        <w:t>wish </w:t>
      </w:r>
      <w:r>
        <w:rPr/>
        <w:t>to travel on multiple airlines on complex</w:t>
      </w:r>
      <w:r>
        <w:rPr>
          <w:spacing w:val="-19"/>
        </w:rPr>
        <w:t> </w:t>
      </w:r>
      <w:r>
        <w:rPr/>
        <w:t>itineraries.</w:t>
      </w:r>
    </w:p>
    <w:p>
      <w:pPr>
        <w:pStyle w:val="BodyText"/>
        <w:spacing w:line="240" w:lineRule="auto" w:before="160"/>
        <w:ind w:right="443"/>
        <w:jc w:val="left"/>
      </w:pPr>
      <w:r>
        <w:rPr/>
        <w:t>Regular fares are constructed using the mileage system and a range of steps and checks must be completed when calculating an airfare. You will be introduced to these steps throughout this unit, using examples from the Galileo</w:t>
      </w:r>
      <w:r>
        <w:rPr>
          <w:spacing w:val="-20"/>
        </w:rPr>
        <w:t> </w:t>
      </w:r>
      <w:r>
        <w:rPr/>
        <w:t>CRS.</w:t>
      </w:r>
    </w:p>
    <w:p>
      <w:pPr>
        <w:pStyle w:val="Heading6"/>
        <w:spacing w:line="240" w:lineRule="auto" w:before="170"/>
        <w:ind w:right="101"/>
        <w:jc w:val="left"/>
        <w:rPr>
          <w:b w:val="0"/>
          <w:bCs w:val="0"/>
          <w:i w:val="0"/>
        </w:rPr>
      </w:pPr>
      <w:r>
        <w:rPr>
          <w:i/>
        </w:rPr>
        <w:t>Promotional</w:t>
      </w:r>
      <w:r>
        <w:rPr>
          <w:i/>
          <w:spacing w:val="-3"/>
        </w:rPr>
        <w:t> </w:t>
      </w:r>
      <w:r>
        <w:rPr>
          <w:i/>
        </w:rPr>
        <w:t>fares</w:t>
      </w:r>
      <w:r>
        <w:rPr>
          <w:b w:val="0"/>
          <w:i w:val="0"/>
        </w:rPr>
      </w:r>
    </w:p>
    <w:p>
      <w:pPr>
        <w:pStyle w:val="BodyText"/>
        <w:spacing w:line="240" w:lineRule="auto" w:before="162"/>
        <w:ind w:right="321"/>
        <w:jc w:val="left"/>
      </w:pPr>
      <w:r>
        <w:rPr/>
        <w:t>Although IATA publishes a range of promotional airfares, the most commonly used promotional international airfares are developed by each airline. The airline determines the cost of the airfare and also the fare rules and conditions. Each airline will have a range of different airfares. The lowest priced airfares generally have the most restrictions while the higher priced airfares are generally more</w:t>
      </w:r>
      <w:r>
        <w:rPr>
          <w:spacing w:val="-15"/>
        </w:rPr>
        <w:t> </w:t>
      </w:r>
      <w:r>
        <w:rPr/>
        <w:t>flexible.</w:t>
      </w:r>
    </w:p>
    <w:p>
      <w:pPr>
        <w:pStyle w:val="BodyText"/>
        <w:spacing w:line="242" w:lineRule="auto" w:before="162"/>
        <w:ind w:right="154"/>
        <w:jc w:val="left"/>
      </w:pPr>
      <w:r>
        <w:rPr/>
        <w:t>The airline can change their airfares at any time however they generally give advance notice to any travel enterprises that sell their tickets. There are many fares that are quite stable and can be sold year round. There are other fares that are only in the market place for a short time. For example, when the airline is having a sale, some new fares may be created only for sale for a short</w:t>
      </w:r>
      <w:r>
        <w:rPr>
          <w:spacing w:val="-8"/>
        </w:rPr>
        <w:t> </w:t>
      </w:r>
      <w:r>
        <w:rPr/>
        <w:t>time.</w:t>
      </w:r>
    </w:p>
    <w:p>
      <w:pPr>
        <w:spacing w:line="244" w:lineRule="auto" w:before="159"/>
        <w:ind w:left="240" w:right="126" w:firstLine="0"/>
        <w:jc w:val="left"/>
        <w:rPr>
          <w:rFonts w:ascii="Arial" w:hAnsi="Arial" w:cs="Arial" w:eastAsia="Arial" w:hint="default"/>
          <w:sz w:val="22"/>
          <w:szCs w:val="22"/>
        </w:rPr>
      </w:pPr>
      <w:r>
        <w:rPr>
          <w:rFonts w:ascii="Arial"/>
          <w:sz w:val="22"/>
        </w:rPr>
        <w:t>The construction of promotional international fares is not covered in this unit as this unit relates to constructing regular international fares. For more information on promotional fares, please complete the unit titled </w:t>
      </w:r>
      <w:r>
        <w:rPr>
          <w:rFonts w:ascii="Arial"/>
          <w:b/>
          <w:sz w:val="22"/>
        </w:rPr>
        <w:t>Construct and ticket promotional international</w:t>
      </w:r>
      <w:r>
        <w:rPr>
          <w:rFonts w:ascii="Arial"/>
          <w:b/>
          <w:spacing w:val="-27"/>
          <w:sz w:val="22"/>
        </w:rPr>
        <w:t> </w:t>
      </w:r>
      <w:r>
        <w:rPr>
          <w:rFonts w:ascii="Arial"/>
          <w:b/>
          <w:sz w:val="22"/>
        </w:rPr>
        <w:t>airfares.</w:t>
      </w:r>
      <w:r>
        <w:rPr>
          <w:rFonts w:ascii="Arial"/>
          <w:sz w:val="22"/>
        </w:rPr>
      </w:r>
    </w:p>
    <w:p>
      <w:pPr>
        <w:spacing w:after="0" w:line="244"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4"/>
        <w:ind w:right="0"/>
        <w:rPr>
          <w:rFonts w:ascii="Arial" w:hAnsi="Arial" w:cs="Arial" w:eastAsia="Arial" w:hint="default"/>
          <w:b/>
          <w:bCs/>
          <w:sz w:val="12"/>
          <w:szCs w:val="12"/>
        </w:rPr>
      </w:pPr>
    </w:p>
    <w:p>
      <w:pPr>
        <w:pStyle w:val="Heading6"/>
        <w:spacing w:line="240" w:lineRule="auto"/>
        <w:ind w:right="0"/>
        <w:jc w:val="left"/>
        <w:rPr>
          <w:b w:val="0"/>
          <w:bCs w:val="0"/>
          <w:i w:val="0"/>
        </w:rPr>
      </w:pPr>
      <w:r>
        <w:rPr/>
        <w:pict>
          <v:shape style="position:absolute;margin-left:391.5pt;margin-top:8.05583pt;width:130.0500pt;height:184pt;mso-position-horizontal-relative:page;mso-position-vertical-relative:paragraph;z-index:1864" type="#_x0000_t75" stroked="false">
            <v:imagedata r:id="rId91" o:title=""/>
          </v:shape>
        </w:pict>
      </w:r>
      <w:r>
        <w:rPr>
          <w:i/>
        </w:rPr>
        <w:t>Published</w:t>
      </w:r>
      <w:r>
        <w:rPr>
          <w:i/>
          <w:spacing w:val="-2"/>
        </w:rPr>
        <w:t> </w:t>
      </w:r>
      <w:r>
        <w:rPr>
          <w:i/>
        </w:rPr>
        <w:t>fares</w:t>
      </w:r>
      <w:r>
        <w:rPr>
          <w:b w:val="0"/>
          <w:i w:val="0"/>
        </w:rPr>
      </w:r>
    </w:p>
    <w:p>
      <w:pPr>
        <w:pStyle w:val="BodyText"/>
        <w:spacing w:line="240" w:lineRule="auto" w:before="163"/>
        <w:ind w:right="2791"/>
        <w:jc w:val="left"/>
      </w:pPr>
      <w:r>
        <w:rPr/>
        <w:t>Most promotional airfares are published, meaning the airlines advise the actual cost of the airfare. This price can be found in the CRS and when a booking is made correctly in the CRS,</w:t>
      </w:r>
      <w:r>
        <w:rPr>
          <w:spacing w:val="-21"/>
        </w:rPr>
        <w:t> </w:t>
      </w:r>
      <w:r>
        <w:rPr/>
        <w:t>the </w:t>
      </w:r>
      <w:r>
        <w:rPr/>
        <w:t>airline recognises the airfare and confirms the itinerary is accurate and the fare can be applied. When the CRS confirms the published fare price, it can also calculate applicable taxes and</w:t>
      </w:r>
      <w:r>
        <w:rPr>
          <w:spacing w:val="-4"/>
        </w:rPr>
        <w:t> </w:t>
      </w:r>
      <w:r>
        <w:rPr/>
        <w:t>surcharges.</w:t>
      </w:r>
    </w:p>
    <w:p>
      <w:pPr>
        <w:pStyle w:val="BodyText"/>
        <w:spacing w:line="240" w:lineRule="auto" w:before="160"/>
        <w:ind w:right="2995"/>
        <w:jc w:val="left"/>
      </w:pPr>
      <w:r>
        <w:rPr/>
        <w:t>When using published fares, the airline determines how much commission the agent will earn from selling the fare. For example, the agent may earn 5% of the published fare. Agents do not earn commission on taxes. Some airlines no longer pay any commission to agents so the enterprise will charge</w:t>
      </w:r>
      <w:r>
        <w:rPr>
          <w:spacing w:val="-18"/>
        </w:rPr>
        <w:t> </w:t>
      </w:r>
      <w:r>
        <w:rPr/>
        <w:t>service </w:t>
      </w:r>
      <w:r>
        <w:rPr/>
        <w:t>fees for making bookings for</w:t>
      </w:r>
      <w:r>
        <w:rPr>
          <w:spacing w:val="-14"/>
        </w:rPr>
        <w:t> </w:t>
      </w:r>
      <w:r>
        <w:rPr/>
        <w:t>clients.</w:t>
      </w:r>
    </w:p>
    <w:p>
      <w:pPr>
        <w:pStyle w:val="Heading6"/>
        <w:spacing w:line="240" w:lineRule="auto" w:before="170"/>
        <w:ind w:right="0"/>
        <w:jc w:val="left"/>
        <w:rPr>
          <w:b w:val="0"/>
          <w:bCs w:val="0"/>
          <w:i w:val="0"/>
        </w:rPr>
      </w:pPr>
      <w:r>
        <w:rPr>
          <w:i/>
        </w:rPr>
        <w:t>Concession</w:t>
      </w:r>
      <w:r>
        <w:rPr>
          <w:i/>
          <w:spacing w:val="-4"/>
        </w:rPr>
        <w:t> </w:t>
      </w:r>
      <w:r>
        <w:rPr>
          <w:i/>
        </w:rPr>
        <w:t>fares</w:t>
      </w:r>
      <w:r>
        <w:rPr>
          <w:b w:val="0"/>
          <w:i w:val="0"/>
        </w:rPr>
      </w:r>
    </w:p>
    <w:p>
      <w:pPr>
        <w:pStyle w:val="BodyText"/>
        <w:spacing w:line="240" w:lineRule="auto" w:before="160"/>
        <w:ind w:right="0"/>
        <w:jc w:val="left"/>
      </w:pPr>
      <w:r>
        <w:rPr/>
        <w:t>The published price of a regular airfare is an adult airfare (excluding taxes and</w:t>
      </w:r>
      <w:r>
        <w:rPr>
          <w:spacing w:val="-25"/>
        </w:rPr>
        <w:t> </w:t>
      </w:r>
      <w:r>
        <w:rPr/>
        <w:t>surcharges).</w:t>
      </w:r>
    </w:p>
    <w:p>
      <w:pPr>
        <w:pStyle w:val="Heading6"/>
        <w:spacing w:line="240" w:lineRule="auto" w:before="170"/>
        <w:ind w:right="0"/>
        <w:jc w:val="left"/>
        <w:rPr>
          <w:b w:val="0"/>
          <w:bCs w:val="0"/>
          <w:i w:val="0"/>
        </w:rPr>
      </w:pPr>
      <w:r>
        <w:rPr>
          <w:i/>
        </w:rPr>
        <w:t>Child</w:t>
      </w:r>
      <w:r>
        <w:rPr>
          <w:i/>
          <w:spacing w:val="-1"/>
        </w:rPr>
        <w:t> </w:t>
      </w:r>
      <w:r>
        <w:rPr>
          <w:i/>
        </w:rPr>
        <w:t>fares</w:t>
      </w:r>
      <w:r>
        <w:rPr>
          <w:b w:val="0"/>
          <w:i w:val="0"/>
        </w:rPr>
      </w:r>
    </w:p>
    <w:p>
      <w:pPr>
        <w:pStyle w:val="BodyText"/>
        <w:spacing w:line="240" w:lineRule="auto" w:before="162"/>
        <w:ind w:right="415"/>
        <w:jc w:val="left"/>
      </w:pPr>
      <w:r>
        <w:rPr/>
        <w:t>A child is a passenger who is over 2 and under 12 years of age and is travelling with</w:t>
      </w:r>
      <w:r>
        <w:rPr>
          <w:spacing w:val="-26"/>
        </w:rPr>
        <w:t> </w:t>
      </w:r>
      <w:r>
        <w:rPr/>
        <w:t>an </w:t>
      </w:r>
      <w:r>
        <w:rPr/>
        <w:t>adult. A regular fare can be discounted for a child and is 75% of the adult</w:t>
      </w:r>
      <w:r>
        <w:rPr>
          <w:spacing w:val="-19"/>
        </w:rPr>
        <w:t> </w:t>
      </w:r>
      <w:r>
        <w:rPr/>
        <w:t>fare.</w:t>
      </w:r>
    </w:p>
    <w:p>
      <w:pPr>
        <w:pStyle w:val="Heading6"/>
        <w:spacing w:line="240" w:lineRule="auto" w:before="167"/>
        <w:ind w:right="0"/>
        <w:jc w:val="left"/>
        <w:rPr>
          <w:b w:val="0"/>
          <w:bCs w:val="0"/>
          <w:i w:val="0"/>
        </w:rPr>
      </w:pPr>
      <w:r>
        <w:rPr>
          <w:i/>
        </w:rPr>
        <w:t>Infant</w:t>
      </w:r>
      <w:r>
        <w:rPr>
          <w:i/>
          <w:spacing w:val="-3"/>
        </w:rPr>
        <w:t> </w:t>
      </w:r>
      <w:r>
        <w:rPr>
          <w:i/>
        </w:rPr>
        <w:t>fares</w:t>
      </w:r>
      <w:r>
        <w:rPr>
          <w:b w:val="0"/>
          <w:i w:val="0"/>
        </w:rPr>
      </w:r>
    </w:p>
    <w:p>
      <w:pPr>
        <w:pStyle w:val="BodyText"/>
        <w:spacing w:line="240" w:lineRule="auto" w:before="162"/>
        <w:ind w:right="183"/>
        <w:jc w:val="left"/>
      </w:pPr>
      <w:r>
        <w:rPr/>
        <w:t>An infant is a passenger who is not yet 2 years of age and is travelling with an adult and will not occupy a seat. </w:t>
      </w:r>
      <w:r>
        <w:rPr>
          <w:rFonts w:ascii="Arial" w:hAnsi="Arial" w:cs="Arial" w:eastAsia="Arial" w:hint="default"/>
        </w:rPr>
        <w:t>The infant will sit on the adult’s lap. For smaller infants, the bulk head </w:t>
      </w:r>
      <w:r>
        <w:rPr/>
        <w:t>seat and a bassinet can be requested from the airline. An infant will pay 10% of a regular, adult</w:t>
      </w:r>
      <w:r>
        <w:rPr>
          <w:spacing w:val="-1"/>
        </w:rPr>
        <w:t> </w:t>
      </w:r>
      <w:r>
        <w:rPr/>
        <w:t>fare.</w:t>
      </w:r>
    </w:p>
    <w:p>
      <w:pPr>
        <w:pStyle w:val="Heading6"/>
        <w:spacing w:line="240" w:lineRule="auto" w:before="168"/>
        <w:ind w:right="0"/>
        <w:jc w:val="left"/>
        <w:rPr>
          <w:b w:val="0"/>
          <w:bCs w:val="0"/>
          <w:i w:val="0"/>
        </w:rPr>
      </w:pPr>
      <w:r>
        <w:rPr>
          <w:i/>
        </w:rPr>
        <w:t>Unaccompanied</w:t>
      </w:r>
      <w:r>
        <w:rPr>
          <w:i/>
          <w:spacing w:val="-6"/>
        </w:rPr>
        <w:t> </w:t>
      </w:r>
      <w:r>
        <w:rPr>
          <w:i/>
        </w:rPr>
        <w:t>minors</w:t>
      </w:r>
      <w:r>
        <w:rPr>
          <w:b w:val="0"/>
          <w:i w:val="0"/>
        </w:rPr>
      </w:r>
    </w:p>
    <w:p>
      <w:pPr>
        <w:pStyle w:val="BodyText"/>
        <w:spacing w:line="240" w:lineRule="auto" w:before="162"/>
        <w:ind w:right="171"/>
        <w:jc w:val="left"/>
      </w:pPr>
      <w:r>
        <w:rPr/>
        <w:t>An unaccompanied minor is a child travelling without an adult who requires supervision</w:t>
      </w:r>
      <w:r>
        <w:rPr>
          <w:spacing w:val="-26"/>
        </w:rPr>
        <w:t> </w:t>
      </w:r>
      <w:r>
        <w:rPr/>
        <w:t>and </w:t>
      </w:r>
      <w:r>
        <w:rPr/>
        <w:t>assistance from the airline. Not all airlines allow unaccompanied minors to travel and will also restrict the minimum age allowed. It is important to contact the airline directly when booking an unaccompanied minor as there will be further information they</w:t>
      </w:r>
      <w:r>
        <w:rPr>
          <w:spacing w:val="-23"/>
        </w:rPr>
        <w:t> </w:t>
      </w:r>
      <w:r>
        <w:rPr/>
        <w:t>require.</w:t>
      </w:r>
    </w:p>
    <w:p>
      <w:pPr>
        <w:pStyle w:val="Heading6"/>
        <w:spacing w:line="240" w:lineRule="auto" w:before="170"/>
        <w:ind w:right="0"/>
        <w:jc w:val="left"/>
        <w:rPr>
          <w:b w:val="0"/>
          <w:bCs w:val="0"/>
          <w:i w:val="0"/>
        </w:rPr>
      </w:pPr>
      <w:r>
        <w:rPr>
          <w:i/>
        </w:rPr>
        <w:t>Mileage and routing</w:t>
      </w:r>
      <w:r>
        <w:rPr>
          <w:i/>
          <w:spacing w:val="-5"/>
        </w:rPr>
        <w:t> </w:t>
      </w:r>
      <w:r>
        <w:rPr>
          <w:i/>
        </w:rPr>
        <w:t>fares</w:t>
      </w:r>
      <w:r>
        <w:rPr>
          <w:b w:val="0"/>
          <w:i w:val="0"/>
        </w:rPr>
      </w:r>
    </w:p>
    <w:p>
      <w:pPr>
        <w:pStyle w:val="BodyText"/>
        <w:spacing w:line="240" w:lineRule="auto" w:before="160"/>
        <w:ind w:right="342"/>
        <w:jc w:val="left"/>
      </w:pPr>
      <w:r>
        <w:rPr/>
        <w:t>Regular international airfares are constructed using the mileage system, which has been developed by IATA. This involves determining the number of miles that are being flown on the itinerary and comparing this to a maximum number of miles that can be flown at a particular fare</w:t>
      </w:r>
      <w:r>
        <w:rPr>
          <w:spacing w:val="-6"/>
        </w:rPr>
        <w:t> </w:t>
      </w:r>
      <w:r>
        <w:rPr/>
        <w:t>level.</w:t>
      </w:r>
    </w:p>
    <w:p>
      <w:pPr>
        <w:pStyle w:val="BodyText"/>
        <w:spacing w:line="244" w:lineRule="auto" w:before="162"/>
        <w:ind w:right="183"/>
        <w:jc w:val="left"/>
        <w:rPr>
          <w:rFonts w:ascii="Arial" w:hAnsi="Arial" w:cs="Arial" w:eastAsia="Arial" w:hint="default"/>
        </w:rPr>
      </w:pPr>
      <w:r>
        <w:rPr/>
        <w:t>Most promotional fares are not constructed using the mileage system and are called routing fares, meaning they are based on the flight routing allowed by the carrier, rather than the number of miles flown. Routing fares displayed in a CRS will allow the agent to also access the applicable route map and fare rules. This information is covered in the unit </w:t>
      </w:r>
      <w:r>
        <w:rPr>
          <w:rFonts w:ascii="Arial"/>
          <w:b/>
        </w:rPr>
        <w:t>Construct and ticket promotional international</w:t>
      </w:r>
      <w:r>
        <w:rPr>
          <w:rFonts w:ascii="Arial"/>
          <w:b/>
          <w:spacing w:val="-14"/>
        </w:rPr>
        <w:t> </w:t>
      </w:r>
      <w:r>
        <w:rPr>
          <w:rFonts w:ascii="Arial"/>
          <w:b/>
        </w:rPr>
        <w:t>airfares.</w:t>
      </w:r>
      <w:r>
        <w:rPr>
          <w:rFonts w:ascii="Arial"/>
        </w:rPr>
      </w:r>
    </w:p>
    <w:p>
      <w:pPr>
        <w:spacing w:after="0" w:line="244" w:lineRule="auto"/>
        <w:jc w:val="left"/>
        <w:rPr>
          <w:rFonts w:ascii="Arial" w:hAnsi="Arial" w:cs="Arial" w:eastAsia="Arial" w:hint="default"/>
        </w:rPr>
        <w:sectPr>
          <w:pgSz w:w="11910" w:h="16840"/>
          <w:pgMar w:header="708" w:footer="999" w:top="1260" w:bottom="1180" w:left="1200" w:right="1360"/>
        </w:sectPr>
      </w:pPr>
    </w:p>
    <w:p>
      <w:pPr>
        <w:spacing w:line="240" w:lineRule="auto" w:before="10"/>
        <w:ind w:right="0"/>
        <w:rPr>
          <w:rFonts w:ascii="Arial" w:hAnsi="Arial" w:cs="Arial" w:eastAsia="Arial" w:hint="default"/>
          <w:b/>
          <w:bCs/>
          <w:sz w:val="12"/>
          <w:szCs w:val="12"/>
        </w:rPr>
      </w:pPr>
    </w:p>
    <w:p>
      <w:pPr>
        <w:pStyle w:val="Heading4"/>
        <w:spacing w:line="240" w:lineRule="auto" w:before="65"/>
        <w:ind w:right="359"/>
        <w:jc w:val="left"/>
        <w:rPr>
          <w:b w:val="0"/>
          <w:bCs w:val="0"/>
        </w:rPr>
      </w:pPr>
      <w:r>
        <w:rPr>
          <w:color w:val="45535F"/>
        </w:rPr>
        <w:t>Accessing airfares and</w:t>
      </w:r>
      <w:r>
        <w:rPr>
          <w:color w:val="45535F"/>
          <w:spacing w:val="-8"/>
        </w:rPr>
        <w:t> </w:t>
      </w:r>
      <w:r>
        <w:rPr>
          <w:color w:val="45535F"/>
        </w:rPr>
        <w:t>rules</w:t>
      </w:r>
      <w:r>
        <w:rPr>
          <w:b w:val="0"/>
        </w:rPr>
      </w:r>
    </w:p>
    <w:p>
      <w:pPr>
        <w:pStyle w:val="BodyText"/>
        <w:spacing w:line="240" w:lineRule="auto" w:before="243"/>
        <w:ind w:right="371"/>
        <w:jc w:val="left"/>
      </w:pPr>
      <w:r>
        <w:rPr/>
        <w:t>A travel enterprise can access airfare pricing and rules through the system that they are using to book the airfare. For example, if an agent is using an airline website, this website will provide information on the cost of the airfare and also the conditions that</w:t>
      </w:r>
      <w:r>
        <w:rPr>
          <w:spacing w:val="-21"/>
        </w:rPr>
        <w:t> </w:t>
      </w:r>
      <w:r>
        <w:rPr/>
        <w:t>apply.</w:t>
      </w:r>
    </w:p>
    <w:p>
      <w:pPr>
        <w:pStyle w:val="BodyText"/>
        <w:spacing w:line="240" w:lineRule="auto" w:before="160"/>
        <w:ind w:right="188"/>
        <w:jc w:val="left"/>
      </w:pPr>
      <w:r>
        <w:rPr/>
        <w:t>Consolidators, which are used by non-accredited travel enterprises for airline ticketing, may also provide information on airfare pricing and rules. This is usually provided as a general service for travel enterprises. This will vary for each</w:t>
      </w:r>
      <w:r>
        <w:rPr>
          <w:spacing w:val="-19"/>
        </w:rPr>
        <w:t> </w:t>
      </w:r>
      <w:r>
        <w:rPr/>
        <w:t>consolidator.</w:t>
      </w:r>
    </w:p>
    <w:p>
      <w:pPr>
        <w:pStyle w:val="BodyText"/>
        <w:spacing w:line="240" w:lineRule="auto" w:before="162"/>
        <w:ind w:right="481"/>
        <w:jc w:val="left"/>
      </w:pPr>
      <w:r>
        <w:rPr/>
        <w:t>When using a CRS, there are entries that an agent can use to access information on the airfares that they are</w:t>
      </w:r>
      <w:r>
        <w:rPr>
          <w:spacing w:val="-13"/>
        </w:rPr>
        <w:t> </w:t>
      </w:r>
      <w:r>
        <w:rPr/>
        <w:t>considering.</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4"/>
          <w:szCs w:val="14"/>
        </w:rPr>
      </w:pPr>
    </w:p>
    <w:p>
      <w:pPr>
        <w:spacing w:line="240" w:lineRule="auto"/>
        <w:ind w:left="280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443908" cy="1630108"/>
            <wp:effectExtent l="0" t="0" r="0" b="0"/>
            <wp:docPr id="33" name="image49.jpeg" descr=""/>
            <wp:cNvGraphicFramePr>
              <a:graphicFrameLocks noChangeAspect="1"/>
            </wp:cNvGraphicFramePr>
            <a:graphic>
              <a:graphicData uri="http://schemas.openxmlformats.org/drawingml/2006/picture">
                <pic:pic>
                  <pic:nvPicPr>
                    <pic:cNvPr id="34" name="image49.jpeg"/>
                    <pic:cNvPicPr/>
                  </pic:nvPicPr>
                  <pic:blipFill>
                    <a:blip r:embed="rId92" cstate="print"/>
                    <a:stretch>
                      <a:fillRect/>
                    </a:stretch>
                  </pic:blipFill>
                  <pic:spPr>
                    <a:xfrm>
                      <a:off x="0" y="0"/>
                      <a:ext cx="2443908" cy="1630108"/>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13"/>
        </w:numPr>
        <w:tabs>
          <w:tab w:pos="1006" w:val="left" w:leader="none"/>
        </w:tabs>
        <w:spacing w:line="249" w:lineRule="auto" w:before="54" w:after="0"/>
        <w:ind w:left="1006" w:right="2399" w:hanging="766"/>
        <w:jc w:val="left"/>
        <w:rPr>
          <w:b w:val="0"/>
          <w:bCs w:val="0"/>
        </w:rPr>
      </w:pPr>
      <w:r>
        <w:rPr>
          <w:color w:val="45535F"/>
        </w:rPr>
        <w:t>Construct and check accuracy</w:t>
      </w:r>
      <w:r>
        <w:rPr>
          <w:color w:val="45535F"/>
          <w:spacing w:val="-6"/>
        </w:rPr>
        <w:t> </w:t>
      </w:r>
      <w:r>
        <w:rPr>
          <w:color w:val="45535F"/>
        </w:rPr>
        <w:t>and </w:t>
      </w:r>
      <w:r>
        <w:rPr>
          <w:color w:val="45535F"/>
        </w:rPr>
        <w:t>completeness of air</w:t>
      </w:r>
      <w:r>
        <w:rPr>
          <w:color w:val="45535F"/>
          <w:spacing w:val="-7"/>
        </w:rPr>
        <w:t> </w:t>
      </w:r>
      <w:r>
        <w:rPr>
          <w:color w:val="45535F"/>
        </w:rPr>
        <w:t>itineraries</w:t>
      </w:r>
      <w:r>
        <w:rPr>
          <w:b w:val="0"/>
        </w:rPr>
      </w:r>
    </w:p>
    <w:p>
      <w:pPr>
        <w:pStyle w:val="Heading4"/>
        <w:spacing w:line="240" w:lineRule="auto" w:before="233"/>
        <w:ind w:right="101"/>
        <w:jc w:val="left"/>
        <w:rPr>
          <w:b w:val="0"/>
          <w:bCs w:val="0"/>
        </w:rPr>
      </w:pPr>
      <w:r>
        <w:rPr>
          <w:color w:val="45535F"/>
        </w:rPr>
        <w:t>Introduction</w:t>
      </w:r>
      <w:r>
        <w:rPr>
          <w:b w:val="0"/>
        </w:rPr>
      </w:r>
    </w:p>
    <w:p>
      <w:pPr>
        <w:pStyle w:val="BodyText"/>
        <w:spacing w:line="240" w:lineRule="auto" w:before="243"/>
        <w:ind w:right="3541"/>
        <w:jc w:val="left"/>
      </w:pPr>
      <w:r>
        <w:rPr/>
        <w:pict>
          <v:shape style="position:absolute;margin-left:364pt;margin-top:9.547871pt;width:150.950pt;height:113.35pt;mso-position-horizontal-relative:page;mso-position-vertical-relative:paragraph;z-index:1888" type="#_x0000_t75" stroked="false">
            <v:imagedata r:id="rId93" o:title=""/>
          </v:shape>
        </w:pict>
      </w:r>
      <w:r>
        <w:rPr/>
        <w:t>Before issuing an air ticket, it is important to ensure that all of the details of the clients</w:t>
      </w:r>
      <w:r>
        <w:rPr>
          <w:rFonts w:ascii="Arial" w:hAnsi="Arial" w:cs="Arial" w:eastAsia="Arial" w:hint="default"/>
        </w:rPr>
        <w:t>’ </w:t>
      </w:r>
      <w:r>
        <w:rPr/>
        <w:t>air itineraries are</w:t>
      </w:r>
      <w:r>
        <w:rPr>
          <w:spacing w:val="-19"/>
        </w:rPr>
        <w:t> </w:t>
      </w:r>
      <w:r>
        <w:rPr/>
        <w:t>accurate.</w:t>
      </w:r>
    </w:p>
    <w:p>
      <w:pPr>
        <w:pStyle w:val="BodyText"/>
        <w:spacing w:line="240" w:lineRule="auto" w:before="160"/>
        <w:ind w:right="4251"/>
        <w:jc w:val="left"/>
      </w:pPr>
      <w:r>
        <w:rPr/>
        <w:t>This includes the </w:t>
      </w:r>
      <w:r>
        <w:rPr>
          <w:rFonts w:ascii="Arial" w:hAnsi="Arial" w:cs="Arial" w:eastAsia="Arial" w:hint="default"/>
        </w:rPr>
        <w:t>passenger’s details and also the </w:t>
      </w:r>
      <w:r>
        <w:rPr/>
        <w:t>itinerary, pricing and</w:t>
      </w:r>
      <w:r>
        <w:rPr>
          <w:spacing w:val="-10"/>
        </w:rPr>
        <w:t> </w:t>
      </w:r>
      <w:r>
        <w:rPr/>
        <w:t>conditions.</w:t>
      </w:r>
    </w:p>
    <w:p>
      <w:pPr>
        <w:pStyle w:val="BodyText"/>
        <w:spacing w:line="240" w:lineRule="auto" w:before="162"/>
        <w:ind w:right="3541"/>
        <w:jc w:val="left"/>
      </w:pPr>
      <w:r>
        <w:rPr/>
        <w:t>It is important that the client has read and understood the airfare conditions before the payment is processed and tickets are</w:t>
      </w:r>
      <w:r>
        <w:rPr>
          <w:spacing w:val="-3"/>
        </w:rPr>
        <w:t> </w:t>
      </w:r>
      <w:r>
        <w:rPr/>
        <w:t>issued.</w:t>
      </w:r>
    </w:p>
    <w:p>
      <w:pPr>
        <w:pStyle w:val="Heading7"/>
        <w:spacing w:line="240" w:lineRule="auto" w:before="170"/>
        <w:ind w:right="101"/>
        <w:jc w:val="left"/>
        <w:rPr>
          <w:b w:val="0"/>
          <w:bCs w:val="0"/>
        </w:rPr>
      </w:pPr>
      <w:r>
        <w:rPr/>
        <w:t>Air</w:t>
      </w:r>
      <w:r>
        <w:rPr>
          <w:spacing w:val="-4"/>
        </w:rPr>
        <w:t> </w:t>
      </w:r>
      <w:r>
        <w:rPr/>
        <w:t>Itineraries</w:t>
      </w:r>
      <w:r>
        <w:rPr>
          <w:b w:val="0"/>
        </w:rPr>
      </w:r>
    </w:p>
    <w:p>
      <w:pPr>
        <w:pStyle w:val="BodyText"/>
        <w:spacing w:line="240" w:lineRule="auto" w:before="160"/>
        <w:ind w:right="101"/>
        <w:jc w:val="left"/>
      </w:pPr>
      <w:r>
        <w:rPr/>
        <w:t>Air Itineraries may</w:t>
      </w:r>
      <w:r>
        <w:rPr>
          <w:spacing w:val="-9"/>
        </w:rPr>
        <w:t> </w:t>
      </w:r>
      <w:r>
        <w:rPr/>
        <w:t>include: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Name and number of</w:t>
      </w:r>
      <w:r>
        <w:rPr>
          <w:rFonts w:ascii="Arial"/>
          <w:spacing w:val="-5"/>
          <w:sz w:val="22"/>
        </w:rPr>
        <w:t> </w:t>
      </w:r>
      <w:r>
        <w:rPr>
          <w:rFonts w:ascii="Arial"/>
          <w:sz w:val="22"/>
        </w:rPr>
        <w:t>passengers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Day and date of</w:t>
      </w:r>
      <w:r>
        <w:rPr>
          <w:rFonts w:ascii="Arial"/>
          <w:spacing w:val="-6"/>
          <w:sz w:val="22"/>
        </w:rPr>
        <w:t> </w:t>
      </w:r>
      <w:r>
        <w:rPr>
          <w:rFonts w:ascii="Arial"/>
          <w:sz w:val="22"/>
        </w:rPr>
        <w:t>travel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From and to</w:t>
      </w:r>
      <w:r>
        <w:rPr>
          <w:rFonts w:ascii="Arial"/>
          <w:spacing w:val="-6"/>
          <w:sz w:val="22"/>
        </w:rPr>
        <w:t> </w:t>
      </w:r>
      <w:r>
        <w:rPr>
          <w:rFonts w:ascii="Arial"/>
          <w:sz w:val="22"/>
        </w:rPr>
        <w:t>destinations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Flight number and carrier, including seat allocation, where</w:t>
      </w:r>
      <w:r>
        <w:rPr>
          <w:rFonts w:ascii="Arial"/>
          <w:spacing w:val="-25"/>
          <w:sz w:val="22"/>
        </w:rPr>
        <w:t> </w:t>
      </w:r>
      <w:r>
        <w:rPr>
          <w:rFonts w:ascii="Arial"/>
          <w:sz w:val="22"/>
        </w:rPr>
        <w:t>applicable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Departure and arrival</w:t>
      </w:r>
      <w:r>
        <w:rPr>
          <w:rFonts w:ascii="Arial"/>
          <w:spacing w:val="-8"/>
          <w:sz w:val="22"/>
        </w:rPr>
        <w:t> </w:t>
      </w:r>
      <w:r>
        <w:rPr>
          <w:rFonts w:ascii="Arial"/>
          <w:sz w:val="22"/>
        </w:rPr>
        <w:t>times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Fare, taxes, fees and charges, including sub-totals and</w:t>
      </w:r>
      <w:r>
        <w:rPr>
          <w:rFonts w:ascii="Arial"/>
          <w:spacing w:val="-15"/>
          <w:sz w:val="22"/>
        </w:rPr>
        <w:t> </w:t>
      </w:r>
      <w:r>
        <w:rPr>
          <w:rFonts w:ascii="Arial"/>
          <w:sz w:val="22"/>
        </w:rPr>
        <w:t>total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Amount paid and amount due, if</w:t>
      </w:r>
      <w:r>
        <w:rPr>
          <w:rFonts w:ascii="Arial"/>
          <w:spacing w:val="-9"/>
          <w:sz w:val="22"/>
        </w:rPr>
        <w:t> </w:t>
      </w:r>
      <w:r>
        <w:rPr>
          <w:rFonts w:ascii="Arial"/>
          <w:sz w:val="22"/>
        </w:rPr>
        <w:t>applicable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Verification of connections and times, where</w:t>
      </w:r>
      <w:r>
        <w:rPr>
          <w:rFonts w:ascii="Arial"/>
          <w:spacing w:val="-16"/>
          <w:sz w:val="22"/>
        </w:rPr>
        <w:t> </w:t>
      </w:r>
      <w:r>
        <w:rPr>
          <w:rFonts w:ascii="Arial"/>
          <w:sz w:val="22"/>
        </w:rPr>
        <w:t>applicable.</w:t>
      </w:r>
    </w:p>
    <w:p>
      <w:pPr>
        <w:spacing w:before="125"/>
        <w:ind w:left="240" w:right="101" w:firstLine="0"/>
        <w:jc w:val="left"/>
        <w:rPr>
          <w:rFonts w:ascii="Arial" w:hAnsi="Arial" w:cs="Arial" w:eastAsia="Arial" w:hint="default"/>
          <w:sz w:val="24"/>
          <w:szCs w:val="24"/>
        </w:rPr>
      </w:pPr>
      <w:r>
        <w:rPr>
          <w:rFonts w:ascii="Arial"/>
          <w:b/>
          <w:i/>
          <w:sz w:val="24"/>
        </w:rPr>
        <w:t>Dates and</w:t>
      </w:r>
      <w:r>
        <w:rPr>
          <w:rFonts w:ascii="Arial"/>
          <w:b/>
          <w:i/>
          <w:spacing w:val="-3"/>
          <w:sz w:val="24"/>
        </w:rPr>
        <w:t> </w:t>
      </w:r>
      <w:r>
        <w:rPr>
          <w:rFonts w:ascii="Arial"/>
          <w:b/>
          <w:i/>
          <w:sz w:val="24"/>
        </w:rPr>
        <w:t>times</w:t>
      </w:r>
      <w:r>
        <w:rPr>
          <w:rFonts w:ascii="Arial"/>
          <w:sz w:val="24"/>
        </w:rPr>
      </w:r>
    </w:p>
    <w:p>
      <w:pPr>
        <w:pStyle w:val="BodyText"/>
        <w:spacing w:line="240" w:lineRule="auto" w:before="162"/>
        <w:ind w:right="113"/>
        <w:jc w:val="left"/>
      </w:pPr>
      <w:r>
        <w:rPr/>
        <w:t>Ensure the client clearly understands the itinerary including the day of the week, date and month that they are travelling. This is particularly important if the passenger is leaving in the middle of the night. A 1.00am departure on a Saturday morning will mean that the</w:t>
      </w:r>
      <w:r>
        <w:rPr>
          <w:spacing w:val="-30"/>
        </w:rPr>
        <w:t> </w:t>
      </w:r>
      <w:r>
        <w:rPr/>
        <w:t>passenger </w:t>
      </w:r>
      <w:r>
        <w:rPr/>
        <w:t>needs to check in at the airport on a Friday night. Do not assume that your client understands this and take the time to explain this in detail. This also applies to their return flight from their destination and any</w:t>
      </w:r>
      <w:r>
        <w:rPr>
          <w:spacing w:val="-18"/>
        </w:rPr>
        <w:t> </w:t>
      </w:r>
      <w:r>
        <w:rPr/>
        <w:t>stopovers.</w:t>
      </w:r>
    </w:p>
    <w:p>
      <w:pPr>
        <w:pStyle w:val="BodyText"/>
        <w:spacing w:line="240" w:lineRule="auto" w:before="160"/>
        <w:ind w:right="130"/>
        <w:jc w:val="left"/>
      </w:pPr>
      <w:r>
        <w:rPr/>
        <w:t>It is also recommended that if the passenger has stopovers on their itinerary that you ensure they clearly understand their arrival and departure dates and times and the number of nights that they are staying. Changes in time zones can cause the customer confusion and it is important to help them understand their</w:t>
      </w:r>
      <w:r>
        <w:rPr>
          <w:spacing w:val="-21"/>
        </w:rPr>
        <w:t> </w:t>
      </w:r>
      <w:r>
        <w:rPr/>
        <w:t>itinerary.</w:t>
      </w:r>
    </w:p>
    <w:p>
      <w:pPr>
        <w:spacing w:after="0" w:line="240" w:lineRule="auto"/>
        <w:jc w:val="left"/>
        <w:sectPr>
          <w:pgSz w:w="11910" w:h="16840"/>
          <w:pgMar w:header="708" w:footer="999" w:top="1260" w:bottom="1180" w:left="1200" w:right="1340"/>
        </w:sectPr>
      </w:pPr>
    </w:p>
    <w:p>
      <w:pPr>
        <w:spacing w:line="240" w:lineRule="auto" w:before="4"/>
        <w:ind w:right="0"/>
        <w:rPr>
          <w:rFonts w:ascii="Arial" w:hAnsi="Arial" w:cs="Arial" w:eastAsia="Arial" w:hint="default"/>
          <w:sz w:val="12"/>
          <w:szCs w:val="12"/>
        </w:rPr>
      </w:pPr>
    </w:p>
    <w:p>
      <w:pPr>
        <w:pStyle w:val="Heading6"/>
        <w:spacing w:line="240" w:lineRule="auto"/>
        <w:ind w:right="0"/>
        <w:jc w:val="left"/>
        <w:rPr>
          <w:b w:val="0"/>
          <w:bCs w:val="0"/>
          <w:i w:val="0"/>
        </w:rPr>
      </w:pPr>
      <w:r>
        <w:rPr>
          <w:i/>
        </w:rPr>
        <w:t>Itinerary</w:t>
      </w:r>
      <w:r>
        <w:rPr>
          <w:i/>
          <w:spacing w:val="-4"/>
        </w:rPr>
        <w:t> </w:t>
      </w:r>
      <w:r>
        <w:rPr>
          <w:i/>
        </w:rPr>
        <w:t>changes</w:t>
      </w:r>
      <w:r>
        <w:rPr>
          <w:b w:val="0"/>
          <w:i w:val="0"/>
        </w:rPr>
      </w:r>
    </w:p>
    <w:p>
      <w:pPr>
        <w:pStyle w:val="BodyText"/>
        <w:spacing w:line="240" w:lineRule="auto" w:before="163"/>
        <w:ind w:right="110"/>
        <w:jc w:val="left"/>
      </w:pPr>
      <w:r>
        <w:rPr/>
        <w:t>For bookings made in a CRS, the airline automatically advises the agent if time changes have occurred. Sometimes these changes are very minor and other times they can be quite significant, with changes to flight times, flight numbers and dates of travel. The agent must ensure that the client is made aware of these changes and confirm with the airline that these changes have been explained and accepted by the client. There is a process to do this in each</w:t>
      </w:r>
      <w:r>
        <w:rPr>
          <w:spacing w:val="-1"/>
        </w:rPr>
        <w:t> </w:t>
      </w:r>
      <w:r>
        <w:rPr/>
        <w:t>CRS.</w:t>
      </w:r>
    </w:p>
    <w:p>
      <w:pPr>
        <w:pStyle w:val="BodyText"/>
        <w:spacing w:line="242" w:lineRule="auto" w:before="160"/>
        <w:ind w:right="3889"/>
        <w:jc w:val="left"/>
      </w:pPr>
      <w:r>
        <w:rPr/>
        <w:pict>
          <v:shape style="position:absolute;margin-left:344pt;margin-top:13.507893pt;width:169.7pt;height:113.35pt;mso-position-horizontal-relative:page;mso-position-vertical-relative:paragraph;z-index:1912" type="#_x0000_t75" stroked="false">
            <v:imagedata r:id="rId94" o:title=""/>
          </v:shape>
        </w:pict>
      </w:r>
      <w:r>
        <w:rPr/>
        <w:t>When checking time changes, the agent should consider date and sector continuity. Generally the CRS will always ensure that flights remain in a logical time sequence but it is particularly important that the agent check the time between connecting flights. If the passenger is travelling through intermediate points, they must ensure that they meet the minimum connecting time requirements of the airlines; otherwise the airlines will not take any responsibility if flights are delayed and passengers miss connecting flights.</w:t>
      </w:r>
    </w:p>
    <w:p>
      <w:pPr>
        <w:pStyle w:val="Heading6"/>
        <w:spacing w:line="240" w:lineRule="auto" w:before="165"/>
        <w:ind w:right="0"/>
        <w:jc w:val="left"/>
        <w:rPr>
          <w:b w:val="0"/>
          <w:bCs w:val="0"/>
          <w:i w:val="0"/>
        </w:rPr>
      </w:pPr>
      <w:r>
        <w:rPr>
          <w:i/>
        </w:rPr>
        <w:t>Airfare and tax</w:t>
      </w:r>
      <w:r>
        <w:rPr>
          <w:i/>
          <w:spacing w:val="-5"/>
        </w:rPr>
        <w:t> </w:t>
      </w:r>
      <w:r>
        <w:rPr>
          <w:i/>
        </w:rPr>
        <w:t>changes</w:t>
      </w:r>
      <w:r>
        <w:rPr>
          <w:b w:val="0"/>
          <w:i w:val="0"/>
        </w:rPr>
      </w:r>
    </w:p>
    <w:p>
      <w:pPr>
        <w:pStyle w:val="BodyText"/>
        <w:spacing w:line="240" w:lineRule="auto" w:before="162"/>
        <w:ind w:right="147"/>
        <w:jc w:val="left"/>
      </w:pPr>
      <w:r>
        <w:rPr/>
        <w:t>Ensure that the airfare has not changed since the time the price was advised to the client. Airfares do occasionally change or are withdrawn. In most cases, agents are advised before this occurs but, as there are so many airlines operating, it is not always possible for agents to be aware of such changes. Taxes also change regularly and need to be requoted at the time of ticketing. There are quick and easy entries in each CRS to reconfirm the fare and taxes prior to issuing a</w:t>
      </w:r>
      <w:r>
        <w:rPr>
          <w:spacing w:val="-10"/>
        </w:rPr>
        <w:t> </w:t>
      </w:r>
      <w:r>
        <w:rPr/>
        <w:t>ticket.</w:t>
      </w:r>
    </w:p>
    <w:p>
      <w:pPr>
        <w:pStyle w:val="Heading6"/>
        <w:spacing w:line="240" w:lineRule="auto" w:before="172"/>
        <w:ind w:right="0"/>
        <w:jc w:val="left"/>
        <w:rPr>
          <w:b w:val="0"/>
          <w:bCs w:val="0"/>
          <w:i w:val="0"/>
        </w:rPr>
      </w:pPr>
      <w:r>
        <w:rPr>
          <w:i/>
        </w:rPr>
        <w:t>Airfare conditions and ticketing time</w:t>
      </w:r>
      <w:r>
        <w:rPr>
          <w:i/>
          <w:spacing w:val="-9"/>
        </w:rPr>
        <w:t> </w:t>
      </w:r>
      <w:r>
        <w:rPr>
          <w:i/>
        </w:rPr>
        <w:t>limit</w:t>
      </w:r>
      <w:r>
        <w:rPr>
          <w:b w:val="0"/>
          <w:i w:val="0"/>
        </w:rPr>
      </w:r>
    </w:p>
    <w:p>
      <w:pPr>
        <w:spacing w:line="240" w:lineRule="auto" w:before="1"/>
        <w:ind w:right="0"/>
        <w:rPr>
          <w:rFonts w:ascii="Arial" w:hAnsi="Arial" w:cs="Arial" w:eastAsia="Arial" w:hint="default"/>
          <w:b/>
          <w:bCs/>
          <w:i/>
          <w:sz w:val="21"/>
          <w:szCs w:val="21"/>
        </w:rPr>
      </w:pPr>
    </w:p>
    <w:p>
      <w:pPr>
        <w:pStyle w:val="BodyText"/>
        <w:spacing w:line="240" w:lineRule="auto" w:before="0"/>
        <w:ind w:right="185"/>
        <w:jc w:val="left"/>
      </w:pPr>
      <w:r>
        <w:rPr/>
        <w:t>Each airfare has a ticketing time limit. Many airfares require payment at the time of booking but in a CRS, there are many fares that can be booked without requiring payment immediately. The date that payment is required is called the ticketing time limit (TTL). Some airlines will require a specific date, particularly if it is a sale fare that ends soon. Some fares will require payment within a number of days of the booking being created, for example 72 hours. Other fares will require payment in advance of the departure date. For example, the fare must be paid one month prior to</w:t>
      </w:r>
      <w:r>
        <w:rPr>
          <w:spacing w:val="-13"/>
        </w:rPr>
        <w:t> </w:t>
      </w:r>
      <w:r>
        <w:rPr/>
        <w:t>departure.</w:t>
      </w:r>
    </w:p>
    <w:p>
      <w:pPr>
        <w:pStyle w:val="BodyText"/>
        <w:spacing w:line="240" w:lineRule="auto" w:before="160"/>
        <w:ind w:right="159"/>
        <w:jc w:val="left"/>
      </w:pPr>
      <w:r>
        <w:rPr>
          <w:rFonts w:ascii="Arial" w:hAnsi="Arial" w:cs="Arial" w:eastAsia="Arial" w:hint="default"/>
        </w:rPr>
        <w:t>It is the agent’s responsibility to ensure that the booked airfare is paid for and ticketed prior </w:t>
      </w:r>
      <w:r>
        <w:rPr/>
        <w:t>to the TTL. If the TTL has passed, the booking is no longer valid and flights are cancelled. A new PNR will need to be created with flights rebooked, subject to</w:t>
      </w:r>
      <w:r>
        <w:rPr>
          <w:spacing w:val="-24"/>
        </w:rPr>
        <w:t> </w:t>
      </w:r>
      <w:r>
        <w:rPr/>
        <w:t>availability.</w:t>
      </w:r>
    </w:p>
    <w:p>
      <w:pPr>
        <w:pStyle w:val="Heading6"/>
        <w:spacing w:line="240" w:lineRule="auto" w:before="170"/>
        <w:ind w:right="0"/>
        <w:jc w:val="left"/>
        <w:rPr>
          <w:b w:val="0"/>
          <w:bCs w:val="0"/>
          <w:i w:val="0"/>
        </w:rPr>
      </w:pPr>
      <w:r>
        <w:rPr>
          <w:i/>
        </w:rPr>
        <w:t>Online bookings</w:t>
      </w:r>
      <w:r>
        <w:rPr>
          <w:b w:val="0"/>
          <w:i w:val="0"/>
        </w:rPr>
      </w:r>
    </w:p>
    <w:p>
      <w:pPr>
        <w:pStyle w:val="BodyText"/>
        <w:spacing w:line="242" w:lineRule="auto" w:before="160"/>
        <w:ind w:right="0"/>
        <w:jc w:val="left"/>
      </w:pPr>
      <w:r>
        <w:rPr/>
        <w:t>Where the booking has been made online, via an airline website or via an airline travel</w:t>
      </w:r>
      <w:r>
        <w:rPr>
          <w:spacing w:val="-28"/>
        </w:rPr>
        <w:t> </w:t>
      </w:r>
      <w:r>
        <w:rPr/>
        <w:t>agent </w:t>
      </w:r>
      <w:r>
        <w:rPr/>
        <w:t>website (e.g. Zuji, Webjet etc.), the agent will issue the ticket at the time of booking and will therefore not have a second opportunity to get it right. All the checks therefore must be done at the time of the booking and prior to purchasing and paying for the</w:t>
      </w:r>
      <w:r>
        <w:rPr>
          <w:spacing w:val="-23"/>
        </w:rPr>
        <w:t> </w:t>
      </w:r>
      <w:r>
        <w:rPr/>
        <w:t>ticket.</w:t>
      </w:r>
    </w:p>
    <w:p>
      <w:pPr>
        <w:spacing w:after="0" w:line="242" w:lineRule="auto"/>
        <w:jc w:val="left"/>
        <w:sectPr>
          <w:pgSz w:w="11910" w:h="16840"/>
          <w:pgMar w:header="708" w:footer="999" w:top="1260" w:bottom="1180" w:left="1200" w:right="1360"/>
        </w:sectPr>
      </w:pPr>
    </w:p>
    <w:p>
      <w:pPr>
        <w:spacing w:line="240" w:lineRule="auto" w:before="4"/>
        <w:ind w:right="0"/>
        <w:rPr>
          <w:rFonts w:ascii="Arial" w:hAnsi="Arial" w:cs="Arial" w:eastAsia="Arial" w:hint="default"/>
          <w:sz w:val="12"/>
          <w:szCs w:val="12"/>
        </w:rPr>
      </w:pPr>
    </w:p>
    <w:p>
      <w:pPr>
        <w:pStyle w:val="Heading6"/>
        <w:spacing w:line="240" w:lineRule="auto"/>
        <w:ind w:right="359"/>
        <w:jc w:val="left"/>
        <w:rPr>
          <w:b w:val="0"/>
          <w:bCs w:val="0"/>
          <w:i w:val="0"/>
        </w:rPr>
      </w:pPr>
      <w:r>
        <w:rPr>
          <w:i/>
        </w:rPr>
        <w:t>Issuing an invoice before</w:t>
      </w:r>
      <w:r>
        <w:rPr>
          <w:i/>
          <w:spacing w:val="-7"/>
        </w:rPr>
        <w:t> </w:t>
      </w:r>
      <w:r>
        <w:rPr>
          <w:i/>
        </w:rPr>
        <w:t>payment</w:t>
      </w:r>
      <w:r>
        <w:rPr>
          <w:b w:val="0"/>
          <w:i w:val="0"/>
        </w:rPr>
      </w:r>
    </w:p>
    <w:p>
      <w:pPr>
        <w:pStyle w:val="BodyText"/>
        <w:spacing w:line="240" w:lineRule="auto" w:before="163"/>
        <w:ind w:right="129"/>
        <w:jc w:val="left"/>
      </w:pPr>
      <w:r>
        <w:rPr/>
        <w:t>Ideally an invoice should be issued and given to the client prior to the travel arrangements being paid for. This ensures that the client has had an opportunity to read through all of</w:t>
      </w:r>
      <w:r>
        <w:rPr>
          <w:spacing w:val="-31"/>
        </w:rPr>
        <w:t> </w:t>
      </w:r>
      <w:r>
        <w:rPr/>
        <w:t>their </w:t>
      </w:r>
      <w:r>
        <w:rPr/>
        <w:t>booking details to ensure accuracy of their details and also understanding of the airfare costs and</w:t>
      </w:r>
      <w:r>
        <w:rPr>
          <w:spacing w:val="-3"/>
        </w:rPr>
        <w:t> </w:t>
      </w:r>
      <w:r>
        <w:rPr/>
        <w:t>conditions.</w:t>
      </w:r>
    </w:p>
    <w:p>
      <w:pPr>
        <w:pStyle w:val="BodyText"/>
        <w:spacing w:line="240" w:lineRule="auto" w:before="160"/>
        <w:ind w:right="90"/>
        <w:jc w:val="left"/>
      </w:pPr>
      <w:r>
        <w:rPr/>
        <w:t>Issuing an invoice prior to payment is not always possible, particularly with internet</w:t>
      </w:r>
      <w:r>
        <w:rPr>
          <w:spacing w:val="-28"/>
        </w:rPr>
        <w:t> </w:t>
      </w:r>
      <w:r>
        <w:rPr/>
        <w:t>bookings </w:t>
      </w:r>
      <w:r>
        <w:rPr/>
        <w:t>or instant purchase airfares, which require immediate payment. </w:t>
      </w:r>
      <w:r>
        <w:rPr>
          <w:rFonts w:ascii="Arial" w:hAnsi="Arial" w:cs="Arial" w:eastAsia="Arial" w:hint="default"/>
        </w:rPr>
        <w:t>It is still the agent’s responsibility to ensure the client’s understanding and accuracy of the booking</w:t>
      </w:r>
      <w:r>
        <w:rPr>
          <w:rFonts w:ascii="Arial" w:hAnsi="Arial" w:cs="Arial" w:eastAsia="Arial" w:hint="default"/>
          <w:spacing w:val="-24"/>
        </w:rPr>
        <w:t> </w:t>
      </w:r>
      <w:r>
        <w:rPr>
          <w:rFonts w:ascii="Arial" w:hAnsi="Arial" w:cs="Arial" w:eastAsia="Arial" w:hint="default"/>
        </w:rPr>
        <w:t>d</w:t>
      </w:r>
      <w:r>
        <w:rPr/>
        <w:t>etails.</w:t>
      </w:r>
    </w:p>
    <w:p>
      <w:pPr>
        <w:pStyle w:val="BodyText"/>
        <w:spacing w:line="240" w:lineRule="auto" w:before="162"/>
        <w:ind w:right="150"/>
        <w:jc w:val="left"/>
      </w:pPr>
      <w:r>
        <w:rPr/>
        <w:t>Regardless of the type of airfare or travel arrangements booked, it is important to issue an invoice so that the client has a record of the travel arrangements that they have booked and paid for. Invoices would include details on travel arrangements, pricing, service or transaction fees, airfare conditions and payment details. Preparing an invoice is covered in detail in</w:t>
      </w:r>
      <w:r>
        <w:rPr>
          <w:spacing w:val="-1"/>
        </w:rPr>
        <w:t> </w:t>
      </w:r>
      <w:r>
        <w:rPr/>
        <w:t>8.3</w:t>
      </w:r>
    </w:p>
    <w:p>
      <w:pPr>
        <w:spacing w:line="240" w:lineRule="auto" w:before="9"/>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Enterprise policies and</w:t>
      </w:r>
      <w:r>
        <w:rPr>
          <w:color w:val="45535F"/>
          <w:spacing w:val="-15"/>
        </w:rPr>
        <w:t> </w:t>
      </w:r>
      <w:r>
        <w:rPr>
          <w:color w:val="45535F"/>
        </w:rPr>
        <w:t>procedures</w:t>
      </w:r>
      <w:r>
        <w:rPr>
          <w:b w:val="0"/>
        </w:rPr>
      </w:r>
    </w:p>
    <w:p>
      <w:pPr>
        <w:pStyle w:val="BodyText"/>
        <w:spacing w:line="240" w:lineRule="auto" w:before="240"/>
        <w:ind w:right="4003"/>
        <w:jc w:val="left"/>
      </w:pPr>
      <w:r>
        <w:rPr/>
        <w:pict>
          <v:shape style="position:absolute;margin-left:334.5pt;margin-top:21.007881pt;width:181.4pt;height:121.0pt;mso-position-horizontal-relative:page;mso-position-vertical-relative:paragraph;z-index:1936" type="#_x0000_t75" stroked="false">
            <v:imagedata r:id="rId95" o:title=""/>
          </v:shape>
        </w:pict>
      </w:r>
      <w:r>
        <w:rPr/>
        <w:t>Throughout this topic it has been explained that policies and procedures may vary between different enterprises. Each agency will make decisions on their own policies and will advise their staff on how they want them to operate. This includes providing instructions, checklists, pro-formas and systems to be used when processing documents. This will ensure consistency throughout the enterprise. If you are intending to start your own travel enterprise, these are decisions that you will need to make as you establish your business and these will need to be advised to your</w:t>
      </w:r>
      <w:r>
        <w:rPr>
          <w:spacing w:val="-7"/>
        </w:rPr>
        <w:t> </w:t>
      </w:r>
      <w:r>
        <w:rPr/>
        <w:t>staff.</w:t>
      </w:r>
    </w:p>
    <w:p>
      <w:pPr>
        <w:spacing w:after="0" w:line="240" w:lineRule="auto"/>
        <w:jc w:val="left"/>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tabs>
          <w:tab w:pos="9068" w:val="left" w:leader="none"/>
        </w:tabs>
        <w:spacing w:before="58"/>
        <w:ind w:left="240" w:right="101" w:firstLine="0"/>
        <w:jc w:val="left"/>
        <w:rPr>
          <w:rFonts w:ascii="Arial" w:hAnsi="Arial" w:cs="Arial" w:eastAsia="Arial" w:hint="default"/>
          <w:sz w:val="32"/>
          <w:szCs w:val="32"/>
        </w:rPr>
      </w:pPr>
      <w:r>
        <w:rPr>
          <w:rFonts w:ascii="Arial"/>
          <w:b/>
          <w:color w:val="FFFFFF"/>
          <w:w w:val="99"/>
          <w:sz w:val="32"/>
        </w:rPr>
      </w:r>
      <w:r>
        <w:rPr>
          <w:rFonts w:ascii="Arial"/>
          <w:b/>
          <w:color w:val="FFFFFF"/>
          <w:sz w:val="32"/>
          <w:shd w:fill="E26C09" w:color="auto" w:val="clear"/>
        </w:rPr>
        <w:t>Work</w:t>
      </w:r>
      <w:r>
        <w:rPr>
          <w:rFonts w:ascii="Arial"/>
          <w:b/>
          <w:color w:val="FFFFFF"/>
          <w:spacing w:val="-6"/>
          <w:sz w:val="32"/>
          <w:shd w:fill="E26C09" w:color="auto" w:val="clear"/>
        </w:rPr>
        <w:t> </w:t>
      </w:r>
      <w:r>
        <w:rPr>
          <w:rFonts w:ascii="Arial"/>
          <w:b/>
          <w:color w:val="FFFFFF"/>
          <w:sz w:val="32"/>
          <w:shd w:fill="E26C09" w:color="auto" w:val="clear"/>
        </w:rPr>
        <w:t>Projects</w:t>
        <w:tab/>
      </w:r>
      <w:r>
        <w:rPr>
          <w:rFonts w:ascii="Arial"/>
          <w:b/>
          <w:color w:val="FFFFFF"/>
          <w:sz w:val="32"/>
        </w:rPr>
      </w:r>
      <w:r>
        <w:rPr>
          <w:rFonts w:ascii="Arial"/>
          <w:sz w:val="32"/>
        </w:rPr>
      </w:r>
    </w:p>
    <w:p>
      <w:pPr>
        <w:pStyle w:val="BodyText"/>
        <w:spacing w:line="240" w:lineRule="auto" w:before="160"/>
        <w:ind w:right="101"/>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pStyle w:val="ListParagraph"/>
        <w:numPr>
          <w:ilvl w:val="1"/>
          <w:numId w:val="15"/>
        </w:numPr>
        <w:tabs>
          <w:tab w:pos="807" w:val="left" w:leader="none"/>
        </w:tabs>
        <w:spacing w:line="240" w:lineRule="auto" w:before="162" w:after="0"/>
        <w:ind w:left="806" w:right="0" w:hanging="566"/>
        <w:jc w:val="left"/>
        <w:rPr>
          <w:rFonts w:ascii="Arial" w:hAnsi="Arial" w:cs="Arial" w:eastAsia="Arial" w:hint="default"/>
          <w:sz w:val="22"/>
          <w:szCs w:val="22"/>
        </w:rPr>
      </w:pPr>
      <w:r>
        <w:rPr>
          <w:rFonts w:ascii="Arial"/>
          <w:sz w:val="22"/>
        </w:rPr>
        <w:t>Identify the following classes for a</w:t>
      </w:r>
      <w:r>
        <w:rPr>
          <w:rFonts w:ascii="Arial"/>
          <w:spacing w:val="-12"/>
          <w:sz w:val="22"/>
        </w:rPr>
        <w:t> </w:t>
      </w:r>
      <w:r>
        <w:rPr>
          <w:rFonts w:ascii="Arial"/>
          <w:sz w:val="22"/>
        </w:rPr>
        <w:t>CRS</w:t>
      </w:r>
    </w:p>
    <w:p>
      <w:pPr>
        <w:pStyle w:val="Heading7"/>
        <w:tabs>
          <w:tab w:pos="9261" w:val="left" w:leader="none"/>
        </w:tabs>
        <w:spacing w:line="240" w:lineRule="auto" w:before="172"/>
        <w:ind w:right="101"/>
        <w:jc w:val="left"/>
        <w:rPr>
          <w:b w:val="0"/>
          <w:bCs w:val="0"/>
        </w:rPr>
      </w:pPr>
      <w:r>
        <w:rPr/>
        <w:t>J</w:t>
      </w:r>
      <w:r>
        <w:rPr>
          <w:spacing w:val="-33"/>
        </w:rPr>
        <w:t> </w:t>
      </w:r>
      <w:r>
        <w:rPr>
          <w:spacing w:val="-33"/>
          <w:w w:val="100"/>
        </w:rPr>
      </w:r>
      <w:r>
        <w:rPr>
          <w:w w:val="100"/>
          <w:u w:val="single" w:color="000000"/>
        </w:rPr>
        <w:t> </w:t>
      </w:r>
      <w:r>
        <w:rPr>
          <w:u w:val="single" w:color="000000"/>
        </w:rPr>
        <w:tab/>
      </w:r>
      <w:r>
        <w:rPr/>
      </w:r>
      <w:r>
        <w:rPr>
          <w:b w:val="0"/>
        </w:rPr>
      </w:r>
    </w:p>
    <w:p>
      <w:pPr>
        <w:spacing w:line="240" w:lineRule="auto" w:before="9"/>
        <w:ind w:right="0"/>
        <w:rPr>
          <w:rFonts w:ascii="Arial" w:hAnsi="Arial" w:cs="Arial" w:eastAsia="Arial" w:hint="default"/>
          <w:b/>
          <w:bCs/>
          <w:sz w:val="11"/>
          <w:szCs w:val="11"/>
        </w:rPr>
      </w:pPr>
    </w:p>
    <w:p>
      <w:pPr>
        <w:tabs>
          <w:tab w:pos="9261" w:val="left" w:leader="none"/>
        </w:tabs>
        <w:spacing w:before="72"/>
        <w:ind w:left="240" w:right="101" w:firstLine="0"/>
        <w:jc w:val="left"/>
        <w:rPr>
          <w:rFonts w:ascii="Arial" w:hAnsi="Arial" w:cs="Arial" w:eastAsia="Arial" w:hint="default"/>
          <w:sz w:val="22"/>
          <w:szCs w:val="22"/>
        </w:rPr>
      </w:pPr>
      <w:r>
        <w:rPr>
          <w:rFonts w:ascii="Arial"/>
          <w:b/>
          <w:sz w:val="22"/>
        </w:rPr>
        <w:t>C </w:t>
      </w:r>
      <w:r>
        <w:rPr>
          <w:rFonts w:ascii="Arial"/>
          <w:b/>
          <w:spacing w:val="-9"/>
          <w:sz w:val="22"/>
        </w:rPr>
        <w:t> </w:t>
      </w:r>
      <w:r>
        <w:rPr>
          <w:rFonts w:ascii="Arial"/>
          <w:b/>
          <w:spacing w:val="-9"/>
          <w:w w:val="100"/>
          <w:sz w:val="22"/>
        </w:rPr>
      </w:r>
      <w:r>
        <w:rPr>
          <w:rFonts w:ascii="Arial"/>
          <w:b/>
          <w:w w:val="100"/>
          <w:sz w:val="22"/>
          <w:u w:val="single" w:color="000000"/>
        </w:rPr>
        <w:t> </w:t>
      </w:r>
      <w:r>
        <w:rPr>
          <w:rFonts w:ascii="Arial"/>
          <w:b/>
          <w:sz w:val="22"/>
          <w:u w:val="single" w:color="000000"/>
        </w:rPr>
        <w:tab/>
      </w:r>
      <w:r>
        <w:rPr>
          <w:rFonts w:ascii="Arial"/>
          <w:b/>
          <w:sz w:val="22"/>
        </w:rPr>
      </w:r>
      <w:r>
        <w:rPr>
          <w:rFonts w:ascii="Arial"/>
          <w:sz w:val="22"/>
        </w:rPr>
      </w:r>
    </w:p>
    <w:p>
      <w:pPr>
        <w:spacing w:line="240" w:lineRule="auto" w:before="9"/>
        <w:ind w:right="0"/>
        <w:rPr>
          <w:rFonts w:ascii="Arial" w:hAnsi="Arial" w:cs="Arial" w:eastAsia="Arial" w:hint="default"/>
          <w:b/>
          <w:bCs/>
          <w:sz w:val="11"/>
          <w:szCs w:val="11"/>
        </w:rPr>
      </w:pPr>
    </w:p>
    <w:p>
      <w:pPr>
        <w:tabs>
          <w:tab w:pos="9261" w:val="left" w:leader="none"/>
        </w:tabs>
        <w:spacing w:before="72"/>
        <w:ind w:left="240" w:right="101" w:firstLine="0"/>
        <w:jc w:val="left"/>
        <w:rPr>
          <w:rFonts w:ascii="Arial" w:hAnsi="Arial" w:cs="Arial" w:eastAsia="Arial" w:hint="default"/>
          <w:sz w:val="22"/>
          <w:szCs w:val="22"/>
        </w:rPr>
      </w:pPr>
      <w:r>
        <w:rPr>
          <w:rFonts w:ascii="Arial"/>
          <w:b/>
          <w:sz w:val="22"/>
        </w:rPr>
        <w:t>Y</w:t>
      </w:r>
      <w:r>
        <w:rPr>
          <w:rFonts w:ascii="Arial"/>
          <w:b/>
          <w:sz w:val="22"/>
          <w:u w:val="single" w:color="000000"/>
        </w:rPr>
        <w:t> </w:t>
        <w:tab/>
      </w:r>
      <w:r>
        <w:rPr>
          <w:rFonts w:ascii="Arial"/>
          <w:b/>
          <w:sz w:val="22"/>
        </w:rPr>
      </w:r>
      <w:r>
        <w:rPr>
          <w:rFonts w:ascii="Arial"/>
          <w:sz w:val="22"/>
        </w:rPr>
      </w:r>
    </w:p>
    <w:p>
      <w:pPr>
        <w:spacing w:line="240" w:lineRule="auto" w:before="11"/>
        <w:ind w:right="0"/>
        <w:rPr>
          <w:rFonts w:ascii="Arial" w:hAnsi="Arial" w:cs="Arial" w:eastAsia="Arial" w:hint="default"/>
          <w:b/>
          <w:bCs/>
          <w:sz w:val="11"/>
          <w:szCs w:val="11"/>
        </w:rPr>
      </w:pPr>
    </w:p>
    <w:p>
      <w:pPr>
        <w:tabs>
          <w:tab w:pos="9261" w:val="left" w:leader="none"/>
        </w:tabs>
        <w:spacing w:before="72"/>
        <w:ind w:left="240" w:right="101" w:firstLine="0"/>
        <w:jc w:val="left"/>
        <w:rPr>
          <w:rFonts w:ascii="Arial" w:hAnsi="Arial" w:cs="Arial" w:eastAsia="Arial" w:hint="default"/>
          <w:sz w:val="22"/>
          <w:szCs w:val="22"/>
        </w:rPr>
      </w:pPr>
      <w:r>
        <w:rPr>
          <w:rFonts w:ascii="Arial"/>
          <w:b/>
          <w:spacing w:val="15"/>
          <w:sz w:val="22"/>
        </w:rPr>
        <w:t>F</w:t>
      </w:r>
      <w:r>
        <w:rPr>
          <w:rFonts w:ascii="Arial"/>
          <w:b/>
          <w:sz w:val="22"/>
          <w:u w:val="single" w:color="000000"/>
        </w:rPr>
        <w:t> </w:t>
        <w:tab/>
      </w:r>
      <w:r>
        <w:rPr>
          <w:rFonts w:ascii="Arial"/>
          <w:b/>
          <w:sz w:val="22"/>
        </w:rPr>
      </w:r>
      <w:r>
        <w:rPr>
          <w:rFonts w:ascii="Arial"/>
          <w:sz w:val="22"/>
        </w:rPr>
      </w:r>
    </w:p>
    <w:p>
      <w:pPr>
        <w:spacing w:line="240" w:lineRule="auto" w:before="5"/>
        <w:ind w:right="0"/>
        <w:rPr>
          <w:rFonts w:ascii="Arial" w:hAnsi="Arial" w:cs="Arial" w:eastAsia="Arial" w:hint="default"/>
          <w:b/>
          <w:bCs/>
          <w:sz w:val="14"/>
          <w:szCs w:val="14"/>
        </w:rPr>
      </w:pPr>
    </w:p>
    <w:p>
      <w:pPr>
        <w:pStyle w:val="ListParagraph"/>
        <w:numPr>
          <w:ilvl w:val="1"/>
          <w:numId w:val="15"/>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Explain what is meant by a codeshare</w:t>
      </w:r>
      <w:r>
        <w:rPr>
          <w:rFonts w:ascii="Arial"/>
          <w:spacing w:val="-11"/>
          <w:sz w:val="22"/>
        </w:rPr>
        <w:t> </w:t>
      </w:r>
      <w:r>
        <w:rPr>
          <w:rFonts w:ascii="Arial"/>
          <w:sz w:val="22"/>
        </w:rPr>
        <w:t>flight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1"/>
          <w:numId w:val="15"/>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a What is the correct Global Indicator for each of these</w:t>
      </w:r>
      <w:r>
        <w:rPr>
          <w:rFonts w:ascii="Arial"/>
          <w:spacing w:val="-4"/>
          <w:sz w:val="22"/>
        </w:rPr>
        <w:t> </w:t>
      </w:r>
      <w:r>
        <w:rPr>
          <w:rFonts w:ascii="Arial"/>
          <w:sz w:val="22"/>
        </w:rPr>
        <w:t>itineraries?</w:t>
      </w:r>
    </w:p>
    <w:p>
      <w:pPr>
        <w:spacing w:line="240" w:lineRule="auto" w:before="11"/>
        <w:ind w:right="0"/>
        <w:rPr>
          <w:rFonts w:ascii="Arial" w:hAnsi="Arial" w:cs="Arial" w:eastAsia="Arial" w:hint="default"/>
          <w:sz w:val="20"/>
          <w:szCs w:val="20"/>
        </w:rPr>
      </w:pPr>
    </w:p>
    <w:p>
      <w:pPr>
        <w:pStyle w:val="BodyText"/>
        <w:tabs>
          <w:tab w:pos="3840" w:val="left" w:leader="none"/>
          <w:tab w:pos="4631" w:val="left" w:leader="none"/>
        </w:tabs>
        <w:spacing w:line="240" w:lineRule="auto" w:before="0"/>
        <w:ind w:left="751" w:right="101"/>
        <w:jc w:val="left"/>
      </w:pPr>
      <w:r>
        <w:rPr/>
        <w:t>AKL HKG SHA</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101"/>
        <w:jc w:val="left"/>
      </w:pPr>
      <w:r>
        <w:rPr/>
        <w:t>LON NYC HNL</w:t>
      </w:r>
      <w:r>
        <w:rPr>
          <w:spacing w:val="-2"/>
        </w:rPr>
        <w:t> </w:t>
      </w:r>
      <w:r>
        <w:rPr/>
        <w:t>BNE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3840" w:val="left" w:leader="none"/>
          <w:tab w:pos="4631" w:val="left" w:leader="none"/>
        </w:tabs>
        <w:spacing w:line="240" w:lineRule="auto" w:before="72"/>
        <w:ind w:left="751" w:right="101"/>
        <w:jc w:val="left"/>
      </w:pPr>
      <w:r>
        <w:rPr/>
        <w:t>JNB PER</w:t>
      </w:r>
      <w:r>
        <w:rPr>
          <w:spacing w:val="-2"/>
        </w:rPr>
        <w:t> </w:t>
      </w:r>
      <w:r>
        <w:rPr/>
        <w:t>SYD</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3840" w:val="left" w:leader="none"/>
          <w:tab w:pos="4631" w:val="left" w:leader="none"/>
        </w:tabs>
        <w:spacing w:line="240" w:lineRule="auto" w:before="72"/>
        <w:ind w:left="751" w:right="101"/>
        <w:jc w:val="left"/>
      </w:pPr>
      <w:r>
        <w:rPr/>
        <w:t>FRA LAX</w:t>
      </w:r>
      <w:r>
        <w:rPr>
          <w:spacing w:val="-1"/>
        </w:rPr>
        <w:t> </w:t>
      </w:r>
      <w:r>
        <w:rPr/>
        <w:t>MEX</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101"/>
        <w:jc w:val="left"/>
      </w:pPr>
      <w:r>
        <w:rPr/>
        <w:t>BNE KUL TYO</w:t>
      </w:r>
      <w:r>
        <w:rPr>
          <w:spacing w:val="-2"/>
        </w:rPr>
        <w:t> </w:t>
      </w:r>
      <w:r>
        <w:rPr/>
        <w:t>AMS</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101"/>
        <w:jc w:val="left"/>
      </w:pPr>
      <w:r>
        <w:rPr/>
        <w:t>ATH LON NYC LAX</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101"/>
        <w:jc w:val="left"/>
      </w:pPr>
      <w:r>
        <w:rPr/>
        <w:t>SYD TYO SIN VIE</w:t>
        <w:tab/>
      </w:r>
      <w:r>
        <w:rPr>
          <w:w w:val="100"/>
        </w:rPr>
      </w:r>
      <w:r>
        <w:rPr>
          <w:w w:val="100"/>
          <w:u w:val="single" w:color="000000"/>
        </w:rPr>
        <w:t> </w:t>
      </w:r>
      <w:r>
        <w:rPr>
          <w:u w:val="single" w:color="000000"/>
        </w:rPr>
        <w:tab/>
      </w:r>
      <w:r>
        <w:rPr/>
      </w:r>
    </w:p>
    <w:p>
      <w:pPr>
        <w:spacing w:line="240" w:lineRule="auto" w:before="5"/>
        <w:ind w:right="0"/>
        <w:rPr>
          <w:rFonts w:ascii="Arial" w:hAnsi="Arial" w:cs="Arial" w:eastAsia="Arial" w:hint="default"/>
          <w:sz w:val="14"/>
          <w:szCs w:val="14"/>
        </w:rPr>
      </w:pPr>
    </w:p>
    <w:p>
      <w:pPr>
        <w:pStyle w:val="BodyText"/>
        <w:tabs>
          <w:tab w:pos="3840" w:val="left" w:leader="none"/>
          <w:tab w:pos="4631" w:val="left" w:leader="none"/>
        </w:tabs>
        <w:spacing w:line="240" w:lineRule="auto" w:before="72"/>
        <w:ind w:left="751" w:right="101"/>
        <w:jc w:val="left"/>
      </w:pPr>
      <w:r>
        <w:rPr/>
        <w:t>MEL LAX BUE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101"/>
        <w:jc w:val="left"/>
      </w:pPr>
      <w:r>
        <w:rPr/>
        <w:t>SIN KUL DXB ATH</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ListParagraph"/>
        <w:numPr>
          <w:ilvl w:val="1"/>
          <w:numId w:val="16"/>
        </w:numPr>
        <w:tabs>
          <w:tab w:pos="549" w:val="left" w:leader="none"/>
        </w:tabs>
        <w:spacing w:line="242" w:lineRule="auto" w:before="72" w:after="0"/>
        <w:ind w:left="751" w:right="127" w:hanging="511"/>
        <w:jc w:val="left"/>
        <w:rPr>
          <w:rFonts w:ascii="Arial" w:hAnsi="Arial" w:cs="Arial" w:eastAsia="Arial" w:hint="default"/>
          <w:sz w:val="22"/>
          <w:szCs w:val="22"/>
        </w:rPr>
      </w:pPr>
      <w:r>
        <w:rPr>
          <w:rFonts w:ascii="Arial"/>
          <w:sz w:val="22"/>
        </w:rPr>
        <w:t>b Construct a round world fare with a stop in each country in TC1, TC2 and TC 3. Identify the intermediate point and provide costing in US dollars. Identify the carriers being used and their</w:t>
      </w:r>
      <w:r>
        <w:rPr>
          <w:rFonts w:ascii="Arial"/>
          <w:spacing w:val="-3"/>
          <w:sz w:val="22"/>
        </w:rPr>
        <w:t> </w:t>
      </w:r>
      <w:r>
        <w:rPr>
          <w:rFonts w:ascii="Arial"/>
          <w:sz w:val="22"/>
        </w:rPr>
        <w:t>cost.</w:t>
      </w:r>
    </w:p>
    <w:p>
      <w:pPr>
        <w:spacing w:after="0" w:line="242"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5"/>
        <w:ind w:right="0"/>
        <w:rPr>
          <w:rFonts w:ascii="Arial" w:hAnsi="Arial" w:cs="Arial" w:eastAsia="Arial" w:hint="default"/>
          <w:sz w:val="11"/>
          <w:szCs w:val="11"/>
        </w:rPr>
      </w:pPr>
    </w:p>
    <w:p>
      <w:pPr>
        <w:pStyle w:val="ListParagraph"/>
        <w:numPr>
          <w:ilvl w:val="1"/>
          <w:numId w:val="16"/>
        </w:numPr>
        <w:tabs>
          <w:tab w:pos="752" w:val="left" w:leader="none"/>
        </w:tabs>
        <w:spacing w:line="470" w:lineRule="auto" w:before="72" w:after="0"/>
        <w:ind w:left="751" w:right="4929" w:hanging="511"/>
        <w:jc w:val="left"/>
        <w:rPr>
          <w:rFonts w:ascii="Arial" w:hAnsi="Arial" w:cs="Arial" w:eastAsia="Arial" w:hint="default"/>
          <w:sz w:val="22"/>
          <w:szCs w:val="22"/>
        </w:rPr>
      </w:pPr>
      <w:r>
        <w:rPr>
          <w:rFonts w:ascii="Arial"/>
          <w:sz w:val="22"/>
        </w:rPr>
        <w:t>Briefly identify the following fare types: Regular (normal)</w:t>
      </w:r>
      <w:r>
        <w:rPr>
          <w:rFonts w:ascii="Arial"/>
          <w:spacing w:val="-7"/>
          <w:sz w:val="22"/>
        </w:rPr>
        <w:t> </w:t>
      </w:r>
      <w:r>
        <w:rPr>
          <w:rFonts w:ascii="Arial"/>
          <w:sz w:val="22"/>
        </w:rPr>
        <w:t>fares</w:t>
      </w:r>
    </w:p>
    <w:p>
      <w:pPr>
        <w:spacing w:line="240" w:lineRule="auto" w:before="3"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751" w:right="338"/>
        <w:jc w:val="left"/>
      </w:pPr>
      <w:r>
        <w:rPr/>
        <w:t>Published</w:t>
      </w:r>
      <w:r>
        <w:rPr>
          <w:spacing w:val="-1"/>
        </w:rPr>
        <w:t> </w:t>
      </w:r>
      <w:r>
        <w:rPr/>
        <w:t>fares</w:t>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751" w:right="338"/>
        <w:jc w:val="left"/>
      </w:pPr>
      <w:r>
        <w:rPr/>
        <w:t>Infant</w:t>
      </w:r>
      <w:r>
        <w:rPr>
          <w:spacing w:val="-1"/>
        </w:rPr>
        <w:t> </w:t>
      </w:r>
      <w:r>
        <w:rPr/>
        <w:t>fares</w:t>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BodyText"/>
        <w:spacing w:line="240" w:lineRule="auto" w:before="72"/>
        <w:ind w:left="751" w:right="338"/>
        <w:jc w:val="left"/>
      </w:pPr>
      <w:r>
        <w:rPr/>
        <w:t>Child</w:t>
      </w:r>
      <w:r>
        <w:rPr>
          <w:spacing w:val="-2"/>
        </w:rPr>
        <w:t> </w:t>
      </w:r>
      <w:r>
        <w:rPr/>
        <w:t>fares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BodyText"/>
        <w:spacing w:line="240" w:lineRule="auto" w:before="72"/>
        <w:ind w:left="751" w:right="338"/>
        <w:jc w:val="left"/>
      </w:pPr>
      <w:r>
        <w:rPr/>
        <w:t>Concession</w:t>
      </w:r>
      <w:r>
        <w:rPr>
          <w:spacing w:val="-3"/>
        </w:rPr>
        <w:t> </w:t>
      </w:r>
      <w:r>
        <w:rPr/>
        <w:t>fares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1"/>
          <w:numId w:val="16"/>
        </w:numPr>
        <w:tabs>
          <w:tab w:pos="752" w:val="left" w:leader="none"/>
        </w:tabs>
        <w:spacing w:line="240" w:lineRule="auto" w:before="72" w:after="0"/>
        <w:ind w:left="751" w:right="466" w:hanging="511"/>
        <w:jc w:val="left"/>
        <w:rPr>
          <w:rFonts w:ascii="Arial" w:hAnsi="Arial" w:cs="Arial" w:eastAsia="Arial" w:hint="default"/>
          <w:sz w:val="22"/>
          <w:szCs w:val="22"/>
        </w:rPr>
      </w:pPr>
      <w:r>
        <w:rPr>
          <w:rFonts w:ascii="Arial"/>
          <w:sz w:val="22"/>
        </w:rPr>
        <w:t>A passenger is departing Sunday 0010 to an international destination. What day and time will they be required to</w:t>
      </w:r>
      <w:r>
        <w:rPr>
          <w:rFonts w:ascii="Arial"/>
          <w:spacing w:val="-12"/>
          <w:sz w:val="22"/>
        </w:rPr>
        <w:t> </w:t>
      </w:r>
      <w:r>
        <w:rPr>
          <w:rFonts w:ascii="Arial"/>
          <w:sz w:val="22"/>
        </w:rPr>
        <w:t>check-in?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after="0"/>
        <w:ind w:right="0"/>
        <w:rPr>
          <w:rFonts w:ascii="Arial" w:hAnsi="Arial" w:cs="Arial" w:eastAsia="Arial" w:hint="default"/>
          <w:sz w:val="17"/>
          <w:szCs w:val="17"/>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even" r:id="rId96"/>
          <w:footerReference w:type="default" r:id="rId97"/>
          <w:pgSz w:w="11910" w:h="16840"/>
          <w:pgMar w:footer="999" w:header="708" w:top="1260" w:bottom="1180" w:left="1200" w:right="1280"/>
        </w:sectPr>
      </w:pPr>
    </w:p>
    <w:p>
      <w:pPr>
        <w:spacing w:line="240" w:lineRule="auto" w:before="0"/>
        <w:ind w:right="0"/>
        <w:rPr>
          <w:rFonts w:ascii="Arial" w:hAnsi="Arial" w:cs="Arial" w:eastAsia="Arial" w:hint="default"/>
          <w:sz w:val="20"/>
          <w:szCs w:val="20"/>
        </w:rPr>
      </w:pPr>
      <w:r>
        <w:rPr/>
        <w:pict>
          <v:group style="position:absolute;margin-left:66.374001pt;margin-top:73.549980pt;width:462.7pt;height:670.7pt;mso-position-horizontal-relative:page;mso-position-vertical-relative:page;z-index:-247720" coordorigin="1327,1471" coordsize="9254,13414">
            <v:group style="position:absolute;left:1337;top:1486;width:104;height:13385" coordorigin="1337,1486" coordsize="104,13385">
              <v:shape style="position:absolute;left:1337;top:1486;width:104;height:13385" coordorigin="1337,1486" coordsize="104,13385" path="m1337,14870l1440,14870,1440,1486,1337,1486,1337,14870xe" filled="true" fillcolor="#f1f1f1" stroked="false">
                <v:path arrowok="t"/>
                <v:fill type="solid"/>
              </v:shape>
            </v:group>
            <v:group style="position:absolute;left:10468;top:1486;width:104;height:13385" coordorigin="10468,1486" coordsize="104,13385">
              <v:shape style="position:absolute;left:10468;top:1486;width:104;height:13385" coordorigin="10468,1486" coordsize="104,13385" path="m10468,14870l10572,14870,10572,1486,10468,1486,10468,14870xe" filled="true" fillcolor="#f1f1f1" stroked="false">
                <v:path arrowok="t"/>
                <v:fill type="solid"/>
              </v:shape>
            </v:group>
            <v:group style="position:absolute;left:1440;top:1486;width:9028;height:791" coordorigin="1440,1486" coordsize="9028,791">
              <v:shape style="position:absolute;left:1440;top:1486;width:9028;height:791" coordorigin="1440,1486" coordsize="9028,791" path="m1440,2276l10468,2276,10468,1486,1440,1486,1440,2276xe" filled="true" fillcolor="#f1f1f1" stroked="false">
                <v:path arrowok="t"/>
                <v:fill type="solid"/>
              </v:shape>
            </v:group>
            <v:group style="position:absolute;left:1440;top:2276;width:9028;height:466" coordorigin="1440,2276" coordsize="9028,466">
              <v:shape style="position:absolute;left:1440;top:2276;width:9028;height:466" coordorigin="1440,2276" coordsize="9028,466" path="m1440,2741l10468,2741,10468,2276,1440,2276,1440,2741xe" filled="true" fillcolor="#f1f1f1" stroked="false">
                <v:path arrowok="t"/>
                <v:fill type="solid"/>
              </v:shape>
            </v:group>
            <v:group style="position:absolute;left:1440;top:2741;width:9028;height:298" coordorigin="1440,2741" coordsize="9028,298">
              <v:shape style="position:absolute;left:1440;top:2741;width:9028;height:298" coordorigin="1440,2741" coordsize="9028,298" path="m1440,3039l10468,3039,10468,2741,1440,2741,1440,3039xe" filled="true" fillcolor="#f1f1f1" stroked="false">
                <v:path arrowok="t"/>
                <v:fill type="solid"/>
              </v:shape>
            </v:group>
            <v:group style="position:absolute;left:1440;top:3039;width:9028;height:305" coordorigin="1440,3039" coordsize="9028,305">
              <v:shape style="position:absolute;left:1440;top:3039;width:9028;height:305" coordorigin="1440,3039" coordsize="9028,305" path="m1440,3344l10468,3344,10468,3039,1440,3039,1440,3344xe" filled="true" fillcolor="#f1f1f1" stroked="false">
                <v:path arrowok="t"/>
                <v:fill type="solid"/>
              </v:shape>
            </v:group>
            <v:group style="position:absolute;left:1440;top:3344;width:9028;height:308" coordorigin="1440,3344" coordsize="9028,308">
              <v:shape style="position:absolute;left:1440;top:3344;width:9028;height:308" coordorigin="1440,3344" coordsize="9028,308" path="m1440,3651l10468,3651,10468,3344,1440,3344,1440,3651xe" filled="true" fillcolor="#f1f1f1" stroked="false">
                <v:path arrowok="t"/>
                <v:fill type="solid"/>
              </v:shape>
            </v:group>
            <v:group style="position:absolute;left:1440;top:3651;width:9028;height:305" coordorigin="1440,3651" coordsize="9028,305">
              <v:shape style="position:absolute;left:1440;top:3651;width:9028;height:305" coordorigin="1440,3651" coordsize="9028,305" path="m1440,3956l10468,3956,10468,3651,1440,3651,1440,3956xe" filled="true" fillcolor="#f1f1f1" stroked="false">
                <v:path arrowok="t"/>
                <v:fill type="solid"/>
              </v:shape>
            </v:group>
            <v:group style="position:absolute;left:1440;top:3956;width:9028;height:300" coordorigin="1440,3956" coordsize="9028,300">
              <v:shape style="position:absolute;left:1440;top:3956;width:9028;height:300" coordorigin="1440,3956" coordsize="9028,300" path="m1440,4256l10468,4256,10468,3956,1440,3956,1440,4256xe" filled="true" fillcolor="#f1f1f1" stroked="false">
                <v:path arrowok="t"/>
                <v:fill type="solid"/>
              </v:shape>
            </v:group>
            <v:group style="position:absolute;left:1440;top:4256;width:9028;height:305" coordorigin="1440,4256" coordsize="9028,305">
              <v:shape style="position:absolute;left:1440;top:4256;width:9028;height:305" coordorigin="1440,4256" coordsize="9028,305" path="m1440,4560l10468,4560,10468,4256,1440,4256,1440,4560xe" filled="true" fillcolor="#f1f1f1" stroked="false">
                <v:path arrowok="t"/>
                <v:fill type="solid"/>
              </v:shape>
            </v:group>
            <v:group style="position:absolute;left:1440;top:4560;width:9028;height:308" coordorigin="1440,4560" coordsize="9028,308">
              <v:shape style="position:absolute;left:1440;top:4560;width:9028;height:308" coordorigin="1440,4560" coordsize="9028,308" path="m1440,4868l10468,4868,10468,4560,1440,4560,1440,4868xe" filled="true" fillcolor="#f1f1f1" stroked="false">
                <v:path arrowok="t"/>
                <v:fill type="solid"/>
              </v:shape>
            </v:group>
            <v:group style="position:absolute;left:1440;top:4868;width:9028;height:305" coordorigin="1440,4868" coordsize="9028,305">
              <v:shape style="position:absolute;left:1440;top:4868;width:9028;height:305" coordorigin="1440,4868" coordsize="9028,305" path="m1440,5172l10468,5172,10468,4868,1440,4868,1440,5172xe" filled="true" fillcolor="#f1f1f1" stroked="false">
                <v:path arrowok="t"/>
                <v:fill type="solid"/>
              </v:shape>
            </v:group>
            <v:group style="position:absolute;left:1440;top:5172;width:9028;height:308" coordorigin="1440,5172" coordsize="9028,308">
              <v:shape style="position:absolute;left:1440;top:5172;width:9028;height:308" coordorigin="1440,5172" coordsize="9028,308" path="m1440,5480l10468,5480,10468,5172,1440,5172,1440,5480xe" filled="true" fillcolor="#f1f1f1" stroked="false">
                <v:path arrowok="t"/>
                <v:fill type="solid"/>
              </v:shape>
            </v:group>
            <v:group style="position:absolute;left:1440;top:5480;width:9028;height:306" coordorigin="1440,5480" coordsize="9028,306">
              <v:shape style="position:absolute;left:1440;top:5480;width:9028;height:306" coordorigin="1440,5480" coordsize="9028,306" path="m1440,5785l10468,5785,10468,5480,1440,5480,1440,5785xe" filled="true" fillcolor="#f1f1f1" stroked="false">
                <v:path arrowok="t"/>
                <v:fill type="solid"/>
              </v:shape>
            </v:group>
            <v:group style="position:absolute;left:1440;top:5785;width:9028;height:308" coordorigin="1440,5785" coordsize="9028,308">
              <v:shape style="position:absolute;left:1440;top:5785;width:9028;height:308" coordorigin="1440,5785" coordsize="9028,308" path="m1440,6092l10468,6092,10468,5785,1440,5785,1440,6092xe" filled="true" fillcolor="#f1f1f1" stroked="false">
                <v:path arrowok="t"/>
                <v:fill type="solid"/>
              </v:shape>
            </v:group>
            <v:group style="position:absolute;left:1440;top:6092;width:9028;height:305" coordorigin="1440,6092" coordsize="9028,305">
              <v:shape style="position:absolute;left:1440;top:6092;width:9028;height:305" coordorigin="1440,6092" coordsize="9028,305" path="m1440,6397l10468,6397,10468,6092,1440,6092,1440,6397xe" filled="true" fillcolor="#f1f1f1" stroked="false">
                <v:path arrowok="t"/>
                <v:fill type="solid"/>
              </v:shape>
            </v:group>
            <v:group style="position:absolute;left:1440;top:6397;width:9028;height:300" coordorigin="1440,6397" coordsize="9028,300">
              <v:shape style="position:absolute;left:1440;top:6397;width:9028;height:300" coordorigin="1440,6397" coordsize="9028,300" path="m1440,6697l10468,6697,10468,6397,1440,6397,1440,6697xe" filled="true" fillcolor="#f1f1f1" stroked="false">
                <v:path arrowok="t"/>
                <v:fill type="solid"/>
              </v:shape>
            </v:group>
            <v:group style="position:absolute;left:1440;top:6697;width:9028;height:305" coordorigin="1440,6697" coordsize="9028,305">
              <v:shape style="position:absolute;left:1440;top:6697;width:9028;height:305" coordorigin="1440,6697" coordsize="9028,305" path="m1440,7002l10468,7002,10468,6697,1440,6697,1440,7002xe" filled="true" fillcolor="#f1f1f1" stroked="false">
                <v:path arrowok="t"/>
                <v:fill type="solid"/>
              </v:shape>
            </v:group>
            <v:group style="position:absolute;left:1440;top:7002;width:9028;height:308" coordorigin="1440,7002" coordsize="9028,308">
              <v:shape style="position:absolute;left:1440;top:7002;width:9028;height:308" coordorigin="1440,7002" coordsize="9028,308" path="m1440,7309l10468,7309,10468,7002,1440,7002,1440,7309xe" filled="true" fillcolor="#f1f1f1" stroked="false">
                <v:path arrowok="t"/>
                <v:fill type="solid"/>
              </v:shape>
            </v:group>
            <v:group style="position:absolute;left:1440;top:7309;width:9028;height:305" coordorigin="1440,7309" coordsize="9028,305">
              <v:shape style="position:absolute;left:1440;top:7309;width:9028;height:305" coordorigin="1440,7309" coordsize="9028,305" path="m1440,7614l10468,7614,10468,7309,1440,7309,1440,7614xe" filled="true" fillcolor="#f1f1f1" stroked="false">
                <v:path arrowok="t"/>
                <v:fill type="solid"/>
              </v:shape>
            </v:group>
            <v:group style="position:absolute;left:1440;top:7614;width:9028;height:308" coordorigin="1440,7614" coordsize="9028,308">
              <v:shape style="position:absolute;left:1440;top:7614;width:9028;height:308" coordorigin="1440,7614" coordsize="9028,308" path="m1440,7921l10468,7921,10468,7614,1440,7614,1440,7921xe" filled="true" fillcolor="#f1f1f1" stroked="false">
                <v:path arrowok="t"/>
                <v:fill type="solid"/>
              </v:shape>
            </v:group>
            <v:group style="position:absolute;left:1440;top:7921;width:9028;height:305" coordorigin="1440,7921" coordsize="9028,305">
              <v:shape style="position:absolute;left:1440;top:7921;width:9028;height:305" coordorigin="1440,7921" coordsize="9028,305" path="m1440,8226l10468,8226,10468,7921,1440,7921,1440,8226xe" filled="true" fillcolor="#f1f1f1" stroked="false">
                <v:path arrowok="t"/>
                <v:fill type="solid"/>
              </v:shape>
            </v:group>
            <v:group style="position:absolute;left:1440;top:8226;width:9028;height:308" coordorigin="1440,8226" coordsize="9028,308">
              <v:shape style="position:absolute;left:1440;top:8226;width:9028;height:308" coordorigin="1440,8226" coordsize="9028,308" path="m1440,8533l10468,8533,10468,8226,1440,8226,1440,8533xe" filled="true" fillcolor="#f1f1f1" stroked="false">
                <v:path arrowok="t"/>
                <v:fill type="solid"/>
              </v:shape>
            </v:group>
            <v:group style="position:absolute;left:1440;top:8533;width:9028;height:305" coordorigin="1440,8533" coordsize="9028,305">
              <v:shape style="position:absolute;left:1440;top:8533;width:9028;height:305" coordorigin="1440,8533" coordsize="9028,305" path="m1440,8838l10468,8838,10468,8533,1440,8533,1440,8838xe" filled="true" fillcolor="#f1f1f1" stroked="false">
                <v:path arrowok="t"/>
                <v:fill type="solid"/>
              </v:shape>
            </v:group>
            <v:group style="position:absolute;left:1440;top:8838;width:9028;height:298" coordorigin="1440,8838" coordsize="9028,298">
              <v:shape style="position:absolute;left:1440;top:8838;width:9028;height:298" coordorigin="1440,8838" coordsize="9028,298" path="m1440,9135l10468,9135,10468,8838,1440,8838,1440,9135xe" filled="true" fillcolor="#f1f1f1" stroked="false">
                <v:path arrowok="t"/>
                <v:fill type="solid"/>
              </v:shape>
            </v:group>
            <v:group style="position:absolute;left:1440;top:9135;width:9028;height:308" coordorigin="1440,9135" coordsize="9028,308">
              <v:shape style="position:absolute;left:1440;top:9135;width:9028;height:308" coordorigin="1440,9135" coordsize="9028,308" path="m1440,9443l10468,9443,10468,9135,1440,9135,1440,9443xe" filled="true" fillcolor="#f1f1f1" stroked="false">
                <v:path arrowok="t"/>
                <v:fill type="solid"/>
              </v:shape>
            </v:group>
            <v:group style="position:absolute;left:1440;top:9443;width:9028;height:305" coordorigin="1440,9443" coordsize="9028,305">
              <v:shape style="position:absolute;left:1440;top:9443;width:9028;height:305" coordorigin="1440,9443" coordsize="9028,305" path="m1440,9748l10468,9748,10468,9443,1440,9443,1440,9748xe" filled="true" fillcolor="#f1f1f1" stroked="false">
                <v:path arrowok="t"/>
                <v:fill type="solid"/>
              </v:shape>
            </v:group>
            <v:group style="position:absolute;left:1440;top:9748;width:9028;height:308" coordorigin="1440,9748" coordsize="9028,308">
              <v:shape style="position:absolute;left:1440;top:9748;width:9028;height:308" coordorigin="1440,9748" coordsize="9028,308" path="m1440,10055l10468,10055,10468,9748,1440,9748,1440,10055xe" filled="true" fillcolor="#f1f1f1" stroked="false">
                <v:path arrowok="t"/>
                <v:fill type="solid"/>
              </v:shape>
            </v:group>
            <v:group style="position:absolute;left:1440;top:10055;width:9028;height:308" coordorigin="1440,10055" coordsize="9028,308">
              <v:shape style="position:absolute;left:1440;top:10055;width:9028;height:308" coordorigin="1440,10055" coordsize="9028,308" path="m1440,10362l10468,10362,10468,10055,1440,10055,1440,10362xe" filled="true" fillcolor="#f1f1f1" stroked="false">
                <v:path arrowok="t"/>
                <v:fill type="solid"/>
              </v:shape>
            </v:group>
            <v:group style="position:absolute;left:1440;top:10362;width:9028;height:305" coordorigin="1440,10362" coordsize="9028,305">
              <v:shape style="position:absolute;left:1440;top:10362;width:9028;height:305" coordorigin="1440,10362" coordsize="9028,305" path="m1440,10667l10468,10667,10468,10362,1440,10362,1440,10667xe" filled="true" fillcolor="#f1f1f1" stroked="false">
                <v:path arrowok="t"/>
                <v:fill type="solid"/>
              </v:shape>
            </v:group>
            <v:group style="position:absolute;left:1440;top:10667;width:9028;height:308" coordorigin="1440,10667" coordsize="9028,308">
              <v:shape style="position:absolute;left:1440;top:10667;width:9028;height:308" coordorigin="1440,10667" coordsize="9028,308" path="m1440,10974l10468,10974,10468,10667,1440,10667,1440,10974xe" filled="true" fillcolor="#f1f1f1" stroked="false">
                <v:path arrowok="t"/>
                <v:fill type="solid"/>
              </v:shape>
            </v:group>
            <v:group style="position:absolute;left:1440;top:10974;width:9028;height:305" coordorigin="1440,10974" coordsize="9028,305">
              <v:shape style="position:absolute;left:1440;top:10974;width:9028;height:305" coordorigin="1440,10974" coordsize="9028,305" path="m1440,11279l10468,11279,10468,10974,1440,10974,1440,11279xe" filled="true" fillcolor="#f1f1f1" stroked="false">
                <v:path arrowok="t"/>
                <v:fill type="solid"/>
              </v:shape>
            </v:group>
            <v:group style="position:absolute;left:1440;top:11279;width:9028;height:308" coordorigin="1440,11279" coordsize="9028,308">
              <v:shape style="position:absolute;left:1440;top:11279;width:9028;height:308" coordorigin="1440,11279" coordsize="9028,308" path="m1440,11586l10468,11586,10468,11279,1440,11279,1440,11586xe" filled="true" fillcolor="#f1f1f1" stroked="false">
                <v:path arrowok="t"/>
                <v:fill type="solid"/>
              </v:shape>
            </v:group>
            <v:group style="position:absolute;left:1440;top:11586;width:9028;height:305" coordorigin="1440,11586" coordsize="9028,305">
              <v:shape style="position:absolute;left:1440;top:11586;width:9028;height:305" coordorigin="1440,11586" coordsize="9028,305" path="m1440,11891l10468,11891,10468,11586,1440,11586,1440,11891xe" filled="true" fillcolor="#f1f1f1" stroked="false">
                <v:path arrowok="t"/>
                <v:fill type="solid"/>
              </v:shape>
            </v:group>
            <v:group style="position:absolute;left:1440;top:11891;width:9028;height:298" coordorigin="1440,11891" coordsize="9028,298">
              <v:shape style="position:absolute;left:1440;top:11891;width:9028;height:298" coordorigin="1440,11891" coordsize="9028,298" path="m1440,12189l10468,12189,10468,11891,1440,11891,1440,12189xe" filled="true" fillcolor="#f1f1f1" stroked="false">
                <v:path arrowok="t"/>
                <v:fill type="solid"/>
              </v:shape>
            </v:group>
            <v:group style="position:absolute;left:1440;top:12189;width:9028;height:308" coordorigin="1440,12189" coordsize="9028,308">
              <v:shape style="position:absolute;left:1440;top:12189;width:9028;height:308" coordorigin="1440,12189" coordsize="9028,308" path="m1440,12496l10468,12496,10468,12189,1440,12189,1440,12496xe" filled="true" fillcolor="#f1f1f1" stroked="false">
                <v:path arrowok="t"/>
                <v:fill type="solid"/>
              </v:shape>
            </v:group>
            <v:group style="position:absolute;left:1440;top:12496;width:9028;height:305" coordorigin="1440,12496" coordsize="9028,305">
              <v:shape style="position:absolute;left:1440;top:12496;width:9028;height:305" coordorigin="1440,12496" coordsize="9028,305" path="m1440,12801l10468,12801,10468,12496,1440,12496,1440,12801xe" filled="true" fillcolor="#f1f1f1" stroked="false">
                <v:path arrowok="t"/>
                <v:fill type="solid"/>
              </v:shape>
            </v:group>
            <v:group style="position:absolute;left:1440;top:12801;width:9028;height:308" coordorigin="1440,12801" coordsize="9028,308">
              <v:shape style="position:absolute;left:1440;top:12801;width:9028;height:308" coordorigin="1440,12801" coordsize="9028,308" path="m1440,13108l10468,13108,10468,12801,1440,12801,1440,13108xe" filled="true" fillcolor="#f1f1f1" stroked="false">
                <v:path arrowok="t"/>
                <v:fill type="solid"/>
              </v:shape>
            </v:group>
            <v:group style="position:absolute;left:1440;top:13108;width:9028;height:305" coordorigin="1440,13108" coordsize="9028,305">
              <v:shape style="position:absolute;left:1440;top:13108;width:9028;height:305" coordorigin="1440,13108" coordsize="9028,305" path="m1440,13413l10468,13413,10468,13108,1440,13108,1440,13413xe" filled="true" fillcolor="#f1f1f1" stroked="false">
                <v:path arrowok="t"/>
                <v:fill type="solid"/>
              </v:shape>
            </v:group>
            <v:group style="position:absolute;left:1440;top:13413;width:9028;height:308" coordorigin="1440,13413" coordsize="9028,308">
              <v:shape style="position:absolute;left:1440;top:13413;width:9028;height:308" coordorigin="1440,13413" coordsize="9028,308" path="m1440,13720l10468,13720,10468,13413,1440,13413,1440,13720xe" filled="true" fillcolor="#f1f1f1" stroked="false">
                <v:path arrowok="t"/>
                <v:fill type="solid"/>
              </v:shape>
            </v:group>
            <v:group style="position:absolute;left:1440;top:13720;width:9028;height:308" coordorigin="1440,13720" coordsize="9028,308">
              <v:shape style="position:absolute;left:1440;top:13720;width:9028;height:308" coordorigin="1440,13720" coordsize="9028,308" path="m1440,14028l10468,14028,10468,13720,1440,13720,1440,14028xe" filled="true" fillcolor="#f1f1f1" stroked="false">
                <v:path arrowok="t"/>
                <v:fill type="solid"/>
              </v:shape>
            </v:group>
            <v:group style="position:absolute;left:1440;top:14028;width:9028;height:305" coordorigin="1440,14028" coordsize="9028,305">
              <v:shape style="position:absolute;left:1440;top:14028;width:9028;height:305" coordorigin="1440,14028" coordsize="9028,305" path="m1440,14332l10468,14332,10468,14028,1440,14028,1440,14332xe" filled="true" fillcolor="#f1f1f1" stroked="false">
                <v:path arrowok="t"/>
                <v:fill type="solid"/>
              </v:shape>
            </v:group>
            <v:group style="position:absolute;left:1440;top:14332;width:9028;height:248" coordorigin="1440,14332" coordsize="9028,248">
              <v:shape style="position:absolute;left:1440;top:14332;width:9028;height:248" coordorigin="1440,14332" coordsize="9028,248" path="m1440,14580l10468,14580,10468,14332,1440,14332,1440,14580xe" filled="true" fillcolor="#f1f1f1" stroked="false">
                <v:path arrowok="t"/>
                <v:fill type="solid"/>
              </v:shape>
            </v:group>
            <v:group style="position:absolute;left:1440;top:14580;width:9028;height:291" coordorigin="1440,14580" coordsize="9028,291">
              <v:shape style="position:absolute;left:1440;top:14580;width:9028;height:291" coordorigin="1440,14580" coordsize="9028,291" path="m1440,14870l10468,14870,10468,14580,1440,14580,1440,14870xe" filled="true" fillcolor="#f1f1f1" stroked="false">
                <v:path arrowok="t"/>
                <v:fill type="solid"/>
              </v:shape>
            </v:group>
            <v:group style="position:absolute;left:1337;top:1481;width:9235;height:2" coordorigin="1337,1481" coordsize="9235,2">
              <v:shape style="position:absolute;left:1337;top:1481;width:9235;height:2" coordorigin="1337,1481" coordsize="9235,0" path="m1337,1481l10571,1481e" filled="false" stroked="true" strokeweight=".48pt" strokecolor="#000000">
                <v:path arrowok="t"/>
              </v:shape>
            </v:group>
            <v:group style="position:absolute;left:1332;top:1476;width:2;height:13404" coordorigin="1332,1476" coordsize="2,13404">
              <v:shape style="position:absolute;left:1332;top:1476;width:2;height:13404" coordorigin="1332,1476" coordsize="0,13404" path="m1332,1476l1332,14880e" filled="false" stroked="true" strokeweight=".48pt" strokecolor="#000000">
                <v:path arrowok="t"/>
              </v:shape>
            </v:group>
            <v:group style="position:absolute;left:1337;top:14875;width:9235;height:2" coordorigin="1337,14875" coordsize="9235,2">
              <v:shape style="position:absolute;left:1337;top:14875;width:9235;height:2" coordorigin="1337,14875" coordsize="9235,0" path="m1337,14875l10571,14875e" filled="false" stroked="true" strokeweight=".47998pt" strokecolor="#000000">
                <v:path arrowok="t"/>
              </v:shape>
            </v:group>
            <v:group style="position:absolute;left:10576;top:1476;width:2;height:13404" coordorigin="10576,1476" coordsize="2,13404">
              <v:shape style="position:absolute;left:10576;top:1476;width:2;height:13404" coordorigin="10576,1476" coordsize="0,13404" path="m10576,1476l10576,14880e" filled="false" stroked="true" strokeweight=".48004pt" strokecolor="#000000">
                <v:path arrowok="t"/>
              </v:shape>
            </v:group>
            <w10:wrap type="none"/>
          </v:group>
        </w:pict>
      </w:r>
    </w:p>
    <w:p>
      <w:pPr>
        <w:pStyle w:val="Heading2"/>
        <w:spacing w:line="240" w:lineRule="auto" w:before="176"/>
        <w:ind w:left="240" w:right="283" w:firstLine="0"/>
        <w:jc w:val="left"/>
        <w:rPr>
          <w:b w:val="0"/>
          <w:bCs w:val="0"/>
        </w:rPr>
      </w:pPr>
      <w:r>
        <w:rPr>
          <w:color w:val="45535F"/>
        </w:rPr>
        <w:t>Summary</w:t>
      </w:r>
      <w:r>
        <w:rPr>
          <w:b w:val="0"/>
        </w:rPr>
      </w:r>
    </w:p>
    <w:p>
      <w:pPr>
        <w:pStyle w:val="Heading5"/>
        <w:spacing w:line="240" w:lineRule="auto" w:before="193"/>
        <w:ind w:left="240" w:right="283"/>
        <w:jc w:val="left"/>
        <w:rPr>
          <w:b w:val="0"/>
          <w:bCs w:val="0"/>
        </w:rPr>
      </w:pPr>
      <w:r>
        <w:rPr>
          <w:color w:val="45535F"/>
        </w:rPr>
        <w:t>Construct mixed class</w:t>
      </w:r>
      <w:r>
        <w:rPr>
          <w:color w:val="45535F"/>
          <w:spacing w:val="-10"/>
        </w:rPr>
        <w:t> </w:t>
      </w:r>
      <w:r>
        <w:rPr>
          <w:color w:val="45535F"/>
        </w:rPr>
        <w:t>fares</w:t>
      </w:r>
      <w:r>
        <w:rPr>
          <w:b w:val="0"/>
        </w:rPr>
      </w:r>
    </w:p>
    <w:p>
      <w:pPr>
        <w:spacing w:line="240" w:lineRule="auto" w:before="11"/>
        <w:ind w:right="0"/>
        <w:rPr>
          <w:rFonts w:ascii="Arial" w:hAnsi="Arial" w:cs="Arial" w:eastAsia="Arial" w:hint="default"/>
          <w:b/>
          <w:bCs/>
          <w:sz w:val="9"/>
          <w:szCs w:val="9"/>
        </w:rPr>
      </w:pPr>
    </w:p>
    <w:p>
      <w:pPr>
        <w:spacing w:before="74"/>
        <w:ind w:left="240" w:right="283" w:firstLine="0"/>
        <w:jc w:val="left"/>
        <w:rPr>
          <w:rFonts w:ascii="Arial" w:hAnsi="Arial" w:cs="Arial" w:eastAsia="Arial" w:hint="default"/>
          <w:sz w:val="20"/>
          <w:szCs w:val="20"/>
        </w:rPr>
      </w:pPr>
      <w:r>
        <w:rPr>
          <w:rFonts w:ascii="Arial"/>
          <w:b/>
          <w:sz w:val="20"/>
        </w:rPr>
        <w:t>Identify and confirm availability of mixed class</w:t>
      </w:r>
      <w:r>
        <w:rPr>
          <w:rFonts w:ascii="Arial"/>
          <w:b/>
          <w:spacing w:val="-17"/>
          <w:sz w:val="20"/>
        </w:rPr>
        <w:t> </w:t>
      </w:r>
      <w:r>
        <w:rPr>
          <w:rFonts w:ascii="Arial"/>
          <w:b/>
          <w:sz w:val="20"/>
        </w:rPr>
        <w:t>combinations</w:t>
      </w:r>
      <w:r>
        <w:rPr>
          <w:rFonts w:ascii="Arial"/>
          <w:sz w:val="20"/>
        </w:rPr>
      </w:r>
    </w:p>
    <w:p>
      <w:pPr>
        <w:pStyle w:val="ListParagraph"/>
        <w:numPr>
          <w:ilvl w:val="0"/>
          <w:numId w:val="1"/>
        </w:numPr>
        <w:tabs>
          <w:tab w:pos="599" w:val="left" w:leader="none"/>
        </w:tabs>
        <w:spacing w:line="240" w:lineRule="auto" w:before="61" w:after="0"/>
        <w:ind w:left="598" w:right="0" w:hanging="358"/>
        <w:jc w:val="left"/>
        <w:rPr>
          <w:rFonts w:ascii="Arial" w:hAnsi="Arial" w:cs="Arial" w:eastAsia="Arial" w:hint="default"/>
          <w:sz w:val="20"/>
          <w:szCs w:val="20"/>
        </w:rPr>
      </w:pPr>
      <w:r>
        <w:rPr>
          <w:rFonts w:ascii="Arial"/>
          <w:sz w:val="20"/>
        </w:rPr>
        <w:t>Carriers who offer mixed class</w:t>
      </w:r>
      <w:r>
        <w:rPr>
          <w:rFonts w:ascii="Arial"/>
          <w:spacing w:val="-11"/>
          <w:sz w:val="20"/>
        </w:rPr>
        <w:t> </w:t>
      </w:r>
      <w:r>
        <w:rPr>
          <w:rFonts w:ascii="Arial"/>
          <w:sz w:val="20"/>
        </w:rPr>
        <w:t>ticket(s)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Route Options with mixed class</w:t>
      </w:r>
      <w:r>
        <w:rPr>
          <w:rFonts w:ascii="Arial"/>
          <w:spacing w:val="-16"/>
          <w:sz w:val="20"/>
        </w:rPr>
        <w:t> </w:t>
      </w:r>
      <w:r>
        <w:rPr>
          <w:rFonts w:ascii="Arial"/>
          <w:sz w:val="20"/>
        </w:rPr>
        <w:t>combinations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Route</w:t>
      </w:r>
      <w:r>
        <w:rPr>
          <w:rFonts w:ascii="Arial"/>
          <w:spacing w:val="-4"/>
          <w:sz w:val="20"/>
        </w:rPr>
        <w:t> </w:t>
      </w:r>
      <w:r>
        <w:rPr>
          <w:rFonts w:ascii="Arial"/>
          <w:sz w:val="20"/>
        </w:rPr>
        <w:t>maps</w:t>
      </w:r>
    </w:p>
    <w:p>
      <w:pPr>
        <w:spacing w:before="66"/>
        <w:ind w:left="240" w:right="283" w:firstLine="0"/>
        <w:jc w:val="left"/>
        <w:rPr>
          <w:rFonts w:ascii="Arial" w:hAnsi="Arial" w:cs="Arial" w:eastAsia="Arial" w:hint="default"/>
          <w:sz w:val="20"/>
          <w:szCs w:val="20"/>
        </w:rPr>
      </w:pPr>
      <w:r>
        <w:rPr>
          <w:rFonts w:ascii="Arial"/>
          <w:b/>
          <w:sz w:val="20"/>
        </w:rPr>
        <w:t>Match choice of mixed class fare to identified needs of</w:t>
      </w:r>
      <w:r>
        <w:rPr>
          <w:rFonts w:ascii="Arial"/>
          <w:b/>
          <w:spacing w:val="-21"/>
          <w:sz w:val="20"/>
        </w:rPr>
        <w:t> </w:t>
      </w:r>
      <w:r>
        <w:rPr>
          <w:rFonts w:ascii="Arial"/>
          <w:b/>
          <w:sz w:val="20"/>
        </w:rPr>
        <w:t>client</w:t>
      </w:r>
      <w:r>
        <w:rPr>
          <w:rFonts w:ascii="Arial"/>
          <w:sz w:val="20"/>
        </w:rPr>
      </w:r>
    </w:p>
    <w:p>
      <w:pPr>
        <w:pStyle w:val="ListParagraph"/>
        <w:numPr>
          <w:ilvl w:val="0"/>
          <w:numId w:val="1"/>
        </w:numPr>
        <w:tabs>
          <w:tab w:pos="599" w:val="left" w:leader="none"/>
        </w:tabs>
        <w:spacing w:line="240" w:lineRule="auto" w:before="63" w:after="0"/>
        <w:ind w:left="598" w:right="0" w:hanging="358"/>
        <w:jc w:val="left"/>
        <w:rPr>
          <w:rFonts w:ascii="Arial" w:hAnsi="Arial" w:cs="Arial" w:eastAsia="Arial" w:hint="default"/>
          <w:sz w:val="20"/>
          <w:szCs w:val="20"/>
        </w:rPr>
      </w:pPr>
      <w:r>
        <w:rPr>
          <w:rFonts w:ascii="Arial"/>
          <w:sz w:val="20"/>
        </w:rPr>
        <w:t>Mileage and routing</w:t>
      </w:r>
      <w:r>
        <w:rPr>
          <w:rFonts w:ascii="Arial"/>
          <w:spacing w:val="-10"/>
          <w:sz w:val="20"/>
        </w:rPr>
        <w:t> </w:t>
      </w:r>
      <w:r>
        <w:rPr>
          <w:rFonts w:ascii="Arial"/>
          <w:sz w:val="20"/>
        </w:rPr>
        <w:t>fares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Itinerary</w:t>
      </w:r>
      <w:r>
        <w:rPr>
          <w:rFonts w:ascii="Arial"/>
          <w:spacing w:val="-7"/>
          <w:sz w:val="20"/>
        </w:rPr>
        <w:t> </w:t>
      </w:r>
      <w:r>
        <w:rPr>
          <w:rFonts w:ascii="Arial"/>
          <w:sz w:val="20"/>
        </w:rPr>
        <w:t>types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Regular airfare</w:t>
      </w:r>
      <w:r>
        <w:rPr>
          <w:rFonts w:ascii="Arial"/>
          <w:spacing w:val="-9"/>
          <w:sz w:val="20"/>
        </w:rPr>
        <w:t> </w:t>
      </w:r>
      <w:r>
        <w:rPr>
          <w:rFonts w:ascii="Arial"/>
          <w:sz w:val="20"/>
        </w:rPr>
        <w:t>rules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Booking</w:t>
      </w:r>
      <w:r>
        <w:rPr>
          <w:rFonts w:ascii="Arial"/>
          <w:spacing w:val="-5"/>
          <w:sz w:val="20"/>
        </w:rPr>
        <w:t> </w:t>
      </w:r>
      <w:r>
        <w:rPr>
          <w:rFonts w:ascii="Arial"/>
          <w:sz w:val="20"/>
        </w:rPr>
        <w:t>classes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Accessing airfares in</w:t>
      </w:r>
      <w:r>
        <w:rPr>
          <w:rFonts w:ascii="Arial"/>
          <w:spacing w:val="-8"/>
          <w:sz w:val="20"/>
        </w:rPr>
        <w:t> </w:t>
      </w:r>
      <w:r>
        <w:rPr>
          <w:rFonts w:ascii="Arial"/>
          <w:sz w:val="20"/>
        </w:rPr>
        <w:t>Galileo</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One way</w:t>
      </w:r>
      <w:r>
        <w:rPr>
          <w:rFonts w:ascii="Arial"/>
          <w:spacing w:val="-7"/>
          <w:sz w:val="20"/>
        </w:rPr>
        <w:t> </w:t>
      </w:r>
      <w:r>
        <w:rPr>
          <w:rFonts w:ascii="Arial"/>
          <w:sz w:val="20"/>
        </w:rPr>
        <w:t>airfares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Galileo Fare</w:t>
      </w:r>
      <w:r>
        <w:rPr>
          <w:rFonts w:ascii="Arial"/>
          <w:spacing w:val="-9"/>
          <w:sz w:val="20"/>
        </w:rPr>
        <w:t> </w:t>
      </w:r>
      <w:r>
        <w:rPr>
          <w:rFonts w:ascii="Arial"/>
          <w:sz w:val="20"/>
        </w:rPr>
        <w:t>Displays</w:t>
      </w:r>
    </w:p>
    <w:p>
      <w:pPr>
        <w:spacing w:before="66"/>
        <w:ind w:left="240" w:right="283" w:firstLine="0"/>
        <w:jc w:val="left"/>
        <w:rPr>
          <w:rFonts w:ascii="Arial" w:hAnsi="Arial" w:cs="Arial" w:eastAsia="Arial" w:hint="default"/>
          <w:sz w:val="20"/>
          <w:szCs w:val="20"/>
        </w:rPr>
      </w:pPr>
      <w:r>
        <w:rPr>
          <w:rFonts w:ascii="Arial"/>
          <w:b/>
          <w:sz w:val="20"/>
        </w:rPr>
        <w:t>Ensure fare construction complies with operational</w:t>
      </w:r>
      <w:r>
        <w:rPr>
          <w:rFonts w:ascii="Arial"/>
          <w:b/>
          <w:spacing w:val="-21"/>
          <w:sz w:val="20"/>
        </w:rPr>
        <w:t> </w:t>
      </w:r>
      <w:r>
        <w:rPr>
          <w:rFonts w:ascii="Arial"/>
          <w:b/>
          <w:sz w:val="20"/>
        </w:rPr>
        <w:t>requirements</w:t>
      </w:r>
      <w:r>
        <w:rPr>
          <w:rFonts w:ascii="Arial"/>
          <w:sz w:val="20"/>
        </w:rPr>
      </w:r>
    </w:p>
    <w:p>
      <w:pPr>
        <w:pStyle w:val="ListParagraph"/>
        <w:numPr>
          <w:ilvl w:val="0"/>
          <w:numId w:val="1"/>
        </w:numPr>
        <w:tabs>
          <w:tab w:pos="599" w:val="left" w:leader="none"/>
        </w:tabs>
        <w:spacing w:line="240" w:lineRule="auto" w:before="63" w:after="0"/>
        <w:ind w:left="598" w:right="0" w:hanging="358"/>
        <w:jc w:val="left"/>
        <w:rPr>
          <w:rFonts w:ascii="Arial" w:hAnsi="Arial" w:cs="Arial" w:eastAsia="Arial" w:hint="default"/>
          <w:sz w:val="20"/>
          <w:szCs w:val="20"/>
        </w:rPr>
      </w:pPr>
      <w:r>
        <w:rPr>
          <w:rFonts w:ascii="Arial"/>
          <w:sz w:val="20"/>
        </w:rPr>
        <w:t>IATA Traffic Conference</w:t>
      </w:r>
      <w:r>
        <w:rPr>
          <w:rFonts w:ascii="Arial"/>
          <w:spacing w:val="-11"/>
          <w:sz w:val="20"/>
        </w:rPr>
        <w:t> </w:t>
      </w:r>
      <w:r>
        <w:rPr>
          <w:rFonts w:ascii="Arial"/>
          <w:sz w:val="20"/>
        </w:rPr>
        <w:t>Areas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Global Indicators</w:t>
      </w:r>
      <w:r>
        <w:rPr>
          <w:rFonts w:ascii="Arial"/>
          <w:spacing w:val="-9"/>
          <w:sz w:val="20"/>
        </w:rPr>
        <w:t> </w:t>
      </w:r>
      <w:r>
        <w:rPr>
          <w:rFonts w:ascii="Arial"/>
          <w:sz w:val="20"/>
        </w:rPr>
        <w:t>(GI)</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Importance of Global</w:t>
      </w:r>
      <w:r>
        <w:rPr>
          <w:rFonts w:ascii="Arial"/>
          <w:spacing w:val="-11"/>
          <w:sz w:val="20"/>
        </w:rPr>
        <w:t> </w:t>
      </w:r>
      <w:r>
        <w:rPr>
          <w:rFonts w:ascii="Arial"/>
          <w:sz w:val="20"/>
        </w:rPr>
        <w:t>Indicators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Terminology</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Terms relating to regular airfare</w:t>
      </w:r>
      <w:r>
        <w:rPr>
          <w:rFonts w:ascii="Arial"/>
          <w:spacing w:val="-13"/>
          <w:sz w:val="20"/>
        </w:rPr>
        <w:t> </w:t>
      </w:r>
      <w:r>
        <w:rPr>
          <w:rFonts w:ascii="Arial"/>
          <w:sz w:val="20"/>
        </w:rPr>
        <w:t>construction</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Terms relating to</w:t>
      </w:r>
      <w:r>
        <w:rPr>
          <w:rFonts w:ascii="Arial"/>
          <w:spacing w:val="-8"/>
          <w:sz w:val="20"/>
        </w:rPr>
        <w:t> </w:t>
      </w:r>
      <w:r>
        <w:rPr>
          <w:rFonts w:ascii="Arial"/>
          <w:sz w:val="20"/>
        </w:rPr>
        <w:t>itineraries: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Terms relating to pricing an</w:t>
      </w:r>
      <w:r>
        <w:rPr>
          <w:rFonts w:ascii="Arial"/>
          <w:spacing w:val="-14"/>
          <w:sz w:val="20"/>
        </w:rPr>
        <w:t> </w:t>
      </w:r>
      <w:r>
        <w:rPr>
          <w:rFonts w:ascii="Arial"/>
          <w:sz w:val="20"/>
        </w:rPr>
        <w:t>itinerary</w:t>
      </w:r>
    </w:p>
    <w:p>
      <w:pPr>
        <w:spacing w:before="66"/>
        <w:ind w:left="240" w:right="283" w:firstLine="0"/>
        <w:jc w:val="left"/>
        <w:rPr>
          <w:rFonts w:ascii="Arial" w:hAnsi="Arial" w:cs="Arial" w:eastAsia="Arial" w:hint="default"/>
          <w:sz w:val="20"/>
          <w:szCs w:val="20"/>
        </w:rPr>
      </w:pPr>
      <w:r>
        <w:rPr>
          <w:rFonts w:ascii="Arial"/>
          <w:b/>
          <w:sz w:val="20"/>
        </w:rPr>
        <w:t>Calculate mixed fare</w:t>
      </w:r>
      <w:r>
        <w:rPr>
          <w:rFonts w:ascii="Arial"/>
          <w:b/>
          <w:spacing w:val="-9"/>
          <w:sz w:val="20"/>
        </w:rPr>
        <w:t> </w:t>
      </w:r>
      <w:r>
        <w:rPr>
          <w:rFonts w:ascii="Arial"/>
          <w:b/>
          <w:sz w:val="20"/>
        </w:rPr>
        <w:t>costs</w:t>
      </w:r>
      <w:r>
        <w:rPr>
          <w:rFonts w:ascii="Arial"/>
          <w:sz w:val="20"/>
        </w:rPr>
      </w:r>
    </w:p>
    <w:p>
      <w:pPr>
        <w:pStyle w:val="ListParagraph"/>
        <w:numPr>
          <w:ilvl w:val="0"/>
          <w:numId w:val="1"/>
        </w:numPr>
        <w:tabs>
          <w:tab w:pos="599" w:val="left" w:leader="none"/>
        </w:tabs>
        <w:spacing w:line="240" w:lineRule="auto" w:before="61" w:after="0"/>
        <w:ind w:left="598" w:right="0" w:hanging="358"/>
        <w:jc w:val="left"/>
        <w:rPr>
          <w:rFonts w:ascii="Arial" w:hAnsi="Arial" w:cs="Arial" w:eastAsia="Arial" w:hint="default"/>
          <w:sz w:val="20"/>
          <w:szCs w:val="20"/>
        </w:rPr>
      </w:pPr>
      <w:r>
        <w:rPr>
          <w:rFonts w:ascii="Arial"/>
          <w:sz w:val="20"/>
        </w:rPr>
        <w:t>Fare</w:t>
      </w:r>
      <w:r>
        <w:rPr>
          <w:rFonts w:ascii="Arial"/>
          <w:spacing w:val="-6"/>
          <w:sz w:val="20"/>
        </w:rPr>
        <w:t> </w:t>
      </w:r>
      <w:r>
        <w:rPr>
          <w:rFonts w:ascii="Arial"/>
          <w:sz w:val="20"/>
        </w:rPr>
        <w:t>types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Regular (normal)</w:t>
      </w:r>
      <w:r>
        <w:rPr>
          <w:rFonts w:ascii="Arial"/>
          <w:spacing w:val="-7"/>
          <w:sz w:val="20"/>
        </w:rPr>
        <w:t> </w:t>
      </w:r>
      <w:r>
        <w:rPr>
          <w:rFonts w:ascii="Arial"/>
          <w:sz w:val="20"/>
        </w:rPr>
        <w:t>fares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Promotional</w:t>
      </w:r>
      <w:r>
        <w:rPr>
          <w:rFonts w:ascii="Arial"/>
          <w:spacing w:val="-11"/>
          <w:sz w:val="20"/>
        </w:rPr>
        <w:t> </w:t>
      </w:r>
      <w:r>
        <w:rPr>
          <w:rFonts w:ascii="Arial"/>
          <w:sz w:val="20"/>
        </w:rPr>
        <w:t>fares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Published</w:t>
      </w:r>
      <w:r>
        <w:rPr>
          <w:rFonts w:ascii="Arial"/>
          <w:spacing w:val="-6"/>
          <w:sz w:val="20"/>
        </w:rPr>
        <w:t> </w:t>
      </w:r>
      <w:r>
        <w:rPr>
          <w:rFonts w:ascii="Arial"/>
          <w:sz w:val="20"/>
        </w:rPr>
        <w:t>fares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Concession</w:t>
      </w:r>
      <w:r>
        <w:rPr>
          <w:rFonts w:ascii="Arial"/>
          <w:spacing w:val="-7"/>
          <w:sz w:val="20"/>
        </w:rPr>
        <w:t> </w:t>
      </w:r>
      <w:r>
        <w:rPr>
          <w:rFonts w:ascii="Arial"/>
          <w:sz w:val="20"/>
        </w:rPr>
        <w:t>fares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Child</w:t>
      </w:r>
      <w:r>
        <w:rPr>
          <w:rFonts w:ascii="Arial"/>
          <w:spacing w:val="-4"/>
          <w:sz w:val="20"/>
        </w:rPr>
        <w:t> </w:t>
      </w:r>
      <w:r>
        <w:rPr>
          <w:rFonts w:ascii="Arial"/>
          <w:sz w:val="20"/>
        </w:rPr>
        <w:t>fares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Infant</w:t>
      </w:r>
      <w:r>
        <w:rPr>
          <w:rFonts w:ascii="Arial"/>
          <w:spacing w:val="-6"/>
          <w:sz w:val="20"/>
        </w:rPr>
        <w:t> </w:t>
      </w:r>
      <w:r>
        <w:rPr>
          <w:rFonts w:ascii="Arial"/>
          <w:sz w:val="20"/>
        </w:rPr>
        <w:t>fares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Unaccompanied</w:t>
      </w:r>
      <w:r>
        <w:rPr>
          <w:rFonts w:ascii="Arial"/>
          <w:spacing w:val="-8"/>
          <w:sz w:val="20"/>
        </w:rPr>
        <w:t> </w:t>
      </w:r>
      <w:r>
        <w:rPr>
          <w:rFonts w:ascii="Arial"/>
          <w:sz w:val="20"/>
        </w:rPr>
        <w:t>minors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Mileage and routing</w:t>
      </w:r>
      <w:r>
        <w:rPr>
          <w:rFonts w:ascii="Arial"/>
          <w:spacing w:val="-10"/>
          <w:sz w:val="20"/>
        </w:rPr>
        <w:t> </w:t>
      </w:r>
      <w:r>
        <w:rPr>
          <w:rFonts w:ascii="Arial"/>
          <w:sz w:val="20"/>
        </w:rPr>
        <w:t>fares</w:t>
      </w:r>
    </w:p>
    <w:p>
      <w:pPr>
        <w:spacing w:before="66"/>
        <w:ind w:left="240" w:right="283" w:firstLine="0"/>
        <w:jc w:val="left"/>
        <w:rPr>
          <w:rFonts w:ascii="Arial" w:hAnsi="Arial" w:cs="Arial" w:eastAsia="Arial" w:hint="default"/>
          <w:sz w:val="20"/>
          <w:szCs w:val="20"/>
        </w:rPr>
      </w:pPr>
      <w:r>
        <w:rPr>
          <w:rFonts w:ascii="Arial"/>
          <w:b/>
          <w:sz w:val="20"/>
        </w:rPr>
        <w:t>Construct and check accuracy and completeness of air</w:t>
      </w:r>
      <w:r>
        <w:rPr>
          <w:rFonts w:ascii="Arial"/>
          <w:b/>
          <w:spacing w:val="-21"/>
          <w:sz w:val="20"/>
        </w:rPr>
        <w:t> </w:t>
      </w:r>
      <w:r>
        <w:rPr>
          <w:rFonts w:ascii="Arial"/>
          <w:b/>
          <w:sz w:val="20"/>
        </w:rPr>
        <w:t>itineraries</w:t>
      </w:r>
      <w:r>
        <w:rPr>
          <w:rFonts w:ascii="Arial"/>
          <w:sz w:val="20"/>
        </w:rPr>
      </w:r>
    </w:p>
    <w:p>
      <w:pPr>
        <w:pStyle w:val="ListParagraph"/>
        <w:numPr>
          <w:ilvl w:val="0"/>
          <w:numId w:val="1"/>
        </w:numPr>
        <w:tabs>
          <w:tab w:pos="599" w:val="left" w:leader="none"/>
        </w:tabs>
        <w:spacing w:line="240" w:lineRule="auto" w:before="61" w:after="0"/>
        <w:ind w:left="598" w:right="0" w:hanging="358"/>
        <w:jc w:val="left"/>
        <w:rPr>
          <w:rFonts w:ascii="Arial" w:hAnsi="Arial" w:cs="Arial" w:eastAsia="Arial" w:hint="default"/>
          <w:sz w:val="20"/>
          <w:szCs w:val="20"/>
        </w:rPr>
      </w:pPr>
      <w:r>
        <w:rPr>
          <w:rFonts w:ascii="Arial"/>
          <w:sz w:val="20"/>
        </w:rPr>
        <w:t>Air</w:t>
      </w:r>
      <w:r>
        <w:rPr>
          <w:rFonts w:ascii="Arial"/>
          <w:spacing w:val="-7"/>
          <w:sz w:val="20"/>
        </w:rPr>
        <w:t> </w:t>
      </w:r>
      <w:r>
        <w:rPr>
          <w:rFonts w:ascii="Arial"/>
          <w:sz w:val="20"/>
        </w:rPr>
        <w:t>Itineraries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Dates and</w:t>
      </w:r>
      <w:r>
        <w:rPr>
          <w:rFonts w:ascii="Arial"/>
          <w:spacing w:val="-8"/>
          <w:sz w:val="20"/>
        </w:rPr>
        <w:t> </w:t>
      </w:r>
      <w:r>
        <w:rPr>
          <w:rFonts w:ascii="Arial"/>
          <w:sz w:val="20"/>
        </w:rPr>
        <w:t>times</w:t>
      </w: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0"/>
          <w:szCs w:val="20"/>
        </w:rPr>
      </w:pPr>
      <w:r>
        <w:rPr>
          <w:rFonts w:ascii="Arial"/>
          <w:sz w:val="20"/>
        </w:rPr>
        <w:t>Itinerary</w:t>
      </w:r>
      <w:r>
        <w:rPr>
          <w:rFonts w:ascii="Arial"/>
          <w:spacing w:val="-8"/>
          <w:sz w:val="20"/>
        </w:rPr>
        <w:t> </w:t>
      </w:r>
      <w:r>
        <w:rPr>
          <w:rFonts w:ascii="Arial"/>
          <w:sz w:val="20"/>
        </w:rPr>
        <w:t>changes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Airfare and tax</w:t>
      </w:r>
      <w:r>
        <w:rPr>
          <w:rFonts w:ascii="Arial"/>
          <w:spacing w:val="-10"/>
          <w:sz w:val="20"/>
        </w:rPr>
        <w:t> </w:t>
      </w:r>
      <w:r>
        <w:rPr>
          <w:rFonts w:ascii="Arial"/>
          <w:sz w:val="20"/>
        </w:rPr>
        <w:t>changes</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Airfare conditions and ticketing time</w:t>
      </w:r>
      <w:r>
        <w:rPr>
          <w:rFonts w:ascii="Arial"/>
          <w:spacing w:val="-15"/>
          <w:sz w:val="20"/>
        </w:rPr>
        <w:t> </w:t>
      </w:r>
      <w:r>
        <w:rPr>
          <w:rFonts w:ascii="Arial"/>
          <w:sz w:val="20"/>
        </w:rPr>
        <w:t>limit</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Online</w:t>
      </w:r>
      <w:r>
        <w:rPr>
          <w:rFonts w:ascii="Arial"/>
          <w:spacing w:val="-7"/>
          <w:sz w:val="20"/>
        </w:rPr>
        <w:t> </w:t>
      </w:r>
      <w:r>
        <w:rPr>
          <w:rFonts w:ascii="Arial"/>
          <w:sz w:val="20"/>
        </w:rPr>
        <w:t>bookings</w:t>
      </w:r>
    </w:p>
    <w:p>
      <w:pPr>
        <w:pStyle w:val="ListParagraph"/>
        <w:numPr>
          <w:ilvl w:val="0"/>
          <w:numId w:val="1"/>
        </w:numPr>
        <w:tabs>
          <w:tab w:pos="599" w:val="left" w:leader="none"/>
        </w:tabs>
        <w:spacing w:line="240" w:lineRule="auto" w:before="62" w:after="0"/>
        <w:ind w:left="598" w:right="0" w:hanging="358"/>
        <w:jc w:val="left"/>
        <w:rPr>
          <w:rFonts w:ascii="Arial" w:hAnsi="Arial" w:cs="Arial" w:eastAsia="Arial" w:hint="default"/>
          <w:sz w:val="20"/>
          <w:szCs w:val="20"/>
        </w:rPr>
      </w:pPr>
      <w:r>
        <w:rPr>
          <w:rFonts w:ascii="Arial"/>
          <w:sz w:val="20"/>
        </w:rPr>
        <w:t>Issuing an invoice before</w:t>
      </w:r>
      <w:r>
        <w:rPr>
          <w:rFonts w:ascii="Arial"/>
          <w:spacing w:val="-12"/>
          <w:sz w:val="20"/>
        </w:rPr>
        <w:t> </w:t>
      </w:r>
      <w:r>
        <w:rPr>
          <w:rFonts w:ascii="Arial"/>
          <w:sz w:val="20"/>
        </w:rPr>
        <w:t>payment</w:t>
      </w:r>
    </w:p>
    <w:p>
      <w:pPr>
        <w:pStyle w:val="ListParagraph"/>
        <w:numPr>
          <w:ilvl w:val="0"/>
          <w:numId w:val="1"/>
        </w:numPr>
        <w:tabs>
          <w:tab w:pos="599" w:val="left" w:leader="none"/>
        </w:tabs>
        <w:spacing w:line="240" w:lineRule="auto" w:before="59" w:after="0"/>
        <w:ind w:left="598" w:right="0" w:hanging="358"/>
        <w:jc w:val="left"/>
        <w:rPr>
          <w:rFonts w:ascii="Arial" w:hAnsi="Arial" w:cs="Arial" w:eastAsia="Arial" w:hint="default"/>
          <w:sz w:val="20"/>
          <w:szCs w:val="20"/>
        </w:rPr>
      </w:pPr>
      <w:r>
        <w:rPr>
          <w:rFonts w:ascii="Arial"/>
          <w:sz w:val="20"/>
        </w:rPr>
        <w:t>Enterprise policies and</w:t>
      </w:r>
      <w:r>
        <w:rPr>
          <w:rFonts w:ascii="Arial"/>
          <w:spacing w:val="-10"/>
          <w:sz w:val="20"/>
        </w:rPr>
        <w:t> </w:t>
      </w:r>
      <w:r>
        <w:rPr>
          <w:rFonts w:ascii="Arial"/>
          <w:sz w:val="20"/>
        </w:rPr>
        <w:t>procedures</w:t>
      </w:r>
    </w:p>
    <w:p>
      <w:pPr>
        <w:spacing w:after="0" w:line="240" w:lineRule="auto"/>
        <w:jc w:val="left"/>
        <w:rPr>
          <w:rFonts w:ascii="Arial" w:hAnsi="Arial" w:cs="Arial" w:eastAsia="Arial" w:hint="default"/>
          <w:sz w:val="20"/>
          <w:szCs w:val="20"/>
        </w:rPr>
        <w:sectPr>
          <w:pgSz w:w="11910" w:h="16840"/>
          <w:pgMar w:header="708" w:footer="999" w:top="1260" w:bottom="118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98"/>
          <w:footerReference w:type="default" r:id="rId99"/>
          <w:pgSz w:w="11910" w:h="16840"/>
          <w:pgMar w:footer="999" w:header="708" w:top="1260" w:bottom="1180" w:left="1200" w:right="1380"/>
          <w:pgNumType w:start="52"/>
        </w:sectPr>
      </w:pPr>
    </w:p>
    <w:p>
      <w:pPr>
        <w:spacing w:line="240" w:lineRule="auto" w:before="0"/>
        <w:ind w:right="0"/>
        <w:rPr>
          <w:rFonts w:ascii="Times New Roman" w:hAnsi="Times New Roman" w:cs="Times New Roman" w:eastAsia="Times New Roman" w:hint="default"/>
          <w:sz w:val="20"/>
          <w:szCs w:val="20"/>
        </w:rPr>
      </w:pPr>
    </w:p>
    <w:p>
      <w:pPr>
        <w:spacing w:line="240" w:lineRule="auto" w:before="10"/>
        <w:ind w:right="0"/>
        <w:rPr>
          <w:rFonts w:ascii="Times New Roman" w:hAnsi="Times New Roman" w:cs="Times New Roman" w:eastAsia="Times New Roman" w:hint="default"/>
          <w:sz w:val="26"/>
          <w:szCs w:val="26"/>
        </w:rPr>
      </w:pPr>
    </w:p>
    <w:p>
      <w:pPr>
        <w:pStyle w:val="Heading1"/>
        <w:spacing w:line="240" w:lineRule="auto"/>
        <w:ind w:right="359"/>
        <w:jc w:val="left"/>
        <w:rPr>
          <w:b w:val="0"/>
          <w:bCs w:val="0"/>
        </w:rPr>
      </w:pPr>
      <w:bookmarkStart w:name="_bookmark6" w:id="7"/>
      <w:bookmarkEnd w:id="7"/>
      <w:r>
        <w:rPr>
          <w:b w:val="0"/>
        </w:rPr>
      </w:r>
      <w:r>
        <w:rPr>
          <w:color w:val="45535F"/>
        </w:rPr>
        <w:t>Element</w:t>
      </w:r>
      <w:r>
        <w:rPr>
          <w:color w:val="45535F"/>
          <w:spacing w:val="-1"/>
        </w:rPr>
        <w:t> </w:t>
      </w:r>
      <w:r>
        <w:rPr>
          <w:color w:val="45535F"/>
        </w:rPr>
        <w:t>3:</w:t>
      </w:r>
      <w:r>
        <w:rPr>
          <w:b w:val="0"/>
        </w:rPr>
      </w:r>
    </w:p>
    <w:p>
      <w:pPr>
        <w:spacing w:line="247" w:lineRule="auto" w:before="19"/>
        <w:ind w:left="240" w:right="558" w:firstLine="0"/>
        <w:jc w:val="left"/>
        <w:rPr>
          <w:rFonts w:ascii="Arial" w:hAnsi="Arial" w:cs="Arial" w:eastAsia="Arial" w:hint="default"/>
          <w:sz w:val="48"/>
          <w:szCs w:val="48"/>
        </w:rPr>
      </w:pPr>
      <w:r>
        <w:rPr>
          <w:rFonts w:ascii="Arial"/>
          <w:b/>
          <w:color w:val="45535F"/>
          <w:sz w:val="48"/>
        </w:rPr>
        <w:t>Construct airfares incorporating add- ons</w:t>
      </w:r>
      <w:r>
        <w:rPr>
          <w:rFonts w:ascii="Arial"/>
          <w:sz w:val="48"/>
        </w:rPr>
      </w:r>
    </w:p>
    <w:p>
      <w:pPr>
        <w:pStyle w:val="Heading2"/>
        <w:numPr>
          <w:ilvl w:val="1"/>
          <w:numId w:val="17"/>
        </w:numPr>
        <w:tabs>
          <w:tab w:pos="1006" w:val="left" w:leader="none"/>
        </w:tabs>
        <w:spacing w:line="249" w:lineRule="auto" w:before="363" w:after="0"/>
        <w:ind w:left="1006" w:right="515" w:hanging="766"/>
        <w:jc w:val="left"/>
        <w:rPr>
          <w:b w:val="0"/>
          <w:bCs w:val="0"/>
        </w:rPr>
      </w:pPr>
      <w:r>
        <w:rPr>
          <w:color w:val="45535F"/>
        </w:rPr>
        <w:t>Identify and interpret available and applicable add-on</w:t>
      </w:r>
      <w:r>
        <w:rPr>
          <w:color w:val="45535F"/>
          <w:spacing w:val="-3"/>
        </w:rPr>
        <w:t> </w:t>
      </w:r>
      <w:r>
        <w:rPr>
          <w:color w:val="45535F"/>
        </w:rPr>
        <w:t>flights</w:t>
      </w:r>
      <w:r>
        <w:rPr>
          <w:b w:val="0"/>
        </w:rPr>
      </w:r>
    </w:p>
    <w:p>
      <w:pPr>
        <w:pStyle w:val="Heading4"/>
        <w:spacing w:line="240" w:lineRule="auto" w:before="233"/>
        <w:ind w:right="359"/>
        <w:jc w:val="left"/>
        <w:rPr>
          <w:b w:val="0"/>
          <w:bCs w:val="0"/>
        </w:rPr>
      </w:pPr>
      <w:r>
        <w:rPr/>
        <w:pict>
          <v:shape style="position:absolute;margin-left:335pt;margin-top:24.471846pt;width:170.19pt;height:113.35pt;mso-position-horizontal-relative:page;mso-position-vertical-relative:paragraph;z-index:2536" type="#_x0000_t75" stroked="false">
            <v:imagedata r:id="rId102" o:title=""/>
          </v:shape>
        </w:pict>
      </w:r>
      <w:r>
        <w:rPr>
          <w:color w:val="45535F"/>
        </w:rPr>
        <w:t>Introduction</w:t>
      </w:r>
      <w:r>
        <w:rPr>
          <w:b w:val="0"/>
        </w:rPr>
      </w:r>
    </w:p>
    <w:p>
      <w:pPr>
        <w:pStyle w:val="BodyText"/>
        <w:spacing w:line="240" w:lineRule="auto" w:before="243"/>
        <w:ind w:right="4010"/>
        <w:jc w:val="left"/>
      </w:pPr>
      <w:r>
        <w:rPr/>
        <w:t>Before being able to confirm the reservation for</w:t>
      </w:r>
      <w:r>
        <w:rPr>
          <w:spacing w:val="-16"/>
        </w:rPr>
        <w:t> </w:t>
      </w:r>
      <w:r>
        <w:rPr/>
        <w:t>your </w:t>
      </w:r>
      <w:r>
        <w:rPr/>
        <w:t>client you will need to establish if there will be any add-on flights to include on the itinerary and if preferred options are</w:t>
      </w:r>
      <w:r>
        <w:rPr>
          <w:spacing w:val="-13"/>
        </w:rPr>
        <w:t> </w:t>
      </w:r>
      <w:r>
        <w:rPr/>
        <w:t>available.</w:t>
      </w:r>
    </w:p>
    <w:p>
      <w:pPr>
        <w:spacing w:line="240" w:lineRule="auto" w:before="8"/>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Add-on</w:t>
      </w:r>
      <w:r>
        <w:rPr>
          <w:color w:val="45535F"/>
          <w:spacing w:val="-7"/>
        </w:rPr>
        <w:t> </w:t>
      </w:r>
      <w:r>
        <w:rPr>
          <w:color w:val="45535F"/>
        </w:rPr>
        <w:t>flights</w:t>
      </w:r>
      <w:r>
        <w:rPr>
          <w:b w:val="0"/>
        </w:rPr>
      </w:r>
    </w:p>
    <w:p>
      <w:pPr>
        <w:pStyle w:val="BodyText"/>
        <w:spacing w:line="240" w:lineRule="auto" w:before="243"/>
        <w:ind w:right="4223"/>
        <w:jc w:val="left"/>
      </w:pPr>
      <w:r>
        <w:rPr/>
        <w:t>Available and applicable add-on flights may relate to:</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Add-on</w:t>
      </w:r>
      <w:r>
        <w:rPr>
          <w:rFonts w:ascii="Arial"/>
          <w:spacing w:val="-3"/>
          <w:sz w:val="22"/>
        </w:rPr>
        <w:t> </w:t>
      </w:r>
      <w:r>
        <w:rPr>
          <w:rFonts w:ascii="Arial"/>
          <w:sz w:val="22"/>
        </w:rPr>
        <w:t>tables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Specific</w:t>
      </w:r>
      <w:r>
        <w:rPr>
          <w:rFonts w:ascii="Arial"/>
          <w:spacing w:val="-6"/>
          <w:sz w:val="22"/>
        </w:rPr>
        <w:t> </w:t>
      </w:r>
      <w:r>
        <w:rPr>
          <w:rFonts w:ascii="Arial"/>
          <w:sz w:val="22"/>
        </w:rPr>
        <w:t>flights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Availability</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Nominated</w:t>
      </w:r>
      <w:r>
        <w:rPr>
          <w:rFonts w:ascii="Arial"/>
          <w:spacing w:val="-5"/>
          <w:sz w:val="22"/>
        </w:rPr>
        <w:t> </w:t>
      </w:r>
      <w:r>
        <w:rPr>
          <w:rFonts w:ascii="Arial"/>
          <w:sz w:val="22"/>
        </w:rPr>
        <w:t>carriers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Specified</w:t>
      </w:r>
      <w:r>
        <w:rPr>
          <w:rFonts w:ascii="Arial"/>
          <w:spacing w:val="-12"/>
          <w:sz w:val="22"/>
        </w:rPr>
        <w:t> </w:t>
      </w:r>
      <w:r>
        <w:rPr>
          <w:rFonts w:ascii="Arial"/>
          <w:sz w:val="22"/>
        </w:rPr>
        <w:t>routes/destinations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Integration with full</w:t>
      </w:r>
      <w:r>
        <w:rPr>
          <w:rFonts w:ascii="Arial"/>
          <w:spacing w:val="-9"/>
          <w:sz w:val="22"/>
        </w:rPr>
        <w:t> </w:t>
      </w:r>
      <w:r>
        <w:rPr>
          <w:rFonts w:ascii="Arial"/>
          <w:sz w:val="22"/>
        </w:rPr>
        <w:t>packages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Compatibility with nominated</w:t>
      </w:r>
      <w:r>
        <w:rPr>
          <w:rFonts w:ascii="Arial"/>
          <w:spacing w:val="-12"/>
          <w:sz w:val="22"/>
        </w:rPr>
        <w:t> </w:t>
      </w:r>
      <w:r>
        <w:rPr>
          <w:rFonts w:ascii="Arial"/>
          <w:sz w:val="22"/>
        </w:rPr>
        <w:t>class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Prohibition on separate</w:t>
      </w:r>
      <w:r>
        <w:rPr>
          <w:rFonts w:ascii="Arial"/>
          <w:spacing w:val="-11"/>
          <w:sz w:val="22"/>
        </w:rPr>
        <w:t> </w:t>
      </w:r>
      <w:r>
        <w:rPr>
          <w:rFonts w:ascii="Arial"/>
          <w:sz w:val="22"/>
        </w:rPr>
        <w:t>sale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Confirming currency of guidelines that apply to add-ons with</w:t>
      </w:r>
      <w:r>
        <w:rPr>
          <w:rFonts w:ascii="Arial"/>
          <w:spacing w:val="-22"/>
          <w:sz w:val="22"/>
        </w:rPr>
        <w:t> </w:t>
      </w:r>
      <w:r>
        <w:rPr>
          <w:rFonts w:ascii="Arial"/>
          <w:sz w:val="22"/>
        </w:rPr>
        <w:t>carriers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Individual terms and conditions of</w:t>
      </w:r>
      <w:r>
        <w:rPr>
          <w:rFonts w:ascii="Arial"/>
          <w:spacing w:val="-11"/>
          <w:sz w:val="22"/>
        </w:rPr>
        <w:t> </w:t>
      </w:r>
      <w:r>
        <w:rPr>
          <w:rFonts w:ascii="Arial"/>
          <w:sz w:val="22"/>
        </w:rPr>
        <w:t>carriers</w:t>
      </w:r>
    </w:p>
    <w:p>
      <w:pPr>
        <w:pStyle w:val="BodyText"/>
        <w:spacing w:line="242" w:lineRule="auto" w:before="119"/>
        <w:ind w:right="140"/>
        <w:jc w:val="left"/>
      </w:pPr>
      <w:r>
        <w:rPr/>
        <w:t>Understanding all the various airline and city codes that are used within a GDS will assist you in making reservations for your passengers. For example: within the Galileo system just like with all the other GDS operating worldwide, individual airline and city codes can be </w:t>
      </w:r>
      <w:r>
        <w:rPr>
          <w:rFonts w:ascii="Arial" w:hAnsi="Arial" w:cs="Arial" w:eastAsia="Arial" w:hint="default"/>
        </w:rPr>
        <w:t>found with a few simple key stokes, so don’t worry that you have t</w:t>
      </w:r>
      <w:r>
        <w:rPr/>
        <w:t>o remember every one. It is recommended to remember by heart the most common city and airline codes that are used within your</w:t>
      </w:r>
      <w:r>
        <w:rPr>
          <w:spacing w:val="-5"/>
        </w:rPr>
        <w:t> </w:t>
      </w:r>
      <w:r>
        <w:rPr/>
        <w:t>agency.</w:t>
      </w:r>
    </w:p>
    <w:p>
      <w:pPr>
        <w:pStyle w:val="BodyText"/>
        <w:spacing w:line="240" w:lineRule="auto" w:before="157"/>
        <w:ind w:right="138"/>
        <w:jc w:val="left"/>
      </w:pPr>
      <w:r>
        <w:rPr/>
        <w:t>The airline availability display in the system will show all the available seats and corresponding fares. It is important to understand that each letter of the alphabet showing in the availability display represents a particular fare</w:t>
      </w:r>
      <w:r>
        <w:rPr>
          <w:spacing w:val="-20"/>
        </w:rPr>
        <w:t> </w:t>
      </w:r>
      <w:r>
        <w:rPr/>
        <w:t>type.</w:t>
      </w:r>
    </w:p>
    <w:p>
      <w:pPr>
        <w:pStyle w:val="BodyText"/>
        <w:spacing w:line="254" w:lineRule="exact" w:before="165"/>
        <w:ind w:right="359"/>
        <w:jc w:val="left"/>
      </w:pPr>
      <w:r>
        <w:rPr/>
        <w:t>For example, the following is a replication of how an availability screen may look for</w:t>
      </w:r>
      <w:r>
        <w:rPr>
          <w:spacing w:val="-29"/>
        </w:rPr>
        <w:t> </w:t>
      </w:r>
      <w:r>
        <w:rPr/>
        <w:t>a </w:t>
      </w:r>
      <w:r>
        <w:rPr/>
        <w:t>request of Singapore to Hong Kong on the 25</w:t>
      </w:r>
      <w:r>
        <w:rPr>
          <w:position w:val="11"/>
          <w:sz w:val="11"/>
        </w:rPr>
        <w:t>th</w:t>
      </w:r>
      <w:r>
        <w:rPr>
          <w:spacing w:val="17"/>
          <w:position w:val="11"/>
          <w:sz w:val="11"/>
        </w:rPr>
        <w:t> </w:t>
      </w:r>
      <w:r>
        <w:rPr/>
        <w:t>July.</w:t>
      </w:r>
    </w:p>
    <w:p>
      <w:pPr>
        <w:spacing w:after="0" w:line="254" w:lineRule="exact"/>
        <w:jc w:val="left"/>
        <w:sectPr>
          <w:headerReference w:type="default" r:id="rId100"/>
          <w:headerReference w:type="even" r:id="rId101"/>
          <w:pgSz w:w="11910" w:h="16840"/>
          <w:pgMar w:header="708" w:footer="999" w:top="1260" w:bottom="1180" w:left="1200" w:right="1380"/>
        </w:sectPr>
      </w:pPr>
    </w:p>
    <w:p>
      <w:pPr>
        <w:spacing w:line="240" w:lineRule="auto" w:before="5"/>
        <w:ind w:right="0"/>
        <w:rPr>
          <w:rFonts w:ascii="Arial" w:hAnsi="Arial" w:cs="Arial" w:eastAsia="Arial" w:hint="default"/>
          <w:sz w:val="11"/>
          <w:szCs w:val="11"/>
        </w:rPr>
      </w:pPr>
    </w:p>
    <w:p>
      <w:pPr>
        <w:pStyle w:val="BodyText"/>
        <w:spacing w:line="240" w:lineRule="auto" w:before="72"/>
        <w:ind w:right="359"/>
        <w:jc w:val="left"/>
      </w:pPr>
      <w:r>
        <w:rPr/>
        <w:t>AN25JULSINHKG</w:t>
      </w:r>
    </w:p>
    <w:p>
      <w:pPr>
        <w:pStyle w:val="BodyText"/>
        <w:tabs>
          <w:tab w:pos="960" w:val="left" w:leader="none"/>
          <w:tab w:pos="1680" w:val="left" w:leader="none"/>
        </w:tabs>
        <w:spacing w:line="391" w:lineRule="auto" w:before="162"/>
        <w:ind w:left="1680" w:right="2382" w:hanging="1440"/>
        <w:jc w:val="left"/>
      </w:pPr>
      <w:r>
        <w:rPr/>
        <w:t>1</w:t>
      </w:r>
      <w:r>
        <w:rPr>
          <w:spacing w:val="1"/>
        </w:rPr>
        <w:t> </w:t>
      </w:r>
      <w:r>
        <w:rPr/>
        <w:t>3K</w:t>
        <w:tab/>
      </w:r>
      <w:r>
        <w:rPr>
          <w:spacing w:val="-1"/>
        </w:rPr>
        <w:t>691</w:t>
        <w:tab/>
        <w:t>Y4</w:t>
      </w:r>
      <w:r>
        <w:rPr/>
        <w:t> W4 </w:t>
      </w:r>
      <w:r>
        <w:rPr>
          <w:spacing w:val="-1"/>
        </w:rPr>
        <w:t>V4</w:t>
      </w:r>
      <w:r>
        <w:rPr/>
        <w:t> T4 </w:t>
      </w:r>
      <w:r>
        <w:rPr>
          <w:spacing w:val="-1"/>
        </w:rPr>
        <w:t>S4</w:t>
      </w:r>
      <w:r>
        <w:rPr/>
        <w:t> </w:t>
      </w:r>
      <w:r>
        <w:rPr>
          <w:spacing w:val="-1"/>
        </w:rPr>
        <w:t>R4</w:t>
      </w:r>
      <w:r>
        <w:rPr/>
        <w:t> Q4 </w:t>
      </w:r>
      <w:r>
        <w:rPr>
          <w:spacing w:val="-1"/>
        </w:rPr>
        <w:t>SIN</w:t>
      </w:r>
      <w:r>
        <w:rPr/>
        <w:t> 1 </w:t>
      </w:r>
      <w:r>
        <w:rPr>
          <w:spacing w:val="-2"/>
        </w:rPr>
        <w:t>HKG</w:t>
      </w:r>
      <w:r>
        <w:rPr/>
        <w:t> 2 </w:t>
      </w:r>
      <w:r>
        <w:rPr>
          <w:spacing w:val="-1"/>
        </w:rPr>
        <w:t>0640</w:t>
      </w:r>
      <w:r>
        <w:rPr>
          <w:spacing w:val="21"/>
        </w:rPr>
        <w:t> </w:t>
      </w:r>
      <w:r>
        <w:rPr>
          <w:spacing w:val="-1"/>
        </w:rPr>
        <w:t>1025</w:t>
      </w:r>
      <w:r>
        <w:rPr>
          <w:spacing w:val="-3"/>
        </w:rPr>
        <w:t> </w:t>
      </w:r>
      <w:r>
        <w:rPr/>
        <w:t>3.45</w:t>
      </w:r>
      <w:r>
        <w:rPr>
          <w:w w:val="100"/>
        </w:rPr>
        <w:t> </w:t>
      </w:r>
      <w:r>
        <w:rPr/>
        <w:t>O4 N4 M4 L4 K4</w:t>
      </w:r>
      <w:r>
        <w:rPr>
          <w:spacing w:val="-4"/>
        </w:rPr>
        <w:t> </w:t>
      </w:r>
      <w:r>
        <w:rPr/>
        <w:t>H4</w:t>
      </w:r>
    </w:p>
    <w:p>
      <w:pPr>
        <w:pStyle w:val="BodyText"/>
        <w:tabs>
          <w:tab w:pos="1680" w:val="left" w:leader="none"/>
          <w:tab w:pos="4560" w:val="left" w:leader="none"/>
          <w:tab w:pos="7566" w:val="left" w:leader="none"/>
        </w:tabs>
        <w:spacing w:line="240" w:lineRule="auto" w:before="7"/>
        <w:ind w:left="1680" w:right="315" w:hanging="1440"/>
        <w:jc w:val="left"/>
      </w:pPr>
      <w:r>
        <w:rPr/>
        <w:t>2</w:t>
      </w:r>
      <w:r>
        <w:rPr>
          <w:spacing w:val="61"/>
        </w:rPr>
        <w:t> </w:t>
      </w:r>
      <w:r>
        <w:rPr/>
        <w:t>SQ 860</w:t>
        <w:tab/>
        <w:t>F4  P4  A4  Z4  C4</w:t>
      </w:r>
      <w:r>
        <w:rPr>
          <w:spacing w:val="60"/>
        </w:rPr>
        <w:t> </w:t>
      </w:r>
      <w:r>
        <w:rPr/>
        <w:t>J0</w:t>
      </w:r>
      <w:r>
        <w:rPr>
          <w:spacing w:val="58"/>
        </w:rPr>
        <w:t> </w:t>
      </w:r>
      <w:r>
        <w:rPr/>
        <w:t>D4</w:t>
        <w:tab/>
        <w:t>SIN 3 </w:t>
      </w:r>
      <w:r>
        <w:rPr>
          <w:spacing w:val="-2"/>
        </w:rPr>
        <w:t>HKG </w:t>
      </w:r>
      <w:r>
        <w:rPr/>
        <w:t>1 </w:t>
      </w:r>
      <w:r>
        <w:rPr>
          <w:spacing w:val="3"/>
        </w:rPr>
        <w:t> </w:t>
      </w:r>
      <w:r>
        <w:rPr/>
        <w:t>0830</w:t>
      </w:r>
      <w:r>
        <w:rPr>
          <w:spacing w:val="59"/>
        </w:rPr>
        <w:t> </w:t>
      </w:r>
      <w:r>
        <w:rPr/>
        <w:t>1215</w:t>
        <w:tab/>
        <w:t>S9  Y9</w:t>
      </w:r>
      <w:r>
        <w:rPr>
          <w:spacing w:val="58"/>
        </w:rPr>
        <w:t> </w:t>
      </w:r>
      <w:r>
        <w:rPr/>
        <w:t>B9</w:t>
      </w:r>
      <w:r>
        <w:rPr>
          <w:spacing w:val="59"/>
        </w:rPr>
        <w:t> </w:t>
      </w:r>
      <w:r>
        <w:rPr/>
        <w:t>E9</w:t>
      </w:r>
      <w:r>
        <w:rPr>
          <w:spacing w:val="-1"/>
          <w:w w:val="100"/>
        </w:rPr>
        <w:t> </w:t>
      </w:r>
      <w:r>
        <w:rPr/>
        <w:t>Q9  N9  V0  T0  M9  H9  W0  L9</w:t>
      </w:r>
      <w:r>
        <w:rPr>
          <w:spacing w:val="55"/>
        </w:rPr>
        <w:t> </w:t>
      </w:r>
      <w:r>
        <w:rPr/>
        <w:t>K9</w:t>
      </w:r>
    </w:p>
    <w:p>
      <w:pPr>
        <w:pStyle w:val="BodyText"/>
        <w:spacing w:line="240" w:lineRule="auto" w:before="155"/>
        <w:ind w:right="175"/>
        <w:jc w:val="left"/>
      </w:pPr>
      <w:r>
        <w:rPr/>
        <w:t>If we look at the 2</w:t>
      </w:r>
      <w:r>
        <w:rPr>
          <w:position w:val="11"/>
          <w:sz w:val="11"/>
          <w:szCs w:val="11"/>
        </w:rPr>
        <w:t>nd </w:t>
      </w:r>
      <w:r>
        <w:rPr/>
        <w:t>line of availability the Singapore Airlines flight SQ 860, all the different </w:t>
      </w:r>
      <w:r>
        <w:rPr/>
        <w:t>letters of the alphabet represent the different airfares available for sale. The letters F, P and A are all first class airfares, each one with different rules. It shows that there are 4 seats showing available in each of these 3 classes of travel. Letters Z, C, J and D represent the business class cabin in the aircraft. As with first class, each letter represents a different business class fare. The cost of each one will be different just as the rules pertaining to the fare will change. Note that the </w:t>
      </w:r>
      <w:r>
        <w:rPr>
          <w:rFonts w:ascii="Arial" w:hAnsi="Arial" w:cs="Arial" w:eastAsia="Arial" w:hint="default"/>
        </w:rPr>
        <w:t>‘J’ seats are showing as 0 – </w:t>
      </w:r>
      <w:r>
        <w:rPr/>
        <w:t>that is: none available. All the letters </w:t>
      </w:r>
      <w:r>
        <w:rPr>
          <w:rFonts w:ascii="Arial" w:hAnsi="Arial" w:cs="Arial" w:eastAsia="Arial" w:hint="default"/>
        </w:rPr>
        <w:t>from ‘</w:t>
      </w:r>
      <w:r>
        <w:rPr/>
        <w:t>S</w:t>
      </w:r>
      <w:r>
        <w:rPr>
          <w:rFonts w:ascii="Arial" w:hAnsi="Arial" w:cs="Arial" w:eastAsia="Arial" w:hint="default"/>
        </w:rPr>
        <w:t>” onwards </w:t>
      </w:r>
      <w:r>
        <w:rPr/>
        <w:t>represent economy class fares, each with different</w:t>
      </w:r>
      <w:r>
        <w:rPr>
          <w:spacing w:val="-21"/>
        </w:rPr>
        <w:t> </w:t>
      </w:r>
      <w:r>
        <w:rPr/>
        <w:t>rules.</w:t>
      </w:r>
    </w:p>
    <w:p>
      <w:pPr>
        <w:pStyle w:val="BodyText"/>
        <w:spacing w:line="240" w:lineRule="auto" w:before="163"/>
        <w:ind w:right="115"/>
        <w:jc w:val="left"/>
      </w:pPr>
      <w:r>
        <w:rPr/>
        <w:t>You may notice that most of these economy fare seats show 9 seats available. It is common practice within all the GDS worldwide to show a maximum of 9 seats for sale at one</w:t>
      </w:r>
      <w:r>
        <w:rPr>
          <w:spacing w:val="-28"/>
        </w:rPr>
        <w:t> </w:t>
      </w:r>
      <w:r>
        <w:rPr/>
        <w:t>time.</w:t>
      </w:r>
    </w:p>
    <w:p>
      <w:pPr>
        <w:pStyle w:val="BodyText"/>
        <w:spacing w:line="240" w:lineRule="auto" w:before="1"/>
        <w:ind w:right="163"/>
        <w:jc w:val="left"/>
      </w:pPr>
      <w:r>
        <w:rPr/>
        <w:t>This does not mean that there is only 9 seats left; it represents is the maximum number of passengers that can be booked within one reservation. Should the number ever fall below 9 then it is representative of the actual number of seats left at that</w:t>
      </w:r>
      <w:r>
        <w:rPr>
          <w:spacing w:val="-24"/>
        </w:rPr>
        <w:t> </w:t>
      </w:r>
      <w:r>
        <w:rPr/>
        <w:t>fare.</w:t>
      </w:r>
    </w:p>
    <w:p>
      <w:pPr>
        <w:pStyle w:val="BodyText"/>
        <w:spacing w:line="240" w:lineRule="auto" w:before="160"/>
        <w:ind w:right="90"/>
        <w:jc w:val="left"/>
      </w:pPr>
      <w:r>
        <w:rPr/>
        <w:t>As a general rule of thumb, the first letter represents the most expensive and most flexible fare, as the letters move across the page they become less expensive and far less</w:t>
      </w:r>
      <w:r>
        <w:rPr>
          <w:spacing w:val="-24"/>
        </w:rPr>
        <w:t> </w:t>
      </w:r>
      <w:r>
        <w:rPr/>
        <w:t>flexible.</w:t>
      </w:r>
    </w:p>
    <w:p>
      <w:pPr>
        <w:pStyle w:val="Heading6"/>
        <w:spacing w:line="240" w:lineRule="auto" w:before="172"/>
        <w:ind w:right="359"/>
        <w:jc w:val="left"/>
        <w:rPr>
          <w:b w:val="0"/>
          <w:bCs w:val="0"/>
          <w:i w:val="0"/>
        </w:rPr>
      </w:pPr>
      <w:r>
        <w:rPr>
          <w:i/>
        </w:rPr>
        <w:t>Currencies</w:t>
      </w:r>
      <w:r>
        <w:rPr>
          <w:b w:val="0"/>
          <w:i w:val="0"/>
        </w:rPr>
      </w:r>
    </w:p>
    <w:p>
      <w:pPr>
        <w:pStyle w:val="Heading7"/>
        <w:spacing w:line="240" w:lineRule="auto" w:before="148"/>
        <w:ind w:right="359"/>
        <w:jc w:val="left"/>
        <w:rPr>
          <w:b w:val="0"/>
          <w:bCs w:val="0"/>
        </w:rPr>
      </w:pPr>
      <w:r>
        <w:rPr/>
        <w:pict>
          <v:shape style="position:absolute;margin-left:361pt;margin-top:7.997883pt;width:157.43pt;height:113.35pt;mso-position-horizontal-relative:page;mso-position-vertical-relative:paragraph;z-index:2560" type="#_x0000_t75" stroked="false">
            <v:imagedata r:id="rId103" o:title=""/>
          </v:shape>
        </w:pict>
      </w:r>
      <w:r>
        <w:rPr/>
        <w:t>Neutral Units of Construction -</w:t>
      </w:r>
      <w:r>
        <w:rPr>
          <w:spacing w:val="-9"/>
        </w:rPr>
        <w:t> </w:t>
      </w:r>
      <w:r>
        <w:rPr/>
        <w:t>NUCs</w:t>
      </w:r>
      <w:r>
        <w:rPr>
          <w:b w:val="0"/>
        </w:rPr>
      </w:r>
    </w:p>
    <w:p>
      <w:pPr>
        <w:pStyle w:val="BodyText"/>
        <w:spacing w:line="242" w:lineRule="auto" w:before="140"/>
        <w:ind w:right="3649"/>
        <w:jc w:val="left"/>
      </w:pPr>
      <w:r>
        <w:rPr/>
        <w:t>When constructing regular international airfares, a neutral currency is used. It is referenced as NUC - Neutral Unit of Construction (or Neutral Unit of Currency).This neutral currency has been developed by IATA, specifically for use in international airfare construction.</w:t>
      </w:r>
    </w:p>
    <w:p>
      <w:pPr>
        <w:pStyle w:val="BodyText"/>
        <w:spacing w:line="240" w:lineRule="auto" w:before="135"/>
        <w:ind w:right="359"/>
        <w:jc w:val="left"/>
      </w:pPr>
      <w:r>
        <w:rPr/>
        <w:t>All regular airfares are published in NUC and can</w:t>
      </w:r>
      <w:r>
        <w:rPr>
          <w:spacing w:val="-14"/>
        </w:rPr>
        <w:t> </w:t>
      </w:r>
      <w:r>
        <w:rPr/>
        <w:t>be</w:t>
      </w:r>
    </w:p>
    <w:p>
      <w:pPr>
        <w:pStyle w:val="BodyText"/>
        <w:spacing w:line="242" w:lineRule="auto" w:before="1"/>
        <w:ind w:right="188"/>
        <w:jc w:val="left"/>
      </w:pPr>
      <w:r>
        <w:rPr/>
        <w:t>accessed in a CRS through a Fare Display entry. When constructing an airfare for an itinerary, there are a series of checks that must be conducted. Some of these checks result in a higher airfare needing to be charged. This is referred to as the applicable fare. It is only after determining the applicable airfare that the NUC amount is converted into a real currency using an exchange rate called ROE </w:t>
      </w:r>
      <w:r>
        <w:rPr>
          <w:rFonts w:ascii="Arial" w:hAnsi="Arial" w:cs="Arial" w:eastAsia="Arial" w:hint="default"/>
        </w:rPr>
        <w:t>– </w:t>
      </w:r>
      <w:r>
        <w:rPr/>
        <w:t>Rate of</w:t>
      </w:r>
      <w:r>
        <w:rPr>
          <w:spacing w:val="-9"/>
        </w:rPr>
        <w:t> </w:t>
      </w:r>
      <w:r>
        <w:rPr/>
        <w:t>Exchange.</w:t>
      </w:r>
    </w:p>
    <w:p>
      <w:pPr>
        <w:pStyle w:val="Heading7"/>
        <w:spacing w:line="240" w:lineRule="auto" w:before="145"/>
        <w:ind w:right="359"/>
        <w:jc w:val="left"/>
        <w:rPr>
          <w:b w:val="0"/>
          <w:bCs w:val="0"/>
        </w:rPr>
      </w:pPr>
      <w:r>
        <w:rPr/>
        <w:t>Rates of Exchange</w:t>
      </w:r>
      <w:r>
        <w:rPr>
          <w:spacing w:val="-7"/>
        </w:rPr>
        <w:t> </w:t>
      </w:r>
      <w:r>
        <w:rPr/>
        <w:t>(ROE)</w:t>
      </w:r>
      <w:r>
        <w:rPr>
          <w:b w:val="0"/>
        </w:rPr>
      </w:r>
    </w:p>
    <w:p>
      <w:pPr>
        <w:pStyle w:val="BodyText"/>
        <w:spacing w:line="242" w:lineRule="auto" w:before="138"/>
        <w:ind w:right="530"/>
        <w:jc w:val="left"/>
      </w:pPr>
      <w:r>
        <w:rPr/>
        <w:t>The Rates of Exchange are determined by IATA and stored in the CRS. The ROEs are updated quarterly on 01JAN, 01APR, 01JUL and 01OCT, or more frequently if there are significant currency changes during that</w:t>
      </w:r>
      <w:r>
        <w:rPr>
          <w:spacing w:val="-14"/>
        </w:rPr>
        <w:t> </w:t>
      </w:r>
      <w:r>
        <w:rPr/>
        <w:t>time.</w:t>
      </w:r>
    </w:p>
    <w:p>
      <w:pPr>
        <w:spacing w:after="0" w:line="242" w:lineRule="auto"/>
        <w:jc w:val="left"/>
        <w:sectPr>
          <w:pgSz w:w="11910" w:h="16840"/>
          <w:pgMar w:header="708" w:footer="999" w:top="1260" w:bottom="1180" w:left="1200" w:right="1380"/>
        </w:sectPr>
      </w:pPr>
    </w:p>
    <w:p>
      <w:pPr>
        <w:spacing w:line="240" w:lineRule="auto" w:before="5"/>
        <w:ind w:right="0"/>
        <w:rPr>
          <w:rFonts w:ascii="Arial" w:hAnsi="Arial" w:cs="Arial" w:eastAsia="Arial" w:hint="default"/>
          <w:sz w:val="11"/>
          <w:szCs w:val="11"/>
        </w:rPr>
      </w:pPr>
    </w:p>
    <w:p>
      <w:pPr>
        <w:pStyle w:val="BodyText"/>
        <w:spacing w:line="242" w:lineRule="auto" w:before="72"/>
        <w:ind w:right="3808"/>
        <w:jc w:val="left"/>
      </w:pPr>
      <w:r>
        <w:rPr/>
        <w:pict>
          <v:shape style="position:absolute;margin-left:345pt;margin-top:9.087849pt;width:169.94pt;height:113.35pt;mso-position-horizontal-relative:page;mso-position-vertical-relative:paragraph;z-index:2584" type="#_x0000_t75" stroked="false">
            <v:imagedata r:id="rId104" o:title=""/>
          </v:shape>
        </w:pict>
      </w:r>
      <w:r>
        <w:rPr/>
        <w:t>After constructing an airfare, the agent can do a simple calculation in their CRS to convert NUCs into a real currency. The currency is generally the currency for the first city (country) on the itinerary, or the currency of the country in which the enterprise and CRS are located. For example, a fare from Singapore will be displayed in Singapore dollars. In order to convert NUC to a real currency using the ROE, the agent needs to know the code for the currency. The Galileo entry to convert NUCs using the ROE will be introduced later in this</w:t>
      </w:r>
      <w:r>
        <w:rPr>
          <w:spacing w:val="-10"/>
        </w:rPr>
        <w:t> </w:t>
      </w:r>
      <w:r>
        <w:rPr/>
        <w:t>unit.</w:t>
      </w:r>
    </w:p>
    <w:p>
      <w:pPr>
        <w:pStyle w:val="Heading7"/>
        <w:spacing w:line="240" w:lineRule="auto" w:before="143"/>
        <w:ind w:right="359"/>
        <w:jc w:val="left"/>
        <w:rPr>
          <w:b w:val="0"/>
          <w:bCs w:val="0"/>
        </w:rPr>
      </w:pPr>
      <w:r>
        <w:rPr/>
        <w:t>Currency</w:t>
      </w:r>
      <w:r>
        <w:rPr>
          <w:spacing w:val="1"/>
        </w:rPr>
        <w:t> </w:t>
      </w:r>
      <w:r>
        <w:rPr/>
        <w:t>codes</w:t>
      </w:r>
      <w:r>
        <w:rPr>
          <w:b w:val="0"/>
        </w:rPr>
      </w:r>
    </w:p>
    <w:p>
      <w:pPr>
        <w:pStyle w:val="BodyText"/>
        <w:spacing w:line="240" w:lineRule="auto" w:before="162"/>
        <w:ind w:right="208"/>
        <w:jc w:val="both"/>
      </w:pPr>
      <w:r>
        <w:rPr/>
        <w:t>Each currency code also has an internationally recognised three letter code. Generally, the code will appear in a CRS or on an airline website, before the airfare price to indicate</w:t>
      </w:r>
      <w:r>
        <w:rPr>
          <w:spacing w:val="-30"/>
        </w:rPr>
        <w:t> </w:t>
      </w:r>
      <w:r>
        <w:rPr/>
        <w:t>which </w:t>
      </w:r>
      <w:r>
        <w:rPr/>
        <w:t>currency is being</w:t>
      </w:r>
      <w:r>
        <w:rPr>
          <w:spacing w:val="-5"/>
        </w:rPr>
        <w:t> </w:t>
      </w:r>
      <w:r>
        <w:rPr/>
        <w:t>quoted.</w:t>
      </w:r>
    </w:p>
    <w:p>
      <w:pPr>
        <w:pStyle w:val="BodyText"/>
        <w:spacing w:line="240" w:lineRule="auto" w:before="160"/>
        <w:ind w:right="176"/>
        <w:jc w:val="left"/>
      </w:pPr>
      <w:r>
        <w:rPr/>
        <w:t>Some countries choose to use US Dollars (USD) for international airfare calculations due to instability and fluctuations in the local</w:t>
      </w:r>
      <w:r>
        <w:rPr>
          <w:spacing w:val="-16"/>
        </w:rPr>
        <w:t> </w:t>
      </w:r>
      <w:r>
        <w:rPr/>
        <w:t>currency.</w:t>
      </w:r>
    </w:p>
    <w:p>
      <w:pPr>
        <w:pStyle w:val="BodyText"/>
        <w:spacing w:line="240" w:lineRule="auto" w:before="162"/>
        <w:ind w:right="359"/>
        <w:jc w:val="left"/>
      </w:pPr>
      <w:r>
        <w:rPr/>
        <w:t>This table contains the currency name and code for many South East Asian</w:t>
      </w:r>
      <w:r>
        <w:rPr>
          <w:spacing w:val="-20"/>
        </w:rPr>
        <w:t> </w:t>
      </w:r>
      <w:r>
        <w:rPr/>
        <w:t>countries.</w:t>
      </w:r>
    </w:p>
    <w:p>
      <w:pPr>
        <w:spacing w:line="240" w:lineRule="auto" w:before="6"/>
        <w:ind w:right="0"/>
        <w:rPr>
          <w:rFonts w:ascii="Arial" w:hAnsi="Arial" w:cs="Arial" w:eastAsia="Arial" w:hint="default"/>
          <w:sz w:val="14"/>
          <w:szCs w:val="14"/>
        </w:rPr>
      </w:pPr>
    </w:p>
    <w:tbl>
      <w:tblPr>
        <w:tblW w:w="0" w:type="auto"/>
        <w:jc w:val="left"/>
        <w:tblInd w:w="235" w:type="dxa"/>
        <w:tblLayout w:type="fixed"/>
        <w:tblCellMar>
          <w:top w:w="0" w:type="dxa"/>
          <w:left w:w="0" w:type="dxa"/>
          <w:bottom w:w="0" w:type="dxa"/>
          <w:right w:w="0" w:type="dxa"/>
        </w:tblCellMar>
        <w:tblLook w:val="01E0"/>
      </w:tblPr>
      <w:tblGrid>
        <w:gridCol w:w="2835"/>
        <w:gridCol w:w="3262"/>
        <w:gridCol w:w="2864"/>
      </w:tblGrid>
      <w:tr>
        <w:trPr>
          <w:trHeight w:val="576" w:hRule="exact"/>
        </w:trPr>
        <w:tc>
          <w:tcPr>
            <w:tcW w:w="2835"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Country</w:t>
            </w:r>
            <w:r>
              <w:rPr>
                <w:rFonts w:ascii="Arial"/>
                <w:sz w:val="20"/>
              </w:rPr>
            </w:r>
          </w:p>
        </w:tc>
        <w:tc>
          <w:tcPr>
            <w:tcW w:w="3262"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Currency</w:t>
            </w:r>
            <w:r>
              <w:rPr>
                <w:rFonts w:ascii="Arial"/>
                <w:b/>
                <w:color w:val="FFFFFF"/>
                <w:spacing w:val="-5"/>
                <w:sz w:val="20"/>
              </w:rPr>
              <w:t> </w:t>
            </w:r>
            <w:r>
              <w:rPr>
                <w:rFonts w:ascii="Arial"/>
                <w:b/>
                <w:color w:val="FFFFFF"/>
                <w:sz w:val="20"/>
              </w:rPr>
              <w:t>name</w:t>
            </w:r>
            <w:r>
              <w:rPr>
                <w:rFonts w:ascii="Arial"/>
                <w:sz w:val="20"/>
              </w:rPr>
            </w:r>
          </w:p>
        </w:tc>
        <w:tc>
          <w:tcPr>
            <w:tcW w:w="286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7"/>
              <w:ind w:left="103" w:right="0"/>
              <w:jc w:val="left"/>
              <w:rPr>
                <w:rFonts w:ascii="Arial" w:hAnsi="Arial" w:cs="Arial" w:eastAsia="Arial" w:hint="default"/>
                <w:sz w:val="20"/>
                <w:szCs w:val="20"/>
              </w:rPr>
            </w:pPr>
            <w:r>
              <w:rPr>
                <w:rFonts w:ascii="Arial"/>
                <w:b/>
                <w:color w:val="FFFFFF"/>
                <w:sz w:val="20"/>
              </w:rPr>
              <w:t>Currency</w:t>
            </w:r>
            <w:r>
              <w:rPr>
                <w:rFonts w:ascii="Arial"/>
                <w:b/>
                <w:color w:val="FFFFFF"/>
                <w:spacing w:val="-4"/>
                <w:sz w:val="20"/>
              </w:rPr>
              <w:t> </w:t>
            </w:r>
            <w:r>
              <w:rPr>
                <w:rFonts w:ascii="Arial"/>
                <w:b/>
                <w:color w:val="FFFFFF"/>
                <w:sz w:val="20"/>
              </w:rPr>
              <w:t>code</w:t>
            </w:r>
            <w:r>
              <w:rPr>
                <w:rFonts w:ascii="Arial"/>
                <w:sz w:val="20"/>
              </w:rPr>
            </w:r>
          </w:p>
        </w:tc>
      </w:tr>
      <w:tr>
        <w:trPr>
          <w:trHeight w:val="576"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China</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Yuan or</w:t>
            </w:r>
            <w:r>
              <w:rPr>
                <w:rFonts w:ascii="Arial"/>
                <w:spacing w:val="-7"/>
                <w:sz w:val="20"/>
              </w:rPr>
              <w:t> </w:t>
            </w:r>
            <w:r>
              <w:rPr>
                <w:rFonts w:ascii="Arial"/>
                <w:sz w:val="20"/>
              </w:rPr>
              <w:t>Renminbi</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CNY</w:t>
            </w:r>
          </w:p>
        </w:tc>
      </w:tr>
      <w:tr>
        <w:trPr>
          <w:trHeight w:val="578"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France</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Euro</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EUR</w:t>
            </w:r>
          </w:p>
        </w:tc>
      </w:tr>
      <w:tr>
        <w:trPr>
          <w:trHeight w:val="576"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Hong</w:t>
            </w:r>
            <w:r>
              <w:rPr>
                <w:rFonts w:ascii="Arial"/>
                <w:spacing w:val="-3"/>
                <w:sz w:val="20"/>
              </w:rPr>
              <w:t> </w:t>
            </w:r>
            <w:r>
              <w:rPr>
                <w:rFonts w:ascii="Arial"/>
                <w:sz w:val="20"/>
              </w:rPr>
              <w:t>Kong</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Dollar</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HKD</w:t>
            </w:r>
          </w:p>
        </w:tc>
      </w:tr>
      <w:tr>
        <w:trPr>
          <w:trHeight w:val="579"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left="103" w:right="0"/>
              <w:jc w:val="left"/>
              <w:rPr>
                <w:rFonts w:ascii="Arial" w:hAnsi="Arial" w:cs="Arial" w:eastAsia="Arial" w:hint="default"/>
                <w:sz w:val="20"/>
                <w:szCs w:val="20"/>
              </w:rPr>
            </w:pPr>
            <w:r>
              <w:rPr>
                <w:rFonts w:ascii="Arial"/>
                <w:sz w:val="20"/>
              </w:rPr>
              <w:t>Sweden</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left="103" w:right="0"/>
              <w:jc w:val="left"/>
              <w:rPr>
                <w:rFonts w:ascii="Arial" w:hAnsi="Arial" w:cs="Arial" w:eastAsia="Arial" w:hint="default"/>
                <w:sz w:val="20"/>
                <w:szCs w:val="20"/>
              </w:rPr>
            </w:pPr>
            <w:r>
              <w:rPr>
                <w:rFonts w:ascii="Arial"/>
                <w:sz w:val="20"/>
              </w:rPr>
              <w:t>Kroner</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left="103" w:right="0"/>
              <w:jc w:val="left"/>
              <w:rPr>
                <w:rFonts w:ascii="Arial" w:hAnsi="Arial" w:cs="Arial" w:eastAsia="Arial" w:hint="default"/>
                <w:sz w:val="20"/>
                <w:szCs w:val="20"/>
              </w:rPr>
            </w:pPr>
            <w:r>
              <w:rPr>
                <w:rFonts w:ascii="Arial"/>
                <w:sz w:val="20"/>
              </w:rPr>
              <w:t>SEK</w:t>
            </w:r>
          </w:p>
        </w:tc>
      </w:tr>
      <w:tr>
        <w:trPr>
          <w:trHeight w:val="576"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Malaysia</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Malaysian</w:t>
            </w:r>
            <w:r>
              <w:rPr>
                <w:rFonts w:ascii="Arial"/>
                <w:spacing w:val="-6"/>
                <w:sz w:val="20"/>
              </w:rPr>
              <w:t> </w:t>
            </w:r>
            <w:r>
              <w:rPr>
                <w:rFonts w:ascii="Arial"/>
                <w:sz w:val="20"/>
              </w:rPr>
              <w:t>Ringgit</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MYR</w:t>
            </w:r>
          </w:p>
        </w:tc>
      </w:tr>
      <w:tr>
        <w:trPr>
          <w:trHeight w:val="576"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Morocco</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Dirham</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MAD</w:t>
            </w:r>
          </w:p>
        </w:tc>
      </w:tr>
      <w:tr>
        <w:trPr>
          <w:trHeight w:val="578"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Philippines</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Peso</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PHP</w:t>
            </w:r>
          </w:p>
        </w:tc>
      </w:tr>
      <w:tr>
        <w:trPr>
          <w:trHeight w:val="576"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Singapore</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Singapore</w:t>
            </w:r>
            <w:r>
              <w:rPr>
                <w:rFonts w:ascii="Arial"/>
                <w:spacing w:val="-8"/>
                <w:sz w:val="20"/>
              </w:rPr>
              <w:t> </w:t>
            </w:r>
            <w:r>
              <w:rPr>
                <w:rFonts w:ascii="Arial"/>
                <w:sz w:val="20"/>
              </w:rPr>
              <w:t>Dollar</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SGD</w:t>
            </w:r>
          </w:p>
        </w:tc>
      </w:tr>
      <w:tr>
        <w:trPr>
          <w:trHeight w:val="578"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Thailand</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Baht</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THB</w:t>
            </w:r>
          </w:p>
        </w:tc>
      </w:tr>
      <w:tr>
        <w:trPr>
          <w:trHeight w:val="598"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6"/>
              <w:ind w:left="103" w:right="0"/>
              <w:jc w:val="left"/>
              <w:rPr>
                <w:rFonts w:ascii="Arial" w:hAnsi="Arial" w:cs="Arial" w:eastAsia="Arial" w:hint="default"/>
                <w:sz w:val="20"/>
                <w:szCs w:val="20"/>
              </w:rPr>
            </w:pPr>
            <w:r>
              <w:rPr>
                <w:rFonts w:ascii="Arial"/>
                <w:sz w:val="20"/>
              </w:rPr>
              <w:t>United</w:t>
            </w:r>
            <w:r>
              <w:rPr>
                <w:rFonts w:ascii="Arial"/>
                <w:spacing w:val="-4"/>
                <w:sz w:val="20"/>
              </w:rPr>
              <w:t> </w:t>
            </w:r>
            <w:r>
              <w:rPr>
                <w:rFonts w:ascii="Arial"/>
                <w:sz w:val="20"/>
              </w:rPr>
              <w:t>States</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6"/>
              <w:ind w:left="103" w:right="0"/>
              <w:jc w:val="left"/>
              <w:rPr>
                <w:rFonts w:ascii="Arial" w:hAnsi="Arial" w:cs="Arial" w:eastAsia="Arial" w:hint="default"/>
                <w:sz w:val="20"/>
                <w:szCs w:val="20"/>
              </w:rPr>
            </w:pPr>
            <w:r>
              <w:rPr>
                <w:rFonts w:ascii="Arial"/>
                <w:sz w:val="20"/>
              </w:rPr>
              <w:t>Dollar</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46"/>
              <w:ind w:left="103" w:right="0"/>
              <w:jc w:val="left"/>
              <w:rPr>
                <w:rFonts w:ascii="Arial" w:hAnsi="Arial" w:cs="Arial" w:eastAsia="Arial" w:hint="default"/>
                <w:sz w:val="20"/>
                <w:szCs w:val="20"/>
              </w:rPr>
            </w:pPr>
            <w:r>
              <w:rPr>
                <w:rFonts w:ascii="Arial"/>
                <w:sz w:val="20"/>
              </w:rPr>
              <w:t>USD</w:t>
            </w:r>
          </w:p>
        </w:tc>
      </w:tr>
      <w:tr>
        <w:trPr>
          <w:trHeight w:val="578"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Great</w:t>
            </w:r>
            <w:r>
              <w:rPr>
                <w:rFonts w:ascii="Arial"/>
                <w:spacing w:val="-8"/>
                <w:sz w:val="20"/>
              </w:rPr>
              <w:t> </w:t>
            </w:r>
            <w:r>
              <w:rPr>
                <w:rFonts w:ascii="Arial"/>
                <w:sz w:val="20"/>
              </w:rPr>
              <w:t>Britain</w:t>
            </w: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Pound</w:t>
            </w: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GBP</w:t>
            </w:r>
          </w:p>
        </w:tc>
      </w:tr>
    </w:tbl>
    <w:p>
      <w:pPr>
        <w:spacing w:after="0" w:line="240" w:lineRule="auto"/>
        <w:jc w:val="left"/>
        <w:rPr>
          <w:rFonts w:ascii="Arial" w:hAnsi="Arial" w:cs="Arial" w:eastAsia="Arial" w:hint="default"/>
          <w:sz w:val="20"/>
          <w:szCs w:val="20"/>
        </w:rPr>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Airfares and</w:t>
      </w:r>
      <w:r>
        <w:rPr>
          <w:color w:val="45535F"/>
          <w:spacing w:val="-8"/>
        </w:rPr>
        <w:t> </w:t>
      </w:r>
      <w:r>
        <w:rPr>
          <w:color w:val="45535F"/>
        </w:rPr>
        <w:t>rules</w:t>
      </w:r>
      <w:r>
        <w:rPr>
          <w:b w:val="0"/>
        </w:rPr>
      </w:r>
    </w:p>
    <w:p>
      <w:pPr>
        <w:pStyle w:val="BodyText"/>
        <w:spacing w:line="240" w:lineRule="auto" w:before="243"/>
        <w:ind w:right="4255"/>
        <w:jc w:val="left"/>
      </w:pPr>
      <w:r>
        <w:rPr/>
        <w:pict>
          <v:shape style="position:absolute;margin-left:331pt;margin-top:15.487898pt;width:178.95pt;height:123.3pt;mso-position-horizontal-relative:page;mso-position-vertical-relative:paragraph;z-index:-247624" type="#_x0000_t75" stroked="false">
            <v:imagedata r:id="rId105" o:title=""/>
          </v:shape>
        </w:pict>
      </w:r>
      <w:r>
        <w:rPr/>
        <w:t>A travel enterprise can access airfare pricing and rules through the system that they are using to book the airfare. For example, if an agent is using an airline website, this website will provide information on the cost of the airfare and also the conditions that</w:t>
      </w:r>
      <w:r>
        <w:rPr>
          <w:spacing w:val="-7"/>
        </w:rPr>
        <w:t> </w:t>
      </w:r>
      <w:r>
        <w:rPr/>
        <w:t>apply.</w:t>
      </w:r>
    </w:p>
    <w:p>
      <w:pPr>
        <w:pStyle w:val="BodyText"/>
        <w:spacing w:line="240" w:lineRule="auto" w:before="160"/>
        <w:ind w:right="4329"/>
        <w:jc w:val="left"/>
      </w:pPr>
      <w:r>
        <w:rPr/>
        <w:t>Consolidators, which are used by non-accredited travel enterprises for airline ticketing, may also provide information on airfare pricing and</w:t>
      </w:r>
      <w:r>
        <w:rPr>
          <w:spacing w:val="-15"/>
        </w:rPr>
        <w:t> </w:t>
      </w:r>
      <w:r>
        <w:rPr/>
        <w:t>rules.</w:t>
      </w:r>
    </w:p>
    <w:p>
      <w:pPr>
        <w:pStyle w:val="BodyText"/>
        <w:spacing w:line="240" w:lineRule="auto" w:before="1"/>
        <w:ind w:right="3872"/>
        <w:jc w:val="left"/>
      </w:pPr>
      <w:r>
        <w:rPr/>
        <w:t>This is usually provided as a general service for  travel enterprises. This will vary for each</w:t>
      </w:r>
      <w:r>
        <w:rPr>
          <w:spacing w:val="-20"/>
        </w:rPr>
        <w:t> </w:t>
      </w:r>
      <w:r>
        <w:rPr/>
        <w:t>consolidator.</w:t>
      </w:r>
    </w:p>
    <w:p>
      <w:pPr>
        <w:pStyle w:val="BodyText"/>
        <w:spacing w:line="242" w:lineRule="auto" w:before="162"/>
        <w:ind w:right="501"/>
        <w:jc w:val="left"/>
      </w:pPr>
      <w:r>
        <w:rPr/>
        <w:t>When using a CRS, there are entries that an agent can use to access information on the airfares that they are considering. Galileo entries will now be introduced in this topic to demonstrate how information is</w:t>
      </w:r>
      <w:r>
        <w:rPr>
          <w:spacing w:val="-8"/>
        </w:rPr>
        <w:t> </w:t>
      </w:r>
      <w:r>
        <w:rPr/>
        <w:t>accessed.</w:t>
      </w:r>
    </w:p>
    <w:p>
      <w:pPr>
        <w:pStyle w:val="BodyText"/>
        <w:spacing w:line="240" w:lineRule="auto" w:before="157"/>
        <w:ind w:right="1173"/>
        <w:jc w:val="left"/>
      </w:pPr>
      <w:r>
        <w:rPr/>
        <w:t>Entries and screen shots will be introduced and described throughout this topic to demonstrate how to</w:t>
      </w:r>
      <w:r>
        <w:rPr>
          <w:spacing w:val="-7"/>
        </w:rPr>
        <w:t> </w:t>
      </w:r>
      <w:r>
        <w:rPr/>
        <w:t>access: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Fare displays (pricing and some fare</w:t>
      </w:r>
      <w:r>
        <w:rPr>
          <w:rFonts w:ascii="Arial"/>
          <w:spacing w:val="-10"/>
          <w:sz w:val="22"/>
        </w:rPr>
        <w:t> </w:t>
      </w:r>
      <w:r>
        <w:rPr>
          <w:rFonts w:ascii="Arial"/>
          <w:sz w:val="22"/>
        </w:rPr>
        <w:t>rules)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Fare notes (to read airfare rules in</w:t>
      </w:r>
      <w:r>
        <w:rPr>
          <w:rFonts w:ascii="Arial"/>
          <w:spacing w:val="-13"/>
          <w:sz w:val="22"/>
        </w:rPr>
        <w:t> </w:t>
      </w:r>
      <w:r>
        <w:rPr>
          <w:rFonts w:ascii="Arial"/>
          <w:sz w:val="22"/>
        </w:rPr>
        <w:t>detail)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Availability screens to see if seats are available for the</w:t>
      </w:r>
      <w:r>
        <w:rPr>
          <w:rFonts w:ascii="Arial"/>
          <w:spacing w:val="-24"/>
          <w:sz w:val="22"/>
        </w:rPr>
        <w:t> </w:t>
      </w:r>
      <w:r>
        <w:rPr>
          <w:rFonts w:ascii="Arial"/>
          <w:sz w:val="22"/>
        </w:rPr>
        <w:t>client.</w:t>
      </w:r>
    </w:p>
    <w:p>
      <w:pPr>
        <w:pStyle w:val="Heading6"/>
        <w:spacing w:line="240" w:lineRule="auto" w:before="129"/>
        <w:ind w:right="0"/>
        <w:jc w:val="left"/>
        <w:rPr>
          <w:b w:val="0"/>
          <w:bCs w:val="0"/>
          <w:i w:val="0"/>
        </w:rPr>
      </w:pPr>
      <w:r>
        <w:rPr>
          <w:i/>
        </w:rPr>
        <w:t>Fare Basis</w:t>
      </w:r>
      <w:r>
        <w:rPr>
          <w:i/>
          <w:spacing w:val="-4"/>
        </w:rPr>
        <w:t> </w:t>
      </w:r>
      <w:r>
        <w:rPr>
          <w:i/>
        </w:rPr>
        <w:t>codes</w:t>
      </w:r>
      <w:r>
        <w:rPr>
          <w:b w:val="0"/>
          <w:i w:val="0"/>
        </w:rPr>
      </w:r>
    </w:p>
    <w:p>
      <w:pPr>
        <w:pStyle w:val="BodyText"/>
        <w:spacing w:line="240" w:lineRule="auto" w:before="119"/>
        <w:ind w:right="105"/>
        <w:jc w:val="left"/>
      </w:pPr>
      <w:r>
        <w:rPr/>
        <w:t>A fare basis is a code that an airline allocates to each airfare. As stated earlier, in each class of travel, the airline offers a range of prices for sale by the travel enterprise. Each price is allocated a fare basis starting with a different letter of the alphabet. This is best demonstrated by providing an</w:t>
      </w:r>
      <w:r>
        <w:rPr>
          <w:spacing w:val="-8"/>
        </w:rPr>
        <w:t> </w:t>
      </w:r>
      <w:r>
        <w:rPr/>
        <w:t>example.</w:t>
      </w:r>
    </w:p>
    <w:p>
      <w:pPr>
        <w:spacing w:line="357" w:lineRule="auto" w:before="132"/>
        <w:ind w:left="240" w:right="6983" w:firstLine="0"/>
        <w:jc w:val="left"/>
        <w:rPr>
          <w:rFonts w:ascii="Arial" w:hAnsi="Arial" w:cs="Arial" w:eastAsia="Arial" w:hint="default"/>
          <w:sz w:val="22"/>
          <w:szCs w:val="22"/>
        </w:rPr>
      </w:pPr>
      <w:r>
        <w:rPr>
          <w:rFonts w:ascii="Arial"/>
          <w:b/>
          <w:i/>
          <w:sz w:val="24"/>
        </w:rPr>
        <w:t>Fare Display </w:t>
      </w:r>
      <w:r>
        <w:rPr>
          <w:rFonts w:ascii="Arial"/>
          <w:b/>
          <w:sz w:val="22"/>
        </w:rPr>
        <w:t>Galileo Fare Display Example</w:t>
      </w:r>
      <w:r>
        <w:rPr>
          <w:rFonts w:ascii="Arial"/>
          <w:b/>
          <w:spacing w:val="-2"/>
          <w:sz w:val="22"/>
        </w:rPr>
        <w:t> </w:t>
      </w:r>
      <w:r>
        <w:rPr>
          <w:rFonts w:ascii="Arial"/>
          <w:b/>
          <w:sz w:val="22"/>
        </w:rPr>
        <w:t>1:</w:t>
      </w:r>
      <w:r>
        <w:rPr>
          <w:rFonts w:ascii="Arial"/>
          <w:sz w:val="22"/>
        </w:rPr>
      </w:r>
    </w:p>
    <w:p>
      <w:pPr>
        <w:pStyle w:val="BodyText"/>
        <w:spacing w:line="240" w:lineRule="auto" w:before="0"/>
        <w:ind w:right="0"/>
        <w:jc w:val="left"/>
      </w:pPr>
      <w:r>
        <w:rPr/>
        <w:t>Below is an example, using a screen shot from Galileo to display after inputting the</w:t>
      </w:r>
      <w:r>
        <w:rPr>
          <w:spacing w:val="-33"/>
        </w:rPr>
        <w:t> </w:t>
      </w:r>
      <w:r>
        <w:rPr/>
        <w:t>following </w:t>
      </w:r>
      <w:r>
        <w:rPr/>
        <w:t>entry:</w:t>
      </w:r>
    </w:p>
    <w:p>
      <w:pPr>
        <w:pStyle w:val="Heading7"/>
        <w:spacing w:line="240" w:lineRule="auto" w:before="131"/>
        <w:ind w:right="0"/>
        <w:jc w:val="left"/>
        <w:rPr>
          <w:b w:val="0"/>
          <w:bCs w:val="0"/>
        </w:rPr>
      </w:pPr>
      <w:r>
        <w:rPr/>
        <w:t>FDSINJKT01FEB-RT/GA</w:t>
      </w:r>
      <w:r>
        <w:rPr>
          <w:b w:val="0"/>
        </w:rPr>
      </w:r>
    </w:p>
    <w:p>
      <w:pPr>
        <w:pStyle w:val="BodyText"/>
        <w:spacing w:line="240" w:lineRule="auto" w:before="119"/>
        <w:ind w:right="0"/>
        <w:jc w:val="left"/>
      </w:pPr>
      <w:r>
        <w:rPr/>
        <w:t>Here is a breakdown of the information</w:t>
      </w:r>
      <w:r>
        <w:rPr>
          <w:spacing w:val="-10"/>
        </w:rPr>
        <w:t> </w:t>
      </w:r>
      <w:r>
        <w:rPr/>
        <w:t>entered:</w:t>
      </w:r>
    </w:p>
    <w:p>
      <w:pPr>
        <w:pStyle w:val="ListParagraph"/>
        <w:numPr>
          <w:ilvl w:val="0"/>
          <w:numId w:val="1"/>
        </w:numPr>
        <w:tabs>
          <w:tab w:pos="599" w:val="left" w:leader="none"/>
          <w:tab w:pos="1680" w:val="left" w:leader="none"/>
        </w:tabs>
        <w:spacing w:line="240" w:lineRule="auto" w:before="125" w:after="0"/>
        <w:ind w:left="598" w:right="0" w:hanging="358"/>
        <w:jc w:val="left"/>
        <w:rPr>
          <w:rFonts w:ascii="Arial" w:hAnsi="Arial" w:cs="Arial" w:eastAsia="Arial" w:hint="default"/>
          <w:sz w:val="22"/>
          <w:szCs w:val="22"/>
        </w:rPr>
      </w:pPr>
      <w:r>
        <w:rPr>
          <w:rFonts w:ascii="Arial"/>
          <w:b/>
          <w:spacing w:val="-1"/>
          <w:sz w:val="22"/>
        </w:rPr>
        <w:t>FD</w:t>
        <w:tab/>
      </w:r>
      <w:r>
        <w:rPr>
          <w:rFonts w:ascii="Arial"/>
          <w:spacing w:val="-1"/>
          <w:sz w:val="22"/>
        </w:rPr>
        <w:t>Fare</w:t>
      </w:r>
      <w:r>
        <w:rPr>
          <w:rFonts w:ascii="Arial"/>
          <w:spacing w:val="10"/>
          <w:sz w:val="22"/>
        </w:rPr>
        <w:t> </w:t>
      </w:r>
      <w:r>
        <w:rPr>
          <w:rFonts w:ascii="Arial"/>
          <w:spacing w:val="-1"/>
          <w:sz w:val="22"/>
        </w:rPr>
        <w:t>Display</w:t>
      </w:r>
    </w:p>
    <w:p>
      <w:pPr>
        <w:pStyle w:val="ListParagraph"/>
        <w:numPr>
          <w:ilvl w:val="0"/>
          <w:numId w:val="1"/>
        </w:numPr>
        <w:tabs>
          <w:tab w:pos="599" w:val="left" w:leader="none"/>
          <w:tab w:pos="1680" w:val="left" w:leader="none"/>
        </w:tabs>
        <w:spacing w:line="240" w:lineRule="auto" w:before="121" w:after="0"/>
        <w:ind w:left="598" w:right="0" w:hanging="358"/>
        <w:jc w:val="left"/>
        <w:rPr>
          <w:rFonts w:ascii="Arial" w:hAnsi="Arial" w:cs="Arial" w:eastAsia="Arial" w:hint="default"/>
          <w:sz w:val="22"/>
          <w:szCs w:val="22"/>
        </w:rPr>
      </w:pPr>
      <w:r>
        <w:rPr>
          <w:rFonts w:ascii="Arial"/>
          <w:b/>
          <w:spacing w:val="-1"/>
          <w:sz w:val="22"/>
        </w:rPr>
        <w:t>SIN</w:t>
        <w:tab/>
      </w:r>
      <w:r>
        <w:rPr>
          <w:rFonts w:ascii="Arial"/>
          <w:spacing w:val="-1"/>
          <w:sz w:val="22"/>
        </w:rPr>
        <w:t>Singapore</w:t>
      </w:r>
    </w:p>
    <w:p>
      <w:pPr>
        <w:pStyle w:val="ListParagraph"/>
        <w:numPr>
          <w:ilvl w:val="0"/>
          <w:numId w:val="1"/>
        </w:numPr>
        <w:tabs>
          <w:tab w:pos="599" w:val="left" w:leader="none"/>
          <w:tab w:pos="1680" w:val="left" w:leader="none"/>
        </w:tabs>
        <w:spacing w:line="240" w:lineRule="auto" w:before="121" w:after="0"/>
        <w:ind w:left="598" w:right="0" w:hanging="358"/>
        <w:jc w:val="left"/>
        <w:rPr>
          <w:rFonts w:ascii="Arial" w:hAnsi="Arial" w:cs="Arial" w:eastAsia="Arial" w:hint="default"/>
          <w:sz w:val="22"/>
          <w:szCs w:val="22"/>
        </w:rPr>
      </w:pPr>
      <w:r>
        <w:rPr>
          <w:rFonts w:ascii="Arial"/>
          <w:b/>
          <w:spacing w:val="-1"/>
          <w:sz w:val="22"/>
        </w:rPr>
        <w:t>JKT</w:t>
        <w:tab/>
      </w:r>
      <w:r>
        <w:rPr>
          <w:rFonts w:ascii="Arial"/>
          <w:spacing w:val="-1"/>
          <w:sz w:val="22"/>
        </w:rPr>
        <w:t>Jakarta</w:t>
      </w:r>
    </w:p>
    <w:p>
      <w:pPr>
        <w:pStyle w:val="ListParagraph"/>
        <w:numPr>
          <w:ilvl w:val="0"/>
          <w:numId w:val="1"/>
        </w:numPr>
        <w:tabs>
          <w:tab w:pos="599" w:val="left" w:leader="none"/>
          <w:tab w:pos="1680" w:val="left" w:leader="none"/>
        </w:tabs>
        <w:spacing w:line="240" w:lineRule="auto" w:before="122" w:after="0"/>
        <w:ind w:left="598" w:right="0" w:hanging="358"/>
        <w:jc w:val="left"/>
        <w:rPr>
          <w:rFonts w:ascii="Arial" w:hAnsi="Arial" w:cs="Arial" w:eastAsia="Arial" w:hint="default"/>
          <w:sz w:val="22"/>
          <w:szCs w:val="22"/>
        </w:rPr>
      </w:pPr>
      <w:r>
        <w:rPr>
          <w:rFonts w:ascii="Arial"/>
          <w:b/>
          <w:spacing w:val="-1"/>
          <w:sz w:val="22"/>
        </w:rPr>
        <w:t>01FEB</w:t>
        <w:tab/>
      </w:r>
      <w:r>
        <w:rPr>
          <w:rFonts w:ascii="Arial"/>
          <w:spacing w:val="-1"/>
          <w:sz w:val="22"/>
        </w:rPr>
        <w:t>Departing</w:t>
      </w:r>
      <w:r>
        <w:rPr>
          <w:rFonts w:ascii="Arial"/>
          <w:sz w:val="22"/>
        </w:rPr>
        <w:t> 1</w:t>
      </w:r>
      <w:r>
        <w:rPr>
          <w:rFonts w:ascii="Arial"/>
          <w:position w:val="11"/>
          <w:sz w:val="11"/>
        </w:rPr>
        <w:t>st  </w:t>
      </w:r>
      <w:r>
        <w:rPr>
          <w:rFonts w:ascii="Arial"/>
          <w:spacing w:val="-2"/>
          <w:sz w:val="22"/>
        </w:rPr>
        <w:t>of</w:t>
      </w:r>
      <w:r>
        <w:rPr>
          <w:rFonts w:ascii="Arial"/>
          <w:spacing w:val="17"/>
          <w:sz w:val="22"/>
        </w:rPr>
        <w:t> </w:t>
      </w:r>
      <w:r>
        <w:rPr>
          <w:rFonts w:ascii="Arial"/>
          <w:spacing w:val="-1"/>
          <w:sz w:val="22"/>
        </w:rPr>
        <w:t>February</w:t>
      </w:r>
    </w:p>
    <w:p>
      <w:pPr>
        <w:pStyle w:val="ListParagraph"/>
        <w:numPr>
          <w:ilvl w:val="0"/>
          <w:numId w:val="1"/>
        </w:numPr>
        <w:tabs>
          <w:tab w:pos="599" w:val="left" w:leader="none"/>
          <w:tab w:pos="1680" w:val="left" w:leader="none"/>
        </w:tabs>
        <w:spacing w:line="240" w:lineRule="auto" w:before="121" w:after="0"/>
        <w:ind w:left="598" w:right="0" w:hanging="358"/>
        <w:jc w:val="left"/>
        <w:rPr>
          <w:rFonts w:ascii="Arial" w:hAnsi="Arial" w:cs="Arial" w:eastAsia="Arial" w:hint="default"/>
          <w:sz w:val="22"/>
          <w:szCs w:val="22"/>
        </w:rPr>
      </w:pPr>
      <w:r>
        <w:rPr>
          <w:rFonts w:ascii="Arial"/>
          <w:b/>
          <w:spacing w:val="-1"/>
          <w:sz w:val="22"/>
        </w:rPr>
        <w:t>RT</w:t>
        <w:tab/>
      </w:r>
      <w:r>
        <w:rPr>
          <w:rFonts w:ascii="Arial"/>
          <w:spacing w:val="-1"/>
          <w:sz w:val="22"/>
        </w:rPr>
        <w:t>Return</w:t>
      </w:r>
      <w:r>
        <w:rPr>
          <w:rFonts w:ascii="Arial"/>
          <w:sz w:val="22"/>
        </w:rPr>
        <w:t> </w:t>
      </w:r>
      <w:r>
        <w:rPr>
          <w:rFonts w:ascii="Arial"/>
          <w:spacing w:val="-1"/>
          <w:sz w:val="22"/>
        </w:rPr>
        <w:t>fares</w:t>
      </w:r>
      <w:r>
        <w:rPr>
          <w:rFonts w:ascii="Arial"/>
          <w:spacing w:val="11"/>
          <w:sz w:val="22"/>
        </w:rPr>
        <w:t> </w:t>
      </w:r>
      <w:r>
        <w:rPr>
          <w:rFonts w:ascii="Arial"/>
          <w:spacing w:val="-1"/>
          <w:sz w:val="22"/>
        </w:rPr>
        <w:t>only</w:t>
      </w:r>
    </w:p>
    <w:p>
      <w:pPr>
        <w:pStyle w:val="ListParagraph"/>
        <w:numPr>
          <w:ilvl w:val="0"/>
          <w:numId w:val="1"/>
        </w:numPr>
        <w:tabs>
          <w:tab w:pos="599" w:val="left" w:leader="none"/>
          <w:tab w:pos="1680" w:val="left" w:leader="none"/>
        </w:tabs>
        <w:spacing w:line="240" w:lineRule="auto" w:before="121" w:after="0"/>
        <w:ind w:left="598" w:right="0" w:hanging="358"/>
        <w:jc w:val="left"/>
        <w:rPr>
          <w:rFonts w:ascii="Arial" w:hAnsi="Arial" w:cs="Arial" w:eastAsia="Arial" w:hint="default"/>
          <w:sz w:val="22"/>
          <w:szCs w:val="22"/>
        </w:rPr>
      </w:pPr>
      <w:r>
        <w:rPr>
          <w:rFonts w:ascii="Arial"/>
          <w:b/>
          <w:sz w:val="22"/>
        </w:rPr>
        <w:t>GA</w:t>
        <w:tab/>
      </w:r>
      <w:r>
        <w:rPr>
          <w:rFonts w:ascii="Arial"/>
          <w:sz w:val="22"/>
        </w:rPr>
        <w:t>Garuda</w:t>
      </w:r>
      <w:r>
        <w:rPr>
          <w:rFonts w:ascii="Arial"/>
          <w:spacing w:val="-4"/>
          <w:sz w:val="22"/>
        </w:rPr>
        <w:t> </w:t>
      </w:r>
      <w:r>
        <w:rPr>
          <w:rFonts w:ascii="Arial"/>
          <w:sz w:val="22"/>
        </w:rPr>
        <w:t>Airlines.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BodyText"/>
        <w:spacing w:line="237" w:lineRule="auto" w:before="74"/>
        <w:ind w:right="86"/>
        <w:jc w:val="left"/>
      </w:pPr>
      <w:r>
        <w:rPr/>
        <w:t>This is an entry that the agent will use to ask Galileo to only display the return fares from Singapore to Jakarta, flying with Garuda Airlines, based on a departing Singapore on the 18</w:t>
      </w:r>
      <w:r>
        <w:rPr>
          <w:position w:val="11"/>
          <w:sz w:val="11"/>
        </w:rPr>
        <w:t>th </w:t>
      </w:r>
      <w:r>
        <w:rPr>
          <w:position w:val="11"/>
          <w:sz w:val="11"/>
        </w:rPr>
      </w:r>
      <w:r>
        <w:rPr/>
        <w:t>of</w:t>
      </w:r>
      <w:r>
        <w:rPr>
          <w:spacing w:val="-4"/>
        </w:rPr>
        <w:t> </w:t>
      </w:r>
      <w:r>
        <w:rPr/>
        <w:t>December.</w:t>
      </w:r>
    </w:p>
    <w:p>
      <w:pPr>
        <w:pStyle w:val="BodyText"/>
        <w:spacing w:line="240" w:lineRule="auto" w:before="122"/>
        <w:ind w:right="101"/>
        <w:jc w:val="left"/>
      </w:pPr>
      <w:r>
        <w:rPr/>
        <w:t>The information displayed in Galileo is as</w:t>
      </w:r>
      <w:r>
        <w:rPr>
          <w:spacing w:val="-15"/>
        </w:rPr>
        <w:t> </w:t>
      </w:r>
      <w:r>
        <w:rPr/>
        <w:t>follows:</w:t>
      </w:r>
    </w:p>
    <w:p>
      <w:pPr>
        <w:spacing w:line="240" w:lineRule="auto" w:before="11"/>
        <w:ind w:right="0"/>
        <w:rPr>
          <w:rFonts w:ascii="Arial" w:hAnsi="Arial" w:cs="Arial" w:eastAsia="Arial" w:hint="default"/>
          <w:sz w:val="10"/>
          <w:szCs w:val="10"/>
        </w:rPr>
      </w:pPr>
    </w:p>
    <w:p>
      <w:pPr>
        <w:spacing w:line="240" w:lineRule="auto"/>
        <w:ind w:left="839"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954769" cy="2240279"/>
            <wp:effectExtent l="0" t="0" r="0" b="0"/>
            <wp:docPr id="35" name="image57.png" descr=""/>
            <wp:cNvGraphicFramePr>
              <a:graphicFrameLocks noChangeAspect="1"/>
            </wp:cNvGraphicFramePr>
            <a:graphic>
              <a:graphicData uri="http://schemas.openxmlformats.org/drawingml/2006/picture">
                <pic:pic>
                  <pic:nvPicPr>
                    <pic:cNvPr id="36" name="image57.png"/>
                    <pic:cNvPicPr/>
                  </pic:nvPicPr>
                  <pic:blipFill>
                    <a:blip r:embed="rId106" cstate="print"/>
                    <a:stretch>
                      <a:fillRect/>
                    </a:stretch>
                  </pic:blipFill>
                  <pic:spPr>
                    <a:xfrm>
                      <a:off x="0" y="0"/>
                      <a:ext cx="4954769" cy="2240279"/>
                    </a:xfrm>
                    <a:prstGeom prst="rect">
                      <a:avLst/>
                    </a:prstGeom>
                  </pic:spPr>
                </pic:pic>
              </a:graphicData>
            </a:graphic>
          </wp:inline>
        </w:drawing>
      </w:r>
      <w:r>
        <w:rPr>
          <w:rFonts w:ascii="Arial" w:hAnsi="Arial" w:cs="Arial" w:eastAsia="Arial" w:hint="default"/>
          <w:sz w:val="20"/>
          <w:szCs w:val="20"/>
        </w:rPr>
      </w:r>
    </w:p>
    <w:p>
      <w:pPr>
        <w:pStyle w:val="BodyText"/>
        <w:spacing w:line="242" w:lineRule="auto" w:before="178"/>
        <w:ind w:right="300"/>
        <w:jc w:val="left"/>
      </w:pPr>
      <w:r>
        <w:rPr/>
        <w:t>At the top of the screen you will see that it says </w:t>
      </w:r>
      <w:r>
        <w:rPr>
          <w:rFonts w:ascii="Arial"/>
          <w:b/>
        </w:rPr>
        <w:t>**ADDITIONAL TAXES/FEES MAY APPLY**</w:t>
      </w:r>
      <w:r>
        <w:rPr/>
        <w:t>. This is a reminder that the information display is the published fare by the airline and does not include taxes and surcharges which cannot be calculated until later when the itinerary is</w:t>
      </w:r>
      <w:r>
        <w:rPr>
          <w:spacing w:val="-11"/>
        </w:rPr>
        <w:t> </w:t>
      </w:r>
      <w:r>
        <w:rPr/>
        <w:t>constructed.</w:t>
      </w:r>
    </w:p>
    <w:p>
      <w:pPr>
        <w:pStyle w:val="BodyText"/>
        <w:spacing w:line="240" w:lineRule="auto" w:before="119"/>
        <w:ind w:right="668"/>
        <w:jc w:val="left"/>
      </w:pPr>
      <w:r>
        <w:rPr/>
        <w:t>Here is an explanation of how to interpret this information, reading across each column displayed: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Numbers 1-5 are the five cheapest fares in order of price, with the lowest at the</w:t>
      </w:r>
      <w:r>
        <w:rPr>
          <w:rFonts w:ascii="Arial"/>
          <w:spacing w:val="-21"/>
          <w:sz w:val="22"/>
        </w:rPr>
        <w:t> </w:t>
      </w:r>
      <w:r>
        <w:rPr>
          <w:rFonts w:ascii="Arial"/>
          <w:sz w:val="22"/>
        </w:rPr>
        <w:t>top</w:t>
      </w:r>
    </w:p>
    <w:p>
      <w:pPr>
        <w:pStyle w:val="ListParagraph"/>
        <w:numPr>
          <w:ilvl w:val="0"/>
          <w:numId w:val="1"/>
        </w:numPr>
        <w:tabs>
          <w:tab w:pos="599" w:val="left" w:leader="none"/>
        </w:tabs>
        <w:spacing w:line="240" w:lineRule="auto" w:before="121" w:after="0"/>
        <w:ind w:left="598" w:right="4386" w:hanging="358"/>
        <w:jc w:val="both"/>
        <w:rPr>
          <w:rFonts w:ascii="Arial" w:hAnsi="Arial" w:cs="Arial" w:eastAsia="Arial" w:hint="default"/>
          <w:sz w:val="22"/>
          <w:szCs w:val="22"/>
        </w:rPr>
      </w:pPr>
      <w:r>
        <w:rPr/>
        <w:pict>
          <v:shape style="position:absolute;margin-left:363pt;margin-top:17.499073pt;width:156pt;height:234pt;mso-position-horizontal-relative:page;mso-position-vertical-relative:paragraph;z-index:2632" type="#_x0000_t75" stroked="false">
            <v:imagedata r:id="rId107" o:title=""/>
          </v:shape>
        </w:pict>
      </w:r>
      <w:r>
        <w:rPr>
          <w:rFonts w:ascii="Arial" w:hAnsi="Arial" w:cs="Arial" w:eastAsia="Arial" w:hint="default"/>
          <w:sz w:val="22"/>
          <w:szCs w:val="22"/>
        </w:rPr>
        <w:t>Garuda is the carrier for all five fares (as was requested). </w:t>
      </w:r>
      <w:r>
        <w:rPr>
          <w:rFonts w:ascii="Arial" w:hAnsi="Arial" w:cs="Arial" w:eastAsia="Arial" w:hint="default"/>
          <w:sz w:val="22"/>
          <w:szCs w:val="22"/>
        </w:rPr>
        <w:t>The ‘CX’ above this column is an </w:t>
      </w:r>
      <w:r>
        <w:rPr>
          <w:rFonts w:ascii="Arial" w:hAnsi="Arial" w:cs="Arial" w:eastAsia="Arial" w:hint="default"/>
          <w:sz w:val="22"/>
          <w:szCs w:val="22"/>
        </w:rPr>
        <w:t>abbreviation for</w:t>
      </w:r>
      <w:r>
        <w:rPr>
          <w:rFonts w:ascii="Arial" w:hAnsi="Arial" w:cs="Arial" w:eastAsia="Arial" w:hint="default"/>
          <w:spacing w:val="-3"/>
          <w:sz w:val="22"/>
          <w:szCs w:val="22"/>
        </w:rPr>
        <w:t> </w:t>
      </w:r>
      <w:r>
        <w:rPr>
          <w:rFonts w:ascii="Arial" w:hAnsi="Arial" w:cs="Arial" w:eastAsia="Arial" w:hint="default"/>
          <w:sz w:val="22"/>
          <w:szCs w:val="22"/>
        </w:rPr>
        <w:t>carrier</w:t>
      </w:r>
    </w:p>
    <w:p>
      <w:pPr>
        <w:pStyle w:val="ListParagraph"/>
        <w:numPr>
          <w:ilvl w:val="0"/>
          <w:numId w:val="1"/>
        </w:numPr>
        <w:tabs>
          <w:tab w:pos="599" w:val="left" w:leader="none"/>
        </w:tabs>
        <w:spacing w:line="240" w:lineRule="auto" w:before="123" w:after="0"/>
        <w:ind w:left="598" w:right="3557" w:hanging="358"/>
        <w:jc w:val="left"/>
        <w:rPr>
          <w:rFonts w:ascii="Arial" w:hAnsi="Arial" w:cs="Arial" w:eastAsia="Arial" w:hint="default"/>
          <w:sz w:val="22"/>
          <w:szCs w:val="22"/>
        </w:rPr>
      </w:pPr>
      <w:r>
        <w:rPr>
          <w:rFonts w:ascii="Arial" w:hAnsi="Arial" w:cs="Arial" w:eastAsia="Arial" w:hint="default"/>
          <w:sz w:val="22"/>
          <w:szCs w:val="22"/>
        </w:rPr>
        <w:t>The fares are displayed in price order and in Singapore Dollars (SGD). </w:t>
      </w:r>
      <w:r>
        <w:rPr>
          <w:rFonts w:ascii="Arial" w:hAnsi="Arial" w:cs="Arial" w:eastAsia="Arial" w:hint="default"/>
          <w:sz w:val="22"/>
          <w:szCs w:val="22"/>
        </w:rPr>
        <w:t>The letter ‘R’ after the price </w:t>
      </w:r>
      <w:r>
        <w:rPr>
          <w:rFonts w:ascii="Arial" w:hAnsi="Arial" w:cs="Arial" w:eastAsia="Arial" w:hint="default"/>
          <w:sz w:val="22"/>
          <w:szCs w:val="22"/>
        </w:rPr>
        <w:t>indicates that these are return fares (as requested). The fare on Line 1 is</w:t>
      </w:r>
      <w:r>
        <w:rPr>
          <w:rFonts w:ascii="Arial" w:hAnsi="Arial" w:cs="Arial" w:eastAsia="Arial" w:hint="default"/>
          <w:spacing w:val="-7"/>
          <w:sz w:val="22"/>
          <w:szCs w:val="22"/>
        </w:rPr>
        <w:t> </w:t>
      </w:r>
      <w:r>
        <w:rPr>
          <w:rFonts w:ascii="Arial" w:hAnsi="Arial" w:cs="Arial" w:eastAsia="Arial" w:hint="default"/>
          <w:sz w:val="22"/>
          <w:szCs w:val="22"/>
        </w:rPr>
        <w:t>SGD215.00</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The Fare Basis is the unique code for each</w:t>
      </w:r>
      <w:r>
        <w:rPr>
          <w:rFonts w:ascii="Arial"/>
          <w:spacing w:val="-10"/>
          <w:sz w:val="22"/>
        </w:rPr>
        <w:t> </w:t>
      </w:r>
      <w:r>
        <w:rPr>
          <w:rFonts w:ascii="Arial"/>
          <w:sz w:val="22"/>
        </w:rPr>
        <w:t>fare</w:t>
      </w:r>
    </w:p>
    <w:p>
      <w:pPr>
        <w:pStyle w:val="ListParagraph"/>
        <w:numPr>
          <w:ilvl w:val="0"/>
          <w:numId w:val="1"/>
        </w:numPr>
        <w:tabs>
          <w:tab w:pos="599" w:val="left" w:leader="none"/>
        </w:tabs>
        <w:spacing w:line="240" w:lineRule="auto" w:before="121" w:after="0"/>
        <w:ind w:left="598" w:right="3484" w:hanging="358"/>
        <w:jc w:val="left"/>
        <w:rPr>
          <w:rFonts w:ascii="Arial" w:hAnsi="Arial" w:cs="Arial" w:eastAsia="Arial" w:hint="default"/>
          <w:sz w:val="22"/>
          <w:szCs w:val="22"/>
        </w:rPr>
      </w:pPr>
      <w:r>
        <w:rPr>
          <w:rFonts w:ascii="Arial" w:hAnsi="Arial" w:cs="Arial" w:eastAsia="Arial" w:hint="default"/>
          <w:sz w:val="22"/>
          <w:szCs w:val="22"/>
        </w:rPr>
        <w:t>The letter in the next column (titled ‘C’) is the booking </w:t>
      </w:r>
      <w:r>
        <w:rPr>
          <w:rFonts w:ascii="Arial" w:hAnsi="Arial" w:cs="Arial" w:eastAsia="Arial" w:hint="default"/>
          <w:sz w:val="22"/>
          <w:szCs w:val="22"/>
        </w:rPr>
        <w:t>class. This information relates to seat availability and will be discussed later. You will note that the letter in this column (the booking class) is the same as the first letter of the fare basis. This is always the case for all airlines</w:t>
      </w:r>
    </w:p>
    <w:p>
      <w:pPr>
        <w:pStyle w:val="ListParagraph"/>
        <w:numPr>
          <w:ilvl w:val="0"/>
          <w:numId w:val="1"/>
        </w:numPr>
        <w:tabs>
          <w:tab w:pos="599" w:val="left" w:leader="none"/>
        </w:tabs>
        <w:spacing w:line="240" w:lineRule="auto" w:before="123" w:after="0"/>
        <w:ind w:left="598" w:right="3555" w:hanging="358"/>
        <w:jc w:val="left"/>
        <w:rPr>
          <w:rFonts w:ascii="Arial" w:hAnsi="Arial" w:cs="Arial" w:eastAsia="Arial" w:hint="default"/>
          <w:sz w:val="22"/>
          <w:szCs w:val="22"/>
        </w:rPr>
      </w:pPr>
      <w:r>
        <w:rPr>
          <w:rFonts w:ascii="Arial"/>
          <w:sz w:val="22"/>
        </w:rPr>
        <w:t>AP refers to Advance Purchase. If the airfare must be booked a certain number of days before departure, a number will appear in this column. For all fares displayed, the column is blank, indicating that there are no advance purchase</w:t>
      </w:r>
      <w:r>
        <w:rPr>
          <w:rFonts w:ascii="Arial"/>
          <w:spacing w:val="-12"/>
          <w:sz w:val="22"/>
        </w:rPr>
        <w:t> </w:t>
      </w:r>
      <w:r>
        <w:rPr>
          <w:rFonts w:ascii="Arial"/>
          <w:sz w:val="22"/>
        </w:rPr>
        <w:t>restrictions</w:t>
      </w:r>
    </w:p>
    <w:p>
      <w:pPr>
        <w:spacing w:after="0" w:line="240" w:lineRule="auto"/>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8"/>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152" w:hanging="358"/>
        <w:jc w:val="left"/>
        <w:rPr>
          <w:rFonts w:ascii="Arial" w:hAnsi="Arial" w:cs="Arial" w:eastAsia="Arial" w:hint="default"/>
          <w:sz w:val="22"/>
          <w:szCs w:val="22"/>
        </w:rPr>
      </w:pPr>
      <w:r>
        <w:rPr>
          <w:rFonts w:ascii="Arial" w:hAnsi="Arial" w:cs="Arial" w:eastAsia="Arial" w:hint="default"/>
          <w:sz w:val="22"/>
          <w:szCs w:val="22"/>
        </w:rPr>
        <w:t>MIN/MAX refers to Minimum and Maximum stay requirements. In each column, there is information after the / symbol, but not before. This indicates that these fares do not have a minimum stay restriction but do have a maximum stay restriction. On line 1, the /14, means a maximum stay of 14 days is allowed before the passenger must return to Singapore. The fare on li</w:t>
      </w:r>
      <w:r>
        <w:rPr>
          <w:rFonts w:ascii="Arial" w:hAnsi="Arial" w:cs="Arial" w:eastAsia="Arial" w:hint="default"/>
          <w:sz w:val="22"/>
          <w:szCs w:val="22"/>
        </w:rPr>
        <w:t>ne 3 states ‘1M’ as the maximum stay, meaning one month is </w:t>
      </w:r>
      <w:r>
        <w:rPr>
          <w:rFonts w:ascii="Arial" w:hAnsi="Arial" w:cs="Arial" w:eastAsia="Arial" w:hint="default"/>
          <w:sz w:val="22"/>
          <w:szCs w:val="22"/>
        </w:rPr>
        <w:t>the maximum stay allowed on this</w:t>
      </w:r>
      <w:r>
        <w:rPr>
          <w:rFonts w:ascii="Arial" w:hAnsi="Arial" w:cs="Arial" w:eastAsia="Arial" w:hint="default"/>
          <w:spacing w:val="-13"/>
          <w:sz w:val="22"/>
          <w:szCs w:val="22"/>
        </w:rPr>
        <w:t> </w:t>
      </w:r>
      <w:r>
        <w:rPr>
          <w:rFonts w:ascii="Arial" w:hAnsi="Arial" w:cs="Arial" w:eastAsia="Arial" w:hint="default"/>
          <w:sz w:val="22"/>
          <w:szCs w:val="22"/>
        </w:rPr>
        <w:t>fare.</w:t>
      </w:r>
    </w:p>
    <w:p>
      <w:pPr>
        <w:pStyle w:val="BodyText"/>
        <w:spacing w:line="240" w:lineRule="auto"/>
        <w:ind w:left="598" w:right="273"/>
        <w:jc w:val="left"/>
      </w:pPr>
      <w:r>
        <w:rPr/>
        <w:t>This information demonstrates the importance of knowing when your client wishes to travel and how long they are travelling for before returning. For example, if the client was travelling to Jakarta for six weeks, the fares on lines 1, 2 and 3 could not be</w:t>
      </w:r>
      <w:r>
        <w:rPr>
          <w:spacing w:val="-23"/>
        </w:rPr>
        <w:t> </w:t>
      </w:r>
      <w:r>
        <w:rPr/>
        <w:t>used.</w:t>
      </w:r>
    </w:p>
    <w:p>
      <w:pPr>
        <w:pStyle w:val="BodyText"/>
        <w:spacing w:line="240" w:lineRule="auto"/>
        <w:ind w:left="598" w:right="359"/>
        <w:jc w:val="left"/>
      </w:pPr>
      <w:r>
        <w:rPr/>
        <w:t>Note that the maximum stay information is incorporated into the Fare</w:t>
      </w:r>
      <w:r>
        <w:rPr>
          <w:spacing w:val="-24"/>
        </w:rPr>
        <w:t> </w:t>
      </w:r>
      <w:r>
        <w:rPr/>
        <w:t>Basis</w:t>
      </w:r>
    </w:p>
    <w:p>
      <w:pPr>
        <w:pStyle w:val="ListParagraph"/>
        <w:numPr>
          <w:ilvl w:val="0"/>
          <w:numId w:val="1"/>
        </w:numPr>
        <w:tabs>
          <w:tab w:pos="599" w:val="left" w:leader="none"/>
        </w:tabs>
        <w:spacing w:line="252" w:lineRule="exact" w:before="143" w:after="0"/>
        <w:ind w:left="598" w:right="161" w:hanging="358"/>
        <w:jc w:val="left"/>
        <w:rPr>
          <w:rFonts w:ascii="Arial" w:hAnsi="Arial" w:cs="Arial" w:eastAsia="Arial" w:hint="default"/>
          <w:sz w:val="22"/>
          <w:szCs w:val="22"/>
        </w:rPr>
      </w:pPr>
      <w:r>
        <w:rPr>
          <w:rFonts w:ascii="Arial"/>
          <w:sz w:val="22"/>
        </w:rPr>
        <w:t>Although some of the fare rules are displayed on this page, more rules can be accessed with further entries and this will be discussed</w:t>
      </w:r>
      <w:r>
        <w:rPr>
          <w:rFonts w:ascii="Arial"/>
          <w:spacing w:val="-17"/>
          <w:sz w:val="22"/>
        </w:rPr>
        <w:t> </w:t>
      </w:r>
      <w:r>
        <w:rPr>
          <w:rFonts w:ascii="Arial"/>
          <w:sz w:val="22"/>
        </w:rPr>
        <w:t>later.</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3"/>
          <w:szCs w:val="13"/>
        </w:rPr>
      </w:pPr>
    </w:p>
    <w:p>
      <w:pPr>
        <w:spacing w:line="240" w:lineRule="auto"/>
        <w:ind w:left="232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002793" cy="2002821"/>
            <wp:effectExtent l="0" t="0" r="0" b="0"/>
            <wp:docPr id="37" name="image59.jpeg" descr=""/>
            <wp:cNvGraphicFramePr>
              <a:graphicFrameLocks noChangeAspect="1"/>
            </wp:cNvGraphicFramePr>
            <a:graphic>
              <a:graphicData uri="http://schemas.openxmlformats.org/drawingml/2006/picture">
                <pic:pic>
                  <pic:nvPicPr>
                    <pic:cNvPr id="38" name="image59.jpeg"/>
                    <pic:cNvPicPr/>
                  </pic:nvPicPr>
                  <pic:blipFill>
                    <a:blip r:embed="rId108" cstate="print"/>
                    <a:stretch>
                      <a:fillRect/>
                    </a:stretch>
                  </pic:blipFill>
                  <pic:spPr>
                    <a:xfrm>
                      <a:off x="0" y="0"/>
                      <a:ext cx="3002793" cy="2002821"/>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17"/>
        </w:numPr>
        <w:tabs>
          <w:tab w:pos="1006" w:val="left" w:leader="none"/>
        </w:tabs>
        <w:spacing w:line="249" w:lineRule="auto" w:before="54" w:after="0"/>
        <w:ind w:left="1006" w:right="1598" w:hanging="766"/>
        <w:jc w:val="left"/>
        <w:rPr>
          <w:b w:val="0"/>
          <w:bCs w:val="0"/>
        </w:rPr>
      </w:pPr>
      <w:r>
        <w:rPr>
          <w:color w:val="45535F"/>
        </w:rPr>
        <w:t>Ensure fare construction complies</w:t>
      </w:r>
      <w:r>
        <w:rPr>
          <w:color w:val="45535F"/>
          <w:spacing w:val="-5"/>
        </w:rPr>
        <w:t> </w:t>
      </w:r>
      <w:r>
        <w:rPr>
          <w:color w:val="45535F"/>
        </w:rPr>
        <w:t>with </w:t>
      </w:r>
      <w:r>
        <w:rPr>
          <w:color w:val="45535F"/>
        </w:rPr>
        <w:t>operational</w:t>
      </w:r>
      <w:r>
        <w:rPr>
          <w:color w:val="45535F"/>
          <w:spacing w:val="-6"/>
        </w:rPr>
        <w:t> </w:t>
      </w:r>
      <w:r>
        <w:rPr>
          <w:color w:val="45535F"/>
        </w:rPr>
        <w:t>requirements</w:t>
      </w:r>
      <w:r>
        <w:rPr>
          <w:b w:val="0"/>
        </w:rPr>
      </w:r>
    </w:p>
    <w:p>
      <w:pPr>
        <w:pStyle w:val="BodyText"/>
        <w:spacing w:line="240" w:lineRule="auto" w:before="224"/>
        <w:ind w:right="0"/>
        <w:jc w:val="left"/>
      </w:pPr>
      <w:r>
        <w:rPr/>
        <w:t>Refer to</w:t>
      </w:r>
      <w:r>
        <w:rPr>
          <w:spacing w:val="-6"/>
        </w:rPr>
        <w:t> </w:t>
      </w:r>
      <w:r>
        <w:rPr/>
        <w:t>2.3.</w:t>
      </w:r>
    </w:p>
    <w:p>
      <w:pPr>
        <w:spacing w:line="240" w:lineRule="auto" w:before="1"/>
        <w:ind w:right="0"/>
        <w:rPr>
          <w:rFonts w:ascii="Arial" w:hAnsi="Arial" w:cs="Arial" w:eastAsia="Arial" w:hint="default"/>
          <w:sz w:val="22"/>
          <w:szCs w:val="22"/>
        </w:rPr>
      </w:pPr>
    </w:p>
    <w:p>
      <w:pPr>
        <w:pStyle w:val="Heading2"/>
        <w:numPr>
          <w:ilvl w:val="1"/>
          <w:numId w:val="17"/>
        </w:numPr>
        <w:tabs>
          <w:tab w:pos="1006" w:val="left" w:leader="none"/>
        </w:tabs>
        <w:spacing w:line="240" w:lineRule="auto" w:before="0" w:after="0"/>
        <w:ind w:left="1006" w:right="0" w:hanging="766"/>
        <w:jc w:val="left"/>
        <w:rPr>
          <w:b w:val="0"/>
          <w:bCs w:val="0"/>
        </w:rPr>
      </w:pPr>
      <w:r>
        <w:rPr>
          <w:color w:val="45535F"/>
        </w:rPr>
        <w:t>Calculate through fare costs including</w:t>
      </w:r>
      <w:r>
        <w:rPr>
          <w:color w:val="45535F"/>
          <w:spacing w:val="-3"/>
        </w:rPr>
        <w:t> </w:t>
      </w:r>
      <w:r>
        <w:rPr>
          <w:color w:val="45535F"/>
        </w:rPr>
        <w:t>add-ons</w:t>
      </w:r>
      <w:r>
        <w:rPr>
          <w:b w:val="0"/>
        </w:rPr>
      </w:r>
    </w:p>
    <w:p>
      <w:pPr>
        <w:pStyle w:val="Heading4"/>
        <w:spacing w:line="240" w:lineRule="auto" w:before="249"/>
        <w:ind w:right="0"/>
        <w:jc w:val="left"/>
        <w:rPr>
          <w:b w:val="0"/>
          <w:bCs w:val="0"/>
        </w:rPr>
      </w:pPr>
      <w:r>
        <w:rPr>
          <w:color w:val="45535F"/>
        </w:rPr>
        <w:t>Introduction</w:t>
      </w:r>
      <w:r>
        <w:rPr>
          <w:b w:val="0"/>
        </w:rPr>
      </w:r>
    </w:p>
    <w:p>
      <w:pPr>
        <w:pStyle w:val="BodyText"/>
        <w:spacing w:line="240" w:lineRule="auto" w:before="243"/>
        <w:ind w:right="256"/>
        <w:jc w:val="left"/>
      </w:pPr>
      <w:r>
        <w:rPr>
          <w:rFonts w:ascii="Arial" w:hAnsi="Arial" w:cs="Arial" w:eastAsia="Arial" w:hint="default"/>
        </w:rPr>
        <w:t>Once the agent has confirmed the client’s bookings t</w:t>
      </w:r>
      <w:r>
        <w:rPr/>
        <w:t>hey can begin to construct an itinerary and calculate costs that meet their</w:t>
      </w:r>
      <w:r>
        <w:rPr>
          <w:spacing w:val="-15"/>
        </w:rPr>
        <w:t> </w:t>
      </w:r>
      <w:r>
        <w:rPr/>
        <w:t>requirements.</w:t>
      </w:r>
    </w:p>
    <w:p>
      <w:pPr>
        <w:pStyle w:val="Heading4"/>
        <w:spacing w:line="240" w:lineRule="auto" w:before="192"/>
        <w:ind w:right="0"/>
        <w:jc w:val="left"/>
        <w:rPr>
          <w:b w:val="0"/>
          <w:bCs w:val="0"/>
        </w:rPr>
      </w:pPr>
      <w:r>
        <w:rPr>
          <w:color w:val="45535F"/>
        </w:rPr>
        <w:t>Accessing airfares in</w:t>
      </w:r>
      <w:r>
        <w:rPr>
          <w:color w:val="45535F"/>
          <w:spacing w:val="-9"/>
        </w:rPr>
        <w:t> </w:t>
      </w:r>
      <w:r>
        <w:rPr>
          <w:color w:val="45535F"/>
        </w:rPr>
        <w:t>Galileo</w:t>
      </w:r>
      <w:r>
        <w:rPr>
          <w:b w:val="0"/>
        </w:rPr>
      </w:r>
    </w:p>
    <w:p>
      <w:pPr>
        <w:pStyle w:val="BodyText"/>
        <w:spacing w:line="240" w:lineRule="auto" w:before="181"/>
        <w:ind w:right="0"/>
        <w:jc w:val="left"/>
      </w:pPr>
      <w:r>
        <w:rPr/>
        <w:t>When using a CRS, there are entries that an agent can use to access information on the airfares that they are considering. The standardised IATA codes and abbreviations are</w:t>
      </w:r>
      <w:r>
        <w:rPr>
          <w:spacing w:val="-25"/>
        </w:rPr>
        <w:t> </w:t>
      </w:r>
      <w:r>
        <w:rPr/>
        <w:t>used.</w:t>
      </w:r>
    </w:p>
    <w:p>
      <w:pPr>
        <w:pStyle w:val="BodyText"/>
        <w:spacing w:line="240" w:lineRule="auto" w:before="162"/>
        <w:ind w:right="930"/>
        <w:jc w:val="left"/>
      </w:pPr>
      <w:r>
        <w:rPr/>
        <w:t>Galileo entries will now be introduced in this topic to demonstrate how information is accessed.</w:t>
      </w:r>
    </w:p>
    <w:p>
      <w:pPr>
        <w:pStyle w:val="BodyText"/>
        <w:spacing w:line="240" w:lineRule="auto" w:before="160"/>
        <w:ind w:right="1283"/>
        <w:jc w:val="left"/>
      </w:pPr>
      <w:r>
        <w:rPr/>
        <w:t>Entries and screen shots will be introduced and described throughout this unit to demonstrate how</w:t>
      </w:r>
      <w:r>
        <w:rPr>
          <w:spacing w:val="-4"/>
        </w:rPr>
        <w:t> </w:t>
      </w:r>
      <w:r>
        <w:rPr/>
        <w:t>to:</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362.549988pt;margin-top:8.699067pt;width:151.15pt;height:113.35pt;mso-position-horizontal-relative:page;mso-position-vertical-relative:paragraph;z-index:2656" type="#_x0000_t75" stroked="false">
            <v:imagedata r:id="rId109" o:title=""/>
          </v:shape>
        </w:pict>
      </w:r>
      <w:r>
        <w:rPr>
          <w:rFonts w:ascii="Arial"/>
          <w:sz w:val="22"/>
        </w:rPr>
        <w:t>Access and interpret fare</w:t>
      </w:r>
      <w:r>
        <w:rPr>
          <w:rFonts w:ascii="Arial"/>
          <w:spacing w:val="-8"/>
          <w:sz w:val="22"/>
        </w:rPr>
        <w:t> </w:t>
      </w:r>
      <w:r>
        <w:rPr>
          <w:rFonts w:ascii="Arial"/>
          <w:sz w:val="22"/>
        </w:rPr>
        <w:t>displays</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sz w:val="22"/>
        </w:rPr>
        <w:t>Access and interpret mileage</w:t>
      </w:r>
      <w:r>
        <w:rPr>
          <w:rFonts w:ascii="Arial"/>
          <w:spacing w:val="-12"/>
          <w:sz w:val="22"/>
        </w:rPr>
        <w:t> </w:t>
      </w:r>
      <w:r>
        <w:rPr>
          <w:rFonts w:ascii="Arial"/>
          <w:sz w:val="22"/>
        </w:rPr>
        <w:t>information</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sz w:val="22"/>
        </w:rPr>
        <w:t>Conduct IATA fare construction</w:t>
      </w:r>
      <w:r>
        <w:rPr>
          <w:rFonts w:ascii="Arial"/>
          <w:spacing w:val="-7"/>
          <w:sz w:val="22"/>
        </w:rPr>
        <w:t> </w:t>
      </w:r>
      <w:r>
        <w:rPr>
          <w:rFonts w:ascii="Arial"/>
          <w:sz w:val="22"/>
        </w:rPr>
        <w:t>checks</w:t>
      </w:r>
    </w:p>
    <w:p>
      <w:pPr>
        <w:pStyle w:val="ListParagraph"/>
        <w:numPr>
          <w:ilvl w:val="0"/>
          <w:numId w:val="1"/>
        </w:numPr>
        <w:tabs>
          <w:tab w:pos="599" w:val="left" w:leader="none"/>
        </w:tabs>
        <w:spacing w:line="240" w:lineRule="auto" w:before="100" w:after="0"/>
        <w:ind w:left="598" w:right="0" w:hanging="358"/>
        <w:jc w:val="left"/>
        <w:rPr>
          <w:rFonts w:ascii="Arial" w:hAnsi="Arial" w:cs="Arial" w:eastAsia="Arial" w:hint="default"/>
          <w:sz w:val="22"/>
          <w:szCs w:val="22"/>
        </w:rPr>
      </w:pPr>
      <w:r>
        <w:rPr>
          <w:rFonts w:ascii="Arial"/>
          <w:sz w:val="22"/>
        </w:rPr>
        <w:t>Check seat availability for the client</w:t>
      </w:r>
      <w:r>
        <w:rPr>
          <w:rFonts w:ascii="Arial"/>
          <w:spacing w:val="-19"/>
          <w:sz w:val="22"/>
        </w:rPr>
        <w:t> </w:t>
      </w:r>
      <w:r>
        <w:rPr>
          <w:rFonts w:ascii="Arial"/>
          <w:sz w:val="22"/>
        </w:rPr>
        <w:t>itinerary</w:t>
      </w:r>
    </w:p>
    <w:p>
      <w:pPr>
        <w:pStyle w:val="ListParagraph"/>
        <w:numPr>
          <w:ilvl w:val="0"/>
          <w:numId w:val="1"/>
        </w:numPr>
        <w:tabs>
          <w:tab w:pos="599" w:val="left" w:leader="none"/>
        </w:tabs>
        <w:spacing w:line="240" w:lineRule="auto" w:before="102" w:after="0"/>
        <w:ind w:left="598" w:right="0" w:hanging="358"/>
        <w:jc w:val="left"/>
        <w:rPr>
          <w:rFonts w:ascii="Arial" w:hAnsi="Arial" w:cs="Arial" w:eastAsia="Arial" w:hint="default"/>
          <w:sz w:val="22"/>
          <w:szCs w:val="22"/>
        </w:rPr>
      </w:pPr>
      <w:r>
        <w:rPr>
          <w:rFonts w:ascii="Arial"/>
          <w:sz w:val="22"/>
        </w:rPr>
        <w:t>Create itineraries and</w:t>
      </w:r>
      <w:r>
        <w:rPr>
          <w:rFonts w:ascii="Arial"/>
          <w:spacing w:val="-9"/>
          <w:sz w:val="22"/>
        </w:rPr>
        <w:t> </w:t>
      </w:r>
      <w:r>
        <w:rPr>
          <w:rFonts w:ascii="Arial"/>
          <w:sz w:val="22"/>
        </w:rPr>
        <w:t>bookings.</w:t>
      </w:r>
    </w:p>
    <w:p>
      <w:pPr>
        <w:spacing w:line="240" w:lineRule="auto" w:before="7"/>
        <w:ind w:right="0"/>
        <w:rPr>
          <w:rFonts w:ascii="Arial" w:hAnsi="Arial" w:cs="Arial" w:eastAsia="Arial" w:hint="default"/>
          <w:sz w:val="21"/>
          <w:szCs w:val="21"/>
        </w:rPr>
      </w:pPr>
    </w:p>
    <w:p>
      <w:pPr>
        <w:spacing w:line="405" w:lineRule="auto" w:before="0"/>
        <w:ind w:left="240" w:right="6269" w:firstLine="0"/>
        <w:jc w:val="left"/>
        <w:rPr>
          <w:rFonts w:ascii="Arial" w:hAnsi="Arial" w:cs="Arial" w:eastAsia="Arial" w:hint="default"/>
          <w:sz w:val="22"/>
          <w:szCs w:val="22"/>
        </w:rPr>
      </w:pPr>
      <w:r>
        <w:rPr>
          <w:rFonts w:ascii="Arial"/>
          <w:b/>
          <w:color w:val="45535F"/>
          <w:sz w:val="28"/>
        </w:rPr>
        <w:t>Galileo Fare Displays </w:t>
      </w:r>
      <w:r>
        <w:rPr>
          <w:rFonts w:ascii="Arial"/>
          <w:b/>
          <w:i/>
          <w:sz w:val="24"/>
        </w:rPr>
        <w:t>One way airfares </w:t>
      </w:r>
      <w:r>
        <w:rPr>
          <w:rFonts w:ascii="Arial"/>
          <w:b/>
          <w:sz w:val="22"/>
        </w:rPr>
        <w:t>Example</w:t>
      </w:r>
      <w:r>
        <w:rPr>
          <w:rFonts w:ascii="Arial"/>
          <w:b/>
          <w:spacing w:val="-2"/>
          <w:sz w:val="22"/>
        </w:rPr>
        <w:t> </w:t>
      </w:r>
      <w:r>
        <w:rPr>
          <w:rFonts w:ascii="Arial"/>
          <w:b/>
          <w:sz w:val="22"/>
        </w:rPr>
        <w:t>1:</w:t>
      </w:r>
      <w:r>
        <w:rPr>
          <w:rFonts w:ascii="Arial"/>
          <w:sz w:val="22"/>
        </w:rPr>
      </w:r>
    </w:p>
    <w:p>
      <w:pPr>
        <w:pStyle w:val="BodyText"/>
        <w:spacing w:line="242" w:lineRule="auto" w:before="0"/>
        <w:ind w:right="196"/>
        <w:jc w:val="left"/>
      </w:pPr>
      <w:r>
        <w:rPr/>
        <w:t>Below is an example, using a screen shot from Galileo which is displayed after inputting the following</w:t>
      </w:r>
      <w:r>
        <w:rPr>
          <w:spacing w:val="-8"/>
        </w:rPr>
        <w:t> </w:t>
      </w:r>
      <w:r>
        <w:rPr/>
        <w:t>entry:</w:t>
      </w:r>
    </w:p>
    <w:p>
      <w:pPr>
        <w:pStyle w:val="Heading7"/>
        <w:numPr>
          <w:ilvl w:val="0"/>
          <w:numId w:val="1"/>
        </w:numPr>
        <w:tabs>
          <w:tab w:pos="599" w:val="left" w:leader="none"/>
        </w:tabs>
        <w:spacing w:line="240" w:lineRule="auto" w:before="161" w:after="0"/>
        <w:ind w:left="598" w:right="0" w:hanging="358"/>
        <w:jc w:val="left"/>
        <w:rPr>
          <w:b w:val="0"/>
          <w:bCs w:val="0"/>
        </w:rPr>
      </w:pPr>
      <w:r>
        <w:rPr/>
        <w:t>FDHANMEL20OCT-OW/YY:</w:t>
      </w:r>
      <w:r>
        <w:rPr>
          <w:spacing w:val="-8"/>
        </w:rPr>
        <w:t> </w:t>
      </w:r>
      <w:r>
        <w:rPr/>
        <w:t>NUC</w:t>
      </w:r>
      <w:r>
        <w:rPr>
          <w:b w:val="0"/>
        </w:rPr>
      </w:r>
    </w:p>
    <w:p>
      <w:pPr>
        <w:pStyle w:val="BodyText"/>
        <w:spacing w:line="240" w:lineRule="auto" w:before="117"/>
        <w:ind w:right="0"/>
        <w:jc w:val="left"/>
      </w:pPr>
      <w:r>
        <w:rPr/>
        <w:t>Here is a breakdown of the information</w:t>
      </w:r>
      <w:r>
        <w:rPr>
          <w:spacing w:val="-10"/>
        </w:rPr>
        <w:t> </w:t>
      </w:r>
      <w:r>
        <w:rPr/>
        <w:t>entered:</w:t>
      </w:r>
    </w:p>
    <w:p>
      <w:pPr>
        <w:pStyle w:val="ListParagraph"/>
        <w:numPr>
          <w:ilvl w:val="0"/>
          <w:numId w:val="1"/>
        </w:numPr>
        <w:tabs>
          <w:tab w:pos="599" w:val="left" w:leader="none"/>
          <w:tab w:pos="1680" w:val="left" w:leader="none"/>
        </w:tabs>
        <w:spacing w:line="240" w:lineRule="auto" w:before="164" w:after="0"/>
        <w:ind w:left="598" w:right="0" w:hanging="358"/>
        <w:jc w:val="left"/>
        <w:rPr>
          <w:rFonts w:ascii="Arial" w:hAnsi="Arial" w:cs="Arial" w:eastAsia="Arial" w:hint="default"/>
          <w:sz w:val="22"/>
          <w:szCs w:val="22"/>
        </w:rPr>
      </w:pPr>
      <w:r>
        <w:rPr>
          <w:rFonts w:ascii="Arial"/>
          <w:b/>
          <w:spacing w:val="-1"/>
          <w:sz w:val="22"/>
        </w:rPr>
        <w:t>FD</w:t>
        <w:tab/>
      </w:r>
      <w:r>
        <w:rPr>
          <w:rFonts w:ascii="Arial"/>
          <w:spacing w:val="-1"/>
          <w:sz w:val="22"/>
        </w:rPr>
        <w:t>Fare</w:t>
      </w:r>
      <w:r>
        <w:rPr>
          <w:rFonts w:ascii="Arial"/>
          <w:spacing w:val="10"/>
          <w:sz w:val="22"/>
        </w:rPr>
        <w:t> </w:t>
      </w:r>
      <w:r>
        <w:rPr>
          <w:rFonts w:ascii="Arial"/>
          <w:spacing w:val="-1"/>
          <w:sz w:val="22"/>
        </w:rPr>
        <w:t>Display</w:t>
      </w:r>
    </w:p>
    <w:p>
      <w:pPr>
        <w:pStyle w:val="ListParagraph"/>
        <w:numPr>
          <w:ilvl w:val="0"/>
          <w:numId w:val="1"/>
        </w:numPr>
        <w:tabs>
          <w:tab w:pos="599" w:val="left" w:leader="none"/>
          <w:tab w:pos="2400" w:val="left" w:leader="none"/>
        </w:tabs>
        <w:spacing w:line="240" w:lineRule="auto" w:before="103" w:after="0"/>
        <w:ind w:left="598" w:right="0" w:hanging="358"/>
        <w:jc w:val="left"/>
        <w:rPr>
          <w:rFonts w:ascii="Arial" w:hAnsi="Arial" w:cs="Arial" w:eastAsia="Arial" w:hint="default"/>
          <w:sz w:val="22"/>
          <w:szCs w:val="22"/>
        </w:rPr>
      </w:pPr>
      <w:r>
        <w:rPr>
          <w:rFonts w:ascii="Arial"/>
          <w:b/>
          <w:spacing w:val="-1"/>
          <w:sz w:val="22"/>
        </w:rPr>
        <w:t>HAN</w:t>
        <w:tab/>
      </w:r>
      <w:r>
        <w:rPr>
          <w:rFonts w:ascii="Arial"/>
          <w:spacing w:val="-1"/>
          <w:sz w:val="22"/>
        </w:rPr>
        <w:t>from</w:t>
      </w:r>
      <w:r>
        <w:rPr>
          <w:rFonts w:ascii="Arial"/>
          <w:spacing w:val="7"/>
          <w:sz w:val="22"/>
        </w:rPr>
        <w:t> </w:t>
      </w:r>
      <w:r>
        <w:rPr>
          <w:rFonts w:ascii="Arial"/>
          <w:spacing w:val="-1"/>
          <w:sz w:val="22"/>
        </w:rPr>
        <w:t>Hanoi</w:t>
      </w:r>
    </w:p>
    <w:p>
      <w:pPr>
        <w:pStyle w:val="ListParagraph"/>
        <w:numPr>
          <w:ilvl w:val="0"/>
          <w:numId w:val="1"/>
        </w:numPr>
        <w:tabs>
          <w:tab w:pos="599" w:val="left" w:leader="none"/>
          <w:tab w:pos="2400" w:val="left" w:leader="none"/>
        </w:tabs>
        <w:spacing w:line="240" w:lineRule="auto" w:before="100" w:after="0"/>
        <w:ind w:left="598" w:right="0" w:hanging="358"/>
        <w:jc w:val="left"/>
        <w:rPr>
          <w:rFonts w:ascii="Arial" w:hAnsi="Arial" w:cs="Arial" w:eastAsia="Arial" w:hint="default"/>
          <w:sz w:val="22"/>
          <w:szCs w:val="22"/>
        </w:rPr>
      </w:pPr>
      <w:r>
        <w:rPr>
          <w:rFonts w:ascii="Arial"/>
          <w:b/>
          <w:spacing w:val="-1"/>
          <w:sz w:val="22"/>
        </w:rPr>
        <w:t>MEL</w:t>
        <w:tab/>
      </w:r>
      <w:r>
        <w:rPr>
          <w:rFonts w:ascii="Arial"/>
          <w:sz w:val="22"/>
        </w:rPr>
        <w:t>to</w:t>
      </w:r>
      <w:r>
        <w:rPr>
          <w:rFonts w:ascii="Arial"/>
          <w:spacing w:val="8"/>
          <w:sz w:val="22"/>
        </w:rPr>
        <w:t> </w:t>
      </w:r>
      <w:r>
        <w:rPr>
          <w:rFonts w:ascii="Arial"/>
          <w:spacing w:val="-1"/>
          <w:sz w:val="22"/>
        </w:rPr>
        <w:t>Melbourne</w:t>
      </w:r>
    </w:p>
    <w:p>
      <w:pPr>
        <w:pStyle w:val="ListParagraph"/>
        <w:numPr>
          <w:ilvl w:val="0"/>
          <w:numId w:val="1"/>
        </w:numPr>
        <w:tabs>
          <w:tab w:pos="599" w:val="left" w:leader="none"/>
          <w:tab w:pos="2400" w:val="left" w:leader="none"/>
        </w:tabs>
        <w:spacing w:line="240" w:lineRule="auto" w:before="102" w:after="0"/>
        <w:ind w:left="598" w:right="0" w:hanging="358"/>
        <w:jc w:val="left"/>
        <w:rPr>
          <w:rFonts w:ascii="Arial" w:hAnsi="Arial" w:cs="Arial" w:eastAsia="Arial" w:hint="default"/>
          <w:sz w:val="22"/>
          <w:szCs w:val="22"/>
        </w:rPr>
      </w:pPr>
      <w:r>
        <w:rPr>
          <w:rFonts w:ascii="Arial"/>
          <w:b/>
          <w:spacing w:val="-1"/>
          <w:sz w:val="22"/>
        </w:rPr>
        <w:t>20OCT</w:t>
        <w:tab/>
      </w:r>
      <w:r>
        <w:rPr>
          <w:rFonts w:ascii="Arial"/>
          <w:spacing w:val="-1"/>
          <w:sz w:val="22"/>
        </w:rPr>
        <w:t>Departing</w:t>
      </w:r>
      <w:r>
        <w:rPr>
          <w:rFonts w:ascii="Arial"/>
          <w:sz w:val="22"/>
        </w:rPr>
        <w:t> </w:t>
      </w:r>
      <w:r>
        <w:rPr>
          <w:rFonts w:ascii="Arial"/>
          <w:spacing w:val="-1"/>
          <w:sz w:val="22"/>
        </w:rPr>
        <w:t>20th</w:t>
      </w:r>
      <w:r>
        <w:rPr>
          <w:rFonts w:ascii="Arial"/>
          <w:sz w:val="22"/>
        </w:rPr>
        <w:t> </w:t>
      </w:r>
      <w:r>
        <w:rPr>
          <w:rFonts w:ascii="Arial"/>
          <w:spacing w:val="-2"/>
          <w:sz w:val="22"/>
        </w:rPr>
        <w:t>of</w:t>
      </w:r>
      <w:r>
        <w:rPr>
          <w:rFonts w:ascii="Arial"/>
          <w:sz w:val="22"/>
        </w:rPr>
        <w:t> </w:t>
      </w:r>
      <w:r>
        <w:rPr>
          <w:rFonts w:ascii="Arial"/>
          <w:spacing w:val="-1"/>
          <w:sz w:val="22"/>
        </w:rPr>
        <w:t>October</w:t>
      </w:r>
      <w:r>
        <w:rPr>
          <w:rFonts w:ascii="Arial"/>
          <w:sz w:val="22"/>
        </w:rPr>
        <w:t> </w:t>
      </w:r>
      <w:r>
        <w:rPr>
          <w:rFonts w:ascii="Arial"/>
          <w:spacing w:val="-1"/>
          <w:sz w:val="22"/>
        </w:rPr>
        <w:t>(this</w:t>
      </w:r>
      <w:r>
        <w:rPr>
          <w:rFonts w:ascii="Arial"/>
          <w:sz w:val="22"/>
        </w:rPr>
        <w:t> </w:t>
      </w:r>
      <w:r>
        <w:rPr>
          <w:rFonts w:ascii="Arial"/>
          <w:spacing w:val="-1"/>
          <w:sz w:val="22"/>
        </w:rPr>
        <w:t>part</w:t>
      </w:r>
      <w:r>
        <w:rPr>
          <w:rFonts w:ascii="Arial"/>
          <w:sz w:val="22"/>
        </w:rPr>
        <w:t> of the </w:t>
      </w:r>
      <w:r>
        <w:rPr>
          <w:rFonts w:ascii="Arial"/>
          <w:spacing w:val="-1"/>
          <w:sz w:val="22"/>
        </w:rPr>
        <w:t>entry</w:t>
      </w:r>
      <w:r>
        <w:rPr>
          <w:rFonts w:ascii="Arial"/>
          <w:sz w:val="22"/>
        </w:rPr>
        <w:t> </w:t>
      </w:r>
      <w:r>
        <w:rPr>
          <w:rFonts w:ascii="Arial"/>
          <w:spacing w:val="-1"/>
          <w:sz w:val="22"/>
        </w:rPr>
        <w:t>is</w:t>
      </w:r>
      <w:r>
        <w:rPr>
          <w:rFonts w:ascii="Arial"/>
          <w:spacing w:val="25"/>
          <w:sz w:val="22"/>
        </w:rPr>
        <w:t> </w:t>
      </w:r>
      <w:r>
        <w:rPr>
          <w:rFonts w:ascii="Arial"/>
          <w:spacing w:val="-1"/>
          <w:sz w:val="22"/>
        </w:rPr>
        <w:t>optional)</w:t>
      </w:r>
    </w:p>
    <w:p>
      <w:pPr>
        <w:pStyle w:val="ListParagraph"/>
        <w:numPr>
          <w:ilvl w:val="0"/>
          <w:numId w:val="1"/>
        </w:numPr>
        <w:tabs>
          <w:tab w:pos="599" w:val="left" w:leader="none"/>
          <w:tab w:pos="2400" w:val="left" w:leader="none"/>
        </w:tabs>
        <w:spacing w:line="240" w:lineRule="auto" w:before="102" w:after="0"/>
        <w:ind w:left="598" w:right="0" w:hanging="358"/>
        <w:jc w:val="left"/>
        <w:rPr>
          <w:rFonts w:ascii="Arial" w:hAnsi="Arial" w:cs="Arial" w:eastAsia="Arial" w:hint="default"/>
          <w:sz w:val="22"/>
          <w:szCs w:val="22"/>
        </w:rPr>
      </w:pPr>
      <w:r>
        <w:rPr>
          <w:rFonts w:ascii="Arial"/>
          <w:b/>
          <w:spacing w:val="-1"/>
          <w:sz w:val="22"/>
        </w:rPr>
        <w:t>-OW</w:t>
        <w:tab/>
      </w:r>
      <w:r>
        <w:rPr>
          <w:rFonts w:ascii="Arial"/>
          <w:sz w:val="22"/>
        </w:rPr>
        <w:t>One Way </w:t>
      </w:r>
      <w:r>
        <w:rPr>
          <w:rFonts w:ascii="Arial"/>
          <w:spacing w:val="-1"/>
          <w:sz w:val="22"/>
        </w:rPr>
        <w:t>fares</w:t>
      </w:r>
      <w:r>
        <w:rPr>
          <w:rFonts w:ascii="Arial"/>
          <w:spacing w:val="6"/>
          <w:sz w:val="22"/>
        </w:rPr>
        <w:t> </w:t>
      </w:r>
      <w:r>
        <w:rPr>
          <w:rFonts w:ascii="Arial"/>
          <w:spacing w:val="-1"/>
          <w:sz w:val="22"/>
        </w:rPr>
        <w:t>only</w:t>
      </w:r>
    </w:p>
    <w:p>
      <w:pPr>
        <w:pStyle w:val="ListParagraph"/>
        <w:numPr>
          <w:ilvl w:val="0"/>
          <w:numId w:val="1"/>
        </w:numPr>
        <w:tabs>
          <w:tab w:pos="599" w:val="left" w:leader="none"/>
          <w:tab w:pos="1680" w:val="left" w:leader="none"/>
        </w:tabs>
        <w:spacing w:line="240" w:lineRule="auto" w:before="102" w:after="0"/>
        <w:ind w:left="598" w:right="0" w:hanging="358"/>
        <w:jc w:val="left"/>
        <w:rPr>
          <w:rFonts w:ascii="Arial" w:hAnsi="Arial" w:cs="Arial" w:eastAsia="Arial" w:hint="default"/>
          <w:sz w:val="22"/>
          <w:szCs w:val="22"/>
        </w:rPr>
      </w:pPr>
      <w:r>
        <w:rPr>
          <w:rFonts w:ascii="Arial"/>
          <w:b/>
          <w:spacing w:val="-1"/>
          <w:sz w:val="22"/>
        </w:rPr>
        <w:t>YY</w:t>
        <w:tab/>
      </w:r>
      <w:r>
        <w:rPr>
          <w:rFonts w:ascii="Arial"/>
          <w:spacing w:val="-1"/>
          <w:sz w:val="22"/>
        </w:rPr>
        <w:t>Display</w:t>
      </w:r>
      <w:r>
        <w:rPr>
          <w:rFonts w:ascii="Arial"/>
          <w:sz w:val="22"/>
        </w:rPr>
        <w:t> IATA </w:t>
      </w:r>
      <w:r>
        <w:rPr>
          <w:rFonts w:ascii="Arial"/>
          <w:spacing w:val="-1"/>
          <w:sz w:val="22"/>
        </w:rPr>
        <w:t>fares</w:t>
      </w:r>
      <w:r>
        <w:rPr>
          <w:rFonts w:ascii="Arial"/>
          <w:sz w:val="22"/>
        </w:rPr>
        <w:t> for </w:t>
      </w:r>
      <w:r>
        <w:rPr>
          <w:rFonts w:ascii="Arial"/>
          <w:spacing w:val="-1"/>
          <w:sz w:val="22"/>
        </w:rPr>
        <w:t>all</w:t>
      </w:r>
      <w:r>
        <w:rPr>
          <w:rFonts w:ascii="Arial"/>
          <w:spacing w:val="11"/>
          <w:sz w:val="22"/>
        </w:rPr>
        <w:t> </w:t>
      </w:r>
      <w:r>
        <w:rPr>
          <w:rFonts w:ascii="Arial"/>
          <w:spacing w:val="-1"/>
          <w:sz w:val="22"/>
        </w:rPr>
        <w:t>airlines</w:t>
      </w:r>
    </w:p>
    <w:p>
      <w:pPr>
        <w:pStyle w:val="ListParagraph"/>
        <w:numPr>
          <w:ilvl w:val="0"/>
          <w:numId w:val="1"/>
        </w:numPr>
        <w:tabs>
          <w:tab w:pos="599" w:val="left" w:leader="none"/>
          <w:tab w:pos="2400" w:val="left" w:leader="none"/>
        </w:tabs>
        <w:spacing w:line="240" w:lineRule="auto" w:before="100" w:after="0"/>
        <w:ind w:left="598" w:right="0" w:hanging="358"/>
        <w:jc w:val="left"/>
        <w:rPr>
          <w:rFonts w:ascii="Arial" w:hAnsi="Arial" w:cs="Arial" w:eastAsia="Arial" w:hint="default"/>
          <w:sz w:val="22"/>
          <w:szCs w:val="22"/>
        </w:rPr>
      </w:pPr>
      <w:r>
        <w:rPr>
          <w:rFonts w:ascii="Arial"/>
          <w:b/>
          <w:spacing w:val="-1"/>
          <w:sz w:val="22"/>
        </w:rPr>
        <w:t>NUC</w:t>
        <w:tab/>
      </w:r>
      <w:r>
        <w:rPr>
          <w:rFonts w:ascii="Arial"/>
          <w:spacing w:val="-1"/>
          <w:sz w:val="22"/>
        </w:rPr>
        <w:t>Display</w:t>
      </w:r>
      <w:r>
        <w:rPr>
          <w:rFonts w:ascii="Arial"/>
          <w:sz w:val="22"/>
        </w:rPr>
        <w:t> the fares </w:t>
      </w:r>
      <w:r>
        <w:rPr>
          <w:rFonts w:ascii="Arial"/>
          <w:spacing w:val="-1"/>
          <w:sz w:val="22"/>
        </w:rPr>
        <w:t>in</w:t>
      </w:r>
      <w:r>
        <w:rPr>
          <w:rFonts w:ascii="Arial"/>
          <w:spacing w:val="8"/>
          <w:sz w:val="22"/>
        </w:rPr>
        <w:t> </w:t>
      </w:r>
      <w:r>
        <w:rPr>
          <w:rFonts w:ascii="Arial"/>
          <w:spacing w:val="-1"/>
          <w:sz w:val="22"/>
        </w:rPr>
        <w:t>NUCs.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BodyText"/>
        <w:spacing w:line="237" w:lineRule="auto" w:before="74"/>
        <w:ind w:right="101"/>
        <w:jc w:val="left"/>
      </w:pPr>
      <w:r>
        <w:rPr/>
        <w:t>This is an entry that the agent will use to ask Galileo to only display the regular, one way fares from Hanoi to Melbourne, based on a departing Hanoi on the 20</w:t>
      </w:r>
      <w:r>
        <w:rPr>
          <w:position w:val="11"/>
          <w:sz w:val="11"/>
        </w:rPr>
        <w:t>th </w:t>
      </w:r>
      <w:r>
        <w:rPr/>
        <w:t>of October. The date </w:t>
      </w:r>
      <w:r>
        <w:rPr/>
        <w:t>does not have to be included in the entry as fares are the same every day of the</w:t>
      </w:r>
      <w:r>
        <w:rPr>
          <w:spacing w:val="-24"/>
        </w:rPr>
        <w:t> </w:t>
      </w:r>
      <w:r>
        <w:rPr/>
        <w:t>year.</w:t>
      </w:r>
    </w:p>
    <w:p>
      <w:pPr>
        <w:pStyle w:val="BodyText"/>
        <w:spacing w:line="240" w:lineRule="auto" w:before="162"/>
        <w:ind w:right="101"/>
        <w:jc w:val="left"/>
      </w:pPr>
      <w:r>
        <w:rPr/>
        <w:t>The information displayed in Galileo is as</w:t>
      </w:r>
      <w:r>
        <w:rPr>
          <w:spacing w:val="-14"/>
        </w:rPr>
        <w:t> </w:t>
      </w:r>
      <w:r>
        <w:rPr/>
        <w:t>follows:</w:t>
      </w:r>
    </w:p>
    <w:p>
      <w:pPr>
        <w:spacing w:line="240" w:lineRule="auto" w:before="4"/>
        <w:ind w:right="0"/>
        <w:rPr>
          <w:rFonts w:ascii="Arial" w:hAnsi="Arial" w:cs="Arial" w:eastAsia="Arial" w:hint="default"/>
          <w:sz w:val="14"/>
          <w:szCs w:val="14"/>
        </w:rPr>
      </w:pPr>
    </w:p>
    <w:p>
      <w:pPr>
        <w:spacing w:line="240" w:lineRule="auto"/>
        <w:ind w:left="192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556793" cy="1843563"/>
            <wp:effectExtent l="0" t="0" r="0" b="0"/>
            <wp:docPr id="39" name="image61.png" descr=""/>
            <wp:cNvGraphicFramePr>
              <a:graphicFrameLocks noChangeAspect="1"/>
            </wp:cNvGraphicFramePr>
            <a:graphic>
              <a:graphicData uri="http://schemas.openxmlformats.org/drawingml/2006/picture">
                <pic:pic>
                  <pic:nvPicPr>
                    <pic:cNvPr id="40" name="image61.png"/>
                    <pic:cNvPicPr/>
                  </pic:nvPicPr>
                  <pic:blipFill>
                    <a:blip r:embed="rId112" cstate="print"/>
                    <a:stretch>
                      <a:fillRect/>
                    </a:stretch>
                  </pic:blipFill>
                  <pic:spPr>
                    <a:xfrm>
                      <a:off x="0" y="0"/>
                      <a:ext cx="3556793" cy="1843563"/>
                    </a:xfrm>
                    <a:prstGeom prst="rect">
                      <a:avLst/>
                    </a:prstGeom>
                  </pic:spPr>
                </pic:pic>
              </a:graphicData>
            </a:graphic>
          </wp:inline>
        </w:drawing>
      </w:r>
      <w:r>
        <w:rPr>
          <w:rFonts w:ascii="Arial" w:hAnsi="Arial" w:cs="Arial" w:eastAsia="Arial" w:hint="default"/>
          <w:sz w:val="20"/>
          <w:szCs w:val="20"/>
        </w:rPr>
      </w:r>
    </w:p>
    <w:p>
      <w:pPr>
        <w:pStyle w:val="BodyText"/>
        <w:spacing w:line="242" w:lineRule="auto" w:before="190"/>
        <w:ind w:right="94"/>
        <w:jc w:val="left"/>
      </w:pPr>
      <w:r>
        <w:rPr/>
        <w:t>Towards the top of the screen you will see that it says </w:t>
      </w:r>
      <w:r>
        <w:rPr>
          <w:rFonts w:ascii="Arial"/>
          <w:b/>
        </w:rPr>
        <w:t>**ADDITIONAL TAXES/FEES MAY APPLY**</w:t>
      </w:r>
      <w:r>
        <w:rPr/>
        <w:t>. This is a reminder that the information display is the published IATA fare and does not include taxes and surcharges which cannot be calculated until later when the itinerary is constructed.</w:t>
      </w:r>
    </w:p>
    <w:p>
      <w:pPr>
        <w:pStyle w:val="BodyText"/>
        <w:spacing w:line="240" w:lineRule="auto" w:before="159"/>
        <w:ind w:right="668"/>
        <w:jc w:val="left"/>
      </w:pPr>
      <w:r>
        <w:rPr/>
        <w:t>Here is an explanation of how to interpret this information, reading across each column displayed:</w:t>
      </w:r>
    </w:p>
    <w:p>
      <w:pPr>
        <w:pStyle w:val="ListParagraph"/>
        <w:numPr>
          <w:ilvl w:val="0"/>
          <w:numId w:val="1"/>
        </w:numPr>
        <w:tabs>
          <w:tab w:pos="599" w:val="left" w:leader="none"/>
        </w:tabs>
        <w:spacing w:line="240" w:lineRule="auto" w:before="161" w:after="0"/>
        <w:ind w:left="598" w:right="157" w:hanging="358"/>
        <w:jc w:val="left"/>
        <w:rPr>
          <w:rFonts w:ascii="Arial" w:hAnsi="Arial" w:cs="Arial" w:eastAsia="Arial" w:hint="default"/>
          <w:sz w:val="22"/>
          <w:szCs w:val="22"/>
        </w:rPr>
      </w:pPr>
      <w:r>
        <w:rPr>
          <w:rFonts w:ascii="Arial"/>
          <w:sz w:val="22"/>
        </w:rPr>
        <w:t>The fare on Line 1 is economy class, Line 2 is business class and Line 3 is the first class airfare</w:t>
      </w:r>
    </w:p>
    <w:p>
      <w:pPr>
        <w:pStyle w:val="ListParagraph"/>
        <w:numPr>
          <w:ilvl w:val="0"/>
          <w:numId w:val="1"/>
        </w:numPr>
        <w:tabs>
          <w:tab w:pos="599" w:val="left" w:leader="none"/>
        </w:tabs>
        <w:spacing w:line="240" w:lineRule="auto" w:before="125" w:after="0"/>
        <w:ind w:left="598" w:right="176" w:hanging="358"/>
        <w:jc w:val="left"/>
        <w:rPr>
          <w:rFonts w:ascii="Arial" w:hAnsi="Arial" w:cs="Arial" w:eastAsia="Arial" w:hint="default"/>
          <w:sz w:val="22"/>
          <w:szCs w:val="22"/>
        </w:rPr>
      </w:pPr>
      <w:r>
        <w:rPr>
          <w:rFonts w:ascii="Arial" w:hAnsi="Arial" w:cs="Arial" w:eastAsia="Arial" w:hint="default"/>
          <w:sz w:val="22"/>
          <w:szCs w:val="22"/>
        </w:rPr>
        <w:t>The ‘</w:t>
      </w:r>
      <w:r>
        <w:rPr>
          <w:rFonts w:ascii="Arial" w:hAnsi="Arial" w:cs="Arial" w:eastAsia="Arial" w:hint="default"/>
          <w:b/>
          <w:bCs/>
          <w:sz w:val="22"/>
          <w:szCs w:val="22"/>
        </w:rPr>
        <w:t>CX’ </w:t>
      </w:r>
      <w:r>
        <w:rPr>
          <w:rFonts w:ascii="Arial" w:hAnsi="Arial" w:cs="Arial" w:eastAsia="Arial" w:hint="default"/>
          <w:sz w:val="22"/>
          <w:szCs w:val="22"/>
        </w:rPr>
        <w:t>above this column is an abbreviation for carrier. The letter YY appears on each Line as this is what was requested and confirms that the fares are applicable to all IATA carriers</w:t>
      </w:r>
    </w:p>
    <w:p>
      <w:pPr>
        <w:pStyle w:val="ListParagraph"/>
        <w:numPr>
          <w:ilvl w:val="0"/>
          <w:numId w:val="1"/>
        </w:numPr>
        <w:tabs>
          <w:tab w:pos="599" w:val="left" w:leader="none"/>
        </w:tabs>
        <w:spacing w:line="252" w:lineRule="exact" w:before="145" w:after="0"/>
        <w:ind w:left="598" w:right="192" w:hanging="358"/>
        <w:jc w:val="left"/>
        <w:rPr>
          <w:rFonts w:ascii="Arial" w:hAnsi="Arial" w:cs="Arial" w:eastAsia="Arial" w:hint="default"/>
          <w:sz w:val="22"/>
          <w:szCs w:val="22"/>
        </w:rPr>
      </w:pPr>
      <w:r>
        <w:rPr>
          <w:rFonts w:ascii="Arial"/>
          <w:b/>
          <w:sz w:val="22"/>
        </w:rPr>
        <w:t>FARE / NUC </w:t>
      </w:r>
      <w:r>
        <w:rPr>
          <w:rFonts w:ascii="Arial"/>
          <w:sz w:val="22"/>
        </w:rPr>
        <w:t>- The fares are displayed in price order and in NUC. For example, the fare on Line 1 is</w:t>
      </w:r>
      <w:r>
        <w:rPr>
          <w:rFonts w:ascii="Arial"/>
          <w:spacing w:val="-7"/>
          <w:sz w:val="22"/>
        </w:rPr>
        <w:t> </w:t>
      </w:r>
      <w:r>
        <w:rPr>
          <w:rFonts w:ascii="Arial"/>
          <w:sz w:val="22"/>
        </w:rPr>
        <w:t>NUC2600.00</w:t>
      </w:r>
    </w:p>
    <w:p>
      <w:pPr>
        <w:pStyle w:val="ListParagraph"/>
        <w:numPr>
          <w:ilvl w:val="0"/>
          <w:numId w:val="1"/>
        </w:numPr>
        <w:tabs>
          <w:tab w:pos="599" w:val="left" w:leader="none"/>
        </w:tabs>
        <w:spacing w:line="252" w:lineRule="exact" w:before="141" w:after="0"/>
        <w:ind w:left="598" w:right="572" w:hanging="358"/>
        <w:jc w:val="left"/>
        <w:rPr>
          <w:rFonts w:ascii="Arial" w:hAnsi="Arial" w:cs="Arial" w:eastAsia="Arial" w:hint="default"/>
          <w:sz w:val="22"/>
          <w:szCs w:val="22"/>
        </w:rPr>
      </w:pPr>
      <w:r>
        <w:rPr>
          <w:rFonts w:ascii="Arial" w:hAnsi="Arial" w:cs="Arial" w:eastAsia="Arial" w:hint="default"/>
          <w:b/>
          <w:bCs/>
          <w:sz w:val="22"/>
          <w:szCs w:val="22"/>
        </w:rPr>
        <w:t>FARE BASIS </w:t>
      </w:r>
      <w:r>
        <w:rPr>
          <w:rFonts w:ascii="Arial" w:hAnsi="Arial" w:cs="Arial" w:eastAsia="Arial" w:hint="default"/>
          <w:sz w:val="22"/>
          <w:szCs w:val="22"/>
        </w:rPr>
        <w:t>- The code in this column indicates the primary booking class for each </w:t>
      </w:r>
      <w:r>
        <w:rPr>
          <w:rFonts w:ascii="Arial" w:hAnsi="Arial" w:cs="Arial" w:eastAsia="Arial" w:hint="default"/>
          <w:sz w:val="22"/>
          <w:szCs w:val="22"/>
        </w:rPr>
        <w:t>class of travel, followed by the letters ‘IF’, meaning ‘IATA</w:t>
      </w:r>
      <w:r>
        <w:rPr>
          <w:rFonts w:ascii="Arial" w:hAnsi="Arial" w:cs="Arial" w:eastAsia="Arial" w:hint="default"/>
          <w:spacing w:val="-20"/>
          <w:sz w:val="22"/>
          <w:szCs w:val="22"/>
        </w:rPr>
        <w:t> </w:t>
      </w:r>
      <w:r>
        <w:rPr>
          <w:rFonts w:ascii="Arial" w:hAnsi="Arial" w:cs="Arial" w:eastAsia="Arial" w:hint="default"/>
          <w:sz w:val="22"/>
          <w:szCs w:val="22"/>
        </w:rPr>
        <w:t>fare’</w:t>
      </w:r>
    </w:p>
    <w:p>
      <w:pPr>
        <w:pStyle w:val="ListParagraph"/>
        <w:numPr>
          <w:ilvl w:val="0"/>
          <w:numId w:val="1"/>
        </w:numPr>
        <w:tabs>
          <w:tab w:pos="599" w:val="left" w:leader="none"/>
        </w:tabs>
        <w:spacing w:line="252" w:lineRule="exact" w:before="141" w:after="0"/>
        <w:ind w:left="598" w:right="282" w:hanging="358"/>
        <w:jc w:val="left"/>
        <w:rPr>
          <w:rFonts w:ascii="Arial" w:hAnsi="Arial" w:cs="Arial" w:eastAsia="Arial" w:hint="default"/>
          <w:sz w:val="22"/>
          <w:szCs w:val="22"/>
        </w:rPr>
      </w:pPr>
      <w:r>
        <w:rPr>
          <w:rFonts w:ascii="Arial"/>
          <w:b/>
          <w:sz w:val="22"/>
        </w:rPr>
        <w:t>C </w:t>
      </w:r>
      <w:r>
        <w:rPr>
          <w:rFonts w:ascii="Arial"/>
          <w:sz w:val="22"/>
        </w:rPr>
        <w:t>indicates the booking class. This letter is the primary code for the class of travel.</w:t>
      </w:r>
      <w:r>
        <w:rPr>
          <w:rFonts w:ascii="Arial"/>
          <w:spacing w:val="-27"/>
          <w:sz w:val="22"/>
        </w:rPr>
        <w:t> </w:t>
      </w:r>
      <w:r>
        <w:rPr>
          <w:rFonts w:ascii="Arial"/>
          <w:sz w:val="22"/>
        </w:rPr>
        <w:t>This </w:t>
      </w:r>
      <w:r>
        <w:rPr>
          <w:rFonts w:ascii="Arial"/>
          <w:sz w:val="22"/>
        </w:rPr>
        <w:t>information relates to seat availability and will be discussed</w:t>
      </w:r>
      <w:r>
        <w:rPr>
          <w:rFonts w:ascii="Arial"/>
          <w:spacing w:val="-22"/>
          <w:sz w:val="22"/>
        </w:rPr>
        <w:t> </w:t>
      </w:r>
      <w:r>
        <w:rPr>
          <w:rFonts w:ascii="Arial"/>
          <w:sz w:val="22"/>
        </w:rPr>
        <w:t>later</w:t>
      </w:r>
    </w:p>
    <w:p>
      <w:pPr>
        <w:pStyle w:val="ListParagraph"/>
        <w:numPr>
          <w:ilvl w:val="0"/>
          <w:numId w:val="1"/>
        </w:numPr>
        <w:tabs>
          <w:tab w:pos="599" w:val="left" w:leader="none"/>
        </w:tabs>
        <w:spacing w:line="240" w:lineRule="auto" w:before="122" w:after="0"/>
        <w:ind w:left="598" w:right="119" w:hanging="358"/>
        <w:jc w:val="left"/>
        <w:rPr>
          <w:rFonts w:ascii="Arial" w:hAnsi="Arial" w:cs="Arial" w:eastAsia="Arial" w:hint="default"/>
          <w:sz w:val="22"/>
          <w:szCs w:val="22"/>
        </w:rPr>
      </w:pPr>
      <w:r>
        <w:rPr>
          <w:rFonts w:ascii="Arial"/>
          <w:b/>
          <w:sz w:val="22"/>
        </w:rPr>
        <w:t>AP </w:t>
      </w:r>
      <w:r>
        <w:rPr>
          <w:rFonts w:ascii="Arial"/>
          <w:sz w:val="22"/>
        </w:rPr>
        <w:t>refers to Advance Purchase. If the airfare must be booked a certain number of days before departure, a number will appear in this column. For all regular fares, the column is blank, indicating that there are no advance purchase</w:t>
      </w:r>
      <w:r>
        <w:rPr>
          <w:rFonts w:ascii="Arial"/>
          <w:spacing w:val="-21"/>
          <w:sz w:val="22"/>
        </w:rPr>
        <w:t> </w:t>
      </w:r>
      <w:r>
        <w:rPr>
          <w:rFonts w:ascii="Arial"/>
          <w:sz w:val="22"/>
        </w:rPr>
        <w:t>restrictions</w:t>
      </w:r>
    </w:p>
    <w:p>
      <w:pPr>
        <w:pStyle w:val="ListParagraph"/>
        <w:numPr>
          <w:ilvl w:val="0"/>
          <w:numId w:val="1"/>
        </w:numPr>
        <w:tabs>
          <w:tab w:pos="599" w:val="left" w:leader="none"/>
        </w:tabs>
        <w:spacing w:line="252" w:lineRule="exact" w:before="145" w:after="0"/>
        <w:ind w:left="598" w:right="246" w:hanging="358"/>
        <w:jc w:val="left"/>
        <w:rPr>
          <w:rFonts w:ascii="Arial" w:hAnsi="Arial" w:cs="Arial" w:eastAsia="Arial" w:hint="default"/>
          <w:sz w:val="22"/>
          <w:szCs w:val="22"/>
        </w:rPr>
      </w:pPr>
      <w:r>
        <w:rPr>
          <w:rFonts w:ascii="Arial"/>
          <w:b/>
          <w:sz w:val="22"/>
        </w:rPr>
        <w:t>MIN/MAX </w:t>
      </w:r>
      <w:r>
        <w:rPr>
          <w:rFonts w:ascii="Arial"/>
          <w:sz w:val="22"/>
        </w:rPr>
        <w:t>refers to Minimum and Maximum stay requirements. For all regular fares,</w:t>
      </w:r>
      <w:r>
        <w:rPr>
          <w:rFonts w:ascii="Arial"/>
          <w:spacing w:val="-29"/>
          <w:sz w:val="22"/>
        </w:rPr>
        <w:t> </w:t>
      </w:r>
      <w:r>
        <w:rPr>
          <w:rFonts w:ascii="Arial"/>
          <w:sz w:val="22"/>
        </w:rPr>
        <w:t>this </w:t>
      </w:r>
      <w:r>
        <w:rPr>
          <w:rFonts w:ascii="Arial"/>
          <w:sz w:val="22"/>
        </w:rPr>
        <w:t>column is blank, indicating that there are no minimum or maximum stay</w:t>
      </w:r>
      <w:r>
        <w:rPr>
          <w:rFonts w:ascii="Arial"/>
          <w:spacing w:val="-29"/>
          <w:sz w:val="22"/>
        </w:rPr>
        <w:t> </w:t>
      </w:r>
      <w:r>
        <w:rPr>
          <w:rFonts w:ascii="Arial"/>
          <w:sz w:val="22"/>
        </w:rPr>
        <w:t>restrictions</w:t>
      </w:r>
    </w:p>
    <w:p>
      <w:pPr>
        <w:pStyle w:val="ListParagraph"/>
        <w:numPr>
          <w:ilvl w:val="0"/>
          <w:numId w:val="1"/>
        </w:numPr>
        <w:tabs>
          <w:tab w:pos="599" w:val="left" w:leader="none"/>
        </w:tabs>
        <w:spacing w:line="252" w:lineRule="exact" w:before="142" w:after="0"/>
        <w:ind w:left="598" w:right="205" w:hanging="358"/>
        <w:jc w:val="left"/>
        <w:rPr>
          <w:rFonts w:ascii="Arial" w:hAnsi="Arial" w:cs="Arial" w:eastAsia="Arial" w:hint="default"/>
          <w:sz w:val="22"/>
          <w:szCs w:val="22"/>
        </w:rPr>
      </w:pPr>
      <w:r>
        <w:rPr>
          <w:rFonts w:ascii="Arial"/>
          <w:b/>
          <w:sz w:val="22"/>
        </w:rPr>
        <w:t>SEASONS </w:t>
      </w:r>
      <w:r>
        <w:rPr>
          <w:rFonts w:ascii="Arial"/>
          <w:sz w:val="22"/>
        </w:rPr>
        <w:t>refers to seasonality and when the passenger can use the fare. For all regular fares, this column is blank, indicating that there are no seasonal date</w:t>
      </w:r>
      <w:r>
        <w:rPr>
          <w:rFonts w:ascii="Arial"/>
          <w:spacing w:val="-25"/>
          <w:sz w:val="22"/>
        </w:rPr>
        <w:t> </w:t>
      </w:r>
      <w:r>
        <w:rPr>
          <w:rFonts w:ascii="Arial"/>
          <w:sz w:val="22"/>
        </w:rPr>
        <w:t>restrictions</w:t>
      </w:r>
    </w:p>
    <w:p>
      <w:pPr>
        <w:pStyle w:val="ListParagraph"/>
        <w:numPr>
          <w:ilvl w:val="0"/>
          <w:numId w:val="1"/>
        </w:numPr>
        <w:tabs>
          <w:tab w:pos="599" w:val="left" w:leader="none"/>
        </w:tabs>
        <w:spacing w:line="240" w:lineRule="auto" w:before="122" w:after="0"/>
        <w:ind w:left="598" w:right="326" w:hanging="358"/>
        <w:jc w:val="both"/>
        <w:rPr>
          <w:rFonts w:ascii="Arial" w:hAnsi="Arial" w:cs="Arial" w:eastAsia="Arial" w:hint="default"/>
          <w:sz w:val="22"/>
          <w:szCs w:val="22"/>
        </w:rPr>
      </w:pPr>
      <w:r>
        <w:rPr>
          <w:rFonts w:ascii="Arial" w:hAnsi="Arial" w:cs="Arial" w:eastAsia="Arial" w:hint="default"/>
          <w:b/>
          <w:bCs/>
          <w:sz w:val="22"/>
          <w:szCs w:val="22"/>
        </w:rPr>
        <w:t>MR </w:t>
      </w:r>
      <w:r>
        <w:rPr>
          <w:rFonts w:ascii="Arial" w:hAnsi="Arial" w:cs="Arial" w:eastAsia="Arial" w:hint="default"/>
          <w:sz w:val="22"/>
          <w:szCs w:val="22"/>
        </w:rPr>
        <w:t>- Mileage system or Routing fare </w:t>
      </w:r>
      <w:r>
        <w:rPr>
          <w:rFonts w:ascii="Arial" w:hAnsi="Arial" w:cs="Arial" w:eastAsia="Arial" w:hint="default"/>
          <w:sz w:val="22"/>
          <w:szCs w:val="22"/>
        </w:rPr>
        <w:t>– </w:t>
      </w:r>
      <w:r>
        <w:rPr>
          <w:rFonts w:ascii="Arial" w:hAnsi="Arial" w:cs="Arial" w:eastAsia="Arial" w:hint="default"/>
          <w:sz w:val="22"/>
          <w:szCs w:val="22"/>
        </w:rPr>
        <w:t>the method being used to construct the fare. All regular fares will show the letter M in this column, indicating that the mileage system is used when calculating the</w:t>
      </w:r>
      <w:r>
        <w:rPr>
          <w:rFonts w:ascii="Arial" w:hAnsi="Arial" w:cs="Arial" w:eastAsia="Arial" w:hint="default"/>
          <w:spacing w:val="-5"/>
          <w:sz w:val="22"/>
          <w:szCs w:val="22"/>
        </w:rPr>
        <w:t> </w:t>
      </w:r>
      <w:r>
        <w:rPr>
          <w:rFonts w:ascii="Arial" w:hAnsi="Arial" w:cs="Arial" w:eastAsia="Arial" w:hint="default"/>
          <w:sz w:val="22"/>
          <w:szCs w:val="22"/>
        </w:rPr>
        <w:t>fare</w:t>
      </w:r>
    </w:p>
    <w:p>
      <w:pPr>
        <w:pStyle w:val="ListParagraph"/>
        <w:numPr>
          <w:ilvl w:val="0"/>
          <w:numId w:val="1"/>
        </w:numPr>
        <w:tabs>
          <w:tab w:pos="599" w:val="left" w:leader="none"/>
        </w:tabs>
        <w:spacing w:line="252" w:lineRule="exact" w:before="145" w:after="0"/>
        <w:ind w:left="598" w:right="768" w:hanging="358"/>
        <w:jc w:val="left"/>
        <w:rPr>
          <w:rFonts w:ascii="Arial" w:hAnsi="Arial" w:cs="Arial" w:eastAsia="Arial" w:hint="default"/>
          <w:sz w:val="22"/>
          <w:szCs w:val="22"/>
        </w:rPr>
      </w:pPr>
      <w:r>
        <w:rPr>
          <w:rFonts w:ascii="Arial" w:hAnsi="Arial" w:cs="Arial" w:eastAsia="Arial" w:hint="default"/>
          <w:b/>
          <w:bCs/>
          <w:sz w:val="22"/>
          <w:szCs w:val="22"/>
        </w:rPr>
        <w:t>GI </w:t>
      </w:r>
      <w:r>
        <w:rPr>
          <w:rFonts w:ascii="Arial" w:hAnsi="Arial" w:cs="Arial" w:eastAsia="Arial" w:hint="default"/>
          <w:sz w:val="22"/>
          <w:szCs w:val="22"/>
        </w:rPr>
        <w:t>- Global Indicator </w:t>
      </w:r>
      <w:r>
        <w:rPr>
          <w:rFonts w:ascii="Arial" w:hAnsi="Arial" w:cs="Arial" w:eastAsia="Arial" w:hint="default"/>
          <w:sz w:val="22"/>
          <w:szCs w:val="22"/>
        </w:rPr>
        <w:t>– </w:t>
      </w:r>
      <w:r>
        <w:rPr>
          <w:rFonts w:ascii="Arial" w:hAnsi="Arial" w:cs="Arial" w:eastAsia="Arial" w:hint="default"/>
          <w:sz w:val="22"/>
          <w:szCs w:val="22"/>
        </w:rPr>
        <w:t>EH indicating that the applicable Global Indicator is Eastern Hemisphere.</w:t>
      </w:r>
    </w:p>
    <w:p>
      <w:pPr>
        <w:spacing w:after="0" w:line="252" w:lineRule="exact"/>
        <w:jc w:val="left"/>
        <w:rPr>
          <w:rFonts w:ascii="Arial" w:hAnsi="Arial" w:cs="Arial" w:eastAsia="Arial" w:hint="default"/>
          <w:sz w:val="22"/>
          <w:szCs w:val="22"/>
        </w:rPr>
        <w:sectPr>
          <w:footerReference w:type="even" r:id="rId110"/>
          <w:footerReference w:type="default" r:id="rId111"/>
          <w:pgSz w:w="11910" w:h="16840"/>
          <w:pgMar w:footer="999" w:header="708" w:top="1260" w:bottom="1180" w:left="1200" w:right="1340"/>
        </w:sectPr>
      </w:pPr>
    </w:p>
    <w:p>
      <w:pPr>
        <w:spacing w:line="240" w:lineRule="auto" w:before="4"/>
        <w:ind w:right="0"/>
        <w:rPr>
          <w:rFonts w:ascii="Arial" w:hAnsi="Arial" w:cs="Arial" w:eastAsia="Arial" w:hint="default"/>
          <w:sz w:val="12"/>
          <w:szCs w:val="12"/>
        </w:rPr>
      </w:pPr>
    </w:p>
    <w:p>
      <w:pPr>
        <w:spacing w:before="69"/>
        <w:ind w:left="240" w:right="359" w:firstLine="0"/>
        <w:jc w:val="left"/>
        <w:rPr>
          <w:rFonts w:ascii="Arial" w:hAnsi="Arial" w:cs="Arial" w:eastAsia="Arial" w:hint="default"/>
          <w:sz w:val="24"/>
          <w:szCs w:val="24"/>
        </w:rPr>
      </w:pPr>
      <w:r>
        <w:rPr>
          <w:rFonts w:ascii="Arial"/>
          <w:b/>
          <w:i/>
          <w:sz w:val="24"/>
        </w:rPr>
        <w:t>Other information on Fare Display</w:t>
      </w:r>
      <w:r>
        <w:rPr>
          <w:rFonts w:ascii="Arial"/>
          <w:b/>
          <w:i/>
          <w:spacing w:val="-12"/>
          <w:sz w:val="24"/>
        </w:rPr>
        <w:t> </w:t>
      </w:r>
      <w:r>
        <w:rPr>
          <w:rFonts w:ascii="Arial"/>
          <w:b/>
          <w:i/>
          <w:sz w:val="24"/>
        </w:rPr>
        <w:t>screens</w:t>
      </w:r>
      <w:r>
        <w:rPr>
          <w:rFonts w:ascii="Arial"/>
          <w:sz w:val="24"/>
        </w:rPr>
      </w:r>
    </w:p>
    <w:p>
      <w:pPr>
        <w:pStyle w:val="Heading7"/>
        <w:spacing w:line="240" w:lineRule="auto" w:before="170"/>
        <w:ind w:right="359"/>
        <w:jc w:val="left"/>
        <w:rPr>
          <w:b w:val="0"/>
          <w:bCs w:val="0"/>
        </w:rPr>
      </w:pPr>
      <w:r>
        <w:rPr/>
        <w:t>MPM 668</w:t>
      </w:r>
      <w:r>
        <w:rPr>
          <w:spacing w:val="1"/>
        </w:rPr>
        <w:t> </w:t>
      </w:r>
      <w:r>
        <w:rPr/>
        <w:t>EH</w:t>
      </w:r>
      <w:r>
        <w:rPr>
          <w:b w:val="0"/>
        </w:rPr>
      </w:r>
    </w:p>
    <w:p>
      <w:pPr>
        <w:pStyle w:val="ListParagraph"/>
        <w:numPr>
          <w:ilvl w:val="0"/>
          <w:numId w:val="1"/>
        </w:numPr>
        <w:tabs>
          <w:tab w:pos="599" w:val="left" w:leader="none"/>
        </w:tabs>
        <w:spacing w:line="240" w:lineRule="auto" w:before="164" w:after="0"/>
        <w:ind w:left="598" w:right="152" w:hanging="358"/>
        <w:jc w:val="left"/>
        <w:rPr>
          <w:rFonts w:ascii="Arial" w:hAnsi="Arial" w:cs="Arial" w:eastAsia="Arial" w:hint="default"/>
          <w:sz w:val="22"/>
          <w:szCs w:val="22"/>
        </w:rPr>
      </w:pPr>
      <w:r>
        <w:rPr>
          <w:rFonts w:ascii="Arial"/>
          <w:b/>
          <w:sz w:val="22"/>
        </w:rPr>
        <w:t>Maximum Permitted Mileage</w:t>
      </w:r>
      <w:r>
        <w:rPr>
          <w:rFonts w:ascii="Arial"/>
          <w:sz w:val="22"/>
        </w:rPr>
        <w:t>. If the fare between Hanoi and Melbourne is to be constructed using the mileage system, the passenger cannot travel more than 668 miles on the journey without being</w:t>
      </w:r>
      <w:r>
        <w:rPr>
          <w:rFonts w:ascii="Arial"/>
          <w:spacing w:val="-11"/>
          <w:sz w:val="22"/>
        </w:rPr>
        <w:t> </w:t>
      </w:r>
      <w:r>
        <w:rPr>
          <w:rFonts w:ascii="Arial"/>
          <w:sz w:val="22"/>
        </w:rPr>
        <w:t>surcharged</w:t>
      </w:r>
    </w:p>
    <w:p>
      <w:pPr>
        <w:pStyle w:val="ListParagraph"/>
        <w:numPr>
          <w:ilvl w:val="0"/>
          <w:numId w:val="1"/>
        </w:numPr>
        <w:tabs>
          <w:tab w:pos="599" w:val="left" w:leader="none"/>
        </w:tabs>
        <w:spacing w:line="240" w:lineRule="auto" w:before="125"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EH </w:t>
      </w:r>
      <w:r>
        <w:rPr>
          <w:rFonts w:ascii="Arial" w:hAnsi="Arial" w:cs="Arial" w:eastAsia="Arial" w:hint="default"/>
          <w:sz w:val="22"/>
          <w:szCs w:val="22"/>
        </w:rPr>
        <w:t>– </w:t>
      </w:r>
      <w:r>
        <w:rPr>
          <w:rFonts w:ascii="Arial" w:hAnsi="Arial" w:cs="Arial" w:eastAsia="Arial" w:hint="default"/>
          <w:sz w:val="22"/>
          <w:szCs w:val="22"/>
        </w:rPr>
        <w:t>Eastern Hemisphere (the only applicable Global</w:t>
      </w:r>
      <w:r>
        <w:rPr>
          <w:rFonts w:ascii="Arial" w:hAnsi="Arial" w:cs="Arial" w:eastAsia="Arial" w:hint="default"/>
          <w:spacing w:val="-19"/>
          <w:sz w:val="22"/>
          <w:szCs w:val="22"/>
        </w:rPr>
        <w:t> </w:t>
      </w:r>
      <w:r>
        <w:rPr>
          <w:rFonts w:ascii="Arial" w:hAnsi="Arial" w:cs="Arial" w:eastAsia="Arial" w:hint="default"/>
          <w:sz w:val="22"/>
          <w:szCs w:val="22"/>
        </w:rPr>
        <w:t>Indicator).</w:t>
      </w:r>
    </w:p>
    <w:p>
      <w:pPr>
        <w:pStyle w:val="Heading7"/>
        <w:spacing w:line="240" w:lineRule="auto" w:before="127"/>
        <w:ind w:right="359"/>
        <w:jc w:val="left"/>
        <w:rPr>
          <w:b w:val="0"/>
          <w:bCs w:val="0"/>
        </w:rPr>
      </w:pPr>
      <w:r>
        <w:rPr/>
        <w:t>Example</w:t>
      </w:r>
      <w:r>
        <w:rPr>
          <w:spacing w:val="-2"/>
        </w:rPr>
        <w:t> </w:t>
      </w:r>
      <w:r>
        <w:rPr/>
        <w:t>2:</w:t>
      </w:r>
      <w:r>
        <w:rPr>
          <w:b w:val="0"/>
        </w:rPr>
      </w:r>
    </w:p>
    <w:p>
      <w:pPr>
        <w:pStyle w:val="BodyText"/>
        <w:spacing w:line="254" w:lineRule="exact" w:before="163"/>
        <w:ind w:right="334"/>
        <w:jc w:val="left"/>
      </w:pPr>
      <w:r>
        <w:rPr/>
        <w:t>This is the entry to display regular, one way fares from Singapore to London, departing on 20</w:t>
      </w:r>
      <w:r>
        <w:rPr>
          <w:position w:val="11"/>
          <w:sz w:val="11"/>
        </w:rPr>
        <w:t>th</w:t>
      </w:r>
      <w:r>
        <w:rPr>
          <w:spacing w:val="25"/>
          <w:position w:val="11"/>
          <w:sz w:val="11"/>
        </w:rPr>
        <w:t> </w:t>
      </w:r>
      <w:r>
        <w:rPr/>
        <w:t>October.</w:t>
      </w:r>
    </w:p>
    <w:p>
      <w:pPr>
        <w:pStyle w:val="Heading7"/>
        <w:numPr>
          <w:ilvl w:val="0"/>
          <w:numId w:val="1"/>
        </w:numPr>
        <w:tabs>
          <w:tab w:pos="599" w:val="left" w:leader="none"/>
        </w:tabs>
        <w:spacing w:line="240" w:lineRule="auto" w:before="162" w:after="0"/>
        <w:ind w:left="598" w:right="0" w:hanging="358"/>
        <w:jc w:val="left"/>
        <w:rPr>
          <w:b w:val="0"/>
          <w:bCs w:val="0"/>
        </w:rPr>
      </w:pPr>
      <w:r>
        <w:rPr/>
        <w:t>FD20OCTSINLON-OW/YY:</w:t>
      </w:r>
      <w:r>
        <w:rPr>
          <w:spacing w:val="-10"/>
        </w:rPr>
        <w:t> </w:t>
      </w:r>
      <w:r>
        <w:rPr/>
        <w:t>NUC</w:t>
      </w:r>
      <w:r>
        <w:rPr>
          <w:b w:val="0"/>
        </w:rPr>
      </w:r>
    </w:p>
    <w:p>
      <w:pPr>
        <w:spacing w:line="240" w:lineRule="auto" w:before="7"/>
        <w:ind w:right="0"/>
        <w:rPr>
          <w:rFonts w:ascii="Arial" w:hAnsi="Arial" w:cs="Arial" w:eastAsia="Arial" w:hint="default"/>
          <w:b/>
          <w:bCs/>
          <w:sz w:val="10"/>
          <w:szCs w:val="10"/>
        </w:rPr>
      </w:pPr>
    </w:p>
    <w:p>
      <w:pPr>
        <w:spacing w:line="240" w:lineRule="auto"/>
        <w:ind w:left="57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296843" cy="2793492"/>
            <wp:effectExtent l="0" t="0" r="0" b="0"/>
            <wp:docPr id="41" name="image62.png" descr=""/>
            <wp:cNvGraphicFramePr>
              <a:graphicFrameLocks noChangeAspect="1"/>
            </wp:cNvGraphicFramePr>
            <a:graphic>
              <a:graphicData uri="http://schemas.openxmlformats.org/drawingml/2006/picture">
                <pic:pic>
                  <pic:nvPicPr>
                    <pic:cNvPr id="42" name="image62.png"/>
                    <pic:cNvPicPr/>
                  </pic:nvPicPr>
                  <pic:blipFill>
                    <a:blip r:embed="rId113" cstate="print"/>
                    <a:stretch>
                      <a:fillRect/>
                    </a:stretch>
                  </pic:blipFill>
                  <pic:spPr>
                    <a:xfrm>
                      <a:off x="0" y="0"/>
                      <a:ext cx="5296843" cy="2793492"/>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26"/>
        <w:ind w:right="114"/>
        <w:jc w:val="left"/>
      </w:pPr>
      <w:r>
        <w:rPr/>
        <w:t>This screen is similar to the first example with fares from Hanoi to Melbourne; however this screen contains additional information because there are two possible Global Indicators (GI) allowed for travel between Singapore and London. The two GIs are EH and TS. Refer to Topic 2.1 to revise the different Global</w:t>
      </w:r>
      <w:r>
        <w:rPr>
          <w:spacing w:val="-15"/>
        </w:rPr>
        <w:t> </w:t>
      </w:r>
      <w:r>
        <w:rPr/>
        <w:t>Indicators.</w:t>
      </w:r>
    </w:p>
    <w:p>
      <w:pPr>
        <w:pStyle w:val="BodyText"/>
        <w:spacing w:line="240" w:lineRule="auto"/>
        <w:ind w:right="261"/>
        <w:jc w:val="both"/>
      </w:pPr>
      <w:r>
        <w:rPr/>
        <w:t>Note that there are six fares display as each class of travel has a different fare for each GI. Also note that there are two separate MPMs (Maximum permitted mileage) for each Global Indicator.</w:t>
      </w:r>
    </w:p>
    <w:p>
      <w:pPr>
        <w:pStyle w:val="BodyText"/>
        <w:spacing w:line="240" w:lineRule="auto" w:before="162"/>
        <w:ind w:right="102"/>
        <w:jc w:val="left"/>
      </w:pPr>
      <w:r>
        <w:rPr/>
        <w:t>In order for the agent to know which Global Indicator to use, the agent must consider which direction the client is traveling from Singapore to London. For example, if the client is flying from Singapore to Dubai and then on to London the Global Indicator is EH, but if the client is flying from Singapore to Seoul and then on to London the Global Indicator is</w:t>
      </w:r>
      <w:r>
        <w:rPr>
          <w:spacing w:val="-20"/>
        </w:rPr>
        <w:t> </w:t>
      </w:r>
      <w:r>
        <w:rPr/>
        <w:t>TS.</w:t>
      </w:r>
    </w:p>
    <w:p>
      <w:pPr>
        <w:spacing w:line="240" w:lineRule="auto" w:before="5" w:after="0"/>
        <w:ind w:right="0"/>
        <w:rPr>
          <w:rFonts w:ascii="Arial" w:hAnsi="Arial" w:cs="Arial" w:eastAsia="Arial" w:hint="default"/>
          <w:sz w:val="25"/>
          <w:szCs w:val="25"/>
        </w:rPr>
      </w:pPr>
    </w:p>
    <w:p>
      <w:pPr>
        <w:spacing w:line="240" w:lineRule="auto"/>
        <w:ind w:left="2821"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212832" cy="1478565"/>
            <wp:effectExtent l="0" t="0" r="0" b="0"/>
            <wp:docPr id="43" name="image63.jpeg" descr=""/>
            <wp:cNvGraphicFramePr>
              <a:graphicFrameLocks noChangeAspect="1"/>
            </wp:cNvGraphicFramePr>
            <a:graphic>
              <a:graphicData uri="http://schemas.openxmlformats.org/drawingml/2006/picture">
                <pic:pic>
                  <pic:nvPicPr>
                    <pic:cNvPr id="44" name="image63.jpeg"/>
                    <pic:cNvPicPr/>
                  </pic:nvPicPr>
                  <pic:blipFill>
                    <a:blip r:embed="rId114" cstate="print"/>
                    <a:stretch>
                      <a:fillRect/>
                    </a:stretch>
                  </pic:blipFill>
                  <pic:spPr>
                    <a:xfrm>
                      <a:off x="0" y="0"/>
                      <a:ext cx="2212832" cy="1478565"/>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5"/>
        <w:ind w:right="0"/>
        <w:rPr>
          <w:rFonts w:ascii="Arial" w:hAnsi="Arial" w:cs="Arial" w:eastAsia="Arial" w:hint="default"/>
          <w:sz w:val="11"/>
          <w:szCs w:val="11"/>
        </w:rPr>
      </w:pPr>
    </w:p>
    <w:p>
      <w:pPr>
        <w:pStyle w:val="BodyText"/>
        <w:spacing w:line="240" w:lineRule="auto" w:before="72"/>
        <w:ind w:right="359"/>
        <w:jc w:val="left"/>
      </w:pPr>
      <w:r>
        <w:rPr/>
        <w:t>Here is a summary of this information for a passenger flying business</w:t>
      </w:r>
      <w:r>
        <w:rPr>
          <w:spacing w:val="-24"/>
        </w:rPr>
        <w:t> </w:t>
      </w:r>
      <w:r>
        <w:rPr/>
        <w:t>class.</w:t>
      </w:r>
    </w:p>
    <w:p>
      <w:pPr>
        <w:spacing w:line="240" w:lineRule="auto" w:before="5" w:after="0"/>
        <w:ind w:right="0"/>
        <w:rPr>
          <w:rFonts w:ascii="Arial" w:hAnsi="Arial" w:cs="Arial" w:eastAsia="Arial" w:hint="default"/>
          <w:sz w:val="21"/>
          <w:szCs w:val="21"/>
        </w:rPr>
      </w:pPr>
    </w:p>
    <w:tbl>
      <w:tblPr>
        <w:tblW w:w="0" w:type="auto"/>
        <w:jc w:val="left"/>
        <w:tblInd w:w="235" w:type="dxa"/>
        <w:tblLayout w:type="fixed"/>
        <w:tblCellMar>
          <w:top w:w="0" w:type="dxa"/>
          <w:left w:w="0" w:type="dxa"/>
          <w:bottom w:w="0" w:type="dxa"/>
          <w:right w:w="0" w:type="dxa"/>
        </w:tblCellMar>
        <w:tblLook w:val="01E0"/>
      </w:tblPr>
      <w:tblGrid>
        <w:gridCol w:w="2239"/>
        <w:gridCol w:w="2240"/>
        <w:gridCol w:w="2242"/>
        <w:gridCol w:w="2240"/>
      </w:tblGrid>
      <w:tr>
        <w:trPr>
          <w:trHeight w:val="727" w:hRule="exact"/>
        </w:trPr>
        <w:tc>
          <w:tcPr>
            <w:tcW w:w="223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3"/>
              <w:ind w:right="0"/>
              <w:jc w:val="left"/>
              <w:rPr>
                <w:rFonts w:ascii="Arial" w:hAnsi="Arial" w:cs="Arial" w:eastAsia="Arial" w:hint="default"/>
                <w:sz w:val="21"/>
                <w:szCs w:val="21"/>
              </w:rPr>
            </w:pPr>
          </w:p>
          <w:p>
            <w:pPr>
              <w:pStyle w:val="TableParagraph"/>
              <w:spacing w:line="240" w:lineRule="auto"/>
              <w:ind w:left="103" w:right="0"/>
              <w:jc w:val="left"/>
              <w:rPr>
                <w:rFonts w:ascii="Arial" w:hAnsi="Arial" w:cs="Arial" w:eastAsia="Arial" w:hint="default"/>
                <w:sz w:val="20"/>
                <w:szCs w:val="20"/>
              </w:rPr>
            </w:pPr>
            <w:r>
              <w:rPr>
                <w:rFonts w:ascii="Arial"/>
                <w:b/>
                <w:color w:val="FFFFFF"/>
                <w:sz w:val="20"/>
              </w:rPr>
              <w:t>Itinerary</w:t>
            </w:r>
            <w:r>
              <w:rPr>
                <w:rFonts w:ascii="Arial"/>
                <w:sz w:val="20"/>
              </w:rPr>
            </w:r>
          </w:p>
        </w:tc>
        <w:tc>
          <w:tcPr>
            <w:tcW w:w="224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3"/>
              <w:ind w:right="0"/>
              <w:jc w:val="left"/>
              <w:rPr>
                <w:rFonts w:ascii="Arial" w:hAnsi="Arial" w:cs="Arial" w:eastAsia="Arial" w:hint="default"/>
                <w:sz w:val="21"/>
                <w:szCs w:val="21"/>
              </w:rPr>
            </w:pPr>
          </w:p>
          <w:p>
            <w:pPr>
              <w:pStyle w:val="TableParagraph"/>
              <w:spacing w:line="240" w:lineRule="auto"/>
              <w:ind w:left="103" w:right="0"/>
              <w:jc w:val="left"/>
              <w:rPr>
                <w:rFonts w:ascii="Arial" w:hAnsi="Arial" w:cs="Arial" w:eastAsia="Arial" w:hint="default"/>
                <w:sz w:val="20"/>
                <w:szCs w:val="20"/>
              </w:rPr>
            </w:pPr>
            <w:r>
              <w:rPr>
                <w:rFonts w:ascii="Arial"/>
                <w:b/>
                <w:color w:val="FFFFFF"/>
                <w:sz w:val="20"/>
              </w:rPr>
              <w:t>Global</w:t>
            </w:r>
            <w:r>
              <w:rPr>
                <w:rFonts w:ascii="Arial"/>
                <w:b/>
                <w:color w:val="FFFFFF"/>
                <w:spacing w:val="-6"/>
                <w:sz w:val="20"/>
              </w:rPr>
              <w:t> </w:t>
            </w:r>
            <w:r>
              <w:rPr>
                <w:rFonts w:ascii="Arial"/>
                <w:b/>
                <w:color w:val="FFFFFF"/>
                <w:sz w:val="20"/>
              </w:rPr>
              <w:t>Indicator</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7" w:lineRule="auto" w:before="124"/>
              <w:ind w:left="136" w:right="262" w:hanging="34"/>
              <w:jc w:val="left"/>
              <w:rPr>
                <w:rFonts w:ascii="Arial" w:hAnsi="Arial" w:cs="Arial" w:eastAsia="Arial" w:hint="default"/>
                <w:sz w:val="20"/>
                <w:szCs w:val="20"/>
              </w:rPr>
            </w:pPr>
            <w:r>
              <w:rPr>
                <w:rFonts w:ascii="Arial"/>
                <w:b/>
                <w:color w:val="FFFFFF"/>
                <w:sz w:val="20"/>
              </w:rPr>
              <w:t>Business class</w:t>
            </w:r>
            <w:r>
              <w:rPr>
                <w:rFonts w:ascii="Arial"/>
                <w:b/>
                <w:color w:val="FFFFFF"/>
                <w:spacing w:val="-7"/>
                <w:sz w:val="20"/>
              </w:rPr>
              <w:t> </w:t>
            </w:r>
            <w:r>
              <w:rPr>
                <w:rFonts w:ascii="Arial"/>
                <w:b/>
                <w:color w:val="FFFFFF"/>
                <w:sz w:val="20"/>
              </w:rPr>
              <w:t>fare </w:t>
            </w:r>
            <w:r>
              <w:rPr>
                <w:rFonts w:ascii="Arial"/>
                <w:b/>
                <w:color w:val="FFFFFF"/>
                <w:sz w:val="20"/>
              </w:rPr>
              <w:t>in</w:t>
            </w:r>
            <w:r>
              <w:rPr>
                <w:rFonts w:ascii="Arial"/>
                <w:b/>
                <w:color w:val="FFFFFF"/>
                <w:spacing w:val="-4"/>
                <w:sz w:val="20"/>
              </w:rPr>
              <w:t> </w:t>
            </w:r>
            <w:r>
              <w:rPr>
                <w:rFonts w:ascii="Arial"/>
                <w:b/>
                <w:color w:val="FFFFFF"/>
                <w:sz w:val="20"/>
              </w:rPr>
              <w:t>NUC</w:t>
            </w:r>
            <w:r>
              <w:rPr>
                <w:rFonts w:ascii="Arial"/>
                <w:sz w:val="20"/>
              </w:rPr>
            </w:r>
          </w:p>
        </w:tc>
        <w:tc>
          <w:tcPr>
            <w:tcW w:w="224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3"/>
              <w:ind w:right="0"/>
              <w:jc w:val="left"/>
              <w:rPr>
                <w:rFonts w:ascii="Arial" w:hAnsi="Arial" w:cs="Arial" w:eastAsia="Arial" w:hint="default"/>
                <w:sz w:val="21"/>
                <w:szCs w:val="21"/>
              </w:rPr>
            </w:pPr>
          </w:p>
          <w:p>
            <w:pPr>
              <w:pStyle w:val="TableParagraph"/>
              <w:spacing w:line="240" w:lineRule="auto"/>
              <w:ind w:left="103" w:right="0"/>
              <w:jc w:val="left"/>
              <w:rPr>
                <w:rFonts w:ascii="Arial" w:hAnsi="Arial" w:cs="Arial" w:eastAsia="Arial" w:hint="default"/>
                <w:sz w:val="20"/>
                <w:szCs w:val="20"/>
              </w:rPr>
            </w:pPr>
            <w:r>
              <w:rPr>
                <w:rFonts w:ascii="Arial"/>
                <w:b/>
                <w:color w:val="FFFFFF"/>
                <w:sz w:val="20"/>
              </w:rPr>
              <w:t>MPM</w:t>
            </w:r>
            <w:r>
              <w:rPr>
                <w:rFonts w:ascii="Arial"/>
                <w:sz w:val="20"/>
              </w:rPr>
            </w:r>
          </w:p>
        </w:tc>
      </w:tr>
      <w:tr>
        <w:trPr>
          <w:trHeight w:val="576"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3"/>
              <w:ind w:left="103" w:right="0"/>
              <w:jc w:val="left"/>
              <w:rPr>
                <w:rFonts w:ascii="Arial" w:hAnsi="Arial" w:cs="Arial" w:eastAsia="Arial" w:hint="default"/>
                <w:sz w:val="20"/>
                <w:szCs w:val="20"/>
              </w:rPr>
            </w:pPr>
            <w:r>
              <w:rPr>
                <w:rFonts w:ascii="Arial"/>
                <w:sz w:val="20"/>
              </w:rPr>
              <w:t>SIN  DXB</w:t>
            </w:r>
            <w:r>
              <w:rPr>
                <w:rFonts w:ascii="Arial"/>
                <w:spacing w:val="49"/>
                <w:sz w:val="20"/>
              </w:rPr>
              <w:t> </w:t>
            </w:r>
            <w:r>
              <w:rPr>
                <w:rFonts w:ascii="Arial"/>
                <w:sz w:val="20"/>
              </w:rPr>
              <w:t>LON</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EH</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3"/>
              <w:ind w:left="103" w:right="0"/>
              <w:jc w:val="left"/>
              <w:rPr>
                <w:rFonts w:ascii="Arial" w:hAnsi="Arial" w:cs="Arial" w:eastAsia="Arial" w:hint="default"/>
                <w:sz w:val="20"/>
                <w:szCs w:val="20"/>
              </w:rPr>
            </w:pPr>
            <w:r>
              <w:rPr>
                <w:rFonts w:ascii="Arial"/>
                <w:sz w:val="20"/>
              </w:rPr>
              <w:t>5179.42</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3"/>
              <w:ind w:left="103" w:right="0"/>
              <w:jc w:val="left"/>
              <w:rPr>
                <w:rFonts w:ascii="Arial" w:hAnsi="Arial" w:cs="Arial" w:eastAsia="Arial" w:hint="default"/>
                <w:sz w:val="20"/>
                <w:szCs w:val="20"/>
              </w:rPr>
            </w:pPr>
            <w:r>
              <w:rPr>
                <w:rFonts w:ascii="Arial"/>
                <w:sz w:val="20"/>
              </w:rPr>
              <w:t>EH</w:t>
            </w:r>
            <w:r>
              <w:rPr>
                <w:rFonts w:ascii="Arial"/>
                <w:spacing w:val="-6"/>
                <w:sz w:val="20"/>
              </w:rPr>
              <w:t> </w:t>
            </w:r>
            <w:r>
              <w:rPr>
                <w:rFonts w:ascii="Arial"/>
                <w:sz w:val="20"/>
              </w:rPr>
              <w:t>8536</w:t>
            </w:r>
          </w:p>
        </w:tc>
      </w:tr>
      <w:tr>
        <w:trPr>
          <w:trHeight w:val="578"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SIN  TYO</w:t>
            </w:r>
            <w:r>
              <w:rPr>
                <w:rFonts w:ascii="Arial"/>
                <w:spacing w:val="50"/>
                <w:sz w:val="20"/>
              </w:rPr>
              <w:t> </w:t>
            </w:r>
            <w:r>
              <w:rPr>
                <w:rFonts w:ascii="Arial"/>
                <w:sz w:val="20"/>
              </w:rPr>
              <w:t>LON</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TS</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6410.93</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TS</w:t>
            </w:r>
            <w:r>
              <w:rPr>
                <w:rFonts w:ascii="Arial"/>
                <w:spacing w:val="-5"/>
                <w:sz w:val="20"/>
              </w:rPr>
              <w:t> </w:t>
            </w:r>
            <w:r>
              <w:rPr>
                <w:rFonts w:ascii="Arial"/>
                <w:sz w:val="20"/>
              </w:rPr>
              <w:t>11431</w:t>
            </w:r>
          </w:p>
        </w:tc>
      </w:tr>
    </w:tbl>
    <w:p>
      <w:pPr>
        <w:pStyle w:val="BodyText"/>
        <w:spacing w:line="240" w:lineRule="auto" w:before="77"/>
        <w:ind w:right="213"/>
        <w:jc w:val="left"/>
      </w:pPr>
      <w:r>
        <w:rPr/>
        <w:t>Note that the fare via the TS indicator is much higher but also has a much higher Maximum Permitted</w:t>
      </w:r>
      <w:r>
        <w:rPr>
          <w:spacing w:val="-6"/>
        </w:rPr>
        <w:t> </w:t>
      </w:r>
      <w:r>
        <w:rPr/>
        <w:t>Mileage.</w:t>
      </w:r>
    </w:p>
    <w:p>
      <w:pPr>
        <w:pStyle w:val="Heading6"/>
        <w:spacing w:line="240" w:lineRule="auto" w:before="167"/>
        <w:ind w:right="359"/>
        <w:jc w:val="left"/>
        <w:rPr>
          <w:b w:val="0"/>
          <w:bCs w:val="0"/>
          <w:i w:val="0"/>
        </w:rPr>
      </w:pPr>
      <w:r>
        <w:rPr>
          <w:i/>
        </w:rPr>
        <w:t>Return</w:t>
      </w:r>
      <w:r>
        <w:rPr>
          <w:i/>
          <w:spacing w:val="-3"/>
        </w:rPr>
        <w:t> </w:t>
      </w:r>
      <w:r>
        <w:rPr>
          <w:i/>
        </w:rPr>
        <w:t>airfares</w:t>
      </w:r>
      <w:r>
        <w:rPr>
          <w:b w:val="0"/>
          <w:i w:val="0"/>
        </w:rPr>
      </w:r>
    </w:p>
    <w:p>
      <w:pPr>
        <w:pStyle w:val="BodyText"/>
        <w:spacing w:line="240" w:lineRule="auto" w:before="162"/>
        <w:ind w:right="323"/>
        <w:jc w:val="left"/>
      </w:pPr>
      <w:r>
        <w:rPr/>
        <w:t>The examples above are based on one way airfares. The process is very similar for return airfares however there are a few further</w:t>
      </w:r>
      <w:r>
        <w:rPr>
          <w:spacing w:val="-16"/>
        </w:rPr>
        <w:t> </w:t>
      </w:r>
      <w:r>
        <w:rPr/>
        <w:t>considerations.</w:t>
      </w:r>
    </w:p>
    <w:p>
      <w:pPr>
        <w:pStyle w:val="BodyText"/>
        <w:spacing w:line="244" w:lineRule="auto" w:before="163"/>
        <w:ind w:right="115"/>
        <w:jc w:val="left"/>
      </w:pPr>
      <w:r>
        <w:rPr/>
        <w:t>Firstly, a one way fare has one component </w:t>
      </w:r>
      <w:r>
        <w:rPr>
          <w:rFonts w:ascii="Arial" w:hAnsi="Arial" w:cs="Arial" w:eastAsia="Arial" w:hint="default"/>
        </w:rPr>
        <w:t>– </w:t>
      </w:r>
      <w:r>
        <w:rPr/>
        <w:t>from origin to destination. A return airfare has two components </w:t>
      </w:r>
      <w:r>
        <w:rPr>
          <w:rFonts w:ascii="Arial" w:hAnsi="Arial" w:cs="Arial" w:eastAsia="Arial" w:hint="default"/>
        </w:rPr>
        <w:t>– </w:t>
      </w:r>
      <w:r>
        <w:rPr/>
        <w:t>an </w:t>
      </w:r>
      <w:r>
        <w:rPr>
          <w:rFonts w:ascii="Arial" w:hAnsi="Arial" w:cs="Arial" w:eastAsia="Arial" w:hint="default"/>
          <w:b/>
          <w:bCs/>
        </w:rPr>
        <w:t>outbound component </w:t>
      </w:r>
      <w:r>
        <w:rPr/>
        <w:t>from origin to destination and then an </w:t>
      </w:r>
      <w:r>
        <w:rPr>
          <w:rFonts w:ascii="Arial" w:hAnsi="Arial" w:cs="Arial" w:eastAsia="Arial" w:hint="default"/>
          <w:b/>
          <w:bCs/>
        </w:rPr>
        <w:t>inbound component </w:t>
      </w:r>
      <w:r>
        <w:rPr/>
        <w:t>from the destination back to the origin. When constructing an airfare for a return itinerary, the agent must firstly choose the destination point. Sometimes this </w:t>
      </w:r>
      <w:r>
        <w:rPr>
          <w:rFonts w:ascii="Arial" w:hAnsi="Arial" w:cs="Arial" w:eastAsia="Arial" w:hint="default"/>
        </w:rPr>
        <w:t>isn’t </w:t>
      </w:r>
      <w:r>
        <w:rPr/>
        <w:t>very clear as it is the furthest place from the origin and other times it may be a bit difficult to determine.</w:t>
      </w:r>
    </w:p>
    <w:p>
      <w:pPr>
        <w:pStyle w:val="BodyText"/>
        <w:spacing w:line="240" w:lineRule="auto" w:before="155"/>
        <w:ind w:right="212"/>
        <w:jc w:val="left"/>
      </w:pPr>
      <w:r>
        <w:rPr/>
        <w:t>For example, if the client wishes to fly Singapore to Dubai to London, returning via Dubai to Singapore, the itinerary would appear like</w:t>
      </w:r>
      <w:r>
        <w:rPr>
          <w:spacing w:val="-17"/>
        </w:rPr>
        <w:t> </w:t>
      </w:r>
      <w:r>
        <w:rPr/>
        <w:t>this:</w:t>
      </w:r>
    </w:p>
    <w:p>
      <w:pPr>
        <w:pStyle w:val="Heading7"/>
        <w:numPr>
          <w:ilvl w:val="0"/>
          <w:numId w:val="1"/>
        </w:numPr>
        <w:tabs>
          <w:tab w:pos="599" w:val="left" w:leader="none"/>
        </w:tabs>
        <w:spacing w:line="240" w:lineRule="auto" w:before="166" w:after="0"/>
        <w:ind w:left="598" w:right="0" w:hanging="358"/>
        <w:jc w:val="left"/>
        <w:rPr>
          <w:b w:val="0"/>
          <w:bCs w:val="0"/>
        </w:rPr>
      </w:pPr>
      <w:r>
        <w:rPr/>
        <w:t>SIN DXB LON DXB</w:t>
      </w:r>
      <w:r>
        <w:rPr>
          <w:spacing w:val="-3"/>
        </w:rPr>
        <w:t> </w:t>
      </w:r>
      <w:r>
        <w:rPr/>
        <w:t>SIN</w:t>
      </w:r>
      <w:r>
        <w:rPr>
          <w:b w:val="0"/>
        </w:rPr>
      </w:r>
    </w:p>
    <w:p>
      <w:pPr>
        <w:pStyle w:val="BodyText"/>
        <w:spacing w:line="240" w:lineRule="auto" w:before="127"/>
        <w:ind w:right="287"/>
        <w:jc w:val="left"/>
      </w:pPr>
      <w:r>
        <w:rPr/>
        <w:t>London is clearly the destination as it is the </w:t>
      </w:r>
      <w:r>
        <w:rPr>
          <w:rFonts w:ascii="Arial"/>
          <w:b/>
        </w:rPr>
        <w:t>point of turnaround </w:t>
      </w:r>
      <w:r>
        <w:rPr/>
        <w:t>and furthest city from the origin.</w:t>
      </w:r>
    </w:p>
    <w:p>
      <w:pPr>
        <w:pStyle w:val="BodyText"/>
        <w:spacing w:line="240" w:lineRule="auto" w:before="162"/>
        <w:ind w:right="359"/>
        <w:jc w:val="left"/>
      </w:pPr>
      <w:r>
        <w:rPr/>
        <w:t>However, in this example, the destination could either be London or</w:t>
      </w:r>
      <w:r>
        <w:rPr>
          <w:spacing w:val="-18"/>
        </w:rPr>
        <w:t> </w:t>
      </w:r>
      <w:r>
        <w:rPr/>
        <w:t>Paris.</w:t>
      </w:r>
    </w:p>
    <w:p>
      <w:pPr>
        <w:pStyle w:val="Heading7"/>
        <w:numPr>
          <w:ilvl w:val="0"/>
          <w:numId w:val="1"/>
        </w:numPr>
        <w:tabs>
          <w:tab w:pos="599" w:val="left" w:leader="none"/>
        </w:tabs>
        <w:spacing w:line="240" w:lineRule="auto" w:before="164" w:after="0"/>
        <w:ind w:left="598" w:right="0" w:hanging="358"/>
        <w:jc w:val="left"/>
        <w:rPr>
          <w:b w:val="0"/>
          <w:bCs w:val="0"/>
        </w:rPr>
      </w:pPr>
      <w:r>
        <w:rPr/>
        <w:t>SIN DXB LON PAR DXB</w:t>
      </w:r>
      <w:r>
        <w:rPr>
          <w:spacing w:val="-4"/>
        </w:rPr>
        <w:t> </w:t>
      </w:r>
      <w:r>
        <w:rPr/>
        <w:t>SIN</w:t>
      </w:r>
      <w:r>
        <w:rPr>
          <w:b w:val="0"/>
        </w:rPr>
      </w:r>
    </w:p>
    <w:p>
      <w:pPr>
        <w:pStyle w:val="BodyText"/>
        <w:spacing w:line="240" w:lineRule="auto" w:before="117"/>
        <w:ind w:right="359"/>
        <w:jc w:val="left"/>
      </w:pPr>
      <w:r>
        <w:rPr/>
        <w:t>The agent has a choice and could do any of the</w:t>
      </w:r>
      <w:r>
        <w:rPr>
          <w:spacing w:val="-17"/>
        </w:rPr>
        <w:t> </w:t>
      </w:r>
      <w:r>
        <w:rPr/>
        <w:t>following:</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Select the city with the highest</w:t>
      </w:r>
      <w:r>
        <w:rPr>
          <w:rFonts w:ascii="Arial"/>
          <w:spacing w:val="-10"/>
          <w:sz w:val="22"/>
        </w:rPr>
        <w:t> </w:t>
      </w:r>
      <w:r>
        <w:rPr>
          <w:rFonts w:ascii="Arial"/>
          <w:sz w:val="22"/>
        </w:rPr>
        <w:t>fare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Select the city that is furthest</w:t>
      </w:r>
      <w:r>
        <w:rPr>
          <w:rFonts w:ascii="Arial"/>
          <w:spacing w:val="-10"/>
          <w:sz w:val="22"/>
        </w:rPr>
        <w:t> </w:t>
      </w:r>
      <w:r>
        <w:rPr>
          <w:rFonts w:ascii="Arial"/>
          <w:sz w:val="22"/>
        </w:rPr>
        <w:t>away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Construct the fare twice to see which construction has the lowest airfare for the</w:t>
      </w:r>
      <w:r>
        <w:rPr>
          <w:rFonts w:ascii="Arial"/>
          <w:spacing w:val="-27"/>
          <w:sz w:val="22"/>
        </w:rPr>
        <w:t> </w:t>
      </w:r>
      <w:r>
        <w:rPr>
          <w:rFonts w:ascii="Arial"/>
          <w:sz w:val="22"/>
        </w:rPr>
        <w:t>client.</w:t>
      </w:r>
    </w:p>
    <w:p>
      <w:pPr>
        <w:pStyle w:val="BodyText"/>
        <w:spacing w:line="240" w:lineRule="auto" w:before="117"/>
        <w:ind w:right="359"/>
        <w:jc w:val="left"/>
      </w:pPr>
      <w:r>
        <w:rPr/>
        <w:t>Although there are different ways to do this, IATA have checks that must be</w:t>
      </w:r>
      <w:r>
        <w:rPr>
          <w:spacing w:val="-27"/>
        </w:rPr>
        <w:t> </w:t>
      </w:r>
      <w:r>
        <w:rPr/>
        <w:t>completed </w:t>
      </w:r>
      <w:r>
        <w:rPr/>
        <w:t>which will assist the agent to construct the correct fare. This will be considered</w:t>
      </w:r>
      <w:r>
        <w:rPr>
          <w:spacing w:val="-25"/>
        </w:rPr>
        <w:t> </w:t>
      </w:r>
      <w:r>
        <w:rPr/>
        <w:t>later.</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6"/>
          <w:szCs w:val="26"/>
        </w:rPr>
      </w:pPr>
    </w:p>
    <w:p>
      <w:pPr>
        <w:spacing w:line="240" w:lineRule="auto"/>
        <w:ind w:left="300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127882" cy="1417129"/>
            <wp:effectExtent l="0" t="0" r="0" b="0"/>
            <wp:docPr id="45" name="image64.jpeg" descr=""/>
            <wp:cNvGraphicFramePr>
              <a:graphicFrameLocks noChangeAspect="1"/>
            </wp:cNvGraphicFramePr>
            <a:graphic>
              <a:graphicData uri="http://schemas.openxmlformats.org/drawingml/2006/picture">
                <pic:pic>
                  <pic:nvPicPr>
                    <pic:cNvPr id="46" name="image64.jpeg"/>
                    <pic:cNvPicPr/>
                  </pic:nvPicPr>
                  <pic:blipFill>
                    <a:blip r:embed="rId117" cstate="print"/>
                    <a:stretch>
                      <a:fillRect/>
                    </a:stretch>
                  </pic:blipFill>
                  <pic:spPr>
                    <a:xfrm>
                      <a:off x="0" y="0"/>
                      <a:ext cx="2127882" cy="1417129"/>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footerReference w:type="even" r:id="rId115"/>
          <w:footerReference w:type="default" r:id="rId116"/>
          <w:pgSz w:w="11910" w:h="16840"/>
          <w:pgMar w:footer="999" w:header="708" w:top="1260" w:bottom="1180" w:left="1200" w:right="1380"/>
          <w:pgNumType w:start="62"/>
        </w:sectPr>
      </w:pPr>
    </w:p>
    <w:p>
      <w:pPr>
        <w:spacing w:line="240" w:lineRule="auto" w:before="5"/>
        <w:ind w:right="0"/>
        <w:rPr>
          <w:rFonts w:ascii="Arial" w:hAnsi="Arial" w:cs="Arial" w:eastAsia="Arial" w:hint="default"/>
          <w:sz w:val="11"/>
          <w:szCs w:val="11"/>
        </w:rPr>
      </w:pPr>
    </w:p>
    <w:p>
      <w:pPr>
        <w:pStyle w:val="BodyText"/>
        <w:spacing w:line="240" w:lineRule="auto" w:before="72"/>
        <w:ind w:right="359"/>
        <w:jc w:val="left"/>
      </w:pPr>
      <w:r>
        <w:rPr/>
        <w:t>If London was selected as the destination (or breakpoint), the fare display entry would</w:t>
      </w:r>
      <w:r>
        <w:rPr>
          <w:spacing w:val="-26"/>
        </w:rPr>
        <w:t> </w:t>
      </w:r>
      <w:r>
        <w:rPr/>
        <w:t>be:</w:t>
      </w:r>
    </w:p>
    <w:p>
      <w:pPr>
        <w:pStyle w:val="Heading7"/>
        <w:numPr>
          <w:ilvl w:val="0"/>
          <w:numId w:val="1"/>
        </w:numPr>
        <w:tabs>
          <w:tab w:pos="599" w:val="left" w:leader="none"/>
        </w:tabs>
        <w:spacing w:line="240" w:lineRule="auto" w:before="126" w:after="0"/>
        <w:ind w:left="598" w:right="0" w:hanging="358"/>
        <w:jc w:val="left"/>
        <w:rPr>
          <w:b w:val="0"/>
          <w:bCs w:val="0"/>
        </w:rPr>
      </w:pPr>
      <w:r>
        <w:rPr/>
        <w:t>FD09JULSINLON-RT/YY:</w:t>
      </w:r>
      <w:r>
        <w:rPr>
          <w:spacing w:val="-9"/>
        </w:rPr>
        <w:t> </w:t>
      </w:r>
      <w:r>
        <w:rPr/>
        <w:t>NUC</w:t>
      </w:r>
      <w:r>
        <w:rPr>
          <w:b w:val="0"/>
        </w:rPr>
      </w:r>
    </w:p>
    <w:p>
      <w:pPr>
        <w:spacing w:line="240" w:lineRule="auto" w:before="7"/>
        <w:ind w:right="0"/>
        <w:rPr>
          <w:rFonts w:ascii="Arial" w:hAnsi="Arial" w:cs="Arial" w:eastAsia="Arial" w:hint="default"/>
          <w:b/>
          <w:bCs/>
          <w:sz w:val="10"/>
          <w:szCs w:val="10"/>
        </w:rPr>
      </w:pPr>
    </w:p>
    <w:p>
      <w:pPr>
        <w:spacing w:line="240" w:lineRule="auto"/>
        <w:ind w:left="877"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912433" cy="2566987"/>
            <wp:effectExtent l="0" t="0" r="0" b="0"/>
            <wp:docPr id="47" name="image65.png" descr=""/>
            <wp:cNvGraphicFramePr>
              <a:graphicFrameLocks noChangeAspect="1"/>
            </wp:cNvGraphicFramePr>
            <a:graphic>
              <a:graphicData uri="http://schemas.openxmlformats.org/drawingml/2006/picture">
                <pic:pic>
                  <pic:nvPicPr>
                    <pic:cNvPr id="48" name="image65.png"/>
                    <pic:cNvPicPr/>
                  </pic:nvPicPr>
                  <pic:blipFill>
                    <a:blip r:embed="rId118" cstate="print"/>
                    <a:stretch>
                      <a:fillRect/>
                    </a:stretch>
                  </pic:blipFill>
                  <pic:spPr>
                    <a:xfrm>
                      <a:off x="0" y="0"/>
                      <a:ext cx="4912433" cy="2566987"/>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65"/>
        <w:ind w:right="359"/>
        <w:jc w:val="left"/>
      </w:pPr>
      <w:r>
        <w:rPr/>
        <w:t>This screen is very similar to the previous example which was a fare display for the</w:t>
      </w:r>
      <w:r>
        <w:rPr>
          <w:spacing w:val="-25"/>
        </w:rPr>
        <w:t> </w:t>
      </w:r>
      <w:r>
        <w:rPr/>
        <w:t>same </w:t>
      </w:r>
      <w:r>
        <w:rPr/>
        <w:t>cities but requesting Galileo display one way</w:t>
      </w:r>
      <w:r>
        <w:rPr>
          <w:spacing w:val="-18"/>
        </w:rPr>
        <w:t> </w:t>
      </w:r>
      <w:r>
        <w:rPr/>
        <w:t>fares.</w:t>
      </w:r>
    </w:p>
    <w:p>
      <w:pPr>
        <w:pStyle w:val="BodyText"/>
        <w:spacing w:line="240" w:lineRule="auto" w:before="160"/>
        <w:ind w:right="359"/>
        <w:jc w:val="left"/>
      </w:pPr>
      <w:r>
        <w:rPr/>
        <w:t>You will note the</w:t>
      </w:r>
      <w:r>
        <w:rPr>
          <w:spacing w:val="-10"/>
        </w:rPr>
        <w:t> </w:t>
      </w:r>
      <w:r>
        <w:rPr/>
        <w:t>following:</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The letter R appears at the end of the NUC price to indicate this is a return</w:t>
      </w:r>
      <w:r>
        <w:rPr>
          <w:rFonts w:ascii="Arial"/>
          <w:spacing w:val="-24"/>
          <w:sz w:val="22"/>
        </w:rPr>
        <w:t> </w:t>
      </w:r>
      <w:r>
        <w:rPr>
          <w:rFonts w:ascii="Arial"/>
          <w:sz w:val="22"/>
        </w:rPr>
        <w:t>fare</w:t>
      </w:r>
    </w:p>
    <w:p>
      <w:pPr>
        <w:pStyle w:val="ListParagraph"/>
        <w:numPr>
          <w:ilvl w:val="0"/>
          <w:numId w:val="1"/>
        </w:numPr>
        <w:tabs>
          <w:tab w:pos="599" w:val="left" w:leader="none"/>
        </w:tabs>
        <w:spacing w:line="252" w:lineRule="exact" w:before="141" w:after="0"/>
        <w:ind w:left="598" w:right="127" w:hanging="358"/>
        <w:jc w:val="left"/>
        <w:rPr>
          <w:rFonts w:ascii="Arial" w:hAnsi="Arial" w:cs="Arial" w:eastAsia="Arial" w:hint="default"/>
          <w:sz w:val="22"/>
          <w:szCs w:val="22"/>
        </w:rPr>
      </w:pPr>
      <w:r>
        <w:rPr>
          <w:rFonts w:ascii="Arial"/>
          <w:sz w:val="22"/>
        </w:rPr>
        <w:t>The return fares are higher than the one way fares but are not double the one way fares. It is usually better value to buy a return airfare than a one way</w:t>
      </w:r>
      <w:r>
        <w:rPr>
          <w:rFonts w:ascii="Arial"/>
          <w:spacing w:val="-22"/>
          <w:sz w:val="22"/>
        </w:rPr>
        <w:t> </w:t>
      </w:r>
      <w:r>
        <w:rPr>
          <w:rFonts w:ascii="Arial"/>
          <w:sz w:val="22"/>
        </w:rPr>
        <w:t>fare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The Global Indicators are the</w:t>
      </w:r>
      <w:r>
        <w:rPr>
          <w:rFonts w:ascii="Arial"/>
          <w:spacing w:val="-6"/>
          <w:sz w:val="22"/>
        </w:rPr>
        <w:t> </w:t>
      </w:r>
      <w:r>
        <w:rPr>
          <w:rFonts w:ascii="Arial"/>
          <w:sz w:val="22"/>
        </w:rPr>
        <w:t>same</w:t>
      </w:r>
    </w:p>
    <w:p>
      <w:pPr>
        <w:pStyle w:val="ListParagraph"/>
        <w:numPr>
          <w:ilvl w:val="0"/>
          <w:numId w:val="1"/>
        </w:numPr>
        <w:tabs>
          <w:tab w:pos="599" w:val="left" w:leader="none"/>
        </w:tabs>
        <w:spacing w:line="249" w:lineRule="auto" w:before="121" w:after="0"/>
        <w:ind w:left="598" w:right="424" w:hanging="358"/>
        <w:jc w:val="left"/>
        <w:rPr>
          <w:rFonts w:ascii="Arial" w:hAnsi="Arial" w:cs="Arial" w:eastAsia="Arial" w:hint="default"/>
          <w:sz w:val="22"/>
          <w:szCs w:val="22"/>
        </w:rPr>
      </w:pPr>
      <w:r>
        <w:rPr>
          <w:rFonts w:ascii="Arial"/>
          <w:sz w:val="22"/>
        </w:rPr>
        <w:t>The MPM (Maximum Permitted Mileage) is the same, not double. This is because the MPM is applied to each </w:t>
      </w:r>
      <w:r>
        <w:rPr>
          <w:rFonts w:ascii="Arial"/>
          <w:b/>
          <w:sz w:val="22"/>
        </w:rPr>
        <w:t>fare</w:t>
      </w:r>
      <w:r>
        <w:rPr>
          <w:rFonts w:ascii="Arial"/>
          <w:b/>
          <w:spacing w:val="-8"/>
          <w:sz w:val="22"/>
        </w:rPr>
        <w:t> </w:t>
      </w:r>
      <w:r>
        <w:rPr>
          <w:rFonts w:ascii="Arial"/>
          <w:b/>
          <w:sz w:val="22"/>
        </w:rPr>
        <w:t>component.</w:t>
      </w:r>
      <w:r>
        <w:rPr>
          <w:rFonts w:ascii="Arial"/>
          <w:sz w:val="22"/>
        </w:rPr>
      </w:r>
    </w:p>
    <w:p>
      <w:pPr>
        <w:pStyle w:val="Heading7"/>
        <w:spacing w:line="240" w:lineRule="auto" w:before="116"/>
        <w:ind w:right="359"/>
        <w:jc w:val="left"/>
        <w:rPr>
          <w:b w:val="0"/>
          <w:bCs w:val="0"/>
        </w:rPr>
      </w:pPr>
      <w:r>
        <w:rPr/>
        <w:t>Types of return</w:t>
      </w:r>
      <w:r>
        <w:rPr>
          <w:spacing w:val="-6"/>
        </w:rPr>
        <w:t> </w:t>
      </w:r>
      <w:r>
        <w:rPr/>
        <w:t>airfares</w:t>
      </w:r>
      <w:r>
        <w:rPr>
          <w:b w:val="0"/>
        </w:rPr>
      </w:r>
    </w:p>
    <w:p>
      <w:pPr>
        <w:pStyle w:val="BodyText"/>
        <w:spacing w:line="247" w:lineRule="auto" w:before="162"/>
        <w:ind w:right="908"/>
        <w:jc w:val="left"/>
      </w:pPr>
      <w:r>
        <w:rPr/>
        <w:t>Return airfares have two components </w:t>
      </w:r>
      <w:r>
        <w:rPr>
          <w:rFonts w:ascii="Arial" w:hAnsi="Arial" w:cs="Arial" w:eastAsia="Arial" w:hint="default"/>
        </w:rPr>
        <w:t>– </w:t>
      </w:r>
      <w:r>
        <w:rPr/>
        <w:t>outbound and inbound. A return fare can be classified as being a </w:t>
      </w:r>
      <w:r>
        <w:rPr>
          <w:rFonts w:ascii="Arial" w:hAnsi="Arial" w:cs="Arial" w:eastAsia="Arial" w:hint="default"/>
          <w:b/>
          <w:bCs/>
        </w:rPr>
        <w:t>round trip </w:t>
      </w:r>
      <w:r>
        <w:rPr/>
        <w:t>or a </w:t>
      </w:r>
      <w:r>
        <w:rPr>
          <w:rFonts w:ascii="Arial" w:hAnsi="Arial" w:cs="Arial" w:eastAsia="Arial" w:hint="default"/>
          <w:b/>
          <w:bCs/>
        </w:rPr>
        <w:t>circle</w:t>
      </w:r>
      <w:r>
        <w:rPr>
          <w:rFonts w:ascii="Arial" w:hAnsi="Arial" w:cs="Arial" w:eastAsia="Arial" w:hint="default"/>
          <w:b/>
          <w:bCs/>
          <w:spacing w:val="-10"/>
        </w:rPr>
        <w:t> </w:t>
      </w:r>
      <w:r>
        <w:rPr>
          <w:rFonts w:ascii="Arial" w:hAnsi="Arial" w:cs="Arial" w:eastAsia="Arial" w:hint="default"/>
          <w:b/>
          <w:bCs/>
        </w:rPr>
        <w:t>trip</w:t>
      </w:r>
      <w:r>
        <w:rPr/>
        <w:t>.</w:t>
      </w:r>
    </w:p>
    <w:p>
      <w:pPr>
        <w:pStyle w:val="BodyText"/>
        <w:spacing w:line="247" w:lineRule="auto" w:before="155"/>
        <w:ind w:right="90"/>
        <w:jc w:val="left"/>
      </w:pPr>
      <w:r>
        <w:rPr/>
        <w:t>When a return journey has an itinerary that starts and finishes in the same city, and both</w:t>
      </w:r>
      <w:r>
        <w:rPr>
          <w:spacing w:val="-32"/>
        </w:rPr>
        <w:t> </w:t>
      </w:r>
      <w:r>
        <w:rPr/>
        <w:t>the </w:t>
      </w:r>
      <w:r>
        <w:rPr/>
        <w:t>outbound and inbound component are the same price, this is called a </w:t>
      </w:r>
      <w:r>
        <w:rPr>
          <w:rFonts w:ascii="Arial"/>
          <w:b/>
        </w:rPr>
        <w:t>round</w:t>
      </w:r>
      <w:r>
        <w:rPr>
          <w:rFonts w:ascii="Arial"/>
          <w:b/>
          <w:spacing w:val="-15"/>
        </w:rPr>
        <w:t> </w:t>
      </w:r>
      <w:r>
        <w:rPr>
          <w:rFonts w:ascii="Arial"/>
          <w:b/>
        </w:rPr>
        <w:t>trip</w:t>
      </w:r>
      <w:r>
        <w:rPr/>
        <w:t>.</w:t>
      </w:r>
    </w:p>
    <w:p>
      <w:pPr>
        <w:pStyle w:val="BodyText"/>
        <w:spacing w:line="247" w:lineRule="auto" w:before="152"/>
        <w:ind w:right="616"/>
        <w:jc w:val="left"/>
      </w:pPr>
      <w:r>
        <w:rPr/>
        <w:t>When a return journey has an itinerary that starts and finishes in the same city, and the outbound and inbound component are different prices, this is called a </w:t>
      </w:r>
      <w:r>
        <w:rPr>
          <w:rFonts w:ascii="Arial"/>
          <w:b/>
        </w:rPr>
        <w:t>circle</w:t>
      </w:r>
      <w:r>
        <w:rPr>
          <w:rFonts w:ascii="Arial"/>
          <w:b/>
          <w:spacing w:val="-18"/>
        </w:rPr>
        <w:t> </w:t>
      </w:r>
      <w:r>
        <w:rPr>
          <w:rFonts w:ascii="Arial"/>
          <w:b/>
        </w:rPr>
        <w:t>trip</w:t>
      </w:r>
      <w:r>
        <w:rPr/>
        <w:t>.</w:t>
      </w:r>
    </w:p>
    <w:p>
      <w:pPr>
        <w:pStyle w:val="BodyText"/>
        <w:spacing w:line="240" w:lineRule="auto" w:before="155"/>
        <w:ind w:right="273"/>
        <w:jc w:val="left"/>
      </w:pPr>
      <w:r>
        <w:rPr/>
        <w:t>This will be explained further in this topic. It is important to understand the difference as an additional IATA check is required for some circle trip</w:t>
      </w:r>
      <w:r>
        <w:rPr>
          <w:spacing w:val="-16"/>
        </w:rPr>
        <w:t> </w:t>
      </w:r>
      <w:r>
        <w:rPr/>
        <w:t>itineraries.</w:t>
      </w:r>
    </w:p>
    <w:p>
      <w:pPr>
        <w:spacing w:after="0" w:line="240" w:lineRule="auto"/>
        <w:jc w:val="left"/>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Mileage</w:t>
      </w:r>
      <w:r>
        <w:rPr>
          <w:color w:val="45535F"/>
          <w:spacing w:val="-9"/>
        </w:rPr>
        <w:t> </w:t>
      </w:r>
      <w:r>
        <w:rPr>
          <w:color w:val="45535F"/>
        </w:rPr>
        <w:t>information</w:t>
      </w:r>
      <w:r>
        <w:rPr>
          <w:b w:val="0"/>
        </w:rPr>
      </w:r>
    </w:p>
    <w:p>
      <w:pPr>
        <w:pStyle w:val="Heading6"/>
        <w:spacing w:line="240" w:lineRule="auto" w:before="251"/>
        <w:ind w:right="101"/>
        <w:jc w:val="left"/>
        <w:rPr>
          <w:b w:val="0"/>
          <w:bCs w:val="0"/>
          <w:i w:val="0"/>
        </w:rPr>
      </w:pPr>
      <w:r>
        <w:rPr>
          <w:i/>
        </w:rPr>
        <w:t>Maximum Permitted</w:t>
      </w:r>
      <w:r>
        <w:rPr>
          <w:i/>
          <w:spacing w:val="-10"/>
        </w:rPr>
        <w:t> </w:t>
      </w:r>
      <w:r>
        <w:rPr>
          <w:i/>
        </w:rPr>
        <w:t>Mileage</w:t>
      </w:r>
      <w:r>
        <w:rPr>
          <w:b w:val="0"/>
          <w:i w:val="0"/>
        </w:rPr>
      </w:r>
    </w:p>
    <w:p>
      <w:pPr>
        <w:pStyle w:val="BodyText"/>
        <w:spacing w:line="240" w:lineRule="auto" w:before="162"/>
        <w:ind w:right="2945"/>
        <w:jc w:val="left"/>
      </w:pPr>
      <w:r>
        <w:rPr/>
        <w:pict>
          <v:shape style="position:absolute;margin-left:390pt;margin-top:16.617891pt;width:110.3pt;height:170.05pt;mso-position-horizontal-relative:page;mso-position-vertical-relative:paragraph;z-index:2680" type="#_x0000_t75" stroked="false">
            <v:imagedata r:id="rId119" o:title=""/>
          </v:shape>
        </w:pict>
      </w:r>
      <w:r>
        <w:rPr/>
        <w:t>When reading a Fare Display, the Maximum Permitted Mileage (MPM) is displayed to indicate the maximum number of miles that can be flown between the origin and destination cities. This MPM must be compared to the number of miles being flown on the itinerary. A CRS can calculate the mileage very simply but it is important for the agent to be able to interpret the information provided. In order to do this, the agent must be aware of the following mileage terms and</w:t>
      </w:r>
      <w:r>
        <w:rPr>
          <w:spacing w:val="-15"/>
        </w:rPr>
        <w:t> </w:t>
      </w:r>
      <w:r>
        <w:rPr/>
        <w:t>concepts:</w:t>
      </w:r>
    </w:p>
    <w:p>
      <w:pPr>
        <w:pStyle w:val="ListParagraph"/>
        <w:numPr>
          <w:ilvl w:val="0"/>
          <w:numId w:val="1"/>
        </w:numPr>
        <w:tabs>
          <w:tab w:pos="599" w:val="left" w:leader="none"/>
        </w:tabs>
        <w:spacing w:line="240" w:lineRule="auto" w:before="166"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MPM </w:t>
      </w:r>
      <w:r>
        <w:rPr>
          <w:rFonts w:ascii="Arial" w:hAnsi="Arial" w:cs="Arial" w:eastAsia="Arial" w:hint="default"/>
          <w:sz w:val="22"/>
          <w:szCs w:val="22"/>
        </w:rPr>
        <w:t>– </w:t>
      </w:r>
      <w:r>
        <w:rPr>
          <w:rFonts w:ascii="Arial" w:hAnsi="Arial" w:cs="Arial" w:eastAsia="Arial" w:hint="default"/>
          <w:sz w:val="22"/>
          <w:szCs w:val="22"/>
        </w:rPr>
        <w:t>Maximum Permitted</w:t>
      </w:r>
      <w:r>
        <w:rPr>
          <w:rFonts w:ascii="Arial" w:hAnsi="Arial" w:cs="Arial" w:eastAsia="Arial" w:hint="default"/>
          <w:spacing w:val="-14"/>
          <w:sz w:val="22"/>
          <w:szCs w:val="22"/>
        </w:rPr>
        <w:t> </w:t>
      </w:r>
      <w:r>
        <w:rPr>
          <w:rFonts w:ascii="Arial" w:hAnsi="Arial" w:cs="Arial" w:eastAsia="Arial" w:hint="default"/>
          <w:sz w:val="22"/>
          <w:szCs w:val="22"/>
        </w:rPr>
        <w:t>Mileage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TPM </w:t>
      </w:r>
      <w:r>
        <w:rPr>
          <w:rFonts w:ascii="Arial" w:hAnsi="Arial" w:cs="Arial" w:eastAsia="Arial" w:hint="default"/>
          <w:sz w:val="22"/>
          <w:szCs w:val="22"/>
        </w:rPr>
        <w:t>– </w:t>
      </w:r>
      <w:r>
        <w:rPr>
          <w:rFonts w:ascii="Arial" w:hAnsi="Arial" w:cs="Arial" w:eastAsia="Arial" w:hint="default"/>
          <w:sz w:val="22"/>
          <w:szCs w:val="22"/>
        </w:rPr>
        <w:t>Tickets Point</w:t>
      </w:r>
      <w:r>
        <w:rPr>
          <w:rFonts w:ascii="Arial" w:hAnsi="Arial" w:cs="Arial" w:eastAsia="Arial" w:hint="default"/>
          <w:spacing w:val="-5"/>
          <w:sz w:val="22"/>
          <w:szCs w:val="22"/>
        </w:rPr>
        <w:t> </w:t>
      </w:r>
      <w:r>
        <w:rPr>
          <w:rFonts w:ascii="Arial" w:hAnsi="Arial" w:cs="Arial" w:eastAsia="Arial" w:hint="default"/>
          <w:sz w:val="22"/>
          <w:szCs w:val="22"/>
        </w:rPr>
        <w:t>Mileage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EMS </w:t>
      </w:r>
      <w:r>
        <w:rPr>
          <w:rFonts w:ascii="Arial" w:hAnsi="Arial" w:cs="Arial" w:eastAsia="Arial" w:hint="default"/>
          <w:sz w:val="22"/>
          <w:szCs w:val="22"/>
        </w:rPr>
        <w:t>– </w:t>
      </w:r>
      <w:r>
        <w:rPr>
          <w:rFonts w:ascii="Arial" w:hAnsi="Arial" w:cs="Arial" w:eastAsia="Arial" w:hint="default"/>
          <w:sz w:val="22"/>
          <w:szCs w:val="22"/>
        </w:rPr>
        <w:t>Excess Mileage</w:t>
      </w:r>
      <w:r>
        <w:rPr>
          <w:rFonts w:ascii="Arial" w:hAnsi="Arial" w:cs="Arial" w:eastAsia="Arial" w:hint="default"/>
          <w:spacing w:val="-5"/>
          <w:sz w:val="22"/>
          <w:szCs w:val="22"/>
        </w:rPr>
        <w:t> </w:t>
      </w:r>
      <w:r>
        <w:rPr>
          <w:rFonts w:ascii="Arial" w:hAnsi="Arial" w:cs="Arial" w:eastAsia="Arial" w:hint="default"/>
          <w:sz w:val="22"/>
          <w:szCs w:val="22"/>
        </w:rPr>
        <w:t>Surcharge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EMA </w:t>
      </w:r>
      <w:r>
        <w:rPr>
          <w:rFonts w:ascii="Arial" w:hAnsi="Arial" w:cs="Arial" w:eastAsia="Arial" w:hint="default"/>
          <w:sz w:val="22"/>
          <w:szCs w:val="22"/>
        </w:rPr>
        <w:t>– </w:t>
      </w:r>
      <w:r>
        <w:rPr>
          <w:rFonts w:ascii="Arial" w:hAnsi="Arial" w:cs="Arial" w:eastAsia="Arial" w:hint="default"/>
          <w:sz w:val="22"/>
          <w:szCs w:val="22"/>
        </w:rPr>
        <w:t>Excess Mileage</w:t>
      </w:r>
      <w:r>
        <w:rPr>
          <w:rFonts w:ascii="Arial" w:hAnsi="Arial" w:cs="Arial" w:eastAsia="Arial" w:hint="default"/>
          <w:spacing w:val="-11"/>
          <w:sz w:val="22"/>
          <w:szCs w:val="22"/>
        </w:rPr>
        <w:t> </w:t>
      </w:r>
      <w:r>
        <w:rPr>
          <w:rFonts w:ascii="Arial" w:hAnsi="Arial" w:cs="Arial" w:eastAsia="Arial" w:hint="default"/>
          <w:sz w:val="22"/>
          <w:szCs w:val="22"/>
        </w:rPr>
        <w:t>Allowance.</w:t>
      </w:r>
    </w:p>
    <w:p>
      <w:pPr>
        <w:pStyle w:val="Heading6"/>
        <w:spacing w:line="240" w:lineRule="auto" w:before="125"/>
        <w:ind w:right="101"/>
        <w:jc w:val="left"/>
        <w:rPr>
          <w:b w:val="0"/>
          <w:bCs w:val="0"/>
          <w:i w:val="0"/>
        </w:rPr>
      </w:pPr>
      <w:r>
        <w:rPr>
          <w:i/>
        </w:rPr>
        <w:t>Ticketed Point</w:t>
      </w:r>
      <w:r>
        <w:rPr>
          <w:i/>
          <w:spacing w:val="-5"/>
        </w:rPr>
        <w:t> </w:t>
      </w:r>
      <w:r>
        <w:rPr>
          <w:i/>
        </w:rPr>
        <w:t>Mileage</w:t>
      </w:r>
      <w:r>
        <w:rPr>
          <w:b w:val="0"/>
          <w:i w:val="0"/>
        </w:rPr>
      </w:r>
    </w:p>
    <w:p>
      <w:pPr>
        <w:pStyle w:val="Heading7"/>
        <w:spacing w:line="240" w:lineRule="auto" w:before="170"/>
        <w:ind w:right="101"/>
        <w:jc w:val="left"/>
        <w:rPr>
          <w:b w:val="0"/>
          <w:bCs w:val="0"/>
        </w:rPr>
      </w:pPr>
      <w:r>
        <w:rPr/>
        <w:t>Galileo</w:t>
      </w:r>
      <w:r>
        <w:rPr>
          <w:spacing w:val="-2"/>
        </w:rPr>
        <w:t> </w:t>
      </w:r>
      <w:r>
        <w:rPr/>
        <w:t>Entry</w:t>
      </w:r>
      <w:r>
        <w:rPr>
          <w:b w:val="0"/>
        </w:rPr>
      </w:r>
    </w:p>
    <w:p>
      <w:pPr>
        <w:pStyle w:val="BodyText"/>
        <w:spacing w:line="240" w:lineRule="auto" w:before="162"/>
        <w:ind w:right="350"/>
        <w:jc w:val="left"/>
      </w:pPr>
      <w:r>
        <w:rPr/>
        <w:t>To calculate the flown mileage on an itinerary, the cities can be entered into Galileo (using IATA codes), preceded by the code FL (Flown</w:t>
      </w:r>
      <w:r>
        <w:rPr>
          <w:spacing w:val="-13"/>
        </w:rPr>
        <w:t> </w:t>
      </w:r>
      <w:r>
        <w:rPr/>
        <w:t>Mileage).</w:t>
      </w:r>
    </w:p>
    <w:p>
      <w:pPr>
        <w:pStyle w:val="BodyText"/>
        <w:spacing w:line="240" w:lineRule="auto" w:before="160"/>
        <w:ind w:right="93"/>
        <w:jc w:val="left"/>
      </w:pPr>
      <w:r>
        <w:rPr/>
        <w:t>For example, to check the mileage to fly from Hanoi to Kuala Lumpur and then to</w:t>
      </w:r>
      <w:r>
        <w:rPr>
          <w:spacing w:val="-31"/>
        </w:rPr>
        <w:t> </w:t>
      </w:r>
      <w:r>
        <w:rPr/>
        <w:t>Melbourne, </w:t>
      </w:r>
      <w:r>
        <w:rPr/>
        <w:t>the</w:t>
      </w:r>
      <w:r>
        <w:rPr>
          <w:spacing w:val="-4"/>
        </w:rPr>
        <w:t> </w:t>
      </w:r>
      <w:r>
        <w:rPr/>
        <w:t>entry:</w:t>
      </w:r>
    </w:p>
    <w:p>
      <w:pPr>
        <w:pStyle w:val="Heading7"/>
        <w:numPr>
          <w:ilvl w:val="0"/>
          <w:numId w:val="1"/>
        </w:numPr>
        <w:tabs>
          <w:tab w:pos="599" w:val="left" w:leader="none"/>
        </w:tabs>
        <w:spacing w:line="240" w:lineRule="auto" w:before="166" w:after="0"/>
        <w:ind w:left="598" w:right="0" w:hanging="358"/>
        <w:jc w:val="left"/>
        <w:rPr>
          <w:b w:val="0"/>
          <w:bCs w:val="0"/>
        </w:rPr>
      </w:pPr>
      <w:r>
        <w:rPr/>
        <w:t>FLHANKULMEL</w:t>
      </w:r>
      <w:r>
        <w:rPr>
          <w:b w:val="0"/>
        </w:rPr>
      </w:r>
    </w:p>
    <w:p>
      <w:pPr>
        <w:pStyle w:val="BodyText"/>
        <w:spacing w:line="240" w:lineRule="auto" w:before="117"/>
        <w:ind w:right="101"/>
        <w:jc w:val="left"/>
      </w:pPr>
      <w:r>
        <w:rPr/>
        <w:t>The response is:</w:t>
      </w:r>
    </w:p>
    <w:p>
      <w:pPr>
        <w:spacing w:line="240" w:lineRule="auto" w:before="4"/>
        <w:ind w:right="0"/>
        <w:rPr>
          <w:rFonts w:ascii="Arial" w:hAnsi="Arial" w:cs="Arial" w:eastAsia="Arial" w:hint="default"/>
          <w:sz w:val="14"/>
          <w:szCs w:val="14"/>
        </w:rPr>
      </w:pPr>
    </w:p>
    <w:p>
      <w:pPr>
        <w:spacing w:line="240" w:lineRule="auto"/>
        <w:ind w:left="91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32785" cy="1389888"/>
            <wp:effectExtent l="0" t="0" r="0" b="0"/>
            <wp:docPr id="49" name="image67.png" descr=""/>
            <wp:cNvGraphicFramePr>
              <a:graphicFrameLocks noChangeAspect="1"/>
            </wp:cNvGraphicFramePr>
            <a:graphic>
              <a:graphicData uri="http://schemas.openxmlformats.org/drawingml/2006/picture">
                <pic:pic>
                  <pic:nvPicPr>
                    <pic:cNvPr id="50" name="image67.png"/>
                    <pic:cNvPicPr/>
                  </pic:nvPicPr>
                  <pic:blipFill>
                    <a:blip r:embed="rId120" cstate="print"/>
                    <a:stretch>
                      <a:fillRect/>
                    </a:stretch>
                  </pic:blipFill>
                  <pic:spPr>
                    <a:xfrm>
                      <a:off x="0" y="0"/>
                      <a:ext cx="4832785" cy="1389888"/>
                    </a:xfrm>
                    <a:prstGeom prst="rect">
                      <a:avLst/>
                    </a:prstGeom>
                  </pic:spPr>
                </pic:pic>
              </a:graphicData>
            </a:graphic>
          </wp:inline>
        </w:drawing>
      </w:r>
      <w:r>
        <w:rPr>
          <w:rFonts w:ascii="Arial" w:hAnsi="Arial" w:cs="Arial" w:eastAsia="Arial" w:hint="default"/>
          <w:sz w:val="20"/>
          <w:szCs w:val="20"/>
        </w:rPr>
      </w:r>
    </w:p>
    <w:p>
      <w:pPr>
        <w:pStyle w:val="BodyText"/>
        <w:spacing w:line="244" w:lineRule="auto" w:before="187"/>
        <w:ind w:right="142"/>
        <w:jc w:val="left"/>
      </w:pPr>
      <w:r>
        <w:rPr/>
        <w:t>This screen indicates that the distance between Hanoi and Kuala Lumpur is 1,283 miles and the distance between Kuala Lumpur and Melbourne is 3,938 miles. The total is the two numbers added together and the </w:t>
      </w:r>
      <w:r>
        <w:rPr>
          <w:rFonts w:ascii="Arial"/>
          <w:b/>
        </w:rPr>
        <w:t>Ticketed Point Mileage </w:t>
      </w:r>
      <w:r>
        <w:rPr/>
        <w:t>(total) is 5,221</w:t>
      </w:r>
      <w:r>
        <w:rPr>
          <w:spacing w:val="-22"/>
        </w:rPr>
        <w:t> </w:t>
      </w:r>
      <w:r>
        <w:rPr/>
        <w:t>miles.</w:t>
      </w:r>
    </w:p>
    <w:p>
      <w:pPr>
        <w:pStyle w:val="BodyText"/>
        <w:spacing w:line="240" w:lineRule="auto" w:before="167"/>
        <w:ind w:right="216"/>
        <w:jc w:val="left"/>
      </w:pPr>
      <w:r>
        <w:rPr/>
        <w:t>Underneath, Galileo is indicating that the </w:t>
      </w:r>
      <w:r>
        <w:rPr>
          <w:rFonts w:ascii="Arial"/>
          <w:b/>
        </w:rPr>
        <w:t>Maximum Permitted Mileage </w:t>
      </w:r>
      <w:r>
        <w:rPr/>
        <w:t>is 5,848 miles. The MPM was also shown in the Fare Display (see previous Example</w:t>
      </w:r>
      <w:r>
        <w:rPr>
          <w:spacing w:val="-15"/>
        </w:rPr>
        <w:t> </w:t>
      </w:r>
      <w:r>
        <w:rPr/>
        <w:t>1).</w:t>
      </w:r>
    </w:p>
    <w:p>
      <w:pPr>
        <w:pStyle w:val="BodyText"/>
        <w:spacing w:line="240" w:lineRule="auto" w:before="162"/>
        <w:ind w:right="449"/>
        <w:jc w:val="left"/>
      </w:pPr>
      <w:r>
        <w:rPr>
          <w:rFonts w:ascii="Arial" w:hAnsi="Arial" w:cs="Arial" w:eastAsia="Arial" w:hint="default"/>
        </w:rPr>
        <w:t>The TPM is less than the MPM, indicating that the itinerary is ‘in on miles’. </w:t>
      </w:r>
      <w:r>
        <w:rPr/>
        <w:t>The letter M in this display is indicating that the flown itinerary is below the</w:t>
      </w:r>
      <w:r>
        <w:rPr>
          <w:spacing w:val="-19"/>
        </w:rPr>
        <w:t> </w:t>
      </w:r>
      <w:r>
        <w:rPr/>
        <w:t>MPM.</w:t>
      </w:r>
    </w:p>
    <w:p>
      <w:pPr>
        <w:spacing w:after="0" w:line="240" w:lineRule="auto"/>
        <w:jc w:val="left"/>
        <w:sectPr>
          <w:pgSz w:w="11910" w:h="16840"/>
          <w:pgMar w:header="708" w:footer="999" w:top="1260" w:bottom="1180" w:left="1200" w:right="1340"/>
        </w:sectPr>
      </w:pPr>
    </w:p>
    <w:p>
      <w:pPr>
        <w:spacing w:line="240" w:lineRule="auto" w:before="1"/>
        <w:ind w:right="0"/>
        <w:rPr>
          <w:rFonts w:ascii="Arial" w:hAnsi="Arial" w:cs="Arial" w:eastAsia="Arial" w:hint="default"/>
          <w:sz w:val="12"/>
          <w:szCs w:val="12"/>
        </w:rPr>
      </w:pPr>
    </w:p>
    <w:p>
      <w:pPr>
        <w:pStyle w:val="Heading7"/>
        <w:spacing w:line="240" w:lineRule="auto"/>
        <w:ind w:right="359"/>
        <w:jc w:val="left"/>
        <w:rPr>
          <w:b w:val="0"/>
          <w:bCs w:val="0"/>
        </w:rPr>
      </w:pPr>
      <w:r>
        <w:rPr/>
        <w:t>Return Airfare</w:t>
      </w:r>
      <w:r>
        <w:rPr>
          <w:spacing w:val="-3"/>
        </w:rPr>
        <w:t> </w:t>
      </w:r>
      <w:r>
        <w:rPr/>
        <w:t>example</w:t>
      </w:r>
      <w:r>
        <w:rPr>
          <w:b w:val="0"/>
        </w:rPr>
      </w:r>
    </w:p>
    <w:p>
      <w:pPr>
        <w:pStyle w:val="BodyText"/>
        <w:spacing w:line="391" w:lineRule="auto" w:before="162"/>
        <w:ind w:right="359"/>
        <w:jc w:val="left"/>
      </w:pPr>
      <w:r>
        <w:rPr/>
        <w:t>To check the TPM for a return airfare, requires two FL entries; one for each</w:t>
      </w:r>
      <w:r>
        <w:rPr>
          <w:spacing w:val="-29"/>
        </w:rPr>
        <w:t> </w:t>
      </w:r>
      <w:r>
        <w:rPr/>
        <w:t>component. </w:t>
      </w:r>
      <w:r>
        <w:rPr/>
        <w:t>For this itinerary, the breakpoint (destination) selected is</w:t>
      </w:r>
      <w:r>
        <w:rPr>
          <w:spacing w:val="-27"/>
        </w:rPr>
        <w:t> </w:t>
      </w:r>
      <w:r>
        <w:rPr/>
        <w:t>London.</w:t>
      </w:r>
    </w:p>
    <w:p>
      <w:pPr>
        <w:pStyle w:val="Heading7"/>
        <w:numPr>
          <w:ilvl w:val="0"/>
          <w:numId w:val="1"/>
        </w:numPr>
        <w:tabs>
          <w:tab w:pos="599" w:val="left" w:leader="none"/>
        </w:tabs>
        <w:spacing w:line="240" w:lineRule="auto" w:before="11" w:after="0"/>
        <w:ind w:left="598" w:right="0" w:hanging="358"/>
        <w:jc w:val="left"/>
        <w:rPr>
          <w:b w:val="0"/>
          <w:bCs w:val="0"/>
        </w:rPr>
      </w:pPr>
      <w:r>
        <w:rPr/>
        <w:t>SIN DXB LON PAR DXB</w:t>
      </w:r>
      <w:r>
        <w:rPr>
          <w:spacing w:val="-4"/>
        </w:rPr>
        <w:t> </w:t>
      </w:r>
      <w:r>
        <w:rPr/>
        <w:t>SIN</w:t>
      </w:r>
      <w:r>
        <w:rPr>
          <w:b w:val="0"/>
        </w:rPr>
      </w:r>
    </w:p>
    <w:p>
      <w:pPr>
        <w:pStyle w:val="BodyText"/>
        <w:spacing w:line="240" w:lineRule="auto" w:before="117"/>
        <w:ind w:right="359"/>
        <w:jc w:val="left"/>
      </w:pPr>
      <w:r>
        <w:rPr/>
        <w:t>The two entries will</w:t>
      </w:r>
      <w:r>
        <w:rPr>
          <w:spacing w:val="-11"/>
        </w:rPr>
        <w:t> </w:t>
      </w:r>
      <w:r>
        <w:rPr/>
        <w:t>be:</w:t>
      </w:r>
    </w:p>
    <w:p>
      <w:pPr>
        <w:pStyle w:val="Heading7"/>
        <w:tabs>
          <w:tab w:pos="1680" w:val="left" w:leader="none"/>
        </w:tabs>
        <w:spacing w:line="240" w:lineRule="auto" w:before="169"/>
        <w:ind w:right="359"/>
        <w:jc w:val="left"/>
        <w:rPr>
          <w:b w:val="0"/>
          <w:bCs w:val="0"/>
        </w:rPr>
      </w:pPr>
      <w:r>
        <w:rPr>
          <w:spacing w:val="-1"/>
        </w:rPr>
        <w:t>Outbound:</w:t>
        <w:tab/>
        <w:t>FLSINDXBLON</w:t>
      </w:r>
      <w:r>
        <w:rPr>
          <w:b w:val="0"/>
          <w:spacing w:val="-1"/>
        </w:rPr>
      </w:r>
    </w:p>
    <w:p>
      <w:pPr>
        <w:spacing w:line="240" w:lineRule="auto" w:before="4"/>
        <w:ind w:right="0"/>
        <w:rPr>
          <w:rFonts w:ascii="Arial" w:hAnsi="Arial" w:cs="Arial" w:eastAsia="Arial" w:hint="default"/>
          <w:b/>
          <w:bCs/>
          <w:sz w:val="14"/>
          <w:szCs w:val="14"/>
        </w:rPr>
      </w:pPr>
    </w:p>
    <w:p>
      <w:pPr>
        <w:spacing w:line="240" w:lineRule="auto"/>
        <w:ind w:left="97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18120" cy="1623059"/>
            <wp:effectExtent l="0" t="0" r="0" b="0"/>
            <wp:docPr id="51" name="image68.png" descr=""/>
            <wp:cNvGraphicFramePr>
              <a:graphicFrameLocks noChangeAspect="1"/>
            </wp:cNvGraphicFramePr>
            <a:graphic>
              <a:graphicData uri="http://schemas.openxmlformats.org/drawingml/2006/picture">
                <pic:pic>
                  <pic:nvPicPr>
                    <pic:cNvPr id="52" name="image68.png"/>
                    <pic:cNvPicPr/>
                  </pic:nvPicPr>
                  <pic:blipFill>
                    <a:blip r:embed="rId121" cstate="print"/>
                    <a:stretch>
                      <a:fillRect/>
                    </a:stretch>
                  </pic:blipFill>
                  <pic:spPr>
                    <a:xfrm>
                      <a:off x="0" y="0"/>
                      <a:ext cx="4818120" cy="1623059"/>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b/>
          <w:bCs/>
          <w:sz w:val="22"/>
          <w:szCs w:val="22"/>
        </w:rPr>
      </w:pPr>
    </w:p>
    <w:p>
      <w:pPr>
        <w:spacing w:line="240" w:lineRule="auto" w:before="3"/>
        <w:ind w:right="0"/>
        <w:rPr>
          <w:rFonts w:ascii="Arial" w:hAnsi="Arial" w:cs="Arial" w:eastAsia="Arial" w:hint="default"/>
          <w:b/>
          <w:bCs/>
          <w:sz w:val="28"/>
          <w:szCs w:val="28"/>
        </w:rPr>
      </w:pPr>
    </w:p>
    <w:p>
      <w:pPr>
        <w:tabs>
          <w:tab w:pos="1680" w:val="left" w:leader="none"/>
        </w:tabs>
        <w:spacing w:before="0"/>
        <w:ind w:left="240" w:right="359" w:firstLine="0"/>
        <w:jc w:val="left"/>
        <w:rPr>
          <w:rFonts w:ascii="Arial" w:hAnsi="Arial" w:cs="Arial" w:eastAsia="Arial" w:hint="default"/>
          <w:sz w:val="22"/>
          <w:szCs w:val="22"/>
        </w:rPr>
      </w:pPr>
      <w:r>
        <w:rPr>
          <w:rFonts w:ascii="Arial"/>
          <w:b/>
          <w:spacing w:val="-1"/>
          <w:sz w:val="22"/>
        </w:rPr>
        <w:t>Inbound:</w:t>
        <w:tab/>
        <w:t>FLLONPARDXBSIN</w:t>
      </w:r>
      <w:r>
        <w:rPr>
          <w:rFonts w:ascii="Arial"/>
          <w:spacing w:val="-1"/>
          <w:sz w:val="22"/>
        </w:rPr>
      </w:r>
    </w:p>
    <w:p>
      <w:pPr>
        <w:spacing w:line="240" w:lineRule="auto" w:before="5"/>
        <w:ind w:right="0"/>
        <w:rPr>
          <w:rFonts w:ascii="Arial" w:hAnsi="Arial" w:cs="Arial" w:eastAsia="Arial" w:hint="default"/>
          <w:b/>
          <w:bCs/>
          <w:sz w:val="14"/>
          <w:szCs w:val="14"/>
        </w:rPr>
      </w:pPr>
    </w:p>
    <w:p>
      <w:pPr>
        <w:spacing w:line="240" w:lineRule="auto"/>
        <w:ind w:left="97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795244" cy="1696212"/>
            <wp:effectExtent l="0" t="0" r="0" b="0"/>
            <wp:docPr id="53" name="image69.png" descr=""/>
            <wp:cNvGraphicFramePr>
              <a:graphicFrameLocks noChangeAspect="1"/>
            </wp:cNvGraphicFramePr>
            <a:graphic>
              <a:graphicData uri="http://schemas.openxmlformats.org/drawingml/2006/picture">
                <pic:pic>
                  <pic:nvPicPr>
                    <pic:cNvPr id="54" name="image69.png"/>
                    <pic:cNvPicPr/>
                  </pic:nvPicPr>
                  <pic:blipFill>
                    <a:blip r:embed="rId122" cstate="print"/>
                    <a:stretch>
                      <a:fillRect/>
                    </a:stretch>
                  </pic:blipFill>
                  <pic:spPr>
                    <a:xfrm>
                      <a:off x="0" y="0"/>
                      <a:ext cx="4795244" cy="1696212"/>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57"/>
        <w:ind w:right="359"/>
        <w:jc w:val="left"/>
        <w:rPr>
          <w:rFonts w:ascii="Arial" w:hAnsi="Arial" w:cs="Arial" w:eastAsia="Arial" w:hint="default"/>
        </w:rPr>
      </w:pPr>
      <w:r>
        <w:rPr>
          <w:rFonts w:ascii="Arial" w:hAnsi="Arial" w:cs="Arial" w:eastAsia="Arial" w:hint="default"/>
        </w:rPr>
        <w:t>Both the outbound and inbound components are ‘in on</w:t>
      </w:r>
      <w:r>
        <w:rPr>
          <w:rFonts w:ascii="Arial" w:hAnsi="Arial" w:cs="Arial" w:eastAsia="Arial" w:hint="default"/>
          <w:spacing w:val="-18"/>
        </w:rPr>
        <w:t> </w:t>
      </w:r>
      <w:r>
        <w:rPr>
          <w:rFonts w:ascii="Arial" w:hAnsi="Arial" w:cs="Arial" w:eastAsia="Arial" w:hint="default"/>
        </w:rPr>
        <w:t>miles’.</w:t>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21"/>
          <w:szCs w:val="21"/>
        </w:rPr>
      </w:pPr>
    </w:p>
    <w:p>
      <w:pPr>
        <w:spacing w:line="240" w:lineRule="auto"/>
        <w:ind w:left="330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1600742" cy="2584323"/>
            <wp:effectExtent l="0" t="0" r="0" b="0"/>
            <wp:docPr id="55" name="image70.png" descr=""/>
            <wp:cNvGraphicFramePr>
              <a:graphicFrameLocks noChangeAspect="1"/>
            </wp:cNvGraphicFramePr>
            <a:graphic>
              <a:graphicData uri="http://schemas.openxmlformats.org/drawingml/2006/picture">
                <pic:pic>
                  <pic:nvPicPr>
                    <pic:cNvPr id="56" name="image70.png"/>
                    <pic:cNvPicPr/>
                  </pic:nvPicPr>
                  <pic:blipFill>
                    <a:blip r:embed="rId123" cstate="print"/>
                    <a:stretch>
                      <a:fillRect/>
                    </a:stretch>
                  </pic:blipFill>
                  <pic:spPr>
                    <a:xfrm>
                      <a:off x="0" y="0"/>
                      <a:ext cx="1600742" cy="2584323"/>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4"/>
        <w:ind w:right="0"/>
        <w:rPr>
          <w:rFonts w:ascii="Arial" w:hAnsi="Arial" w:cs="Arial" w:eastAsia="Arial" w:hint="default"/>
          <w:sz w:val="12"/>
          <w:szCs w:val="12"/>
        </w:rPr>
      </w:pPr>
    </w:p>
    <w:p>
      <w:pPr>
        <w:pStyle w:val="Heading6"/>
        <w:spacing w:line="240" w:lineRule="auto"/>
        <w:ind w:right="359"/>
        <w:jc w:val="left"/>
        <w:rPr>
          <w:b w:val="0"/>
          <w:bCs w:val="0"/>
          <w:i w:val="0"/>
        </w:rPr>
      </w:pPr>
      <w:r>
        <w:rPr>
          <w:i/>
        </w:rPr>
        <w:t>Excess Mileage</w:t>
      </w:r>
      <w:r>
        <w:rPr>
          <w:i/>
          <w:spacing w:val="-10"/>
        </w:rPr>
        <w:t> </w:t>
      </w:r>
      <w:r>
        <w:rPr>
          <w:i/>
        </w:rPr>
        <w:t>Allowance</w:t>
      </w:r>
      <w:r>
        <w:rPr>
          <w:b w:val="0"/>
          <w:i w:val="0"/>
        </w:rPr>
      </w:r>
    </w:p>
    <w:p>
      <w:pPr>
        <w:pStyle w:val="BodyText"/>
        <w:spacing w:line="242" w:lineRule="auto" w:before="163"/>
        <w:ind w:right="2731"/>
        <w:jc w:val="left"/>
      </w:pPr>
      <w:r>
        <w:rPr/>
        <w:pict>
          <v:shape style="position:absolute;margin-left:400.350006pt;margin-top:14.947884pt;width:111.35pt;height:166.8pt;mso-position-horizontal-relative:page;mso-position-vertical-relative:paragraph;z-index:2704" type="#_x0000_t75" stroked="false">
            <v:imagedata r:id="rId124" o:title=""/>
          </v:shape>
        </w:pict>
      </w:r>
      <w:r>
        <w:rPr/>
        <w:t>There will be itineraries where the TPM is higher than the MPM. In this case, in some circumstances there </w:t>
      </w:r>
      <w:r>
        <w:rPr>
          <w:rFonts w:ascii="Arial"/>
          <w:b/>
        </w:rPr>
        <w:t>may </w:t>
      </w:r>
      <w:r>
        <w:rPr/>
        <w:t>be a deduction known as an Excess Mileage Allowance (EMA) which can be applied. IATA has determined which itineraries are entitled to this allowance and will deduct miles from the total TPM if the itinerary is eligible for an</w:t>
      </w:r>
      <w:r>
        <w:rPr>
          <w:spacing w:val="-8"/>
        </w:rPr>
        <w:t> </w:t>
      </w:r>
      <w:r>
        <w:rPr/>
        <w:t>EMA.</w:t>
      </w:r>
    </w:p>
    <w:p>
      <w:pPr>
        <w:pStyle w:val="BodyText"/>
        <w:spacing w:line="240" w:lineRule="auto" w:before="157"/>
        <w:ind w:right="2830"/>
        <w:jc w:val="left"/>
      </w:pPr>
      <w:r>
        <w:rPr/>
        <w:t>The EMA example we will consider applies for travel within Area 3 only. When an itinerary only involves travel within TC Area 3 and travel is via Delhi and Mumbai, IATA allows an EMA (if required). This is also the case for an itinerary within TC Area 3 which includes travel via both Karachi and</w:t>
      </w:r>
      <w:r>
        <w:rPr>
          <w:spacing w:val="-12"/>
        </w:rPr>
        <w:t> </w:t>
      </w:r>
      <w:r>
        <w:rPr/>
        <w:t>Islamabad.</w:t>
      </w:r>
    </w:p>
    <w:p>
      <w:pPr>
        <w:pStyle w:val="BodyText"/>
        <w:spacing w:line="242" w:lineRule="auto" w:before="162"/>
        <w:ind w:right="2793"/>
        <w:jc w:val="left"/>
      </w:pPr>
      <w:r>
        <w:rPr/>
        <w:t>This is best described using an example. In this Galileo screen, the TPM is calculated for a journey from Vientiane to Bangkok to Delhi to</w:t>
      </w:r>
      <w:r>
        <w:rPr>
          <w:spacing w:val="-5"/>
        </w:rPr>
        <w:t> </w:t>
      </w:r>
      <w:r>
        <w:rPr/>
        <w:t>Mumbai.</w:t>
      </w:r>
    </w:p>
    <w:p>
      <w:pPr>
        <w:pStyle w:val="Heading7"/>
        <w:numPr>
          <w:ilvl w:val="0"/>
          <w:numId w:val="1"/>
        </w:numPr>
        <w:tabs>
          <w:tab w:pos="599" w:val="left" w:leader="none"/>
        </w:tabs>
        <w:spacing w:line="240" w:lineRule="auto" w:before="161" w:after="0"/>
        <w:ind w:left="598" w:right="0" w:hanging="358"/>
        <w:jc w:val="left"/>
        <w:rPr>
          <w:b w:val="0"/>
          <w:bCs w:val="0"/>
        </w:rPr>
      </w:pPr>
      <w:r>
        <w:rPr/>
        <w:t>FLVTEBKKDELBOM</w:t>
      </w:r>
      <w:r>
        <w:rPr>
          <w:b w:val="0"/>
        </w:rPr>
      </w:r>
    </w:p>
    <w:p>
      <w:pPr>
        <w:spacing w:line="240" w:lineRule="auto" w:before="7"/>
        <w:ind w:right="0"/>
        <w:rPr>
          <w:rFonts w:ascii="Arial" w:hAnsi="Arial" w:cs="Arial" w:eastAsia="Arial" w:hint="default"/>
          <w:b/>
          <w:bCs/>
          <w:sz w:val="10"/>
          <w:szCs w:val="10"/>
        </w:rPr>
      </w:pPr>
    </w:p>
    <w:p>
      <w:pPr>
        <w:spacing w:line="240" w:lineRule="auto"/>
        <w:ind w:left="142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185248" cy="1540192"/>
            <wp:effectExtent l="0" t="0" r="0" b="0"/>
            <wp:docPr id="57" name="image72.png" descr=""/>
            <wp:cNvGraphicFramePr>
              <a:graphicFrameLocks noChangeAspect="1"/>
            </wp:cNvGraphicFramePr>
            <a:graphic>
              <a:graphicData uri="http://schemas.openxmlformats.org/drawingml/2006/picture">
                <pic:pic>
                  <pic:nvPicPr>
                    <pic:cNvPr id="58" name="image72.png"/>
                    <pic:cNvPicPr/>
                  </pic:nvPicPr>
                  <pic:blipFill>
                    <a:blip r:embed="rId125" cstate="print"/>
                    <a:stretch>
                      <a:fillRect/>
                    </a:stretch>
                  </pic:blipFill>
                  <pic:spPr>
                    <a:xfrm>
                      <a:off x="0" y="0"/>
                      <a:ext cx="4185248" cy="1540192"/>
                    </a:xfrm>
                    <a:prstGeom prst="rect">
                      <a:avLst/>
                    </a:prstGeom>
                  </pic:spPr>
                </pic:pic>
              </a:graphicData>
            </a:graphic>
          </wp:inline>
        </w:drawing>
      </w:r>
      <w:r>
        <w:rPr>
          <w:rFonts w:ascii="Arial" w:hAnsi="Arial" w:cs="Arial" w:eastAsia="Arial" w:hint="default"/>
          <w:sz w:val="20"/>
          <w:szCs w:val="20"/>
        </w:rPr>
      </w:r>
    </w:p>
    <w:p>
      <w:pPr>
        <w:spacing w:line="240" w:lineRule="auto" w:before="2"/>
        <w:ind w:right="0"/>
        <w:rPr>
          <w:rFonts w:ascii="Arial" w:hAnsi="Arial" w:cs="Arial" w:eastAsia="Arial" w:hint="default"/>
          <w:b/>
          <w:bCs/>
          <w:sz w:val="9"/>
          <w:szCs w:val="9"/>
        </w:rPr>
      </w:pPr>
    </w:p>
    <w:p>
      <w:pPr>
        <w:pStyle w:val="BodyText"/>
        <w:spacing w:line="240" w:lineRule="auto" w:before="72"/>
        <w:ind w:right="90"/>
        <w:jc w:val="left"/>
      </w:pPr>
      <w:r>
        <w:rPr/>
        <w:t>In the screen above, Galileo has calculated the flown mileage on the itinerary (TPM) and then deducted 700 miles from the TPM as the passenger is entitled to this EMA as they</w:t>
      </w:r>
      <w:r>
        <w:rPr>
          <w:spacing w:val="-29"/>
        </w:rPr>
        <w:t> </w:t>
      </w:r>
      <w:r>
        <w:rPr/>
        <w:t>are </w:t>
      </w:r>
      <w:r>
        <w:rPr/>
        <w:t>flying via Delhi to Mumbai on their</w:t>
      </w:r>
      <w:r>
        <w:rPr>
          <w:spacing w:val="-21"/>
        </w:rPr>
        <w:t> </w:t>
      </w:r>
      <w:r>
        <w:rPr/>
        <w:t>itinerary.</w:t>
      </w:r>
    </w:p>
    <w:p>
      <w:pPr>
        <w:pStyle w:val="BodyText"/>
        <w:spacing w:line="240" w:lineRule="auto" w:before="162"/>
        <w:ind w:right="90"/>
        <w:jc w:val="left"/>
      </w:pPr>
      <w:r>
        <w:rPr/>
        <w:t>There are very few flight routings that are entitled to a deduction but as they still exist, it is important that an agent is aware of the EMA and how to interpret this from a Galileo</w:t>
      </w:r>
      <w:r>
        <w:rPr>
          <w:spacing w:val="-31"/>
        </w:rPr>
        <w:t> </w:t>
      </w:r>
      <w:r>
        <w:rPr/>
        <w:t>screen.</w:t>
      </w:r>
    </w:p>
    <w:p>
      <w:pPr>
        <w:pStyle w:val="Heading6"/>
        <w:spacing w:line="240" w:lineRule="auto" w:before="170"/>
        <w:ind w:right="359"/>
        <w:jc w:val="left"/>
        <w:rPr>
          <w:b w:val="0"/>
          <w:bCs w:val="0"/>
          <w:i w:val="0"/>
        </w:rPr>
      </w:pPr>
      <w:r>
        <w:rPr>
          <w:i/>
        </w:rPr>
        <w:t>Excess Mileage</w:t>
      </w:r>
      <w:r>
        <w:rPr>
          <w:i/>
          <w:spacing w:val="-13"/>
        </w:rPr>
        <w:t> </w:t>
      </w:r>
      <w:r>
        <w:rPr>
          <w:i/>
        </w:rPr>
        <w:t>Surcharge</w:t>
      </w:r>
      <w:r>
        <w:rPr>
          <w:b w:val="0"/>
          <w:i w:val="0"/>
        </w:rPr>
      </w:r>
    </w:p>
    <w:p>
      <w:pPr>
        <w:pStyle w:val="BodyText"/>
        <w:spacing w:line="240" w:lineRule="auto" w:before="160"/>
        <w:ind w:right="189"/>
        <w:jc w:val="left"/>
      </w:pPr>
      <w:r>
        <w:rPr/>
        <w:t>In the following example, the itinerary is much longer. This is a more realistic example of an itinerary that might be constructed using a regular airfare. The flown itinerary is Jakarta to Manila to Singapore to Dubai to Paris. Encoded, the itinerary is written</w:t>
      </w:r>
      <w:r>
        <w:rPr>
          <w:spacing w:val="-25"/>
        </w:rPr>
        <w:t> </w:t>
      </w:r>
      <w:r>
        <w:rPr/>
        <w:t>as:</w:t>
      </w:r>
    </w:p>
    <w:p>
      <w:pPr>
        <w:pStyle w:val="Heading7"/>
        <w:numPr>
          <w:ilvl w:val="0"/>
          <w:numId w:val="1"/>
        </w:numPr>
        <w:tabs>
          <w:tab w:pos="599" w:val="left" w:leader="none"/>
        </w:tabs>
        <w:spacing w:line="240" w:lineRule="auto" w:before="166" w:after="0"/>
        <w:ind w:left="598" w:right="0" w:hanging="358"/>
        <w:jc w:val="left"/>
        <w:rPr>
          <w:b w:val="0"/>
          <w:bCs w:val="0"/>
        </w:rPr>
      </w:pPr>
      <w:r>
        <w:rPr/>
        <w:t>JKT MNL SIN DXB</w:t>
      </w:r>
      <w:r>
        <w:rPr>
          <w:spacing w:val="-5"/>
        </w:rPr>
        <w:t> </w:t>
      </w:r>
      <w:r>
        <w:rPr/>
        <w:t>PAR</w:t>
      </w:r>
      <w:r>
        <w:rPr>
          <w:b w:val="0"/>
        </w:rPr>
      </w:r>
    </w:p>
    <w:p>
      <w:pPr>
        <w:pStyle w:val="BodyText"/>
        <w:spacing w:line="240" w:lineRule="auto" w:before="117"/>
        <w:ind w:right="359"/>
        <w:jc w:val="left"/>
      </w:pPr>
      <w:r>
        <w:rPr/>
        <w:t>The Global Indicator for this itinerary is</w:t>
      </w:r>
      <w:r>
        <w:rPr>
          <w:spacing w:val="-14"/>
        </w:rPr>
        <w:t> </w:t>
      </w:r>
      <w:r>
        <w:rPr/>
        <w:t>EH.</w:t>
      </w:r>
    </w:p>
    <w:p>
      <w:pPr>
        <w:pStyle w:val="BodyText"/>
        <w:spacing w:line="240" w:lineRule="auto" w:before="162"/>
        <w:ind w:right="359"/>
        <w:jc w:val="left"/>
      </w:pPr>
      <w:r>
        <w:rPr/>
        <w:t>The following screen displays the TPM and</w:t>
      </w:r>
      <w:r>
        <w:rPr>
          <w:spacing w:val="-13"/>
        </w:rPr>
        <w:t> </w:t>
      </w:r>
      <w:r>
        <w:rPr/>
        <w:t>MPM:</w:t>
      </w:r>
    </w:p>
    <w:p>
      <w:pPr>
        <w:spacing w:line="240" w:lineRule="auto" w:before="3"/>
        <w:ind w:right="0"/>
        <w:rPr>
          <w:rFonts w:ascii="Arial" w:hAnsi="Arial" w:cs="Arial" w:eastAsia="Arial" w:hint="default"/>
          <w:sz w:val="14"/>
          <w:szCs w:val="14"/>
        </w:rPr>
      </w:pPr>
    </w:p>
    <w:p>
      <w:pPr>
        <w:spacing w:line="240" w:lineRule="auto"/>
        <w:ind w:left="140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169336" cy="1351216"/>
            <wp:effectExtent l="0" t="0" r="0" b="0"/>
            <wp:docPr id="59" name="image73.png" descr=""/>
            <wp:cNvGraphicFramePr>
              <a:graphicFrameLocks noChangeAspect="1"/>
            </wp:cNvGraphicFramePr>
            <a:graphic>
              <a:graphicData uri="http://schemas.openxmlformats.org/drawingml/2006/picture">
                <pic:pic>
                  <pic:nvPicPr>
                    <pic:cNvPr id="60" name="image73.png"/>
                    <pic:cNvPicPr/>
                  </pic:nvPicPr>
                  <pic:blipFill>
                    <a:blip r:embed="rId126" cstate="print"/>
                    <a:stretch>
                      <a:fillRect/>
                    </a:stretch>
                  </pic:blipFill>
                  <pic:spPr>
                    <a:xfrm>
                      <a:off x="0" y="0"/>
                      <a:ext cx="4169336" cy="1351216"/>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5"/>
        <w:ind w:right="0"/>
        <w:rPr>
          <w:rFonts w:ascii="Arial" w:hAnsi="Arial" w:cs="Arial" w:eastAsia="Arial" w:hint="default"/>
          <w:sz w:val="11"/>
          <w:szCs w:val="11"/>
        </w:rPr>
      </w:pPr>
    </w:p>
    <w:p>
      <w:pPr>
        <w:pStyle w:val="BodyText"/>
        <w:spacing w:line="240" w:lineRule="auto" w:before="72"/>
        <w:ind w:right="160"/>
        <w:jc w:val="left"/>
      </w:pPr>
      <w:r>
        <w:rPr/>
        <w:t>Note that the TPM is 10,097. Galileo has displayed a range of different Global Indicators and their applicable MPMs. Galileo is able to indicate the possible GIs for this itinerary but is not able to determine which one applies to the itinerary outlines in the FL entry. The agent needs to select the correct GI and</w:t>
      </w:r>
      <w:r>
        <w:rPr>
          <w:spacing w:val="-9"/>
        </w:rPr>
        <w:t> </w:t>
      </w:r>
      <w:r>
        <w:rPr/>
        <w:t>MPM.</w:t>
      </w:r>
    </w:p>
    <w:p>
      <w:pPr>
        <w:pStyle w:val="Heading7"/>
        <w:tabs>
          <w:tab w:pos="960" w:val="left" w:leader="none"/>
        </w:tabs>
        <w:spacing w:line="398" w:lineRule="auto" w:before="169"/>
        <w:ind w:right="6806"/>
        <w:jc w:val="left"/>
        <w:rPr>
          <w:b w:val="0"/>
          <w:bCs w:val="0"/>
        </w:rPr>
      </w:pPr>
      <w:r>
        <w:rPr>
          <w:spacing w:val="-1"/>
        </w:rPr>
        <w:t>TPM</w:t>
        <w:tab/>
        <w:t>10,097</w:t>
      </w:r>
      <w:r>
        <w:rPr>
          <w:spacing w:val="10"/>
        </w:rPr>
        <w:t> </w:t>
      </w:r>
      <w:r>
        <w:rPr>
          <w:spacing w:val="-1"/>
        </w:rPr>
        <w:t>miles</w:t>
      </w:r>
      <w:r>
        <w:rPr>
          <w:w w:val="100"/>
        </w:rPr>
        <w:t> </w:t>
      </w:r>
      <w:r>
        <w:rPr>
          <w:spacing w:val="-1"/>
        </w:rPr>
        <w:t>MPM</w:t>
        <w:tab/>
      </w:r>
      <w:r>
        <w:rPr/>
        <w:t>8,906 </w:t>
      </w:r>
      <w:r>
        <w:rPr>
          <w:spacing w:val="-1"/>
        </w:rPr>
        <w:t>miles</w:t>
      </w:r>
      <w:r>
        <w:rPr/>
        <w:t> -</w:t>
      </w:r>
      <w:r>
        <w:rPr>
          <w:spacing w:val="7"/>
        </w:rPr>
        <w:t> </w:t>
      </w:r>
      <w:r>
        <w:rPr>
          <w:spacing w:val="-1"/>
        </w:rPr>
        <w:t>EH</w:t>
      </w:r>
      <w:r>
        <w:rPr>
          <w:b w:val="0"/>
        </w:rPr>
      </w:r>
    </w:p>
    <w:p>
      <w:pPr>
        <w:pStyle w:val="BodyText"/>
        <w:spacing w:line="242" w:lineRule="auto" w:before="0"/>
        <w:ind w:right="3614"/>
        <w:jc w:val="left"/>
      </w:pPr>
      <w:r>
        <w:rPr/>
        <w:pict>
          <v:shape style="position:absolute;margin-left:361.549988pt;margin-top:4.827852pt;width:164.8pt;height:110.3pt;mso-position-horizontal-relative:page;mso-position-vertical-relative:paragraph;z-index:2728" type="#_x0000_t75" stroked="false">
            <v:imagedata r:id="rId127" o:title=""/>
          </v:shape>
        </w:pict>
      </w:r>
      <w:r>
        <w:rPr/>
        <w:t>In this example, the TPM is higher than the MPM. This means that the regular fare from Jakarta to Paris cannot be charged and will need to be surcharged as the client needs to fly additional miles.  Galileo is able to advise that the MPM has been exceeded but cannot calculate the applicable surcharge when there are multiple Global Indicators. The fare will need to be surcharged an additional 5%, 10%, 15%, 20% or 25%, depending on the number of extra miles being flown. The calculation of the required surcharge needs to be done manually be the agent.</w:t>
      </w:r>
    </w:p>
    <w:p>
      <w:pPr>
        <w:pStyle w:val="Heading7"/>
        <w:spacing w:line="240" w:lineRule="auto" w:before="164"/>
        <w:ind w:right="160"/>
        <w:jc w:val="left"/>
        <w:rPr>
          <w:b w:val="0"/>
          <w:bCs w:val="0"/>
        </w:rPr>
      </w:pPr>
      <w:r>
        <w:rPr/>
        <w:t>Calculating a mileage</w:t>
      </w:r>
      <w:r>
        <w:rPr>
          <w:spacing w:val="-4"/>
        </w:rPr>
        <w:t> </w:t>
      </w:r>
      <w:r>
        <w:rPr/>
        <w:t>surcharge</w:t>
      </w:r>
      <w:r>
        <w:rPr>
          <w:b w:val="0"/>
        </w:rPr>
      </w:r>
    </w:p>
    <w:p>
      <w:pPr>
        <w:pStyle w:val="BodyText"/>
        <w:spacing w:line="240" w:lineRule="auto" w:before="162"/>
        <w:ind w:right="160"/>
        <w:jc w:val="left"/>
      </w:pPr>
      <w:r>
        <w:rPr/>
        <w:t>Using a calculator, enter the TPM divided by the</w:t>
      </w:r>
      <w:r>
        <w:rPr>
          <w:spacing w:val="-17"/>
        </w:rPr>
        <w:t> </w:t>
      </w:r>
      <w:r>
        <w:rPr/>
        <w:t>MPM.</w:t>
      </w:r>
    </w:p>
    <w:p>
      <w:pPr>
        <w:pStyle w:val="Heading7"/>
        <w:spacing w:line="240" w:lineRule="auto" w:before="169"/>
        <w:ind w:right="160"/>
        <w:jc w:val="left"/>
        <w:rPr>
          <w:b w:val="0"/>
          <w:bCs w:val="0"/>
        </w:rPr>
      </w:pPr>
      <w:r>
        <w:rPr/>
        <w:t>10097 ÷ 8906 = </w:t>
      </w:r>
      <w:r>
        <w:rPr>
          <w:spacing w:val="6"/>
        </w:rPr>
        <w:t> </w:t>
      </w:r>
      <w:r>
        <w:rPr/>
        <w:t>1.1337</w:t>
      </w:r>
      <w:r>
        <w:rPr>
          <w:b w:val="0"/>
          <w:bCs w:val="0"/>
        </w:rPr>
      </w:r>
    </w:p>
    <w:p>
      <w:pPr>
        <w:pStyle w:val="BodyText"/>
        <w:spacing w:line="240" w:lineRule="auto" w:before="162"/>
        <w:ind w:right="160"/>
        <w:jc w:val="left"/>
      </w:pPr>
      <w:r>
        <w:rPr/>
        <w:t>Use this table to calculate the</w:t>
      </w:r>
      <w:r>
        <w:rPr>
          <w:spacing w:val="-10"/>
        </w:rPr>
        <w:t> </w:t>
      </w:r>
      <w:r>
        <w:rPr/>
        <w:t>surcharge.</w:t>
      </w:r>
    </w:p>
    <w:p>
      <w:pPr>
        <w:spacing w:line="240" w:lineRule="auto" w:before="4"/>
        <w:ind w:right="0"/>
        <w:rPr>
          <w:rFonts w:ascii="Arial" w:hAnsi="Arial" w:cs="Arial" w:eastAsia="Arial" w:hint="default"/>
          <w:sz w:val="14"/>
          <w:szCs w:val="14"/>
        </w:rPr>
      </w:pPr>
    </w:p>
    <w:tbl>
      <w:tblPr>
        <w:tblW w:w="0" w:type="auto"/>
        <w:jc w:val="left"/>
        <w:tblInd w:w="235" w:type="dxa"/>
        <w:tblLayout w:type="fixed"/>
        <w:tblCellMar>
          <w:top w:w="0" w:type="dxa"/>
          <w:left w:w="0" w:type="dxa"/>
          <w:bottom w:w="0" w:type="dxa"/>
          <w:right w:w="0" w:type="dxa"/>
        </w:tblCellMar>
        <w:tblLook w:val="01E0"/>
      </w:tblPr>
      <w:tblGrid>
        <w:gridCol w:w="2239"/>
        <w:gridCol w:w="2242"/>
        <w:gridCol w:w="2240"/>
        <w:gridCol w:w="2240"/>
      </w:tblGrid>
      <w:tr>
        <w:trPr>
          <w:trHeight w:val="965" w:hRule="exact"/>
        </w:trPr>
        <w:tc>
          <w:tcPr>
            <w:tcW w:w="223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9" w:lineRule="auto" w:before="124"/>
              <w:ind w:left="136" w:right="436" w:hanging="34"/>
              <w:jc w:val="left"/>
              <w:rPr>
                <w:rFonts w:ascii="Arial" w:hAnsi="Arial" w:cs="Arial" w:eastAsia="Arial" w:hint="default"/>
                <w:sz w:val="20"/>
                <w:szCs w:val="20"/>
              </w:rPr>
            </w:pPr>
            <w:r>
              <w:rPr>
                <w:rFonts w:ascii="Arial"/>
                <w:b/>
                <w:color w:val="FFFFFF"/>
                <w:sz w:val="20"/>
              </w:rPr>
              <w:t>If the number on your calculator</w:t>
            </w:r>
            <w:r>
              <w:rPr>
                <w:rFonts w:ascii="Arial"/>
                <w:b/>
                <w:color w:val="FFFFFF"/>
                <w:spacing w:val="-5"/>
                <w:sz w:val="20"/>
              </w:rPr>
              <w:t> </w:t>
            </w:r>
            <w:r>
              <w:rPr>
                <w:rFonts w:ascii="Arial"/>
                <w:b/>
                <w:color w:val="FFFFFF"/>
                <w:sz w:val="20"/>
              </w:rPr>
              <w:t>is </w:t>
            </w:r>
            <w:r>
              <w:rPr>
                <w:rFonts w:ascii="Arial"/>
                <w:b/>
                <w:color w:val="FFFFFF"/>
                <w:sz w:val="20"/>
              </w:rPr>
              <w:t>between:</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3"/>
              <w:ind w:right="0"/>
              <w:jc w:val="left"/>
              <w:rPr>
                <w:rFonts w:ascii="Arial" w:hAnsi="Arial" w:cs="Arial" w:eastAsia="Arial" w:hint="default"/>
                <w:sz w:val="21"/>
                <w:szCs w:val="21"/>
              </w:rPr>
            </w:pPr>
          </w:p>
          <w:p>
            <w:pPr>
              <w:pStyle w:val="TableParagraph"/>
              <w:spacing w:line="247" w:lineRule="auto"/>
              <w:ind w:left="137" w:right="363" w:hanging="34"/>
              <w:jc w:val="left"/>
              <w:rPr>
                <w:rFonts w:ascii="Arial" w:hAnsi="Arial" w:cs="Arial" w:eastAsia="Arial" w:hint="default"/>
                <w:sz w:val="20"/>
                <w:szCs w:val="20"/>
              </w:rPr>
            </w:pPr>
            <w:r>
              <w:rPr>
                <w:rFonts w:ascii="Arial"/>
                <w:b/>
                <w:color w:val="FFFFFF"/>
                <w:sz w:val="20"/>
              </w:rPr>
              <w:t>Surcharge the</w:t>
            </w:r>
            <w:r>
              <w:rPr>
                <w:rFonts w:ascii="Arial"/>
                <w:b/>
                <w:color w:val="FFFFFF"/>
                <w:spacing w:val="-9"/>
                <w:sz w:val="20"/>
              </w:rPr>
              <w:t> </w:t>
            </w:r>
            <w:r>
              <w:rPr>
                <w:rFonts w:ascii="Arial"/>
                <w:b/>
                <w:color w:val="FFFFFF"/>
                <w:sz w:val="20"/>
              </w:rPr>
              <w:t>fare </w:t>
            </w:r>
            <w:r>
              <w:rPr>
                <w:rFonts w:ascii="Arial"/>
                <w:b/>
                <w:color w:val="FFFFFF"/>
                <w:sz w:val="20"/>
              </w:rPr>
              <w:t>by</w:t>
            </w:r>
            <w:r>
              <w:rPr>
                <w:rFonts w:ascii="Arial"/>
                <w:sz w:val="20"/>
              </w:rPr>
            </w:r>
          </w:p>
        </w:tc>
        <w:tc>
          <w:tcPr>
            <w:tcW w:w="224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32"/>
              <w:ind w:left="103" w:right="0"/>
              <w:jc w:val="left"/>
              <w:rPr>
                <w:rFonts w:ascii="Arial" w:hAnsi="Arial" w:cs="Arial" w:eastAsia="Arial" w:hint="default"/>
                <w:sz w:val="20"/>
                <w:szCs w:val="20"/>
              </w:rPr>
            </w:pPr>
            <w:r>
              <w:rPr>
                <w:rFonts w:ascii="Arial"/>
                <w:b/>
                <w:color w:val="FFFFFF"/>
                <w:sz w:val="20"/>
              </w:rPr>
              <w:t>CRS / IATA</w:t>
            </w:r>
            <w:r>
              <w:rPr>
                <w:rFonts w:ascii="Arial"/>
                <w:b/>
                <w:color w:val="FFFFFF"/>
                <w:spacing w:val="-7"/>
                <w:sz w:val="20"/>
              </w:rPr>
              <w:t> </w:t>
            </w:r>
            <w:r>
              <w:rPr>
                <w:rFonts w:ascii="Arial"/>
                <w:b/>
                <w:color w:val="FFFFFF"/>
                <w:sz w:val="20"/>
              </w:rPr>
              <w:t>format</w:t>
            </w:r>
            <w:r>
              <w:rPr>
                <w:rFonts w:ascii="Arial"/>
                <w:sz w:val="20"/>
              </w:rPr>
            </w:r>
          </w:p>
        </w:tc>
        <w:tc>
          <w:tcPr>
            <w:tcW w:w="224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132"/>
              <w:ind w:left="103" w:right="0"/>
              <w:jc w:val="left"/>
              <w:rPr>
                <w:rFonts w:ascii="Arial" w:hAnsi="Arial" w:cs="Arial" w:eastAsia="Arial" w:hint="default"/>
                <w:sz w:val="20"/>
                <w:szCs w:val="20"/>
              </w:rPr>
            </w:pPr>
            <w:r>
              <w:rPr>
                <w:rFonts w:ascii="Arial"/>
                <w:b/>
                <w:color w:val="FFFFFF"/>
                <w:sz w:val="20"/>
              </w:rPr>
              <w:t>Multiply the fare</w:t>
            </w:r>
            <w:r>
              <w:rPr>
                <w:rFonts w:ascii="Arial"/>
                <w:b/>
                <w:color w:val="FFFFFF"/>
                <w:spacing w:val="-10"/>
                <w:sz w:val="20"/>
              </w:rPr>
              <w:t> </w:t>
            </w:r>
            <w:r>
              <w:rPr>
                <w:rFonts w:ascii="Arial"/>
                <w:b/>
                <w:color w:val="FFFFFF"/>
                <w:sz w:val="20"/>
              </w:rPr>
              <w:t>by:</w:t>
            </w:r>
            <w:r>
              <w:rPr>
                <w:rFonts w:ascii="Arial"/>
                <w:sz w:val="20"/>
              </w:rPr>
            </w:r>
          </w:p>
        </w:tc>
      </w:tr>
      <w:tr>
        <w:trPr>
          <w:trHeight w:val="576"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1.0001 -</w:t>
            </w:r>
            <w:r>
              <w:rPr>
                <w:rFonts w:ascii="Arial"/>
                <w:spacing w:val="-6"/>
                <w:sz w:val="20"/>
              </w:rPr>
              <w:t> </w:t>
            </w:r>
            <w:r>
              <w:rPr>
                <w:rFonts w:ascii="Arial"/>
                <w:sz w:val="20"/>
              </w:rPr>
              <w:t>1.0500</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5%</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5M</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X</w:t>
            </w:r>
            <w:r>
              <w:rPr>
                <w:rFonts w:ascii="Arial"/>
                <w:spacing w:val="-4"/>
                <w:sz w:val="20"/>
              </w:rPr>
              <w:t> </w:t>
            </w:r>
            <w:r>
              <w:rPr>
                <w:rFonts w:ascii="Arial"/>
                <w:sz w:val="20"/>
              </w:rPr>
              <w:t>1.05</w:t>
            </w:r>
          </w:p>
        </w:tc>
      </w:tr>
      <w:tr>
        <w:trPr>
          <w:trHeight w:val="578"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1.0501 -</w:t>
            </w:r>
            <w:r>
              <w:rPr>
                <w:rFonts w:ascii="Arial"/>
                <w:spacing w:val="-6"/>
                <w:sz w:val="20"/>
              </w:rPr>
              <w:t> </w:t>
            </w:r>
            <w:r>
              <w:rPr>
                <w:rFonts w:ascii="Arial"/>
                <w:sz w:val="20"/>
              </w:rPr>
              <w:t>1.1000</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10%</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10M</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X</w:t>
            </w:r>
            <w:r>
              <w:rPr>
                <w:rFonts w:ascii="Arial"/>
                <w:spacing w:val="-4"/>
                <w:sz w:val="20"/>
              </w:rPr>
              <w:t> </w:t>
            </w:r>
            <w:r>
              <w:rPr>
                <w:rFonts w:ascii="Arial"/>
                <w:sz w:val="20"/>
              </w:rPr>
              <w:t>1.10</w:t>
            </w:r>
          </w:p>
        </w:tc>
      </w:tr>
      <w:tr>
        <w:trPr>
          <w:trHeight w:val="576"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1.1001 -</w:t>
            </w:r>
            <w:r>
              <w:rPr>
                <w:rFonts w:ascii="Arial"/>
                <w:spacing w:val="-6"/>
                <w:sz w:val="20"/>
              </w:rPr>
              <w:t> </w:t>
            </w:r>
            <w:r>
              <w:rPr>
                <w:rFonts w:ascii="Arial"/>
                <w:sz w:val="20"/>
              </w:rPr>
              <w:t>1.1500</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15%</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15M</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X</w:t>
            </w:r>
            <w:r>
              <w:rPr>
                <w:rFonts w:ascii="Arial"/>
                <w:spacing w:val="-4"/>
                <w:sz w:val="20"/>
              </w:rPr>
              <w:t> </w:t>
            </w:r>
            <w:r>
              <w:rPr>
                <w:rFonts w:ascii="Arial"/>
                <w:sz w:val="20"/>
              </w:rPr>
              <w:t>1.15</w:t>
            </w:r>
          </w:p>
        </w:tc>
      </w:tr>
      <w:tr>
        <w:trPr>
          <w:trHeight w:val="576"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1.1501 -</w:t>
            </w:r>
            <w:r>
              <w:rPr>
                <w:rFonts w:ascii="Arial"/>
                <w:spacing w:val="-6"/>
                <w:sz w:val="20"/>
              </w:rPr>
              <w:t> </w:t>
            </w:r>
            <w:r>
              <w:rPr>
                <w:rFonts w:ascii="Arial"/>
                <w:sz w:val="20"/>
              </w:rPr>
              <w:t>1.2000</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20%</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20M</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X</w:t>
            </w:r>
            <w:r>
              <w:rPr>
                <w:rFonts w:ascii="Arial"/>
                <w:spacing w:val="-4"/>
                <w:sz w:val="20"/>
              </w:rPr>
              <w:t> </w:t>
            </w:r>
            <w:r>
              <w:rPr>
                <w:rFonts w:ascii="Arial"/>
                <w:sz w:val="20"/>
              </w:rPr>
              <w:t>1.20</w:t>
            </w:r>
          </w:p>
        </w:tc>
      </w:tr>
      <w:tr>
        <w:trPr>
          <w:trHeight w:val="578"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3" w:right="0"/>
              <w:jc w:val="left"/>
              <w:rPr>
                <w:rFonts w:ascii="Arial" w:hAnsi="Arial" w:cs="Arial" w:eastAsia="Arial" w:hint="default"/>
                <w:sz w:val="20"/>
                <w:szCs w:val="20"/>
              </w:rPr>
            </w:pPr>
            <w:r>
              <w:rPr>
                <w:rFonts w:ascii="Arial"/>
                <w:sz w:val="20"/>
              </w:rPr>
              <w:t>1.2001 -</w:t>
            </w:r>
            <w:r>
              <w:rPr>
                <w:rFonts w:ascii="Arial"/>
                <w:spacing w:val="-6"/>
                <w:sz w:val="20"/>
              </w:rPr>
              <w:t> </w:t>
            </w:r>
            <w:r>
              <w:rPr>
                <w:rFonts w:ascii="Arial"/>
                <w:sz w:val="20"/>
              </w:rPr>
              <w:t>1.2500</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3" w:right="0"/>
              <w:jc w:val="left"/>
              <w:rPr>
                <w:rFonts w:ascii="Arial" w:hAnsi="Arial" w:cs="Arial" w:eastAsia="Arial" w:hint="default"/>
                <w:sz w:val="20"/>
                <w:szCs w:val="20"/>
              </w:rPr>
            </w:pPr>
            <w:r>
              <w:rPr>
                <w:rFonts w:ascii="Arial"/>
                <w:sz w:val="20"/>
              </w:rPr>
              <w:t>25%</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3" w:right="0"/>
              <w:jc w:val="left"/>
              <w:rPr>
                <w:rFonts w:ascii="Arial" w:hAnsi="Arial" w:cs="Arial" w:eastAsia="Arial" w:hint="default"/>
                <w:sz w:val="20"/>
                <w:szCs w:val="20"/>
              </w:rPr>
            </w:pPr>
            <w:r>
              <w:rPr>
                <w:rFonts w:ascii="Arial"/>
                <w:sz w:val="20"/>
              </w:rPr>
              <w:t>25M</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7"/>
              <w:ind w:left="103" w:right="0"/>
              <w:jc w:val="left"/>
              <w:rPr>
                <w:rFonts w:ascii="Arial" w:hAnsi="Arial" w:cs="Arial" w:eastAsia="Arial" w:hint="default"/>
                <w:sz w:val="20"/>
                <w:szCs w:val="20"/>
              </w:rPr>
            </w:pPr>
            <w:r>
              <w:rPr>
                <w:rFonts w:ascii="Arial"/>
                <w:sz w:val="20"/>
              </w:rPr>
              <w:t>X</w:t>
            </w:r>
            <w:r>
              <w:rPr>
                <w:rFonts w:ascii="Arial"/>
                <w:spacing w:val="-4"/>
                <w:sz w:val="20"/>
              </w:rPr>
              <w:t> </w:t>
            </w:r>
            <w:r>
              <w:rPr>
                <w:rFonts w:ascii="Arial"/>
                <w:sz w:val="20"/>
              </w:rPr>
              <w:t>1.25</w:t>
            </w:r>
          </w:p>
        </w:tc>
      </w:tr>
      <w:tr>
        <w:trPr>
          <w:trHeight w:val="576"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1.2501 -</w:t>
            </w:r>
            <w:r>
              <w:rPr>
                <w:rFonts w:ascii="Arial"/>
                <w:spacing w:val="-6"/>
                <w:sz w:val="20"/>
              </w:rPr>
              <w:t> </w:t>
            </w:r>
            <w:r>
              <w:rPr>
                <w:rFonts w:ascii="Arial"/>
                <w:sz w:val="20"/>
              </w:rPr>
              <w:t>higher</w:t>
            </w:r>
          </w:p>
        </w:tc>
        <w:tc>
          <w:tcPr>
            <w:tcW w:w="6722"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hAnsi="Arial" w:cs="Arial" w:eastAsia="Arial" w:hint="default"/>
                <w:sz w:val="20"/>
                <w:szCs w:val="20"/>
              </w:rPr>
              <w:t>Unsurchargeable </w:t>
            </w:r>
            <w:r>
              <w:rPr>
                <w:rFonts w:ascii="Arial" w:hAnsi="Arial" w:cs="Arial" w:eastAsia="Arial" w:hint="default"/>
                <w:sz w:val="20"/>
                <w:szCs w:val="20"/>
              </w:rPr>
              <w:t>– </w:t>
            </w:r>
            <w:r>
              <w:rPr>
                <w:rFonts w:ascii="Arial" w:hAnsi="Arial" w:cs="Arial" w:eastAsia="Arial" w:hint="default"/>
                <w:sz w:val="20"/>
                <w:szCs w:val="20"/>
              </w:rPr>
              <w:t>too much mileage</w:t>
            </w:r>
            <w:r>
              <w:rPr>
                <w:rFonts w:ascii="Arial" w:hAnsi="Arial" w:cs="Arial" w:eastAsia="Arial" w:hint="default"/>
                <w:spacing w:val="-12"/>
                <w:sz w:val="20"/>
                <w:szCs w:val="20"/>
              </w:rPr>
              <w:t> </w:t>
            </w:r>
            <w:r>
              <w:rPr>
                <w:rFonts w:ascii="Arial" w:hAnsi="Arial" w:cs="Arial" w:eastAsia="Arial" w:hint="default"/>
                <w:sz w:val="20"/>
                <w:szCs w:val="20"/>
              </w:rPr>
              <w:t>flown</w:t>
            </w:r>
          </w:p>
        </w:tc>
      </w:tr>
    </w:tbl>
    <w:p>
      <w:pPr>
        <w:pStyle w:val="BodyText"/>
        <w:spacing w:line="242" w:lineRule="auto" w:before="77"/>
        <w:ind w:right="248"/>
        <w:jc w:val="both"/>
      </w:pPr>
      <w:r>
        <w:rPr/>
        <w:t>This means that the published, regular fare from Jakarta to Paris (for this itinerary: JKT MNL SIN DXB PAR) will need to be surcharged by</w:t>
      </w:r>
      <w:r>
        <w:rPr>
          <w:spacing w:val="-13"/>
        </w:rPr>
        <w:t> </w:t>
      </w:r>
      <w:r>
        <w:rPr/>
        <w:t>15%.</w:t>
      </w:r>
    </w:p>
    <w:p>
      <w:pPr>
        <w:pStyle w:val="BodyText"/>
        <w:spacing w:line="240" w:lineRule="auto" w:before="157"/>
        <w:ind w:right="177"/>
        <w:jc w:val="both"/>
      </w:pPr>
      <w:r>
        <w:rPr/>
        <w:t>We will not continue with this example at this stage as there are still further checks that need to be completed. The fare is not surcharged until after these checks have been completed as the fare may</w:t>
      </w:r>
      <w:r>
        <w:rPr>
          <w:spacing w:val="-4"/>
        </w:rPr>
        <w:t> </w:t>
      </w:r>
      <w:r>
        <w:rPr/>
        <w:t>increase.</w:t>
      </w:r>
    </w:p>
    <w:p>
      <w:pPr>
        <w:spacing w:after="0" w:line="240" w:lineRule="auto"/>
        <w:jc w:val="both"/>
        <w:sectPr>
          <w:pgSz w:w="11910" w:h="16840"/>
          <w:pgMar w:header="708" w:footer="999" w:top="1260" w:bottom="1180" w:left="1200" w:right="1260"/>
        </w:sectPr>
      </w:pPr>
    </w:p>
    <w:p>
      <w:pPr>
        <w:spacing w:line="240" w:lineRule="auto" w:before="1"/>
        <w:ind w:right="0"/>
        <w:rPr>
          <w:rFonts w:ascii="Arial" w:hAnsi="Arial" w:cs="Arial" w:eastAsia="Arial" w:hint="default"/>
          <w:sz w:val="12"/>
          <w:szCs w:val="12"/>
        </w:rPr>
      </w:pPr>
    </w:p>
    <w:p>
      <w:pPr>
        <w:pStyle w:val="Heading7"/>
        <w:spacing w:line="240" w:lineRule="auto"/>
        <w:ind w:right="359"/>
        <w:jc w:val="left"/>
        <w:rPr>
          <w:b w:val="0"/>
          <w:bCs w:val="0"/>
        </w:rPr>
      </w:pPr>
      <w:r>
        <w:rPr/>
        <w:t>Unsurchargeable itinerary</w:t>
      </w:r>
      <w:r>
        <w:rPr>
          <w:spacing w:val="-8"/>
        </w:rPr>
        <w:t> </w:t>
      </w:r>
      <w:r>
        <w:rPr/>
        <w:t>example</w:t>
      </w:r>
      <w:r>
        <w:rPr>
          <w:b w:val="0"/>
        </w:rPr>
      </w:r>
    </w:p>
    <w:p>
      <w:pPr>
        <w:pStyle w:val="BodyText"/>
        <w:spacing w:line="240" w:lineRule="auto" w:before="162"/>
        <w:ind w:right="359"/>
        <w:jc w:val="left"/>
      </w:pPr>
      <w:r>
        <w:rPr/>
        <w:t>The itinerary is Singapore to Auckland to Brisbane </w:t>
      </w:r>
      <w:r>
        <w:rPr>
          <w:rFonts w:ascii="Arial" w:hAnsi="Arial" w:cs="Arial" w:eastAsia="Arial" w:hint="default"/>
        </w:rPr>
        <w:t>– </w:t>
      </w:r>
      <w:r>
        <w:rPr/>
        <w:t>SIN AKL</w:t>
      </w:r>
      <w:r>
        <w:rPr>
          <w:spacing w:val="-15"/>
        </w:rPr>
        <w:t> </w:t>
      </w:r>
      <w:r>
        <w:rPr/>
        <w:t>BNE.</w:t>
      </w:r>
    </w:p>
    <w:p>
      <w:pPr>
        <w:pStyle w:val="Heading7"/>
        <w:numPr>
          <w:ilvl w:val="0"/>
          <w:numId w:val="1"/>
        </w:numPr>
        <w:tabs>
          <w:tab w:pos="599" w:val="left" w:leader="none"/>
        </w:tabs>
        <w:spacing w:line="240" w:lineRule="auto" w:before="164" w:after="0"/>
        <w:ind w:left="598" w:right="0" w:hanging="358"/>
        <w:jc w:val="left"/>
        <w:rPr>
          <w:b w:val="0"/>
          <w:bCs w:val="0"/>
        </w:rPr>
      </w:pPr>
      <w:r>
        <w:rPr/>
        <w:t>FLSINAKLBNE</w:t>
      </w:r>
      <w:r>
        <w:rPr>
          <w:b w:val="0"/>
        </w:rPr>
      </w:r>
    </w:p>
    <w:p>
      <w:pPr>
        <w:spacing w:line="240" w:lineRule="auto" w:before="8"/>
        <w:ind w:right="0"/>
        <w:rPr>
          <w:rFonts w:ascii="Arial" w:hAnsi="Arial" w:cs="Arial" w:eastAsia="Arial" w:hint="default"/>
          <w:b/>
          <w:bCs/>
          <w:sz w:val="10"/>
          <w:szCs w:val="10"/>
        </w:rPr>
      </w:pPr>
    </w:p>
    <w:p>
      <w:pPr>
        <w:spacing w:line="240" w:lineRule="auto"/>
        <w:ind w:left="58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300988" cy="1480947"/>
            <wp:effectExtent l="0" t="0" r="0" b="0"/>
            <wp:docPr id="61" name="image75.png" descr=""/>
            <wp:cNvGraphicFramePr>
              <a:graphicFrameLocks noChangeAspect="1"/>
            </wp:cNvGraphicFramePr>
            <a:graphic>
              <a:graphicData uri="http://schemas.openxmlformats.org/drawingml/2006/picture">
                <pic:pic>
                  <pic:nvPicPr>
                    <pic:cNvPr id="62" name="image75.png"/>
                    <pic:cNvPicPr/>
                  </pic:nvPicPr>
                  <pic:blipFill>
                    <a:blip r:embed="rId128" cstate="print"/>
                    <a:stretch>
                      <a:fillRect/>
                    </a:stretch>
                  </pic:blipFill>
                  <pic:spPr>
                    <a:xfrm>
                      <a:off x="0" y="0"/>
                      <a:ext cx="5300988" cy="1480947"/>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b/>
          <w:bCs/>
          <w:sz w:val="22"/>
          <w:szCs w:val="22"/>
        </w:rPr>
      </w:pPr>
    </w:p>
    <w:p>
      <w:pPr>
        <w:spacing w:line="240" w:lineRule="auto" w:before="4"/>
        <w:ind w:right="0"/>
        <w:rPr>
          <w:rFonts w:ascii="Arial" w:hAnsi="Arial" w:cs="Arial" w:eastAsia="Arial" w:hint="default"/>
          <w:b/>
          <w:bCs/>
          <w:sz w:val="28"/>
          <w:szCs w:val="28"/>
        </w:rPr>
      </w:pPr>
    </w:p>
    <w:p>
      <w:pPr>
        <w:pStyle w:val="BodyText"/>
        <w:spacing w:line="240" w:lineRule="auto" w:before="0"/>
        <w:ind w:right="518"/>
        <w:jc w:val="left"/>
      </w:pPr>
      <w:r>
        <w:rPr/>
        <w:t>Note that EH is the only possible Global Indicator for this itinerary and the MPM is 4,581 miles.  The TPM is 6,654 miles, which is higher than the</w:t>
      </w:r>
      <w:r>
        <w:rPr>
          <w:spacing w:val="-18"/>
        </w:rPr>
        <w:t> </w:t>
      </w:r>
      <w:r>
        <w:rPr/>
        <w:t>MPM.</w:t>
      </w:r>
    </w:p>
    <w:p>
      <w:pPr>
        <w:pStyle w:val="BodyText"/>
        <w:spacing w:line="240" w:lineRule="auto" w:before="160"/>
        <w:ind w:right="359"/>
        <w:jc w:val="left"/>
      </w:pPr>
      <w:r>
        <w:rPr/>
        <w:t>Using a calculator, enter the TPM divided by the</w:t>
      </w:r>
      <w:r>
        <w:rPr>
          <w:spacing w:val="-15"/>
        </w:rPr>
        <w:t> </w:t>
      </w:r>
      <w:r>
        <w:rPr/>
        <w:t>MPM.</w:t>
      </w:r>
    </w:p>
    <w:p>
      <w:pPr>
        <w:pStyle w:val="Heading7"/>
        <w:spacing w:line="240" w:lineRule="auto" w:before="169"/>
        <w:ind w:right="359"/>
        <w:jc w:val="left"/>
        <w:rPr>
          <w:b w:val="0"/>
          <w:bCs w:val="0"/>
        </w:rPr>
      </w:pPr>
      <w:r>
        <w:rPr/>
        <w:t>6654 ÷ 4581 =</w:t>
      </w:r>
      <w:r>
        <w:rPr>
          <w:spacing w:val="4"/>
        </w:rPr>
        <w:t> </w:t>
      </w:r>
      <w:r>
        <w:rPr/>
        <w:t>1.4525</w:t>
      </w:r>
      <w:r>
        <w:rPr>
          <w:b w:val="0"/>
          <w:bCs w:val="0"/>
        </w:rPr>
      </w:r>
    </w:p>
    <w:p>
      <w:pPr>
        <w:pStyle w:val="BodyText"/>
        <w:spacing w:line="240" w:lineRule="auto" w:before="162"/>
        <w:ind w:right="248"/>
        <w:jc w:val="left"/>
      </w:pPr>
      <w:r>
        <w:rPr/>
        <w:t>Referring to the Mileage Surcharge table above, you will see that as the number is greater than 1.2501, the fare is unsurchargeable. This means that a regular airfare cannot be used to construct one fare for an itinerary from Singapore to Auckland to</w:t>
      </w:r>
      <w:r>
        <w:rPr>
          <w:spacing w:val="-26"/>
        </w:rPr>
        <w:t> </w:t>
      </w:r>
      <w:r>
        <w:rPr/>
        <w:t>Brisbane.</w:t>
      </w:r>
    </w:p>
    <w:p>
      <w:pPr>
        <w:pStyle w:val="BodyText"/>
        <w:spacing w:line="240" w:lineRule="auto" w:before="160"/>
        <w:ind w:right="114"/>
        <w:jc w:val="left"/>
      </w:pPr>
      <w:r>
        <w:rPr/>
        <w:t>This does not mean that the client is not able to fly this itinerary; it just means that the agent is not able to use one regular airfare from the origin to destination and will need to consider different ways to construct this airfare. For example, the agent could access two different one way fares </w:t>
      </w:r>
      <w:r>
        <w:rPr>
          <w:rFonts w:ascii="Arial" w:hAnsi="Arial" w:cs="Arial" w:eastAsia="Arial" w:hint="default"/>
        </w:rPr>
        <w:t>– </w:t>
      </w:r>
      <w:r>
        <w:rPr/>
        <w:t>one from Singapore to Auckland and then another from Auckland to Brisbane. This is considered advanced regular airfare construction and is not covered in this unit.</w:t>
      </w:r>
    </w:p>
    <w:p>
      <w:pPr>
        <w:spacing w:after="0" w:line="240" w:lineRule="auto"/>
        <w:jc w:val="left"/>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17"/>
        </w:numPr>
        <w:tabs>
          <w:tab w:pos="1006" w:val="left" w:leader="none"/>
        </w:tabs>
        <w:spacing w:line="249" w:lineRule="auto" w:before="54" w:after="0"/>
        <w:ind w:left="1006" w:right="2359" w:hanging="766"/>
        <w:jc w:val="left"/>
        <w:rPr>
          <w:b w:val="0"/>
          <w:bCs w:val="0"/>
        </w:rPr>
      </w:pPr>
      <w:r>
        <w:rPr>
          <w:color w:val="45535F"/>
        </w:rPr>
        <w:t>Construct and check accuracy</w:t>
      </w:r>
      <w:r>
        <w:rPr>
          <w:color w:val="45535F"/>
          <w:spacing w:val="-6"/>
        </w:rPr>
        <w:t> </w:t>
      </w:r>
      <w:r>
        <w:rPr>
          <w:color w:val="45535F"/>
        </w:rPr>
        <w:t>and </w:t>
      </w:r>
      <w:r>
        <w:rPr>
          <w:color w:val="45535F"/>
        </w:rPr>
        <w:t>completeness of air</w:t>
      </w:r>
      <w:r>
        <w:rPr>
          <w:color w:val="45535F"/>
          <w:spacing w:val="-7"/>
        </w:rPr>
        <w:t> </w:t>
      </w:r>
      <w:r>
        <w:rPr>
          <w:color w:val="45535F"/>
        </w:rPr>
        <w:t>itineraries</w:t>
      </w:r>
      <w:r>
        <w:rPr>
          <w:b w:val="0"/>
        </w:rPr>
      </w:r>
    </w:p>
    <w:p>
      <w:pPr>
        <w:pStyle w:val="BodyText"/>
        <w:spacing w:line="240" w:lineRule="auto" w:before="224"/>
        <w:ind w:right="359"/>
        <w:jc w:val="left"/>
      </w:pPr>
      <w:r>
        <w:rPr/>
        <w:t>Refer to</w:t>
      </w:r>
      <w:r>
        <w:rPr>
          <w:spacing w:val="-6"/>
        </w:rPr>
        <w:t> </w:t>
      </w:r>
      <w:r>
        <w:rPr/>
        <w:t>2.5.</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22"/>
          <w:szCs w:val="22"/>
        </w:rPr>
      </w:pPr>
    </w:p>
    <w:p>
      <w:pPr>
        <w:spacing w:line="240" w:lineRule="auto"/>
        <w:ind w:left="2126"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835667" cy="1890236"/>
            <wp:effectExtent l="0" t="0" r="0" b="0"/>
            <wp:docPr id="63" name="image76.jpeg" descr=""/>
            <wp:cNvGraphicFramePr>
              <a:graphicFrameLocks noChangeAspect="1"/>
            </wp:cNvGraphicFramePr>
            <a:graphic>
              <a:graphicData uri="http://schemas.openxmlformats.org/drawingml/2006/picture">
                <pic:pic>
                  <pic:nvPicPr>
                    <pic:cNvPr id="64" name="image76.jpeg"/>
                    <pic:cNvPicPr/>
                  </pic:nvPicPr>
                  <pic:blipFill>
                    <a:blip r:embed="rId129" cstate="print"/>
                    <a:stretch>
                      <a:fillRect/>
                    </a:stretch>
                  </pic:blipFill>
                  <pic:spPr>
                    <a:xfrm>
                      <a:off x="0" y="0"/>
                      <a:ext cx="2835667" cy="1890236"/>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359"/>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right="9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spacing w:line="240" w:lineRule="auto" w:before="2"/>
        <w:ind w:right="0"/>
        <w:rPr>
          <w:rFonts w:ascii="Arial" w:hAnsi="Arial" w:cs="Arial" w:eastAsia="Arial" w:hint="default"/>
          <w:sz w:val="21"/>
          <w:szCs w:val="21"/>
        </w:rPr>
      </w:pPr>
    </w:p>
    <w:p>
      <w:pPr>
        <w:pStyle w:val="ListParagraph"/>
        <w:numPr>
          <w:ilvl w:val="1"/>
          <w:numId w:val="18"/>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Complete the following list for currency</w:t>
      </w:r>
      <w:r>
        <w:rPr>
          <w:rFonts w:ascii="Arial"/>
          <w:spacing w:val="-15"/>
          <w:sz w:val="22"/>
        </w:rPr>
        <w:t> </w:t>
      </w:r>
      <w:r>
        <w:rPr>
          <w:rFonts w:ascii="Arial"/>
          <w:sz w:val="22"/>
        </w:rPr>
        <w:t>codes.</w:t>
      </w:r>
    </w:p>
    <w:p>
      <w:pPr>
        <w:spacing w:line="240" w:lineRule="auto" w:before="2" w:after="0"/>
        <w:ind w:right="0"/>
        <w:rPr>
          <w:rFonts w:ascii="Arial" w:hAnsi="Arial" w:cs="Arial" w:eastAsia="Arial" w:hint="default"/>
          <w:sz w:val="21"/>
          <w:szCs w:val="21"/>
        </w:rPr>
      </w:pPr>
    </w:p>
    <w:tbl>
      <w:tblPr>
        <w:tblW w:w="0" w:type="auto"/>
        <w:jc w:val="left"/>
        <w:tblInd w:w="235" w:type="dxa"/>
        <w:tblLayout w:type="fixed"/>
        <w:tblCellMar>
          <w:top w:w="0" w:type="dxa"/>
          <w:left w:w="0" w:type="dxa"/>
          <w:bottom w:w="0" w:type="dxa"/>
          <w:right w:w="0" w:type="dxa"/>
        </w:tblCellMar>
        <w:tblLook w:val="01E0"/>
      </w:tblPr>
      <w:tblGrid>
        <w:gridCol w:w="2835"/>
        <w:gridCol w:w="3262"/>
        <w:gridCol w:w="2864"/>
      </w:tblGrid>
      <w:tr>
        <w:trPr>
          <w:trHeight w:val="730" w:hRule="exact"/>
        </w:trPr>
        <w:tc>
          <w:tcPr>
            <w:tcW w:w="2835"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3"/>
              <w:ind w:right="0"/>
              <w:jc w:val="left"/>
              <w:rPr>
                <w:rFonts w:ascii="Arial" w:hAnsi="Arial" w:cs="Arial" w:eastAsia="Arial" w:hint="default"/>
                <w:sz w:val="21"/>
                <w:szCs w:val="21"/>
              </w:rPr>
            </w:pPr>
          </w:p>
          <w:p>
            <w:pPr>
              <w:pStyle w:val="TableParagraph"/>
              <w:spacing w:line="240" w:lineRule="auto"/>
              <w:ind w:left="103" w:right="0"/>
              <w:jc w:val="left"/>
              <w:rPr>
                <w:rFonts w:ascii="Arial" w:hAnsi="Arial" w:cs="Arial" w:eastAsia="Arial" w:hint="default"/>
                <w:sz w:val="20"/>
                <w:szCs w:val="20"/>
              </w:rPr>
            </w:pPr>
            <w:r>
              <w:rPr>
                <w:rFonts w:ascii="Arial"/>
                <w:b/>
                <w:color w:val="FFFFFF"/>
                <w:sz w:val="20"/>
              </w:rPr>
              <w:t>Country</w:t>
            </w:r>
            <w:r>
              <w:rPr>
                <w:rFonts w:ascii="Arial"/>
                <w:sz w:val="20"/>
              </w:rPr>
            </w:r>
          </w:p>
        </w:tc>
        <w:tc>
          <w:tcPr>
            <w:tcW w:w="3262"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3"/>
              <w:ind w:right="0"/>
              <w:jc w:val="left"/>
              <w:rPr>
                <w:rFonts w:ascii="Arial" w:hAnsi="Arial" w:cs="Arial" w:eastAsia="Arial" w:hint="default"/>
                <w:sz w:val="21"/>
                <w:szCs w:val="21"/>
              </w:rPr>
            </w:pPr>
          </w:p>
          <w:p>
            <w:pPr>
              <w:pStyle w:val="TableParagraph"/>
              <w:spacing w:line="240" w:lineRule="auto"/>
              <w:ind w:left="103" w:right="0"/>
              <w:jc w:val="left"/>
              <w:rPr>
                <w:rFonts w:ascii="Arial" w:hAnsi="Arial" w:cs="Arial" w:eastAsia="Arial" w:hint="default"/>
                <w:sz w:val="20"/>
                <w:szCs w:val="20"/>
              </w:rPr>
            </w:pPr>
            <w:r>
              <w:rPr>
                <w:rFonts w:ascii="Arial"/>
                <w:b/>
                <w:color w:val="FFFFFF"/>
                <w:sz w:val="20"/>
              </w:rPr>
              <w:t>Currency</w:t>
            </w:r>
            <w:r>
              <w:rPr>
                <w:rFonts w:ascii="Arial"/>
                <w:b/>
                <w:color w:val="FFFFFF"/>
                <w:spacing w:val="-5"/>
                <w:sz w:val="20"/>
              </w:rPr>
              <w:t> </w:t>
            </w:r>
            <w:r>
              <w:rPr>
                <w:rFonts w:ascii="Arial"/>
                <w:b/>
                <w:color w:val="FFFFFF"/>
                <w:sz w:val="20"/>
              </w:rPr>
              <w:t>name</w:t>
            </w:r>
            <w:r>
              <w:rPr>
                <w:rFonts w:ascii="Arial"/>
                <w:sz w:val="20"/>
              </w:rPr>
            </w:r>
          </w:p>
        </w:tc>
        <w:tc>
          <w:tcPr>
            <w:tcW w:w="286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3"/>
              <w:ind w:right="0"/>
              <w:jc w:val="left"/>
              <w:rPr>
                <w:rFonts w:ascii="Arial" w:hAnsi="Arial" w:cs="Arial" w:eastAsia="Arial" w:hint="default"/>
                <w:sz w:val="21"/>
                <w:szCs w:val="21"/>
              </w:rPr>
            </w:pPr>
          </w:p>
          <w:p>
            <w:pPr>
              <w:pStyle w:val="TableParagraph"/>
              <w:spacing w:line="240" w:lineRule="auto"/>
              <w:ind w:left="103" w:right="0"/>
              <w:jc w:val="left"/>
              <w:rPr>
                <w:rFonts w:ascii="Arial" w:hAnsi="Arial" w:cs="Arial" w:eastAsia="Arial" w:hint="default"/>
                <w:sz w:val="20"/>
                <w:szCs w:val="20"/>
              </w:rPr>
            </w:pPr>
            <w:r>
              <w:rPr>
                <w:rFonts w:ascii="Arial"/>
                <w:b/>
                <w:color w:val="FFFFFF"/>
                <w:sz w:val="20"/>
              </w:rPr>
              <w:t>Currency</w:t>
            </w:r>
            <w:r>
              <w:rPr>
                <w:rFonts w:ascii="Arial"/>
                <w:b/>
                <w:color w:val="FFFFFF"/>
                <w:spacing w:val="-4"/>
                <w:sz w:val="20"/>
              </w:rPr>
              <w:t> </w:t>
            </w:r>
            <w:r>
              <w:rPr>
                <w:rFonts w:ascii="Arial"/>
                <w:b/>
                <w:color w:val="FFFFFF"/>
                <w:sz w:val="20"/>
              </w:rPr>
              <w:t>code</w:t>
            </w:r>
            <w:r>
              <w:rPr>
                <w:rFonts w:ascii="Arial"/>
                <w:sz w:val="20"/>
              </w:rPr>
            </w:r>
          </w:p>
        </w:tc>
      </w:tr>
      <w:tr>
        <w:trPr>
          <w:trHeight w:val="720" w:hRule="exact"/>
        </w:trPr>
        <w:tc>
          <w:tcPr>
            <w:tcW w:w="2835" w:type="dxa"/>
            <w:tcBorders>
              <w:top w:val="single" w:sz="4" w:space="0" w:color="000000"/>
              <w:left w:val="single" w:sz="4" w:space="0" w:color="000000"/>
              <w:bottom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AUD</w:t>
            </w:r>
          </w:p>
        </w:tc>
      </w:tr>
      <w:tr>
        <w:trPr>
          <w:trHeight w:val="723" w:hRule="exact"/>
        </w:trPr>
        <w:tc>
          <w:tcPr>
            <w:tcW w:w="2835" w:type="dxa"/>
            <w:tcBorders>
              <w:top w:val="single" w:sz="4" w:space="0" w:color="000000"/>
              <w:left w:val="single" w:sz="4" w:space="0" w:color="000000"/>
              <w:bottom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CHF</w:t>
            </w:r>
          </w:p>
        </w:tc>
      </w:tr>
      <w:tr>
        <w:trPr>
          <w:trHeight w:val="720" w:hRule="exact"/>
        </w:trPr>
        <w:tc>
          <w:tcPr>
            <w:tcW w:w="2835" w:type="dxa"/>
            <w:tcBorders>
              <w:top w:val="single" w:sz="4" w:space="0" w:color="000000"/>
              <w:left w:val="single" w:sz="4" w:space="0" w:color="000000"/>
              <w:bottom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
        </w:tc>
        <w:tc>
          <w:tcPr>
            <w:tcW w:w="286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JPY</w:t>
            </w:r>
          </w:p>
        </w:tc>
      </w:tr>
      <w:tr>
        <w:trPr>
          <w:trHeight w:val="722"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Brazil</w:t>
            </w:r>
          </w:p>
        </w:tc>
        <w:tc>
          <w:tcPr>
            <w:tcW w:w="3262" w:type="dxa"/>
            <w:tcBorders>
              <w:top w:val="single" w:sz="4" w:space="0" w:color="000000"/>
              <w:left w:val="single" w:sz="4" w:space="0" w:color="000000"/>
              <w:bottom w:val="single" w:sz="4" w:space="0" w:color="000000"/>
              <w:right w:val="single" w:sz="4" w:space="0" w:color="000000"/>
            </w:tcBorders>
          </w:tcPr>
          <w:p>
            <w:pPr/>
          </w:p>
        </w:tc>
        <w:tc>
          <w:tcPr>
            <w:tcW w:w="2864"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Canada</w:t>
            </w:r>
          </w:p>
        </w:tc>
        <w:tc>
          <w:tcPr>
            <w:tcW w:w="3262" w:type="dxa"/>
            <w:tcBorders>
              <w:top w:val="single" w:sz="4" w:space="0" w:color="000000"/>
              <w:left w:val="single" w:sz="4" w:space="0" w:color="000000"/>
              <w:bottom w:val="single" w:sz="4" w:space="0" w:color="000000"/>
              <w:right w:val="single" w:sz="4" w:space="0" w:color="000000"/>
            </w:tcBorders>
          </w:tcPr>
          <w:p>
            <w:pPr/>
          </w:p>
        </w:tc>
        <w:tc>
          <w:tcPr>
            <w:tcW w:w="2864" w:type="dxa"/>
            <w:tcBorders>
              <w:top w:val="single" w:sz="4" w:space="0" w:color="000000"/>
              <w:left w:val="single" w:sz="4" w:space="0" w:color="000000"/>
              <w:bottom w:val="single" w:sz="4" w:space="0" w:color="000000"/>
              <w:right w:val="single" w:sz="4" w:space="0" w:color="000000"/>
            </w:tcBorders>
          </w:tcPr>
          <w:p>
            <w:pPr/>
          </w:p>
        </w:tc>
      </w:tr>
      <w:tr>
        <w:trPr>
          <w:trHeight w:val="722" w:hRule="exact"/>
        </w:trPr>
        <w:tc>
          <w:tcPr>
            <w:tcW w:w="283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Chile</w:t>
            </w:r>
          </w:p>
        </w:tc>
        <w:tc>
          <w:tcPr>
            <w:tcW w:w="3262" w:type="dxa"/>
            <w:tcBorders>
              <w:top w:val="single" w:sz="4" w:space="0" w:color="000000"/>
              <w:left w:val="single" w:sz="4" w:space="0" w:color="000000"/>
              <w:bottom w:val="single" w:sz="4" w:space="0" w:color="000000"/>
              <w:right w:val="single" w:sz="4" w:space="0" w:color="000000"/>
            </w:tcBorders>
          </w:tcPr>
          <w:p>
            <w:pPr/>
          </w:p>
        </w:tc>
        <w:tc>
          <w:tcPr>
            <w:tcW w:w="2864"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2835" w:type="dxa"/>
            <w:tcBorders>
              <w:top w:val="single" w:sz="4" w:space="0" w:color="000000"/>
              <w:left w:val="single" w:sz="4" w:space="0" w:color="000000"/>
              <w:bottom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Pataka</w:t>
            </w:r>
          </w:p>
        </w:tc>
        <w:tc>
          <w:tcPr>
            <w:tcW w:w="2864" w:type="dxa"/>
            <w:tcBorders>
              <w:top w:val="single" w:sz="4" w:space="0" w:color="000000"/>
              <w:left w:val="single" w:sz="4" w:space="0" w:color="000000"/>
              <w:bottom w:val="single" w:sz="4" w:space="0" w:color="000000"/>
              <w:right w:val="single" w:sz="4" w:space="0" w:color="000000"/>
            </w:tcBorders>
          </w:tcPr>
          <w:p>
            <w:pPr/>
          </w:p>
        </w:tc>
      </w:tr>
      <w:tr>
        <w:trPr>
          <w:trHeight w:val="722" w:hRule="exact"/>
        </w:trPr>
        <w:tc>
          <w:tcPr>
            <w:tcW w:w="2835" w:type="dxa"/>
            <w:tcBorders>
              <w:top w:val="single" w:sz="4" w:space="0" w:color="000000"/>
              <w:left w:val="single" w:sz="4" w:space="0" w:color="000000"/>
              <w:bottom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Tala</w:t>
            </w:r>
          </w:p>
        </w:tc>
        <w:tc>
          <w:tcPr>
            <w:tcW w:w="2864"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2835" w:type="dxa"/>
            <w:tcBorders>
              <w:top w:val="single" w:sz="4" w:space="0" w:color="000000"/>
              <w:left w:val="single" w:sz="4" w:space="0" w:color="000000"/>
              <w:bottom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Arial" w:hAnsi="Arial" w:cs="Arial" w:eastAsia="Arial"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Rouble or</w:t>
            </w:r>
            <w:r>
              <w:rPr>
                <w:rFonts w:ascii="Arial"/>
                <w:spacing w:val="-5"/>
                <w:sz w:val="20"/>
              </w:rPr>
              <w:t> </w:t>
            </w:r>
            <w:r>
              <w:rPr>
                <w:rFonts w:ascii="Arial"/>
                <w:sz w:val="20"/>
              </w:rPr>
              <w:t>Ruble</w:t>
            </w:r>
          </w:p>
        </w:tc>
        <w:tc>
          <w:tcPr>
            <w:tcW w:w="2864"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130"/>
          <w:footerReference w:type="default" r:id="rId131"/>
          <w:pgSz w:w="11910" w:h="16840"/>
          <w:pgMar w:footer="999" w:header="708" w:top="1260" w:bottom="1180" w:left="1200" w:right="1380"/>
        </w:sectPr>
      </w:pPr>
    </w:p>
    <w:p>
      <w:pPr>
        <w:spacing w:line="240" w:lineRule="auto" w:before="5"/>
        <w:ind w:right="0"/>
        <w:rPr>
          <w:rFonts w:ascii="Arial" w:hAnsi="Arial" w:cs="Arial" w:eastAsia="Arial" w:hint="default"/>
          <w:sz w:val="11"/>
          <w:szCs w:val="11"/>
        </w:rPr>
      </w:pPr>
    </w:p>
    <w:p>
      <w:pPr>
        <w:pStyle w:val="ListParagraph"/>
        <w:numPr>
          <w:ilvl w:val="1"/>
          <w:numId w:val="18"/>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a What is the correct Global Indicator for each of these</w:t>
      </w:r>
      <w:r>
        <w:rPr>
          <w:rFonts w:ascii="Arial"/>
          <w:spacing w:val="-4"/>
          <w:sz w:val="22"/>
        </w:rPr>
        <w:t> </w:t>
      </w:r>
      <w:r>
        <w:rPr>
          <w:rFonts w:ascii="Arial"/>
          <w:sz w:val="22"/>
        </w:rPr>
        <w:t>itineraries?</w:t>
      </w:r>
    </w:p>
    <w:p>
      <w:pPr>
        <w:spacing w:line="240" w:lineRule="auto" w:before="0"/>
        <w:ind w:right="0"/>
        <w:rPr>
          <w:rFonts w:ascii="Arial" w:hAnsi="Arial" w:cs="Arial" w:eastAsia="Arial" w:hint="default"/>
          <w:sz w:val="21"/>
          <w:szCs w:val="21"/>
        </w:rPr>
      </w:pPr>
    </w:p>
    <w:p>
      <w:pPr>
        <w:pStyle w:val="BodyText"/>
        <w:tabs>
          <w:tab w:pos="4560" w:val="left" w:leader="none"/>
          <w:tab w:pos="5351" w:val="left" w:leader="none"/>
        </w:tabs>
        <w:spacing w:line="240" w:lineRule="auto" w:before="0"/>
        <w:ind w:left="751" w:right="338"/>
        <w:jc w:val="left"/>
      </w:pPr>
      <w:r>
        <w:rPr/>
        <w:t>AKL HKG</w:t>
      </w:r>
      <w:r>
        <w:rPr>
          <w:spacing w:val="-1"/>
        </w:rPr>
        <w:t> </w:t>
      </w:r>
      <w:r>
        <w:rPr/>
        <w:t>SHA</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LON NYC HNL</w:t>
      </w:r>
      <w:r>
        <w:rPr>
          <w:spacing w:val="-2"/>
        </w:rPr>
        <w:t> </w:t>
      </w:r>
      <w:r>
        <w:rPr/>
        <w:t>BNE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JNB PER</w:t>
      </w:r>
      <w:r>
        <w:rPr>
          <w:spacing w:val="-2"/>
        </w:rPr>
        <w:t> </w:t>
      </w:r>
      <w:r>
        <w:rPr/>
        <w:t>SYD</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FRA LAX</w:t>
      </w:r>
      <w:r>
        <w:rPr>
          <w:spacing w:val="-1"/>
        </w:rPr>
        <w:t> </w:t>
      </w:r>
      <w:r>
        <w:rPr/>
        <w:t>MEX</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BNE KUL TYO</w:t>
      </w:r>
      <w:r>
        <w:rPr>
          <w:spacing w:val="-3"/>
        </w:rPr>
        <w:t> </w:t>
      </w:r>
      <w:r>
        <w:rPr/>
        <w:t>AMS</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ATH LON NYC LAX</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SYD TYO SIN VIE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MEL LAX</w:t>
      </w:r>
      <w:r>
        <w:rPr>
          <w:spacing w:val="-1"/>
        </w:rPr>
        <w:t> </w:t>
      </w:r>
      <w:r>
        <w:rPr/>
        <w:t>BUE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SIN KUL DXB</w:t>
      </w:r>
      <w:r>
        <w:rPr>
          <w:spacing w:val="-1"/>
        </w:rPr>
        <w:t> </w:t>
      </w:r>
      <w:r>
        <w:rPr/>
        <w:t>ATH</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ListParagraph"/>
        <w:numPr>
          <w:ilvl w:val="1"/>
          <w:numId w:val="19"/>
        </w:numPr>
        <w:tabs>
          <w:tab w:pos="549" w:val="left" w:leader="none"/>
        </w:tabs>
        <w:spacing w:line="240" w:lineRule="auto" w:before="72" w:after="0"/>
        <w:ind w:left="751" w:right="186" w:hanging="511"/>
        <w:jc w:val="left"/>
        <w:rPr>
          <w:rFonts w:ascii="Arial" w:hAnsi="Arial" w:cs="Arial" w:eastAsia="Arial" w:hint="default"/>
          <w:sz w:val="22"/>
          <w:szCs w:val="22"/>
        </w:rPr>
      </w:pPr>
      <w:r>
        <w:rPr>
          <w:rFonts w:ascii="Arial"/>
          <w:sz w:val="22"/>
        </w:rPr>
        <w:t>b Construct a round world fare with a stop in each country in TC1, TC2 and TC 3. Identify the intermediate point and provide costing in US dollars. Identify the carriers being used and their</w:t>
      </w:r>
      <w:r>
        <w:rPr>
          <w:rFonts w:ascii="Arial"/>
          <w:spacing w:val="-3"/>
          <w:sz w:val="22"/>
        </w:rPr>
        <w:t> </w:t>
      </w:r>
      <w:r>
        <w:rPr>
          <w:rFonts w:ascii="Arial"/>
          <w:sz w:val="22"/>
        </w:rPr>
        <w:t>cost.</w:t>
      </w:r>
    </w:p>
    <w:p>
      <w:pPr>
        <w:spacing w:line="240" w:lineRule="auto" w:before="11"/>
        <w:ind w:right="0"/>
        <w:rPr>
          <w:rFonts w:ascii="Arial" w:hAnsi="Arial" w:cs="Arial" w:eastAsia="Arial" w:hint="default"/>
          <w:sz w:val="20"/>
          <w:szCs w:val="20"/>
        </w:rPr>
      </w:pPr>
    </w:p>
    <w:p>
      <w:pPr>
        <w:pStyle w:val="ListParagraph"/>
        <w:numPr>
          <w:ilvl w:val="1"/>
          <w:numId w:val="19"/>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Explain excess mileage allowance. How will you know when it</w:t>
      </w:r>
      <w:r>
        <w:rPr>
          <w:rFonts w:ascii="Arial"/>
          <w:spacing w:val="-20"/>
          <w:sz w:val="22"/>
        </w:rPr>
        <w:t> </w:t>
      </w:r>
      <w:r>
        <w:rPr>
          <w:rFonts w:ascii="Arial"/>
          <w:sz w:val="22"/>
        </w:rPr>
        <w:t>applies?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1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Create a circle trip airfare showing calculations for excess</w:t>
      </w:r>
      <w:r>
        <w:rPr>
          <w:rFonts w:ascii="Arial"/>
          <w:spacing w:val="-23"/>
          <w:sz w:val="22"/>
        </w:rPr>
        <w:t> </w:t>
      </w:r>
      <w:r>
        <w:rPr>
          <w:rFonts w:ascii="Arial"/>
          <w:sz w:val="22"/>
        </w:rPr>
        <w:t>mileage.</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3"/>
          <w:szCs w:val="13"/>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503.25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Construct airfares incorporating</w:t>
                  </w:r>
                  <w:r>
                    <w:rPr>
                      <w:rFonts w:ascii="Arial"/>
                      <w:b/>
                      <w:color w:val="45535F"/>
                      <w:spacing w:val="-9"/>
                      <w:sz w:val="24"/>
                    </w:rPr>
                    <w:t> </w:t>
                  </w:r>
                  <w:r>
                    <w:rPr>
                      <w:rFonts w:ascii="Arial"/>
                      <w:b/>
                      <w:color w:val="45535F"/>
                      <w:sz w:val="24"/>
                    </w:rPr>
                    <w:t>add-ons</w:t>
                  </w:r>
                  <w:r>
                    <w:rPr>
                      <w:rFonts w:ascii="Arial"/>
                      <w:sz w:val="24"/>
                    </w:rPr>
                  </w:r>
                </w:p>
                <w:p>
                  <w:pPr>
                    <w:spacing w:line="240" w:lineRule="auto" w:before="7"/>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b/>
                      <w:sz w:val="20"/>
                    </w:rPr>
                    <w:t>Identify and interpret available and applicable add-on</w:t>
                  </w:r>
                  <w:r>
                    <w:rPr>
                      <w:rFonts w:ascii="Arial"/>
                      <w:b/>
                      <w:spacing w:val="-12"/>
                      <w:sz w:val="20"/>
                    </w:rPr>
                    <w:t> </w:t>
                  </w:r>
                  <w:r>
                    <w:rPr>
                      <w:rFonts w:ascii="Arial"/>
                      <w:b/>
                      <w:sz w:val="20"/>
                    </w:rPr>
                    <w:t>flights</w:t>
                  </w:r>
                  <w:r>
                    <w:rPr>
                      <w:rFonts w:ascii="Arial"/>
                      <w:sz w:val="20"/>
                    </w:rPr>
                  </w:r>
                </w:p>
                <w:p>
                  <w:pPr>
                    <w:pStyle w:val="ListParagraph"/>
                    <w:numPr>
                      <w:ilvl w:val="0"/>
                      <w:numId w:val="20"/>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Add-on</w:t>
                  </w:r>
                  <w:r>
                    <w:rPr>
                      <w:rFonts w:ascii="Arial"/>
                      <w:spacing w:val="-7"/>
                      <w:sz w:val="20"/>
                    </w:rPr>
                    <w:t> </w:t>
                  </w:r>
                  <w:r>
                    <w:rPr>
                      <w:rFonts w:ascii="Arial"/>
                      <w:sz w:val="20"/>
                    </w:rPr>
                    <w:t>flights</w:t>
                  </w:r>
                </w:p>
                <w:p>
                  <w:pPr>
                    <w:pStyle w:val="ListParagraph"/>
                    <w:numPr>
                      <w:ilvl w:val="0"/>
                      <w:numId w:val="2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Currencies</w:t>
                  </w:r>
                </w:p>
                <w:p>
                  <w:pPr>
                    <w:pStyle w:val="ListParagraph"/>
                    <w:numPr>
                      <w:ilvl w:val="0"/>
                      <w:numId w:val="2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Neutral Units of Construction -</w:t>
                  </w:r>
                  <w:r>
                    <w:rPr>
                      <w:rFonts w:ascii="Arial"/>
                      <w:spacing w:val="-10"/>
                      <w:sz w:val="20"/>
                    </w:rPr>
                    <w:t> </w:t>
                  </w:r>
                  <w:r>
                    <w:rPr>
                      <w:rFonts w:ascii="Arial"/>
                      <w:sz w:val="20"/>
                    </w:rPr>
                    <w:t>NUCs</w:t>
                  </w:r>
                </w:p>
                <w:p>
                  <w:pPr>
                    <w:pStyle w:val="ListParagraph"/>
                    <w:numPr>
                      <w:ilvl w:val="0"/>
                      <w:numId w:val="2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Rates of Exchange</w:t>
                  </w:r>
                  <w:r>
                    <w:rPr>
                      <w:rFonts w:ascii="Arial"/>
                      <w:spacing w:val="-7"/>
                      <w:sz w:val="20"/>
                    </w:rPr>
                    <w:t> </w:t>
                  </w:r>
                  <w:r>
                    <w:rPr>
                      <w:rFonts w:ascii="Arial"/>
                      <w:sz w:val="20"/>
                    </w:rPr>
                    <w:t>(ROE)</w:t>
                  </w:r>
                </w:p>
                <w:p>
                  <w:pPr>
                    <w:pStyle w:val="ListParagraph"/>
                    <w:numPr>
                      <w:ilvl w:val="0"/>
                      <w:numId w:val="2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Currency</w:t>
                  </w:r>
                  <w:r>
                    <w:rPr>
                      <w:rFonts w:ascii="Arial"/>
                      <w:spacing w:val="-7"/>
                      <w:sz w:val="20"/>
                    </w:rPr>
                    <w:t> </w:t>
                  </w:r>
                  <w:r>
                    <w:rPr>
                      <w:rFonts w:ascii="Arial"/>
                      <w:sz w:val="20"/>
                    </w:rPr>
                    <w:t>codes</w:t>
                  </w:r>
                </w:p>
                <w:p>
                  <w:pPr>
                    <w:pStyle w:val="ListParagraph"/>
                    <w:numPr>
                      <w:ilvl w:val="0"/>
                      <w:numId w:val="2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Airfares and</w:t>
                  </w:r>
                  <w:r>
                    <w:rPr>
                      <w:rFonts w:ascii="Arial"/>
                      <w:spacing w:val="-9"/>
                      <w:sz w:val="20"/>
                    </w:rPr>
                    <w:t> </w:t>
                  </w:r>
                  <w:r>
                    <w:rPr>
                      <w:rFonts w:ascii="Arial"/>
                      <w:sz w:val="20"/>
                    </w:rPr>
                    <w:t>rules</w:t>
                  </w:r>
                </w:p>
                <w:p>
                  <w:pPr>
                    <w:spacing w:before="126"/>
                    <w:ind w:left="103" w:right="0" w:firstLine="0"/>
                    <w:jc w:val="left"/>
                    <w:rPr>
                      <w:rFonts w:ascii="Arial" w:hAnsi="Arial" w:cs="Arial" w:eastAsia="Arial" w:hint="default"/>
                      <w:sz w:val="20"/>
                      <w:szCs w:val="20"/>
                    </w:rPr>
                  </w:pPr>
                  <w:r>
                    <w:rPr>
                      <w:rFonts w:ascii="Arial"/>
                      <w:b/>
                      <w:sz w:val="20"/>
                    </w:rPr>
                    <w:t>Ensure fare construction complies with operational</w:t>
                  </w:r>
                  <w:r>
                    <w:rPr>
                      <w:rFonts w:ascii="Arial"/>
                      <w:b/>
                      <w:spacing w:val="-21"/>
                      <w:sz w:val="20"/>
                    </w:rPr>
                    <w:t> </w:t>
                  </w:r>
                  <w:r>
                    <w:rPr>
                      <w:rFonts w:ascii="Arial"/>
                      <w:b/>
                      <w:sz w:val="20"/>
                    </w:rPr>
                    <w:t>requirements</w:t>
                  </w:r>
                  <w:r>
                    <w:rPr>
                      <w:rFonts w:ascii="Arial"/>
                      <w:sz w:val="20"/>
                    </w:rPr>
                  </w:r>
                </w:p>
                <w:p>
                  <w:pPr>
                    <w:pStyle w:val="ListParagraph"/>
                    <w:numPr>
                      <w:ilvl w:val="0"/>
                      <w:numId w:val="20"/>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Refer to</w:t>
                  </w:r>
                  <w:r>
                    <w:rPr>
                      <w:rFonts w:ascii="Arial"/>
                      <w:spacing w:val="-6"/>
                      <w:sz w:val="20"/>
                    </w:rPr>
                    <w:t> </w:t>
                  </w:r>
                  <w:r>
                    <w:rPr>
                      <w:rFonts w:ascii="Arial"/>
                      <w:sz w:val="20"/>
                    </w:rPr>
                    <w:t>2.3</w:t>
                  </w:r>
                </w:p>
                <w:p>
                  <w:pPr>
                    <w:spacing w:before="128"/>
                    <w:ind w:left="103" w:right="0" w:firstLine="0"/>
                    <w:jc w:val="left"/>
                    <w:rPr>
                      <w:rFonts w:ascii="Arial" w:hAnsi="Arial" w:cs="Arial" w:eastAsia="Arial" w:hint="default"/>
                      <w:sz w:val="20"/>
                      <w:szCs w:val="20"/>
                    </w:rPr>
                  </w:pPr>
                  <w:r>
                    <w:rPr>
                      <w:rFonts w:ascii="Arial"/>
                      <w:b/>
                      <w:sz w:val="20"/>
                    </w:rPr>
                    <w:t>Calculate through fare costs including</w:t>
                  </w:r>
                  <w:r>
                    <w:rPr>
                      <w:rFonts w:ascii="Arial"/>
                      <w:b/>
                      <w:spacing w:val="-11"/>
                      <w:sz w:val="20"/>
                    </w:rPr>
                    <w:t> </w:t>
                  </w:r>
                  <w:r>
                    <w:rPr>
                      <w:rFonts w:ascii="Arial"/>
                      <w:b/>
                      <w:sz w:val="20"/>
                    </w:rPr>
                    <w:t>add-ons</w:t>
                  </w:r>
                  <w:r>
                    <w:rPr>
                      <w:rFonts w:ascii="Arial"/>
                      <w:sz w:val="20"/>
                    </w:rPr>
                  </w:r>
                </w:p>
                <w:p>
                  <w:pPr>
                    <w:pStyle w:val="ListParagraph"/>
                    <w:numPr>
                      <w:ilvl w:val="0"/>
                      <w:numId w:val="20"/>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Accessing airfares in</w:t>
                  </w:r>
                  <w:r>
                    <w:rPr>
                      <w:rFonts w:ascii="Arial"/>
                      <w:spacing w:val="-8"/>
                      <w:sz w:val="20"/>
                    </w:rPr>
                    <w:t> </w:t>
                  </w:r>
                  <w:r>
                    <w:rPr>
                      <w:rFonts w:ascii="Arial"/>
                      <w:sz w:val="20"/>
                    </w:rPr>
                    <w:t>Galileo</w:t>
                  </w:r>
                </w:p>
                <w:p>
                  <w:pPr>
                    <w:pStyle w:val="ListParagraph"/>
                    <w:numPr>
                      <w:ilvl w:val="0"/>
                      <w:numId w:val="2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Galileo Fare</w:t>
                  </w:r>
                  <w:r>
                    <w:rPr>
                      <w:rFonts w:ascii="Arial"/>
                      <w:spacing w:val="-9"/>
                      <w:sz w:val="20"/>
                    </w:rPr>
                    <w:t> </w:t>
                  </w:r>
                  <w:r>
                    <w:rPr>
                      <w:rFonts w:ascii="Arial"/>
                      <w:sz w:val="20"/>
                    </w:rPr>
                    <w:t>Displays</w:t>
                  </w:r>
                </w:p>
                <w:p>
                  <w:pPr>
                    <w:pStyle w:val="ListParagraph"/>
                    <w:numPr>
                      <w:ilvl w:val="0"/>
                      <w:numId w:val="2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One way</w:t>
                  </w:r>
                  <w:r>
                    <w:rPr>
                      <w:rFonts w:ascii="Arial"/>
                      <w:spacing w:val="-7"/>
                      <w:sz w:val="20"/>
                    </w:rPr>
                    <w:t> </w:t>
                  </w:r>
                  <w:r>
                    <w:rPr>
                      <w:rFonts w:ascii="Arial"/>
                      <w:sz w:val="20"/>
                    </w:rPr>
                    <w:t>airfares</w:t>
                  </w:r>
                </w:p>
                <w:p>
                  <w:pPr>
                    <w:pStyle w:val="ListParagraph"/>
                    <w:numPr>
                      <w:ilvl w:val="0"/>
                      <w:numId w:val="2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Return</w:t>
                  </w:r>
                  <w:r>
                    <w:rPr>
                      <w:rFonts w:ascii="Arial"/>
                      <w:spacing w:val="-8"/>
                      <w:sz w:val="20"/>
                    </w:rPr>
                    <w:t> </w:t>
                  </w:r>
                  <w:r>
                    <w:rPr>
                      <w:rFonts w:ascii="Arial"/>
                      <w:sz w:val="20"/>
                    </w:rPr>
                    <w:t>airfares</w:t>
                  </w:r>
                </w:p>
                <w:p>
                  <w:pPr>
                    <w:pStyle w:val="ListParagraph"/>
                    <w:numPr>
                      <w:ilvl w:val="0"/>
                      <w:numId w:val="2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Types of return</w:t>
                  </w:r>
                  <w:r>
                    <w:rPr>
                      <w:rFonts w:ascii="Arial"/>
                      <w:spacing w:val="-9"/>
                      <w:sz w:val="20"/>
                    </w:rPr>
                    <w:t> </w:t>
                  </w:r>
                  <w:r>
                    <w:rPr>
                      <w:rFonts w:ascii="Arial"/>
                      <w:sz w:val="20"/>
                    </w:rPr>
                    <w:t>airfares</w:t>
                  </w:r>
                </w:p>
                <w:p>
                  <w:pPr>
                    <w:pStyle w:val="ListParagraph"/>
                    <w:numPr>
                      <w:ilvl w:val="0"/>
                      <w:numId w:val="2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Mileage</w:t>
                  </w:r>
                  <w:r>
                    <w:rPr>
                      <w:rFonts w:ascii="Arial"/>
                      <w:spacing w:val="-10"/>
                      <w:sz w:val="20"/>
                    </w:rPr>
                    <w:t> </w:t>
                  </w:r>
                  <w:r>
                    <w:rPr>
                      <w:rFonts w:ascii="Arial"/>
                      <w:sz w:val="20"/>
                    </w:rPr>
                    <w:t>information</w:t>
                  </w:r>
                </w:p>
                <w:p>
                  <w:pPr>
                    <w:pStyle w:val="ListParagraph"/>
                    <w:numPr>
                      <w:ilvl w:val="0"/>
                      <w:numId w:val="2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Maximum Permitted</w:t>
                  </w:r>
                  <w:r>
                    <w:rPr>
                      <w:rFonts w:ascii="Arial"/>
                      <w:spacing w:val="-9"/>
                      <w:sz w:val="20"/>
                    </w:rPr>
                    <w:t> </w:t>
                  </w:r>
                  <w:r>
                    <w:rPr>
                      <w:rFonts w:ascii="Arial"/>
                      <w:sz w:val="20"/>
                    </w:rPr>
                    <w:t>Mileage</w:t>
                  </w:r>
                </w:p>
                <w:p>
                  <w:pPr>
                    <w:pStyle w:val="ListParagraph"/>
                    <w:numPr>
                      <w:ilvl w:val="0"/>
                      <w:numId w:val="2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Ticketed Point</w:t>
                  </w:r>
                  <w:r>
                    <w:rPr>
                      <w:rFonts w:ascii="Arial"/>
                      <w:spacing w:val="-7"/>
                      <w:sz w:val="20"/>
                    </w:rPr>
                    <w:t> </w:t>
                  </w:r>
                  <w:r>
                    <w:rPr>
                      <w:rFonts w:ascii="Arial"/>
                      <w:sz w:val="20"/>
                    </w:rPr>
                    <w:t>Mileage</w:t>
                  </w:r>
                </w:p>
                <w:p>
                  <w:pPr>
                    <w:pStyle w:val="ListParagraph"/>
                    <w:numPr>
                      <w:ilvl w:val="0"/>
                      <w:numId w:val="2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Excess Mileage</w:t>
                  </w:r>
                  <w:r>
                    <w:rPr>
                      <w:rFonts w:ascii="Arial"/>
                      <w:spacing w:val="-11"/>
                      <w:sz w:val="20"/>
                    </w:rPr>
                    <w:t> </w:t>
                  </w:r>
                  <w:r>
                    <w:rPr>
                      <w:rFonts w:ascii="Arial"/>
                      <w:sz w:val="20"/>
                    </w:rPr>
                    <w:t>Allowance</w:t>
                  </w:r>
                </w:p>
                <w:p>
                  <w:pPr>
                    <w:pStyle w:val="ListParagraph"/>
                    <w:numPr>
                      <w:ilvl w:val="0"/>
                      <w:numId w:val="20"/>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Excess Mileage</w:t>
                  </w:r>
                  <w:r>
                    <w:rPr>
                      <w:rFonts w:ascii="Arial"/>
                      <w:spacing w:val="-11"/>
                      <w:sz w:val="20"/>
                    </w:rPr>
                    <w:t> </w:t>
                  </w:r>
                  <w:r>
                    <w:rPr>
                      <w:rFonts w:ascii="Arial"/>
                      <w:sz w:val="20"/>
                    </w:rPr>
                    <w:t>Surcharge</w:t>
                  </w:r>
                </w:p>
                <w:p>
                  <w:pPr>
                    <w:pStyle w:val="ListParagraph"/>
                    <w:numPr>
                      <w:ilvl w:val="0"/>
                      <w:numId w:val="20"/>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Unsurchargeable itinerary</w:t>
                  </w:r>
                  <w:r>
                    <w:rPr>
                      <w:rFonts w:ascii="Arial"/>
                      <w:spacing w:val="-15"/>
                      <w:sz w:val="20"/>
                    </w:rPr>
                    <w:t> </w:t>
                  </w:r>
                  <w:r>
                    <w:rPr>
                      <w:rFonts w:ascii="Arial"/>
                      <w:sz w:val="20"/>
                    </w:rPr>
                    <w:t>example</w:t>
                  </w:r>
                </w:p>
                <w:p>
                  <w:pPr>
                    <w:spacing w:before="128"/>
                    <w:ind w:left="103" w:right="0" w:firstLine="0"/>
                    <w:jc w:val="left"/>
                    <w:rPr>
                      <w:rFonts w:ascii="Arial" w:hAnsi="Arial" w:cs="Arial" w:eastAsia="Arial" w:hint="default"/>
                      <w:sz w:val="20"/>
                      <w:szCs w:val="20"/>
                    </w:rPr>
                  </w:pPr>
                  <w:r>
                    <w:rPr>
                      <w:rFonts w:ascii="Arial"/>
                      <w:b/>
                      <w:sz w:val="20"/>
                    </w:rPr>
                    <w:t>Construct and check accuracy and completeness of air</w:t>
                  </w:r>
                  <w:r>
                    <w:rPr>
                      <w:rFonts w:ascii="Arial"/>
                      <w:b/>
                      <w:spacing w:val="-21"/>
                      <w:sz w:val="20"/>
                    </w:rPr>
                    <w:t> </w:t>
                  </w:r>
                  <w:r>
                    <w:rPr>
                      <w:rFonts w:ascii="Arial"/>
                      <w:b/>
                      <w:sz w:val="20"/>
                    </w:rPr>
                    <w:t>itineraries</w:t>
                  </w:r>
                  <w:r>
                    <w:rPr>
                      <w:rFonts w:ascii="Arial"/>
                      <w:sz w:val="20"/>
                    </w:rPr>
                  </w:r>
                </w:p>
                <w:p>
                  <w:pPr>
                    <w:pStyle w:val="ListParagraph"/>
                    <w:numPr>
                      <w:ilvl w:val="0"/>
                      <w:numId w:val="20"/>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2.5</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32"/>
          <w:footerReference w:type="default" r:id="rId133"/>
          <w:pgSz w:w="11910" w:h="16840"/>
          <w:pgMar w:footer="999" w:header="708" w:top="1260" w:bottom="1180" w:left="1200" w:right="1220"/>
          <w:pgNumType w:start="72"/>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9"/>
        <w:ind w:right="359"/>
        <w:jc w:val="left"/>
        <w:rPr>
          <w:b w:val="0"/>
          <w:bCs w:val="0"/>
        </w:rPr>
      </w:pPr>
      <w:bookmarkStart w:name="_bookmark7" w:id="8"/>
      <w:bookmarkEnd w:id="8"/>
      <w:r>
        <w:rPr>
          <w:b w:val="0"/>
        </w:rPr>
      </w:r>
      <w:r>
        <w:rPr>
          <w:color w:val="45535F"/>
        </w:rPr>
        <w:t>Element</w:t>
      </w:r>
      <w:r>
        <w:rPr>
          <w:color w:val="45535F"/>
          <w:spacing w:val="-1"/>
        </w:rPr>
        <w:t> </w:t>
      </w:r>
      <w:r>
        <w:rPr>
          <w:color w:val="45535F"/>
        </w:rPr>
        <w:t>4:</w:t>
      </w:r>
      <w:r>
        <w:rPr>
          <w:b w:val="0"/>
        </w:rPr>
      </w:r>
    </w:p>
    <w:p>
      <w:pPr>
        <w:spacing w:line="247" w:lineRule="auto" w:before="17"/>
        <w:ind w:left="240" w:right="859" w:firstLine="0"/>
        <w:jc w:val="left"/>
        <w:rPr>
          <w:rFonts w:ascii="Arial" w:hAnsi="Arial" w:cs="Arial" w:eastAsia="Arial" w:hint="default"/>
          <w:sz w:val="48"/>
          <w:szCs w:val="48"/>
        </w:rPr>
      </w:pPr>
      <w:r>
        <w:rPr>
          <w:rFonts w:ascii="Arial"/>
          <w:b/>
          <w:color w:val="45535F"/>
          <w:sz w:val="48"/>
        </w:rPr>
        <w:t>Prepare international pre-paid</w:t>
      </w:r>
      <w:r>
        <w:rPr>
          <w:rFonts w:ascii="Arial"/>
          <w:b/>
          <w:color w:val="45535F"/>
          <w:spacing w:val="-9"/>
          <w:sz w:val="48"/>
        </w:rPr>
        <w:t> </w:t>
      </w:r>
      <w:r>
        <w:rPr>
          <w:rFonts w:ascii="Arial"/>
          <w:b/>
          <w:color w:val="45535F"/>
          <w:sz w:val="48"/>
        </w:rPr>
        <w:t>ticket </w:t>
      </w:r>
      <w:r>
        <w:rPr>
          <w:rFonts w:ascii="Arial"/>
          <w:b/>
          <w:color w:val="45535F"/>
          <w:sz w:val="48"/>
        </w:rPr>
        <w:t>advices</w:t>
      </w:r>
      <w:r>
        <w:rPr>
          <w:rFonts w:ascii="Arial"/>
          <w:sz w:val="48"/>
        </w:rPr>
      </w:r>
    </w:p>
    <w:p>
      <w:pPr>
        <w:pStyle w:val="Heading2"/>
        <w:numPr>
          <w:ilvl w:val="1"/>
          <w:numId w:val="21"/>
        </w:numPr>
        <w:tabs>
          <w:tab w:pos="1006" w:val="left" w:leader="none"/>
        </w:tabs>
        <w:spacing w:line="249" w:lineRule="auto" w:before="363" w:after="0"/>
        <w:ind w:left="1006" w:right="414" w:hanging="766"/>
        <w:jc w:val="left"/>
        <w:rPr>
          <w:b w:val="0"/>
          <w:bCs w:val="0"/>
        </w:rPr>
      </w:pPr>
      <w:r>
        <w:rPr>
          <w:color w:val="45535F"/>
        </w:rPr>
        <w:t>Determine the needs and preferences of client for pre-paid ticket advice</w:t>
      </w:r>
      <w:r>
        <w:rPr>
          <w:color w:val="45535F"/>
          <w:spacing w:val="-3"/>
        </w:rPr>
        <w:t> </w:t>
      </w:r>
      <w:r>
        <w:rPr>
          <w:color w:val="45535F"/>
        </w:rPr>
        <w:t>(PTA)</w:t>
      </w:r>
      <w:r>
        <w:rPr>
          <w:b w:val="0"/>
        </w:rPr>
      </w:r>
    </w:p>
    <w:p>
      <w:pPr>
        <w:pStyle w:val="Heading4"/>
        <w:spacing w:line="240" w:lineRule="auto" w:before="233"/>
        <w:ind w:right="359"/>
        <w:jc w:val="left"/>
        <w:rPr>
          <w:b w:val="0"/>
          <w:bCs w:val="0"/>
        </w:rPr>
      </w:pPr>
      <w:r>
        <w:rPr>
          <w:color w:val="45535F"/>
        </w:rPr>
        <w:t>Introduction</w:t>
      </w:r>
      <w:r>
        <w:rPr>
          <w:b w:val="0"/>
        </w:rPr>
      </w:r>
    </w:p>
    <w:p>
      <w:pPr>
        <w:pStyle w:val="BodyText"/>
        <w:spacing w:line="240" w:lineRule="auto" w:before="243"/>
        <w:ind w:right="90"/>
        <w:jc w:val="left"/>
      </w:pPr>
      <w:r>
        <w:rPr/>
        <w:t>There are a variety of documents that are required to be completed for international pre-paid ticket advices (PTA). These may include letters of confirmation, tickets, invoices, itinerary and vouchers. Some clients will ask that their documents be sent by post or courier, others will prefer to receive them electronically, others will prefer to collect in</w:t>
      </w:r>
      <w:r>
        <w:rPr>
          <w:spacing w:val="-26"/>
        </w:rPr>
        <w:t> </w:t>
      </w:r>
      <w:r>
        <w:rPr/>
        <w:t>person.</w:t>
      </w:r>
    </w:p>
    <w:p>
      <w:pPr>
        <w:pStyle w:val="BodyText"/>
        <w:spacing w:line="240" w:lineRule="auto" w:before="162"/>
        <w:ind w:right="89"/>
        <w:jc w:val="left"/>
      </w:pPr>
      <w:r>
        <w:rPr/>
        <w:t>Element one discussed client needs and preferences and some of that information has been repeated here for consideration with pre-paid ticket</w:t>
      </w:r>
      <w:r>
        <w:rPr>
          <w:spacing w:val="-14"/>
        </w:rPr>
        <w:t> </w:t>
      </w:r>
      <w:r>
        <w:rPr/>
        <w:t>advice</w:t>
      </w:r>
    </w:p>
    <w:p>
      <w:pPr>
        <w:spacing w:line="240" w:lineRule="auto" w:before="8"/>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Client needs and</w:t>
      </w:r>
      <w:r>
        <w:rPr>
          <w:color w:val="45535F"/>
          <w:spacing w:val="-11"/>
        </w:rPr>
        <w:t> </w:t>
      </w:r>
      <w:r>
        <w:rPr>
          <w:color w:val="45535F"/>
        </w:rPr>
        <w:t>preferences</w:t>
      </w:r>
      <w:r>
        <w:rPr>
          <w:b w:val="0"/>
        </w:rPr>
      </w:r>
    </w:p>
    <w:p>
      <w:pPr>
        <w:pStyle w:val="BodyText"/>
        <w:spacing w:line="240" w:lineRule="auto" w:before="240"/>
        <w:ind w:right="359"/>
        <w:jc w:val="left"/>
        <w:rPr>
          <w:rFonts w:ascii="Arial" w:hAnsi="Arial" w:cs="Arial" w:eastAsia="Arial" w:hint="default"/>
        </w:rPr>
      </w:pPr>
      <w:r>
        <w:rPr>
          <w:rFonts w:ascii="Arial" w:hAnsi="Arial" w:cs="Arial" w:eastAsia="Arial" w:hint="default"/>
        </w:rPr>
        <w:t>The client’s needs and preferences may relate</w:t>
      </w:r>
      <w:r>
        <w:rPr>
          <w:rFonts w:ascii="Arial" w:hAnsi="Arial" w:cs="Arial" w:eastAsia="Arial" w:hint="default"/>
          <w:spacing w:val="-12"/>
        </w:rPr>
        <w:t> </w:t>
      </w:r>
      <w:r>
        <w:rPr>
          <w:rFonts w:ascii="Arial" w:hAnsi="Arial" w:cs="Arial" w:eastAsia="Arial" w:hint="default"/>
        </w:rPr>
        <w:t>to:</w:t>
      </w:r>
    </w:p>
    <w:p>
      <w:pPr>
        <w:pStyle w:val="ListParagraph"/>
        <w:numPr>
          <w:ilvl w:val="0"/>
          <w:numId w:val="1"/>
        </w:numPr>
        <w:tabs>
          <w:tab w:pos="599" w:val="left" w:leader="none"/>
        </w:tabs>
        <w:spacing w:line="240" w:lineRule="auto" w:before="164" w:after="0"/>
        <w:ind w:left="598" w:right="4859" w:hanging="358"/>
        <w:jc w:val="left"/>
        <w:rPr>
          <w:rFonts w:ascii="Arial" w:hAnsi="Arial" w:cs="Arial" w:eastAsia="Arial" w:hint="default"/>
          <w:sz w:val="22"/>
          <w:szCs w:val="22"/>
        </w:rPr>
      </w:pPr>
      <w:r>
        <w:rPr/>
        <w:pict>
          <v:shape style="position:absolute;margin-left:303pt;margin-top:14.899079pt;width:203.1pt;height:135.4pt;mso-position-horizontal-relative:page;mso-position-vertical-relative:paragraph;z-index:2896" type="#_x0000_t75" stroked="false">
            <v:imagedata r:id="rId136" o:title=""/>
          </v:shape>
        </w:pict>
      </w:r>
      <w:r>
        <w:rPr>
          <w:rFonts w:ascii="Arial" w:hAnsi="Arial" w:cs="Arial" w:eastAsia="Arial" w:hint="default"/>
          <w:sz w:val="22"/>
          <w:szCs w:val="22"/>
        </w:rPr>
        <w:t>Airline preferences </w:t>
      </w:r>
      <w:r>
        <w:rPr>
          <w:rFonts w:ascii="Arial" w:hAnsi="Arial" w:cs="Arial" w:eastAsia="Arial" w:hint="default"/>
          <w:sz w:val="22"/>
          <w:szCs w:val="22"/>
        </w:rPr>
        <w:t>– </w:t>
      </w:r>
      <w:r>
        <w:rPr>
          <w:rFonts w:ascii="Arial" w:hAnsi="Arial" w:cs="Arial" w:eastAsia="Arial" w:hint="default"/>
          <w:sz w:val="22"/>
          <w:szCs w:val="22"/>
        </w:rPr>
        <w:t>this may be based on prior flying experiences or frequent flyer</w:t>
      </w:r>
      <w:r>
        <w:rPr>
          <w:rFonts w:ascii="Arial" w:hAnsi="Arial" w:cs="Arial" w:eastAsia="Arial" w:hint="default"/>
          <w:spacing w:val="-4"/>
          <w:sz w:val="22"/>
          <w:szCs w:val="22"/>
        </w:rPr>
        <w:t> </w:t>
      </w:r>
      <w:r>
        <w:rPr>
          <w:rFonts w:ascii="Arial" w:hAnsi="Arial" w:cs="Arial" w:eastAsia="Arial" w:hint="default"/>
          <w:sz w:val="22"/>
          <w:szCs w:val="22"/>
        </w:rPr>
        <w:t>membership</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Single or multiple</w:t>
      </w:r>
      <w:r>
        <w:rPr>
          <w:rFonts w:ascii="Arial"/>
          <w:spacing w:val="-9"/>
          <w:sz w:val="22"/>
        </w:rPr>
        <w:t> </w:t>
      </w:r>
      <w:r>
        <w:rPr>
          <w:rFonts w:ascii="Arial"/>
          <w:sz w:val="22"/>
        </w:rPr>
        <w:t>destinations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Flexibility with travel dates and</w:t>
      </w:r>
      <w:r>
        <w:rPr>
          <w:rFonts w:ascii="Arial"/>
          <w:spacing w:val="-13"/>
          <w:sz w:val="22"/>
        </w:rPr>
        <w:t> </w:t>
      </w:r>
      <w:r>
        <w:rPr>
          <w:rFonts w:ascii="Arial"/>
          <w:sz w:val="22"/>
        </w:rPr>
        <w:t>times</w:t>
      </w:r>
    </w:p>
    <w:p>
      <w:pPr>
        <w:pStyle w:val="ListParagraph"/>
        <w:numPr>
          <w:ilvl w:val="0"/>
          <w:numId w:val="1"/>
        </w:numPr>
        <w:tabs>
          <w:tab w:pos="599" w:val="left" w:leader="none"/>
        </w:tabs>
        <w:spacing w:line="240" w:lineRule="auto" w:before="119" w:after="0"/>
        <w:ind w:left="598" w:right="4727" w:hanging="358"/>
        <w:jc w:val="left"/>
        <w:rPr>
          <w:rFonts w:ascii="Arial" w:hAnsi="Arial" w:cs="Arial" w:eastAsia="Arial" w:hint="default"/>
          <w:sz w:val="22"/>
          <w:szCs w:val="22"/>
        </w:rPr>
      </w:pPr>
      <w:r>
        <w:rPr>
          <w:rFonts w:ascii="Arial" w:hAnsi="Arial" w:cs="Arial" w:eastAsia="Arial" w:hint="default"/>
          <w:sz w:val="22"/>
          <w:szCs w:val="22"/>
        </w:rPr>
        <w:t>Urgency </w:t>
      </w:r>
      <w:r>
        <w:rPr>
          <w:rFonts w:ascii="Arial" w:hAnsi="Arial" w:cs="Arial" w:eastAsia="Arial" w:hint="default"/>
          <w:sz w:val="22"/>
          <w:szCs w:val="22"/>
        </w:rPr>
        <w:t>– </w:t>
      </w:r>
      <w:r>
        <w:rPr>
          <w:rFonts w:ascii="Arial" w:hAnsi="Arial" w:cs="Arial" w:eastAsia="Arial" w:hint="default"/>
          <w:sz w:val="22"/>
          <w:szCs w:val="22"/>
        </w:rPr>
        <w:t>may need to travel as soon as possible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Number of passengers</w:t>
      </w:r>
      <w:r>
        <w:rPr>
          <w:rFonts w:ascii="Arial"/>
          <w:spacing w:val="-11"/>
          <w:sz w:val="22"/>
        </w:rPr>
        <w:t> </w:t>
      </w:r>
      <w:r>
        <w:rPr>
          <w:rFonts w:ascii="Arial"/>
          <w:sz w:val="22"/>
        </w:rPr>
        <w:t>travelling</w:t>
      </w:r>
    </w:p>
    <w:p>
      <w:pPr>
        <w:pStyle w:val="ListParagraph"/>
        <w:numPr>
          <w:ilvl w:val="0"/>
          <w:numId w:val="1"/>
        </w:numPr>
        <w:tabs>
          <w:tab w:pos="599" w:val="left" w:leader="none"/>
        </w:tabs>
        <w:spacing w:line="240" w:lineRule="auto" w:before="121" w:after="0"/>
        <w:ind w:left="598" w:right="5597" w:hanging="358"/>
        <w:jc w:val="left"/>
        <w:rPr>
          <w:rFonts w:ascii="Arial" w:hAnsi="Arial" w:cs="Arial" w:eastAsia="Arial" w:hint="default"/>
          <w:sz w:val="22"/>
          <w:szCs w:val="22"/>
        </w:rPr>
      </w:pPr>
      <w:r>
        <w:rPr>
          <w:rFonts w:ascii="Arial" w:hAnsi="Arial" w:cs="Arial" w:eastAsia="Arial" w:hint="default"/>
          <w:sz w:val="22"/>
          <w:szCs w:val="22"/>
        </w:rPr>
        <w:t>Reasons for travelling </w:t>
      </w:r>
      <w:r>
        <w:rPr>
          <w:rFonts w:ascii="Arial" w:hAnsi="Arial" w:cs="Arial" w:eastAsia="Arial" w:hint="default"/>
          <w:sz w:val="22"/>
          <w:szCs w:val="22"/>
        </w:rPr>
        <w:t>–</w:t>
      </w:r>
      <w:r>
        <w:rPr>
          <w:rFonts w:ascii="Arial" w:hAnsi="Arial" w:cs="Arial" w:eastAsia="Arial" w:hint="default"/>
          <w:spacing w:val="-12"/>
          <w:sz w:val="22"/>
          <w:szCs w:val="22"/>
        </w:rPr>
        <w:t> </w:t>
      </w:r>
      <w:r>
        <w:rPr>
          <w:rFonts w:ascii="Arial" w:hAnsi="Arial" w:cs="Arial" w:eastAsia="Arial" w:hint="default"/>
          <w:sz w:val="22"/>
          <w:szCs w:val="22"/>
        </w:rPr>
        <w:t>holiday, business, visiting</w:t>
      </w:r>
      <w:r>
        <w:rPr>
          <w:rFonts w:ascii="Arial" w:hAnsi="Arial" w:cs="Arial" w:eastAsia="Arial" w:hint="default"/>
          <w:spacing w:val="-10"/>
          <w:sz w:val="22"/>
          <w:szCs w:val="22"/>
        </w:rPr>
        <w:t> </w:t>
      </w:r>
      <w:r>
        <w:rPr>
          <w:rFonts w:ascii="Arial" w:hAnsi="Arial" w:cs="Arial" w:eastAsia="Arial" w:hint="default"/>
          <w:sz w:val="22"/>
          <w:szCs w:val="22"/>
        </w:rPr>
        <w:t>family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Class of travel </w:t>
      </w:r>
      <w:r>
        <w:rPr>
          <w:rFonts w:ascii="Arial" w:hAnsi="Arial" w:cs="Arial" w:eastAsia="Arial" w:hint="default"/>
          <w:sz w:val="22"/>
          <w:szCs w:val="22"/>
        </w:rPr>
        <w:t>– </w:t>
      </w:r>
      <w:r>
        <w:rPr>
          <w:rFonts w:ascii="Arial" w:hAnsi="Arial" w:cs="Arial" w:eastAsia="Arial" w:hint="default"/>
          <w:sz w:val="22"/>
          <w:szCs w:val="22"/>
        </w:rPr>
        <w:t>economy, business or first</w:t>
      </w:r>
      <w:r>
        <w:rPr>
          <w:rFonts w:ascii="Arial" w:hAnsi="Arial" w:cs="Arial" w:eastAsia="Arial" w:hint="default"/>
          <w:spacing w:val="-11"/>
          <w:sz w:val="22"/>
          <w:szCs w:val="22"/>
        </w:rPr>
        <w:t> </w:t>
      </w:r>
      <w:r>
        <w:rPr>
          <w:rFonts w:ascii="Arial" w:hAnsi="Arial" w:cs="Arial" w:eastAsia="Arial" w:hint="default"/>
          <w:sz w:val="22"/>
          <w:szCs w:val="22"/>
        </w:rPr>
        <w:t>class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One way or return</w:t>
      </w:r>
      <w:r>
        <w:rPr>
          <w:rFonts w:ascii="Arial"/>
          <w:spacing w:val="-6"/>
          <w:sz w:val="22"/>
        </w:rPr>
        <w:t> </w:t>
      </w:r>
      <w:r>
        <w:rPr>
          <w:rFonts w:ascii="Arial"/>
          <w:sz w:val="22"/>
        </w:rPr>
        <w:t>travel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Special requests for meals, seats and assistance from the</w:t>
      </w:r>
      <w:r>
        <w:rPr>
          <w:rFonts w:ascii="Arial"/>
          <w:spacing w:val="-21"/>
          <w:sz w:val="22"/>
        </w:rPr>
        <w:t> </w:t>
      </w:r>
      <w:r>
        <w:rPr>
          <w:rFonts w:ascii="Arial"/>
          <w:sz w:val="22"/>
        </w:rPr>
        <w:t>airline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hAnsi="Arial" w:cs="Arial" w:eastAsia="Arial" w:hint="default"/>
          <w:sz w:val="22"/>
          <w:szCs w:val="22"/>
        </w:rPr>
        <w:t>Budget </w:t>
      </w:r>
      <w:r>
        <w:rPr>
          <w:rFonts w:ascii="Arial" w:hAnsi="Arial" w:cs="Arial" w:eastAsia="Arial" w:hint="default"/>
          <w:sz w:val="22"/>
          <w:szCs w:val="22"/>
        </w:rPr>
        <w:t>– </w:t>
      </w:r>
      <w:r>
        <w:rPr>
          <w:rFonts w:ascii="Arial" w:hAnsi="Arial" w:cs="Arial" w:eastAsia="Arial" w:hint="default"/>
          <w:sz w:val="22"/>
          <w:szCs w:val="22"/>
        </w:rPr>
        <w:t>the amount of money they wish to</w:t>
      </w:r>
      <w:r>
        <w:rPr>
          <w:rFonts w:ascii="Arial" w:hAnsi="Arial" w:cs="Arial" w:eastAsia="Arial" w:hint="default"/>
          <w:spacing w:val="-11"/>
          <w:sz w:val="22"/>
          <w:szCs w:val="22"/>
        </w:rPr>
        <w:t> </w:t>
      </w:r>
      <w:r>
        <w:rPr>
          <w:rFonts w:ascii="Arial" w:hAnsi="Arial" w:cs="Arial" w:eastAsia="Arial" w:hint="default"/>
          <w:sz w:val="22"/>
          <w:szCs w:val="22"/>
        </w:rPr>
        <w:t>spend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Passport nationality and need for visas for countries</w:t>
      </w:r>
      <w:r>
        <w:rPr>
          <w:rFonts w:ascii="Arial"/>
          <w:spacing w:val="-15"/>
          <w:sz w:val="22"/>
        </w:rPr>
        <w:t> </w:t>
      </w:r>
      <w:r>
        <w:rPr>
          <w:rFonts w:ascii="Arial"/>
          <w:sz w:val="22"/>
        </w:rPr>
        <w:t>visited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Other travel arrangements that need to be</w:t>
      </w:r>
      <w:r>
        <w:rPr>
          <w:rFonts w:ascii="Arial"/>
          <w:spacing w:val="-16"/>
          <w:sz w:val="22"/>
        </w:rPr>
        <w:t> </w:t>
      </w:r>
      <w:r>
        <w:rPr>
          <w:rFonts w:ascii="Arial"/>
          <w:sz w:val="22"/>
        </w:rPr>
        <w:t>booked.</w:t>
      </w:r>
    </w:p>
    <w:p>
      <w:pPr>
        <w:spacing w:after="0" w:line="240" w:lineRule="auto"/>
        <w:jc w:val="left"/>
        <w:rPr>
          <w:rFonts w:ascii="Arial" w:hAnsi="Arial" w:cs="Arial" w:eastAsia="Arial" w:hint="default"/>
          <w:sz w:val="22"/>
          <w:szCs w:val="22"/>
        </w:rPr>
        <w:sectPr>
          <w:headerReference w:type="default" r:id="rId134"/>
          <w:headerReference w:type="even" r:id="rId135"/>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359"/>
        <w:jc w:val="left"/>
        <w:rPr>
          <w:b w:val="0"/>
          <w:bCs w:val="0"/>
        </w:rPr>
      </w:pPr>
      <w:r>
        <w:rPr>
          <w:color w:val="45535F"/>
        </w:rPr>
        <w:t>Asking questions to identify</w:t>
      </w:r>
      <w:r>
        <w:rPr>
          <w:color w:val="45535F"/>
          <w:spacing w:val="-13"/>
        </w:rPr>
        <w:t> </w:t>
      </w:r>
      <w:r>
        <w:rPr>
          <w:color w:val="45535F"/>
        </w:rPr>
        <w:t>needs</w:t>
      </w:r>
      <w:r>
        <w:rPr>
          <w:b w:val="0"/>
        </w:rPr>
      </w:r>
    </w:p>
    <w:p>
      <w:pPr>
        <w:pStyle w:val="BodyText"/>
        <w:spacing w:line="240" w:lineRule="auto" w:before="243"/>
        <w:ind w:right="273"/>
        <w:jc w:val="left"/>
        <w:rPr>
          <w:rFonts w:ascii="Arial" w:hAnsi="Arial" w:cs="Arial" w:eastAsia="Arial" w:hint="default"/>
        </w:rPr>
      </w:pPr>
      <w:r>
        <w:rPr/>
        <w:t>The client is likely to provide the agent with most of the information that they will require to make their booking. There may however be some questions that the agent needs to ask to confirm that they understand exactly what the client requires. The questions used will be </w:t>
      </w:r>
      <w:r>
        <w:rPr>
          <w:rFonts w:ascii="Arial" w:hAnsi="Arial" w:cs="Arial" w:eastAsia="Arial" w:hint="default"/>
        </w:rPr>
        <w:t>guided by the client’s needs and the amount of information previously</w:t>
      </w:r>
      <w:r>
        <w:rPr>
          <w:rFonts w:ascii="Arial" w:hAnsi="Arial" w:cs="Arial" w:eastAsia="Arial" w:hint="default"/>
          <w:spacing w:val="-24"/>
        </w:rPr>
        <w:t> </w:t>
      </w:r>
      <w:r>
        <w:rPr>
          <w:rFonts w:ascii="Arial" w:hAnsi="Arial" w:cs="Arial" w:eastAsia="Arial" w:hint="default"/>
        </w:rPr>
        <w:t>given.</w:t>
      </w:r>
    </w:p>
    <w:p>
      <w:pPr>
        <w:pStyle w:val="BodyText"/>
        <w:spacing w:line="240" w:lineRule="auto" w:before="160"/>
        <w:ind w:right="359"/>
        <w:jc w:val="left"/>
      </w:pPr>
      <w:r>
        <w:rPr/>
        <w:t>Suggested questions</w:t>
      </w:r>
      <w:r>
        <w:rPr>
          <w:spacing w:val="-7"/>
        </w:rPr>
        <w:t> </w:t>
      </w:r>
      <w:r>
        <w:rPr/>
        <w:t>include: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391.350006pt;margin-top:21.229084pt;width:112.65pt;height:169pt;mso-position-horizontal-relative:page;mso-position-vertical-relative:paragraph;z-index:2920" type="#_x0000_t75" stroked="false">
            <v:imagedata r:id="rId137" o:title=""/>
          </v:shape>
        </w:pict>
      </w:r>
      <w:r>
        <w:rPr>
          <w:rFonts w:ascii="Arial"/>
          <w:sz w:val="22"/>
        </w:rPr>
        <w:t>Where are you interested in travelling</w:t>
      </w:r>
      <w:r>
        <w:rPr>
          <w:rFonts w:ascii="Arial"/>
          <w:spacing w:val="-12"/>
          <w:sz w:val="22"/>
        </w:rPr>
        <w:t> </w:t>
      </w:r>
      <w:r>
        <w:rPr>
          <w:rFonts w:ascii="Arial"/>
          <w:sz w:val="22"/>
        </w:rPr>
        <w:t>to?</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When are you thinking of</w:t>
      </w:r>
      <w:r>
        <w:rPr>
          <w:rFonts w:ascii="Arial"/>
          <w:spacing w:val="-12"/>
          <w:sz w:val="22"/>
        </w:rPr>
        <w:t> </w:t>
      </w:r>
      <w:r>
        <w:rPr>
          <w:rFonts w:ascii="Arial"/>
          <w:sz w:val="22"/>
        </w:rPr>
        <w:t>travelling?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How long do you wish to be</w:t>
      </w:r>
      <w:r>
        <w:rPr>
          <w:rFonts w:ascii="Arial"/>
          <w:spacing w:val="-6"/>
          <w:sz w:val="22"/>
        </w:rPr>
        <w:t> </w:t>
      </w:r>
      <w:r>
        <w:rPr>
          <w:rFonts w:ascii="Arial"/>
          <w:sz w:val="22"/>
        </w:rPr>
        <w:t>away?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Which class do you wish to travel</w:t>
      </w:r>
      <w:r>
        <w:rPr>
          <w:rFonts w:ascii="Arial"/>
          <w:spacing w:val="-9"/>
          <w:sz w:val="22"/>
        </w:rPr>
        <w:t> </w:t>
      </w:r>
      <w:r>
        <w:rPr>
          <w:rFonts w:ascii="Arial"/>
          <w:sz w:val="22"/>
        </w:rPr>
        <w:t>in?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Are your dates</w:t>
      </w:r>
      <w:r>
        <w:rPr>
          <w:rFonts w:ascii="Arial"/>
          <w:spacing w:val="-8"/>
          <w:sz w:val="22"/>
        </w:rPr>
        <w:t> </w:t>
      </w:r>
      <w:r>
        <w:rPr>
          <w:rFonts w:ascii="Arial"/>
          <w:sz w:val="22"/>
        </w:rPr>
        <w:t>flexible?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Do you have a preference to fly with a particular</w:t>
      </w:r>
      <w:r>
        <w:rPr>
          <w:rFonts w:ascii="Arial"/>
          <w:spacing w:val="-25"/>
          <w:sz w:val="22"/>
        </w:rPr>
        <w:t> </w:t>
      </w:r>
      <w:r>
        <w:rPr>
          <w:rFonts w:ascii="Arial"/>
          <w:sz w:val="22"/>
        </w:rPr>
        <w:t>airline?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Do you wish to have checked</w:t>
      </w:r>
      <w:r>
        <w:rPr>
          <w:rFonts w:ascii="Arial"/>
          <w:spacing w:val="-5"/>
          <w:sz w:val="22"/>
        </w:rPr>
        <w:t> </w:t>
      </w:r>
      <w:r>
        <w:rPr>
          <w:rFonts w:ascii="Arial"/>
          <w:sz w:val="22"/>
        </w:rPr>
        <w:t>baggage?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Is meal service an important part of your airline</w:t>
      </w:r>
      <w:r>
        <w:rPr>
          <w:rFonts w:ascii="Arial"/>
          <w:spacing w:val="-20"/>
          <w:sz w:val="22"/>
        </w:rPr>
        <w:t> </w:t>
      </w:r>
      <w:r>
        <w:rPr>
          <w:rFonts w:ascii="Arial"/>
          <w:sz w:val="22"/>
        </w:rPr>
        <w:t>experience?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What nationality passport are you travelling</w:t>
      </w:r>
      <w:r>
        <w:rPr>
          <w:rFonts w:ascii="Arial"/>
          <w:spacing w:val="-12"/>
          <w:sz w:val="22"/>
        </w:rPr>
        <w:t> </w:t>
      </w:r>
      <w:r>
        <w:rPr>
          <w:rFonts w:ascii="Arial"/>
          <w:sz w:val="22"/>
        </w:rPr>
        <w:t>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How many passengers are</w:t>
      </w:r>
      <w:r>
        <w:rPr>
          <w:rFonts w:ascii="Arial"/>
          <w:spacing w:val="-13"/>
          <w:sz w:val="22"/>
        </w:rPr>
        <w:t> </w:t>
      </w:r>
      <w:r>
        <w:rPr>
          <w:rFonts w:ascii="Arial"/>
          <w:sz w:val="22"/>
        </w:rPr>
        <w:t>travelling?</w:t>
      </w:r>
    </w:p>
    <w:p>
      <w:pPr>
        <w:pStyle w:val="Heading7"/>
        <w:spacing w:line="240" w:lineRule="auto" w:before="127"/>
        <w:ind w:right="359"/>
        <w:jc w:val="left"/>
        <w:rPr>
          <w:b w:val="0"/>
          <w:bCs w:val="0"/>
        </w:rPr>
      </w:pPr>
      <w:r>
        <w:rPr/>
        <w:t>Invoices</w:t>
      </w:r>
      <w:r>
        <w:rPr>
          <w:b w:val="0"/>
        </w:rPr>
      </w:r>
    </w:p>
    <w:p>
      <w:pPr>
        <w:pStyle w:val="BodyText"/>
        <w:spacing w:line="240" w:lineRule="auto" w:before="162"/>
        <w:ind w:right="114"/>
        <w:jc w:val="left"/>
      </w:pPr>
      <w:r>
        <w:rPr/>
        <w:t>Often an invoice detailing the total charges of the </w:t>
      </w:r>
      <w:r>
        <w:rPr>
          <w:rFonts w:ascii="Arial" w:hAnsi="Arial" w:cs="Arial" w:eastAsia="Arial" w:hint="default"/>
        </w:rPr>
        <w:t>client’s </w:t>
      </w:r>
      <w:r>
        <w:rPr/>
        <w:t>booking will accompany the letter of confirmation. Again these details would have been discussed during the consultation and booking process however a printed invoice provides a permanent record of the details of the costs involved in the</w:t>
      </w:r>
      <w:r>
        <w:rPr>
          <w:spacing w:val="-8"/>
        </w:rPr>
        <w:t> </w:t>
      </w:r>
      <w:r>
        <w:rPr/>
        <w:t>reservation.</w:t>
      </w:r>
    </w:p>
    <w:p>
      <w:pPr>
        <w:pStyle w:val="Heading7"/>
        <w:spacing w:line="240" w:lineRule="auto" w:before="167"/>
        <w:ind w:right="359"/>
        <w:jc w:val="left"/>
        <w:rPr>
          <w:b w:val="0"/>
          <w:bCs w:val="0"/>
        </w:rPr>
      </w:pPr>
      <w:r>
        <w:rPr/>
        <w:t>Tickets, vouchers and final</w:t>
      </w:r>
      <w:r>
        <w:rPr>
          <w:spacing w:val="-7"/>
        </w:rPr>
        <w:t> </w:t>
      </w:r>
      <w:r>
        <w:rPr/>
        <w:t>itinerary</w:t>
      </w:r>
      <w:r>
        <w:rPr>
          <w:b w:val="0"/>
        </w:rPr>
      </w:r>
    </w:p>
    <w:p>
      <w:pPr>
        <w:pStyle w:val="BodyText"/>
        <w:spacing w:line="240" w:lineRule="auto" w:before="162"/>
        <w:ind w:right="90"/>
        <w:jc w:val="left"/>
      </w:pPr>
      <w:r>
        <w:rPr/>
        <w:t>As a guide, industry standard is no later than 2 weeks prior to passenger departure date. That said, it is worth considering dispatching E-tickets documents as they are issued or received. Provided that you are not waiting for other documentation e.g. cruise or tour vouchers, there is no reason to hold the E-tickets in your office and not send them to the passenger. As a general rule, passenger documents, if retained in the office, are stored in</w:t>
      </w:r>
      <w:r>
        <w:rPr>
          <w:spacing w:val="-27"/>
        </w:rPr>
        <w:t> </w:t>
      </w:r>
      <w:r>
        <w:rPr/>
        <w:t>a </w:t>
      </w:r>
      <w:r>
        <w:rPr/>
        <w:t>secure place, usually in a</w:t>
      </w:r>
      <w:r>
        <w:rPr>
          <w:spacing w:val="-8"/>
        </w:rPr>
        <w:t> </w:t>
      </w:r>
      <w:r>
        <w:rPr/>
        <w:t>safe.</w:t>
      </w:r>
    </w:p>
    <w:p>
      <w:pPr>
        <w:pStyle w:val="BodyText"/>
        <w:spacing w:line="240" w:lineRule="auto" w:before="160"/>
        <w:ind w:right="200"/>
        <w:jc w:val="left"/>
      </w:pPr>
      <w:r>
        <w:rPr/>
        <w:t>The advent of the requirement to show photo-ID when checking in for domestic travel, now, to some extent, precludes the fraudulent use of a</w:t>
      </w:r>
      <w:r>
        <w:rPr>
          <w:spacing w:val="-17"/>
        </w:rPr>
        <w:t> </w:t>
      </w:r>
      <w:r>
        <w:rPr/>
        <w:t>ticket.</w:t>
      </w:r>
    </w:p>
    <w:p>
      <w:pPr>
        <w:pStyle w:val="BodyText"/>
        <w:spacing w:line="240" w:lineRule="auto" w:before="162"/>
        <w:ind w:right="604"/>
        <w:jc w:val="left"/>
      </w:pPr>
      <w:r>
        <w:rPr/>
        <w:t>Many clients, particularly those who are travelling for leisure, will come into the office to collect their E-tickets and any other documentation such as vouchers</w:t>
      </w:r>
      <w:r>
        <w:rPr>
          <w:spacing w:val="-23"/>
        </w:rPr>
        <w:t> </w:t>
      </w:r>
      <w:r>
        <w:rPr/>
        <w:t>etc.</w:t>
      </w:r>
    </w:p>
    <w:p>
      <w:pPr>
        <w:pStyle w:val="BodyText"/>
        <w:spacing w:line="242" w:lineRule="auto" w:before="162"/>
        <w:ind w:right="139"/>
        <w:jc w:val="left"/>
      </w:pPr>
      <w:r>
        <w:rPr/>
        <w:t>If you decide to mail the documents then please allow sufficient time for delivery and ensure they are sent using a service where the documents can be tracked, such a registered</w:t>
      </w:r>
      <w:r>
        <w:rPr>
          <w:spacing w:val="-23"/>
        </w:rPr>
        <w:t> </w:t>
      </w:r>
      <w:r>
        <w:rPr/>
        <w:t>mail.</w:t>
      </w:r>
    </w:p>
    <w:p>
      <w:pPr>
        <w:pStyle w:val="BodyText"/>
        <w:spacing w:line="240" w:lineRule="auto" w:before="157"/>
        <w:ind w:right="555"/>
        <w:jc w:val="left"/>
      </w:pPr>
      <w:r>
        <w:rPr/>
        <w:t>Some E-tickets such as those issued via an agents website or an airline website can be emailed to the passenger if they elect this</w:t>
      </w:r>
      <w:r>
        <w:rPr>
          <w:spacing w:val="-17"/>
        </w:rPr>
        <w:t> </w:t>
      </w:r>
      <w:r>
        <w:rPr/>
        <w:t>option.</w:t>
      </w:r>
    </w:p>
    <w:p>
      <w:pPr>
        <w:pStyle w:val="BodyText"/>
        <w:spacing w:line="240" w:lineRule="auto" w:before="162"/>
        <w:ind w:right="285"/>
        <w:jc w:val="left"/>
      </w:pPr>
      <w:r>
        <w:rPr/>
        <w:t>If you have made a booking in your office using a CRS/GDS you may be able to scan and email the ticket to the client. The hard copy original ticket should then also be sent through express or registered</w:t>
      </w:r>
      <w:r>
        <w:rPr>
          <w:spacing w:val="-8"/>
        </w:rPr>
        <w:t> </w:t>
      </w:r>
      <w:r>
        <w:rPr/>
        <w:t>post.</w:t>
      </w:r>
    </w:p>
    <w:p>
      <w:pPr>
        <w:spacing w:after="0" w:line="240" w:lineRule="auto"/>
        <w:jc w:val="left"/>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7"/>
        <w:spacing w:line="240" w:lineRule="auto"/>
        <w:ind w:right="101"/>
        <w:jc w:val="left"/>
        <w:rPr>
          <w:b w:val="0"/>
          <w:bCs w:val="0"/>
        </w:rPr>
      </w:pPr>
      <w:r>
        <w:rPr/>
        <w:pict>
          <v:shape style="position:absolute;margin-left:347.649994pt;margin-top:.727864pt;width:166.8pt;height:119.79pt;mso-position-horizontal-relative:page;mso-position-vertical-relative:paragraph;z-index:2944" type="#_x0000_t75" stroked="false">
            <v:imagedata r:id="rId138" o:title=""/>
          </v:shape>
        </w:pict>
      </w:r>
      <w:r>
        <w:rPr/>
        <w:t>Delivery options commonly</w:t>
      </w:r>
      <w:r>
        <w:rPr>
          <w:spacing w:val="-7"/>
        </w:rPr>
        <w:t> </w:t>
      </w:r>
      <w:r>
        <w:rPr/>
        <w:t>used</w:t>
      </w:r>
      <w:r>
        <w:rPr>
          <w:b w:val="0"/>
        </w:rPr>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E-mail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Post Express</w:t>
      </w:r>
      <w:r>
        <w:rPr>
          <w:rFonts w:ascii="Arial"/>
          <w:spacing w:val="-3"/>
          <w:sz w:val="22"/>
        </w:rPr>
        <w:t> </w:t>
      </w:r>
      <w:r>
        <w:rPr>
          <w:rFonts w:ascii="Arial"/>
          <w:sz w:val="22"/>
        </w:rPr>
        <w:t>Mail</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Registered</w:t>
      </w:r>
      <w:r>
        <w:rPr>
          <w:rFonts w:ascii="Arial"/>
          <w:spacing w:val="-4"/>
          <w:sz w:val="22"/>
        </w:rPr>
        <w:t> </w:t>
      </w:r>
      <w:r>
        <w:rPr>
          <w:rFonts w:ascii="Arial"/>
          <w:sz w:val="22"/>
        </w:rPr>
        <w:t>Mail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Delivery via a courier</w:t>
      </w:r>
      <w:r>
        <w:rPr>
          <w:rFonts w:ascii="Arial"/>
          <w:spacing w:val="-6"/>
          <w:sz w:val="22"/>
        </w:rPr>
        <w:t> </w:t>
      </w:r>
      <w:r>
        <w:rPr>
          <w:rFonts w:ascii="Arial"/>
          <w:sz w:val="22"/>
        </w:rPr>
        <w:t>service.</w:t>
      </w:r>
    </w:p>
    <w:p>
      <w:pPr>
        <w:pStyle w:val="BodyText"/>
        <w:spacing w:line="240" w:lineRule="auto" w:before="119"/>
        <w:ind w:right="3917"/>
        <w:jc w:val="left"/>
      </w:pPr>
      <w:r>
        <w:rPr/>
        <w:t>Regular mail is not generally used, as there is no way to track documents if they fail to</w:t>
      </w:r>
      <w:r>
        <w:rPr>
          <w:spacing w:val="-15"/>
        </w:rPr>
        <w:t> </w:t>
      </w:r>
      <w:r>
        <w:rPr/>
        <w:t>arrive.</w:t>
      </w:r>
    </w:p>
    <w:p>
      <w:pPr>
        <w:pStyle w:val="BodyText"/>
        <w:spacing w:line="240" w:lineRule="auto" w:before="162"/>
        <w:ind w:right="186"/>
        <w:jc w:val="left"/>
      </w:pPr>
      <w:r>
        <w:rPr/>
        <w:t>Copies of all documentation, both soft copy and hard copy, received and dispatched, should be retained in the office for reference. How and where these are kept, will be office specific. You will usually receive or produce a combination of one or more of the</w:t>
      </w:r>
      <w:r>
        <w:rPr>
          <w:spacing w:val="-31"/>
        </w:rPr>
        <w:t> </w:t>
      </w:r>
      <w:r>
        <w:rPr/>
        <w:t>following:</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Electronic documents sent by</w:t>
      </w:r>
      <w:r>
        <w:rPr>
          <w:rFonts w:ascii="Arial"/>
          <w:spacing w:val="-11"/>
          <w:sz w:val="22"/>
        </w:rPr>
        <w:t> </w:t>
      </w:r>
      <w:r>
        <w:rPr>
          <w:rFonts w:ascii="Arial"/>
          <w:sz w:val="22"/>
        </w:rPr>
        <w:t>supplier/operator</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Hard copy documents sent by</w:t>
      </w:r>
      <w:r>
        <w:rPr>
          <w:rFonts w:ascii="Arial"/>
          <w:spacing w:val="-11"/>
          <w:sz w:val="22"/>
        </w:rPr>
        <w:t> </w:t>
      </w:r>
      <w:r>
        <w:rPr>
          <w:rFonts w:ascii="Arial"/>
          <w:sz w:val="22"/>
        </w:rPr>
        <w:t>supplier/operator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‘In</w:t>
      </w:r>
      <w:r>
        <w:rPr>
          <w:rFonts w:ascii="Arial" w:hAnsi="Arial" w:cs="Arial" w:eastAsia="Arial" w:hint="default"/>
          <w:sz w:val="22"/>
          <w:szCs w:val="22"/>
        </w:rPr>
        <w:t>-</w:t>
      </w:r>
      <w:r>
        <w:rPr>
          <w:rFonts w:ascii="Arial" w:hAnsi="Arial" w:cs="Arial" w:eastAsia="Arial" w:hint="default"/>
          <w:sz w:val="22"/>
          <w:szCs w:val="22"/>
        </w:rPr>
        <w:t>house’ produced, electronic</w:t>
      </w:r>
      <w:r>
        <w:rPr>
          <w:rFonts w:ascii="Arial" w:hAnsi="Arial" w:cs="Arial" w:eastAsia="Arial" w:hint="default"/>
          <w:spacing w:val="-12"/>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‘In</w:t>
      </w:r>
      <w:r>
        <w:rPr>
          <w:rFonts w:ascii="Arial" w:hAnsi="Arial" w:cs="Arial" w:eastAsia="Arial" w:hint="default"/>
          <w:sz w:val="22"/>
          <w:szCs w:val="22"/>
        </w:rPr>
        <w:t>-hous</w:t>
      </w:r>
      <w:r>
        <w:rPr>
          <w:rFonts w:ascii="Arial" w:hAnsi="Arial" w:cs="Arial" w:eastAsia="Arial" w:hint="default"/>
          <w:sz w:val="22"/>
          <w:szCs w:val="22"/>
        </w:rPr>
        <w:t>e’ produced hard copy</w:t>
      </w:r>
      <w:r>
        <w:rPr>
          <w:rFonts w:ascii="Arial" w:hAnsi="Arial" w:cs="Arial" w:eastAsia="Arial" w:hint="default"/>
          <w:spacing w:val="-13"/>
          <w:sz w:val="22"/>
          <w:szCs w:val="22"/>
        </w:rPr>
        <w:t> </w:t>
      </w:r>
      <w:r>
        <w:rPr>
          <w:rFonts w:ascii="Arial" w:hAnsi="Arial" w:cs="Arial" w:eastAsia="Arial" w:hint="default"/>
          <w:sz w:val="22"/>
          <w:szCs w:val="22"/>
        </w:rPr>
        <w:t>doc</w:t>
      </w:r>
      <w:r>
        <w:rPr>
          <w:rFonts w:ascii="Arial" w:hAnsi="Arial" w:cs="Arial" w:eastAsia="Arial" w:hint="default"/>
          <w:sz w:val="22"/>
          <w:szCs w:val="22"/>
        </w:rPr>
        <w:t>uments.</w:t>
      </w:r>
    </w:p>
    <w:p>
      <w:pPr>
        <w:pStyle w:val="BodyText"/>
        <w:spacing w:line="240" w:lineRule="auto" w:before="119"/>
        <w:ind w:right="138"/>
        <w:jc w:val="left"/>
      </w:pPr>
      <w:r>
        <w:rPr/>
        <w:t>Back-</w:t>
      </w:r>
      <w:r>
        <w:rPr>
          <w:rFonts w:ascii="Arial" w:hAnsi="Arial" w:cs="Arial" w:eastAsia="Arial" w:hint="default"/>
        </w:rPr>
        <w:t>end office applications may automatically save any ‘</w:t>
      </w:r>
      <w:r>
        <w:rPr/>
        <w:t>in-house</w:t>
      </w:r>
      <w:r>
        <w:rPr>
          <w:rFonts w:ascii="Arial" w:hAnsi="Arial" w:cs="Arial" w:eastAsia="Arial" w:hint="default"/>
        </w:rPr>
        <w:t>’ produced documentation </w:t>
      </w:r>
      <w:r>
        <w:rPr/>
        <w:t>against the passenger file</w:t>
      </w:r>
      <w:r>
        <w:rPr>
          <w:spacing w:val="-9"/>
        </w:rPr>
        <w:t> </w:t>
      </w:r>
      <w:r>
        <w:rPr/>
        <w:t>number.</w:t>
      </w:r>
    </w:p>
    <w:p>
      <w:pPr>
        <w:pStyle w:val="BodyText"/>
        <w:spacing w:line="240" w:lineRule="auto" w:before="162"/>
        <w:ind w:right="100"/>
        <w:jc w:val="left"/>
      </w:pPr>
      <w:r>
        <w:rPr/>
        <w:t>A detailed itinerary which presents all the travel arrangements booked, whether pre-paid or not, should be provided, in date and product/service continuity, for the passenger/s. A should be retained for the</w:t>
      </w:r>
      <w:r>
        <w:rPr>
          <w:spacing w:val="-9"/>
        </w:rPr>
        <w:t> </w:t>
      </w:r>
      <w:r>
        <w:rPr/>
        <w:t>file.</w:t>
      </w:r>
    </w:p>
    <w:p>
      <w:pPr>
        <w:pStyle w:val="BodyText"/>
        <w:spacing w:line="240" w:lineRule="auto" w:before="160"/>
        <w:ind w:right="101"/>
        <w:jc w:val="left"/>
      </w:pPr>
      <w:r>
        <w:rPr/>
        <w:t>As discussed the documentation provided to the customer is, often, simply pieces of paper. They are usually the only tangible item/s received which represent the exchange of monies paid for product and service. Presentation of the documentation is important and should</w:t>
      </w:r>
      <w:r>
        <w:rPr>
          <w:spacing w:val="-29"/>
        </w:rPr>
        <w:t> </w:t>
      </w:r>
      <w:r>
        <w:rPr/>
        <w:t>look </w:t>
      </w:r>
      <w:r>
        <w:rPr/>
        <w:t>professional. Where possible, in packaging and presenting the documentation</w:t>
      </w:r>
      <w:r>
        <w:rPr>
          <w:spacing w:val="-20"/>
        </w:rPr>
        <w:t> </w:t>
      </w:r>
      <w:r>
        <w:rPr/>
        <w:t>use: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Agency branded voucher</w:t>
      </w:r>
      <w:r>
        <w:rPr>
          <w:rFonts w:ascii="Arial"/>
          <w:spacing w:val="-5"/>
          <w:sz w:val="22"/>
        </w:rPr>
        <w:t> </w:t>
      </w:r>
      <w:r>
        <w:rPr>
          <w:rFonts w:ascii="Arial"/>
          <w:sz w:val="22"/>
        </w:rPr>
        <w:t>covers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Agency branded itinerary</w:t>
      </w:r>
      <w:r>
        <w:rPr>
          <w:rFonts w:ascii="Arial"/>
          <w:spacing w:val="-9"/>
          <w:sz w:val="22"/>
        </w:rPr>
        <w:t> </w:t>
      </w:r>
      <w:r>
        <w:rPr>
          <w:rFonts w:ascii="Arial"/>
          <w:sz w:val="22"/>
        </w:rPr>
        <w:t>covers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Stationery with agency</w:t>
      </w:r>
      <w:r>
        <w:rPr>
          <w:rFonts w:ascii="Arial"/>
          <w:spacing w:val="-9"/>
          <w:sz w:val="22"/>
        </w:rPr>
        <w:t> </w:t>
      </w:r>
      <w:r>
        <w:rPr>
          <w:rFonts w:ascii="Arial"/>
          <w:sz w:val="22"/>
        </w:rPr>
        <w:t>logo</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Wallets if</w:t>
      </w:r>
      <w:r>
        <w:rPr>
          <w:rFonts w:ascii="Arial"/>
          <w:spacing w:val="-9"/>
          <w:sz w:val="22"/>
        </w:rPr>
        <w:t> </w:t>
      </w:r>
      <w:r>
        <w:rPr>
          <w:rFonts w:ascii="Arial"/>
          <w:sz w:val="22"/>
        </w:rPr>
        <w:t>available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Baggage</w:t>
      </w:r>
      <w:r>
        <w:rPr>
          <w:rFonts w:ascii="Arial"/>
          <w:spacing w:val="-4"/>
          <w:sz w:val="22"/>
        </w:rPr>
        <w:t> </w:t>
      </w:r>
      <w:r>
        <w:rPr>
          <w:rFonts w:ascii="Arial"/>
          <w:sz w:val="22"/>
        </w:rPr>
        <w:t>labels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Extra</w:t>
      </w:r>
      <w:r>
        <w:rPr>
          <w:rFonts w:ascii="Arial"/>
          <w:spacing w:val="-3"/>
          <w:sz w:val="22"/>
        </w:rPr>
        <w:t> </w:t>
      </w:r>
      <w:r>
        <w:rPr>
          <w:rFonts w:ascii="Arial"/>
          <w:sz w:val="22"/>
        </w:rPr>
        <w:t>information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Business</w:t>
      </w:r>
      <w:r>
        <w:rPr>
          <w:rFonts w:ascii="Arial"/>
          <w:spacing w:val="1"/>
          <w:sz w:val="22"/>
        </w:rPr>
        <w:t> </w:t>
      </w:r>
      <w:r>
        <w:rPr>
          <w:rFonts w:ascii="Arial"/>
          <w:sz w:val="22"/>
        </w:rPr>
        <w:t>card</w:t>
      </w:r>
    </w:p>
    <w:p>
      <w:pPr>
        <w:pStyle w:val="ListParagraph"/>
        <w:numPr>
          <w:ilvl w:val="0"/>
          <w:numId w:val="1"/>
        </w:numPr>
        <w:tabs>
          <w:tab w:pos="599" w:val="left" w:leader="none"/>
        </w:tabs>
        <w:spacing w:line="345" w:lineRule="auto" w:before="119" w:after="0"/>
        <w:ind w:left="240" w:right="285" w:firstLine="0"/>
        <w:jc w:val="left"/>
        <w:rPr>
          <w:rFonts w:ascii="Arial" w:hAnsi="Arial" w:cs="Arial" w:eastAsia="Arial" w:hint="default"/>
          <w:sz w:val="22"/>
          <w:szCs w:val="22"/>
        </w:rPr>
      </w:pPr>
      <w:r>
        <w:rPr>
          <w:rFonts w:ascii="Arial"/>
          <w:sz w:val="22"/>
        </w:rPr>
        <w:t>Insurance policy (if purchased) together with applicable emergency contact information. Provide the final documentation to the passenger by one of the following</w:t>
      </w:r>
      <w:r>
        <w:rPr>
          <w:rFonts w:ascii="Arial"/>
          <w:spacing w:val="-20"/>
          <w:sz w:val="22"/>
        </w:rPr>
        <w:t> </w:t>
      </w:r>
      <w:r>
        <w:rPr>
          <w:rFonts w:ascii="Arial"/>
          <w:sz w:val="22"/>
        </w:rPr>
        <w:t>means:</w:t>
      </w:r>
    </w:p>
    <w:p>
      <w:pPr>
        <w:pStyle w:val="ListParagraph"/>
        <w:numPr>
          <w:ilvl w:val="0"/>
          <w:numId w:val="1"/>
        </w:numPr>
        <w:tabs>
          <w:tab w:pos="599" w:val="left" w:leader="none"/>
        </w:tabs>
        <w:spacing w:line="240" w:lineRule="auto" w:before="56" w:after="0"/>
        <w:ind w:left="598" w:right="0" w:hanging="358"/>
        <w:jc w:val="left"/>
        <w:rPr>
          <w:rFonts w:ascii="Arial" w:hAnsi="Arial" w:cs="Arial" w:eastAsia="Arial" w:hint="default"/>
          <w:sz w:val="22"/>
          <w:szCs w:val="22"/>
        </w:rPr>
      </w:pPr>
      <w:r>
        <w:rPr>
          <w:rFonts w:ascii="Arial"/>
          <w:sz w:val="22"/>
        </w:rPr>
        <w:t>Face to</w:t>
      </w:r>
      <w:r>
        <w:rPr>
          <w:rFonts w:ascii="Arial"/>
          <w:spacing w:val="-2"/>
          <w:sz w:val="22"/>
        </w:rPr>
        <w:t> </w:t>
      </w:r>
      <w:r>
        <w:rPr>
          <w:rFonts w:ascii="Arial"/>
          <w:sz w:val="22"/>
        </w:rPr>
        <w:t>face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Email </w:t>
      </w:r>
      <w:r>
        <w:rPr>
          <w:rFonts w:ascii="Arial" w:hAnsi="Arial" w:cs="Arial" w:eastAsia="Arial" w:hint="default"/>
          <w:sz w:val="22"/>
          <w:szCs w:val="22"/>
        </w:rPr>
        <w:t>– </w:t>
      </w:r>
      <w:r>
        <w:rPr>
          <w:rFonts w:ascii="Arial" w:hAnsi="Arial" w:cs="Arial" w:eastAsia="Arial" w:hint="default"/>
          <w:sz w:val="22"/>
          <w:szCs w:val="22"/>
        </w:rPr>
        <w:t>PDF or similar</w:t>
      </w:r>
      <w:r>
        <w:rPr>
          <w:rFonts w:ascii="Arial" w:hAnsi="Arial" w:cs="Arial" w:eastAsia="Arial" w:hint="default"/>
          <w:spacing w:val="-13"/>
          <w:sz w:val="22"/>
          <w:szCs w:val="22"/>
        </w:rPr>
        <w:t> </w:t>
      </w:r>
      <w:r>
        <w:rPr>
          <w:rFonts w:ascii="Arial" w:hAnsi="Arial" w:cs="Arial" w:eastAsia="Arial" w:hint="default"/>
          <w:sz w:val="22"/>
          <w:szCs w:val="22"/>
        </w:rPr>
        <w:t>files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Registered</w:t>
      </w:r>
      <w:r>
        <w:rPr>
          <w:rFonts w:ascii="Arial"/>
          <w:spacing w:val="-4"/>
          <w:sz w:val="22"/>
        </w:rPr>
        <w:t> </w:t>
      </w:r>
      <w:r>
        <w:rPr>
          <w:rFonts w:ascii="Arial"/>
          <w:sz w:val="22"/>
        </w:rPr>
        <w:t>mail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Post Express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Courier or personal</w:t>
      </w:r>
      <w:r>
        <w:rPr>
          <w:rFonts w:ascii="Arial"/>
          <w:spacing w:val="-10"/>
          <w:sz w:val="22"/>
        </w:rPr>
        <w:t> </w:t>
      </w:r>
      <w:r>
        <w:rPr>
          <w:rFonts w:ascii="Arial"/>
          <w:sz w:val="22"/>
        </w:rPr>
        <w:t>delivery.</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5"/>
        <w:ind w:right="0"/>
        <w:rPr>
          <w:rFonts w:ascii="Arial" w:hAnsi="Arial" w:cs="Arial" w:eastAsia="Arial" w:hint="default"/>
          <w:sz w:val="11"/>
          <w:szCs w:val="11"/>
        </w:rPr>
      </w:pPr>
    </w:p>
    <w:p>
      <w:pPr>
        <w:pStyle w:val="BodyText"/>
        <w:spacing w:line="240" w:lineRule="auto" w:before="72"/>
        <w:ind w:right="163"/>
        <w:jc w:val="left"/>
      </w:pPr>
      <w:r>
        <w:rPr/>
        <w:pict>
          <v:shape style="position:absolute;margin-left:343.899994pt;margin-top:57.287849pt;width:169.7pt;height:248.55pt;mso-position-horizontal-relative:page;mso-position-vertical-relative:paragraph;z-index:2968" type="#_x0000_t75" stroked="false">
            <v:imagedata r:id="rId139" o:title=""/>
          </v:shape>
        </w:pict>
      </w:r>
      <w:r>
        <w:rPr/>
        <w:t>Where possible, in particular with leisure travel, it is advisable to meet face to face with the customers when providing their final documentation to them. Where documentation is being produced on behalf of another consultant they will indicate how the documents will be delivered to the</w:t>
      </w:r>
      <w:r>
        <w:rPr>
          <w:spacing w:val="-7"/>
        </w:rPr>
        <w:t> </w:t>
      </w:r>
      <w:r>
        <w:rPr/>
        <w:t>customer.</w:t>
      </w:r>
    </w:p>
    <w:p>
      <w:pPr>
        <w:pStyle w:val="BodyText"/>
        <w:spacing w:line="240" w:lineRule="auto" w:before="162"/>
        <w:ind w:right="3978"/>
        <w:jc w:val="left"/>
      </w:pPr>
      <w:r>
        <w:rPr/>
        <w:t>When deciding how best to dispatch documentation, consider:</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When the passengers are</w:t>
      </w:r>
      <w:r>
        <w:rPr>
          <w:rFonts w:ascii="Arial"/>
          <w:spacing w:val="-6"/>
          <w:sz w:val="22"/>
        </w:rPr>
        <w:t> </w:t>
      </w:r>
      <w:r>
        <w:rPr>
          <w:rFonts w:ascii="Arial"/>
          <w:sz w:val="22"/>
        </w:rPr>
        <w:t>departing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Where they</w:t>
      </w:r>
      <w:r>
        <w:rPr>
          <w:rFonts w:ascii="Arial"/>
          <w:spacing w:val="-5"/>
          <w:sz w:val="22"/>
        </w:rPr>
        <w:t> </w:t>
      </w:r>
      <w:r>
        <w:rPr>
          <w:rFonts w:ascii="Arial"/>
          <w:sz w:val="22"/>
        </w:rPr>
        <w:t>live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Public</w:t>
      </w:r>
      <w:r>
        <w:rPr>
          <w:rFonts w:ascii="Arial"/>
          <w:spacing w:val="-7"/>
          <w:sz w:val="22"/>
        </w:rPr>
        <w:t> </w:t>
      </w:r>
      <w:r>
        <w:rPr>
          <w:rFonts w:ascii="Arial"/>
          <w:sz w:val="22"/>
        </w:rPr>
        <w:t>holidays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Contents</w:t>
      </w:r>
    </w:p>
    <w:p>
      <w:pPr>
        <w:pStyle w:val="ListParagraph"/>
        <w:numPr>
          <w:ilvl w:val="0"/>
          <w:numId w:val="1"/>
        </w:numPr>
        <w:tabs>
          <w:tab w:pos="599" w:val="left" w:leader="none"/>
        </w:tabs>
        <w:spacing w:line="240" w:lineRule="auto" w:before="119" w:after="0"/>
        <w:ind w:left="598" w:right="3848" w:hanging="358"/>
        <w:jc w:val="left"/>
        <w:rPr>
          <w:rFonts w:ascii="Arial" w:hAnsi="Arial" w:cs="Arial" w:eastAsia="Arial" w:hint="default"/>
          <w:sz w:val="22"/>
          <w:szCs w:val="22"/>
        </w:rPr>
      </w:pPr>
      <w:r>
        <w:rPr>
          <w:rFonts w:ascii="Arial"/>
          <w:sz w:val="22"/>
        </w:rPr>
        <w:t>Service levels associated with the various</w:t>
      </w:r>
      <w:r>
        <w:rPr>
          <w:rFonts w:ascii="Arial"/>
          <w:spacing w:val="-14"/>
          <w:sz w:val="22"/>
        </w:rPr>
        <w:t> </w:t>
      </w:r>
      <w:r>
        <w:rPr>
          <w:rFonts w:ascii="Arial"/>
          <w:sz w:val="22"/>
        </w:rPr>
        <w:t>delivery </w:t>
      </w:r>
      <w:r>
        <w:rPr>
          <w:rFonts w:ascii="Arial"/>
          <w:sz w:val="22"/>
        </w:rPr>
        <w:t>options.</w:t>
      </w:r>
    </w:p>
    <w:p>
      <w:pPr>
        <w:pStyle w:val="BodyText"/>
        <w:spacing w:line="240" w:lineRule="auto" w:before="122"/>
        <w:ind w:right="3968"/>
        <w:jc w:val="left"/>
      </w:pPr>
      <w:r>
        <w:rPr/>
        <w:t>Documentation which includes documents which</w:t>
      </w:r>
      <w:r>
        <w:rPr>
          <w:spacing w:val="-14"/>
        </w:rPr>
        <w:t> </w:t>
      </w:r>
      <w:r>
        <w:rPr/>
        <w:t>are </w:t>
      </w:r>
      <w:r>
        <w:rPr/>
        <w:t>accountable and which can be utilised, without verification of passenger identification, passports or travellers cheques should always be sent via a traceable delivery service such as registered</w:t>
      </w:r>
      <w:r>
        <w:rPr>
          <w:spacing w:val="-20"/>
        </w:rPr>
        <w:t> </w:t>
      </w:r>
      <w:r>
        <w:rPr/>
        <w:t>mail.</w:t>
      </w:r>
    </w:p>
    <w:p>
      <w:pPr>
        <w:spacing w:after="0" w:line="240" w:lineRule="auto"/>
        <w:jc w:val="left"/>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21"/>
        </w:numPr>
        <w:tabs>
          <w:tab w:pos="1006" w:val="left" w:leader="none"/>
        </w:tabs>
        <w:spacing w:line="249" w:lineRule="auto" w:before="54" w:after="0"/>
        <w:ind w:left="1006" w:right="815" w:hanging="766"/>
        <w:jc w:val="left"/>
        <w:rPr>
          <w:b w:val="0"/>
          <w:bCs w:val="0"/>
        </w:rPr>
      </w:pPr>
      <w:r>
        <w:rPr>
          <w:color w:val="45535F"/>
        </w:rPr>
        <w:t>Select flight and carrier that best meets client needs</w:t>
      </w:r>
      <w:r>
        <w:rPr>
          <w:b w:val="0"/>
        </w:rPr>
      </w:r>
    </w:p>
    <w:p>
      <w:pPr>
        <w:pStyle w:val="Heading4"/>
        <w:spacing w:line="240" w:lineRule="auto" w:before="233"/>
        <w:ind w:right="101"/>
        <w:jc w:val="left"/>
        <w:rPr>
          <w:b w:val="0"/>
          <w:bCs w:val="0"/>
        </w:rPr>
      </w:pPr>
      <w:r>
        <w:rPr>
          <w:color w:val="45535F"/>
        </w:rPr>
        <w:t>Introduction</w:t>
      </w:r>
      <w:r>
        <w:rPr>
          <w:b w:val="0"/>
        </w:rPr>
      </w:r>
    </w:p>
    <w:p>
      <w:pPr>
        <w:pStyle w:val="BodyText"/>
        <w:spacing w:line="240" w:lineRule="auto" w:before="243"/>
        <w:ind w:right="517"/>
        <w:jc w:val="left"/>
      </w:pPr>
      <w:r>
        <w:rPr/>
        <w:pict>
          <v:shape style="position:absolute;margin-left:414.299988pt;margin-top:49.047871pt;width:120.25pt;height:213.35pt;mso-position-horizontal-relative:page;mso-position-vertical-relative:paragraph;z-index:-247240" type="#_x0000_t75" stroked="false">
            <v:imagedata r:id="rId140" o:title=""/>
          </v:shape>
        </w:pict>
      </w:r>
      <w:r>
        <w:rPr/>
        <w:t>It is important to establish </w:t>
      </w:r>
      <w:r>
        <w:rPr>
          <w:rFonts w:ascii="Arial" w:hAnsi="Arial" w:cs="Arial" w:eastAsia="Arial" w:hint="default"/>
        </w:rPr>
        <w:t>during the sales consultation the parameters of the passenger’s </w:t>
      </w:r>
      <w:r>
        <w:rPr/>
        <w:t>needs. If they need flexibility in their ticket then it is important you meet those requirements and not try to sell them a fare with restrictions</w:t>
      </w:r>
      <w:r>
        <w:rPr>
          <w:spacing w:val="-23"/>
        </w:rPr>
        <w:t> </w:t>
      </w:r>
      <w:r>
        <w:rPr/>
        <w:t>attached.</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Client</w:t>
      </w:r>
      <w:r>
        <w:rPr>
          <w:color w:val="45535F"/>
          <w:spacing w:val="-8"/>
        </w:rPr>
        <w:t> </w:t>
      </w:r>
      <w:r>
        <w:rPr>
          <w:color w:val="45535F"/>
        </w:rPr>
        <w:t>information</w:t>
      </w:r>
      <w:r>
        <w:rPr>
          <w:b w:val="0"/>
        </w:rPr>
      </w:r>
    </w:p>
    <w:p>
      <w:pPr>
        <w:pStyle w:val="BodyText"/>
        <w:spacing w:line="240" w:lineRule="auto" w:before="243"/>
        <w:ind w:right="2518"/>
        <w:jc w:val="left"/>
      </w:pPr>
      <w:r>
        <w:rPr/>
        <w:t>There are a few pieces of information you require to construct a good itinerary for your client at the best available airfare. This includes</w:t>
      </w:r>
      <w:r>
        <w:rPr>
          <w:spacing w:val="-27"/>
        </w:rPr>
        <w:t> </w:t>
      </w:r>
      <w:r>
        <w:rPr/>
        <w:t>client </w:t>
      </w:r>
      <w:r>
        <w:rPr/>
        <w:t>needs and preferences which have already been discussed in previous sections of this</w:t>
      </w:r>
      <w:r>
        <w:rPr>
          <w:spacing w:val="-8"/>
        </w:rPr>
        <w:t> </w:t>
      </w:r>
      <w:r>
        <w:rPr/>
        <w:t>manual.</w:t>
      </w:r>
    </w:p>
    <w:p>
      <w:pPr>
        <w:pStyle w:val="BodyText"/>
        <w:spacing w:line="240" w:lineRule="auto" w:before="162"/>
        <w:ind w:right="2847"/>
        <w:jc w:val="both"/>
      </w:pPr>
      <w:r>
        <w:rPr/>
        <w:t>This information will assist you in deciding which airline carrier best suits your </w:t>
      </w:r>
      <w:r>
        <w:rPr>
          <w:rFonts w:ascii="Arial" w:hAnsi="Arial" w:cs="Arial" w:eastAsia="Arial" w:hint="default"/>
        </w:rPr>
        <w:t>clients’ </w:t>
      </w:r>
      <w:r>
        <w:rPr/>
        <w:t>needs and to some degree that will dictate which source you will use to access the</w:t>
      </w:r>
      <w:r>
        <w:rPr>
          <w:spacing w:val="-9"/>
        </w:rPr>
        <w:t> </w:t>
      </w:r>
      <w:r>
        <w:rPr/>
        <w:t>schedules.</w:t>
      </w:r>
    </w:p>
    <w:p>
      <w:pPr>
        <w:spacing w:line="240" w:lineRule="auto" w:before="11"/>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Selecting</w:t>
      </w:r>
      <w:r>
        <w:rPr>
          <w:color w:val="45535F"/>
          <w:spacing w:val="-7"/>
        </w:rPr>
        <w:t> </w:t>
      </w:r>
      <w:r>
        <w:rPr>
          <w:color w:val="45535F"/>
        </w:rPr>
        <w:t>carriers</w:t>
      </w:r>
      <w:r>
        <w:rPr>
          <w:b w:val="0"/>
        </w:rPr>
      </w:r>
    </w:p>
    <w:p>
      <w:pPr>
        <w:pStyle w:val="BodyText"/>
        <w:spacing w:line="240" w:lineRule="auto" w:before="240"/>
        <w:ind w:right="101"/>
        <w:jc w:val="left"/>
      </w:pPr>
      <w:r>
        <w:rPr/>
        <w:t>Selecting a flight and carrier may</w:t>
      </w:r>
      <w:r>
        <w:rPr>
          <w:spacing w:val="-11"/>
        </w:rPr>
        <w:t> </w:t>
      </w:r>
      <w:r>
        <w:rPr/>
        <w:t>include: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Confirming</w:t>
      </w:r>
      <w:r>
        <w:rPr>
          <w:rFonts w:ascii="Arial"/>
          <w:spacing w:val="-14"/>
          <w:sz w:val="22"/>
        </w:rPr>
        <w:t> </w:t>
      </w:r>
      <w:r>
        <w:rPr>
          <w:rFonts w:ascii="Arial"/>
          <w:sz w:val="22"/>
        </w:rPr>
        <w:t>availability</w:t>
      </w:r>
    </w:p>
    <w:p>
      <w:pPr>
        <w:pStyle w:val="ListParagraph"/>
        <w:numPr>
          <w:ilvl w:val="0"/>
          <w:numId w:val="1"/>
        </w:numPr>
        <w:tabs>
          <w:tab w:pos="599" w:val="left" w:leader="none"/>
        </w:tabs>
        <w:spacing w:line="240" w:lineRule="auto" w:before="119" w:after="0"/>
        <w:ind w:left="598" w:right="1205" w:hanging="358"/>
        <w:jc w:val="left"/>
        <w:rPr>
          <w:rFonts w:ascii="Arial" w:hAnsi="Arial" w:cs="Arial" w:eastAsia="Arial" w:hint="default"/>
          <w:sz w:val="22"/>
          <w:szCs w:val="22"/>
        </w:rPr>
      </w:pPr>
      <w:r>
        <w:rPr>
          <w:rFonts w:ascii="Arial"/>
          <w:sz w:val="22"/>
        </w:rPr>
        <w:t>Understanding relevant carrier policies and procedures, including limitations</w:t>
      </w:r>
      <w:r>
        <w:rPr>
          <w:rFonts w:ascii="Arial"/>
          <w:spacing w:val="-23"/>
          <w:sz w:val="22"/>
        </w:rPr>
        <w:t> </w:t>
      </w:r>
      <w:r>
        <w:rPr>
          <w:rFonts w:ascii="Arial"/>
          <w:sz w:val="22"/>
        </w:rPr>
        <w:t>and </w:t>
      </w:r>
      <w:r>
        <w:rPr>
          <w:rFonts w:ascii="Arial"/>
          <w:sz w:val="22"/>
        </w:rPr>
        <w:t>restrictions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Matching timing requirements to flight</w:t>
      </w:r>
      <w:r>
        <w:rPr>
          <w:rFonts w:ascii="Arial"/>
          <w:spacing w:val="-23"/>
          <w:sz w:val="22"/>
        </w:rPr>
        <w:t> </w:t>
      </w:r>
      <w:r>
        <w:rPr>
          <w:rFonts w:ascii="Arial"/>
          <w:sz w:val="22"/>
        </w:rPr>
        <w:t>availability</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Meeting connecting</w:t>
      </w:r>
      <w:r>
        <w:rPr>
          <w:rFonts w:ascii="Arial"/>
          <w:spacing w:val="-10"/>
          <w:sz w:val="22"/>
        </w:rPr>
        <w:t> </w:t>
      </w:r>
      <w:r>
        <w:rPr>
          <w:rFonts w:ascii="Arial"/>
          <w:sz w:val="22"/>
        </w:rPr>
        <w:t>flights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Package limitations, where</w:t>
      </w:r>
      <w:r>
        <w:rPr>
          <w:rFonts w:ascii="Arial"/>
          <w:spacing w:val="-11"/>
          <w:sz w:val="22"/>
        </w:rPr>
        <w:t> </w:t>
      </w:r>
      <w:r>
        <w:rPr>
          <w:rFonts w:ascii="Arial"/>
          <w:sz w:val="22"/>
        </w:rPr>
        <w:t>applicable.</w:t>
      </w:r>
    </w:p>
    <w:p>
      <w:pPr>
        <w:spacing w:line="240" w:lineRule="auto" w:before="10"/>
        <w:ind w:right="0"/>
        <w:rPr>
          <w:rFonts w:ascii="Arial" w:hAnsi="Arial" w:cs="Arial" w:eastAsia="Arial" w:hint="default"/>
          <w:sz w:val="20"/>
          <w:szCs w:val="20"/>
        </w:rPr>
      </w:pPr>
    </w:p>
    <w:p>
      <w:pPr>
        <w:pStyle w:val="BodyText"/>
        <w:spacing w:line="240" w:lineRule="auto" w:before="0"/>
        <w:ind w:right="480"/>
        <w:jc w:val="left"/>
      </w:pPr>
      <w:r>
        <w:rPr/>
        <w:t>When discussing airfare costs with your passenger you must make a thorough check of the fare rules to ensure you advise your client correctly of the fare</w:t>
      </w:r>
      <w:r>
        <w:rPr>
          <w:spacing w:val="-19"/>
        </w:rPr>
        <w:t> </w:t>
      </w:r>
      <w:r>
        <w:rPr/>
        <w:t>conditions.</w:t>
      </w:r>
    </w:p>
    <w:p>
      <w:pPr>
        <w:pStyle w:val="BodyText"/>
        <w:spacing w:line="240" w:lineRule="auto" w:before="162"/>
        <w:ind w:right="713"/>
        <w:jc w:val="left"/>
      </w:pPr>
      <w:r>
        <w:rPr/>
        <w:t>Strong competition in the air travel marketplace means that as well as the standard fare types, special airfares and deals become available from time to time. These specials and deals usually have clear book and pay conditions, limited availability and often sell out quickly. The airlines will generally provide advance notice of specials to their travel agent network however there are instances where this does not happen. Travel agents need to keep up to date in terms of what is happening in the</w:t>
      </w:r>
      <w:r>
        <w:rPr>
          <w:spacing w:val="-15"/>
        </w:rPr>
        <w:t> </w:t>
      </w:r>
      <w:r>
        <w:rPr/>
        <w:t>marketplace</w:t>
      </w:r>
    </w:p>
    <w:p>
      <w:pPr>
        <w:pStyle w:val="BodyText"/>
        <w:spacing w:line="240" w:lineRule="auto" w:before="160"/>
        <w:ind w:right="711"/>
        <w:jc w:val="left"/>
      </w:pPr>
      <w:r>
        <w:rPr/>
        <w:t>Once a reservation has been made on behalf of a passenger the CRS provides the opportunity to be able to quote the relevant airfare and corresponding booking conditions that align with that</w:t>
      </w:r>
      <w:r>
        <w:rPr>
          <w:spacing w:val="-13"/>
        </w:rPr>
        <w:t> </w:t>
      </w:r>
      <w:r>
        <w:rPr/>
        <w:t>airfare.</w:t>
      </w:r>
    </w:p>
    <w:p>
      <w:pPr>
        <w:spacing w:after="0" w:line="240" w:lineRule="auto"/>
        <w:jc w:val="left"/>
        <w:sectPr>
          <w:pgSz w:w="11910" w:h="16840"/>
          <w:pgMar w:header="708" w:footer="999" w:top="1260" w:bottom="1180" w:left="1200" w:right="1100"/>
        </w:sectPr>
      </w:pPr>
    </w:p>
    <w:p>
      <w:pPr>
        <w:spacing w:line="240" w:lineRule="auto" w:before="5"/>
        <w:ind w:right="0"/>
        <w:rPr>
          <w:rFonts w:ascii="Arial" w:hAnsi="Arial" w:cs="Arial" w:eastAsia="Arial" w:hint="default"/>
          <w:sz w:val="11"/>
          <w:szCs w:val="11"/>
        </w:rPr>
      </w:pPr>
    </w:p>
    <w:p>
      <w:pPr>
        <w:pStyle w:val="BodyText"/>
        <w:spacing w:line="244" w:lineRule="auto" w:before="72"/>
        <w:ind w:right="509"/>
        <w:jc w:val="left"/>
      </w:pPr>
      <w:r>
        <w:rPr/>
        <w:t>When selling certain tickets you may need to make these reservations directly with the airline via their website. When processing a booking this way, you will need to use the passengers own credit card for payment and not your agency one. In most instances the credit card holder </w:t>
      </w:r>
      <w:r>
        <w:rPr>
          <w:rFonts w:ascii="Arial"/>
          <w:b/>
        </w:rPr>
        <w:t>must </w:t>
      </w:r>
      <w:r>
        <w:rPr/>
        <w:t>actually be one of the travelling</w:t>
      </w:r>
      <w:r>
        <w:rPr>
          <w:spacing w:val="-17"/>
        </w:rPr>
        <w:t> </w:t>
      </w:r>
      <w:r>
        <w:rPr/>
        <w:t>parties.</w:t>
      </w:r>
    </w:p>
    <w:p>
      <w:pPr>
        <w:pStyle w:val="BodyText"/>
        <w:spacing w:line="240" w:lineRule="auto" w:before="157"/>
        <w:ind w:right="101"/>
        <w:jc w:val="left"/>
      </w:pPr>
      <w:r>
        <w:rPr/>
        <w:t>The fare (or combination of fares) is class and availability</w:t>
      </w:r>
      <w:r>
        <w:rPr>
          <w:spacing w:val="-22"/>
        </w:rPr>
        <w:t> </w:t>
      </w:r>
      <w:r>
        <w:rPr/>
        <w:t>dependant.</w:t>
      </w:r>
    </w:p>
    <w:p>
      <w:pPr>
        <w:pStyle w:val="BodyText"/>
        <w:spacing w:line="240" w:lineRule="auto" w:before="160"/>
        <w:ind w:right="101"/>
        <w:jc w:val="left"/>
      </w:pPr>
      <w:r>
        <w:rPr/>
        <w:t>In order to check the seat availability, you must decide what class you need to book for</w:t>
      </w:r>
      <w:r>
        <w:rPr>
          <w:spacing w:val="-29"/>
        </w:rPr>
        <w:t> </w:t>
      </w:r>
      <w:r>
        <w:rPr/>
        <w:t>your </w:t>
      </w:r>
      <w:r>
        <w:rPr/>
        <w:t>client based</w:t>
      </w:r>
      <w:r>
        <w:rPr>
          <w:spacing w:val="-4"/>
        </w:rPr>
        <w:t> </w:t>
      </w:r>
      <w:r>
        <w:rPr/>
        <w:t>on:</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Passenger flexibility in terms of dates and</w:t>
      </w:r>
      <w:r>
        <w:rPr>
          <w:rFonts w:ascii="Arial"/>
          <w:spacing w:val="-16"/>
          <w:sz w:val="22"/>
        </w:rPr>
        <w:t> </w:t>
      </w:r>
      <w:r>
        <w:rPr>
          <w:rFonts w:ascii="Arial"/>
          <w:sz w:val="22"/>
        </w:rPr>
        <w:t>times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Degree of flexibility required in terms of changes and/or</w:t>
      </w:r>
      <w:r>
        <w:rPr>
          <w:rFonts w:ascii="Arial"/>
          <w:spacing w:val="-23"/>
          <w:sz w:val="22"/>
        </w:rPr>
        <w:t> </w:t>
      </w:r>
      <w:r>
        <w:rPr>
          <w:rFonts w:ascii="Arial"/>
          <w:sz w:val="22"/>
        </w:rPr>
        <w:t>amendments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Passenger</w:t>
      </w:r>
      <w:r>
        <w:rPr>
          <w:rFonts w:ascii="Arial"/>
          <w:spacing w:val="-1"/>
          <w:sz w:val="22"/>
        </w:rPr>
        <w:t> </w:t>
      </w:r>
      <w:r>
        <w:rPr>
          <w:rFonts w:ascii="Arial"/>
          <w:sz w:val="22"/>
        </w:rPr>
        <w:t>budget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Airline</w:t>
      </w:r>
      <w:r>
        <w:rPr>
          <w:rFonts w:ascii="Arial"/>
          <w:spacing w:val="-4"/>
          <w:sz w:val="22"/>
        </w:rPr>
        <w:t> </w:t>
      </w:r>
      <w:r>
        <w:rPr>
          <w:rFonts w:ascii="Arial"/>
          <w:sz w:val="22"/>
        </w:rPr>
        <w:t>preference.</w:t>
      </w:r>
    </w:p>
    <w:p>
      <w:pPr>
        <w:pStyle w:val="BodyText"/>
        <w:spacing w:line="240" w:lineRule="auto" w:before="179"/>
        <w:ind w:right="101"/>
        <w:jc w:val="left"/>
      </w:pPr>
      <w:r>
        <w:rPr/>
        <w:t>The following is an excerpt of fare rules and taxes from the Vietnam Airlines</w:t>
      </w:r>
      <w:r>
        <w:rPr>
          <w:spacing w:val="-26"/>
        </w:rPr>
        <w:t> </w:t>
      </w:r>
      <w:r>
        <w:rPr/>
        <w:t>website.</w:t>
      </w:r>
    </w:p>
    <w:p>
      <w:pPr>
        <w:spacing w:line="240" w:lineRule="auto" w:before="4" w:after="0"/>
        <w:ind w:right="0"/>
        <w:rPr>
          <w:rFonts w:ascii="Arial" w:hAnsi="Arial" w:cs="Arial" w:eastAsia="Arial" w:hint="default"/>
          <w:sz w:val="21"/>
          <w:szCs w:val="21"/>
        </w:rPr>
      </w:pPr>
    </w:p>
    <w:p>
      <w:pPr>
        <w:spacing w:line="240" w:lineRule="auto"/>
        <w:ind w:left="240" w:right="101"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695810" cy="4736306"/>
            <wp:effectExtent l="0" t="0" r="0" b="0"/>
            <wp:docPr id="65" name="image82.jpeg" descr=""/>
            <wp:cNvGraphicFramePr>
              <a:graphicFrameLocks noChangeAspect="1"/>
            </wp:cNvGraphicFramePr>
            <a:graphic>
              <a:graphicData uri="http://schemas.openxmlformats.org/drawingml/2006/picture">
                <pic:pic>
                  <pic:nvPicPr>
                    <pic:cNvPr id="66" name="image82.jpeg"/>
                    <pic:cNvPicPr/>
                  </pic:nvPicPr>
                  <pic:blipFill>
                    <a:blip r:embed="rId141" cstate="print"/>
                    <a:stretch>
                      <a:fillRect/>
                    </a:stretch>
                  </pic:blipFill>
                  <pic:spPr>
                    <a:xfrm>
                      <a:off x="0" y="0"/>
                      <a:ext cx="5695810" cy="4736306"/>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40"/>
        </w:sectPr>
      </w:pPr>
    </w:p>
    <w:p>
      <w:pPr>
        <w:spacing w:line="240" w:lineRule="auto" w:before="10"/>
        <w:ind w:right="0"/>
        <w:rPr>
          <w:rFonts w:ascii="Arial" w:hAnsi="Arial" w:cs="Arial" w:eastAsia="Arial" w:hint="default"/>
          <w:sz w:val="12"/>
          <w:szCs w:val="12"/>
        </w:rPr>
      </w:pPr>
    </w:p>
    <w:p>
      <w:pPr>
        <w:pStyle w:val="Heading4"/>
        <w:spacing w:line="240" w:lineRule="auto" w:before="65"/>
        <w:ind w:right="359"/>
        <w:jc w:val="left"/>
        <w:rPr>
          <w:b w:val="0"/>
          <w:bCs w:val="0"/>
        </w:rPr>
      </w:pPr>
      <w:r>
        <w:rPr/>
        <w:pict>
          <v:shape style="position:absolute;margin-left:389.850006pt;margin-top:5.761824pt;width:126.35pt;height:114.8pt;mso-position-horizontal-relative:page;mso-position-vertical-relative:paragraph;z-index:3016" type="#_x0000_t75" stroked="false">
            <v:imagedata r:id="rId142" o:title=""/>
          </v:shape>
        </w:pict>
      </w:r>
      <w:r>
        <w:rPr>
          <w:color w:val="45535F"/>
        </w:rPr>
        <w:t>Airline</w:t>
      </w:r>
      <w:r>
        <w:rPr>
          <w:color w:val="45535F"/>
          <w:spacing w:val="-7"/>
        </w:rPr>
        <w:t> </w:t>
      </w:r>
      <w:r>
        <w:rPr>
          <w:color w:val="45535F"/>
        </w:rPr>
        <w:t>schedules</w:t>
      </w:r>
      <w:r>
        <w:rPr>
          <w:b w:val="0"/>
        </w:rPr>
      </w:r>
    </w:p>
    <w:p>
      <w:pPr>
        <w:spacing w:line="240" w:lineRule="auto" w:before="10"/>
        <w:ind w:right="0"/>
        <w:rPr>
          <w:rFonts w:ascii="Arial" w:hAnsi="Arial" w:cs="Arial" w:eastAsia="Arial" w:hint="default"/>
          <w:b/>
          <w:bCs/>
          <w:sz w:val="14"/>
          <w:szCs w:val="14"/>
        </w:rPr>
      </w:pPr>
    </w:p>
    <w:p>
      <w:pPr>
        <w:pStyle w:val="BodyText"/>
        <w:spacing w:line="240" w:lineRule="auto" w:before="72"/>
        <w:ind w:right="2964"/>
        <w:jc w:val="left"/>
      </w:pPr>
      <w:r>
        <w:rPr/>
        <w:t>Access to airline schedules, airfares and information in relation to the flights operated by the various airlines is available electronically to travel agents</w:t>
      </w:r>
      <w:r>
        <w:rPr>
          <w:spacing w:val="-11"/>
        </w:rPr>
        <w:t> </w:t>
      </w:r>
      <w:r>
        <w:rPr/>
        <w:t>via:</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w:t>
      </w:r>
      <w:r>
        <w:rPr>
          <w:rFonts w:ascii="Arial"/>
          <w:spacing w:val="-3"/>
          <w:sz w:val="22"/>
        </w:rPr>
        <w:t> </w:t>
      </w:r>
      <w:r>
        <w:rPr>
          <w:rFonts w:ascii="Arial"/>
          <w:sz w:val="22"/>
        </w:rPr>
        <w:t>CRS/GDS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 Travel Agent</w:t>
      </w:r>
      <w:r>
        <w:rPr>
          <w:rFonts w:ascii="Arial"/>
          <w:spacing w:val="-2"/>
          <w:sz w:val="22"/>
        </w:rPr>
        <w:t> </w:t>
      </w:r>
      <w:r>
        <w:rPr>
          <w:rFonts w:ascii="Arial"/>
          <w:sz w:val="22"/>
        </w:rPr>
        <w:t>Website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An Airline</w:t>
      </w:r>
      <w:r>
        <w:rPr>
          <w:rFonts w:ascii="Arial"/>
          <w:spacing w:val="-7"/>
          <w:sz w:val="22"/>
        </w:rPr>
        <w:t> </w:t>
      </w:r>
      <w:r>
        <w:rPr>
          <w:rFonts w:ascii="Arial"/>
          <w:sz w:val="22"/>
        </w:rPr>
        <w:t>website.</w:t>
      </w:r>
    </w:p>
    <w:p>
      <w:pPr>
        <w:pStyle w:val="BodyText"/>
        <w:spacing w:line="240" w:lineRule="auto" w:before="119"/>
        <w:ind w:right="103"/>
        <w:jc w:val="left"/>
      </w:pPr>
      <w:r>
        <w:rPr/>
        <w:t>In most instances you will use your CRS/GDS to access schedules, construct the itineraries, source airfares and make bookings. There may however be instances when, because of ticket restrictions or commercial arrangements, you</w:t>
      </w:r>
      <w:r>
        <w:rPr>
          <w:spacing w:val="-26"/>
        </w:rPr>
        <w:t> </w:t>
      </w:r>
      <w:r>
        <w:rPr/>
        <w:t>will:</w:t>
      </w:r>
    </w:p>
    <w:p>
      <w:pPr>
        <w:pStyle w:val="ListParagraph"/>
        <w:numPr>
          <w:ilvl w:val="0"/>
          <w:numId w:val="1"/>
        </w:numPr>
        <w:tabs>
          <w:tab w:pos="599" w:val="left" w:leader="none"/>
        </w:tabs>
        <w:spacing w:line="240" w:lineRule="auto" w:before="161" w:after="0"/>
        <w:ind w:left="598" w:right="321" w:hanging="358"/>
        <w:jc w:val="left"/>
        <w:rPr>
          <w:rFonts w:ascii="Arial" w:hAnsi="Arial" w:cs="Arial" w:eastAsia="Arial" w:hint="default"/>
          <w:sz w:val="22"/>
          <w:szCs w:val="22"/>
        </w:rPr>
      </w:pPr>
      <w:r>
        <w:rPr>
          <w:rFonts w:ascii="Arial"/>
          <w:sz w:val="22"/>
        </w:rPr>
        <w:t>Access an Airline Travel Agent Website to check schedules and fares and to make the booking e.g. British Airways and</w:t>
      </w:r>
      <w:r>
        <w:rPr>
          <w:rFonts w:ascii="Arial"/>
          <w:spacing w:val="-12"/>
          <w:sz w:val="22"/>
        </w:rPr>
        <w:t> </w:t>
      </w:r>
      <w:r>
        <w:rPr>
          <w:rFonts w:ascii="Arial"/>
          <w:sz w:val="22"/>
        </w:rPr>
        <w:t>Emirates</w:t>
      </w:r>
    </w:p>
    <w:p>
      <w:pPr>
        <w:pStyle w:val="ListParagraph"/>
        <w:numPr>
          <w:ilvl w:val="0"/>
          <w:numId w:val="1"/>
        </w:numPr>
        <w:tabs>
          <w:tab w:pos="599" w:val="left" w:leader="none"/>
        </w:tabs>
        <w:spacing w:line="240" w:lineRule="auto" w:before="124" w:after="0"/>
        <w:ind w:left="598" w:right="326" w:hanging="358"/>
        <w:jc w:val="left"/>
        <w:rPr>
          <w:rFonts w:ascii="Arial" w:hAnsi="Arial" w:cs="Arial" w:eastAsia="Arial" w:hint="default"/>
          <w:sz w:val="22"/>
          <w:szCs w:val="22"/>
        </w:rPr>
      </w:pPr>
      <w:r>
        <w:rPr>
          <w:rFonts w:ascii="Arial"/>
          <w:sz w:val="22"/>
        </w:rPr>
        <w:t>Access Airline general public website e.g. Qantas to check schedules and fares and</w:t>
      </w:r>
      <w:r>
        <w:rPr>
          <w:rFonts w:ascii="Arial"/>
          <w:spacing w:val="-25"/>
          <w:sz w:val="22"/>
        </w:rPr>
        <w:t> </w:t>
      </w:r>
      <w:r>
        <w:rPr>
          <w:rFonts w:ascii="Arial"/>
          <w:sz w:val="22"/>
        </w:rPr>
        <w:t>to </w:t>
      </w:r>
      <w:r>
        <w:rPr>
          <w:rFonts w:ascii="Arial"/>
          <w:sz w:val="22"/>
        </w:rPr>
        <w:t>make the</w:t>
      </w:r>
      <w:r>
        <w:rPr>
          <w:rFonts w:ascii="Arial"/>
          <w:spacing w:val="-4"/>
          <w:sz w:val="22"/>
        </w:rPr>
        <w:t> </w:t>
      </w:r>
      <w:r>
        <w:rPr>
          <w:rFonts w:ascii="Arial"/>
          <w:sz w:val="22"/>
        </w:rPr>
        <w:t>booking.</w:t>
      </w:r>
    </w:p>
    <w:p>
      <w:pPr>
        <w:spacing w:line="240" w:lineRule="auto" w:before="8"/>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Limitations of indirect</w:t>
      </w:r>
      <w:r>
        <w:rPr>
          <w:color w:val="45535F"/>
          <w:spacing w:val="-14"/>
        </w:rPr>
        <w:t> </w:t>
      </w:r>
      <w:r>
        <w:rPr>
          <w:color w:val="45535F"/>
        </w:rPr>
        <w:t>travel</w:t>
      </w:r>
      <w:r>
        <w:rPr>
          <w:b w:val="0"/>
        </w:rPr>
      </w:r>
    </w:p>
    <w:p>
      <w:pPr>
        <w:pStyle w:val="BodyText"/>
        <w:spacing w:line="240" w:lineRule="auto" w:before="243"/>
        <w:ind w:right="421"/>
        <w:jc w:val="left"/>
      </w:pPr>
      <w:r>
        <w:rPr/>
        <w:t>A rule that covers the limitations of indirect travel relates to how many times a city can be travelled through within a fare</w:t>
      </w:r>
      <w:r>
        <w:rPr>
          <w:spacing w:val="-16"/>
        </w:rPr>
        <w:t> </w:t>
      </w:r>
      <w:r>
        <w:rPr/>
        <w:t>component.</w:t>
      </w:r>
    </w:p>
    <w:p>
      <w:pPr>
        <w:pStyle w:val="BodyText"/>
        <w:spacing w:line="240" w:lineRule="auto" w:before="160"/>
        <w:ind w:right="359"/>
        <w:jc w:val="left"/>
      </w:pPr>
      <w:r>
        <w:rPr/>
        <w:t>The rule states that a fare component must not include more</w:t>
      </w:r>
      <w:r>
        <w:rPr>
          <w:spacing w:val="-16"/>
        </w:rPr>
        <w:t> </w:t>
      </w:r>
      <w:r>
        <w:rPr/>
        <w:t>than:</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One departure from the point of origin;</w:t>
      </w:r>
      <w:r>
        <w:rPr>
          <w:rFonts w:ascii="Arial"/>
          <w:spacing w:val="-14"/>
          <w:sz w:val="22"/>
        </w:rPr>
        <w:t> </w:t>
      </w:r>
      <w:r>
        <w:rPr>
          <w:rFonts w:ascii="Arial"/>
          <w:sz w:val="22"/>
        </w:rPr>
        <w:t>or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One arrival at the point of destination;</w:t>
      </w:r>
      <w:r>
        <w:rPr>
          <w:rFonts w:ascii="Arial"/>
          <w:spacing w:val="-14"/>
          <w:sz w:val="22"/>
        </w:rPr>
        <w:t> </w:t>
      </w:r>
      <w:r>
        <w:rPr>
          <w:rFonts w:ascii="Arial"/>
          <w:sz w:val="22"/>
        </w:rPr>
        <w:t>or</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One stopover at any one intermediate</w:t>
      </w:r>
      <w:r>
        <w:rPr>
          <w:rFonts w:ascii="Arial"/>
          <w:spacing w:val="-12"/>
          <w:sz w:val="22"/>
        </w:rPr>
        <w:t> </w:t>
      </w:r>
      <w:r>
        <w:rPr>
          <w:rFonts w:ascii="Arial"/>
          <w:sz w:val="22"/>
        </w:rPr>
        <w:t>point.</w:t>
      </w:r>
    </w:p>
    <w:p>
      <w:pPr>
        <w:pStyle w:val="BodyText"/>
        <w:spacing w:line="240" w:lineRule="auto" w:before="180"/>
        <w:ind w:right="383"/>
        <w:jc w:val="left"/>
      </w:pPr>
      <w:r>
        <w:rPr/>
        <w:t>This means that the following one way itineraries cannot be constructed as a through one way fare from origin to</w:t>
      </w:r>
      <w:r>
        <w:rPr>
          <w:spacing w:val="-11"/>
        </w:rPr>
        <w:t> </w:t>
      </w:r>
      <w:r>
        <w:rPr/>
        <w:t>destination:</w:t>
      </w:r>
    </w:p>
    <w:p>
      <w:pPr>
        <w:pStyle w:val="BodyText"/>
        <w:spacing w:line="393" w:lineRule="auto" w:before="162"/>
        <w:ind w:right="6329"/>
        <w:jc w:val="both"/>
      </w:pPr>
      <w:r>
        <w:rPr/>
        <w:t>SYD ADL SYD KUL LON BNE BKK LON DUB LON MEL  SIN  BKK  SIN</w:t>
      </w:r>
      <w:r>
        <w:rPr>
          <w:spacing w:val="56"/>
        </w:rPr>
        <w:t> </w:t>
      </w:r>
      <w:r>
        <w:rPr/>
        <w:t>LON</w:t>
      </w:r>
    </w:p>
    <w:p>
      <w:pPr>
        <w:pStyle w:val="BodyText"/>
        <w:spacing w:line="240" w:lineRule="auto" w:before="5"/>
        <w:ind w:right="359"/>
        <w:jc w:val="left"/>
      </w:pPr>
      <w:r>
        <w:rPr/>
        <w:t>Please note:</w:t>
      </w:r>
    </w:p>
    <w:p>
      <w:pPr>
        <w:pStyle w:val="ListParagraph"/>
        <w:numPr>
          <w:ilvl w:val="0"/>
          <w:numId w:val="1"/>
        </w:numPr>
        <w:tabs>
          <w:tab w:pos="599" w:val="left" w:leader="none"/>
        </w:tabs>
        <w:spacing w:line="240" w:lineRule="auto" w:before="161" w:after="0"/>
        <w:ind w:left="598" w:right="131" w:hanging="358"/>
        <w:jc w:val="left"/>
        <w:rPr>
          <w:rFonts w:ascii="Arial" w:hAnsi="Arial" w:cs="Arial" w:eastAsia="Arial" w:hint="default"/>
          <w:sz w:val="22"/>
          <w:szCs w:val="22"/>
        </w:rPr>
      </w:pPr>
      <w:r>
        <w:rPr>
          <w:rFonts w:ascii="Arial" w:hAnsi="Arial" w:cs="Arial" w:eastAsia="Arial" w:hint="default"/>
          <w:sz w:val="22"/>
          <w:szCs w:val="22"/>
        </w:rPr>
        <w:t>The use of </w:t>
      </w:r>
      <w:r>
        <w:rPr>
          <w:rFonts w:ascii="Arial" w:hAnsi="Arial" w:cs="Arial" w:eastAsia="Arial" w:hint="default"/>
          <w:sz w:val="22"/>
          <w:szCs w:val="22"/>
        </w:rPr>
        <w:t>the word ‘stopover’ in the third limitation </w:t>
      </w:r>
      <w:r>
        <w:rPr>
          <w:rFonts w:ascii="Arial" w:hAnsi="Arial" w:cs="Arial" w:eastAsia="Arial" w:hint="default"/>
          <w:sz w:val="22"/>
          <w:szCs w:val="22"/>
        </w:rPr>
        <w:t>- it is possible to stopover and</w:t>
      </w:r>
      <w:r>
        <w:rPr>
          <w:rFonts w:ascii="Arial" w:hAnsi="Arial" w:cs="Arial" w:eastAsia="Arial" w:hint="default"/>
          <w:spacing w:val="-28"/>
          <w:sz w:val="22"/>
          <w:szCs w:val="22"/>
        </w:rPr>
        <w:t> </w:t>
      </w:r>
      <w:r>
        <w:rPr>
          <w:rFonts w:ascii="Arial" w:hAnsi="Arial" w:cs="Arial" w:eastAsia="Arial" w:hint="default"/>
          <w:sz w:val="22"/>
          <w:szCs w:val="22"/>
        </w:rPr>
        <w:t>transit </w:t>
      </w:r>
      <w:r>
        <w:rPr>
          <w:rFonts w:ascii="Arial" w:hAnsi="Arial" w:cs="Arial" w:eastAsia="Arial" w:hint="default"/>
          <w:sz w:val="22"/>
          <w:szCs w:val="22"/>
        </w:rPr>
        <w:t>through the same intermediate point within a fare</w:t>
      </w:r>
      <w:r>
        <w:rPr>
          <w:rFonts w:ascii="Arial" w:hAnsi="Arial" w:cs="Arial" w:eastAsia="Arial" w:hint="default"/>
          <w:spacing w:val="-12"/>
          <w:sz w:val="22"/>
          <w:szCs w:val="22"/>
        </w:rPr>
        <w:t> </w:t>
      </w:r>
      <w:r>
        <w:rPr>
          <w:rFonts w:ascii="Arial" w:hAnsi="Arial" w:cs="Arial" w:eastAsia="Arial" w:hint="default"/>
          <w:sz w:val="22"/>
          <w:szCs w:val="22"/>
        </w:rPr>
        <w:t>component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The following itinerary is permitted: BNE SIN LON SIN</w:t>
      </w:r>
      <w:r>
        <w:rPr>
          <w:rFonts w:ascii="Arial"/>
          <w:spacing w:val="-16"/>
          <w:sz w:val="22"/>
        </w:rPr>
        <w:t> </w:t>
      </w:r>
      <w:r>
        <w:rPr>
          <w:rFonts w:ascii="Arial"/>
          <w:sz w:val="22"/>
        </w:rPr>
        <w:t>BNE</w:t>
      </w:r>
    </w:p>
    <w:p>
      <w:pPr>
        <w:pStyle w:val="ListParagraph"/>
        <w:numPr>
          <w:ilvl w:val="0"/>
          <w:numId w:val="1"/>
        </w:numPr>
        <w:tabs>
          <w:tab w:pos="599" w:val="left" w:leader="none"/>
        </w:tabs>
        <w:spacing w:line="240" w:lineRule="auto" w:before="121" w:after="0"/>
        <w:ind w:left="598" w:right="161" w:hanging="358"/>
        <w:jc w:val="left"/>
        <w:rPr>
          <w:rFonts w:ascii="Arial" w:hAnsi="Arial" w:cs="Arial" w:eastAsia="Arial" w:hint="default"/>
          <w:sz w:val="22"/>
          <w:szCs w:val="22"/>
        </w:rPr>
      </w:pPr>
      <w:r>
        <w:rPr>
          <w:rFonts w:ascii="Arial" w:hAnsi="Arial" w:cs="Arial" w:eastAsia="Arial" w:hint="default"/>
          <w:sz w:val="22"/>
          <w:szCs w:val="22"/>
        </w:rPr>
        <w:t>Singapore appears twice as an intermediate point but within different fare components </w:t>
      </w:r>
      <w:r>
        <w:rPr>
          <w:rFonts w:ascii="Arial" w:hAnsi="Arial" w:cs="Arial" w:eastAsia="Arial" w:hint="default"/>
          <w:sz w:val="22"/>
          <w:szCs w:val="22"/>
        </w:rPr>
        <w:t>– </w:t>
      </w:r>
      <w:r>
        <w:rPr>
          <w:rFonts w:ascii="Arial" w:hAnsi="Arial" w:cs="Arial" w:eastAsia="Arial" w:hint="default"/>
          <w:sz w:val="22"/>
          <w:szCs w:val="22"/>
        </w:rPr>
        <w:t>outbound and</w:t>
      </w:r>
      <w:r>
        <w:rPr>
          <w:rFonts w:ascii="Arial" w:hAnsi="Arial" w:cs="Arial" w:eastAsia="Arial" w:hint="default"/>
          <w:spacing w:val="-3"/>
          <w:sz w:val="22"/>
          <w:szCs w:val="22"/>
        </w:rPr>
        <w:t> </w:t>
      </w:r>
      <w:r>
        <w:rPr>
          <w:rFonts w:ascii="Arial" w:hAnsi="Arial" w:cs="Arial" w:eastAsia="Arial" w:hint="default"/>
          <w:sz w:val="22"/>
          <w:szCs w:val="22"/>
        </w:rPr>
        <w:t>inbound.</w:t>
      </w:r>
    </w:p>
    <w:p>
      <w:pPr>
        <w:spacing w:after="0" w:line="240" w:lineRule="auto"/>
        <w:jc w:val="left"/>
        <w:rPr>
          <w:rFonts w:ascii="Arial" w:hAnsi="Arial" w:cs="Arial" w:eastAsia="Arial" w:hint="default"/>
          <w:sz w:val="22"/>
          <w:szCs w:val="22"/>
        </w:rPr>
        <w:sectPr>
          <w:pgSz w:w="11910" w:h="16840"/>
          <w:pgMar w:header="708" w:footer="999" w:top="1260" w:bottom="1180" w:left="1200" w:right="1380"/>
        </w:sectPr>
      </w:pPr>
    </w:p>
    <w:p>
      <w:pPr>
        <w:spacing w:line="240" w:lineRule="auto" w:before="1"/>
        <w:ind w:right="0"/>
        <w:rPr>
          <w:rFonts w:ascii="Arial" w:hAnsi="Arial" w:cs="Arial" w:eastAsia="Arial" w:hint="default"/>
          <w:sz w:val="13"/>
          <w:szCs w:val="13"/>
        </w:rPr>
      </w:pPr>
    </w:p>
    <w:p>
      <w:pPr>
        <w:pStyle w:val="Heading4"/>
        <w:spacing w:line="240" w:lineRule="auto" w:before="65"/>
        <w:ind w:right="101"/>
        <w:jc w:val="left"/>
        <w:rPr>
          <w:b w:val="0"/>
          <w:bCs w:val="0"/>
        </w:rPr>
      </w:pPr>
      <w:r>
        <w:rPr>
          <w:color w:val="45535F"/>
        </w:rPr>
        <w:t>Selecting the carrier with the cheapest</w:t>
      </w:r>
      <w:r>
        <w:rPr>
          <w:color w:val="45535F"/>
          <w:spacing w:val="-12"/>
        </w:rPr>
        <w:t> </w:t>
      </w:r>
      <w:r>
        <w:rPr>
          <w:color w:val="45535F"/>
        </w:rPr>
        <w:t>fare</w:t>
      </w:r>
      <w:r>
        <w:rPr>
          <w:b w:val="0"/>
        </w:rPr>
      </w:r>
    </w:p>
    <w:p>
      <w:pPr>
        <w:pStyle w:val="BodyText"/>
        <w:spacing w:line="240" w:lineRule="auto" w:before="241"/>
        <w:ind w:right="93"/>
        <w:jc w:val="left"/>
      </w:pPr>
      <w:r>
        <w:rPr/>
        <w:t>If you are using a CRS/GDS to process the booking, and considering all of the above, you can proceed to make the booking using the system specific entries. Once you have checked the availability and secured the seat in the applicable class, complete the booking including quoting the fare and taxes for the booking. Again there are CRS/GDS system specific</w:t>
      </w:r>
      <w:r>
        <w:rPr>
          <w:spacing w:val="-30"/>
        </w:rPr>
        <w:t> </w:t>
      </w:r>
      <w:r>
        <w:rPr/>
        <w:t>entries </w:t>
      </w:r>
      <w:r>
        <w:rPr/>
        <w:t>that you will</w:t>
      </w:r>
      <w:r>
        <w:rPr>
          <w:spacing w:val="-4"/>
        </w:rPr>
        <w:t> </w:t>
      </w:r>
      <w:r>
        <w:rPr/>
        <w:t>use.</w:t>
      </w:r>
    </w:p>
    <w:p>
      <w:pPr>
        <w:pStyle w:val="BodyText"/>
        <w:spacing w:line="240" w:lineRule="auto" w:before="160"/>
        <w:ind w:right="101"/>
        <w:jc w:val="left"/>
      </w:pPr>
      <w:r>
        <w:rPr/>
        <w:t>If your client requests the cheapest</w:t>
      </w:r>
      <w:r>
        <w:rPr>
          <w:spacing w:val="-14"/>
        </w:rPr>
        <w:t> </w:t>
      </w:r>
      <w:r>
        <w:rPr/>
        <w:t>fare:</w:t>
      </w:r>
    </w:p>
    <w:p>
      <w:pPr>
        <w:pStyle w:val="ListParagraph"/>
        <w:numPr>
          <w:ilvl w:val="0"/>
          <w:numId w:val="1"/>
        </w:numPr>
        <w:tabs>
          <w:tab w:pos="599" w:val="left" w:leader="none"/>
        </w:tabs>
        <w:spacing w:line="240" w:lineRule="auto" w:before="164" w:after="0"/>
        <w:ind w:left="598" w:right="217" w:hanging="358"/>
        <w:jc w:val="left"/>
        <w:rPr>
          <w:rFonts w:ascii="Arial" w:hAnsi="Arial" w:cs="Arial" w:eastAsia="Arial" w:hint="default"/>
          <w:sz w:val="22"/>
          <w:szCs w:val="22"/>
        </w:rPr>
      </w:pPr>
      <w:r>
        <w:rPr>
          <w:rFonts w:ascii="Arial" w:hAnsi="Arial" w:cs="Arial" w:eastAsia="Arial" w:hint="default"/>
          <w:sz w:val="22"/>
          <w:szCs w:val="22"/>
        </w:rPr>
        <w:t>Use your CRS/GDS to do a ‘fare shop’ for the date and segment required. </w:t>
      </w:r>
      <w:r>
        <w:rPr>
          <w:rFonts w:ascii="Arial" w:hAnsi="Arial" w:cs="Arial" w:eastAsia="Arial" w:hint="default"/>
          <w:sz w:val="22"/>
          <w:szCs w:val="22"/>
        </w:rPr>
        <w:t>The following screen shot is for a one way flight Denpasar to Jakarta from the Galileo</w:t>
      </w:r>
      <w:r>
        <w:rPr>
          <w:rFonts w:ascii="Arial" w:hAnsi="Arial" w:cs="Arial" w:eastAsia="Arial" w:hint="default"/>
          <w:spacing w:val="-29"/>
          <w:sz w:val="22"/>
          <w:szCs w:val="22"/>
        </w:rPr>
        <w:t> </w:t>
      </w:r>
      <w:r>
        <w:rPr>
          <w:rFonts w:ascii="Arial" w:hAnsi="Arial" w:cs="Arial" w:eastAsia="Arial" w:hint="default"/>
          <w:sz w:val="22"/>
          <w:szCs w:val="22"/>
        </w:rPr>
        <w:t>CRS</w:t>
      </w:r>
    </w:p>
    <w:p>
      <w:pPr>
        <w:spacing w:line="240" w:lineRule="auto" w:before="11"/>
        <w:ind w:right="0"/>
        <w:rPr>
          <w:rFonts w:ascii="Arial" w:hAnsi="Arial" w:cs="Arial" w:eastAsia="Arial" w:hint="default"/>
          <w:sz w:val="10"/>
          <w:szCs w:val="10"/>
        </w:rPr>
      </w:pPr>
    </w:p>
    <w:p>
      <w:pPr>
        <w:spacing w:line="240" w:lineRule="auto"/>
        <w:ind w:left="96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696455" cy="4912042"/>
            <wp:effectExtent l="0" t="0" r="0" b="0"/>
            <wp:docPr id="67" name="image84.jpeg" descr=""/>
            <wp:cNvGraphicFramePr>
              <a:graphicFrameLocks noChangeAspect="1"/>
            </wp:cNvGraphicFramePr>
            <a:graphic>
              <a:graphicData uri="http://schemas.openxmlformats.org/drawingml/2006/picture">
                <pic:pic>
                  <pic:nvPicPr>
                    <pic:cNvPr id="68" name="image84.jpeg"/>
                    <pic:cNvPicPr/>
                  </pic:nvPicPr>
                  <pic:blipFill>
                    <a:blip r:embed="rId145" cstate="print"/>
                    <a:stretch>
                      <a:fillRect/>
                    </a:stretch>
                  </pic:blipFill>
                  <pic:spPr>
                    <a:xfrm>
                      <a:off x="0" y="0"/>
                      <a:ext cx="4696455" cy="4912042"/>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sz w:val="22"/>
          <w:szCs w:val="22"/>
        </w:rPr>
      </w:pPr>
    </w:p>
    <w:p>
      <w:pPr>
        <w:spacing w:line="240" w:lineRule="auto" w:before="9"/>
        <w:ind w:right="0"/>
        <w:rPr>
          <w:rFonts w:ascii="Arial" w:hAnsi="Arial" w:cs="Arial" w:eastAsia="Arial" w:hint="default"/>
          <w:sz w:val="23"/>
          <w:szCs w:val="23"/>
        </w:rPr>
      </w:pPr>
    </w:p>
    <w:p>
      <w:pPr>
        <w:pStyle w:val="ListParagraph"/>
        <w:numPr>
          <w:ilvl w:val="0"/>
          <w:numId w:val="1"/>
        </w:numPr>
        <w:tabs>
          <w:tab w:pos="599" w:val="left" w:leader="none"/>
        </w:tabs>
        <w:spacing w:line="240" w:lineRule="auto" w:before="0" w:after="0"/>
        <w:ind w:left="598" w:right="1132" w:hanging="358"/>
        <w:jc w:val="left"/>
        <w:rPr>
          <w:rFonts w:ascii="Arial" w:hAnsi="Arial" w:cs="Arial" w:eastAsia="Arial" w:hint="default"/>
          <w:sz w:val="22"/>
          <w:szCs w:val="22"/>
        </w:rPr>
      </w:pPr>
      <w:r>
        <w:rPr>
          <w:rFonts w:ascii="Arial"/>
          <w:sz w:val="22"/>
        </w:rPr>
        <w:t>Select the cheapest fare and note the class to be booked and display the rules associated with that</w:t>
      </w:r>
      <w:r>
        <w:rPr>
          <w:rFonts w:ascii="Arial"/>
          <w:spacing w:val="-7"/>
          <w:sz w:val="22"/>
        </w:rPr>
        <w:t> </w:t>
      </w:r>
      <w:r>
        <w:rPr>
          <w:rFonts w:ascii="Arial"/>
          <w:sz w:val="22"/>
        </w:rPr>
        <w:t>fare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Check the fare rules and conditions to ensure that you can use that</w:t>
      </w:r>
      <w:r>
        <w:rPr>
          <w:rFonts w:ascii="Arial"/>
          <w:spacing w:val="-16"/>
          <w:sz w:val="22"/>
        </w:rPr>
        <w:t> </w:t>
      </w:r>
      <w:r>
        <w:rPr>
          <w:rFonts w:ascii="Arial"/>
          <w:sz w:val="22"/>
        </w:rPr>
        <w:t>fare</w:t>
      </w:r>
    </w:p>
    <w:p>
      <w:pPr>
        <w:pStyle w:val="ListParagraph"/>
        <w:numPr>
          <w:ilvl w:val="0"/>
          <w:numId w:val="1"/>
        </w:numPr>
        <w:tabs>
          <w:tab w:pos="599" w:val="left" w:leader="none"/>
        </w:tabs>
        <w:spacing w:line="240" w:lineRule="auto" w:before="121" w:after="0"/>
        <w:ind w:left="598" w:right="203" w:hanging="358"/>
        <w:jc w:val="left"/>
        <w:rPr>
          <w:rFonts w:ascii="Arial" w:hAnsi="Arial" w:cs="Arial" w:eastAsia="Arial" w:hint="default"/>
          <w:sz w:val="22"/>
          <w:szCs w:val="22"/>
        </w:rPr>
      </w:pPr>
      <w:r>
        <w:rPr>
          <w:rFonts w:ascii="Arial" w:hAnsi="Arial" w:cs="Arial" w:eastAsia="Arial" w:hint="default"/>
          <w:sz w:val="22"/>
          <w:szCs w:val="22"/>
        </w:rPr>
        <w:t>Sell the ticket by selecting the ‘Book’ icon and complete the booking by enter</w:t>
      </w:r>
      <w:r>
        <w:rPr>
          <w:rFonts w:ascii="Arial" w:hAnsi="Arial" w:cs="Arial" w:eastAsia="Arial" w:hint="default"/>
          <w:sz w:val="22"/>
          <w:szCs w:val="22"/>
        </w:rPr>
        <w:t>ing all CRS mandatory</w:t>
      </w:r>
      <w:r>
        <w:rPr>
          <w:rFonts w:ascii="Arial" w:hAnsi="Arial" w:cs="Arial" w:eastAsia="Arial" w:hint="default"/>
          <w:spacing w:val="-6"/>
          <w:sz w:val="22"/>
          <w:szCs w:val="22"/>
        </w:rPr>
        <w:t> </w:t>
      </w:r>
      <w:r>
        <w:rPr>
          <w:rFonts w:ascii="Arial" w:hAnsi="Arial" w:cs="Arial" w:eastAsia="Arial" w:hint="default"/>
          <w:sz w:val="22"/>
          <w:szCs w:val="22"/>
        </w:rPr>
        <w:t>fields.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Collect the money or charge to a credit</w:t>
      </w:r>
      <w:r>
        <w:rPr>
          <w:rFonts w:ascii="Arial"/>
          <w:spacing w:val="-10"/>
          <w:sz w:val="22"/>
        </w:rPr>
        <w:t> </w:t>
      </w:r>
      <w:r>
        <w:rPr>
          <w:rFonts w:ascii="Arial"/>
          <w:sz w:val="22"/>
        </w:rPr>
        <w:t>card</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Issue the ticket and provide the e-ticket and receipt to</w:t>
      </w:r>
      <w:r>
        <w:rPr>
          <w:rFonts w:ascii="Arial"/>
          <w:spacing w:val="-16"/>
          <w:sz w:val="22"/>
        </w:rPr>
        <w:t> </w:t>
      </w:r>
      <w:r>
        <w:rPr>
          <w:rFonts w:ascii="Arial"/>
          <w:sz w:val="22"/>
        </w:rPr>
        <w:t>client.</w:t>
      </w:r>
    </w:p>
    <w:p>
      <w:pPr>
        <w:spacing w:after="0" w:line="240" w:lineRule="auto"/>
        <w:jc w:val="left"/>
        <w:rPr>
          <w:rFonts w:ascii="Arial" w:hAnsi="Arial" w:cs="Arial" w:eastAsia="Arial" w:hint="default"/>
          <w:sz w:val="22"/>
          <w:szCs w:val="22"/>
        </w:rPr>
        <w:sectPr>
          <w:footerReference w:type="even" r:id="rId143"/>
          <w:footerReference w:type="default" r:id="rId144"/>
          <w:pgSz w:w="11910" w:h="16840"/>
          <w:pgMar w:footer="999" w:header="708" w:top="1260" w:bottom="1180" w:left="1200" w:right="134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Baggage</w:t>
      </w:r>
      <w:r>
        <w:rPr>
          <w:color w:val="45535F"/>
          <w:spacing w:val="-7"/>
        </w:rPr>
        <w:t> </w:t>
      </w:r>
      <w:r>
        <w:rPr>
          <w:color w:val="45535F"/>
        </w:rPr>
        <w:t>allowances</w:t>
      </w:r>
      <w:r>
        <w:rPr>
          <w:b w:val="0"/>
        </w:rPr>
      </w:r>
    </w:p>
    <w:p>
      <w:pPr>
        <w:pStyle w:val="BodyText"/>
        <w:spacing w:line="240" w:lineRule="auto" w:before="243"/>
        <w:ind w:right="122"/>
        <w:jc w:val="left"/>
      </w:pPr>
      <w:r>
        <w:rPr/>
        <w:t>Baggage allowances should be understood and communicated to the client at the time of quoting. There are two types of baggage that passengers are permitted to take with them on their journey. These are called checked baggage and carry-on baggage. Checked baggage is given to the airline at the airport and is carried in the hold of the aircraft. Carry-on baggage,</w:t>
      </w:r>
      <w:r>
        <w:rPr>
          <w:spacing w:val="-2"/>
        </w:rPr>
        <w:t> </w:t>
      </w:r>
      <w:r>
        <w:rPr/>
        <w:t>often</w:t>
      </w:r>
      <w:r>
        <w:rPr>
          <w:spacing w:val="-5"/>
        </w:rPr>
        <w:t> </w:t>
      </w:r>
      <w:r>
        <w:rPr/>
        <w:t>referred</w:t>
      </w:r>
      <w:r>
        <w:rPr>
          <w:spacing w:val="-5"/>
        </w:rPr>
        <w:t> </w:t>
      </w:r>
      <w:r>
        <w:rPr/>
        <w:t>to</w:t>
      </w:r>
      <w:r>
        <w:rPr>
          <w:spacing w:val="-3"/>
        </w:rPr>
        <w:t> </w:t>
      </w:r>
      <w:r>
        <w:rPr/>
        <w:t>as</w:t>
      </w:r>
      <w:r>
        <w:rPr>
          <w:spacing w:val="-2"/>
        </w:rPr>
        <w:t> </w:t>
      </w:r>
      <w:r>
        <w:rPr/>
        <w:t>hand</w:t>
      </w:r>
      <w:r>
        <w:rPr>
          <w:spacing w:val="-5"/>
        </w:rPr>
        <w:t> </w:t>
      </w:r>
      <w:r>
        <w:rPr/>
        <w:t>luggage,</w:t>
      </w:r>
      <w:r>
        <w:rPr>
          <w:spacing w:val="-5"/>
        </w:rPr>
        <w:t> </w:t>
      </w:r>
      <w:r>
        <w:rPr/>
        <w:t>is</w:t>
      </w:r>
      <w:r>
        <w:rPr>
          <w:spacing w:val="-3"/>
        </w:rPr>
        <w:t> </w:t>
      </w:r>
      <w:r>
        <w:rPr/>
        <w:t>carried</w:t>
      </w:r>
      <w:r>
        <w:rPr>
          <w:spacing w:val="-4"/>
        </w:rPr>
        <w:t> </w:t>
      </w:r>
      <w:r>
        <w:rPr/>
        <w:t>onto</w:t>
      </w:r>
      <w:r>
        <w:rPr>
          <w:spacing w:val="-5"/>
        </w:rPr>
        <w:t> </w:t>
      </w:r>
      <w:r>
        <w:rPr/>
        <w:t>the</w:t>
      </w:r>
      <w:r>
        <w:rPr>
          <w:spacing w:val="-3"/>
        </w:rPr>
        <w:t> </w:t>
      </w:r>
      <w:r>
        <w:rPr/>
        <w:t>aircraft</w:t>
      </w:r>
      <w:r>
        <w:rPr>
          <w:spacing w:val="-4"/>
        </w:rPr>
        <w:t> </w:t>
      </w:r>
      <w:r>
        <w:rPr/>
        <w:t>by</w:t>
      </w:r>
      <w:r>
        <w:rPr>
          <w:spacing w:val="-4"/>
        </w:rPr>
        <w:t> </w:t>
      </w:r>
      <w:r>
        <w:rPr/>
        <w:t>the</w:t>
      </w:r>
      <w:r>
        <w:rPr>
          <w:spacing w:val="-3"/>
        </w:rPr>
        <w:t> </w:t>
      </w:r>
      <w:r>
        <w:rPr/>
        <w:t>passenger.</w:t>
      </w:r>
    </w:p>
    <w:p>
      <w:pPr>
        <w:pStyle w:val="BodyText"/>
        <w:spacing w:line="240" w:lineRule="auto" w:before="160"/>
        <w:ind w:right="188"/>
        <w:jc w:val="both"/>
      </w:pPr>
      <w:r>
        <w:rPr/>
        <w:t>The weight and size of baggage that a passenger can take on a flight varies for each airline and the class of travel. Some low cost carriers charge passengers for carrying any baggage while full service airlines have a free baggage allowance included in the</w:t>
      </w:r>
      <w:r>
        <w:rPr>
          <w:spacing w:val="-21"/>
        </w:rPr>
        <w:t> </w:t>
      </w:r>
      <w:r>
        <w:rPr/>
        <w:t>fare.</w:t>
      </w:r>
    </w:p>
    <w:p>
      <w:pPr>
        <w:pStyle w:val="BodyText"/>
        <w:spacing w:line="240" w:lineRule="auto" w:before="162"/>
        <w:ind w:right="105"/>
        <w:jc w:val="left"/>
      </w:pPr>
      <w:r>
        <w:rPr/>
        <w:t>It is important to be aware of both size and weight restrictions and the penalties that will apply for carrying excess baggage. This information is easily accessed from airline</w:t>
      </w:r>
      <w:r>
        <w:rPr>
          <w:spacing w:val="-29"/>
        </w:rPr>
        <w:t> </w:t>
      </w:r>
      <w:r>
        <w:rPr/>
        <w:t>websites. </w:t>
      </w:r>
      <w:r>
        <w:rPr/>
        <w:t>Airlines will also have policies relating to the carriage of larger items of luggage including sporting equipment and musical</w:t>
      </w:r>
      <w:r>
        <w:rPr>
          <w:spacing w:val="-12"/>
        </w:rPr>
        <w:t> </w:t>
      </w:r>
      <w:r>
        <w:rPr/>
        <w:t>instruments.</w:t>
      </w:r>
    </w:p>
    <w:p>
      <w:pPr>
        <w:pStyle w:val="BodyText"/>
        <w:spacing w:line="240" w:lineRule="auto" w:before="160"/>
        <w:ind w:right="747"/>
        <w:jc w:val="left"/>
      </w:pPr>
      <w:r>
        <w:rPr/>
        <w:t>This information is from the Thai Airways website and relates to their general checked baggage</w:t>
      </w:r>
      <w:r>
        <w:rPr>
          <w:spacing w:val="-7"/>
        </w:rPr>
        <w:t> </w:t>
      </w:r>
      <w:r>
        <w:rPr/>
        <w:t>policy:</w:t>
      </w:r>
    </w:p>
    <w:p>
      <w:pPr>
        <w:pStyle w:val="Heading7"/>
        <w:spacing w:line="240" w:lineRule="auto" w:before="169"/>
        <w:ind w:right="0"/>
        <w:jc w:val="left"/>
        <w:rPr>
          <w:b w:val="0"/>
          <w:bCs w:val="0"/>
        </w:rPr>
      </w:pPr>
      <w:r>
        <w:rPr/>
        <w:t>Dangerous goods and</w:t>
      </w:r>
      <w:r>
        <w:rPr>
          <w:spacing w:val="-8"/>
        </w:rPr>
        <w:t> </w:t>
      </w:r>
      <w:r>
        <w:rPr/>
        <w:t>restrictions</w:t>
      </w:r>
      <w:r>
        <w:rPr>
          <w:b w:val="0"/>
        </w:rPr>
      </w:r>
    </w:p>
    <w:p>
      <w:pPr>
        <w:pStyle w:val="BodyText"/>
        <w:spacing w:line="240" w:lineRule="auto" w:before="162"/>
        <w:ind w:right="134"/>
        <w:jc w:val="left"/>
      </w:pPr>
      <w:r>
        <w:rPr/>
        <w:t>All airlines will also impose restrictions on dangerous goods that cannot be packed into baggage. Dangerous goods include explosives, flammable liquids, alarms, weapons, and so on. There are also restrictions on the amount and size of liquids, aerosols and gels that can be included in carry-on baggage on international</w:t>
      </w:r>
      <w:r>
        <w:rPr>
          <w:spacing w:val="-20"/>
        </w:rPr>
        <w:t> </w:t>
      </w:r>
      <w:r>
        <w:rPr/>
        <w:t>flights.</w:t>
      </w:r>
    </w:p>
    <w:p>
      <w:pPr>
        <w:spacing w:line="240" w:lineRule="auto" w:before="3"/>
        <w:ind w:right="0"/>
        <w:rPr>
          <w:rFonts w:ascii="Arial" w:hAnsi="Arial" w:cs="Arial" w:eastAsia="Arial" w:hint="default"/>
          <w:sz w:val="14"/>
          <w:szCs w:val="14"/>
        </w:rPr>
      </w:pPr>
    </w:p>
    <w:p>
      <w:pPr>
        <w:spacing w:line="240" w:lineRule="auto"/>
        <w:ind w:left="88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98986" cy="4415218"/>
            <wp:effectExtent l="0" t="0" r="0" b="0"/>
            <wp:docPr id="69" name="image85.jpeg" descr=""/>
            <wp:cNvGraphicFramePr>
              <a:graphicFrameLocks noChangeAspect="1"/>
            </wp:cNvGraphicFramePr>
            <a:graphic>
              <a:graphicData uri="http://schemas.openxmlformats.org/drawingml/2006/picture">
                <pic:pic>
                  <pic:nvPicPr>
                    <pic:cNvPr id="70" name="image85.jpeg"/>
                    <pic:cNvPicPr/>
                  </pic:nvPicPr>
                  <pic:blipFill>
                    <a:blip r:embed="rId146" cstate="print"/>
                    <a:stretch>
                      <a:fillRect/>
                    </a:stretch>
                  </pic:blipFill>
                  <pic:spPr>
                    <a:xfrm>
                      <a:off x="0" y="0"/>
                      <a:ext cx="4898986" cy="4415218"/>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60"/>
        </w:sectPr>
      </w:pPr>
    </w:p>
    <w:p>
      <w:pPr>
        <w:spacing w:line="240" w:lineRule="auto" w:before="2"/>
        <w:ind w:right="0"/>
        <w:rPr>
          <w:rFonts w:ascii="Arial" w:hAnsi="Arial" w:cs="Arial" w:eastAsia="Arial" w:hint="default"/>
          <w:sz w:val="14"/>
          <w:szCs w:val="14"/>
        </w:rPr>
      </w:pPr>
    </w:p>
    <w:p>
      <w:pPr>
        <w:pStyle w:val="Heading2"/>
        <w:numPr>
          <w:ilvl w:val="1"/>
          <w:numId w:val="21"/>
        </w:numPr>
        <w:tabs>
          <w:tab w:pos="1006" w:val="left" w:leader="none"/>
        </w:tabs>
        <w:spacing w:line="249" w:lineRule="auto" w:before="54" w:after="0"/>
        <w:ind w:left="1006" w:right="712" w:hanging="766"/>
        <w:jc w:val="left"/>
        <w:rPr>
          <w:b w:val="0"/>
          <w:bCs w:val="0"/>
        </w:rPr>
      </w:pPr>
      <w:r>
        <w:rPr>
          <w:color w:val="45535F"/>
        </w:rPr>
        <w:t>Process PTA in accordance with operational requirements</w:t>
      </w:r>
      <w:r>
        <w:rPr>
          <w:b w:val="0"/>
        </w:rPr>
      </w:r>
    </w:p>
    <w:p>
      <w:pPr>
        <w:pStyle w:val="Heading4"/>
        <w:spacing w:line="240" w:lineRule="auto" w:before="233"/>
        <w:ind w:right="359"/>
        <w:jc w:val="left"/>
        <w:rPr>
          <w:b w:val="0"/>
          <w:bCs w:val="0"/>
        </w:rPr>
      </w:pPr>
      <w:r>
        <w:rPr>
          <w:color w:val="45535F"/>
        </w:rPr>
        <w:t>Introduction</w:t>
      </w:r>
      <w:r>
        <w:rPr>
          <w:b w:val="0"/>
        </w:rPr>
      </w:r>
    </w:p>
    <w:p>
      <w:pPr>
        <w:pStyle w:val="BodyText"/>
        <w:spacing w:line="240" w:lineRule="auto" w:before="243"/>
        <w:ind w:right="90"/>
        <w:jc w:val="left"/>
      </w:pPr>
      <w:r>
        <w:rPr/>
        <w:pict>
          <v:shape style="position:absolute;margin-left:411.799988pt;margin-top:48.197872pt;width:102.55pt;height:203.55pt;mso-position-horizontal-relative:page;mso-position-vertical-relative:paragraph;z-index:-247192" type="#_x0000_t75" stroked="false">
            <v:imagedata r:id="rId149" o:title=""/>
          </v:shape>
        </w:pict>
      </w:r>
      <w:r>
        <w:rPr/>
        <w:t>The method used when processing PTA (pre-paid ticket advice) in accordance with operational requirements will also depend on the enterprise that the agent is working for</w:t>
      </w:r>
      <w:r>
        <w:rPr>
          <w:spacing w:val="-27"/>
        </w:rPr>
        <w:t> </w:t>
      </w:r>
      <w:r>
        <w:rPr/>
        <w:t>and </w:t>
      </w:r>
      <w:r>
        <w:rPr/>
        <w:t>the CRS or airline website being</w:t>
      </w:r>
      <w:r>
        <w:rPr>
          <w:spacing w:val="-14"/>
        </w:rPr>
        <w:t> </w:t>
      </w:r>
      <w:r>
        <w:rPr/>
        <w:t>used.</w:t>
      </w:r>
    </w:p>
    <w:p>
      <w:pPr>
        <w:spacing w:line="240" w:lineRule="auto" w:before="8"/>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PTA Process</w:t>
      </w:r>
      <w:r>
        <w:rPr>
          <w:b w:val="0"/>
        </w:rPr>
      </w:r>
    </w:p>
    <w:p>
      <w:pPr>
        <w:pStyle w:val="BodyText"/>
        <w:spacing w:line="240" w:lineRule="auto" w:before="243"/>
        <w:ind w:right="359"/>
        <w:jc w:val="left"/>
      </w:pPr>
      <w:r>
        <w:rPr/>
        <w:t>The PTA process may</w:t>
      </w:r>
      <w:r>
        <w:rPr>
          <w:spacing w:val="-5"/>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Following relevant guidelines, policies and</w:t>
      </w:r>
      <w:r>
        <w:rPr>
          <w:rFonts w:ascii="Arial"/>
          <w:spacing w:val="-16"/>
          <w:sz w:val="22"/>
        </w:rPr>
        <w:t> </w:t>
      </w:r>
      <w:r>
        <w:rPr>
          <w:rFonts w:ascii="Arial"/>
          <w:sz w:val="22"/>
        </w:rPr>
        <w:t>procedures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Confirming applicable timeline requirements for</w:t>
      </w:r>
      <w:r>
        <w:rPr>
          <w:rFonts w:ascii="Arial"/>
          <w:spacing w:val="-24"/>
          <w:sz w:val="22"/>
        </w:rPr>
        <w:t> </w:t>
      </w:r>
      <w:r>
        <w:rPr>
          <w:rFonts w:ascii="Arial"/>
          <w:sz w:val="22"/>
        </w:rPr>
        <w:t>booking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Verifying agency details with</w:t>
      </w:r>
      <w:r>
        <w:rPr>
          <w:rFonts w:ascii="Arial"/>
          <w:spacing w:val="-9"/>
          <w:sz w:val="22"/>
        </w:rPr>
        <w:t> </w:t>
      </w:r>
      <w:r>
        <w:rPr>
          <w:rFonts w:ascii="Arial"/>
          <w:sz w:val="22"/>
        </w:rPr>
        <w:t>carrier</w:t>
      </w:r>
    </w:p>
    <w:p>
      <w:pPr>
        <w:pStyle w:val="ListParagraph"/>
        <w:numPr>
          <w:ilvl w:val="0"/>
          <w:numId w:val="1"/>
        </w:numPr>
        <w:tabs>
          <w:tab w:pos="599" w:val="left" w:leader="none"/>
        </w:tabs>
        <w:spacing w:line="252" w:lineRule="exact" w:before="141" w:after="0"/>
        <w:ind w:left="598" w:right="2477" w:hanging="358"/>
        <w:jc w:val="left"/>
        <w:rPr>
          <w:rFonts w:ascii="Arial" w:hAnsi="Arial" w:cs="Arial" w:eastAsia="Arial" w:hint="default"/>
          <w:sz w:val="22"/>
          <w:szCs w:val="22"/>
        </w:rPr>
      </w:pPr>
      <w:r>
        <w:rPr>
          <w:rFonts w:ascii="Arial" w:hAnsi="Arial" w:cs="Arial" w:eastAsia="Arial" w:hint="default"/>
          <w:sz w:val="22"/>
          <w:szCs w:val="22"/>
        </w:rPr>
        <w:t>Including services covered </w:t>
      </w:r>
      <w:r>
        <w:rPr>
          <w:rFonts w:ascii="Arial" w:hAnsi="Arial" w:cs="Arial" w:eastAsia="Arial" w:hint="default"/>
          <w:sz w:val="22"/>
          <w:szCs w:val="22"/>
        </w:rPr>
        <w:t>by PTA’s, including excess baggage, </w:t>
      </w:r>
      <w:r>
        <w:rPr>
          <w:rFonts w:ascii="Arial" w:hAnsi="Arial" w:cs="Arial" w:eastAsia="Arial" w:hint="default"/>
          <w:sz w:val="22"/>
          <w:szCs w:val="22"/>
        </w:rPr>
        <w:t>unaccompanied children, oxygen</w:t>
      </w:r>
      <w:r>
        <w:rPr>
          <w:rFonts w:ascii="Arial" w:hAnsi="Arial" w:cs="Arial" w:eastAsia="Arial" w:hint="default"/>
          <w:spacing w:val="-4"/>
          <w:sz w:val="22"/>
          <w:szCs w:val="22"/>
        </w:rPr>
        <w:t> </w:t>
      </w:r>
      <w:r>
        <w:rPr>
          <w:rFonts w:ascii="Arial" w:hAnsi="Arial" w:cs="Arial" w:eastAsia="Arial" w:hint="default"/>
          <w:sz w:val="22"/>
          <w:szCs w:val="22"/>
        </w:rPr>
        <w:t>use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Obtaining fare</w:t>
      </w:r>
      <w:r>
        <w:rPr>
          <w:rFonts w:ascii="Arial"/>
          <w:spacing w:val="-2"/>
          <w:sz w:val="22"/>
        </w:rPr>
        <w:t> </w:t>
      </w:r>
      <w:r>
        <w:rPr>
          <w:rFonts w:ascii="Arial"/>
          <w:sz w:val="22"/>
        </w:rPr>
        <w:t>quote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Applying service</w:t>
      </w:r>
      <w:r>
        <w:rPr>
          <w:rFonts w:ascii="Arial"/>
          <w:spacing w:val="-3"/>
          <w:sz w:val="22"/>
        </w:rPr>
        <w:t> </w:t>
      </w:r>
      <w:r>
        <w:rPr>
          <w:rFonts w:ascii="Arial"/>
          <w:sz w:val="22"/>
        </w:rPr>
        <w:t>charge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Raising Miscellaneous Charge Order</w:t>
      </w:r>
      <w:r>
        <w:rPr>
          <w:rFonts w:ascii="Arial"/>
          <w:spacing w:val="-12"/>
          <w:sz w:val="22"/>
        </w:rPr>
        <w:t> </w:t>
      </w:r>
      <w:r>
        <w:rPr>
          <w:rFonts w:ascii="Arial"/>
          <w:sz w:val="22"/>
        </w:rPr>
        <w:t>(MCO).</w:t>
      </w:r>
    </w:p>
    <w:p>
      <w:pPr>
        <w:spacing w:line="240" w:lineRule="auto" w:before="10"/>
        <w:ind w:right="0"/>
        <w:rPr>
          <w:rFonts w:ascii="Arial" w:hAnsi="Arial" w:cs="Arial" w:eastAsia="Arial" w:hint="default"/>
          <w:sz w:val="20"/>
          <w:szCs w:val="20"/>
        </w:rPr>
      </w:pPr>
    </w:p>
    <w:p>
      <w:pPr>
        <w:pStyle w:val="BodyText"/>
        <w:spacing w:line="240" w:lineRule="auto" w:before="0"/>
        <w:ind w:right="90"/>
        <w:jc w:val="left"/>
      </w:pPr>
      <w:r>
        <w:rPr/>
        <w:t>Since 2008 paper tickets were finally phased out and replaced with electronic ticketing, so this process is now much simpler. All ticket transactions are now reported through the</w:t>
      </w:r>
      <w:r>
        <w:rPr>
          <w:spacing w:val="-25"/>
        </w:rPr>
        <w:t> </w:t>
      </w:r>
      <w:r>
        <w:rPr/>
        <w:t>agent </w:t>
      </w:r>
      <w:r>
        <w:rPr/>
        <w:t>GDS to the Data Processing Centre and V-MPDs can be</w:t>
      </w:r>
      <w:r>
        <w:rPr>
          <w:spacing w:val="-18"/>
        </w:rPr>
        <w:t> </w:t>
      </w:r>
      <w:r>
        <w:rPr/>
        <w:t>issued.</w:t>
      </w:r>
    </w:p>
    <w:p>
      <w:pPr>
        <w:spacing w:line="240" w:lineRule="auto" w:before="9"/>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Miscellaneous charge orders</w:t>
      </w:r>
      <w:r>
        <w:rPr>
          <w:color w:val="45535F"/>
          <w:spacing w:val="-14"/>
        </w:rPr>
        <w:t> </w:t>
      </w:r>
      <w:r>
        <w:rPr>
          <w:color w:val="45535F"/>
        </w:rPr>
        <w:t>(MCO</w:t>
      </w:r>
      <w:r>
        <w:rPr>
          <w:b w:val="0"/>
        </w:rPr>
      </w:r>
    </w:p>
    <w:p>
      <w:pPr>
        <w:pStyle w:val="BodyText"/>
        <w:spacing w:line="240" w:lineRule="auto" w:before="240"/>
        <w:ind w:right="359"/>
        <w:jc w:val="left"/>
      </w:pPr>
      <w:r>
        <w:rPr/>
        <w:t>Miscellaneous charge orders (MCO) have now been replaced with a virtual</w:t>
      </w:r>
      <w:r>
        <w:rPr>
          <w:spacing w:val="-26"/>
        </w:rPr>
        <w:t> </w:t>
      </w:r>
      <w:r>
        <w:rPr/>
        <w:t>MPD</w:t>
      </w:r>
    </w:p>
    <w:p>
      <w:pPr>
        <w:pStyle w:val="BodyText"/>
        <w:spacing w:line="240" w:lineRule="auto" w:before="172"/>
        <w:ind w:right="195"/>
        <w:jc w:val="left"/>
      </w:pPr>
      <w:r>
        <w:rPr/>
        <w:t>A </w:t>
      </w:r>
      <w:r>
        <w:rPr>
          <w:rFonts w:ascii="Arial"/>
          <w:b/>
        </w:rPr>
        <w:t>multi-purpose document </w:t>
      </w:r>
      <w:r>
        <w:rPr/>
        <w:t>(MPD) is used by the agent to make payment to airlines for non-air services such as excess baggage, ground transportation and accommodation. The document is now called a Virtual MPD (abbreviated to V-MPD) which is issued by the</w:t>
      </w:r>
      <w:r>
        <w:rPr>
          <w:spacing w:val="-26"/>
        </w:rPr>
        <w:t> </w:t>
      </w:r>
      <w:r>
        <w:rPr/>
        <w:t>agent</w:t>
      </w:r>
    </w:p>
    <w:p>
      <w:pPr>
        <w:spacing w:line="240" w:lineRule="auto" w:before="11"/>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Quotations supplied to</w:t>
      </w:r>
      <w:r>
        <w:rPr>
          <w:color w:val="45535F"/>
          <w:spacing w:val="-11"/>
        </w:rPr>
        <w:t> </w:t>
      </w:r>
      <w:r>
        <w:rPr>
          <w:color w:val="45535F"/>
        </w:rPr>
        <w:t>clients</w:t>
      </w:r>
      <w:r>
        <w:rPr>
          <w:b w:val="0"/>
        </w:rPr>
      </w:r>
    </w:p>
    <w:p>
      <w:pPr>
        <w:pStyle w:val="BodyText"/>
        <w:spacing w:line="242" w:lineRule="auto" w:before="240"/>
        <w:ind w:right="188"/>
        <w:jc w:val="left"/>
      </w:pPr>
      <w:r>
        <w:rPr/>
        <w:t>If you are using a CRS or Agent Airline website to construct an air itinerary and to provide a fare quote for a client, the data or information provided will always be up to date at the time that the quote is sourced and there is provision to print an itinerary which includes the price of the airfare and the taxes. It does not however include the fare rules and conditions in relation to the airfare and you should be careful to provide these to your</w:t>
      </w:r>
      <w:r>
        <w:rPr>
          <w:spacing w:val="-19"/>
        </w:rPr>
        <w:t> </w:t>
      </w:r>
      <w:r>
        <w:rPr/>
        <w:t>passenger.</w:t>
      </w:r>
    </w:p>
    <w:p>
      <w:pPr>
        <w:pStyle w:val="BodyText"/>
        <w:spacing w:line="240" w:lineRule="auto" w:before="157"/>
        <w:ind w:right="456"/>
        <w:jc w:val="left"/>
      </w:pPr>
      <w:r>
        <w:rPr/>
        <w:t>The breakdown of fares and taxes are detailed during the book and/or quote process but before the payment details are required to be</w:t>
      </w:r>
      <w:r>
        <w:rPr>
          <w:spacing w:val="-17"/>
        </w:rPr>
        <w:t> </w:t>
      </w:r>
      <w:r>
        <w:rPr/>
        <w:t>input.</w:t>
      </w:r>
    </w:p>
    <w:p>
      <w:pPr>
        <w:pStyle w:val="BodyText"/>
        <w:spacing w:line="240" w:lineRule="auto" w:before="162"/>
        <w:ind w:right="273"/>
        <w:jc w:val="left"/>
      </w:pPr>
      <w:r>
        <w:rPr/>
        <w:t>Remember airfares are a moving target, are subject to availability and can and do</w:t>
      </w:r>
      <w:r>
        <w:rPr>
          <w:spacing w:val="-23"/>
        </w:rPr>
        <w:t> </w:t>
      </w:r>
      <w:r>
        <w:rPr/>
        <w:t>change.</w:t>
      </w:r>
    </w:p>
    <w:p>
      <w:pPr>
        <w:pStyle w:val="BodyText"/>
        <w:spacing w:line="240" w:lineRule="auto" w:before="162"/>
        <w:ind w:right="212"/>
        <w:jc w:val="left"/>
      </w:pPr>
      <w:r>
        <w:rPr/>
        <w:t>While airlines such as Singapore usually retain the fare levels for particular classes, other airlines such as Jetstar often change the various fare levels in order to improve loadings on a particular service or in response to what is happening in the general market</w:t>
      </w:r>
      <w:r>
        <w:rPr>
          <w:spacing w:val="-25"/>
        </w:rPr>
        <w:t> </w:t>
      </w:r>
      <w:r>
        <w:rPr/>
        <w:t>place.</w:t>
      </w:r>
    </w:p>
    <w:p>
      <w:pPr>
        <w:spacing w:after="0" w:line="240" w:lineRule="auto"/>
        <w:jc w:val="left"/>
        <w:sectPr>
          <w:footerReference w:type="even" r:id="rId147"/>
          <w:footerReference w:type="default" r:id="rId148"/>
          <w:pgSz w:w="11910" w:h="16840"/>
          <w:pgMar w:footer="999" w:header="708" w:top="1260" w:bottom="1180" w:left="1200" w:right="1380"/>
          <w:pgNumType w:start="82"/>
        </w:sectPr>
      </w:pPr>
    </w:p>
    <w:p>
      <w:pPr>
        <w:spacing w:line="240" w:lineRule="auto" w:before="5"/>
        <w:ind w:right="0"/>
        <w:rPr>
          <w:rFonts w:ascii="Arial" w:hAnsi="Arial" w:cs="Arial" w:eastAsia="Arial" w:hint="default"/>
          <w:sz w:val="11"/>
          <w:szCs w:val="11"/>
        </w:rPr>
      </w:pPr>
    </w:p>
    <w:p>
      <w:pPr>
        <w:pStyle w:val="BodyText"/>
        <w:spacing w:line="240" w:lineRule="auto" w:before="72"/>
        <w:ind w:right="101"/>
        <w:jc w:val="left"/>
      </w:pPr>
      <w:r>
        <w:rPr/>
        <w:t>The golden rule therefore, in terms of providing up to date airfare quotes to your client, is to check your CRS or airline website each and every time you are required to provide a</w:t>
      </w:r>
      <w:r>
        <w:rPr>
          <w:spacing w:val="-26"/>
        </w:rPr>
        <w:t> </w:t>
      </w:r>
      <w:r>
        <w:rPr/>
        <w:t>quote. </w:t>
      </w:r>
      <w:r>
        <w:rPr/>
        <w:t>This is in fact a very quick process and you will quickly learn to do this as a matter of habit. You must never</w:t>
      </w:r>
      <w:r>
        <w:rPr>
          <w:spacing w:val="-1"/>
        </w:rPr>
        <w:t> </w:t>
      </w:r>
      <w:r>
        <w:rPr/>
        <w:t>guess.</w:t>
      </w:r>
    </w:p>
    <w:p>
      <w:pPr>
        <w:pStyle w:val="BodyText"/>
        <w:spacing w:line="240" w:lineRule="auto" w:before="162"/>
        <w:ind w:right="101"/>
        <w:jc w:val="left"/>
      </w:pPr>
      <w:r>
        <w:rPr/>
        <w:t>Some passengers of course may only be interested in the total cost per person including</w:t>
      </w:r>
      <w:r>
        <w:rPr>
          <w:spacing w:val="-23"/>
        </w:rPr>
        <w:t> </w:t>
      </w:r>
      <w:r>
        <w:rPr/>
        <w:t>any </w:t>
      </w:r>
      <w:r>
        <w:rPr/>
        <w:t>taxes.</w:t>
      </w:r>
    </w:p>
    <w:p>
      <w:pPr>
        <w:pStyle w:val="BodyText"/>
        <w:spacing w:line="240" w:lineRule="auto" w:before="160"/>
        <w:ind w:right="101"/>
        <w:jc w:val="left"/>
      </w:pPr>
      <w:r>
        <w:rPr/>
        <w:t>Requests for quotes and bookings will generally be received</w:t>
      </w:r>
      <w:r>
        <w:rPr>
          <w:spacing w:val="-16"/>
        </w:rPr>
        <w:t> </w:t>
      </w:r>
      <w:r>
        <w:rPr/>
        <w:t>via:</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The telephone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An</w:t>
      </w:r>
      <w:r>
        <w:rPr>
          <w:rFonts w:ascii="Arial"/>
          <w:spacing w:val="-1"/>
          <w:sz w:val="22"/>
        </w:rPr>
        <w:t> </w:t>
      </w:r>
      <w:r>
        <w:rPr>
          <w:rFonts w:ascii="Arial"/>
          <w:sz w:val="22"/>
        </w:rPr>
        <w:t>email</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In</w:t>
      </w:r>
      <w:r>
        <w:rPr>
          <w:rFonts w:ascii="Arial"/>
          <w:spacing w:val="-1"/>
          <w:sz w:val="22"/>
        </w:rPr>
        <w:t> </w:t>
      </w:r>
      <w:r>
        <w:rPr>
          <w:rFonts w:ascii="Arial"/>
          <w:sz w:val="22"/>
        </w:rPr>
        <w:t>person.</w:t>
      </w:r>
    </w:p>
    <w:p>
      <w:pPr>
        <w:pStyle w:val="BodyText"/>
        <w:spacing w:line="242" w:lineRule="auto" w:before="119"/>
        <w:ind w:right="391"/>
        <w:jc w:val="both"/>
      </w:pPr>
      <w:r>
        <w:rPr/>
        <w:t>If you are providing a quote over the telephone or to the client sitting across from you, you must make notes! These notes should be recorded against a quotation reference number, have the dated recorded and should</w:t>
      </w:r>
      <w:r>
        <w:rPr>
          <w:spacing w:val="-9"/>
        </w:rPr>
        <w:t> </w:t>
      </w:r>
      <w:r>
        <w:rPr/>
        <w:t>include: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The name and contact detail of the person requesting the</w:t>
      </w:r>
      <w:r>
        <w:rPr>
          <w:rFonts w:ascii="Arial"/>
          <w:spacing w:val="-12"/>
          <w:sz w:val="22"/>
        </w:rPr>
        <w:t> </w:t>
      </w:r>
      <w:r>
        <w:rPr>
          <w:rFonts w:ascii="Arial"/>
          <w:sz w:val="22"/>
        </w:rPr>
        <w:t>quote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itinerary - detailing the sectors, dates, times, airline and class (if</w:t>
      </w:r>
      <w:r>
        <w:rPr>
          <w:rFonts w:ascii="Arial"/>
          <w:spacing w:val="-29"/>
          <w:sz w:val="22"/>
        </w:rPr>
        <w:t> </w:t>
      </w:r>
      <w:r>
        <w:rPr>
          <w:rFonts w:ascii="Arial"/>
          <w:sz w:val="22"/>
        </w:rPr>
        <w:t>specified).</w:t>
      </w:r>
    </w:p>
    <w:p>
      <w:pPr>
        <w:pStyle w:val="ListParagraph"/>
        <w:numPr>
          <w:ilvl w:val="0"/>
          <w:numId w:val="1"/>
        </w:numPr>
        <w:tabs>
          <w:tab w:pos="599" w:val="left" w:leader="none"/>
        </w:tabs>
        <w:spacing w:line="240" w:lineRule="auto" w:before="119" w:after="0"/>
        <w:ind w:left="598" w:right="525" w:hanging="358"/>
        <w:jc w:val="left"/>
        <w:rPr>
          <w:rFonts w:ascii="Arial" w:hAnsi="Arial" w:cs="Arial" w:eastAsia="Arial" w:hint="default"/>
          <w:sz w:val="22"/>
          <w:szCs w:val="22"/>
        </w:rPr>
      </w:pPr>
      <w:r>
        <w:rPr>
          <w:rFonts w:ascii="Arial"/>
          <w:sz w:val="22"/>
        </w:rPr>
        <w:t>The price quoted (per person) airfare and taxes separately (they can and do</w:t>
      </w:r>
      <w:r>
        <w:rPr>
          <w:rFonts w:ascii="Arial"/>
          <w:spacing w:val="-23"/>
          <w:sz w:val="22"/>
        </w:rPr>
        <w:t> </w:t>
      </w:r>
      <w:r>
        <w:rPr>
          <w:rFonts w:ascii="Arial"/>
          <w:sz w:val="22"/>
        </w:rPr>
        <w:t>change) </w:t>
      </w:r>
      <w:r>
        <w:rPr>
          <w:rFonts w:ascii="Arial"/>
          <w:sz w:val="22"/>
        </w:rPr>
        <w:t>and your service fee, if applicable,</w:t>
      </w:r>
      <w:r>
        <w:rPr>
          <w:rFonts w:ascii="Arial"/>
          <w:spacing w:val="-12"/>
          <w:sz w:val="22"/>
        </w:rPr>
        <w:t> </w:t>
      </w:r>
      <w:r>
        <w:rPr>
          <w:rFonts w:ascii="Arial"/>
          <w:sz w:val="22"/>
        </w:rPr>
        <w:t>separately.</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The current availability and/or status of the sectors, products or</w:t>
      </w:r>
      <w:r>
        <w:rPr>
          <w:rFonts w:ascii="Arial"/>
          <w:spacing w:val="-22"/>
          <w:sz w:val="22"/>
        </w:rPr>
        <w:t> </w:t>
      </w:r>
      <w:r>
        <w:rPr>
          <w:rFonts w:ascii="Arial"/>
          <w:sz w:val="22"/>
        </w:rPr>
        <w:t>services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The validity of the quote and any deadlines </w:t>
      </w:r>
      <w:r>
        <w:rPr>
          <w:rFonts w:ascii="Arial" w:hAnsi="Arial" w:cs="Arial" w:eastAsia="Arial" w:hint="default"/>
          <w:sz w:val="22"/>
          <w:szCs w:val="22"/>
        </w:rPr>
        <w:t>– </w:t>
      </w:r>
      <w:r>
        <w:rPr>
          <w:rFonts w:ascii="Arial" w:hAnsi="Arial" w:cs="Arial" w:eastAsia="Arial" w:hint="default"/>
          <w:sz w:val="22"/>
          <w:szCs w:val="22"/>
        </w:rPr>
        <w:t>book, pay or</w:t>
      </w:r>
      <w:r>
        <w:rPr>
          <w:rFonts w:ascii="Arial" w:hAnsi="Arial" w:cs="Arial" w:eastAsia="Arial" w:hint="default"/>
          <w:spacing w:val="-13"/>
          <w:sz w:val="22"/>
          <w:szCs w:val="22"/>
        </w:rPr>
        <w:t> </w:t>
      </w:r>
      <w:r>
        <w:rPr>
          <w:rFonts w:ascii="Arial" w:hAnsi="Arial" w:cs="Arial" w:eastAsia="Arial" w:hint="default"/>
          <w:sz w:val="22"/>
          <w:szCs w:val="22"/>
        </w:rPr>
        <w:t>ticket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condition of sale. Fare rules, changes. refunds and so</w:t>
      </w:r>
      <w:r>
        <w:rPr>
          <w:rFonts w:ascii="Arial"/>
          <w:spacing w:val="-11"/>
          <w:sz w:val="22"/>
        </w:rPr>
        <w:t> </w:t>
      </w:r>
      <w:r>
        <w:rPr>
          <w:rFonts w:ascii="Arial"/>
          <w:sz w:val="22"/>
        </w:rPr>
        <w:t>on</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The applicable cancellation and/or amendment fees applicable to the airfare</w:t>
      </w:r>
      <w:r>
        <w:rPr>
          <w:rFonts w:ascii="Arial"/>
          <w:spacing w:val="-19"/>
          <w:sz w:val="22"/>
        </w:rPr>
        <w:t> </w:t>
      </w:r>
      <w:r>
        <w:rPr>
          <w:rFonts w:ascii="Arial"/>
          <w:sz w:val="22"/>
        </w:rPr>
        <w:t>quoted</w:t>
      </w:r>
    </w:p>
    <w:p>
      <w:pPr>
        <w:pStyle w:val="ListParagraph"/>
        <w:numPr>
          <w:ilvl w:val="0"/>
          <w:numId w:val="1"/>
        </w:numPr>
        <w:tabs>
          <w:tab w:pos="599" w:val="left" w:leader="none"/>
        </w:tabs>
        <w:spacing w:line="240" w:lineRule="auto" w:before="121" w:after="0"/>
        <w:ind w:left="598" w:right="634" w:hanging="358"/>
        <w:jc w:val="left"/>
        <w:rPr>
          <w:rFonts w:ascii="Arial" w:hAnsi="Arial" w:cs="Arial" w:eastAsia="Arial" w:hint="default"/>
          <w:sz w:val="22"/>
          <w:szCs w:val="22"/>
        </w:rPr>
      </w:pPr>
      <w:r>
        <w:rPr>
          <w:rFonts w:ascii="Arial"/>
          <w:sz w:val="22"/>
        </w:rPr>
        <w:t>Advise that the name on the ticket must match exactly the photo identification of the person travelling. No nick names e.g. Nick Jones instead of Nicholas</w:t>
      </w:r>
      <w:r>
        <w:rPr>
          <w:rFonts w:ascii="Arial"/>
          <w:spacing w:val="-22"/>
          <w:sz w:val="22"/>
        </w:rPr>
        <w:t> </w:t>
      </w:r>
      <w:r>
        <w:rPr>
          <w:rFonts w:ascii="Arial"/>
          <w:sz w:val="22"/>
        </w:rPr>
        <w:t>Jones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State the office policy in relation to payment i.e. cash or credit card</w:t>
      </w:r>
      <w:r>
        <w:rPr>
          <w:rFonts w:ascii="Arial"/>
          <w:spacing w:val="-18"/>
          <w:sz w:val="22"/>
        </w:rPr>
        <w:t> </w:t>
      </w:r>
      <w:r>
        <w:rPr>
          <w:rFonts w:ascii="Arial"/>
          <w:sz w:val="22"/>
        </w:rPr>
        <w:t>only</w:t>
      </w:r>
    </w:p>
    <w:p>
      <w:pPr>
        <w:pStyle w:val="ListParagraph"/>
        <w:numPr>
          <w:ilvl w:val="0"/>
          <w:numId w:val="1"/>
        </w:numPr>
        <w:tabs>
          <w:tab w:pos="599" w:val="left" w:leader="none"/>
        </w:tabs>
        <w:spacing w:line="400" w:lineRule="auto" w:before="121" w:after="0"/>
        <w:ind w:left="240" w:right="3073" w:firstLine="0"/>
        <w:jc w:val="left"/>
        <w:rPr>
          <w:rFonts w:ascii="Arial" w:hAnsi="Arial" w:cs="Arial" w:eastAsia="Arial" w:hint="default"/>
          <w:sz w:val="22"/>
          <w:szCs w:val="22"/>
        </w:rPr>
      </w:pPr>
      <w:r>
        <w:rPr>
          <w:rFonts w:ascii="Arial"/>
          <w:sz w:val="22"/>
        </w:rPr>
        <w:t>Any merchant fees associated with the use of credit cards. These notes will form the basis of your written or verbal</w:t>
      </w:r>
      <w:r>
        <w:rPr>
          <w:rFonts w:ascii="Arial"/>
          <w:spacing w:val="-20"/>
          <w:sz w:val="22"/>
        </w:rPr>
        <w:t> </w:t>
      </w:r>
      <w:r>
        <w:rPr>
          <w:rFonts w:ascii="Arial"/>
          <w:sz w:val="22"/>
        </w:rPr>
        <w:t>quote.</w:t>
      </w:r>
    </w:p>
    <w:p>
      <w:pPr>
        <w:pStyle w:val="BodyText"/>
        <w:spacing w:line="207" w:lineRule="exact" w:before="0"/>
        <w:ind w:right="101"/>
        <w:jc w:val="left"/>
      </w:pPr>
      <w:r>
        <w:rPr/>
        <w:t>If you are providing a quote via email the content of your reply to the email enquiry will in</w:t>
      </w:r>
      <w:r>
        <w:rPr>
          <w:spacing w:val="-31"/>
        </w:rPr>
        <w:t> </w:t>
      </w:r>
      <w:r>
        <w:rPr/>
        <w:t>fact</w:t>
      </w:r>
    </w:p>
    <w:p>
      <w:pPr>
        <w:pStyle w:val="BodyText"/>
        <w:spacing w:line="240" w:lineRule="auto" w:before="1"/>
        <w:ind w:right="101"/>
        <w:jc w:val="left"/>
      </w:pPr>
      <w:r>
        <w:rPr/>
        <w:t>serve as your file</w:t>
      </w:r>
      <w:r>
        <w:rPr>
          <w:spacing w:val="-6"/>
        </w:rPr>
        <w:t> </w:t>
      </w:r>
      <w:r>
        <w:rPr/>
        <w:t>notes.</w:t>
      </w:r>
    </w:p>
    <w:p>
      <w:pPr>
        <w:pStyle w:val="BodyText"/>
        <w:spacing w:line="240" w:lineRule="auto"/>
        <w:ind w:right="93"/>
        <w:jc w:val="left"/>
      </w:pPr>
      <w:r>
        <w:rPr/>
        <w:t>It is recommend that when providing quotes to clients via email that you ask for a telephone contact number (if not provided) for both the person requesting the quote and the</w:t>
      </w:r>
      <w:r>
        <w:rPr>
          <w:spacing w:val="-26"/>
        </w:rPr>
        <w:t> </w:t>
      </w:r>
      <w:r>
        <w:rPr/>
        <w:t>passenger, </w:t>
      </w:r>
      <w:r>
        <w:rPr/>
        <w:t>if they are different</w:t>
      </w:r>
      <w:r>
        <w:rPr>
          <w:spacing w:val="-8"/>
        </w:rPr>
        <w:t> </w:t>
      </w:r>
      <w:r>
        <w:rPr/>
        <w:t>people.</w:t>
      </w:r>
    </w:p>
    <w:p>
      <w:pPr>
        <w:pStyle w:val="BodyText"/>
        <w:spacing w:line="242" w:lineRule="auto" w:before="162"/>
        <w:ind w:right="93"/>
        <w:jc w:val="left"/>
      </w:pPr>
      <w:r>
        <w:rPr/>
        <w:t>Requests for quotes via email can be time consuming. Often clients are simply shopping around and send multiple emails to a range of travel agents requesting quotes. The policy, in relation to the handling of these email requests for quotes, is agency specific and you should check with your manager regarding the</w:t>
      </w:r>
      <w:r>
        <w:rPr>
          <w:spacing w:val="-16"/>
        </w:rPr>
        <w:t> </w:t>
      </w:r>
      <w:r>
        <w:rPr/>
        <w:t>guidelines.</w:t>
      </w:r>
    </w:p>
    <w:p>
      <w:pPr>
        <w:pStyle w:val="BodyText"/>
        <w:spacing w:line="240" w:lineRule="auto" w:before="159"/>
        <w:ind w:right="101"/>
        <w:jc w:val="left"/>
      </w:pPr>
      <w:r>
        <w:rPr/>
        <w:t>Where reference numbers are not automatically generated for quotes and there is no</w:t>
      </w:r>
      <w:r>
        <w:rPr>
          <w:spacing w:val="-26"/>
        </w:rPr>
        <w:t> </w:t>
      </w:r>
      <w:r>
        <w:rPr/>
        <w:t>office </w:t>
      </w:r>
      <w:r>
        <w:rPr/>
        <w:t>protocol for referencing quotes, it is advisable to devise a system of your</w:t>
      </w:r>
      <w:r>
        <w:rPr>
          <w:spacing w:val="-27"/>
        </w:rPr>
        <w:t> </w:t>
      </w:r>
      <w:r>
        <w:rPr/>
        <w:t>own.</w:t>
      </w:r>
    </w:p>
    <w:p>
      <w:pPr>
        <w:pStyle w:val="BodyText"/>
        <w:spacing w:line="240" w:lineRule="auto" w:before="162"/>
        <w:ind w:right="101"/>
        <w:jc w:val="left"/>
      </w:pPr>
      <w:r>
        <w:rPr/>
        <w:t>E.g. DD/MM/YY + client family name + your</w:t>
      </w:r>
      <w:r>
        <w:rPr>
          <w:spacing w:val="-20"/>
        </w:rPr>
        <w:t> </w:t>
      </w:r>
      <w:r>
        <w:rPr/>
        <w:t>initials</w:t>
      </w:r>
    </w:p>
    <w:p>
      <w:pPr>
        <w:spacing w:after="0" w:line="240" w:lineRule="auto"/>
        <w:jc w:val="left"/>
        <w:sectPr>
          <w:pgSz w:w="11910" w:h="16840"/>
          <w:pgMar w:header="708" w:footer="999" w:top="1260" w:bottom="1180" w:left="1200" w:right="134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Adjusting and updating fare</w:t>
      </w:r>
      <w:r>
        <w:rPr>
          <w:color w:val="45535F"/>
          <w:spacing w:val="-18"/>
        </w:rPr>
        <w:t> </w:t>
      </w:r>
      <w:r>
        <w:rPr>
          <w:color w:val="45535F"/>
        </w:rPr>
        <w:t>quotations</w:t>
      </w:r>
      <w:r>
        <w:rPr>
          <w:b w:val="0"/>
        </w:rPr>
      </w:r>
    </w:p>
    <w:p>
      <w:pPr>
        <w:pStyle w:val="BodyText"/>
        <w:spacing w:line="240" w:lineRule="auto" w:before="243"/>
        <w:ind w:right="186"/>
        <w:jc w:val="left"/>
      </w:pPr>
      <w:r>
        <w:rPr/>
        <w:t>Once a quote has been provided to a client, you may be required to re- quote, for a range of reasons some of which</w:t>
      </w:r>
      <w:r>
        <w:rPr>
          <w:spacing w:val="-6"/>
        </w:rPr>
        <w:t> </w:t>
      </w:r>
      <w:r>
        <w:rPr/>
        <w:t>are: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The quote has</w:t>
      </w:r>
      <w:r>
        <w:rPr>
          <w:rFonts w:ascii="Arial"/>
          <w:spacing w:val="-2"/>
          <w:sz w:val="22"/>
        </w:rPr>
        <w:t> </w:t>
      </w:r>
      <w:r>
        <w:rPr>
          <w:rFonts w:ascii="Arial"/>
          <w:sz w:val="22"/>
        </w:rPr>
        <w:t>expired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fare has expired or has been</w:t>
      </w:r>
      <w:r>
        <w:rPr>
          <w:rFonts w:ascii="Arial"/>
          <w:spacing w:val="-11"/>
          <w:sz w:val="22"/>
        </w:rPr>
        <w:t> </w:t>
      </w:r>
      <w:r>
        <w:rPr>
          <w:rFonts w:ascii="Arial"/>
          <w:sz w:val="22"/>
        </w:rPr>
        <w:t>withdrawn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taxes have</w:t>
      </w:r>
      <w:r>
        <w:rPr>
          <w:rFonts w:ascii="Arial"/>
          <w:spacing w:val="-4"/>
          <w:sz w:val="22"/>
        </w:rPr>
        <w:t> </w:t>
      </w:r>
      <w:r>
        <w:rPr>
          <w:rFonts w:ascii="Arial"/>
          <w:sz w:val="22"/>
        </w:rPr>
        <w:t>increased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There is no</w:t>
      </w:r>
      <w:r>
        <w:rPr>
          <w:rFonts w:ascii="Arial"/>
          <w:spacing w:val="-9"/>
          <w:sz w:val="22"/>
        </w:rPr>
        <w:t> </w:t>
      </w:r>
      <w:r>
        <w:rPr>
          <w:rFonts w:ascii="Arial"/>
          <w:sz w:val="22"/>
        </w:rPr>
        <w:t>availability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Flights are added or deleted from the</w:t>
      </w:r>
      <w:r>
        <w:rPr>
          <w:rFonts w:ascii="Arial"/>
          <w:spacing w:val="-15"/>
          <w:sz w:val="22"/>
        </w:rPr>
        <w:t> </w:t>
      </w:r>
      <w:r>
        <w:rPr>
          <w:rFonts w:ascii="Arial"/>
          <w:sz w:val="22"/>
        </w:rPr>
        <w:t>itinerary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Passengers are added or deleted from the</w:t>
      </w:r>
      <w:r>
        <w:rPr>
          <w:rFonts w:ascii="Arial"/>
          <w:spacing w:val="-14"/>
          <w:sz w:val="22"/>
        </w:rPr>
        <w:t> </w:t>
      </w:r>
      <w:r>
        <w:rPr>
          <w:rFonts w:ascii="Arial"/>
          <w:sz w:val="22"/>
        </w:rPr>
        <w:t>itinerary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passenger wishes to make a</w:t>
      </w:r>
      <w:r>
        <w:rPr>
          <w:rFonts w:ascii="Arial"/>
          <w:spacing w:val="-8"/>
          <w:sz w:val="22"/>
        </w:rPr>
        <w:t> </w:t>
      </w:r>
      <w:r>
        <w:rPr>
          <w:rFonts w:ascii="Arial"/>
          <w:sz w:val="22"/>
        </w:rPr>
        <w:t>booking.</w:t>
      </w:r>
    </w:p>
    <w:p>
      <w:pPr>
        <w:spacing w:line="240" w:lineRule="auto" w:before="10"/>
        <w:ind w:right="0"/>
        <w:rPr>
          <w:rFonts w:ascii="Arial" w:hAnsi="Arial" w:cs="Arial" w:eastAsia="Arial" w:hint="default"/>
          <w:sz w:val="20"/>
          <w:szCs w:val="20"/>
        </w:rPr>
      </w:pPr>
    </w:p>
    <w:p>
      <w:pPr>
        <w:pStyle w:val="BodyText"/>
        <w:spacing w:line="240" w:lineRule="auto" w:before="0"/>
        <w:ind w:right="322"/>
        <w:jc w:val="left"/>
      </w:pPr>
      <w:r>
        <w:rPr/>
        <w:t>Remember that all quotes provided, verbal or written, are subject to availability of flights, in the class of travel required, for the dates and times required and are therefore subject to change. Taxes in particular can and do change. There is no way to guarantee any quote unless you quote, book and ticket at the same</w:t>
      </w:r>
      <w:r>
        <w:rPr>
          <w:spacing w:val="-12"/>
        </w:rPr>
        <w:t> </w:t>
      </w:r>
      <w:r>
        <w:rPr/>
        <w:t>time.</w:t>
      </w:r>
    </w:p>
    <w:p>
      <w:pPr>
        <w:pStyle w:val="BodyText"/>
        <w:spacing w:line="240" w:lineRule="auto" w:before="160"/>
        <w:ind w:right="222"/>
        <w:jc w:val="left"/>
      </w:pPr>
      <w:r>
        <w:rPr/>
        <w:t>Where you are converting a quote to a booking, you may be required to update a quote due lack of availability and so</w:t>
      </w:r>
      <w:r>
        <w:rPr>
          <w:spacing w:val="-9"/>
        </w:rPr>
        <w:t> </w:t>
      </w:r>
      <w:r>
        <w:rPr/>
        <w:t>on.</w:t>
      </w:r>
    </w:p>
    <w:p>
      <w:pPr>
        <w:pStyle w:val="BodyText"/>
        <w:spacing w:line="240" w:lineRule="auto" w:before="162"/>
        <w:ind w:right="101"/>
        <w:jc w:val="left"/>
      </w:pPr>
      <w:r>
        <w:rPr/>
        <w:t>The guidelines for re-quoting an itinerary are no different to those used when providing</w:t>
      </w:r>
      <w:r>
        <w:rPr>
          <w:spacing w:val="-27"/>
        </w:rPr>
        <w:t> </w:t>
      </w:r>
      <w:r>
        <w:rPr/>
        <w:t>a </w:t>
      </w:r>
      <w:r>
        <w:rPr/>
        <w:t>quote for the first time. Do not assume that the client will know that the same fare rules, conditions and so on apply. You need to detail this as part of providing a new quote. In particular make sure that the quote is</w:t>
      </w:r>
      <w:r>
        <w:rPr>
          <w:spacing w:val="-13"/>
        </w:rPr>
        <w:t> </w:t>
      </w:r>
      <w:r>
        <w:rPr/>
        <w:t>dated.</w:t>
      </w:r>
    </w:p>
    <w:p>
      <w:pPr>
        <w:pStyle w:val="BodyText"/>
        <w:spacing w:line="240" w:lineRule="auto" w:before="162"/>
        <w:ind w:right="150"/>
        <w:jc w:val="left"/>
      </w:pPr>
      <w:r>
        <w:rPr/>
        <w:t>Many travel agents use a pro-forma document which contains all the standard paragraphs in relation to quotes or booking conditions and has provision to simply fill in the</w:t>
      </w:r>
      <w:r>
        <w:rPr>
          <w:spacing w:val="-25"/>
        </w:rPr>
        <w:t> </w:t>
      </w:r>
      <w:r>
        <w:rPr/>
        <w:t>specifics.</w:t>
      </w:r>
    </w:p>
    <w:p>
      <w:pPr>
        <w:spacing w:line="240" w:lineRule="auto" w:before="9"/>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Regular airfare</w:t>
      </w:r>
      <w:r>
        <w:rPr>
          <w:color w:val="45535F"/>
          <w:spacing w:val="-12"/>
        </w:rPr>
        <w:t> </w:t>
      </w:r>
      <w:r>
        <w:rPr>
          <w:color w:val="45535F"/>
        </w:rPr>
        <w:t>rules</w:t>
      </w:r>
      <w:r>
        <w:rPr>
          <w:b w:val="0"/>
        </w:rPr>
      </w:r>
    </w:p>
    <w:p>
      <w:pPr>
        <w:pStyle w:val="BodyText"/>
        <w:spacing w:line="240" w:lineRule="auto" w:before="240"/>
        <w:ind w:right="138"/>
        <w:jc w:val="left"/>
      </w:pPr>
      <w:r>
        <w:rPr/>
        <w:t>Airfare rules were discussed in detail at 2.2 however the following points are worth reviewing when considering airfare</w:t>
      </w:r>
      <w:r>
        <w:rPr>
          <w:spacing w:val="-7"/>
        </w:rPr>
        <w:t> </w:t>
      </w:r>
      <w:r>
        <w:rPr/>
        <w:t>quotes.</w:t>
      </w:r>
    </w:p>
    <w:p>
      <w:pPr>
        <w:pStyle w:val="BodyText"/>
        <w:spacing w:line="240" w:lineRule="auto" w:before="162"/>
        <w:ind w:right="101"/>
        <w:jc w:val="left"/>
      </w:pPr>
      <w:r>
        <w:rPr/>
        <w:t>The agent must</w:t>
      </w:r>
      <w:r>
        <w:rPr>
          <w:spacing w:val="-4"/>
        </w:rPr>
        <w:t> </w:t>
      </w:r>
      <w:r>
        <w:rPr/>
        <w:t>ensure: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All required checks are completed when constructing the</w:t>
      </w:r>
      <w:r>
        <w:rPr>
          <w:rFonts w:ascii="Arial"/>
          <w:spacing w:val="-18"/>
          <w:sz w:val="22"/>
        </w:rPr>
        <w:t> </w:t>
      </w:r>
      <w:r>
        <w:rPr>
          <w:rFonts w:ascii="Arial"/>
          <w:sz w:val="22"/>
        </w:rPr>
        <w:t>airfare</w:t>
      </w:r>
    </w:p>
    <w:p>
      <w:pPr>
        <w:pStyle w:val="ListParagraph"/>
        <w:numPr>
          <w:ilvl w:val="0"/>
          <w:numId w:val="1"/>
        </w:numPr>
        <w:tabs>
          <w:tab w:pos="599" w:val="left" w:leader="none"/>
        </w:tabs>
        <w:spacing w:line="240" w:lineRule="auto" w:before="119" w:after="0"/>
        <w:ind w:left="598" w:right="754" w:hanging="358"/>
        <w:jc w:val="left"/>
        <w:rPr>
          <w:rFonts w:ascii="Arial" w:hAnsi="Arial" w:cs="Arial" w:eastAsia="Arial" w:hint="default"/>
          <w:sz w:val="22"/>
          <w:szCs w:val="22"/>
        </w:rPr>
      </w:pPr>
      <w:r>
        <w:rPr>
          <w:rFonts w:ascii="Arial"/>
          <w:sz w:val="22"/>
        </w:rPr>
        <w:t>The itinerary meets the requirements of the Global Indicator for the airfare they</w:t>
      </w:r>
      <w:r>
        <w:rPr>
          <w:rFonts w:ascii="Arial"/>
          <w:spacing w:val="-27"/>
          <w:sz w:val="22"/>
        </w:rPr>
        <w:t> </w:t>
      </w:r>
      <w:r>
        <w:rPr>
          <w:rFonts w:ascii="Arial"/>
          <w:sz w:val="22"/>
        </w:rPr>
        <w:t>are </w:t>
      </w:r>
      <w:r>
        <w:rPr>
          <w:rFonts w:ascii="Arial"/>
          <w:sz w:val="22"/>
        </w:rPr>
        <w:t>accessing and</w:t>
      </w:r>
      <w:r>
        <w:rPr>
          <w:rFonts w:ascii="Arial"/>
          <w:spacing w:val="-3"/>
          <w:sz w:val="22"/>
        </w:rPr>
        <w:t> </w:t>
      </w:r>
      <w:r>
        <w:rPr>
          <w:rFonts w:ascii="Arial"/>
          <w:sz w:val="22"/>
        </w:rPr>
        <w:t>calculating</w:t>
      </w:r>
    </w:p>
    <w:p>
      <w:pPr>
        <w:pStyle w:val="ListParagraph"/>
        <w:numPr>
          <w:ilvl w:val="0"/>
          <w:numId w:val="1"/>
        </w:numPr>
        <w:tabs>
          <w:tab w:pos="599" w:val="left" w:leader="none"/>
        </w:tabs>
        <w:spacing w:line="240" w:lineRule="auto" w:before="123" w:after="0"/>
        <w:ind w:left="598" w:right="248" w:hanging="358"/>
        <w:jc w:val="left"/>
        <w:rPr>
          <w:rFonts w:ascii="Arial" w:hAnsi="Arial" w:cs="Arial" w:eastAsia="Arial" w:hint="default"/>
          <w:sz w:val="22"/>
          <w:szCs w:val="22"/>
        </w:rPr>
      </w:pPr>
      <w:r>
        <w:rPr>
          <w:rFonts w:ascii="Arial"/>
          <w:sz w:val="22"/>
        </w:rPr>
        <w:t>The client is aware that although changes are permitted free of charge, the changes are subject to seat availability on the requested</w:t>
      </w:r>
      <w:r>
        <w:rPr>
          <w:rFonts w:ascii="Arial"/>
          <w:spacing w:val="-16"/>
          <w:sz w:val="22"/>
        </w:rPr>
        <w:t> </w:t>
      </w:r>
      <w:r>
        <w:rPr>
          <w:rFonts w:ascii="Arial"/>
          <w:sz w:val="22"/>
        </w:rPr>
        <w:t>flight</w:t>
      </w:r>
    </w:p>
    <w:p>
      <w:pPr>
        <w:pStyle w:val="ListParagraph"/>
        <w:numPr>
          <w:ilvl w:val="0"/>
          <w:numId w:val="1"/>
        </w:numPr>
        <w:tabs>
          <w:tab w:pos="599" w:val="left" w:leader="none"/>
        </w:tabs>
        <w:spacing w:line="240" w:lineRule="auto" w:before="123" w:after="0"/>
        <w:ind w:left="598" w:right="224" w:hanging="358"/>
        <w:jc w:val="left"/>
        <w:rPr>
          <w:rFonts w:ascii="Arial" w:hAnsi="Arial" w:cs="Arial" w:eastAsia="Arial" w:hint="default"/>
          <w:sz w:val="22"/>
          <w:szCs w:val="22"/>
        </w:rPr>
      </w:pPr>
      <w:r>
        <w:rPr>
          <w:rFonts w:ascii="Arial"/>
          <w:sz w:val="22"/>
        </w:rPr>
        <w:t>Business and first class passengers are aware that not all aircraft have multiple classes of service. In the event that the itinerary is changed and the passenger is now on a flight without business or first class seats, they will not be</w:t>
      </w:r>
      <w:r>
        <w:rPr>
          <w:rFonts w:ascii="Arial"/>
          <w:spacing w:val="-18"/>
          <w:sz w:val="22"/>
        </w:rPr>
        <w:t> </w:t>
      </w:r>
      <w:r>
        <w:rPr>
          <w:rFonts w:ascii="Arial"/>
          <w:sz w:val="22"/>
        </w:rPr>
        <w:t>compensated</w:t>
      </w:r>
    </w:p>
    <w:p>
      <w:pPr>
        <w:pStyle w:val="ListParagraph"/>
        <w:numPr>
          <w:ilvl w:val="0"/>
          <w:numId w:val="1"/>
        </w:numPr>
        <w:tabs>
          <w:tab w:pos="599" w:val="left" w:leader="none"/>
        </w:tabs>
        <w:spacing w:line="240" w:lineRule="auto" w:before="123" w:after="0"/>
        <w:ind w:left="598" w:right="114" w:hanging="358"/>
        <w:jc w:val="left"/>
        <w:rPr>
          <w:rFonts w:ascii="Arial" w:hAnsi="Arial" w:cs="Arial" w:eastAsia="Arial" w:hint="default"/>
          <w:sz w:val="22"/>
          <w:szCs w:val="22"/>
        </w:rPr>
      </w:pPr>
      <w:r>
        <w:rPr>
          <w:rFonts w:ascii="Arial"/>
          <w:sz w:val="22"/>
        </w:rPr>
        <w:t>Clients are aware that although the airlines do not charge any penalties for amendments or cancellation, the enterprise may impose service fees for providing assistance to clients to make these</w:t>
      </w:r>
      <w:r>
        <w:rPr>
          <w:rFonts w:ascii="Arial"/>
          <w:spacing w:val="-5"/>
          <w:sz w:val="22"/>
        </w:rPr>
        <w:t> </w:t>
      </w:r>
      <w:r>
        <w:rPr>
          <w:rFonts w:ascii="Arial"/>
          <w:sz w:val="22"/>
        </w:rPr>
        <w:t>changes.</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Mileage</w:t>
      </w:r>
      <w:r>
        <w:rPr>
          <w:color w:val="45535F"/>
          <w:spacing w:val="-9"/>
        </w:rPr>
        <w:t> </w:t>
      </w:r>
      <w:r>
        <w:rPr>
          <w:color w:val="45535F"/>
        </w:rPr>
        <w:t>information</w:t>
      </w:r>
      <w:r>
        <w:rPr>
          <w:b w:val="0"/>
        </w:rPr>
      </w:r>
    </w:p>
    <w:p>
      <w:pPr>
        <w:spacing w:after="0" w:line="240" w:lineRule="auto"/>
        <w:jc w:val="left"/>
        <w:sectPr>
          <w:pgSz w:w="11910" w:h="16840"/>
          <w:pgMar w:header="708" w:footer="999" w:top="1260" w:bottom="1180" w:left="1200" w:right="1320"/>
        </w:sectPr>
      </w:pPr>
    </w:p>
    <w:p>
      <w:pPr>
        <w:spacing w:line="240" w:lineRule="auto" w:before="4"/>
        <w:ind w:right="0"/>
        <w:rPr>
          <w:rFonts w:ascii="Arial" w:hAnsi="Arial" w:cs="Arial" w:eastAsia="Arial" w:hint="default"/>
          <w:b/>
          <w:bCs/>
          <w:sz w:val="12"/>
          <w:szCs w:val="12"/>
        </w:rPr>
      </w:pPr>
    </w:p>
    <w:p>
      <w:pPr>
        <w:pStyle w:val="Heading6"/>
        <w:spacing w:line="240" w:lineRule="auto"/>
        <w:ind w:right="359"/>
        <w:jc w:val="left"/>
        <w:rPr>
          <w:b w:val="0"/>
          <w:bCs w:val="0"/>
          <w:i w:val="0"/>
        </w:rPr>
      </w:pPr>
      <w:r>
        <w:rPr/>
        <w:pict>
          <v:shape style="position:absolute;margin-left:389.5pt;margin-top:16.355829pt;width:127.9pt;height:174.7pt;mso-position-horizontal-relative:page;mso-position-vertical-relative:paragraph;z-index:3064" type="#_x0000_t75" stroked="false">
            <v:imagedata r:id="rId150" o:title=""/>
          </v:shape>
        </w:pict>
      </w:r>
      <w:r>
        <w:rPr>
          <w:i/>
        </w:rPr>
        <w:t>Maximum Permitted</w:t>
      </w:r>
      <w:r>
        <w:rPr>
          <w:i/>
          <w:spacing w:val="-10"/>
        </w:rPr>
        <w:t> </w:t>
      </w:r>
      <w:r>
        <w:rPr>
          <w:i/>
        </w:rPr>
        <w:t>Mileage</w:t>
      </w:r>
      <w:r>
        <w:rPr>
          <w:b w:val="0"/>
          <w:i w:val="0"/>
        </w:rPr>
      </w:r>
    </w:p>
    <w:p>
      <w:pPr>
        <w:pStyle w:val="BodyText"/>
        <w:spacing w:line="240" w:lineRule="auto" w:before="163"/>
        <w:ind w:right="3355"/>
        <w:jc w:val="left"/>
      </w:pPr>
      <w:r>
        <w:rPr/>
        <w:t>This has been covered in detail in 3.3 however it is worth reviewing the following term and concepts as they relate to processing pre-paid ticket</w:t>
      </w:r>
      <w:r>
        <w:rPr>
          <w:spacing w:val="-8"/>
        </w:rPr>
        <w:t> </w:t>
      </w:r>
      <w:r>
        <w:rPr/>
        <w:t>advice.</w:t>
      </w:r>
    </w:p>
    <w:p>
      <w:pPr>
        <w:pStyle w:val="BodyText"/>
        <w:spacing w:line="240" w:lineRule="auto" w:before="160"/>
        <w:ind w:right="2940"/>
        <w:jc w:val="left"/>
      </w:pPr>
      <w:r>
        <w:rPr/>
        <w:t>When reading a Fare Display, the Maximum Permitted Mileage (MPM) is displayed to indicate the maximum number of miles that can be flown between the origin and destination</w:t>
      </w:r>
      <w:r>
        <w:rPr>
          <w:spacing w:val="-19"/>
        </w:rPr>
        <w:t> </w:t>
      </w:r>
      <w:r>
        <w:rPr/>
        <w:t>cities.</w:t>
      </w:r>
    </w:p>
    <w:p>
      <w:pPr>
        <w:pStyle w:val="BodyText"/>
        <w:spacing w:line="240" w:lineRule="auto" w:before="1"/>
        <w:ind w:right="2903"/>
        <w:jc w:val="left"/>
      </w:pPr>
      <w:r>
        <w:rPr/>
        <w:t>This MPM must be compared to the number of miles being flown on the itinerary. A CRS can calculate the mileage very simply but it is important for the agent to be able to interpret the information provided. In order to do this, the agent must be aware of the following mileage terms and</w:t>
      </w:r>
      <w:r>
        <w:rPr>
          <w:spacing w:val="-16"/>
        </w:rPr>
        <w:t> </w:t>
      </w:r>
      <w:r>
        <w:rPr/>
        <w:t>concepts:</w:t>
      </w:r>
    </w:p>
    <w:p>
      <w:pPr>
        <w:pStyle w:val="ListParagraph"/>
        <w:numPr>
          <w:ilvl w:val="0"/>
          <w:numId w:val="1"/>
        </w:numPr>
        <w:tabs>
          <w:tab w:pos="599" w:val="left" w:leader="none"/>
        </w:tabs>
        <w:spacing w:line="240" w:lineRule="auto" w:before="166"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MPM </w:t>
      </w:r>
      <w:r>
        <w:rPr>
          <w:rFonts w:ascii="Arial" w:hAnsi="Arial" w:cs="Arial" w:eastAsia="Arial" w:hint="default"/>
          <w:sz w:val="22"/>
          <w:szCs w:val="22"/>
        </w:rPr>
        <w:t>– </w:t>
      </w:r>
      <w:r>
        <w:rPr>
          <w:rFonts w:ascii="Arial" w:hAnsi="Arial" w:cs="Arial" w:eastAsia="Arial" w:hint="default"/>
          <w:sz w:val="22"/>
          <w:szCs w:val="22"/>
        </w:rPr>
        <w:t>Maximum Permitted</w:t>
      </w:r>
      <w:r>
        <w:rPr>
          <w:rFonts w:ascii="Arial" w:hAnsi="Arial" w:cs="Arial" w:eastAsia="Arial" w:hint="default"/>
          <w:spacing w:val="-14"/>
          <w:sz w:val="22"/>
          <w:szCs w:val="22"/>
        </w:rPr>
        <w:t> </w:t>
      </w:r>
      <w:r>
        <w:rPr>
          <w:rFonts w:ascii="Arial" w:hAnsi="Arial" w:cs="Arial" w:eastAsia="Arial" w:hint="default"/>
          <w:sz w:val="22"/>
          <w:szCs w:val="22"/>
        </w:rPr>
        <w:t>Mileage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TPM </w:t>
      </w:r>
      <w:r>
        <w:rPr>
          <w:rFonts w:ascii="Arial" w:hAnsi="Arial" w:cs="Arial" w:eastAsia="Arial" w:hint="default"/>
          <w:sz w:val="22"/>
          <w:szCs w:val="22"/>
        </w:rPr>
        <w:t>– </w:t>
      </w:r>
      <w:r>
        <w:rPr>
          <w:rFonts w:ascii="Arial" w:hAnsi="Arial" w:cs="Arial" w:eastAsia="Arial" w:hint="default"/>
          <w:sz w:val="22"/>
          <w:szCs w:val="22"/>
        </w:rPr>
        <w:t>Tickets Point</w:t>
      </w:r>
      <w:r>
        <w:rPr>
          <w:rFonts w:ascii="Arial" w:hAnsi="Arial" w:cs="Arial" w:eastAsia="Arial" w:hint="default"/>
          <w:spacing w:val="-5"/>
          <w:sz w:val="22"/>
          <w:szCs w:val="22"/>
        </w:rPr>
        <w:t> </w:t>
      </w:r>
      <w:r>
        <w:rPr>
          <w:rFonts w:ascii="Arial" w:hAnsi="Arial" w:cs="Arial" w:eastAsia="Arial" w:hint="default"/>
          <w:sz w:val="22"/>
          <w:szCs w:val="22"/>
        </w:rPr>
        <w:t>Mileage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EMS </w:t>
      </w:r>
      <w:r>
        <w:rPr>
          <w:rFonts w:ascii="Arial" w:hAnsi="Arial" w:cs="Arial" w:eastAsia="Arial" w:hint="default"/>
          <w:sz w:val="22"/>
          <w:szCs w:val="22"/>
        </w:rPr>
        <w:t>– </w:t>
      </w:r>
      <w:r>
        <w:rPr>
          <w:rFonts w:ascii="Arial" w:hAnsi="Arial" w:cs="Arial" w:eastAsia="Arial" w:hint="default"/>
          <w:sz w:val="22"/>
          <w:szCs w:val="22"/>
        </w:rPr>
        <w:t>Excess Mileage</w:t>
      </w:r>
      <w:r>
        <w:rPr>
          <w:rFonts w:ascii="Arial" w:hAnsi="Arial" w:cs="Arial" w:eastAsia="Arial" w:hint="default"/>
          <w:spacing w:val="-5"/>
          <w:sz w:val="22"/>
          <w:szCs w:val="22"/>
        </w:rPr>
        <w:t> </w:t>
      </w:r>
      <w:r>
        <w:rPr>
          <w:rFonts w:ascii="Arial" w:hAnsi="Arial" w:cs="Arial" w:eastAsia="Arial" w:hint="default"/>
          <w:sz w:val="22"/>
          <w:szCs w:val="22"/>
        </w:rPr>
        <w:t>Surcharge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EMA </w:t>
      </w:r>
      <w:r>
        <w:rPr>
          <w:rFonts w:ascii="Arial" w:hAnsi="Arial" w:cs="Arial" w:eastAsia="Arial" w:hint="default"/>
          <w:sz w:val="22"/>
          <w:szCs w:val="22"/>
        </w:rPr>
        <w:t>– </w:t>
      </w:r>
      <w:r>
        <w:rPr>
          <w:rFonts w:ascii="Arial" w:hAnsi="Arial" w:cs="Arial" w:eastAsia="Arial" w:hint="default"/>
          <w:sz w:val="22"/>
          <w:szCs w:val="22"/>
        </w:rPr>
        <w:t>Excess Mileage</w:t>
      </w:r>
      <w:r>
        <w:rPr>
          <w:rFonts w:ascii="Arial" w:hAnsi="Arial" w:cs="Arial" w:eastAsia="Arial" w:hint="default"/>
          <w:spacing w:val="-11"/>
          <w:sz w:val="22"/>
          <w:szCs w:val="22"/>
        </w:rPr>
        <w:t> </w:t>
      </w:r>
      <w:r>
        <w:rPr>
          <w:rFonts w:ascii="Arial" w:hAnsi="Arial" w:cs="Arial" w:eastAsia="Arial" w:hint="default"/>
          <w:sz w:val="22"/>
          <w:szCs w:val="22"/>
        </w:rPr>
        <w:t>Allowance.</w:t>
      </w:r>
    </w:p>
    <w:p>
      <w:pPr>
        <w:spacing w:line="240" w:lineRule="auto" w:before="4"/>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Baggage</w:t>
      </w:r>
      <w:r>
        <w:rPr>
          <w:b w:val="0"/>
        </w:rPr>
      </w:r>
    </w:p>
    <w:p>
      <w:pPr>
        <w:spacing w:line="240" w:lineRule="auto" w:before="10"/>
        <w:ind w:right="0"/>
        <w:rPr>
          <w:rFonts w:ascii="Arial" w:hAnsi="Arial" w:cs="Arial" w:eastAsia="Arial" w:hint="default"/>
          <w:b/>
          <w:bCs/>
          <w:sz w:val="14"/>
          <w:szCs w:val="14"/>
        </w:rPr>
      </w:pPr>
    </w:p>
    <w:p>
      <w:pPr>
        <w:pStyle w:val="BodyText"/>
        <w:spacing w:line="247" w:lineRule="auto" w:before="72"/>
        <w:ind w:right="677"/>
        <w:jc w:val="left"/>
      </w:pPr>
      <w:r>
        <w:rPr/>
        <w:t>There are 2 types of baggage that passengers are permitted to take with them on their journey. These are </w:t>
      </w:r>
      <w:r>
        <w:rPr>
          <w:rFonts w:ascii="Arial" w:hAnsi="Arial" w:cs="Arial" w:eastAsia="Arial" w:hint="default"/>
          <w:b/>
          <w:bCs/>
        </w:rPr>
        <w:t>“checked” </w:t>
      </w:r>
      <w:r>
        <w:rPr/>
        <w:t>and </w:t>
      </w:r>
      <w:r>
        <w:rPr>
          <w:rFonts w:ascii="Arial" w:hAnsi="Arial" w:cs="Arial" w:eastAsia="Arial" w:hint="default"/>
          <w:b/>
          <w:bCs/>
        </w:rPr>
        <w:t>“carry on”</w:t>
      </w:r>
      <w:r>
        <w:rPr>
          <w:rFonts w:ascii="Arial" w:hAnsi="Arial" w:cs="Arial" w:eastAsia="Arial" w:hint="default"/>
          <w:b/>
          <w:bCs/>
          <w:spacing w:val="-10"/>
        </w:rPr>
        <w:t> </w:t>
      </w:r>
      <w:r>
        <w:rPr/>
        <w:t>baggage.</w:t>
      </w:r>
    </w:p>
    <w:p>
      <w:pPr>
        <w:pStyle w:val="BodyText"/>
        <w:spacing w:line="244" w:lineRule="auto" w:before="152"/>
        <w:ind w:right="175"/>
        <w:jc w:val="left"/>
      </w:pPr>
      <w:r>
        <w:rPr/>
        <w:t>Weight and size allowances vary from airline to airline however as a general rule for travel the </w:t>
      </w:r>
      <w:r>
        <w:rPr>
          <w:rFonts w:ascii="Arial"/>
          <w:b/>
        </w:rPr>
        <w:t>economy </w:t>
      </w:r>
      <w:r>
        <w:rPr/>
        <w:t>allowance is 20 kilos for checked baggage and 7 kilos for carry-on baggage. The size of the carry-on baggage is also regulated. It must be able to fit under the seat or in an overhead</w:t>
      </w:r>
      <w:r>
        <w:rPr>
          <w:spacing w:val="-3"/>
        </w:rPr>
        <w:t> </w:t>
      </w:r>
      <w:r>
        <w:rPr/>
        <w:t>locker.</w:t>
      </w:r>
    </w:p>
    <w:p>
      <w:pPr>
        <w:pStyle w:val="BodyText"/>
        <w:spacing w:line="240" w:lineRule="auto" w:before="157"/>
        <w:ind w:right="90"/>
        <w:jc w:val="left"/>
      </w:pPr>
      <w:r>
        <w:rPr/>
        <w:t>Children under 2 years (who are travelling free of charge) are not entitled to a free</w:t>
      </w:r>
      <w:r>
        <w:rPr>
          <w:spacing w:val="-31"/>
        </w:rPr>
        <w:t> </w:t>
      </w:r>
      <w:r>
        <w:rPr/>
        <w:t>baggage </w:t>
      </w:r>
      <w:r>
        <w:rPr/>
        <w:t>allowance.</w:t>
      </w:r>
    </w:p>
    <w:p>
      <w:pPr>
        <w:pStyle w:val="BodyText"/>
        <w:spacing w:line="240" w:lineRule="auto" w:before="162"/>
        <w:ind w:right="242"/>
        <w:jc w:val="left"/>
      </w:pPr>
      <w:r>
        <w:rPr>
          <w:rFonts w:ascii="Arial" w:hAnsi="Arial" w:cs="Arial" w:eastAsia="Arial" w:hint="default"/>
        </w:rPr>
        <w:t>Where a ‘piece’ system is in place, no one piece of baggage can exceed 32 kilos in</w:t>
      </w:r>
      <w:r>
        <w:rPr>
          <w:rFonts w:ascii="Arial" w:hAnsi="Arial" w:cs="Arial" w:eastAsia="Arial" w:hint="default"/>
          <w:spacing w:val="-18"/>
        </w:rPr>
        <w:t> </w:t>
      </w:r>
      <w:r>
        <w:rPr>
          <w:rFonts w:ascii="Arial" w:hAnsi="Arial" w:cs="Arial" w:eastAsia="Arial" w:hint="default"/>
        </w:rPr>
        <w:t>weight. </w:t>
      </w:r>
      <w:r>
        <w:rPr>
          <w:rFonts w:ascii="Arial" w:hAnsi="Arial" w:cs="Arial" w:eastAsia="Arial" w:hint="default"/>
        </w:rPr>
      </w:r>
      <w:r>
        <w:rPr/>
        <w:t>There are also size limitations imposed where baggage allowance is expressed in</w:t>
      </w:r>
      <w:r>
        <w:rPr>
          <w:spacing w:val="-23"/>
        </w:rPr>
        <w:t> </w:t>
      </w:r>
      <w:r>
        <w:rPr/>
        <w:t>pieces.</w:t>
      </w:r>
    </w:p>
    <w:p>
      <w:pPr>
        <w:pStyle w:val="BodyText"/>
        <w:spacing w:line="240" w:lineRule="auto" w:before="160"/>
        <w:ind w:right="298"/>
        <w:jc w:val="left"/>
      </w:pPr>
      <w:r>
        <w:rPr>
          <w:rFonts w:ascii="Arial" w:hAnsi="Arial" w:cs="Arial" w:eastAsia="Arial" w:hint="default"/>
        </w:rPr>
        <w:t>Where passengers are travelling business class or are a member of the airline’s </w:t>
      </w:r>
      <w:r>
        <w:rPr/>
        <w:t>frequent flyers club, additional baggage allowances are extended. They are carrier specific and this should be checked with the applicable</w:t>
      </w:r>
      <w:r>
        <w:rPr>
          <w:spacing w:val="-15"/>
        </w:rPr>
        <w:t> </w:t>
      </w:r>
      <w:r>
        <w:rPr/>
        <w:t>airline.</w:t>
      </w:r>
    </w:p>
    <w:p>
      <w:pPr>
        <w:spacing w:after="0" w:line="240" w:lineRule="auto"/>
        <w:jc w:val="left"/>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21"/>
        </w:numPr>
        <w:tabs>
          <w:tab w:pos="1006" w:val="left" w:leader="none"/>
        </w:tabs>
        <w:spacing w:line="240" w:lineRule="auto" w:before="54" w:after="0"/>
        <w:ind w:left="1006" w:right="0" w:hanging="766"/>
        <w:jc w:val="left"/>
        <w:rPr>
          <w:b w:val="0"/>
          <w:bCs w:val="0"/>
        </w:rPr>
      </w:pPr>
      <w:r>
        <w:rPr/>
        <w:pict>
          <v:shape style="position:absolute;margin-left:374pt;margin-top:25.753817pt;width:144.2pt;height:130.65pt;mso-position-horizontal-relative:page;mso-position-vertical-relative:paragraph;z-index:3088" type="#_x0000_t75" stroked="false">
            <v:imagedata r:id="rId151" o:title=""/>
          </v:shape>
        </w:pict>
      </w:r>
      <w:r>
        <w:rPr>
          <w:color w:val="45535F"/>
        </w:rPr>
        <w:t>Issue or forward</w:t>
      </w:r>
      <w:r>
        <w:rPr>
          <w:color w:val="45535F"/>
          <w:spacing w:val="-2"/>
        </w:rPr>
        <w:t> </w:t>
      </w:r>
      <w:r>
        <w:rPr>
          <w:color w:val="45535F"/>
        </w:rPr>
        <w:t>PTA</w:t>
      </w:r>
      <w:r>
        <w:rPr>
          <w:b w:val="0"/>
        </w:rPr>
      </w:r>
    </w:p>
    <w:p>
      <w:pPr>
        <w:pStyle w:val="Heading4"/>
        <w:spacing w:line="240" w:lineRule="auto" w:before="252"/>
        <w:ind w:right="101"/>
        <w:jc w:val="left"/>
        <w:rPr>
          <w:b w:val="0"/>
          <w:bCs w:val="0"/>
        </w:rPr>
      </w:pPr>
      <w:r>
        <w:rPr>
          <w:color w:val="45535F"/>
        </w:rPr>
        <w:t>Introduction</w:t>
      </w:r>
      <w:r>
        <w:rPr>
          <w:b w:val="0"/>
        </w:rPr>
      </w:r>
    </w:p>
    <w:p>
      <w:pPr>
        <w:pStyle w:val="BodyText"/>
        <w:spacing w:line="240" w:lineRule="auto" w:before="240"/>
        <w:ind w:right="3266"/>
        <w:jc w:val="left"/>
      </w:pPr>
      <w:r>
        <w:rPr/>
        <w:t>Once full payment has been received from clients, their tickets can be issued.  There are different ways of doing this. When bookings are made through the CRS, the process for issuing tickets will vary depending on whether or not the enterprise is accredited. As well as understanding the ticketing processes and options, there is also general ticketing information that should be understood by all travel agents.</w:t>
      </w:r>
    </w:p>
    <w:p>
      <w:pPr>
        <w:spacing w:line="240" w:lineRule="auto" w:before="11"/>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Issuing a PTA</w:t>
      </w:r>
      <w:r>
        <w:rPr>
          <w:color w:val="45535F"/>
          <w:spacing w:val="-7"/>
        </w:rPr>
        <w:t> </w:t>
      </w:r>
      <w:r>
        <w:rPr>
          <w:color w:val="45535F"/>
        </w:rPr>
        <w:t>invoice</w:t>
      </w:r>
      <w:r>
        <w:rPr>
          <w:b w:val="0"/>
        </w:rPr>
      </w:r>
    </w:p>
    <w:p>
      <w:pPr>
        <w:pStyle w:val="BodyText"/>
        <w:spacing w:line="240" w:lineRule="auto" w:before="241"/>
        <w:ind w:right="190"/>
        <w:jc w:val="left"/>
      </w:pPr>
      <w:r>
        <w:rPr/>
        <w:t>Regardless of the type of airfare or travel arrangements booked, it is important to issue an invoice so that the client has a record of the travel arrangements that they have booked and paid for. An invoice gives the client the opportunity to check their personal and travel itinerary details are correct and that they understand the fare rules and</w:t>
      </w:r>
      <w:r>
        <w:rPr>
          <w:spacing w:val="-26"/>
        </w:rPr>
        <w:t> </w:t>
      </w:r>
      <w:r>
        <w:rPr/>
        <w:t>conditions.</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Accredited</w:t>
      </w:r>
      <w:r>
        <w:rPr>
          <w:color w:val="45535F"/>
          <w:spacing w:val="-9"/>
        </w:rPr>
        <w:t> </w:t>
      </w:r>
      <w:r>
        <w:rPr>
          <w:color w:val="45535F"/>
        </w:rPr>
        <w:t>enterprises</w:t>
      </w:r>
      <w:r>
        <w:rPr>
          <w:b w:val="0"/>
        </w:rPr>
      </w:r>
    </w:p>
    <w:p>
      <w:pPr>
        <w:pStyle w:val="BodyText"/>
        <w:spacing w:line="240" w:lineRule="auto" w:before="243"/>
        <w:ind w:right="118"/>
        <w:jc w:val="left"/>
      </w:pPr>
      <w:r>
        <w:rPr/>
        <w:t>To issue airline tickets, an agency must be accredited by IATA (International Air Transportation Association) and also have authority from each airline that they wish to ticket. An IATA accredited travel enterprise can issue tickets on approved airlines through their CRS. When the agency is accredited, ticket numbers are electronically provided through the Billing Settlement Plan</w:t>
      </w:r>
      <w:r>
        <w:rPr>
          <w:spacing w:val="-10"/>
        </w:rPr>
        <w:t> </w:t>
      </w:r>
      <w:r>
        <w:rPr/>
        <w:t>(BSP).</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Billing Settlement</w:t>
      </w:r>
      <w:r>
        <w:rPr>
          <w:color w:val="45535F"/>
          <w:spacing w:val="-7"/>
        </w:rPr>
        <w:t> </w:t>
      </w:r>
      <w:r>
        <w:rPr>
          <w:color w:val="45535F"/>
        </w:rPr>
        <w:t>Plan</w:t>
      </w:r>
      <w:r>
        <w:rPr>
          <w:b w:val="0"/>
        </w:rPr>
      </w:r>
    </w:p>
    <w:p>
      <w:pPr>
        <w:pStyle w:val="BodyText"/>
        <w:spacing w:line="240" w:lineRule="auto" w:before="241"/>
        <w:ind w:right="135"/>
        <w:jc w:val="left"/>
      </w:pPr>
      <w:r>
        <w:rPr/>
        <w:t>The Billing Settlement Plan is a centralised system which allows travel agents to issue tickets on IATA approved airlines. When an agent tickets a confirmed flight booking, a ticket number is allocated for each person in the booking. Each ticket has a monetary value which includes the airfare and the taxes. Agents only earn commission on the airfare component of a</w:t>
      </w:r>
      <w:r>
        <w:rPr>
          <w:spacing w:val="-2"/>
        </w:rPr>
        <w:t> </w:t>
      </w:r>
      <w:r>
        <w:rPr/>
        <w:t>ticket.</w:t>
      </w:r>
    </w:p>
    <w:p>
      <w:pPr>
        <w:pStyle w:val="BodyText"/>
        <w:spacing w:line="240" w:lineRule="auto" w:before="162"/>
        <w:ind w:right="94"/>
        <w:jc w:val="left"/>
      </w:pPr>
      <w:r>
        <w:rPr>
          <w:rFonts w:ascii="Arial" w:hAnsi="Arial" w:cs="Arial" w:eastAsia="Arial" w:hint="default"/>
        </w:rPr>
        <w:t>Each evening, information from the enterprise’s CRS reports to </w:t>
      </w:r>
      <w:r>
        <w:rPr/>
        <w:t>the BSP the tickets that have been issued throughout the day. The information reported includes the airlines, ticket numbers and the monetary value of each ticket. This information is collated into a report which is issued to the agency each week. This report (BSP statement) lists the money owing for all of the tickets sold and is itemised by airline and date of</w:t>
      </w:r>
      <w:r>
        <w:rPr>
          <w:spacing w:val="-22"/>
        </w:rPr>
        <w:t> </w:t>
      </w:r>
      <w:r>
        <w:rPr/>
        <w:t>issue.</w:t>
      </w:r>
    </w:p>
    <w:p>
      <w:pPr>
        <w:pStyle w:val="BodyText"/>
        <w:spacing w:line="242" w:lineRule="auto" w:before="160"/>
        <w:ind w:right="260"/>
        <w:jc w:val="left"/>
      </w:pPr>
      <w:r>
        <w:rPr/>
        <w:t>The BSP offers a simplified system allowing agents to make one weekly payment for</w:t>
      </w:r>
      <w:r>
        <w:rPr>
          <w:spacing w:val="-28"/>
        </w:rPr>
        <w:t> </w:t>
      </w:r>
      <w:r>
        <w:rPr/>
        <w:t>airline </w:t>
      </w:r>
      <w:r>
        <w:rPr/>
        <w:t>tickets issued through their CRS, rather than making payments for each airline and each ticket separately. The BSP statement is accessed through an agent, online system called BSP-Link and ticket details can be viewed in date order with tickets in sequential order, by airline or by passenger</w:t>
      </w:r>
      <w:r>
        <w:rPr>
          <w:spacing w:val="-8"/>
        </w:rPr>
        <w:t> </w:t>
      </w:r>
      <w:r>
        <w:rPr/>
        <w:t>surname.</w:t>
      </w:r>
    </w:p>
    <w:p>
      <w:pPr>
        <w:spacing w:after="0" w:line="242" w:lineRule="auto"/>
        <w:jc w:val="left"/>
        <w:sectPr>
          <w:pgSz w:w="11910" w:h="16840"/>
          <w:pgMar w:header="708" w:footer="999" w:top="1260" w:bottom="1180" w:left="1200" w:right="134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Ticket</w:t>
      </w:r>
      <w:r>
        <w:rPr>
          <w:color w:val="45535F"/>
          <w:spacing w:val="-8"/>
        </w:rPr>
        <w:t> </w:t>
      </w:r>
      <w:r>
        <w:rPr>
          <w:color w:val="45535F"/>
        </w:rPr>
        <w:t>Modifiers</w:t>
      </w:r>
      <w:r>
        <w:rPr>
          <w:b w:val="0"/>
        </w:rPr>
      </w:r>
    </w:p>
    <w:p>
      <w:pPr>
        <w:pStyle w:val="BodyText"/>
        <w:spacing w:line="240" w:lineRule="auto" w:before="243"/>
        <w:ind w:right="395"/>
        <w:jc w:val="left"/>
      </w:pPr>
      <w:r>
        <w:rPr/>
        <w:t>Each CRS has a series of entries that must be entered to allocate a ticket number to each passenger in the booking. When issuing a ticket, the agent must include the carrier, the percentage commission earned from the carrier and the form of payment from the client (cash or credit card paid to the airline). These pieces of information are called</w:t>
      </w:r>
      <w:r>
        <w:rPr>
          <w:spacing w:val="-31"/>
        </w:rPr>
        <w:t> </w:t>
      </w:r>
      <w:r>
        <w:rPr/>
        <w:t>Modifiers.</w:t>
      </w:r>
    </w:p>
    <w:p>
      <w:pPr>
        <w:pStyle w:val="ListParagraph"/>
        <w:numPr>
          <w:ilvl w:val="0"/>
          <w:numId w:val="1"/>
        </w:numPr>
        <w:tabs>
          <w:tab w:pos="599" w:val="left" w:leader="none"/>
          <w:tab w:pos="3120" w:val="left" w:leader="none"/>
        </w:tabs>
        <w:spacing w:line="240" w:lineRule="auto" w:before="125" w:after="0"/>
        <w:ind w:left="598" w:right="0" w:hanging="358"/>
        <w:jc w:val="left"/>
        <w:rPr>
          <w:rFonts w:ascii="Arial" w:hAnsi="Arial" w:cs="Arial" w:eastAsia="Arial" w:hint="default"/>
          <w:sz w:val="22"/>
          <w:szCs w:val="22"/>
        </w:rPr>
      </w:pPr>
      <w:r>
        <w:rPr/>
        <w:pict>
          <v:shape style="position:absolute;margin-left:327.5pt;margin-top:14.239082pt;width:181.5pt;height:121pt;mso-position-horizontal-relative:page;mso-position-vertical-relative:paragraph;z-index:3112" type="#_x0000_t75" stroked="false">
            <v:imagedata r:id="rId152" o:title=""/>
          </v:shape>
        </w:pict>
      </w:r>
      <w:r>
        <w:rPr>
          <w:rFonts w:ascii="Arial"/>
          <w:sz w:val="22"/>
        </w:rPr>
        <w:t>Galileo</w:t>
      </w:r>
      <w:r>
        <w:rPr>
          <w:rFonts w:ascii="Arial"/>
          <w:spacing w:val="-6"/>
          <w:sz w:val="22"/>
        </w:rPr>
        <w:t> </w:t>
      </w:r>
      <w:r>
        <w:rPr>
          <w:rFonts w:ascii="Arial"/>
          <w:sz w:val="22"/>
        </w:rPr>
        <w:t>entry:</w:t>
        <w:tab/>
      </w:r>
      <w:r>
        <w:rPr>
          <w:rFonts w:ascii="Arial"/>
          <w:b/>
          <w:sz w:val="22"/>
        </w:rPr>
        <w:t>TKPCSQZ5FS</w:t>
      </w:r>
      <w:r>
        <w:rPr>
          <w:rFonts w:ascii="Arial"/>
          <w:sz w:val="22"/>
        </w:rPr>
      </w:r>
    </w:p>
    <w:p>
      <w:pPr>
        <w:pStyle w:val="BodyText"/>
        <w:spacing w:line="240" w:lineRule="auto" w:before="117"/>
        <w:ind w:right="101"/>
        <w:jc w:val="left"/>
      </w:pPr>
      <w:r>
        <w:rPr/>
        <w:t>Explanation:</w:t>
      </w:r>
    </w:p>
    <w:p>
      <w:pPr>
        <w:pStyle w:val="ListParagraph"/>
        <w:numPr>
          <w:ilvl w:val="0"/>
          <w:numId w:val="1"/>
        </w:numPr>
        <w:tabs>
          <w:tab w:pos="599" w:val="left" w:leader="none"/>
          <w:tab w:pos="1680" w:val="left" w:leader="none"/>
        </w:tabs>
        <w:spacing w:line="240" w:lineRule="auto" w:before="164" w:after="0"/>
        <w:ind w:left="598" w:right="0" w:hanging="358"/>
        <w:jc w:val="left"/>
        <w:rPr>
          <w:rFonts w:ascii="Arial" w:hAnsi="Arial" w:cs="Arial" w:eastAsia="Arial" w:hint="default"/>
          <w:sz w:val="22"/>
          <w:szCs w:val="22"/>
        </w:rPr>
      </w:pPr>
      <w:r>
        <w:rPr>
          <w:rFonts w:ascii="Arial"/>
          <w:b/>
          <w:spacing w:val="-1"/>
          <w:sz w:val="22"/>
        </w:rPr>
        <w:t>TKP</w:t>
        <w:tab/>
      </w:r>
      <w:r>
        <w:rPr>
          <w:rFonts w:ascii="Arial"/>
          <w:spacing w:val="-1"/>
          <w:sz w:val="22"/>
        </w:rPr>
        <w:t>Print</w:t>
      </w:r>
      <w:r>
        <w:rPr>
          <w:rFonts w:ascii="Arial"/>
          <w:spacing w:val="9"/>
          <w:sz w:val="22"/>
        </w:rPr>
        <w:t> </w:t>
      </w:r>
      <w:r>
        <w:rPr>
          <w:rFonts w:ascii="Arial"/>
          <w:spacing w:val="-1"/>
          <w:sz w:val="22"/>
        </w:rPr>
        <w:t>tickets</w:t>
      </w:r>
    </w:p>
    <w:p>
      <w:pPr>
        <w:pStyle w:val="ListParagraph"/>
        <w:numPr>
          <w:ilvl w:val="0"/>
          <w:numId w:val="1"/>
        </w:numPr>
        <w:tabs>
          <w:tab w:pos="599" w:val="left" w:leader="none"/>
          <w:tab w:pos="1680"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b/>
          <w:bCs/>
          <w:spacing w:val="-1"/>
          <w:sz w:val="22"/>
          <w:szCs w:val="22"/>
        </w:rPr>
        <w:t>CSQ</w:t>
        <w:tab/>
      </w:r>
      <w:r>
        <w:rPr>
          <w:rFonts w:ascii="Arial" w:hAnsi="Arial" w:cs="Arial" w:eastAsia="Arial" w:hint="default"/>
          <w:spacing w:val="-1"/>
          <w:sz w:val="22"/>
          <w:szCs w:val="22"/>
        </w:rPr>
        <w:t>Carrier</w:t>
      </w:r>
      <w:r>
        <w:rPr>
          <w:rFonts w:ascii="Arial" w:hAnsi="Arial" w:cs="Arial" w:eastAsia="Arial" w:hint="default"/>
          <w:sz w:val="22"/>
          <w:szCs w:val="22"/>
        </w:rPr>
        <w:t> </w:t>
      </w:r>
      <w:r>
        <w:rPr>
          <w:rFonts w:ascii="Arial" w:hAnsi="Arial" w:cs="Arial" w:eastAsia="Arial" w:hint="default"/>
          <w:sz w:val="22"/>
          <w:szCs w:val="22"/>
        </w:rPr>
        <w:t>– </w:t>
      </w:r>
      <w:r>
        <w:rPr>
          <w:rFonts w:ascii="Arial" w:hAnsi="Arial" w:cs="Arial" w:eastAsia="Arial" w:hint="default"/>
          <w:spacing w:val="-1"/>
          <w:sz w:val="22"/>
          <w:szCs w:val="22"/>
        </w:rPr>
        <w:t>Singapore</w:t>
      </w:r>
      <w:r>
        <w:rPr>
          <w:rFonts w:ascii="Arial" w:hAnsi="Arial" w:cs="Arial" w:eastAsia="Arial" w:hint="default"/>
          <w:spacing w:val="15"/>
          <w:sz w:val="22"/>
          <w:szCs w:val="22"/>
        </w:rPr>
        <w:t> </w:t>
      </w:r>
      <w:r>
        <w:rPr>
          <w:rFonts w:ascii="Arial" w:hAnsi="Arial" w:cs="Arial" w:eastAsia="Arial" w:hint="default"/>
          <w:spacing w:val="-1"/>
          <w:sz w:val="22"/>
          <w:szCs w:val="22"/>
        </w:rPr>
        <w:t>Airlines</w:t>
      </w:r>
    </w:p>
    <w:p>
      <w:pPr>
        <w:pStyle w:val="ListParagraph"/>
        <w:numPr>
          <w:ilvl w:val="0"/>
          <w:numId w:val="1"/>
        </w:numPr>
        <w:tabs>
          <w:tab w:pos="599" w:val="left" w:leader="none"/>
          <w:tab w:pos="1680" w:val="left" w:leader="none"/>
        </w:tabs>
        <w:spacing w:line="240" w:lineRule="auto" w:before="124" w:after="0"/>
        <w:ind w:left="598" w:right="0" w:hanging="358"/>
        <w:jc w:val="left"/>
        <w:rPr>
          <w:rFonts w:ascii="Arial" w:hAnsi="Arial" w:cs="Arial" w:eastAsia="Arial" w:hint="default"/>
          <w:sz w:val="22"/>
          <w:szCs w:val="22"/>
        </w:rPr>
      </w:pPr>
      <w:r>
        <w:rPr>
          <w:rFonts w:ascii="Arial" w:hAnsi="Arial" w:cs="Arial" w:eastAsia="Arial" w:hint="default"/>
          <w:b/>
          <w:bCs/>
          <w:spacing w:val="-1"/>
          <w:sz w:val="22"/>
          <w:szCs w:val="22"/>
        </w:rPr>
        <w:t>Z5</w:t>
        <w:tab/>
      </w:r>
      <w:r>
        <w:rPr>
          <w:rFonts w:ascii="Arial" w:hAnsi="Arial" w:cs="Arial" w:eastAsia="Arial" w:hint="default"/>
          <w:spacing w:val="-1"/>
          <w:sz w:val="22"/>
          <w:szCs w:val="22"/>
        </w:rPr>
        <w:t>Commission</w:t>
      </w:r>
      <w:r>
        <w:rPr>
          <w:rFonts w:ascii="Arial" w:hAnsi="Arial" w:cs="Arial" w:eastAsia="Arial" w:hint="default"/>
          <w:sz w:val="22"/>
          <w:szCs w:val="22"/>
        </w:rPr>
        <w:t> </w:t>
      </w:r>
      <w:r>
        <w:rPr>
          <w:rFonts w:ascii="Arial" w:hAnsi="Arial" w:cs="Arial" w:eastAsia="Arial" w:hint="default"/>
          <w:sz w:val="22"/>
          <w:szCs w:val="22"/>
        </w:rPr>
        <w:t>–</w:t>
      </w:r>
      <w:r>
        <w:rPr>
          <w:rFonts w:ascii="Arial" w:hAnsi="Arial" w:cs="Arial" w:eastAsia="Arial" w:hint="default"/>
          <w:spacing w:val="9"/>
          <w:sz w:val="22"/>
          <w:szCs w:val="22"/>
        </w:rPr>
        <w:t> </w:t>
      </w:r>
      <w:r>
        <w:rPr>
          <w:rFonts w:ascii="Arial" w:hAnsi="Arial" w:cs="Arial" w:eastAsia="Arial" w:hint="default"/>
          <w:spacing w:val="-1"/>
          <w:sz w:val="22"/>
          <w:szCs w:val="22"/>
        </w:rPr>
        <w:t>5%</w:t>
      </w:r>
      <w:r>
        <w:rPr>
          <w:rFonts w:ascii="Arial" w:hAnsi="Arial" w:cs="Arial" w:eastAsia="Arial" w:hint="default"/>
          <w:sz w:val="22"/>
          <w:szCs w:val="22"/>
        </w:rPr>
      </w:r>
    </w:p>
    <w:p>
      <w:pPr>
        <w:pStyle w:val="ListParagraph"/>
        <w:numPr>
          <w:ilvl w:val="0"/>
          <w:numId w:val="1"/>
        </w:numPr>
        <w:tabs>
          <w:tab w:pos="599" w:val="left" w:leader="none"/>
          <w:tab w:pos="1680" w:val="left" w:leader="none"/>
        </w:tabs>
        <w:spacing w:line="240" w:lineRule="auto" w:before="121" w:after="0"/>
        <w:ind w:left="598" w:right="0" w:hanging="358"/>
        <w:jc w:val="left"/>
        <w:rPr>
          <w:rFonts w:ascii="Arial" w:hAnsi="Arial" w:cs="Arial" w:eastAsia="Arial" w:hint="default"/>
          <w:sz w:val="22"/>
          <w:szCs w:val="22"/>
        </w:rPr>
      </w:pPr>
      <w:r>
        <w:rPr>
          <w:rFonts w:ascii="Arial"/>
          <w:b/>
          <w:sz w:val="22"/>
        </w:rPr>
        <w:t>F</w:t>
        <w:tab/>
      </w:r>
      <w:r>
        <w:rPr>
          <w:rFonts w:ascii="Arial"/>
          <w:sz w:val="22"/>
        </w:rPr>
        <w:t>Form of</w:t>
      </w:r>
      <w:r>
        <w:rPr>
          <w:rFonts w:ascii="Arial"/>
          <w:spacing w:val="-3"/>
          <w:sz w:val="22"/>
        </w:rPr>
        <w:t> </w:t>
      </w:r>
      <w:r>
        <w:rPr>
          <w:rFonts w:ascii="Arial"/>
          <w:sz w:val="22"/>
        </w:rPr>
        <w:t>payment</w:t>
      </w:r>
    </w:p>
    <w:p>
      <w:pPr>
        <w:pStyle w:val="ListParagraph"/>
        <w:numPr>
          <w:ilvl w:val="0"/>
          <w:numId w:val="1"/>
        </w:numPr>
        <w:tabs>
          <w:tab w:pos="599" w:val="left" w:leader="none"/>
          <w:tab w:pos="1680" w:val="left" w:leader="none"/>
        </w:tabs>
        <w:spacing w:line="240" w:lineRule="auto" w:before="122" w:after="0"/>
        <w:ind w:left="598" w:right="0" w:hanging="358"/>
        <w:jc w:val="left"/>
        <w:rPr>
          <w:rFonts w:ascii="Arial" w:hAnsi="Arial" w:cs="Arial" w:eastAsia="Arial" w:hint="default"/>
          <w:sz w:val="22"/>
          <w:szCs w:val="22"/>
        </w:rPr>
      </w:pPr>
      <w:r>
        <w:rPr>
          <w:rFonts w:ascii="Arial"/>
          <w:b/>
          <w:sz w:val="22"/>
        </w:rPr>
        <w:t>S</w:t>
        <w:tab/>
      </w:r>
      <w:r>
        <w:rPr>
          <w:rFonts w:ascii="Arial"/>
          <w:sz w:val="22"/>
        </w:rPr>
        <w:t>Cash.</w:t>
      </w:r>
    </w:p>
    <w:p>
      <w:pPr>
        <w:pStyle w:val="Heading6"/>
        <w:spacing w:line="240" w:lineRule="auto" w:before="125"/>
        <w:ind w:right="101"/>
        <w:jc w:val="left"/>
        <w:rPr>
          <w:b w:val="0"/>
          <w:bCs w:val="0"/>
          <w:i w:val="0"/>
        </w:rPr>
      </w:pPr>
      <w:r>
        <w:rPr>
          <w:i/>
        </w:rPr>
        <w:t>Issuing tickets </w:t>
      </w:r>
      <w:r>
        <w:rPr>
          <w:rFonts w:ascii="Arial" w:hAnsi="Arial" w:cs="Arial" w:eastAsia="Arial" w:hint="default"/>
          <w:i/>
        </w:rPr>
        <w:t>– </w:t>
      </w:r>
      <w:r>
        <w:rPr>
          <w:i/>
        </w:rPr>
        <w:t>Cash</w:t>
      </w:r>
      <w:r>
        <w:rPr>
          <w:i/>
          <w:spacing w:val="-6"/>
        </w:rPr>
        <w:t> </w:t>
      </w:r>
      <w:r>
        <w:rPr>
          <w:i/>
        </w:rPr>
        <w:t>payment</w:t>
      </w:r>
      <w:r>
        <w:rPr>
          <w:b w:val="0"/>
          <w:bCs w:val="0"/>
          <w:i w:val="0"/>
        </w:rPr>
      </w:r>
    </w:p>
    <w:p>
      <w:pPr>
        <w:pStyle w:val="BodyText"/>
        <w:spacing w:line="240" w:lineRule="auto" w:before="160"/>
        <w:ind w:right="101"/>
        <w:jc w:val="left"/>
      </w:pPr>
      <w:r>
        <w:rPr>
          <w:rFonts w:ascii="Arial" w:hAnsi="Arial" w:cs="Arial" w:eastAsia="Arial" w:hint="default"/>
        </w:rPr>
        <w:t>When including the form of payment as ‘Cash’, this means that the agency will pay for the </w:t>
      </w:r>
      <w:r>
        <w:rPr/>
        <w:t>airfare. This means that on the weekly statement from BSP, the agency will be billed by the airline for this</w:t>
      </w:r>
      <w:r>
        <w:rPr>
          <w:spacing w:val="-9"/>
        </w:rPr>
        <w:t> </w:t>
      </w:r>
      <w:r>
        <w:rPr/>
        <w:t>ticket.</w:t>
      </w:r>
    </w:p>
    <w:p>
      <w:pPr>
        <w:pStyle w:val="BodyText"/>
        <w:tabs>
          <w:tab w:pos="1680" w:val="left" w:leader="none"/>
        </w:tabs>
        <w:spacing w:line="393" w:lineRule="auto" w:before="162"/>
        <w:ind w:left="1680" w:right="3555" w:hanging="1440"/>
        <w:jc w:val="left"/>
      </w:pPr>
      <w:r>
        <w:rPr>
          <w:spacing w:val="-1"/>
        </w:rPr>
        <w:t>Example:</w:t>
        <w:tab/>
        <w:t>Airfare</w:t>
      </w:r>
      <w:r>
        <w:rPr/>
        <w:t> </w:t>
      </w:r>
      <w:r>
        <w:rPr>
          <w:spacing w:val="-1"/>
        </w:rPr>
        <w:t>is</w:t>
      </w:r>
      <w:r>
        <w:rPr/>
        <w:t> </w:t>
      </w:r>
      <w:r>
        <w:rPr>
          <w:spacing w:val="-1"/>
        </w:rPr>
        <w:t>SGD2000</w:t>
      </w:r>
      <w:r>
        <w:rPr/>
        <w:t> </w:t>
      </w:r>
      <w:r>
        <w:rPr>
          <w:spacing w:val="-1"/>
        </w:rPr>
        <w:t>with</w:t>
      </w:r>
      <w:r>
        <w:rPr>
          <w:spacing w:val="17"/>
        </w:rPr>
        <w:t> </w:t>
      </w:r>
      <w:r>
        <w:rPr>
          <w:spacing w:val="-1"/>
        </w:rPr>
        <w:t>taxes</w:t>
      </w:r>
      <w:r>
        <w:rPr>
          <w:spacing w:val="6"/>
        </w:rPr>
        <w:t> </w:t>
      </w:r>
      <w:r>
        <w:rPr>
          <w:spacing w:val="-1"/>
        </w:rPr>
        <w:t>SGD157.40</w:t>
      </w:r>
      <w:r>
        <w:rPr>
          <w:w w:val="100"/>
        </w:rPr>
        <w:t> </w:t>
      </w:r>
      <w:r>
        <w:rPr/>
        <w:t>Commission is</w:t>
      </w:r>
      <w:r>
        <w:rPr>
          <w:spacing w:val="-4"/>
        </w:rPr>
        <w:t> </w:t>
      </w:r>
      <w:r>
        <w:rPr/>
        <w:t>5%</w:t>
      </w:r>
    </w:p>
    <w:p>
      <w:pPr>
        <w:pStyle w:val="BodyText"/>
        <w:spacing w:line="240" w:lineRule="auto" w:before="2"/>
        <w:ind w:left="1680" w:right="746"/>
        <w:jc w:val="left"/>
      </w:pPr>
      <w:r>
        <w:rPr/>
        <w:t>Agent will pay 2000 less 5% = SGD1900 plus SGD157.40 to Singapore Airlines.</w:t>
      </w:r>
    </w:p>
    <w:p>
      <w:pPr>
        <w:pStyle w:val="BodyText"/>
        <w:spacing w:line="240" w:lineRule="auto" w:before="162"/>
        <w:ind w:left="1680" w:right="101"/>
        <w:jc w:val="left"/>
      </w:pPr>
      <w:r>
        <w:rPr/>
        <w:t>The enterprise keeps SGD100 as commission on the</w:t>
      </w:r>
      <w:r>
        <w:rPr>
          <w:spacing w:val="-14"/>
        </w:rPr>
        <w:t> </w:t>
      </w:r>
      <w:r>
        <w:rPr/>
        <w:t>airfare.</w:t>
      </w:r>
    </w:p>
    <w:p>
      <w:pPr>
        <w:pStyle w:val="BodyText"/>
        <w:spacing w:line="240" w:lineRule="auto" w:before="160"/>
        <w:ind w:right="309"/>
        <w:jc w:val="left"/>
      </w:pPr>
      <w:r>
        <w:rPr>
          <w:rFonts w:ascii="Arial" w:hAnsi="Arial" w:cs="Arial" w:eastAsia="Arial" w:hint="default"/>
        </w:rPr>
        <w:t>BSP arrange the payment to the airlines on the enterprise’s behalf and </w:t>
      </w:r>
      <w:r>
        <w:rPr/>
        <w:t>will include the cost of this airfare on the weekly statement sent to the</w:t>
      </w:r>
      <w:r>
        <w:rPr>
          <w:spacing w:val="-21"/>
        </w:rPr>
        <w:t> </w:t>
      </w:r>
      <w:r>
        <w:rPr/>
        <w:t>enterprise.</w:t>
      </w:r>
    </w:p>
    <w:p>
      <w:pPr>
        <w:spacing w:line="240" w:lineRule="auto" w:before="8"/>
        <w:ind w:right="0"/>
        <w:rPr>
          <w:rFonts w:ascii="Arial" w:hAnsi="Arial" w:cs="Arial" w:eastAsia="Arial" w:hint="default"/>
          <w:sz w:val="21"/>
          <w:szCs w:val="21"/>
        </w:rPr>
      </w:pPr>
    </w:p>
    <w:p>
      <w:pPr>
        <w:pStyle w:val="Heading6"/>
        <w:spacing w:line="240" w:lineRule="auto" w:before="0"/>
        <w:ind w:right="101"/>
        <w:jc w:val="left"/>
        <w:rPr>
          <w:b w:val="0"/>
          <w:bCs w:val="0"/>
          <w:i w:val="0"/>
        </w:rPr>
      </w:pPr>
      <w:r>
        <w:rPr>
          <w:i/>
        </w:rPr>
        <w:t>Issuing tickets </w:t>
      </w:r>
      <w:r>
        <w:rPr>
          <w:rFonts w:ascii="Arial" w:hAnsi="Arial" w:cs="Arial" w:eastAsia="Arial" w:hint="default"/>
          <w:i/>
        </w:rPr>
        <w:t>– </w:t>
      </w:r>
      <w:r>
        <w:rPr>
          <w:i/>
        </w:rPr>
        <w:t>Credit card</w:t>
      </w:r>
      <w:r>
        <w:rPr>
          <w:i/>
          <w:spacing w:val="-6"/>
        </w:rPr>
        <w:t> </w:t>
      </w:r>
      <w:r>
        <w:rPr>
          <w:i/>
        </w:rPr>
        <w:t>payment</w:t>
      </w:r>
      <w:r>
        <w:rPr>
          <w:b w:val="0"/>
          <w:bCs w:val="0"/>
          <w:i w:val="0"/>
        </w:rPr>
      </w:r>
    </w:p>
    <w:p>
      <w:pPr>
        <w:pStyle w:val="BodyText"/>
        <w:spacing w:line="240" w:lineRule="auto" w:before="162"/>
        <w:ind w:right="101"/>
        <w:jc w:val="left"/>
      </w:pPr>
      <w:r>
        <w:rPr>
          <w:rFonts w:ascii="Arial" w:hAnsi="Arial" w:cs="Arial" w:eastAsia="Arial" w:hint="default"/>
        </w:rPr>
        <w:t>The other option is payment using the client’s credit card. </w:t>
      </w:r>
      <w:r>
        <w:rPr/>
        <w:t>There is an entry in each CRS to firstly ensure there are sufficient funds on the card. There is then a further entry to advise the credit card number and expiry date directly to the airline to charge the card and issued the ticket. This means that on the weekly statement from BSP, the agency will receive commission from the airline for this</w:t>
      </w:r>
      <w:r>
        <w:rPr>
          <w:spacing w:val="-15"/>
        </w:rPr>
        <w:t> </w:t>
      </w:r>
      <w:r>
        <w:rPr/>
        <w:t>ticket.</w:t>
      </w:r>
    </w:p>
    <w:p>
      <w:pPr>
        <w:tabs>
          <w:tab w:pos="3120" w:val="left" w:leader="none"/>
        </w:tabs>
        <w:spacing w:before="169"/>
        <w:ind w:left="240" w:right="101" w:firstLine="0"/>
        <w:jc w:val="left"/>
        <w:rPr>
          <w:rFonts w:ascii="Arial" w:hAnsi="Arial" w:cs="Arial" w:eastAsia="Arial" w:hint="default"/>
          <w:sz w:val="22"/>
          <w:szCs w:val="22"/>
        </w:rPr>
      </w:pPr>
      <w:r>
        <w:rPr>
          <w:rFonts w:ascii="Arial"/>
          <w:sz w:val="22"/>
        </w:rPr>
        <w:t>Galileo</w:t>
      </w:r>
      <w:r>
        <w:rPr>
          <w:rFonts w:ascii="Arial"/>
          <w:spacing w:val="-6"/>
          <w:sz w:val="22"/>
        </w:rPr>
        <w:t> </w:t>
      </w:r>
      <w:r>
        <w:rPr>
          <w:rFonts w:ascii="Arial"/>
          <w:sz w:val="22"/>
        </w:rPr>
        <w:t>entry:</w:t>
        <w:tab/>
      </w:r>
      <w:r>
        <w:rPr>
          <w:rFonts w:ascii="Arial"/>
          <w:b/>
          <w:sz w:val="22"/>
        </w:rPr>
        <w:t>TKPCPRZ6F5555666677778888*0316</w:t>
      </w:r>
      <w:r>
        <w:rPr>
          <w:rFonts w:ascii="Arial"/>
          <w:sz w:val="22"/>
        </w:rPr>
      </w:r>
    </w:p>
    <w:p>
      <w:pPr>
        <w:pStyle w:val="ListParagraph"/>
        <w:numPr>
          <w:ilvl w:val="0"/>
          <w:numId w:val="1"/>
        </w:numPr>
        <w:tabs>
          <w:tab w:pos="599" w:val="left" w:leader="none"/>
          <w:tab w:pos="3120" w:val="left" w:leader="none"/>
        </w:tabs>
        <w:spacing w:line="240" w:lineRule="auto" w:before="164" w:after="0"/>
        <w:ind w:left="598" w:right="0" w:hanging="358"/>
        <w:jc w:val="left"/>
        <w:rPr>
          <w:rFonts w:ascii="Arial" w:hAnsi="Arial" w:cs="Arial" w:eastAsia="Arial" w:hint="default"/>
          <w:sz w:val="22"/>
          <w:szCs w:val="22"/>
        </w:rPr>
      </w:pPr>
      <w:r>
        <w:rPr>
          <w:rFonts w:ascii="Arial"/>
          <w:b/>
          <w:spacing w:val="-1"/>
          <w:sz w:val="22"/>
        </w:rPr>
        <w:t>TKP</w:t>
        <w:tab/>
      </w:r>
      <w:r>
        <w:rPr>
          <w:rFonts w:ascii="Arial"/>
          <w:spacing w:val="-1"/>
          <w:sz w:val="22"/>
        </w:rPr>
        <w:t>Print</w:t>
      </w:r>
      <w:r>
        <w:rPr>
          <w:rFonts w:ascii="Arial"/>
          <w:spacing w:val="9"/>
          <w:sz w:val="22"/>
        </w:rPr>
        <w:t> </w:t>
      </w:r>
      <w:r>
        <w:rPr>
          <w:rFonts w:ascii="Arial"/>
          <w:spacing w:val="-1"/>
          <w:sz w:val="22"/>
        </w:rPr>
        <w:t>tickets</w:t>
      </w:r>
    </w:p>
    <w:p>
      <w:pPr>
        <w:pStyle w:val="ListParagraph"/>
        <w:numPr>
          <w:ilvl w:val="0"/>
          <w:numId w:val="1"/>
        </w:numPr>
        <w:tabs>
          <w:tab w:pos="599" w:val="left" w:leader="none"/>
          <w:tab w:pos="3120"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b/>
          <w:bCs/>
          <w:spacing w:val="-1"/>
          <w:sz w:val="22"/>
          <w:szCs w:val="22"/>
        </w:rPr>
        <w:t>CPR</w:t>
        <w:tab/>
      </w:r>
      <w:r>
        <w:rPr>
          <w:rFonts w:ascii="Arial" w:hAnsi="Arial" w:cs="Arial" w:eastAsia="Arial" w:hint="default"/>
          <w:spacing w:val="-1"/>
          <w:sz w:val="22"/>
          <w:szCs w:val="22"/>
        </w:rPr>
        <w:t>Carrier</w:t>
      </w:r>
      <w:r>
        <w:rPr>
          <w:rFonts w:ascii="Arial" w:hAnsi="Arial" w:cs="Arial" w:eastAsia="Arial" w:hint="default"/>
          <w:sz w:val="22"/>
          <w:szCs w:val="22"/>
        </w:rPr>
        <w:t> </w:t>
      </w:r>
      <w:r>
        <w:rPr>
          <w:rFonts w:ascii="Arial" w:hAnsi="Arial" w:cs="Arial" w:eastAsia="Arial" w:hint="default"/>
          <w:sz w:val="22"/>
          <w:szCs w:val="22"/>
        </w:rPr>
        <w:t>– </w:t>
      </w:r>
      <w:r>
        <w:rPr>
          <w:rFonts w:ascii="Arial" w:hAnsi="Arial" w:cs="Arial" w:eastAsia="Arial" w:hint="default"/>
          <w:spacing w:val="-1"/>
          <w:sz w:val="22"/>
          <w:szCs w:val="22"/>
        </w:rPr>
        <w:t>Philippine</w:t>
      </w:r>
      <w:r>
        <w:rPr>
          <w:rFonts w:ascii="Arial" w:hAnsi="Arial" w:cs="Arial" w:eastAsia="Arial" w:hint="default"/>
          <w:spacing w:val="14"/>
          <w:sz w:val="22"/>
          <w:szCs w:val="22"/>
        </w:rPr>
        <w:t> </w:t>
      </w:r>
      <w:r>
        <w:rPr>
          <w:rFonts w:ascii="Arial" w:hAnsi="Arial" w:cs="Arial" w:eastAsia="Arial" w:hint="default"/>
          <w:spacing w:val="-1"/>
          <w:sz w:val="22"/>
          <w:szCs w:val="22"/>
        </w:rPr>
        <w:t>Airlines</w:t>
      </w:r>
    </w:p>
    <w:p>
      <w:pPr>
        <w:pStyle w:val="ListParagraph"/>
        <w:numPr>
          <w:ilvl w:val="0"/>
          <w:numId w:val="1"/>
        </w:numPr>
        <w:tabs>
          <w:tab w:pos="599" w:val="left" w:leader="none"/>
          <w:tab w:pos="3120" w:val="left" w:leader="none"/>
        </w:tabs>
        <w:spacing w:line="240" w:lineRule="auto" w:before="122" w:after="0"/>
        <w:ind w:left="598" w:right="0" w:hanging="358"/>
        <w:jc w:val="left"/>
        <w:rPr>
          <w:rFonts w:ascii="Arial" w:hAnsi="Arial" w:cs="Arial" w:eastAsia="Arial" w:hint="default"/>
          <w:sz w:val="22"/>
          <w:szCs w:val="22"/>
        </w:rPr>
      </w:pPr>
      <w:r>
        <w:rPr>
          <w:rFonts w:ascii="Arial" w:hAnsi="Arial" w:cs="Arial" w:eastAsia="Arial" w:hint="default"/>
          <w:b/>
          <w:bCs/>
          <w:spacing w:val="-1"/>
          <w:sz w:val="22"/>
          <w:szCs w:val="22"/>
        </w:rPr>
        <w:t>Z6</w:t>
        <w:tab/>
      </w:r>
      <w:r>
        <w:rPr>
          <w:rFonts w:ascii="Arial" w:hAnsi="Arial" w:cs="Arial" w:eastAsia="Arial" w:hint="default"/>
          <w:spacing w:val="-1"/>
          <w:sz w:val="22"/>
          <w:szCs w:val="22"/>
        </w:rPr>
        <w:t>Commission</w:t>
      </w:r>
      <w:r>
        <w:rPr>
          <w:rFonts w:ascii="Arial" w:hAnsi="Arial" w:cs="Arial" w:eastAsia="Arial" w:hint="default"/>
          <w:sz w:val="22"/>
          <w:szCs w:val="22"/>
        </w:rPr>
        <w:t> </w:t>
      </w:r>
      <w:r>
        <w:rPr>
          <w:rFonts w:ascii="Arial" w:hAnsi="Arial" w:cs="Arial" w:eastAsia="Arial" w:hint="default"/>
          <w:sz w:val="22"/>
          <w:szCs w:val="22"/>
        </w:rPr>
        <w:t>–</w:t>
      </w:r>
      <w:r>
        <w:rPr>
          <w:rFonts w:ascii="Arial" w:hAnsi="Arial" w:cs="Arial" w:eastAsia="Arial" w:hint="default"/>
          <w:spacing w:val="9"/>
          <w:sz w:val="22"/>
          <w:szCs w:val="22"/>
        </w:rPr>
        <w:t> </w:t>
      </w:r>
      <w:r>
        <w:rPr>
          <w:rFonts w:ascii="Arial" w:hAnsi="Arial" w:cs="Arial" w:eastAsia="Arial" w:hint="default"/>
          <w:spacing w:val="-1"/>
          <w:sz w:val="22"/>
          <w:szCs w:val="22"/>
        </w:rPr>
        <w:t>6%</w:t>
      </w:r>
      <w:r>
        <w:rPr>
          <w:rFonts w:ascii="Arial" w:hAnsi="Arial" w:cs="Arial" w:eastAsia="Arial" w:hint="default"/>
          <w:sz w:val="22"/>
          <w:szCs w:val="22"/>
        </w:rPr>
      </w:r>
    </w:p>
    <w:p>
      <w:pPr>
        <w:pStyle w:val="ListParagraph"/>
        <w:numPr>
          <w:ilvl w:val="0"/>
          <w:numId w:val="1"/>
        </w:numPr>
        <w:tabs>
          <w:tab w:pos="599" w:val="left" w:leader="none"/>
          <w:tab w:pos="3120" w:val="left" w:leader="none"/>
        </w:tabs>
        <w:spacing w:line="240" w:lineRule="auto" w:before="121" w:after="0"/>
        <w:ind w:left="598" w:right="0" w:hanging="358"/>
        <w:jc w:val="left"/>
        <w:rPr>
          <w:rFonts w:ascii="Arial" w:hAnsi="Arial" w:cs="Arial" w:eastAsia="Arial" w:hint="default"/>
          <w:sz w:val="22"/>
          <w:szCs w:val="22"/>
        </w:rPr>
      </w:pPr>
      <w:r>
        <w:rPr>
          <w:rFonts w:ascii="Arial"/>
          <w:b/>
          <w:sz w:val="22"/>
        </w:rPr>
        <w:t>F</w:t>
        <w:tab/>
      </w:r>
      <w:r>
        <w:rPr>
          <w:rFonts w:ascii="Arial"/>
          <w:sz w:val="22"/>
        </w:rPr>
        <w:t>Form of</w:t>
      </w:r>
      <w:r>
        <w:rPr>
          <w:rFonts w:ascii="Arial"/>
          <w:spacing w:val="-3"/>
          <w:sz w:val="22"/>
        </w:rPr>
        <w:t> </w:t>
      </w:r>
      <w:r>
        <w:rPr>
          <w:rFonts w:ascii="Arial"/>
          <w:sz w:val="22"/>
        </w:rPr>
        <w:t>payment</w:t>
      </w:r>
    </w:p>
    <w:p>
      <w:pPr>
        <w:pStyle w:val="ListParagraph"/>
        <w:numPr>
          <w:ilvl w:val="0"/>
          <w:numId w:val="1"/>
        </w:numPr>
        <w:tabs>
          <w:tab w:pos="599" w:val="left" w:leader="none"/>
          <w:tab w:pos="3120" w:val="left" w:leader="none"/>
        </w:tabs>
        <w:spacing w:line="240" w:lineRule="auto" w:before="124" w:after="0"/>
        <w:ind w:left="598" w:right="0" w:hanging="358"/>
        <w:jc w:val="left"/>
        <w:rPr>
          <w:rFonts w:ascii="Arial" w:hAnsi="Arial" w:cs="Arial" w:eastAsia="Arial" w:hint="default"/>
          <w:sz w:val="22"/>
          <w:szCs w:val="22"/>
        </w:rPr>
      </w:pPr>
      <w:r>
        <w:rPr>
          <w:rFonts w:ascii="Arial"/>
          <w:b/>
          <w:spacing w:val="-1"/>
          <w:sz w:val="22"/>
        </w:rPr>
        <w:t>5555666677778888</w:t>
        <w:tab/>
      </w:r>
      <w:r>
        <w:rPr>
          <w:rFonts w:ascii="Arial"/>
          <w:spacing w:val="-1"/>
          <w:sz w:val="22"/>
        </w:rPr>
        <w:t>Credit</w:t>
      </w:r>
      <w:r>
        <w:rPr>
          <w:rFonts w:ascii="Arial"/>
          <w:sz w:val="22"/>
        </w:rPr>
        <w:t> </w:t>
      </w:r>
      <w:r>
        <w:rPr>
          <w:rFonts w:ascii="Arial"/>
          <w:spacing w:val="-1"/>
          <w:sz w:val="22"/>
        </w:rPr>
        <w:t>card</w:t>
      </w:r>
      <w:r>
        <w:rPr>
          <w:rFonts w:ascii="Arial"/>
          <w:spacing w:val="12"/>
          <w:sz w:val="22"/>
        </w:rPr>
        <w:t> </w:t>
      </w:r>
      <w:r>
        <w:rPr>
          <w:rFonts w:ascii="Arial"/>
          <w:spacing w:val="-1"/>
          <w:sz w:val="22"/>
        </w:rPr>
        <w:t>number</w:t>
      </w:r>
    </w:p>
    <w:p>
      <w:pPr>
        <w:pStyle w:val="ListParagraph"/>
        <w:numPr>
          <w:ilvl w:val="0"/>
          <w:numId w:val="1"/>
        </w:numPr>
        <w:tabs>
          <w:tab w:pos="599" w:val="left" w:leader="none"/>
          <w:tab w:pos="3120"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pacing w:val="-1"/>
          <w:sz w:val="22"/>
          <w:szCs w:val="22"/>
        </w:rPr>
        <w:t>0</w:t>
      </w:r>
      <w:r>
        <w:rPr>
          <w:rFonts w:ascii="Arial" w:hAnsi="Arial" w:cs="Arial" w:eastAsia="Arial" w:hint="default"/>
          <w:b/>
          <w:bCs/>
          <w:spacing w:val="-1"/>
          <w:sz w:val="22"/>
          <w:szCs w:val="22"/>
        </w:rPr>
        <w:t>316</w:t>
        <w:tab/>
      </w:r>
      <w:r>
        <w:rPr>
          <w:rFonts w:ascii="Arial" w:hAnsi="Arial" w:cs="Arial" w:eastAsia="Arial" w:hint="default"/>
          <w:spacing w:val="-1"/>
          <w:sz w:val="22"/>
          <w:szCs w:val="22"/>
        </w:rPr>
        <w:t>Credit</w:t>
      </w:r>
      <w:r>
        <w:rPr>
          <w:rFonts w:ascii="Arial" w:hAnsi="Arial" w:cs="Arial" w:eastAsia="Arial" w:hint="default"/>
          <w:sz w:val="22"/>
          <w:szCs w:val="22"/>
        </w:rPr>
        <w:t> </w:t>
      </w:r>
      <w:r>
        <w:rPr>
          <w:rFonts w:ascii="Arial" w:hAnsi="Arial" w:cs="Arial" w:eastAsia="Arial" w:hint="default"/>
          <w:spacing w:val="-1"/>
          <w:sz w:val="22"/>
          <w:szCs w:val="22"/>
        </w:rPr>
        <w:t>card</w:t>
      </w:r>
      <w:r>
        <w:rPr>
          <w:rFonts w:ascii="Arial" w:hAnsi="Arial" w:cs="Arial" w:eastAsia="Arial" w:hint="default"/>
          <w:sz w:val="22"/>
          <w:szCs w:val="22"/>
        </w:rPr>
        <w:t> </w:t>
      </w:r>
      <w:r>
        <w:rPr>
          <w:rFonts w:ascii="Arial" w:hAnsi="Arial" w:cs="Arial" w:eastAsia="Arial" w:hint="default"/>
          <w:spacing w:val="-1"/>
          <w:sz w:val="22"/>
          <w:szCs w:val="22"/>
        </w:rPr>
        <w:t>expiry</w:t>
      </w:r>
      <w:r>
        <w:rPr>
          <w:rFonts w:ascii="Arial" w:hAnsi="Arial" w:cs="Arial" w:eastAsia="Arial" w:hint="default"/>
          <w:sz w:val="22"/>
          <w:szCs w:val="22"/>
        </w:rPr>
        <w:t> </w:t>
      </w:r>
      <w:r>
        <w:rPr>
          <w:rFonts w:ascii="Arial" w:hAnsi="Arial" w:cs="Arial" w:eastAsia="Arial" w:hint="default"/>
          <w:spacing w:val="-1"/>
          <w:sz w:val="22"/>
          <w:szCs w:val="22"/>
        </w:rPr>
        <w:t>date</w:t>
      </w:r>
      <w:r>
        <w:rPr>
          <w:rFonts w:ascii="Arial" w:hAnsi="Arial" w:cs="Arial" w:eastAsia="Arial" w:hint="default"/>
          <w:sz w:val="22"/>
          <w:szCs w:val="22"/>
        </w:rPr>
        <w:t> </w:t>
      </w:r>
      <w:r>
        <w:rPr>
          <w:rFonts w:ascii="Arial" w:hAnsi="Arial" w:cs="Arial" w:eastAsia="Arial" w:hint="default"/>
          <w:sz w:val="22"/>
          <w:szCs w:val="22"/>
        </w:rPr>
        <w:t>– </w:t>
      </w:r>
      <w:r>
        <w:rPr>
          <w:rFonts w:ascii="Arial" w:hAnsi="Arial" w:cs="Arial" w:eastAsia="Arial" w:hint="default"/>
          <w:spacing w:val="-1"/>
          <w:sz w:val="22"/>
          <w:szCs w:val="22"/>
        </w:rPr>
        <w:t>March</w:t>
      </w:r>
      <w:r>
        <w:rPr>
          <w:rFonts w:ascii="Arial" w:hAnsi="Arial" w:cs="Arial" w:eastAsia="Arial" w:hint="default"/>
          <w:spacing w:val="22"/>
          <w:sz w:val="22"/>
          <w:szCs w:val="22"/>
        </w:rPr>
        <w:t> </w:t>
      </w:r>
      <w:r>
        <w:rPr>
          <w:rFonts w:ascii="Arial" w:hAnsi="Arial" w:cs="Arial" w:eastAsia="Arial" w:hint="default"/>
          <w:spacing w:val="-1"/>
          <w:sz w:val="22"/>
          <w:szCs w:val="22"/>
        </w:rPr>
        <w:t>2016.</w:t>
      </w:r>
    </w:p>
    <w:p>
      <w:pPr>
        <w:spacing w:after="0" w:line="240" w:lineRule="auto"/>
        <w:jc w:val="left"/>
        <w:rPr>
          <w:rFonts w:ascii="Arial" w:hAnsi="Arial" w:cs="Arial" w:eastAsia="Arial" w:hint="default"/>
          <w:sz w:val="22"/>
          <w:szCs w:val="22"/>
        </w:rPr>
        <w:sectPr>
          <w:pgSz w:w="11910" w:h="16840"/>
          <w:pgMar w:header="708" w:footer="999" w:top="1260" w:bottom="1180" w:left="1200" w:right="1320"/>
        </w:sectPr>
      </w:pPr>
    </w:p>
    <w:p>
      <w:pPr>
        <w:spacing w:line="240" w:lineRule="auto" w:before="5"/>
        <w:ind w:right="0"/>
        <w:rPr>
          <w:rFonts w:ascii="Arial" w:hAnsi="Arial" w:cs="Arial" w:eastAsia="Arial" w:hint="default"/>
          <w:sz w:val="11"/>
          <w:szCs w:val="11"/>
        </w:rPr>
      </w:pPr>
    </w:p>
    <w:p>
      <w:pPr>
        <w:pStyle w:val="BodyText"/>
        <w:tabs>
          <w:tab w:pos="1680" w:val="left" w:leader="none"/>
        </w:tabs>
        <w:spacing w:line="393" w:lineRule="auto" w:before="72"/>
        <w:ind w:left="1680" w:right="3569" w:hanging="1440"/>
        <w:jc w:val="left"/>
      </w:pPr>
      <w:r>
        <w:rPr>
          <w:spacing w:val="-1"/>
        </w:rPr>
        <w:t>Example:</w:t>
        <w:tab/>
        <w:t>Airfare</w:t>
      </w:r>
      <w:r>
        <w:rPr/>
        <w:t> </w:t>
      </w:r>
      <w:r>
        <w:rPr>
          <w:spacing w:val="-1"/>
        </w:rPr>
        <w:t>is</w:t>
      </w:r>
      <w:r>
        <w:rPr/>
        <w:t> </w:t>
      </w:r>
      <w:r>
        <w:rPr>
          <w:spacing w:val="-1"/>
        </w:rPr>
        <w:t>USD1000</w:t>
      </w:r>
      <w:r>
        <w:rPr/>
        <w:t> </w:t>
      </w:r>
      <w:r>
        <w:rPr>
          <w:spacing w:val="-1"/>
        </w:rPr>
        <w:t>plus</w:t>
      </w:r>
      <w:r>
        <w:rPr/>
        <w:t> </w:t>
      </w:r>
      <w:r>
        <w:rPr>
          <w:spacing w:val="-1"/>
        </w:rPr>
        <w:t>taxes</w:t>
      </w:r>
      <w:r>
        <w:rPr>
          <w:spacing w:val="18"/>
        </w:rPr>
        <w:t> </w:t>
      </w:r>
      <w:r>
        <w:rPr>
          <w:spacing w:val="-1"/>
        </w:rPr>
        <w:t>USD</w:t>
      </w:r>
      <w:r>
        <w:rPr>
          <w:spacing w:val="4"/>
        </w:rPr>
        <w:t> </w:t>
      </w:r>
      <w:r>
        <w:rPr>
          <w:spacing w:val="-1"/>
        </w:rPr>
        <w:t>99.50</w:t>
      </w:r>
      <w:r>
        <w:rPr>
          <w:w w:val="100"/>
        </w:rPr>
        <w:t> </w:t>
      </w:r>
      <w:r>
        <w:rPr/>
        <w:t>Commission is</w:t>
      </w:r>
      <w:r>
        <w:rPr>
          <w:spacing w:val="-4"/>
        </w:rPr>
        <w:t> </w:t>
      </w:r>
      <w:r>
        <w:rPr/>
        <w:t>6%</w:t>
      </w:r>
    </w:p>
    <w:p>
      <w:pPr>
        <w:pStyle w:val="BodyText"/>
        <w:spacing w:line="240" w:lineRule="auto" w:before="2"/>
        <w:ind w:left="1680" w:right="359"/>
        <w:jc w:val="left"/>
      </w:pPr>
      <w:r>
        <w:rPr/>
        <w:t>Agent will receive 6% of USD1000 as commission =</w:t>
      </w:r>
      <w:r>
        <w:rPr>
          <w:spacing w:val="-19"/>
        </w:rPr>
        <w:t> </w:t>
      </w:r>
      <w:r>
        <w:rPr/>
        <w:t>USD60</w:t>
      </w:r>
    </w:p>
    <w:p>
      <w:pPr>
        <w:pStyle w:val="BodyText"/>
        <w:spacing w:line="240" w:lineRule="auto" w:before="162"/>
        <w:ind w:left="1680" w:right="338"/>
        <w:jc w:val="left"/>
      </w:pPr>
      <w:r>
        <w:rPr>
          <w:rFonts w:ascii="Arial" w:hAnsi="Arial" w:cs="Arial" w:eastAsia="Arial" w:hint="default"/>
        </w:rPr>
        <w:t>The airline is receiving the payment directly from the client’s credit card. Philippine Airlines will pay the agent’s commission through the </w:t>
      </w:r>
      <w:r>
        <w:rPr/>
        <w:t>weekly BSP statement. This means that instead of paying for the ticket, the agent will receive the commission (USD60) from the</w:t>
      </w:r>
      <w:r>
        <w:rPr>
          <w:spacing w:val="-18"/>
        </w:rPr>
        <w:t> </w:t>
      </w:r>
      <w:r>
        <w:rPr/>
        <w:t>airline.</w:t>
      </w:r>
    </w:p>
    <w:p>
      <w:pPr>
        <w:spacing w:line="240" w:lineRule="auto" w:before="8"/>
        <w:ind w:right="0"/>
        <w:rPr>
          <w:rFonts w:ascii="Arial" w:hAnsi="Arial" w:cs="Arial" w:eastAsia="Arial" w:hint="default"/>
          <w:sz w:val="21"/>
          <w:szCs w:val="21"/>
        </w:rPr>
      </w:pPr>
    </w:p>
    <w:p>
      <w:pPr>
        <w:pStyle w:val="Heading6"/>
        <w:spacing w:line="240" w:lineRule="auto" w:before="0"/>
        <w:ind w:right="359"/>
        <w:jc w:val="left"/>
        <w:rPr>
          <w:b w:val="0"/>
          <w:bCs w:val="0"/>
          <w:i w:val="0"/>
        </w:rPr>
      </w:pPr>
      <w:r>
        <w:rPr>
          <w:i/>
        </w:rPr>
        <w:t>Ticket</w:t>
      </w:r>
      <w:r>
        <w:rPr>
          <w:i/>
          <w:spacing w:val="-4"/>
        </w:rPr>
        <w:t> </w:t>
      </w:r>
      <w:r>
        <w:rPr>
          <w:i/>
        </w:rPr>
        <w:t>numbers</w:t>
      </w:r>
      <w:r>
        <w:rPr>
          <w:b w:val="0"/>
          <w:i w:val="0"/>
        </w:rPr>
      </w:r>
    </w:p>
    <w:p>
      <w:pPr>
        <w:pStyle w:val="BodyText"/>
        <w:spacing w:line="242" w:lineRule="auto" w:before="160"/>
        <w:ind w:right="286"/>
        <w:jc w:val="left"/>
      </w:pPr>
      <w:r>
        <w:rPr/>
        <w:t>A used ticket number has 11 digits. An issued ticket has 14 numbers and the first three numbers assigned will represent the three digit designator code of the airline that is being flown. When multiple airlines are being flown, the agent must choose which airline to issue the ticket to. It is usually the first or the most used carrier on the itinerary. As explained previously, the agent is not responsible for paying each airline for each airfare individually; this is dealt with through the</w:t>
      </w:r>
      <w:r>
        <w:rPr>
          <w:spacing w:val="-11"/>
        </w:rPr>
        <w:t> </w:t>
      </w:r>
      <w:r>
        <w:rPr/>
        <w:t>BSP.</w:t>
      </w:r>
    </w:p>
    <w:p>
      <w:pPr>
        <w:pStyle w:val="BodyText"/>
        <w:spacing w:line="240" w:lineRule="auto" w:before="159"/>
        <w:ind w:right="689"/>
        <w:jc w:val="left"/>
      </w:pPr>
      <w:r>
        <w:rPr/>
        <w:t>The ticket number/s are automatically generated and recorded in the booking. The associated paperwork that is generated by this process is minimal and is only for audit purposes, BSP remittance and agent</w:t>
      </w:r>
      <w:r>
        <w:rPr>
          <w:spacing w:val="-6"/>
        </w:rPr>
        <w:t> </w:t>
      </w:r>
      <w:r>
        <w:rPr/>
        <w:t>records.</w:t>
      </w:r>
    </w:p>
    <w:p>
      <w:pPr>
        <w:spacing w:line="240" w:lineRule="auto" w:before="11"/>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Non-accredited</w:t>
      </w:r>
      <w:r>
        <w:rPr>
          <w:color w:val="45535F"/>
          <w:spacing w:val="-5"/>
        </w:rPr>
        <w:t> </w:t>
      </w:r>
      <w:r>
        <w:rPr>
          <w:color w:val="45535F"/>
        </w:rPr>
        <w:t>enterprises</w:t>
      </w:r>
      <w:r>
        <w:rPr>
          <w:b w:val="0"/>
        </w:rPr>
      </w:r>
    </w:p>
    <w:p>
      <w:pPr>
        <w:pStyle w:val="BodyText"/>
        <w:spacing w:line="240" w:lineRule="auto" w:before="240"/>
        <w:ind w:right="178"/>
        <w:jc w:val="both"/>
      </w:pPr>
      <w:r>
        <w:rPr/>
        <w:t>It is also possible for non-accredited enterprises to issue tickets through their CRS by using the services of a consolidator. When booking airfares in a CRS, the process is the same for both accredited and non-accredited enterprises. The difference is in how the ticket is issued and how the enterprise pays for the</w:t>
      </w:r>
      <w:r>
        <w:rPr>
          <w:spacing w:val="-13"/>
        </w:rPr>
        <w:t> </w:t>
      </w:r>
      <w:r>
        <w:rPr/>
        <w:t>tickets.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9"/>
          <w:szCs w:val="29"/>
        </w:rPr>
      </w:pPr>
    </w:p>
    <w:p>
      <w:pPr>
        <w:spacing w:line="240" w:lineRule="auto"/>
        <w:ind w:left="238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807208" cy="1871472"/>
            <wp:effectExtent l="0" t="0" r="0" b="0"/>
            <wp:docPr id="71" name="image90.jpeg" descr=""/>
            <wp:cNvGraphicFramePr>
              <a:graphicFrameLocks noChangeAspect="1"/>
            </wp:cNvGraphicFramePr>
            <a:graphic>
              <a:graphicData uri="http://schemas.openxmlformats.org/drawingml/2006/picture">
                <pic:pic>
                  <pic:nvPicPr>
                    <pic:cNvPr id="72" name="image90.jpeg"/>
                    <pic:cNvPicPr/>
                  </pic:nvPicPr>
                  <pic:blipFill>
                    <a:blip r:embed="rId153" cstate="print"/>
                    <a:stretch>
                      <a:fillRect/>
                    </a:stretch>
                  </pic:blipFill>
                  <pic:spPr>
                    <a:xfrm>
                      <a:off x="0" y="0"/>
                      <a:ext cx="2807208" cy="1871472"/>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tabs>
          <w:tab w:pos="9068" w:val="left" w:leader="none"/>
        </w:tabs>
        <w:spacing w:before="58"/>
        <w:ind w:left="240" w:right="338" w:firstLine="0"/>
        <w:jc w:val="left"/>
        <w:rPr>
          <w:rFonts w:ascii="Arial" w:hAnsi="Arial" w:cs="Arial" w:eastAsia="Arial" w:hint="default"/>
          <w:sz w:val="32"/>
          <w:szCs w:val="32"/>
        </w:rPr>
      </w:pPr>
      <w:r>
        <w:rPr>
          <w:rFonts w:ascii="Arial"/>
          <w:b/>
          <w:color w:val="FFFFFF"/>
          <w:w w:val="99"/>
          <w:sz w:val="32"/>
        </w:rPr>
      </w:r>
      <w:r>
        <w:rPr>
          <w:rFonts w:ascii="Arial"/>
          <w:b/>
          <w:color w:val="FFFFFF"/>
          <w:sz w:val="32"/>
          <w:shd w:fill="E26C09" w:color="auto" w:val="clear"/>
        </w:rPr>
        <w:t>Work</w:t>
      </w:r>
      <w:r>
        <w:rPr>
          <w:rFonts w:ascii="Arial"/>
          <w:b/>
          <w:color w:val="FFFFFF"/>
          <w:spacing w:val="-6"/>
          <w:sz w:val="32"/>
          <w:shd w:fill="E26C09" w:color="auto" w:val="clear"/>
        </w:rPr>
        <w:t> </w:t>
      </w:r>
      <w:r>
        <w:rPr>
          <w:rFonts w:ascii="Arial"/>
          <w:b/>
          <w:color w:val="FFFFFF"/>
          <w:sz w:val="32"/>
          <w:shd w:fill="E26C09" w:color="auto" w:val="clear"/>
        </w:rPr>
        <w:t>Projects</w:t>
        <w:tab/>
      </w:r>
      <w:r>
        <w:rPr>
          <w:rFonts w:ascii="Arial"/>
          <w:b/>
          <w:color w:val="FFFFFF"/>
          <w:sz w:val="32"/>
        </w:rPr>
      </w:r>
      <w:r>
        <w:rPr>
          <w:rFonts w:ascii="Arial"/>
          <w:sz w:val="32"/>
        </w:rPr>
      </w:r>
    </w:p>
    <w:p>
      <w:pPr>
        <w:pStyle w:val="BodyText"/>
        <w:spacing w:line="240" w:lineRule="auto" w:before="160"/>
        <w:ind w:right="338"/>
        <w:jc w:val="left"/>
      </w:pPr>
      <w:r>
        <w:rPr/>
        <w:t>It is a requirement of this Unit you complete Work Projects as advised by your Trainer. You must submit documentation, suitable evidence or other relevant proof of completion of the project to your Trainer by the agreed</w:t>
      </w:r>
      <w:r>
        <w:rPr>
          <w:spacing w:val="-10"/>
        </w:rPr>
        <w:t> </w:t>
      </w:r>
      <w:r>
        <w:rPr/>
        <w:t>date.</w:t>
      </w:r>
    </w:p>
    <w:p>
      <w:pPr>
        <w:spacing w:line="240" w:lineRule="auto" w:before="2"/>
        <w:ind w:right="0"/>
        <w:rPr>
          <w:rFonts w:ascii="Arial" w:hAnsi="Arial" w:cs="Arial" w:eastAsia="Arial" w:hint="default"/>
          <w:sz w:val="21"/>
          <w:szCs w:val="21"/>
        </w:rPr>
      </w:pPr>
    </w:p>
    <w:p>
      <w:pPr>
        <w:pStyle w:val="ListParagraph"/>
        <w:numPr>
          <w:ilvl w:val="1"/>
          <w:numId w:val="22"/>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When providing final documentation to a client, by what method can this be</w:t>
      </w:r>
      <w:r>
        <w:rPr>
          <w:rFonts w:ascii="Arial"/>
          <w:spacing w:val="-21"/>
          <w:sz w:val="22"/>
        </w:rPr>
        <w:t> </w:t>
      </w:r>
      <w:r>
        <w:rPr>
          <w:rFonts w:ascii="Arial"/>
          <w:sz w:val="22"/>
        </w:rPr>
        <w:t>done?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1"/>
          <w:numId w:val="22"/>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Search the internet, find and print an airline schedule for a regular route</w:t>
      </w:r>
      <w:r>
        <w:rPr>
          <w:rFonts w:ascii="Arial"/>
          <w:spacing w:val="-25"/>
          <w:sz w:val="22"/>
        </w:rPr>
        <w:t> </w:t>
      </w:r>
      <w:r>
        <w:rPr>
          <w:rFonts w:ascii="Arial"/>
          <w:sz w:val="22"/>
        </w:rPr>
        <w:t>from:</w:t>
      </w:r>
    </w:p>
    <w:p>
      <w:pPr>
        <w:spacing w:line="240" w:lineRule="auto" w:before="2"/>
        <w:ind w:right="0"/>
        <w:rPr>
          <w:rFonts w:ascii="Arial" w:hAnsi="Arial" w:cs="Arial" w:eastAsia="Arial" w:hint="default"/>
          <w:sz w:val="21"/>
          <w:szCs w:val="21"/>
        </w:rPr>
      </w:pPr>
    </w:p>
    <w:p>
      <w:pPr>
        <w:pStyle w:val="ListParagraph"/>
        <w:numPr>
          <w:ilvl w:val="2"/>
          <w:numId w:val="22"/>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Airline 1 - Melbourne to</w:t>
      </w:r>
      <w:r>
        <w:rPr>
          <w:rFonts w:ascii="Arial"/>
          <w:spacing w:val="-11"/>
          <w:sz w:val="22"/>
        </w:rPr>
        <w:t> </w:t>
      </w:r>
      <w:r>
        <w:rPr>
          <w:rFonts w:ascii="Arial"/>
          <w:sz w:val="22"/>
        </w:rPr>
        <w:t>Singapore</w:t>
      </w:r>
    </w:p>
    <w:p>
      <w:pPr>
        <w:pStyle w:val="ListParagraph"/>
        <w:numPr>
          <w:ilvl w:val="2"/>
          <w:numId w:val="22"/>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Airline 2- New York to</w:t>
      </w:r>
      <w:r>
        <w:rPr>
          <w:rFonts w:ascii="Arial"/>
          <w:spacing w:val="-8"/>
          <w:sz w:val="22"/>
        </w:rPr>
        <w:t> </w:t>
      </w:r>
      <w:r>
        <w:rPr>
          <w:rFonts w:ascii="Arial"/>
          <w:sz w:val="22"/>
        </w:rPr>
        <w:t>London</w:t>
      </w:r>
    </w:p>
    <w:p>
      <w:pPr>
        <w:pStyle w:val="ListParagraph"/>
        <w:numPr>
          <w:ilvl w:val="2"/>
          <w:numId w:val="22"/>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Airline 3 - Berlin to</w:t>
      </w:r>
      <w:r>
        <w:rPr>
          <w:rFonts w:ascii="Arial"/>
          <w:spacing w:val="-11"/>
          <w:sz w:val="22"/>
        </w:rPr>
        <w:t> </w:t>
      </w:r>
      <w:r>
        <w:rPr>
          <w:rFonts w:ascii="Arial"/>
          <w:sz w:val="22"/>
        </w:rPr>
        <w:t>Shanghai</w:t>
      </w:r>
    </w:p>
    <w:p>
      <w:pPr>
        <w:spacing w:line="240" w:lineRule="auto" w:before="7"/>
        <w:ind w:right="0"/>
        <w:rPr>
          <w:rFonts w:ascii="Arial" w:hAnsi="Arial" w:cs="Arial" w:eastAsia="Arial" w:hint="default"/>
          <w:sz w:val="20"/>
          <w:szCs w:val="20"/>
        </w:rPr>
      </w:pPr>
    </w:p>
    <w:p>
      <w:pPr>
        <w:pStyle w:val="ListParagraph"/>
        <w:numPr>
          <w:ilvl w:val="1"/>
          <w:numId w:val="22"/>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Print the baggage limitations for the airlines in the above listed</w:t>
      </w:r>
      <w:r>
        <w:rPr>
          <w:rFonts w:ascii="Arial"/>
          <w:spacing w:val="-21"/>
          <w:sz w:val="22"/>
        </w:rPr>
        <w:t> </w:t>
      </w:r>
      <w:r>
        <w:rPr>
          <w:rFonts w:ascii="Arial"/>
          <w:sz w:val="22"/>
        </w:rPr>
        <w:t>task</w:t>
      </w:r>
    </w:p>
    <w:p>
      <w:pPr>
        <w:spacing w:line="240" w:lineRule="auto" w:before="11"/>
        <w:ind w:right="0"/>
        <w:rPr>
          <w:rFonts w:ascii="Arial" w:hAnsi="Arial" w:cs="Arial" w:eastAsia="Arial" w:hint="default"/>
          <w:sz w:val="20"/>
          <w:szCs w:val="20"/>
        </w:rPr>
      </w:pPr>
    </w:p>
    <w:p>
      <w:pPr>
        <w:pStyle w:val="BodyText"/>
        <w:spacing w:line="240" w:lineRule="auto" w:before="0"/>
        <w:ind w:right="338"/>
        <w:jc w:val="left"/>
      </w:pPr>
      <w:r>
        <w:rPr/>
        <w:t>4.4.  List three items which need to be considered when issuing or forwarding</w:t>
      </w:r>
      <w:r>
        <w:rPr>
          <w:spacing w:val="1"/>
        </w:rPr>
        <w:t> </w:t>
      </w:r>
      <w:r>
        <w:rPr/>
        <w:t>PTA</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47.55pt;height:.7pt;mso-position-horizontal-relative:char;mso-position-vertical-relative:line" coordorigin="0,0" coordsize="8951,14">
            <v:group style="position:absolute;left:7;top:7;width:8937;height:2" coordorigin="7,7" coordsize="8937,2">
              <v:shape style="position:absolute;left:7;top:7;width:8937;height:2" coordorigin="7,7" coordsize="8937,0" path="m7,7l894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7"/>
          <w:szCs w:val="17"/>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576.5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Prepare international pre-paid ticket</w:t>
                  </w:r>
                  <w:r>
                    <w:rPr>
                      <w:rFonts w:ascii="Arial"/>
                      <w:b/>
                      <w:color w:val="45535F"/>
                      <w:spacing w:val="-11"/>
                      <w:sz w:val="24"/>
                    </w:rPr>
                    <w:t> </w:t>
                  </w:r>
                  <w:r>
                    <w:rPr>
                      <w:rFonts w:ascii="Arial"/>
                      <w:b/>
                      <w:color w:val="45535F"/>
                      <w:sz w:val="24"/>
                    </w:rPr>
                    <w:t>advices</w:t>
                  </w:r>
                  <w:r>
                    <w:rPr>
                      <w:rFonts w:ascii="Arial"/>
                      <w:sz w:val="24"/>
                    </w:rPr>
                  </w:r>
                </w:p>
                <w:p>
                  <w:pPr>
                    <w:spacing w:line="240" w:lineRule="auto" w:before="7"/>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b/>
                      <w:sz w:val="20"/>
                    </w:rPr>
                    <w:t>Needs and preferences of a client need to be met for a pre-paid ticked advice</w:t>
                  </w:r>
                  <w:r>
                    <w:rPr>
                      <w:rFonts w:ascii="Arial"/>
                      <w:b/>
                      <w:spacing w:val="-21"/>
                      <w:sz w:val="20"/>
                    </w:rPr>
                    <w:t> </w:t>
                  </w:r>
                  <w:r>
                    <w:rPr>
                      <w:rFonts w:ascii="Arial"/>
                      <w:b/>
                      <w:sz w:val="20"/>
                    </w:rPr>
                    <w:t>(PTA)</w:t>
                  </w:r>
                  <w:r>
                    <w:rPr>
                      <w:rFonts w:ascii="Arial"/>
                      <w:sz w:val="20"/>
                    </w:rPr>
                  </w:r>
                </w:p>
                <w:p>
                  <w:pPr>
                    <w:pStyle w:val="ListParagraph"/>
                    <w:numPr>
                      <w:ilvl w:val="0"/>
                      <w:numId w:val="23"/>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Client needs and</w:t>
                  </w:r>
                  <w:r>
                    <w:rPr>
                      <w:rFonts w:ascii="Arial"/>
                      <w:spacing w:val="-7"/>
                      <w:sz w:val="20"/>
                    </w:rPr>
                    <w:t> </w:t>
                  </w:r>
                  <w:r>
                    <w:rPr>
                      <w:rFonts w:ascii="Arial"/>
                      <w:sz w:val="20"/>
                    </w:rPr>
                    <w:t>preferences</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Asking questions to identify</w:t>
                  </w:r>
                  <w:r>
                    <w:rPr>
                      <w:rFonts w:ascii="Arial"/>
                      <w:spacing w:val="-10"/>
                      <w:sz w:val="20"/>
                    </w:rPr>
                    <w:t> </w:t>
                  </w:r>
                  <w:r>
                    <w:rPr>
                      <w:rFonts w:ascii="Arial"/>
                      <w:sz w:val="20"/>
                    </w:rPr>
                    <w:t>needs</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Invoices</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Tickets, vouchers and final</w:t>
                  </w:r>
                  <w:r>
                    <w:rPr>
                      <w:rFonts w:ascii="Arial"/>
                      <w:spacing w:val="-14"/>
                      <w:sz w:val="20"/>
                    </w:rPr>
                    <w:t> </w:t>
                  </w:r>
                  <w:r>
                    <w:rPr>
                      <w:rFonts w:ascii="Arial"/>
                      <w:sz w:val="20"/>
                    </w:rPr>
                    <w:t>itinerary</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Delivery options commonly</w:t>
                  </w:r>
                  <w:r>
                    <w:rPr>
                      <w:rFonts w:ascii="Arial"/>
                      <w:spacing w:val="-9"/>
                      <w:sz w:val="20"/>
                    </w:rPr>
                    <w:t> </w:t>
                  </w:r>
                  <w:r>
                    <w:rPr>
                      <w:rFonts w:ascii="Arial"/>
                      <w:sz w:val="20"/>
                    </w:rPr>
                    <w:t>used</w:t>
                  </w:r>
                </w:p>
                <w:p>
                  <w:pPr>
                    <w:spacing w:before="128"/>
                    <w:ind w:left="103" w:right="0" w:firstLine="0"/>
                    <w:jc w:val="left"/>
                    <w:rPr>
                      <w:rFonts w:ascii="Arial" w:hAnsi="Arial" w:cs="Arial" w:eastAsia="Arial" w:hint="default"/>
                      <w:sz w:val="20"/>
                      <w:szCs w:val="20"/>
                    </w:rPr>
                  </w:pPr>
                  <w:r>
                    <w:rPr>
                      <w:rFonts w:ascii="Arial"/>
                      <w:b/>
                      <w:sz w:val="20"/>
                    </w:rPr>
                    <w:t>Items when selecting flight and carrier for your</w:t>
                  </w:r>
                  <w:r>
                    <w:rPr>
                      <w:rFonts w:ascii="Arial"/>
                      <w:b/>
                      <w:spacing w:val="-17"/>
                      <w:sz w:val="20"/>
                    </w:rPr>
                    <w:t> </w:t>
                  </w:r>
                  <w:r>
                    <w:rPr>
                      <w:rFonts w:ascii="Arial"/>
                      <w:b/>
                      <w:sz w:val="20"/>
                    </w:rPr>
                    <w:t>clients</w:t>
                  </w:r>
                  <w:r>
                    <w:rPr>
                      <w:rFonts w:ascii="Arial"/>
                      <w:sz w:val="20"/>
                    </w:rPr>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Client</w:t>
                  </w:r>
                  <w:r>
                    <w:rPr>
                      <w:rFonts w:ascii="Arial"/>
                      <w:spacing w:val="-6"/>
                      <w:sz w:val="20"/>
                    </w:rPr>
                    <w:t> </w:t>
                  </w:r>
                  <w:r>
                    <w:rPr>
                      <w:rFonts w:ascii="Arial"/>
                      <w:sz w:val="20"/>
                    </w:rPr>
                    <w:t>information</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Selecting</w:t>
                  </w:r>
                  <w:r>
                    <w:rPr>
                      <w:rFonts w:ascii="Arial"/>
                      <w:spacing w:val="-10"/>
                      <w:sz w:val="20"/>
                    </w:rPr>
                    <w:t> </w:t>
                  </w:r>
                  <w:r>
                    <w:rPr>
                      <w:rFonts w:ascii="Arial"/>
                      <w:sz w:val="20"/>
                    </w:rPr>
                    <w:t>carriers</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Airline</w:t>
                  </w:r>
                  <w:r>
                    <w:rPr>
                      <w:rFonts w:ascii="Arial"/>
                      <w:spacing w:val="-9"/>
                      <w:sz w:val="20"/>
                    </w:rPr>
                    <w:t> </w:t>
                  </w:r>
                  <w:r>
                    <w:rPr>
                      <w:rFonts w:ascii="Arial"/>
                      <w:sz w:val="20"/>
                    </w:rPr>
                    <w:t>schedules</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Limitations of indirect</w:t>
                  </w:r>
                  <w:r>
                    <w:rPr>
                      <w:rFonts w:ascii="Arial"/>
                      <w:spacing w:val="-10"/>
                      <w:sz w:val="20"/>
                    </w:rPr>
                    <w:t> </w:t>
                  </w:r>
                  <w:r>
                    <w:rPr>
                      <w:rFonts w:ascii="Arial"/>
                      <w:sz w:val="20"/>
                    </w:rPr>
                    <w:t>travel</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Selecting the carrier with the cheapest</w:t>
                  </w:r>
                  <w:r>
                    <w:rPr>
                      <w:rFonts w:ascii="Arial"/>
                      <w:spacing w:val="-20"/>
                      <w:sz w:val="20"/>
                    </w:rPr>
                    <w:t> </w:t>
                  </w:r>
                  <w:r>
                    <w:rPr>
                      <w:rFonts w:ascii="Arial"/>
                      <w:sz w:val="20"/>
                    </w:rPr>
                    <w:t>fare</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Baggage</w:t>
                  </w:r>
                  <w:r>
                    <w:rPr>
                      <w:rFonts w:ascii="Arial"/>
                      <w:spacing w:val="-9"/>
                      <w:sz w:val="20"/>
                    </w:rPr>
                    <w:t> </w:t>
                  </w:r>
                  <w:r>
                    <w:rPr>
                      <w:rFonts w:ascii="Arial"/>
                      <w:sz w:val="20"/>
                    </w:rPr>
                    <w:t>allowances</w:t>
                  </w:r>
                </w:p>
                <w:p>
                  <w:pPr>
                    <w:spacing w:before="128"/>
                    <w:ind w:left="103" w:right="0" w:firstLine="0"/>
                    <w:jc w:val="left"/>
                    <w:rPr>
                      <w:rFonts w:ascii="Arial" w:hAnsi="Arial" w:cs="Arial" w:eastAsia="Arial" w:hint="default"/>
                      <w:sz w:val="20"/>
                      <w:szCs w:val="20"/>
                    </w:rPr>
                  </w:pPr>
                  <w:r>
                    <w:rPr>
                      <w:rFonts w:ascii="Arial"/>
                      <w:b/>
                      <w:sz w:val="20"/>
                    </w:rPr>
                    <w:t>Items which the PTA may</w:t>
                  </w:r>
                  <w:r>
                    <w:rPr>
                      <w:rFonts w:ascii="Arial"/>
                      <w:b/>
                      <w:spacing w:val="-12"/>
                      <w:sz w:val="20"/>
                    </w:rPr>
                    <w:t> </w:t>
                  </w:r>
                  <w:r>
                    <w:rPr>
                      <w:rFonts w:ascii="Arial"/>
                      <w:b/>
                      <w:sz w:val="20"/>
                    </w:rPr>
                    <w:t>include:</w:t>
                  </w:r>
                  <w:r>
                    <w:rPr>
                      <w:rFonts w:ascii="Arial"/>
                      <w:sz w:val="20"/>
                    </w:rPr>
                  </w:r>
                </w:p>
                <w:p>
                  <w:pPr>
                    <w:pStyle w:val="ListParagraph"/>
                    <w:numPr>
                      <w:ilvl w:val="0"/>
                      <w:numId w:val="23"/>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PTA</w:t>
                  </w:r>
                  <w:r>
                    <w:rPr>
                      <w:rFonts w:ascii="Arial"/>
                      <w:spacing w:val="-6"/>
                      <w:sz w:val="20"/>
                    </w:rPr>
                    <w:t> </w:t>
                  </w:r>
                  <w:r>
                    <w:rPr>
                      <w:rFonts w:ascii="Arial"/>
                      <w:sz w:val="20"/>
                    </w:rPr>
                    <w:t>Process</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Miscellaneous charge orders</w:t>
                  </w:r>
                  <w:r>
                    <w:rPr>
                      <w:rFonts w:ascii="Arial"/>
                      <w:spacing w:val="-10"/>
                      <w:sz w:val="20"/>
                    </w:rPr>
                    <w:t> </w:t>
                  </w:r>
                  <w:r>
                    <w:rPr>
                      <w:rFonts w:ascii="Arial"/>
                      <w:sz w:val="20"/>
                    </w:rPr>
                    <w:t>(MCO</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Quotations supplied to</w:t>
                  </w:r>
                  <w:r>
                    <w:rPr>
                      <w:rFonts w:ascii="Arial"/>
                      <w:spacing w:val="-14"/>
                      <w:sz w:val="20"/>
                    </w:rPr>
                    <w:t> </w:t>
                  </w:r>
                  <w:r>
                    <w:rPr>
                      <w:rFonts w:ascii="Arial"/>
                      <w:sz w:val="20"/>
                    </w:rPr>
                    <w:t>clients</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Adjusting and updating fare</w:t>
                  </w:r>
                  <w:r>
                    <w:rPr>
                      <w:rFonts w:ascii="Arial"/>
                      <w:spacing w:val="-17"/>
                      <w:sz w:val="20"/>
                    </w:rPr>
                    <w:t> </w:t>
                  </w:r>
                  <w:r>
                    <w:rPr>
                      <w:rFonts w:ascii="Arial"/>
                      <w:sz w:val="20"/>
                    </w:rPr>
                    <w:t>quotations</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Regular airfare</w:t>
                  </w:r>
                  <w:r>
                    <w:rPr>
                      <w:rFonts w:ascii="Arial"/>
                      <w:spacing w:val="-9"/>
                      <w:sz w:val="20"/>
                    </w:rPr>
                    <w:t> </w:t>
                  </w:r>
                  <w:r>
                    <w:rPr>
                      <w:rFonts w:ascii="Arial"/>
                      <w:sz w:val="20"/>
                    </w:rPr>
                    <w:t>rules</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Mileage</w:t>
                  </w:r>
                  <w:r>
                    <w:rPr>
                      <w:rFonts w:ascii="Arial"/>
                      <w:spacing w:val="-10"/>
                      <w:sz w:val="20"/>
                    </w:rPr>
                    <w:t> </w:t>
                  </w:r>
                  <w:r>
                    <w:rPr>
                      <w:rFonts w:ascii="Arial"/>
                      <w:sz w:val="20"/>
                    </w:rPr>
                    <w:t>information</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Baggage</w:t>
                  </w:r>
                </w:p>
                <w:p>
                  <w:pPr>
                    <w:spacing w:before="128"/>
                    <w:ind w:left="103" w:right="0" w:firstLine="0"/>
                    <w:jc w:val="left"/>
                    <w:rPr>
                      <w:rFonts w:ascii="Arial" w:hAnsi="Arial" w:cs="Arial" w:eastAsia="Arial" w:hint="default"/>
                      <w:sz w:val="20"/>
                      <w:szCs w:val="20"/>
                    </w:rPr>
                  </w:pPr>
                  <w:r>
                    <w:rPr>
                      <w:rFonts w:ascii="Arial"/>
                      <w:b/>
                      <w:sz w:val="20"/>
                    </w:rPr>
                    <w:t>Items which need to be considered when issuing or forwarding</w:t>
                  </w:r>
                  <w:r>
                    <w:rPr>
                      <w:rFonts w:ascii="Arial"/>
                      <w:b/>
                      <w:spacing w:val="-25"/>
                      <w:sz w:val="20"/>
                    </w:rPr>
                    <w:t> </w:t>
                  </w:r>
                  <w:r>
                    <w:rPr>
                      <w:rFonts w:ascii="Arial"/>
                      <w:b/>
                      <w:sz w:val="20"/>
                    </w:rPr>
                    <w:t>PTA</w:t>
                  </w:r>
                  <w:r>
                    <w:rPr>
                      <w:rFonts w:ascii="Arial"/>
                      <w:sz w:val="20"/>
                    </w:rPr>
                  </w:r>
                </w:p>
                <w:p>
                  <w:pPr>
                    <w:pStyle w:val="ListParagraph"/>
                    <w:numPr>
                      <w:ilvl w:val="0"/>
                      <w:numId w:val="23"/>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Issuing a PTA</w:t>
                  </w:r>
                  <w:r>
                    <w:rPr>
                      <w:rFonts w:ascii="Arial"/>
                      <w:spacing w:val="-9"/>
                      <w:sz w:val="20"/>
                    </w:rPr>
                    <w:t> </w:t>
                  </w:r>
                  <w:r>
                    <w:rPr>
                      <w:rFonts w:ascii="Arial"/>
                      <w:sz w:val="20"/>
                    </w:rPr>
                    <w:t>invoice</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Accredited</w:t>
                  </w:r>
                  <w:r>
                    <w:rPr>
                      <w:rFonts w:ascii="Arial"/>
                      <w:spacing w:val="-10"/>
                      <w:sz w:val="20"/>
                    </w:rPr>
                    <w:t> </w:t>
                  </w:r>
                  <w:r>
                    <w:rPr>
                      <w:rFonts w:ascii="Arial"/>
                      <w:sz w:val="20"/>
                    </w:rPr>
                    <w:t>enterprises</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Billing Settlement</w:t>
                  </w:r>
                  <w:r>
                    <w:rPr>
                      <w:rFonts w:ascii="Arial"/>
                      <w:spacing w:val="-8"/>
                      <w:sz w:val="20"/>
                    </w:rPr>
                    <w:t> </w:t>
                  </w:r>
                  <w:r>
                    <w:rPr>
                      <w:rFonts w:ascii="Arial"/>
                      <w:sz w:val="20"/>
                    </w:rPr>
                    <w:t>Plan</w:t>
                  </w:r>
                </w:p>
                <w:p>
                  <w:pPr>
                    <w:pStyle w:val="ListParagraph"/>
                    <w:numPr>
                      <w:ilvl w:val="0"/>
                      <w:numId w:val="23"/>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Ticket</w:t>
                  </w:r>
                  <w:r>
                    <w:rPr>
                      <w:rFonts w:ascii="Arial"/>
                      <w:spacing w:val="-6"/>
                      <w:sz w:val="20"/>
                    </w:rPr>
                    <w:t> </w:t>
                  </w:r>
                  <w:r>
                    <w:rPr>
                      <w:rFonts w:ascii="Arial"/>
                      <w:sz w:val="20"/>
                    </w:rPr>
                    <w:t>Modifiers</w:t>
                  </w:r>
                </w:p>
                <w:p>
                  <w:pPr>
                    <w:pStyle w:val="ListParagraph"/>
                    <w:numPr>
                      <w:ilvl w:val="0"/>
                      <w:numId w:val="23"/>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Non-accredited</w:t>
                  </w:r>
                  <w:r>
                    <w:rPr>
                      <w:rFonts w:ascii="Arial"/>
                      <w:spacing w:val="-6"/>
                      <w:sz w:val="20"/>
                    </w:rPr>
                    <w:t> </w:t>
                  </w:r>
                  <w:r>
                    <w:rPr>
                      <w:rFonts w:ascii="Arial"/>
                      <w:sz w:val="20"/>
                    </w:rPr>
                    <w:t>enterprises</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54"/>
          <w:footerReference w:type="default" r:id="rId155"/>
          <w:pgSz w:w="11910" w:h="16840"/>
          <w:pgMar w:footer="999" w:header="708" w:top="1260" w:bottom="1180" w:left="1200" w:right="1220"/>
        </w:sectPr>
      </w:pPr>
    </w:p>
    <w:p>
      <w:pPr>
        <w:spacing w:line="240" w:lineRule="auto" w:before="6"/>
        <w:ind w:right="0"/>
        <w:rPr>
          <w:rFonts w:ascii="Times New Roman" w:hAnsi="Times New Roman" w:cs="Times New Roman" w:eastAsia="Times New Roman" w:hint="default"/>
          <w:sz w:val="29"/>
          <w:szCs w:val="29"/>
        </w:rPr>
      </w:pPr>
    </w:p>
    <w:p>
      <w:pPr>
        <w:pStyle w:val="Heading1"/>
        <w:spacing w:line="240" w:lineRule="auto"/>
        <w:ind w:right="0"/>
        <w:jc w:val="left"/>
        <w:rPr>
          <w:b w:val="0"/>
          <w:bCs w:val="0"/>
        </w:rPr>
      </w:pPr>
      <w:bookmarkStart w:name="_bookmark8" w:id="9"/>
      <w:bookmarkEnd w:id="9"/>
      <w:r>
        <w:rPr>
          <w:b w:val="0"/>
        </w:rPr>
      </w:r>
      <w:r>
        <w:rPr>
          <w:color w:val="45535F"/>
        </w:rPr>
        <w:t>Element</w:t>
      </w:r>
      <w:r>
        <w:rPr>
          <w:color w:val="45535F"/>
          <w:spacing w:val="-1"/>
        </w:rPr>
        <w:t> </w:t>
      </w:r>
      <w:r>
        <w:rPr>
          <w:color w:val="45535F"/>
        </w:rPr>
        <w:t>5:</w:t>
      </w:r>
      <w:r>
        <w:rPr>
          <w:b w:val="0"/>
        </w:rPr>
      </w:r>
    </w:p>
    <w:p>
      <w:pPr>
        <w:spacing w:line="247" w:lineRule="auto" w:before="19"/>
        <w:ind w:left="240" w:right="527" w:firstLine="0"/>
        <w:jc w:val="left"/>
        <w:rPr>
          <w:rFonts w:ascii="Arial" w:hAnsi="Arial" w:cs="Arial" w:eastAsia="Arial" w:hint="default"/>
          <w:sz w:val="48"/>
          <w:szCs w:val="48"/>
        </w:rPr>
      </w:pPr>
      <w:r>
        <w:rPr>
          <w:rFonts w:ascii="Arial"/>
          <w:b/>
          <w:color w:val="45535F"/>
          <w:sz w:val="48"/>
        </w:rPr>
        <w:t>Construct round-the-world and round trip</w:t>
      </w:r>
      <w:r>
        <w:rPr>
          <w:rFonts w:ascii="Arial"/>
          <w:b/>
          <w:color w:val="45535F"/>
          <w:spacing w:val="-4"/>
          <w:sz w:val="48"/>
        </w:rPr>
        <w:t> </w:t>
      </w:r>
      <w:r>
        <w:rPr>
          <w:rFonts w:ascii="Arial"/>
          <w:b/>
          <w:color w:val="45535F"/>
          <w:sz w:val="48"/>
        </w:rPr>
        <w:t>itineraries</w:t>
      </w:r>
      <w:r>
        <w:rPr>
          <w:rFonts w:ascii="Arial"/>
          <w:sz w:val="48"/>
        </w:rPr>
      </w:r>
    </w:p>
    <w:p>
      <w:pPr>
        <w:pStyle w:val="Heading2"/>
        <w:numPr>
          <w:ilvl w:val="1"/>
          <w:numId w:val="24"/>
        </w:numPr>
        <w:tabs>
          <w:tab w:pos="1006" w:val="left" w:leader="none"/>
        </w:tabs>
        <w:spacing w:line="247" w:lineRule="auto" w:before="363" w:after="0"/>
        <w:ind w:left="1006" w:right="437" w:hanging="766"/>
        <w:jc w:val="left"/>
        <w:rPr>
          <w:b w:val="0"/>
          <w:bCs w:val="0"/>
        </w:rPr>
      </w:pPr>
      <w:r>
        <w:rPr>
          <w:color w:val="45535F"/>
        </w:rPr>
        <w:t>Identify and confirm needs and preferences</w:t>
      </w:r>
      <w:r>
        <w:rPr>
          <w:color w:val="45535F"/>
          <w:spacing w:val="-5"/>
        </w:rPr>
        <w:t> </w:t>
      </w:r>
      <w:r>
        <w:rPr>
          <w:color w:val="45535F"/>
        </w:rPr>
        <w:t>of </w:t>
      </w:r>
      <w:r>
        <w:rPr>
          <w:color w:val="45535F"/>
        </w:rPr>
        <w:t>client</w:t>
      </w:r>
      <w:r>
        <w:rPr>
          <w:b w:val="0"/>
        </w:rPr>
      </w:r>
    </w:p>
    <w:p>
      <w:pPr>
        <w:pStyle w:val="BodyText"/>
        <w:spacing w:line="240" w:lineRule="auto" w:before="231"/>
        <w:ind w:right="0"/>
        <w:jc w:val="left"/>
      </w:pPr>
      <w:r>
        <w:rPr/>
        <w:t>Refer to</w:t>
      </w:r>
      <w:r>
        <w:rPr>
          <w:spacing w:val="-6"/>
        </w:rPr>
        <w:t> </w:t>
      </w:r>
      <w:r>
        <w:rPr/>
        <w:t>1.1.</w:t>
      </w:r>
    </w:p>
    <w:p>
      <w:pPr>
        <w:spacing w:line="240" w:lineRule="auto" w:before="11"/>
        <w:ind w:right="0"/>
        <w:rPr>
          <w:rFonts w:ascii="Arial" w:hAnsi="Arial" w:cs="Arial" w:eastAsia="Arial" w:hint="default"/>
          <w:sz w:val="21"/>
          <w:szCs w:val="21"/>
        </w:rPr>
      </w:pPr>
    </w:p>
    <w:p>
      <w:pPr>
        <w:pStyle w:val="Heading2"/>
        <w:numPr>
          <w:ilvl w:val="1"/>
          <w:numId w:val="24"/>
        </w:numPr>
        <w:tabs>
          <w:tab w:pos="1006" w:val="left" w:leader="none"/>
        </w:tabs>
        <w:spacing w:line="249" w:lineRule="auto" w:before="0" w:after="0"/>
        <w:ind w:left="1006" w:right="677" w:hanging="766"/>
        <w:jc w:val="left"/>
        <w:rPr>
          <w:b w:val="0"/>
          <w:bCs w:val="0"/>
        </w:rPr>
      </w:pPr>
      <w:r>
        <w:rPr>
          <w:color w:val="45535F"/>
        </w:rPr>
        <w:t>Identify and access appropriate resources</w:t>
      </w:r>
      <w:r>
        <w:rPr>
          <w:color w:val="45535F"/>
          <w:spacing w:val="-5"/>
        </w:rPr>
        <w:t> </w:t>
      </w:r>
      <w:r>
        <w:rPr>
          <w:color w:val="45535F"/>
        </w:rPr>
        <w:t>to </w:t>
      </w:r>
      <w:r>
        <w:rPr>
          <w:color w:val="45535F"/>
        </w:rPr>
        <w:t>enable processing of client</w:t>
      </w:r>
      <w:r>
        <w:rPr>
          <w:color w:val="45535F"/>
          <w:spacing w:val="-11"/>
        </w:rPr>
        <w:t> </w:t>
      </w:r>
      <w:r>
        <w:rPr>
          <w:color w:val="45535F"/>
        </w:rPr>
        <w:t>requirements</w:t>
      </w:r>
      <w:r>
        <w:rPr>
          <w:b w:val="0"/>
        </w:rPr>
      </w:r>
    </w:p>
    <w:p>
      <w:pPr>
        <w:pStyle w:val="BodyText"/>
        <w:spacing w:line="240" w:lineRule="auto" w:before="227"/>
        <w:ind w:right="0"/>
        <w:jc w:val="left"/>
      </w:pPr>
      <w:r>
        <w:rPr/>
        <w:t>Refer to</w:t>
      </w:r>
      <w:r>
        <w:rPr>
          <w:spacing w:val="-6"/>
        </w:rPr>
        <w:t> </w:t>
      </w:r>
      <w:r>
        <w:rPr/>
        <w:t>1.2.</w:t>
      </w:r>
    </w:p>
    <w:p>
      <w:pPr>
        <w:spacing w:line="240" w:lineRule="auto" w:before="10"/>
        <w:ind w:right="0"/>
        <w:rPr>
          <w:rFonts w:ascii="Arial" w:hAnsi="Arial" w:cs="Arial" w:eastAsia="Arial" w:hint="default"/>
          <w:sz w:val="21"/>
          <w:szCs w:val="21"/>
        </w:rPr>
      </w:pPr>
    </w:p>
    <w:p>
      <w:pPr>
        <w:pStyle w:val="Heading2"/>
        <w:numPr>
          <w:ilvl w:val="1"/>
          <w:numId w:val="24"/>
        </w:numPr>
        <w:tabs>
          <w:tab w:pos="1006" w:val="left" w:leader="none"/>
        </w:tabs>
        <w:spacing w:line="249" w:lineRule="auto" w:before="0" w:after="0"/>
        <w:ind w:left="1006" w:right="896" w:hanging="766"/>
        <w:jc w:val="left"/>
        <w:rPr>
          <w:b w:val="0"/>
          <w:bCs w:val="0"/>
        </w:rPr>
      </w:pPr>
      <w:r>
        <w:rPr>
          <w:color w:val="45535F"/>
        </w:rPr>
        <w:t>Identify and confirm availability of flights to meet client</w:t>
      </w:r>
      <w:r>
        <w:rPr>
          <w:color w:val="45535F"/>
          <w:spacing w:val="-5"/>
        </w:rPr>
        <w:t> </w:t>
      </w:r>
      <w:r>
        <w:rPr>
          <w:color w:val="45535F"/>
        </w:rPr>
        <w:t>requirements</w:t>
      </w:r>
      <w:r>
        <w:rPr>
          <w:b w:val="0"/>
        </w:rPr>
      </w:r>
    </w:p>
    <w:p>
      <w:pPr>
        <w:pStyle w:val="Heading4"/>
        <w:spacing w:line="240" w:lineRule="auto" w:before="235"/>
        <w:ind w:right="0"/>
        <w:jc w:val="left"/>
        <w:rPr>
          <w:b w:val="0"/>
          <w:bCs w:val="0"/>
        </w:rPr>
      </w:pPr>
      <w:r>
        <w:rPr>
          <w:color w:val="45535F"/>
        </w:rPr>
        <w:t>Introduction</w:t>
      </w:r>
      <w:r>
        <w:rPr>
          <w:b w:val="0"/>
        </w:rPr>
      </w:r>
    </w:p>
    <w:p>
      <w:pPr>
        <w:pStyle w:val="BodyText"/>
        <w:spacing w:line="240" w:lineRule="auto" w:before="240"/>
        <w:ind w:right="146"/>
        <w:jc w:val="left"/>
      </w:pPr>
      <w:r>
        <w:rPr>
          <w:rFonts w:ascii="Arial" w:hAnsi="Arial" w:cs="Arial" w:eastAsia="Arial" w:hint="default"/>
        </w:rPr>
        <w:t>Once the agent has confirmed the client’s needs and preferences, they can begin to look for </w:t>
      </w:r>
      <w:r>
        <w:rPr/>
        <w:t>information to construct an itinerary and calculate an airfare that meets their</w:t>
      </w:r>
      <w:r>
        <w:rPr>
          <w:spacing w:val="-32"/>
        </w:rPr>
        <w:t> </w:t>
      </w:r>
      <w:r>
        <w:rPr/>
        <w:t>requirements.</w:t>
      </w:r>
    </w:p>
    <w:p>
      <w:pPr>
        <w:pStyle w:val="Heading7"/>
        <w:spacing w:line="240" w:lineRule="auto" w:before="170"/>
        <w:ind w:right="0"/>
        <w:jc w:val="left"/>
        <w:rPr>
          <w:b w:val="0"/>
          <w:bCs w:val="0"/>
        </w:rPr>
      </w:pPr>
      <w:r>
        <w:rPr/>
        <w:pict>
          <v:shape style="position:absolute;margin-left:339pt;margin-top:18.887886pt;width:180pt;height:120pt;mso-position-horizontal-relative:page;mso-position-vertical-relative:paragraph;z-index:3376" type="#_x0000_t75" stroked="false">
            <v:imagedata r:id="rId158" o:title=""/>
          </v:shape>
        </w:pict>
      </w:r>
      <w:r>
        <w:rPr/>
        <w:t>Availability of flights may relate</w:t>
      </w:r>
      <w:r>
        <w:rPr>
          <w:spacing w:val="-14"/>
        </w:rPr>
        <w:t> </w:t>
      </w:r>
      <w:r>
        <w:rPr/>
        <w:t>to:</w:t>
      </w:r>
      <w:r>
        <w:rPr>
          <w:b w:val="0"/>
        </w:rPr>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Time of</w:t>
      </w:r>
      <w:r>
        <w:rPr>
          <w:rFonts w:ascii="Arial"/>
          <w:spacing w:val="-2"/>
          <w:sz w:val="22"/>
        </w:rPr>
        <w:t> </w:t>
      </w:r>
      <w:r>
        <w:rPr>
          <w:rFonts w:ascii="Arial"/>
          <w:sz w:val="22"/>
        </w:rPr>
        <w:t>travel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Connections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Stop-</w:t>
      </w:r>
      <w:r>
        <w:rPr>
          <w:rFonts w:ascii="Arial" w:hAnsi="Arial" w:cs="Arial" w:eastAsia="Arial" w:hint="default"/>
          <w:sz w:val="22"/>
          <w:szCs w:val="22"/>
        </w:rPr>
        <w:t>over’s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Time spent at</w:t>
      </w:r>
      <w:r>
        <w:rPr>
          <w:rFonts w:ascii="Arial"/>
          <w:spacing w:val="-7"/>
          <w:sz w:val="22"/>
        </w:rPr>
        <w:t> </w:t>
      </w:r>
      <w:r>
        <w:rPr>
          <w:rFonts w:ascii="Arial"/>
          <w:sz w:val="22"/>
        </w:rPr>
        <w:t>destinations.</w:t>
      </w:r>
    </w:p>
    <w:p>
      <w:pPr>
        <w:spacing w:line="240" w:lineRule="auto" w:before="7"/>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Airline Time</w:t>
      </w:r>
      <w:r>
        <w:rPr>
          <w:color w:val="45535F"/>
          <w:spacing w:val="-14"/>
        </w:rPr>
        <w:t> </w:t>
      </w:r>
      <w:r>
        <w:rPr>
          <w:color w:val="45535F"/>
        </w:rPr>
        <w:t>Principles</w:t>
      </w:r>
      <w:r>
        <w:rPr>
          <w:b w:val="0"/>
        </w:rPr>
      </w:r>
    </w:p>
    <w:p>
      <w:pPr>
        <w:pStyle w:val="BodyText"/>
        <w:spacing w:line="240" w:lineRule="auto" w:before="243"/>
        <w:ind w:right="105"/>
        <w:jc w:val="left"/>
      </w:pPr>
      <w:r>
        <w:rPr/>
        <w:t>To ensure that the time of departure and time of arrival is always clear to both the</w:t>
      </w:r>
      <w:r>
        <w:rPr>
          <w:spacing w:val="-31"/>
        </w:rPr>
        <w:t> </w:t>
      </w:r>
      <w:r>
        <w:rPr/>
        <w:t>passenger </w:t>
      </w:r>
      <w:r>
        <w:rPr/>
        <w:t>and the travel agent, the 24 hour clock is used. It is essential you understand the 24 hour clock so that you can accurately reserve flights and advise your clients correctly on arrival and departure times and so</w:t>
      </w:r>
      <w:r>
        <w:rPr>
          <w:spacing w:val="-5"/>
        </w:rPr>
        <w:t> </w:t>
      </w:r>
      <w:r>
        <w:rPr/>
        <w:t>on.</w:t>
      </w:r>
    </w:p>
    <w:p>
      <w:pPr>
        <w:spacing w:after="0" w:line="240" w:lineRule="auto"/>
        <w:jc w:val="left"/>
        <w:sectPr>
          <w:headerReference w:type="default" r:id="rId156"/>
          <w:headerReference w:type="even" r:id="rId157"/>
          <w:pgSz w:w="11910" w:h="16840"/>
          <w:pgMar w:header="708" w:footer="999" w:top="1260" w:bottom="1180" w:left="1200" w:right="136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both"/>
        <w:rPr>
          <w:b w:val="0"/>
          <w:bCs w:val="0"/>
        </w:rPr>
      </w:pPr>
      <w:r>
        <w:rPr>
          <w:color w:val="45535F"/>
        </w:rPr>
        <w:t>The 24 hour</w:t>
      </w:r>
      <w:r>
        <w:rPr>
          <w:color w:val="45535F"/>
          <w:spacing w:val="-8"/>
        </w:rPr>
        <w:t> </w:t>
      </w:r>
      <w:r>
        <w:rPr>
          <w:color w:val="45535F"/>
        </w:rPr>
        <w:t>clock</w:t>
      </w:r>
      <w:r>
        <w:rPr>
          <w:b w:val="0"/>
        </w:rPr>
      </w:r>
    </w:p>
    <w:p>
      <w:pPr>
        <w:pStyle w:val="BodyText"/>
        <w:spacing w:line="240" w:lineRule="auto" w:before="243"/>
        <w:ind w:right="560"/>
        <w:jc w:val="both"/>
      </w:pPr>
      <w:r>
        <w:rPr/>
        <w:t>The 24 hour clock is used in the travel industry throughout the world. The times in your CRS are represented by the 24 hour clock and both domestic and international tickets are issued using the 24 hour clock. It is represented with 4</w:t>
      </w:r>
      <w:r>
        <w:rPr>
          <w:spacing w:val="-18"/>
        </w:rPr>
        <w:t> </w:t>
      </w:r>
      <w:r>
        <w:rPr/>
        <w:t>digits.</w:t>
      </w:r>
    </w:p>
    <w:p>
      <w:pPr>
        <w:spacing w:line="240" w:lineRule="auto" w:before="5"/>
        <w:ind w:right="0"/>
        <w:rPr>
          <w:rFonts w:ascii="Arial" w:hAnsi="Arial" w:cs="Arial" w:eastAsia="Arial" w:hint="default"/>
          <w:sz w:val="14"/>
          <w:szCs w:val="14"/>
        </w:rPr>
      </w:pPr>
    </w:p>
    <w:p>
      <w:pPr>
        <w:spacing w:line="240" w:lineRule="auto"/>
        <w:ind w:left="235" w:right="0" w:firstLine="0"/>
        <w:rPr>
          <w:rFonts w:ascii="Arial" w:hAnsi="Arial" w:cs="Arial" w:eastAsia="Arial" w:hint="default"/>
          <w:sz w:val="20"/>
          <w:szCs w:val="20"/>
        </w:rPr>
      </w:pPr>
      <w:r>
        <w:rPr>
          <w:rFonts w:ascii="Arial"/>
          <w:sz w:val="20"/>
        </w:rPr>
        <w:pict>
          <v:shape style="width:220.5pt;height:386.65pt;mso-position-horizontal-relative:char;mso-position-vertical-relative:line" type="#_x0000_t202" filled="false" stroked="false">
            <w10:anchorlock/>
            <v:textbox inset="0,0,0,0">
              <w:txbxContent>
                <w:tbl>
                  <w:tblPr>
                    <w:tblW w:w="0" w:type="auto"/>
                    <w:jc w:val="left"/>
                    <w:tblLayout w:type="fixed"/>
                    <w:tblCellMar>
                      <w:top w:w="0" w:type="dxa"/>
                      <w:left w:w="0" w:type="dxa"/>
                      <w:bottom w:w="0" w:type="dxa"/>
                      <w:right w:w="0" w:type="dxa"/>
                    </w:tblCellMar>
                    <w:tblLook w:val="01E0"/>
                  </w:tblPr>
                  <w:tblGrid>
                    <w:gridCol w:w="3545"/>
                    <w:gridCol w:w="850"/>
                  </w:tblGrid>
                  <w:tr>
                    <w:trPr>
                      <w:trHeight w:val="577" w:hRule="exact"/>
                    </w:trPr>
                    <w:tc>
                      <w:tcPr>
                        <w:tcW w:w="4395"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9"/>
                          <w:ind w:left="103" w:right="0"/>
                          <w:jc w:val="left"/>
                          <w:rPr>
                            <w:rFonts w:ascii="Arial" w:hAnsi="Arial" w:cs="Arial" w:eastAsia="Arial" w:hint="default"/>
                            <w:sz w:val="20"/>
                            <w:szCs w:val="20"/>
                          </w:rPr>
                        </w:pPr>
                        <w:r>
                          <w:rPr>
                            <w:rFonts w:ascii="Arial"/>
                            <w:b/>
                            <w:color w:val="FFFFFF"/>
                            <w:sz w:val="20"/>
                          </w:rPr>
                          <w:t>The 24 hour</w:t>
                        </w:r>
                        <w:r>
                          <w:rPr>
                            <w:rFonts w:ascii="Arial"/>
                            <w:b/>
                            <w:color w:val="FFFFFF"/>
                            <w:spacing w:val="-9"/>
                            <w:sz w:val="20"/>
                          </w:rPr>
                          <w:t> </w:t>
                        </w:r>
                        <w:r>
                          <w:rPr>
                            <w:rFonts w:ascii="Arial"/>
                            <w:b/>
                            <w:color w:val="FFFFFF"/>
                            <w:sz w:val="20"/>
                          </w:rPr>
                          <w:t>clock</w:t>
                        </w:r>
                        <w:r>
                          <w:rPr>
                            <w:rFonts w:ascii="Arial"/>
                            <w:sz w:val="20"/>
                          </w:rPr>
                        </w:r>
                      </w:p>
                    </w:tc>
                  </w:tr>
                  <w:tr>
                    <w:trPr>
                      <w:trHeight w:val="576" w:hRule="exact"/>
                    </w:trPr>
                    <w:tc>
                      <w:tcPr>
                        <w:tcW w:w="35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 minute after</w:t>
                        </w:r>
                        <w:r>
                          <w:rPr>
                            <w:rFonts w:ascii="Arial"/>
                            <w:spacing w:val="-8"/>
                            <w:sz w:val="20"/>
                          </w:rPr>
                          <w:t> </w:t>
                        </w:r>
                        <w:r>
                          <w:rPr>
                            <w:rFonts w:ascii="Arial"/>
                            <w:sz w:val="20"/>
                          </w:rPr>
                          <w:t>midnight</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0001</w:t>
                        </w:r>
                      </w:p>
                    </w:tc>
                  </w:tr>
                  <w:tr>
                    <w:trPr>
                      <w:trHeight w:val="598" w:hRule="exact"/>
                    </w:trPr>
                    <w:tc>
                      <w:tcPr>
                        <w:tcW w:w="35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30 minutes after</w:t>
                        </w:r>
                        <w:r>
                          <w:rPr>
                            <w:rFonts w:ascii="Arial"/>
                            <w:spacing w:val="-7"/>
                            <w:sz w:val="20"/>
                          </w:rPr>
                          <w:t> </w:t>
                        </w:r>
                        <w:r>
                          <w:rPr>
                            <w:rFonts w:ascii="Arial"/>
                            <w:sz w:val="20"/>
                          </w:rPr>
                          <w:t>midnight</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0030</w:t>
                        </w:r>
                      </w:p>
                    </w:tc>
                  </w:tr>
                  <w:tr>
                    <w:trPr>
                      <w:trHeight w:val="607" w:hRule="exact"/>
                    </w:trPr>
                    <w:tc>
                      <w:tcPr>
                        <w:tcW w:w="3545" w:type="dxa"/>
                        <w:tcBorders>
                          <w:top w:val="single" w:sz="4" w:space="0" w:color="000000"/>
                          <w:left w:val="single" w:sz="4" w:space="0" w:color="000000"/>
                          <w:bottom w:val="single" w:sz="12"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1 hour after midnight or</w:t>
                        </w:r>
                        <w:r>
                          <w:rPr>
                            <w:rFonts w:ascii="Arial"/>
                            <w:spacing w:val="-11"/>
                            <w:sz w:val="20"/>
                          </w:rPr>
                          <w:t> </w:t>
                        </w:r>
                        <w:r>
                          <w:rPr>
                            <w:rFonts w:ascii="Arial"/>
                            <w:sz w:val="20"/>
                          </w:rPr>
                          <w:t>1am</w:t>
                        </w:r>
                      </w:p>
                    </w:tc>
                    <w:tc>
                      <w:tcPr>
                        <w:tcW w:w="850" w:type="dxa"/>
                        <w:tcBorders>
                          <w:top w:val="single" w:sz="4" w:space="0" w:color="000000"/>
                          <w:left w:val="single" w:sz="4" w:space="0" w:color="000000"/>
                          <w:bottom w:val="single" w:sz="12"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0100</w:t>
                        </w:r>
                      </w:p>
                    </w:tc>
                  </w:tr>
                  <w:tr>
                    <w:trPr>
                      <w:trHeight w:val="589" w:hRule="exact"/>
                    </w:trPr>
                    <w:tc>
                      <w:tcPr>
                        <w:tcW w:w="3545" w:type="dxa"/>
                        <w:tcBorders>
                          <w:top w:val="single" w:sz="12" w:space="0" w:color="000000"/>
                          <w:left w:val="single" w:sz="4" w:space="0" w:color="000000"/>
                          <w:bottom w:val="single" w:sz="4" w:space="0" w:color="000000"/>
                          <w:right w:val="single" w:sz="4" w:space="0" w:color="000000"/>
                        </w:tcBorders>
                      </w:tcPr>
                      <w:p>
                        <w:pPr>
                          <w:pStyle w:val="TableParagraph"/>
                          <w:spacing w:line="240" w:lineRule="auto" w:before="166"/>
                          <w:ind w:left="103" w:right="0"/>
                          <w:jc w:val="left"/>
                          <w:rPr>
                            <w:rFonts w:ascii="Arial" w:hAnsi="Arial" w:cs="Arial" w:eastAsia="Arial" w:hint="default"/>
                            <w:sz w:val="20"/>
                            <w:szCs w:val="20"/>
                          </w:rPr>
                        </w:pPr>
                        <w:r>
                          <w:rPr>
                            <w:rFonts w:ascii="Arial"/>
                            <w:sz w:val="20"/>
                          </w:rPr>
                          <w:t>1 hour before</w:t>
                        </w:r>
                        <w:r>
                          <w:rPr>
                            <w:rFonts w:ascii="Arial"/>
                            <w:spacing w:val="-9"/>
                            <w:sz w:val="20"/>
                          </w:rPr>
                          <w:t> </w:t>
                        </w:r>
                        <w:r>
                          <w:rPr>
                            <w:rFonts w:ascii="Arial"/>
                            <w:sz w:val="20"/>
                          </w:rPr>
                          <w:t>midnight</w:t>
                        </w:r>
                      </w:p>
                    </w:tc>
                    <w:tc>
                      <w:tcPr>
                        <w:tcW w:w="850" w:type="dxa"/>
                        <w:tcBorders>
                          <w:top w:val="single" w:sz="12" w:space="0" w:color="000000"/>
                          <w:left w:val="single" w:sz="4" w:space="0" w:color="000000"/>
                          <w:bottom w:val="single" w:sz="4" w:space="0" w:color="000000"/>
                          <w:right w:val="single" w:sz="4" w:space="0" w:color="000000"/>
                        </w:tcBorders>
                      </w:tcPr>
                      <w:p>
                        <w:pPr>
                          <w:pStyle w:val="TableParagraph"/>
                          <w:spacing w:line="240" w:lineRule="auto" w:before="166"/>
                          <w:ind w:left="103" w:right="0"/>
                          <w:jc w:val="left"/>
                          <w:rPr>
                            <w:rFonts w:ascii="Arial" w:hAnsi="Arial" w:cs="Arial" w:eastAsia="Arial" w:hint="default"/>
                            <w:sz w:val="20"/>
                            <w:szCs w:val="20"/>
                          </w:rPr>
                        </w:pPr>
                        <w:r>
                          <w:rPr>
                            <w:rFonts w:ascii="Arial"/>
                            <w:sz w:val="20"/>
                          </w:rPr>
                          <w:t>2300</w:t>
                        </w:r>
                      </w:p>
                    </w:tc>
                  </w:tr>
                  <w:tr>
                    <w:trPr>
                      <w:trHeight w:val="595" w:hRule="exact"/>
                    </w:trPr>
                    <w:tc>
                      <w:tcPr>
                        <w:tcW w:w="35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30 minutes before</w:t>
                        </w:r>
                        <w:r>
                          <w:rPr>
                            <w:rFonts w:ascii="Arial"/>
                            <w:spacing w:val="-10"/>
                            <w:sz w:val="20"/>
                          </w:rPr>
                          <w:t> </w:t>
                        </w:r>
                        <w:r>
                          <w:rPr>
                            <w:rFonts w:ascii="Arial"/>
                            <w:sz w:val="20"/>
                          </w:rPr>
                          <w:t>midnight</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2330</w:t>
                        </w:r>
                      </w:p>
                    </w:tc>
                  </w:tr>
                  <w:tr>
                    <w:trPr>
                      <w:trHeight w:val="607" w:hRule="exact"/>
                    </w:trPr>
                    <w:tc>
                      <w:tcPr>
                        <w:tcW w:w="3545" w:type="dxa"/>
                        <w:tcBorders>
                          <w:top w:val="single" w:sz="4" w:space="0" w:color="000000"/>
                          <w:left w:val="single" w:sz="4" w:space="0" w:color="000000"/>
                          <w:bottom w:val="single" w:sz="12" w:space="0" w:color="000000"/>
                          <w:right w:val="single" w:sz="4"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1 minute before midnight or</w:t>
                        </w:r>
                        <w:r>
                          <w:rPr>
                            <w:rFonts w:ascii="Arial"/>
                            <w:spacing w:val="-15"/>
                            <w:sz w:val="20"/>
                          </w:rPr>
                          <w:t> </w:t>
                        </w:r>
                        <w:r>
                          <w:rPr>
                            <w:rFonts w:ascii="Arial"/>
                            <w:sz w:val="20"/>
                          </w:rPr>
                          <w:t>1159pm</w:t>
                        </w:r>
                      </w:p>
                    </w:tc>
                    <w:tc>
                      <w:tcPr>
                        <w:tcW w:w="850" w:type="dxa"/>
                        <w:tcBorders>
                          <w:top w:val="single" w:sz="4" w:space="0" w:color="000000"/>
                          <w:left w:val="single" w:sz="4" w:space="0" w:color="000000"/>
                          <w:bottom w:val="single" w:sz="12" w:space="0" w:color="000000"/>
                          <w:right w:val="single" w:sz="4" w:space="0" w:color="000000"/>
                        </w:tcBorders>
                      </w:tcPr>
                      <w:p>
                        <w:pPr>
                          <w:pStyle w:val="TableParagraph"/>
                          <w:spacing w:line="240" w:lineRule="auto" w:before="3"/>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2359</w:t>
                        </w:r>
                      </w:p>
                    </w:tc>
                  </w:tr>
                  <w:tr>
                    <w:trPr>
                      <w:trHeight w:val="588" w:hRule="exact"/>
                    </w:trPr>
                    <w:tc>
                      <w:tcPr>
                        <w:tcW w:w="3545" w:type="dxa"/>
                        <w:tcBorders>
                          <w:top w:val="single" w:sz="12"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 minute after</w:t>
                        </w:r>
                        <w:r>
                          <w:rPr>
                            <w:rFonts w:ascii="Arial"/>
                            <w:spacing w:val="-8"/>
                            <w:sz w:val="20"/>
                          </w:rPr>
                          <w:t> </w:t>
                        </w:r>
                        <w:r>
                          <w:rPr>
                            <w:rFonts w:ascii="Arial"/>
                            <w:sz w:val="20"/>
                          </w:rPr>
                          <w:t>noon</w:t>
                        </w:r>
                      </w:p>
                    </w:tc>
                    <w:tc>
                      <w:tcPr>
                        <w:tcW w:w="850" w:type="dxa"/>
                        <w:tcBorders>
                          <w:top w:val="single" w:sz="12" w:space="0" w:color="000000"/>
                          <w:left w:val="single" w:sz="4" w:space="0" w:color="000000"/>
                          <w:bottom w:val="single" w:sz="4" w:space="0" w:color="000000"/>
                          <w:right w:val="single" w:sz="4" w:space="0" w:color="000000"/>
                        </w:tcBorders>
                      </w:tcPr>
                      <w:p>
                        <w:pPr>
                          <w:pStyle w:val="TableParagraph"/>
                          <w:spacing w:line="240" w:lineRule="auto" w:before="165"/>
                          <w:ind w:left="103" w:right="0"/>
                          <w:jc w:val="left"/>
                          <w:rPr>
                            <w:rFonts w:ascii="Arial" w:hAnsi="Arial" w:cs="Arial" w:eastAsia="Arial" w:hint="default"/>
                            <w:sz w:val="20"/>
                            <w:szCs w:val="20"/>
                          </w:rPr>
                        </w:pPr>
                        <w:r>
                          <w:rPr>
                            <w:rFonts w:ascii="Arial"/>
                            <w:sz w:val="20"/>
                          </w:rPr>
                          <w:t>1201</w:t>
                        </w:r>
                      </w:p>
                    </w:tc>
                  </w:tr>
                  <w:tr>
                    <w:trPr>
                      <w:trHeight w:val="598" w:hRule="exact"/>
                    </w:trPr>
                    <w:tc>
                      <w:tcPr>
                        <w:tcW w:w="35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30 minutes after</w:t>
                        </w:r>
                        <w:r>
                          <w:rPr>
                            <w:rFonts w:ascii="Arial"/>
                            <w:spacing w:val="-7"/>
                            <w:sz w:val="20"/>
                          </w:rPr>
                          <w:t> </w:t>
                        </w:r>
                        <w:r>
                          <w:rPr>
                            <w:rFonts w:ascii="Arial"/>
                            <w:sz w:val="20"/>
                          </w:rPr>
                          <w:t>noon</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1230</w:t>
                        </w:r>
                      </w:p>
                    </w:tc>
                  </w:tr>
                  <w:tr>
                    <w:trPr>
                      <w:trHeight w:val="605" w:hRule="exact"/>
                    </w:trPr>
                    <w:tc>
                      <w:tcPr>
                        <w:tcW w:w="3545" w:type="dxa"/>
                        <w:tcBorders>
                          <w:top w:val="single" w:sz="4" w:space="0" w:color="000000"/>
                          <w:left w:val="single" w:sz="4" w:space="0" w:color="000000"/>
                          <w:bottom w:val="single" w:sz="12"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1 hour after noon or</w:t>
                        </w:r>
                        <w:r>
                          <w:rPr>
                            <w:rFonts w:ascii="Arial"/>
                            <w:spacing w:val="-11"/>
                            <w:sz w:val="20"/>
                          </w:rPr>
                          <w:t> </w:t>
                        </w:r>
                        <w:r>
                          <w:rPr>
                            <w:rFonts w:ascii="Arial"/>
                            <w:sz w:val="20"/>
                          </w:rPr>
                          <w:t>1pm</w:t>
                        </w:r>
                      </w:p>
                    </w:tc>
                    <w:tc>
                      <w:tcPr>
                        <w:tcW w:w="850" w:type="dxa"/>
                        <w:tcBorders>
                          <w:top w:val="single" w:sz="4" w:space="0" w:color="000000"/>
                          <w:left w:val="single" w:sz="4" w:space="0" w:color="000000"/>
                          <w:bottom w:val="single" w:sz="12"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1300</w:t>
                        </w:r>
                      </w:p>
                    </w:tc>
                  </w:tr>
                  <w:tr>
                    <w:trPr>
                      <w:trHeight w:val="588" w:hRule="exact"/>
                    </w:trPr>
                    <w:tc>
                      <w:tcPr>
                        <w:tcW w:w="3545" w:type="dxa"/>
                        <w:tcBorders>
                          <w:top w:val="single" w:sz="12" w:space="0" w:color="000000"/>
                          <w:left w:val="single" w:sz="4" w:space="0" w:color="000000"/>
                          <w:bottom w:val="single" w:sz="4" w:space="0" w:color="000000"/>
                          <w:right w:val="single" w:sz="4" w:space="0" w:color="000000"/>
                        </w:tcBorders>
                      </w:tcPr>
                      <w:p>
                        <w:pPr>
                          <w:pStyle w:val="TableParagraph"/>
                          <w:spacing w:line="240" w:lineRule="auto" w:before="168"/>
                          <w:ind w:left="103" w:right="0"/>
                          <w:jc w:val="left"/>
                          <w:rPr>
                            <w:rFonts w:ascii="Arial" w:hAnsi="Arial" w:cs="Arial" w:eastAsia="Arial" w:hint="default"/>
                            <w:sz w:val="20"/>
                            <w:szCs w:val="20"/>
                          </w:rPr>
                        </w:pPr>
                        <w:r>
                          <w:rPr>
                            <w:rFonts w:ascii="Arial"/>
                            <w:sz w:val="20"/>
                          </w:rPr>
                          <w:t>1 minute before</w:t>
                        </w:r>
                        <w:r>
                          <w:rPr>
                            <w:rFonts w:ascii="Arial"/>
                            <w:spacing w:val="-8"/>
                            <w:sz w:val="20"/>
                          </w:rPr>
                          <w:t> </w:t>
                        </w:r>
                        <w:r>
                          <w:rPr>
                            <w:rFonts w:ascii="Arial"/>
                            <w:sz w:val="20"/>
                          </w:rPr>
                          <w:t>noon</w:t>
                        </w:r>
                      </w:p>
                    </w:tc>
                    <w:tc>
                      <w:tcPr>
                        <w:tcW w:w="850" w:type="dxa"/>
                        <w:tcBorders>
                          <w:top w:val="single" w:sz="12" w:space="0" w:color="000000"/>
                          <w:left w:val="single" w:sz="4" w:space="0" w:color="000000"/>
                          <w:bottom w:val="single" w:sz="4" w:space="0" w:color="000000"/>
                          <w:right w:val="single" w:sz="4" w:space="0" w:color="000000"/>
                        </w:tcBorders>
                      </w:tcPr>
                      <w:p>
                        <w:pPr>
                          <w:pStyle w:val="TableParagraph"/>
                          <w:spacing w:line="240" w:lineRule="auto" w:before="168"/>
                          <w:ind w:left="103" w:right="0"/>
                          <w:jc w:val="left"/>
                          <w:rPr>
                            <w:rFonts w:ascii="Arial" w:hAnsi="Arial" w:cs="Arial" w:eastAsia="Arial" w:hint="default"/>
                            <w:sz w:val="20"/>
                            <w:szCs w:val="20"/>
                          </w:rPr>
                        </w:pPr>
                        <w:r>
                          <w:rPr>
                            <w:rFonts w:ascii="Arial"/>
                            <w:sz w:val="20"/>
                          </w:rPr>
                          <w:t>1159</w:t>
                        </w:r>
                      </w:p>
                    </w:tc>
                  </w:tr>
                  <w:tr>
                    <w:trPr>
                      <w:trHeight w:val="598" w:hRule="exact"/>
                    </w:trPr>
                    <w:tc>
                      <w:tcPr>
                        <w:tcW w:w="35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30 minutes before</w:t>
                        </w:r>
                        <w:r>
                          <w:rPr>
                            <w:rFonts w:ascii="Arial"/>
                            <w:spacing w:val="-7"/>
                            <w:sz w:val="20"/>
                          </w:rPr>
                          <w:t> </w:t>
                        </w:r>
                        <w:r>
                          <w:rPr>
                            <w:rFonts w:ascii="Arial"/>
                            <w:sz w:val="20"/>
                          </w:rPr>
                          <w:t>noon</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1130</w:t>
                        </w:r>
                      </w:p>
                    </w:tc>
                  </w:tr>
                  <w:tr>
                    <w:trPr>
                      <w:trHeight w:val="598" w:hRule="exact"/>
                    </w:trPr>
                    <w:tc>
                      <w:tcPr>
                        <w:tcW w:w="354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1 hour before noon or</w:t>
                        </w:r>
                        <w:r>
                          <w:rPr>
                            <w:rFonts w:ascii="Arial"/>
                            <w:spacing w:val="-10"/>
                            <w:sz w:val="20"/>
                          </w:rPr>
                          <w:t> </w:t>
                        </w:r>
                        <w:r>
                          <w:rPr>
                            <w:rFonts w:ascii="Arial"/>
                            <w:sz w:val="20"/>
                          </w:rPr>
                          <w:t>11am</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0"/>
                          <w:ind w:right="0"/>
                          <w:jc w:val="left"/>
                          <w:rPr>
                            <w:rFonts w:ascii="Arial" w:hAnsi="Arial" w:cs="Arial" w:eastAsia="Arial" w:hint="default"/>
                            <w:sz w:val="16"/>
                            <w:szCs w:val="16"/>
                          </w:rPr>
                        </w:pPr>
                      </w:p>
                      <w:p>
                        <w:pPr>
                          <w:pStyle w:val="TableParagraph"/>
                          <w:spacing w:line="240" w:lineRule="auto"/>
                          <w:ind w:left="103" w:right="0"/>
                          <w:jc w:val="left"/>
                          <w:rPr>
                            <w:rFonts w:ascii="Arial" w:hAnsi="Arial" w:cs="Arial" w:eastAsia="Arial" w:hint="default"/>
                            <w:sz w:val="20"/>
                            <w:szCs w:val="20"/>
                          </w:rPr>
                        </w:pPr>
                        <w:r>
                          <w:rPr>
                            <w:rFonts w:ascii="Arial"/>
                            <w:sz w:val="20"/>
                          </w:rPr>
                          <w:t>1100</w:t>
                        </w:r>
                      </w:p>
                    </w:tc>
                  </w:tr>
                </w:tbl>
                <w:p>
                  <w:pPr/>
                </w:p>
              </w:txbxContent>
            </v:textbox>
          </v:shape>
        </w:pict>
      </w:r>
      <w:r>
        <w:rPr>
          <w:rFonts w:ascii="Arial"/>
          <w:sz w:val="20"/>
        </w:rPr>
      </w:r>
      <w:r>
        <w:rPr>
          <w:rFonts w:ascii="Times New Roman"/>
          <w:spacing w:val="20"/>
          <w:sz w:val="20"/>
        </w:rPr>
        <w:t> </w:t>
      </w:r>
      <w:r>
        <w:rPr>
          <w:rFonts w:ascii="Arial"/>
          <w:spacing w:val="20"/>
          <w:position w:val="146"/>
          <w:sz w:val="20"/>
        </w:rPr>
        <w:drawing>
          <wp:inline distT="0" distB="0" distL="0" distR="0">
            <wp:extent cx="3152664" cy="2795397"/>
            <wp:effectExtent l="0" t="0" r="0" b="0"/>
            <wp:docPr id="73" name="image92.jpeg" descr=""/>
            <wp:cNvGraphicFramePr>
              <a:graphicFrameLocks noChangeAspect="1"/>
            </wp:cNvGraphicFramePr>
            <a:graphic>
              <a:graphicData uri="http://schemas.openxmlformats.org/drawingml/2006/picture">
                <pic:pic>
                  <pic:nvPicPr>
                    <pic:cNvPr id="74" name="image92.jpeg"/>
                    <pic:cNvPicPr/>
                  </pic:nvPicPr>
                  <pic:blipFill>
                    <a:blip r:embed="rId161" cstate="print"/>
                    <a:stretch>
                      <a:fillRect/>
                    </a:stretch>
                  </pic:blipFill>
                  <pic:spPr>
                    <a:xfrm>
                      <a:off x="0" y="0"/>
                      <a:ext cx="3152664" cy="2795397"/>
                    </a:xfrm>
                    <a:prstGeom prst="rect">
                      <a:avLst/>
                    </a:prstGeom>
                  </pic:spPr>
                </pic:pic>
              </a:graphicData>
            </a:graphic>
          </wp:inline>
        </w:drawing>
      </w:r>
      <w:r>
        <w:rPr>
          <w:rFonts w:ascii="Arial"/>
          <w:spacing w:val="20"/>
          <w:position w:val="146"/>
          <w:sz w:val="20"/>
        </w:rPr>
      </w: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16"/>
          <w:szCs w:val="16"/>
        </w:rPr>
      </w:pPr>
    </w:p>
    <w:p>
      <w:pPr>
        <w:pStyle w:val="BodyText"/>
        <w:spacing w:line="240" w:lineRule="auto" w:before="72"/>
        <w:ind w:right="383"/>
        <w:jc w:val="left"/>
      </w:pPr>
      <w:r>
        <w:rPr/>
        <w:t>Equally important is an understanding of the UTC/GMT (refer to glossary for</w:t>
      </w:r>
      <w:r>
        <w:rPr>
          <w:spacing w:val="-28"/>
        </w:rPr>
        <w:t> </w:t>
      </w:r>
      <w:r>
        <w:rPr/>
        <w:t>detailed </w:t>
      </w:r>
      <w:r>
        <w:rPr/>
        <w:t>definition) and various time zones within your own part of the</w:t>
      </w:r>
      <w:r>
        <w:rPr>
          <w:spacing w:val="-22"/>
        </w:rPr>
        <w:t> </w:t>
      </w:r>
      <w:r>
        <w:rPr/>
        <w:t>world.</w:t>
      </w:r>
    </w:p>
    <w:p>
      <w:pPr>
        <w:spacing w:after="0" w:line="240" w:lineRule="auto"/>
        <w:jc w:val="left"/>
        <w:sectPr>
          <w:footerReference w:type="even" r:id="rId159"/>
          <w:footerReference w:type="default" r:id="rId160"/>
          <w:pgSz w:w="11910" w:h="16840"/>
          <w:pgMar w:footer="999" w:header="708" w:top="1260" w:bottom="1180" w:left="1200" w:right="960"/>
          <w:pgNumType w:start="92"/>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Time</w:t>
      </w:r>
      <w:r>
        <w:rPr>
          <w:color w:val="45535F"/>
          <w:spacing w:val="-4"/>
        </w:rPr>
        <w:t> </w:t>
      </w:r>
      <w:r>
        <w:rPr>
          <w:color w:val="45535F"/>
        </w:rPr>
        <w:t>Zones</w:t>
      </w:r>
      <w:r>
        <w:rPr>
          <w:b w:val="0"/>
        </w:rPr>
      </w:r>
    </w:p>
    <w:p>
      <w:pPr>
        <w:pStyle w:val="BodyText"/>
        <w:spacing w:line="240" w:lineRule="auto" w:before="243"/>
        <w:ind w:right="95"/>
        <w:jc w:val="left"/>
      </w:pPr>
      <w:r>
        <w:rPr/>
        <w:t>The Greenwich Meridian, also known as the prime meridian or International Meridian, is the "starting point" for dividing the Earth's surface into time zones. Each time zone is 15 degrees of longitude wide (with local variations) and the local time is one hour earlier than the zone immediately to the east on the</w:t>
      </w:r>
      <w:r>
        <w:rPr>
          <w:spacing w:val="-8"/>
        </w:rPr>
        <w:t> </w:t>
      </w:r>
      <w:r>
        <w:rPr/>
        <w:t>map</w:t>
      </w:r>
    </w:p>
    <w:p>
      <w:pPr>
        <w:pStyle w:val="BodyText"/>
        <w:spacing w:line="240" w:lineRule="auto" w:before="160"/>
        <w:ind w:right="501"/>
        <w:jc w:val="left"/>
      </w:pPr>
      <w:r>
        <w:rPr/>
        <w:t>The number of standard time zones is debatable and discussed among various sources, particularly with regards to the </w:t>
      </w:r>
      <w:hyperlink r:id="rId162">
        <w:r>
          <w:rPr/>
          <w:t>International Date</w:t>
        </w:r>
        <w:r>
          <w:rPr>
            <w:spacing w:val="-18"/>
          </w:rPr>
          <w:t> </w:t>
        </w:r>
        <w:r>
          <w:rPr/>
          <w:t>Line</w:t>
        </w:r>
      </w:hyperlink>
      <w:r>
        <w:rPr/>
        <w:t>.</w:t>
      </w:r>
    </w:p>
    <w:p>
      <w:pPr>
        <w:spacing w:before="162"/>
        <w:ind w:left="240" w:right="132" w:firstLine="0"/>
        <w:jc w:val="left"/>
        <w:rPr>
          <w:rFonts w:ascii="Arial" w:hAnsi="Arial" w:cs="Arial" w:eastAsia="Arial" w:hint="default"/>
          <w:sz w:val="22"/>
          <w:szCs w:val="22"/>
        </w:rPr>
      </w:pPr>
      <w:r>
        <w:rPr>
          <w:rFonts w:ascii="Arial"/>
          <w:color w:val="454545"/>
          <w:sz w:val="21"/>
        </w:rPr>
        <w:t>Reference: </w:t>
      </w:r>
      <w:r>
        <w:rPr>
          <w:rFonts w:ascii="Arial"/>
          <w:color w:val="0000FF"/>
          <w:sz w:val="21"/>
        </w:rPr>
      </w:r>
      <w:hyperlink r:id="rId163">
        <w:r>
          <w:rPr>
            <w:rFonts w:ascii="Arial"/>
            <w:color w:val="0000FF"/>
            <w:sz w:val="21"/>
            <w:u w:val="single" w:color="0000FF"/>
          </w:rPr>
          <w:t>http://www.timeanddate.com/time/time-zones.html</w:t>
        </w:r>
        <w:r>
          <w:rPr>
            <w:rFonts w:ascii="Arial"/>
            <w:color w:val="0000FF"/>
            <w:sz w:val="21"/>
          </w:rPr>
        </w:r>
      </w:hyperlink>
      <w:r>
        <w:rPr>
          <w:rFonts w:ascii="Arial"/>
          <w:color w:val="454545"/>
          <w:sz w:val="21"/>
        </w:rPr>
        <w:t>. </w:t>
      </w:r>
      <w:r>
        <w:rPr>
          <w:rFonts w:ascii="Arial"/>
          <w:sz w:val="22"/>
        </w:rPr>
        <w:t>This website has a great deal of </w:t>
      </w:r>
      <w:r>
        <w:rPr>
          <w:rFonts w:ascii="Arial"/>
          <w:sz w:val="22"/>
        </w:rPr>
        <w:t>useful information and is worth</w:t>
      </w:r>
      <w:r>
        <w:rPr>
          <w:rFonts w:ascii="Arial"/>
          <w:spacing w:val="-14"/>
          <w:sz w:val="22"/>
        </w:rPr>
        <w:t> </w:t>
      </w:r>
      <w:r>
        <w:rPr>
          <w:rFonts w:ascii="Arial"/>
          <w:sz w:val="22"/>
        </w:rPr>
        <w:t>exploring.</w:t>
      </w:r>
    </w:p>
    <w:p>
      <w:pPr>
        <w:pStyle w:val="BodyText"/>
        <w:spacing w:line="240" w:lineRule="auto" w:before="162"/>
        <w:ind w:right="282"/>
        <w:jc w:val="left"/>
      </w:pPr>
      <w:r>
        <w:rPr/>
        <w:t>A basic explanation is that time zones to the west of UTC are behind UTC and times to the east of UTC are ahead of</w:t>
      </w:r>
      <w:r>
        <w:rPr>
          <w:spacing w:val="-6"/>
        </w:rPr>
        <w:t> </w:t>
      </w:r>
      <w:r>
        <w:rPr/>
        <w:t>UTC.</w:t>
      </w:r>
    </w:p>
    <w:p>
      <w:pPr>
        <w:pStyle w:val="BodyText"/>
        <w:spacing w:line="242" w:lineRule="auto" w:before="160"/>
        <w:ind w:right="109"/>
        <w:jc w:val="left"/>
      </w:pPr>
      <w:r>
        <w:rPr/>
        <w:t>E.g. If the time is 1200 noon in London (as Greenwich coincides with the position of London) it will be morning in the</w:t>
      </w:r>
      <w:r>
        <w:rPr>
          <w:spacing w:val="-13"/>
        </w:rPr>
        <w:t> </w:t>
      </w:r>
      <w:r>
        <w:rPr/>
        <w:t>USA.</w:t>
      </w:r>
    </w:p>
    <w:p>
      <w:pPr>
        <w:pStyle w:val="BodyText"/>
        <w:spacing w:line="240" w:lineRule="auto" w:before="159"/>
        <w:ind w:right="0"/>
        <w:jc w:val="left"/>
      </w:pPr>
      <w:r>
        <w:rPr/>
        <w:t>If the time is noon in London, then it will be the afternoon in parts of</w:t>
      </w:r>
      <w:r>
        <w:rPr>
          <w:spacing w:val="-17"/>
        </w:rPr>
        <w:t> </w:t>
      </w:r>
      <w:r>
        <w:rPr/>
        <w:t>Asia.</w:t>
      </w:r>
    </w:p>
    <w:p>
      <w:pPr>
        <w:spacing w:line="240" w:lineRule="auto" w:before="3" w:after="0"/>
        <w:ind w:right="0"/>
        <w:rPr>
          <w:rFonts w:ascii="Arial" w:hAnsi="Arial" w:cs="Arial" w:eastAsia="Arial" w:hint="default"/>
          <w:sz w:val="21"/>
          <w:szCs w:val="21"/>
        </w:rPr>
      </w:pPr>
    </w:p>
    <w:p>
      <w:pPr>
        <w:spacing w:line="240" w:lineRule="auto"/>
        <w:ind w:left="24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734729" cy="3872674"/>
            <wp:effectExtent l="0" t="0" r="0" b="0"/>
            <wp:docPr id="75" name="image93.jpeg" descr=""/>
            <wp:cNvGraphicFramePr>
              <a:graphicFrameLocks noChangeAspect="1"/>
            </wp:cNvGraphicFramePr>
            <a:graphic>
              <a:graphicData uri="http://schemas.openxmlformats.org/drawingml/2006/picture">
                <pic:pic>
                  <pic:nvPicPr>
                    <pic:cNvPr id="76" name="image93.jpeg"/>
                    <pic:cNvPicPr/>
                  </pic:nvPicPr>
                  <pic:blipFill>
                    <a:blip r:embed="rId164" cstate="print"/>
                    <a:stretch>
                      <a:fillRect/>
                    </a:stretch>
                  </pic:blipFill>
                  <pic:spPr>
                    <a:xfrm>
                      <a:off x="0" y="0"/>
                      <a:ext cx="5734729" cy="3872674"/>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sz w:val="18"/>
          <w:szCs w:val="18"/>
        </w:rPr>
      </w:pPr>
    </w:p>
    <w:p>
      <w:pPr>
        <w:pStyle w:val="Heading4"/>
        <w:spacing w:line="240" w:lineRule="auto"/>
        <w:ind w:right="0"/>
        <w:jc w:val="left"/>
        <w:rPr>
          <w:b w:val="0"/>
          <w:bCs w:val="0"/>
        </w:rPr>
      </w:pPr>
      <w:r>
        <w:rPr>
          <w:color w:val="45535F"/>
        </w:rPr>
        <w:t>Departure and arrival</w:t>
      </w:r>
      <w:r>
        <w:rPr>
          <w:color w:val="45535F"/>
          <w:spacing w:val="-11"/>
        </w:rPr>
        <w:t> </w:t>
      </w:r>
      <w:r>
        <w:rPr>
          <w:color w:val="45535F"/>
        </w:rPr>
        <w:t>times</w:t>
      </w:r>
      <w:r>
        <w:rPr>
          <w:b w:val="0"/>
        </w:rPr>
      </w:r>
    </w:p>
    <w:p>
      <w:pPr>
        <w:pStyle w:val="BodyText"/>
        <w:spacing w:line="240" w:lineRule="auto" w:before="243"/>
        <w:ind w:right="277"/>
        <w:jc w:val="left"/>
      </w:pPr>
      <w:r>
        <w:rPr/>
        <w:t>Airline timetables will always be stated in local time for arrival and departure; therefore you will need to consult the </w:t>
      </w:r>
      <w:r>
        <w:rPr>
          <w:spacing w:val="-2"/>
        </w:rPr>
        <w:t>CRS </w:t>
      </w:r>
      <w:r>
        <w:rPr/>
        <w:t>to confirm the duration of the flight, or the timetable if it details </w:t>
      </w:r>
      <w:r>
        <w:rPr/>
        <w:t>that information. Never estimate the flight duration from the arrival and departure times as you must take into account the times zones the flight may cross. Times must be converted back to UTC/GMT time before flight durations can be</w:t>
      </w:r>
      <w:r>
        <w:rPr>
          <w:spacing w:val="-17"/>
        </w:rPr>
        <w:t> </w:t>
      </w:r>
      <w:r>
        <w:rPr/>
        <w:t>calculated.</w:t>
      </w:r>
    </w:p>
    <w:p>
      <w:pPr>
        <w:spacing w:after="0" w:line="240" w:lineRule="auto"/>
        <w:jc w:val="left"/>
        <w:sectPr>
          <w:pgSz w:w="11910" w:h="16840"/>
          <w:pgMar w:header="708" w:footer="999" w:top="1260" w:bottom="1180" w:left="1200" w:right="136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Minimum connecting time between</w:t>
      </w:r>
      <w:r>
        <w:rPr>
          <w:color w:val="45535F"/>
          <w:spacing w:val="-14"/>
        </w:rPr>
        <w:t> </w:t>
      </w:r>
      <w:r>
        <w:rPr>
          <w:color w:val="45535F"/>
        </w:rPr>
        <w:t>flights</w:t>
      </w:r>
      <w:r>
        <w:rPr>
          <w:b w:val="0"/>
        </w:rPr>
      </w:r>
    </w:p>
    <w:p>
      <w:pPr>
        <w:spacing w:line="244" w:lineRule="auto" w:before="243"/>
        <w:ind w:left="240" w:right="0" w:firstLine="0"/>
        <w:jc w:val="left"/>
        <w:rPr>
          <w:rFonts w:ascii="Arial" w:hAnsi="Arial" w:cs="Arial" w:eastAsia="Arial" w:hint="default"/>
          <w:sz w:val="22"/>
          <w:szCs w:val="22"/>
        </w:rPr>
      </w:pPr>
      <w:r>
        <w:rPr>
          <w:rFonts w:ascii="Arial"/>
          <w:sz w:val="22"/>
        </w:rPr>
        <w:t>Minimum connecting time is the minimum time you must allow for a passenger to complete</w:t>
      </w:r>
      <w:r>
        <w:rPr>
          <w:rFonts w:ascii="Arial"/>
          <w:spacing w:val="-29"/>
          <w:sz w:val="22"/>
        </w:rPr>
        <w:t> </w:t>
      </w:r>
      <w:r>
        <w:rPr>
          <w:rFonts w:ascii="Arial"/>
          <w:sz w:val="22"/>
        </w:rPr>
        <w:t>a </w:t>
      </w:r>
      <w:r>
        <w:rPr>
          <w:rFonts w:ascii="Arial"/>
          <w:sz w:val="22"/>
        </w:rPr>
        <w:t>transfer from one flight to another. This time will vary depending if the client needs to</w:t>
      </w:r>
      <w:r>
        <w:rPr>
          <w:rFonts w:ascii="Arial"/>
          <w:spacing w:val="-32"/>
          <w:sz w:val="22"/>
        </w:rPr>
        <w:t> </w:t>
      </w:r>
      <w:r>
        <w:rPr>
          <w:rFonts w:ascii="Arial"/>
          <w:sz w:val="22"/>
        </w:rPr>
        <w:t>change </w:t>
      </w:r>
      <w:r>
        <w:rPr>
          <w:rFonts w:ascii="Arial"/>
          <w:sz w:val="22"/>
        </w:rPr>
        <w:t>carriers, terminals or even airports. You will learn in your CRS training how to confirm the minimum time allowance and what requirements there are. </w:t>
      </w:r>
      <w:r>
        <w:rPr>
          <w:rFonts w:ascii="Arial"/>
          <w:b/>
          <w:sz w:val="22"/>
        </w:rPr>
        <w:t>It is your responsibility to ensure that your passenger has sufficient connecting time between their</w:t>
      </w:r>
      <w:r>
        <w:rPr>
          <w:rFonts w:ascii="Arial"/>
          <w:b/>
          <w:spacing w:val="-22"/>
          <w:sz w:val="22"/>
        </w:rPr>
        <w:t> </w:t>
      </w:r>
      <w:r>
        <w:rPr>
          <w:rFonts w:ascii="Arial"/>
          <w:b/>
          <w:sz w:val="22"/>
        </w:rPr>
        <w:t>flights.</w:t>
      </w:r>
      <w:r>
        <w:rPr>
          <w:rFonts w:ascii="Arial"/>
          <w:sz w:val="22"/>
        </w:rPr>
      </w:r>
    </w:p>
    <w:p>
      <w:pPr>
        <w:spacing w:line="240" w:lineRule="auto" w:before="6"/>
        <w:ind w:right="0"/>
        <w:rPr>
          <w:rFonts w:ascii="Arial" w:hAnsi="Arial" w:cs="Arial" w:eastAsia="Arial" w:hint="default"/>
          <w:b/>
          <w:bCs/>
          <w:sz w:val="21"/>
          <w:szCs w:val="21"/>
        </w:rPr>
      </w:pPr>
    </w:p>
    <w:p>
      <w:pPr>
        <w:pStyle w:val="Heading4"/>
        <w:spacing w:line="240" w:lineRule="auto"/>
        <w:ind w:right="0"/>
        <w:jc w:val="left"/>
        <w:rPr>
          <w:b w:val="0"/>
          <w:bCs w:val="0"/>
        </w:rPr>
      </w:pPr>
      <w:r>
        <w:rPr>
          <w:color w:val="45535F"/>
        </w:rPr>
        <w:t>Airports</w:t>
      </w:r>
      <w:r>
        <w:rPr>
          <w:b w:val="0"/>
        </w:rPr>
      </w:r>
    </w:p>
    <w:p>
      <w:pPr>
        <w:pStyle w:val="BodyText"/>
        <w:spacing w:line="240" w:lineRule="auto" w:before="240"/>
        <w:ind w:right="0"/>
        <w:jc w:val="left"/>
      </w:pPr>
      <w:r>
        <w:rPr/>
        <w:t>Airlines operate flights from various airports and terminals. Some airports have all their terminals (domestic and international) in the same location. In some cities there may be various airline specific terminals within an airport precinct. For example in Malaysia there</w:t>
      </w:r>
      <w:r>
        <w:rPr>
          <w:spacing w:val="-31"/>
        </w:rPr>
        <w:t> </w:t>
      </w:r>
      <w:r>
        <w:rPr/>
        <w:t>are </w:t>
      </w:r>
      <w:r>
        <w:rPr/>
        <w:t>two airports utilising three</w:t>
      </w:r>
      <w:r>
        <w:rPr>
          <w:spacing w:val="-15"/>
        </w:rPr>
        <w:t> </w:t>
      </w:r>
      <w:r>
        <w:rPr/>
        <w:t>terminals.</w:t>
      </w:r>
    </w:p>
    <w:p>
      <w:pPr>
        <w:pStyle w:val="BodyText"/>
        <w:spacing w:line="242" w:lineRule="auto" w:before="160"/>
        <w:ind w:right="0"/>
        <w:jc w:val="left"/>
      </w:pPr>
      <w:r>
        <w:rPr/>
        <w:t>The old international airport is terminal three. There are several names used for this</w:t>
      </w:r>
      <w:r>
        <w:rPr>
          <w:spacing w:val="-31"/>
        </w:rPr>
        <w:t> </w:t>
      </w:r>
      <w:r>
        <w:rPr/>
        <w:t>airport </w:t>
      </w:r>
      <w:r>
        <w:rPr/>
        <w:t>(Sultan Abdul Aziz Shah Airport, Subang [International] Airport and Skypark Terminal) however it was officially renamed Subang Skyway</w:t>
      </w:r>
      <w:r>
        <w:rPr>
          <w:spacing w:val="-19"/>
        </w:rPr>
        <w:t> </w:t>
      </w:r>
      <w:r>
        <w:rPr/>
        <w:t>terminal</w:t>
      </w:r>
    </w:p>
    <w:p>
      <w:pPr>
        <w:pStyle w:val="BodyText"/>
        <w:spacing w:line="240" w:lineRule="auto" w:before="159"/>
        <w:ind w:right="0"/>
        <w:jc w:val="left"/>
      </w:pPr>
      <w:r>
        <w:rPr/>
        <w:t>The new international airport at Sepang is divided into two</w:t>
      </w:r>
      <w:r>
        <w:rPr>
          <w:spacing w:val="-22"/>
        </w:rPr>
        <w:t> </w:t>
      </w:r>
      <w:r>
        <w:rPr/>
        <w:t>terminals.</w:t>
      </w:r>
    </w:p>
    <w:p>
      <w:pPr>
        <w:pStyle w:val="BodyText"/>
        <w:spacing w:line="240" w:lineRule="auto" w:before="162"/>
        <w:ind w:right="0"/>
        <w:jc w:val="left"/>
      </w:pPr>
      <w:r>
        <w:rPr/>
        <w:t>KLIA1 home to Malaysia Airlines and used by other national and international carriers</w:t>
      </w:r>
      <w:r>
        <w:rPr>
          <w:spacing w:val="-24"/>
        </w:rPr>
        <w:t> </w:t>
      </w:r>
      <w:r>
        <w:rPr/>
        <w:t>and </w:t>
      </w:r>
      <w:r>
        <w:rPr/>
        <w:t>KLIA2 is home to Air</w:t>
      </w:r>
      <w:r>
        <w:rPr>
          <w:spacing w:val="-7"/>
        </w:rPr>
        <w:t> </w:t>
      </w:r>
      <w:r>
        <w:rPr/>
        <w:t>Asia</w:t>
      </w:r>
    </w:p>
    <w:p>
      <w:pPr>
        <w:pStyle w:val="BodyText"/>
        <w:spacing w:line="240" w:lineRule="auto" w:before="162"/>
        <w:ind w:right="465"/>
        <w:jc w:val="left"/>
      </w:pPr>
      <w:r>
        <w:rPr/>
        <w:t>There is 65kilometeres between the two KLIA airports at Sepang and Skyway terminal at Subang taking around 45 minutes travel</w:t>
      </w:r>
      <w:r>
        <w:rPr>
          <w:spacing w:val="-15"/>
        </w:rPr>
        <w:t> </w:t>
      </w:r>
      <w:r>
        <w:rPr/>
        <w:t>time.</w:t>
      </w:r>
    </w:p>
    <w:p>
      <w:pPr>
        <w:pStyle w:val="BodyText"/>
        <w:spacing w:line="240" w:lineRule="auto" w:before="162"/>
        <w:ind w:right="484"/>
        <w:jc w:val="left"/>
      </w:pPr>
      <w:r>
        <w:rPr/>
        <w:t>In America JFK has six terminals which continue to change as redevelopment</w:t>
      </w:r>
      <w:r>
        <w:rPr>
          <w:spacing w:val="-25"/>
        </w:rPr>
        <w:t> </w:t>
      </w:r>
      <w:r>
        <w:rPr/>
        <w:t>continues. </w:t>
      </w:r>
      <w:r>
        <w:rPr/>
      </w:r>
      <w:r>
        <w:rPr>
          <w:color w:val="0000FF"/>
        </w:rPr>
      </w:r>
      <w:r>
        <w:rPr>
          <w:color w:val="0000FF"/>
          <w:u w:val="single" w:color="0000FF"/>
        </w:rPr>
      </w:r>
      <w:hyperlink r:id="rId165">
        <w:r>
          <w:rPr>
            <w:color w:val="0000FF"/>
            <w:u w:val="single" w:color="0000FF"/>
          </w:rPr>
          <w:t>http://www.airport-jfk.com/images/JFK_terminal_map.jpg</w:t>
        </w:r>
        <w:r>
          <w:rPr>
            <w:color w:val="0000FF"/>
          </w:rPr>
        </w:r>
        <w:r>
          <w:rPr/>
        </w:r>
      </w:hyperlink>
    </w:p>
    <w:p>
      <w:pPr>
        <w:pStyle w:val="BodyText"/>
        <w:spacing w:line="240" w:lineRule="auto" w:before="160"/>
        <w:ind w:right="0"/>
        <w:jc w:val="left"/>
      </w:pPr>
      <w:r>
        <w:rPr/>
        <w:t>The terminals are connected by the AirTrain system and access</w:t>
      </w:r>
      <w:r>
        <w:rPr>
          <w:spacing w:val="-19"/>
        </w:rPr>
        <w:t> </w:t>
      </w:r>
      <w:r>
        <w:rPr/>
        <w:t>roads</w:t>
      </w:r>
    </w:p>
    <w:p>
      <w:pPr>
        <w:pStyle w:val="BodyText"/>
        <w:spacing w:line="240" w:lineRule="auto" w:before="162"/>
        <w:ind w:right="355"/>
        <w:jc w:val="left"/>
      </w:pPr>
      <w:r>
        <w:rPr/>
        <w:t>In the United Kingdom Heathrow has 4 terminals. Terminals 2 and 3 are a short walk from each other. Terminals 4 and 5 are served by free trains and</w:t>
      </w:r>
      <w:r>
        <w:rPr>
          <w:spacing w:val="-14"/>
        </w:rPr>
        <w:t> </w:t>
      </w:r>
      <w:r>
        <w:rPr/>
        <w:t>buses</w:t>
      </w:r>
    </w:p>
    <w:p>
      <w:pPr>
        <w:pStyle w:val="BodyText"/>
        <w:spacing w:line="240" w:lineRule="auto" w:before="162"/>
        <w:ind w:right="0"/>
        <w:jc w:val="left"/>
      </w:pPr>
      <w:r>
        <w:rPr/>
        <w:t>Sydney, Australia has three terminals. Terminal 1 is the international terminal and is</w:t>
      </w:r>
      <w:r>
        <w:rPr>
          <w:spacing w:val="-30"/>
        </w:rPr>
        <w:t> </w:t>
      </w:r>
      <w:r>
        <w:rPr/>
        <w:t>located </w:t>
      </w:r>
      <w:r>
        <w:rPr/>
        <w:t>separately. Terminals 1&amp;2 are</w:t>
      </w:r>
      <w:r>
        <w:rPr>
          <w:spacing w:val="-12"/>
        </w:rPr>
        <w:t> </w:t>
      </w:r>
      <w:r>
        <w:rPr/>
        <w:t>domestic</w:t>
      </w:r>
    </w:p>
    <w:p>
      <w:pPr>
        <w:pStyle w:val="BodyText"/>
        <w:spacing w:line="240" w:lineRule="auto" w:before="160"/>
        <w:ind w:right="0"/>
        <w:jc w:val="left"/>
      </w:pPr>
      <w:r>
        <w:rPr/>
        <w:t>So as you can see it is important passengers are informed where they need to be how</w:t>
      </w:r>
      <w:r>
        <w:rPr>
          <w:spacing w:val="-26"/>
        </w:rPr>
        <w:t> </w:t>
      </w:r>
      <w:r>
        <w:rPr/>
        <w:t>to </w:t>
      </w:r>
      <w:r>
        <w:rPr/>
        <w:t>transfer and suggested time</w:t>
      </w:r>
      <w:r>
        <w:rPr>
          <w:spacing w:val="-10"/>
        </w:rPr>
        <w:t> </w:t>
      </w:r>
      <w:r>
        <w:rPr/>
        <w:t>allowances.</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Check-in</w:t>
      </w:r>
      <w:r>
        <w:rPr>
          <w:color w:val="45535F"/>
          <w:spacing w:val="-7"/>
        </w:rPr>
        <w:t> </w:t>
      </w:r>
      <w:r>
        <w:rPr>
          <w:color w:val="45535F"/>
        </w:rPr>
        <w:t>facilities</w:t>
      </w:r>
      <w:r>
        <w:rPr>
          <w:b w:val="0"/>
        </w:rPr>
      </w:r>
    </w:p>
    <w:p>
      <w:pPr>
        <w:pStyle w:val="BodyText"/>
        <w:spacing w:line="240" w:lineRule="auto" w:before="240"/>
        <w:ind w:right="0"/>
        <w:jc w:val="left"/>
      </w:pPr>
      <w:r>
        <w:rPr/>
        <w:t>Depending on the airline there are currently 3 ways to check-in for a domestic</w:t>
      </w:r>
      <w:r>
        <w:rPr>
          <w:spacing w:val="-28"/>
        </w:rPr>
        <w:t> </w:t>
      </w:r>
      <w:r>
        <w:rPr/>
        <w:t>flight.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Counter Check-in </w:t>
      </w:r>
      <w:r>
        <w:rPr>
          <w:rFonts w:ascii="Arial" w:hAnsi="Arial" w:cs="Arial" w:eastAsia="Arial" w:hint="default"/>
          <w:sz w:val="22"/>
          <w:szCs w:val="22"/>
        </w:rPr>
        <w:t>– </w:t>
      </w:r>
      <w:r>
        <w:rPr>
          <w:rFonts w:ascii="Arial" w:hAnsi="Arial" w:cs="Arial" w:eastAsia="Arial" w:hint="default"/>
          <w:sz w:val="22"/>
          <w:szCs w:val="22"/>
        </w:rPr>
        <w:t>the default check-in</w:t>
      </w:r>
      <w:r>
        <w:rPr>
          <w:rFonts w:ascii="Arial" w:hAnsi="Arial" w:cs="Arial" w:eastAsia="Arial" w:hint="default"/>
          <w:spacing w:val="-12"/>
          <w:sz w:val="22"/>
          <w:szCs w:val="22"/>
        </w:rPr>
        <w:t> </w:t>
      </w:r>
      <w:r>
        <w:rPr>
          <w:rFonts w:ascii="Arial" w:hAnsi="Arial" w:cs="Arial" w:eastAsia="Arial" w:hint="default"/>
          <w:sz w:val="22"/>
          <w:szCs w:val="22"/>
        </w:rPr>
        <w:t>procedure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Online Check-in </w:t>
      </w:r>
      <w:r>
        <w:rPr>
          <w:rFonts w:ascii="Arial" w:hAnsi="Arial" w:cs="Arial" w:eastAsia="Arial" w:hint="default"/>
          <w:sz w:val="22"/>
          <w:szCs w:val="22"/>
        </w:rPr>
        <w:t>– </w:t>
      </w:r>
      <w:r>
        <w:rPr>
          <w:rFonts w:ascii="Arial" w:hAnsi="Arial" w:cs="Arial" w:eastAsia="Arial" w:hint="default"/>
          <w:sz w:val="22"/>
          <w:szCs w:val="22"/>
        </w:rPr>
        <w:t>available with some</w:t>
      </w:r>
      <w:r>
        <w:rPr>
          <w:rFonts w:ascii="Arial" w:hAnsi="Arial" w:cs="Arial" w:eastAsia="Arial" w:hint="default"/>
          <w:spacing w:val="-17"/>
          <w:sz w:val="22"/>
          <w:szCs w:val="22"/>
        </w:rPr>
        <w:t> </w:t>
      </w:r>
      <w:r>
        <w:rPr>
          <w:rFonts w:ascii="Arial" w:hAnsi="Arial" w:cs="Arial" w:eastAsia="Arial" w:hint="default"/>
          <w:sz w:val="22"/>
          <w:szCs w:val="22"/>
        </w:rPr>
        <w:t>airlines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hAnsi="Arial" w:cs="Arial" w:eastAsia="Arial" w:hint="default"/>
          <w:sz w:val="22"/>
          <w:szCs w:val="22"/>
        </w:rPr>
        <w:t>Self-Serve Check-in </w:t>
      </w:r>
      <w:r>
        <w:rPr>
          <w:rFonts w:ascii="Arial" w:hAnsi="Arial" w:cs="Arial" w:eastAsia="Arial" w:hint="default"/>
          <w:sz w:val="22"/>
          <w:szCs w:val="22"/>
        </w:rPr>
        <w:t>– </w:t>
      </w:r>
      <w:r>
        <w:rPr>
          <w:rFonts w:ascii="Arial" w:hAnsi="Arial" w:cs="Arial" w:eastAsia="Arial" w:hint="default"/>
          <w:sz w:val="22"/>
          <w:szCs w:val="22"/>
        </w:rPr>
        <w:t>available with some</w:t>
      </w:r>
      <w:r>
        <w:rPr>
          <w:rFonts w:ascii="Arial" w:hAnsi="Arial" w:cs="Arial" w:eastAsia="Arial" w:hint="default"/>
          <w:spacing w:val="-17"/>
          <w:sz w:val="22"/>
          <w:szCs w:val="22"/>
        </w:rPr>
        <w:t> </w:t>
      </w:r>
      <w:r>
        <w:rPr>
          <w:rFonts w:ascii="Arial" w:hAnsi="Arial" w:cs="Arial" w:eastAsia="Arial" w:hint="default"/>
          <w:sz w:val="22"/>
          <w:szCs w:val="22"/>
        </w:rPr>
        <w:t>airlines.</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1"/>
        <w:ind w:right="0"/>
        <w:rPr>
          <w:rFonts w:ascii="Arial" w:hAnsi="Arial" w:cs="Arial" w:eastAsia="Arial" w:hint="default"/>
          <w:sz w:val="13"/>
          <w:szCs w:val="13"/>
        </w:rPr>
      </w:pPr>
    </w:p>
    <w:p>
      <w:pPr>
        <w:pStyle w:val="Heading4"/>
        <w:spacing w:line="240" w:lineRule="auto" w:before="65"/>
        <w:ind w:right="359"/>
        <w:jc w:val="left"/>
        <w:rPr>
          <w:b w:val="0"/>
          <w:bCs w:val="0"/>
        </w:rPr>
      </w:pPr>
      <w:r>
        <w:rPr>
          <w:color w:val="45535F"/>
        </w:rPr>
        <w:t>Counter</w:t>
      </w:r>
      <w:r>
        <w:rPr>
          <w:color w:val="45535F"/>
          <w:spacing w:val="-1"/>
        </w:rPr>
        <w:t> </w:t>
      </w:r>
      <w:r>
        <w:rPr>
          <w:color w:val="45535F"/>
        </w:rPr>
        <w:t>check-in</w:t>
      </w:r>
      <w:r>
        <w:rPr>
          <w:b w:val="0"/>
        </w:rPr>
      </w:r>
    </w:p>
    <w:p>
      <w:pPr>
        <w:pStyle w:val="BodyText"/>
        <w:spacing w:line="240" w:lineRule="auto" w:before="241"/>
        <w:ind w:right="90"/>
        <w:jc w:val="left"/>
      </w:pPr>
      <w:r>
        <w:rPr/>
        <w:t>The recommended time for check-in for most domestic flights is now 60 minutes prior to departure; however, passengers must be aware of delays that can be encountered during holiday periods. Over peak holiday period such Christmas and Chinese New Year check-in delays can be lengthy and it is best to advise your client to allow for this and arrive earlier. Some airlines have a very strict policy regarding late arrivals and passengers arriving</w:t>
      </w:r>
      <w:r>
        <w:rPr>
          <w:spacing w:val="-28"/>
        </w:rPr>
        <w:t> </w:t>
      </w:r>
      <w:r>
        <w:rPr/>
        <w:t>within </w:t>
      </w:r>
      <w:r>
        <w:rPr/>
        <w:t>30 minutes of the scheduled flight departure time may be denied boarding by the</w:t>
      </w:r>
      <w:r>
        <w:rPr>
          <w:spacing w:val="-30"/>
        </w:rPr>
        <w:t> </w:t>
      </w:r>
      <w:r>
        <w:rPr/>
        <w:t>airline.</w:t>
      </w:r>
    </w:p>
    <w:p>
      <w:pPr>
        <w:pStyle w:val="BodyText"/>
        <w:spacing w:line="240" w:lineRule="auto" w:before="160"/>
        <w:ind w:right="359"/>
        <w:jc w:val="left"/>
      </w:pPr>
      <w:r>
        <w:rPr/>
        <w:t>Passengers are required to have photo identification with them when</w:t>
      </w:r>
      <w:r>
        <w:rPr>
          <w:spacing w:val="-28"/>
        </w:rPr>
        <w:t> </w:t>
      </w:r>
      <w:r>
        <w:rPr/>
        <w:t>travelling.</w:t>
      </w:r>
    </w:p>
    <w:p>
      <w:pPr>
        <w:pStyle w:val="BodyText"/>
        <w:spacing w:line="242" w:lineRule="auto" w:before="162"/>
        <w:ind w:right="115"/>
        <w:jc w:val="left"/>
      </w:pPr>
      <w:r>
        <w:rPr/>
        <w:t>After completing the check-in process all passengers receive a boarding pass which details their seat number, departure gate, frequent flyer information and name etc. This boarding pass must be presented when boarding the aircraft. In the case of frequent flyer programs,</w:t>
      </w:r>
      <w:r>
        <w:rPr>
          <w:spacing w:val="-28"/>
        </w:rPr>
        <w:t> </w:t>
      </w:r>
      <w:r>
        <w:rPr/>
        <w:t>it </w:t>
      </w:r>
      <w:r>
        <w:rPr/>
        <w:t>is advisable that passengers retain their boarding passes until their mileage points are shown on their statement. Boarding passes are the only proof that passengers travelled on that leg of their</w:t>
      </w:r>
      <w:r>
        <w:rPr>
          <w:spacing w:val="-9"/>
        </w:rPr>
        <w:t> </w:t>
      </w:r>
      <w:r>
        <w:rPr/>
        <w:t>journey.</w:t>
      </w:r>
    </w:p>
    <w:p>
      <w:pPr>
        <w:spacing w:line="240" w:lineRule="auto" w:before="6"/>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Online</w:t>
      </w:r>
      <w:r>
        <w:rPr>
          <w:color w:val="45535F"/>
          <w:spacing w:val="-1"/>
        </w:rPr>
        <w:t> </w:t>
      </w:r>
      <w:r>
        <w:rPr>
          <w:color w:val="45535F"/>
        </w:rPr>
        <w:t>check-in</w:t>
      </w:r>
      <w:r>
        <w:rPr>
          <w:b w:val="0"/>
        </w:rPr>
      </w:r>
    </w:p>
    <w:p>
      <w:pPr>
        <w:pStyle w:val="BodyText"/>
        <w:spacing w:line="240" w:lineRule="auto" w:before="243"/>
        <w:ind w:right="152"/>
        <w:jc w:val="left"/>
      </w:pPr>
      <w:r>
        <w:rPr/>
        <w:t>Some airlines offer online check-in facilities for their passengers via their website. This allows passengers to check-in and print their boarding pass before arriving at the airport. Individual airlines will indicate on their website the timeframes online check-in is available. It is NOT available where the passenger requires special handling e.g. wheelchair</w:t>
      </w:r>
      <w:r>
        <w:rPr>
          <w:spacing w:val="-28"/>
        </w:rPr>
        <w:t> </w:t>
      </w:r>
      <w:r>
        <w:rPr/>
        <w:t>assistance.</w:t>
      </w:r>
    </w:p>
    <w:p>
      <w:pPr>
        <w:spacing w:line="240" w:lineRule="auto" w:before="8"/>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Seat</w:t>
      </w:r>
      <w:r>
        <w:rPr>
          <w:color w:val="45535F"/>
          <w:spacing w:val="-2"/>
        </w:rPr>
        <w:t> </w:t>
      </w:r>
      <w:r>
        <w:rPr>
          <w:color w:val="45535F"/>
        </w:rPr>
        <w:t>requests</w:t>
      </w:r>
      <w:r>
        <w:rPr>
          <w:b w:val="0"/>
        </w:rPr>
      </w:r>
    </w:p>
    <w:p>
      <w:pPr>
        <w:pStyle w:val="BodyText"/>
        <w:spacing w:line="240" w:lineRule="auto" w:before="240"/>
        <w:ind w:right="163"/>
        <w:jc w:val="left"/>
      </w:pPr>
      <w:r>
        <w:rPr/>
        <w:t>When the low revenue special fares are purchased, special seating is not available. For business class travel and some of the higher revenue airfares, special seat requests can be made.</w:t>
      </w:r>
    </w:p>
    <w:p>
      <w:pPr>
        <w:pStyle w:val="BodyText"/>
        <w:spacing w:line="240" w:lineRule="auto" w:before="162"/>
        <w:ind w:right="359"/>
        <w:jc w:val="left"/>
      </w:pPr>
      <w:r>
        <w:rPr/>
        <w:t>Where this facility is available choices</w:t>
      </w:r>
      <w:r>
        <w:rPr>
          <w:spacing w:val="-15"/>
        </w:rPr>
        <w:t> </w:t>
      </w:r>
      <w:r>
        <w:rPr/>
        <w:t>are: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Window</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Aisle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Specific seat</w:t>
      </w:r>
      <w:r>
        <w:rPr>
          <w:rFonts w:ascii="Arial"/>
          <w:spacing w:val="-6"/>
          <w:sz w:val="22"/>
        </w:rPr>
        <w:t> </w:t>
      </w:r>
      <w:r>
        <w:rPr>
          <w:rFonts w:ascii="Arial"/>
          <w:sz w:val="22"/>
        </w:rPr>
        <w:t>number.</w:t>
      </w:r>
    </w:p>
    <w:p>
      <w:pPr>
        <w:spacing w:line="240" w:lineRule="auto" w:before="10"/>
        <w:ind w:right="0"/>
        <w:rPr>
          <w:rFonts w:ascii="Arial" w:hAnsi="Arial" w:cs="Arial" w:eastAsia="Arial" w:hint="default"/>
          <w:sz w:val="20"/>
          <w:szCs w:val="20"/>
        </w:rPr>
      </w:pPr>
    </w:p>
    <w:p>
      <w:pPr>
        <w:pStyle w:val="BodyText"/>
        <w:spacing w:line="240" w:lineRule="auto" w:before="0"/>
        <w:ind w:right="518"/>
        <w:jc w:val="left"/>
      </w:pPr>
      <w:r>
        <w:rPr/>
        <w:t>On some carriers special seating is available upon payment of an additional amount, typically around USD25.00 per person per flight. With some of the low cost airlines, seat selection is available at the time of booking. In other instances pre-seating may not be available until check-in which can be either online or at the</w:t>
      </w:r>
      <w:r>
        <w:rPr>
          <w:spacing w:val="-23"/>
        </w:rPr>
        <w:t> </w:t>
      </w:r>
      <w:r>
        <w:rPr/>
        <w:t>airport.</w:t>
      </w:r>
    </w:p>
    <w:p>
      <w:pPr>
        <w:spacing w:after="0" w:line="240" w:lineRule="auto"/>
        <w:jc w:val="left"/>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Special Care</w:t>
      </w:r>
      <w:r>
        <w:rPr>
          <w:color w:val="45535F"/>
          <w:spacing w:val="-8"/>
        </w:rPr>
        <w:t> </w:t>
      </w:r>
      <w:r>
        <w:rPr>
          <w:color w:val="45535F"/>
        </w:rPr>
        <w:t>Passengers</w:t>
      </w:r>
      <w:r>
        <w:rPr>
          <w:b w:val="0"/>
        </w:rPr>
      </w:r>
    </w:p>
    <w:p>
      <w:pPr>
        <w:pStyle w:val="Heading6"/>
        <w:spacing w:line="240" w:lineRule="auto" w:before="251"/>
        <w:ind w:right="0"/>
        <w:jc w:val="left"/>
        <w:rPr>
          <w:b w:val="0"/>
          <w:bCs w:val="0"/>
          <w:i w:val="0"/>
        </w:rPr>
      </w:pPr>
      <w:r>
        <w:rPr>
          <w:i/>
        </w:rPr>
        <w:t>Infants/babies</w:t>
      </w:r>
      <w:r>
        <w:rPr>
          <w:b w:val="0"/>
          <w:i w:val="0"/>
        </w:rPr>
      </w:r>
    </w:p>
    <w:p>
      <w:pPr>
        <w:pStyle w:val="BodyText"/>
        <w:spacing w:line="240" w:lineRule="auto" w:before="162"/>
        <w:ind w:right="195"/>
        <w:jc w:val="left"/>
      </w:pPr>
      <w:r>
        <w:rPr/>
        <w:t>A limited amount of baby food and baby needs are available on the aircraft, however it is advisable that passengers carry with them what they anticipate needing during their flight. It is compulsory to note any infants travelling in the</w:t>
      </w:r>
      <w:r>
        <w:rPr>
          <w:spacing w:val="-19"/>
        </w:rPr>
        <w:t> </w:t>
      </w:r>
      <w:r>
        <w:rPr/>
        <w:t>booking.</w:t>
      </w:r>
    </w:p>
    <w:p>
      <w:pPr>
        <w:pStyle w:val="Heading6"/>
        <w:spacing w:line="240" w:lineRule="auto" w:before="170"/>
        <w:ind w:right="0"/>
        <w:jc w:val="left"/>
        <w:rPr>
          <w:b w:val="0"/>
          <w:bCs w:val="0"/>
          <w:i w:val="0"/>
        </w:rPr>
      </w:pPr>
      <w:r>
        <w:rPr>
          <w:i/>
        </w:rPr>
        <w:t>Unaccompanied</w:t>
      </w:r>
      <w:r>
        <w:rPr>
          <w:i/>
          <w:spacing w:val="-6"/>
        </w:rPr>
        <w:t> </w:t>
      </w:r>
      <w:r>
        <w:rPr>
          <w:i/>
        </w:rPr>
        <w:t>minors</w:t>
      </w:r>
      <w:r>
        <w:rPr>
          <w:b w:val="0"/>
          <w:i w:val="0"/>
        </w:rPr>
      </w:r>
    </w:p>
    <w:p>
      <w:pPr>
        <w:pStyle w:val="BodyText"/>
        <w:spacing w:line="240" w:lineRule="auto" w:before="162"/>
        <w:ind w:right="93"/>
        <w:jc w:val="left"/>
      </w:pPr>
      <w:r>
        <w:rPr/>
        <w:t>An unaccompanied minor must be checked in at the airport by their mother, father or guardian. They must be collected at their destination by one of the above people also. All details such as name and address of the parents or guardians must be supplied upon making a reservation. Permission to travel as an unaccompanied minor varies from carrier to carrier along with ages etc. It is best to check this information thoroughly when making a reservation of this</w:t>
      </w:r>
      <w:r>
        <w:rPr>
          <w:spacing w:val="-8"/>
        </w:rPr>
        <w:t> </w:t>
      </w:r>
      <w:r>
        <w:rPr/>
        <w:t>type.</w:t>
      </w:r>
    </w:p>
    <w:p>
      <w:pPr>
        <w:pStyle w:val="Heading6"/>
        <w:spacing w:line="240" w:lineRule="auto" w:before="168"/>
        <w:ind w:right="0"/>
        <w:jc w:val="left"/>
        <w:rPr>
          <w:b w:val="0"/>
          <w:bCs w:val="0"/>
          <w:i w:val="0"/>
        </w:rPr>
      </w:pPr>
      <w:r>
        <w:rPr>
          <w:i/>
        </w:rPr>
        <w:t>Elderly or incapacitated</w:t>
      </w:r>
      <w:r>
        <w:rPr>
          <w:i/>
          <w:spacing w:val="-8"/>
        </w:rPr>
        <w:t> </w:t>
      </w:r>
      <w:r>
        <w:rPr>
          <w:i/>
        </w:rPr>
        <w:t>passengers</w:t>
      </w:r>
      <w:r>
        <w:rPr>
          <w:b w:val="0"/>
          <w:i w:val="0"/>
        </w:rPr>
      </w:r>
    </w:p>
    <w:p>
      <w:pPr>
        <w:pStyle w:val="BodyText"/>
        <w:spacing w:line="240" w:lineRule="auto" w:before="162"/>
        <w:ind w:right="171"/>
        <w:jc w:val="left"/>
      </w:pPr>
      <w:r>
        <w:rPr/>
        <w:t>There are various services available to passengers with differing needs in terms of wheelchair assistance. Airline staff can assist with full support from check-in through to boarding or just boarding if required. Requests for this service must be made at the time</w:t>
      </w:r>
      <w:r>
        <w:rPr>
          <w:spacing w:val="-27"/>
        </w:rPr>
        <w:t> </w:t>
      </w:r>
      <w:r>
        <w:rPr/>
        <w:t>of </w:t>
      </w:r>
      <w:r>
        <w:rPr/>
        <w:t>making the reservation and is the responsibility of the travel</w:t>
      </w:r>
      <w:r>
        <w:rPr>
          <w:spacing w:val="-20"/>
        </w:rPr>
        <w:t> </w:t>
      </w:r>
      <w:r>
        <w:rPr/>
        <w:t>consultant.</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Day and month</w:t>
      </w:r>
      <w:r>
        <w:rPr>
          <w:color w:val="45535F"/>
          <w:spacing w:val="-10"/>
        </w:rPr>
        <w:t> </w:t>
      </w:r>
      <w:r>
        <w:rPr>
          <w:color w:val="45535F"/>
        </w:rPr>
        <w:t>abbreviations</w:t>
      </w:r>
      <w:r>
        <w:rPr>
          <w:b w:val="0"/>
        </w:rPr>
      </w:r>
    </w:p>
    <w:p>
      <w:pPr>
        <w:pStyle w:val="BodyText"/>
        <w:spacing w:line="240" w:lineRule="auto" w:before="243"/>
        <w:ind w:right="489"/>
        <w:jc w:val="left"/>
      </w:pPr>
      <w:r>
        <w:rPr/>
        <w:t>Day and month abbreviations are used by airlines, within Global Distribution System and Central Reservation System timetables and are standard throughout the</w:t>
      </w:r>
      <w:r>
        <w:rPr>
          <w:spacing w:val="-25"/>
        </w:rPr>
        <w:t> </w:t>
      </w:r>
      <w:r>
        <w:rPr/>
        <w:t>industry.</w:t>
      </w:r>
    </w:p>
    <w:p>
      <w:pPr>
        <w:pStyle w:val="BodyText"/>
        <w:spacing w:line="240" w:lineRule="auto" w:before="160"/>
        <w:ind w:right="441"/>
        <w:jc w:val="left"/>
      </w:pPr>
      <w:r>
        <w:rPr/>
        <w:t>Date abbreviations are shown as 2 numeric digits e.g. the 6th March is shown as 06MAR and not as 6/3. This is a necessity in ticket</w:t>
      </w:r>
      <w:r>
        <w:rPr>
          <w:spacing w:val="-16"/>
        </w:rPr>
        <w:t> </w:t>
      </w:r>
      <w:r>
        <w:rPr/>
        <w:t>construction</w:t>
      </w:r>
    </w:p>
    <w:p>
      <w:pPr>
        <w:spacing w:line="240" w:lineRule="auto" w:before="6"/>
        <w:ind w:right="0"/>
        <w:rPr>
          <w:rFonts w:ascii="Arial" w:hAnsi="Arial" w:cs="Arial" w:eastAsia="Arial" w:hint="default"/>
          <w:sz w:val="14"/>
          <w:szCs w:val="14"/>
        </w:rPr>
      </w:pPr>
    </w:p>
    <w:tbl>
      <w:tblPr>
        <w:tblW w:w="0" w:type="auto"/>
        <w:jc w:val="left"/>
        <w:tblInd w:w="235" w:type="dxa"/>
        <w:tblLayout w:type="fixed"/>
        <w:tblCellMar>
          <w:top w:w="0" w:type="dxa"/>
          <w:left w:w="0" w:type="dxa"/>
          <w:bottom w:w="0" w:type="dxa"/>
          <w:right w:w="0" w:type="dxa"/>
        </w:tblCellMar>
        <w:tblLook w:val="01E0"/>
      </w:tblPr>
      <w:tblGrid>
        <w:gridCol w:w="2552"/>
        <w:gridCol w:w="2126"/>
        <w:gridCol w:w="2141"/>
        <w:gridCol w:w="2141"/>
      </w:tblGrid>
      <w:tr>
        <w:trPr>
          <w:trHeight w:val="576" w:hRule="exact"/>
        </w:trPr>
        <w:tc>
          <w:tcPr>
            <w:tcW w:w="4678"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left="1149" w:right="0"/>
              <w:jc w:val="left"/>
              <w:rPr>
                <w:rFonts w:ascii="Arial" w:hAnsi="Arial" w:cs="Arial" w:eastAsia="Arial" w:hint="default"/>
                <w:sz w:val="20"/>
                <w:szCs w:val="20"/>
              </w:rPr>
            </w:pPr>
            <w:r>
              <w:rPr>
                <w:rFonts w:ascii="Arial"/>
                <w:b/>
                <w:sz w:val="20"/>
              </w:rPr>
              <w:t>Frequency</w:t>
            </w:r>
            <w:r>
              <w:rPr>
                <w:rFonts w:ascii="Arial"/>
                <w:b/>
                <w:spacing w:val="-10"/>
                <w:sz w:val="20"/>
              </w:rPr>
              <w:t> </w:t>
            </w:r>
            <w:r>
              <w:rPr>
                <w:rFonts w:ascii="Arial"/>
                <w:b/>
                <w:sz w:val="20"/>
              </w:rPr>
              <w:t>abbreviations</w:t>
            </w:r>
            <w:r>
              <w:rPr>
                <w:rFonts w:ascii="Arial"/>
                <w:sz w:val="20"/>
              </w:rPr>
            </w:r>
          </w:p>
        </w:tc>
        <w:tc>
          <w:tcPr>
            <w:tcW w:w="4283"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left="1157" w:right="0"/>
              <w:jc w:val="left"/>
              <w:rPr>
                <w:rFonts w:ascii="Arial" w:hAnsi="Arial" w:cs="Arial" w:eastAsia="Arial" w:hint="default"/>
                <w:sz w:val="20"/>
                <w:szCs w:val="20"/>
              </w:rPr>
            </w:pPr>
            <w:r>
              <w:rPr>
                <w:rFonts w:ascii="Arial"/>
                <w:b/>
                <w:sz w:val="20"/>
              </w:rPr>
              <w:t>Month</w:t>
            </w:r>
            <w:r>
              <w:rPr>
                <w:rFonts w:ascii="Arial"/>
                <w:b/>
                <w:spacing w:val="-8"/>
                <w:sz w:val="20"/>
              </w:rPr>
              <w:t> </w:t>
            </w:r>
            <w:r>
              <w:rPr>
                <w:rFonts w:ascii="Arial"/>
                <w:b/>
                <w:sz w:val="20"/>
              </w:rPr>
              <w:t>abbreviations</w:t>
            </w:r>
            <w:r>
              <w:rPr>
                <w:rFonts w:ascii="Arial"/>
                <w:sz w:val="20"/>
              </w:rPr>
            </w:r>
          </w:p>
        </w:tc>
      </w:tr>
      <w:tr>
        <w:trPr>
          <w:trHeight w:val="578" w:hRule="exact"/>
        </w:trPr>
        <w:tc>
          <w:tcPr>
            <w:tcW w:w="255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right="4"/>
              <w:jc w:val="center"/>
              <w:rPr>
                <w:rFonts w:ascii="Arial" w:hAnsi="Arial" w:cs="Arial" w:eastAsia="Arial" w:hint="default"/>
                <w:sz w:val="20"/>
                <w:szCs w:val="20"/>
              </w:rPr>
            </w:pPr>
            <w:r>
              <w:rPr>
                <w:rFonts w:ascii="Arial"/>
                <w:b/>
                <w:sz w:val="20"/>
              </w:rPr>
              <w:t>Alphabetical</w:t>
            </w:r>
            <w:r>
              <w:rPr>
                <w:rFonts w:ascii="Arial"/>
                <w:sz w:val="20"/>
              </w:rPr>
            </w:r>
          </w:p>
        </w:tc>
        <w:tc>
          <w:tcPr>
            <w:tcW w:w="212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right="2"/>
              <w:jc w:val="center"/>
              <w:rPr>
                <w:rFonts w:ascii="Arial" w:hAnsi="Arial" w:cs="Arial" w:eastAsia="Arial" w:hint="default"/>
                <w:sz w:val="20"/>
                <w:szCs w:val="20"/>
              </w:rPr>
            </w:pPr>
            <w:r>
              <w:rPr>
                <w:rFonts w:ascii="Arial"/>
                <w:b/>
                <w:sz w:val="20"/>
              </w:rPr>
              <w:t>Numerical</w:t>
            </w:r>
            <w:r>
              <w:rPr>
                <w:rFonts w:ascii="Arial"/>
                <w:sz w:val="20"/>
              </w:rPr>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January</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Jan</w:t>
            </w:r>
          </w:p>
        </w:tc>
      </w:tr>
      <w:tr>
        <w:trPr>
          <w:trHeight w:val="576"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6"/>
              <w:jc w:val="center"/>
              <w:rPr>
                <w:rFonts w:ascii="Arial" w:hAnsi="Arial" w:cs="Arial" w:eastAsia="Arial" w:hint="default"/>
                <w:sz w:val="20"/>
                <w:szCs w:val="20"/>
              </w:rPr>
            </w:pPr>
            <w:r>
              <w:rPr>
                <w:rFonts w:ascii="Arial"/>
                <w:sz w:val="20"/>
              </w:rPr>
              <w:t>Monday = M or</w:t>
            </w:r>
            <w:r>
              <w:rPr>
                <w:rFonts w:ascii="Arial"/>
                <w:spacing w:val="-7"/>
                <w:sz w:val="20"/>
              </w:rPr>
              <w:t> </w:t>
            </w:r>
            <w:r>
              <w:rPr>
                <w:rFonts w:ascii="Arial"/>
                <w:sz w:val="20"/>
              </w:rPr>
              <w:t>MON</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0"/>
              <w:jc w:val="center"/>
              <w:rPr>
                <w:rFonts w:ascii="Arial" w:hAnsi="Arial" w:cs="Arial" w:eastAsia="Arial" w:hint="default"/>
                <w:sz w:val="20"/>
                <w:szCs w:val="20"/>
              </w:rPr>
            </w:pPr>
            <w:r>
              <w:rPr>
                <w:rFonts w:ascii="Arial"/>
                <w:sz w:val="20"/>
              </w:rPr>
              <w:t>1</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February</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Feb</w:t>
            </w:r>
          </w:p>
        </w:tc>
      </w:tr>
      <w:tr>
        <w:trPr>
          <w:trHeight w:val="576"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1"/>
              <w:jc w:val="center"/>
              <w:rPr>
                <w:rFonts w:ascii="Arial" w:hAnsi="Arial" w:cs="Arial" w:eastAsia="Arial" w:hint="default"/>
                <w:sz w:val="20"/>
                <w:szCs w:val="20"/>
              </w:rPr>
            </w:pPr>
            <w:r>
              <w:rPr>
                <w:rFonts w:ascii="Arial"/>
                <w:sz w:val="20"/>
              </w:rPr>
              <w:t>Tuesday = T or</w:t>
            </w:r>
            <w:r>
              <w:rPr>
                <w:rFonts w:ascii="Arial"/>
                <w:spacing w:val="-6"/>
                <w:sz w:val="20"/>
              </w:rPr>
              <w:t> </w:t>
            </w:r>
            <w:r>
              <w:rPr>
                <w:rFonts w:ascii="Arial"/>
                <w:sz w:val="20"/>
              </w:rPr>
              <w:t>TUE</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0"/>
              <w:jc w:val="center"/>
              <w:rPr>
                <w:rFonts w:ascii="Arial" w:hAnsi="Arial" w:cs="Arial" w:eastAsia="Arial" w:hint="default"/>
                <w:sz w:val="20"/>
                <w:szCs w:val="20"/>
              </w:rPr>
            </w:pPr>
            <w:r>
              <w:rPr>
                <w:rFonts w:ascii="Arial"/>
                <w:sz w:val="20"/>
              </w:rPr>
              <w:t>2</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March</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Mar</w:t>
            </w:r>
          </w:p>
        </w:tc>
      </w:tr>
      <w:tr>
        <w:trPr>
          <w:trHeight w:val="578"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7"/>
              <w:ind w:right="2"/>
              <w:jc w:val="center"/>
              <w:rPr>
                <w:rFonts w:ascii="Arial" w:hAnsi="Arial" w:cs="Arial" w:eastAsia="Arial" w:hint="default"/>
                <w:sz w:val="20"/>
                <w:szCs w:val="20"/>
              </w:rPr>
            </w:pPr>
            <w:r>
              <w:rPr>
                <w:rFonts w:ascii="Arial"/>
                <w:sz w:val="20"/>
              </w:rPr>
              <w:t>Wednesday = W or</w:t>
            </w:r>
            <w:r>
              <w:rPr>
                <w:rFonts w:ascii="Arial"/>
                <w:spacing w:val="-7"/>
                <w:sz w:val="20"/>
              </w:rPr>
              <w:t> </w:t>
            </w:r>
            <w:r>
              <w:rPr>
                <w:rFonts w:ascii="Arial"/>
                <w:sz w:val="20"/>
              </w:rPr>
              <w:t>WED</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7"/>
              <w:ind w:right="0"/>
              <w:jc w:val="center"/>
              <w:rPr>
                <w:rFonts w:ascii="Arial" w:hAnsi="Arial" w:cs="Arial" w:eastAsia="Arial" w:hint="default"/>
                <w:sz w:val="20"/>
                <w:szCs w:val="20"/>
              </w:rPr>
            </w:pPr>
            <w:r>
              <w:rPr>
                <w:rFonts w:ascii="Arial"/>
                <w:sz w:val="20"/>
              </w:rPr>
              <w:t>3</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7"/>
              <w:ind w:left="103" w:right="0"/>
              <w:jc w:val="left"/>
              <w:rPr>
                <w:rFonts w:ascii="Arial" w:hAnsi="Arial" w:cs="Arial" w:eastAsia="Arial" w:hint="default"/>
                <w:sz w:val="20"/>
                <w:szCs w:val="20"/>
              </w:rPr>
            </w:pPr>
            <w:r>
              <w:rPr>
                <w:rFonts w:ascii="Arial"/>
                <w:sz w:val="20"/>
              </w:rPr>
              <w:t>April</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7"/>
              <w:ind w:left="103" w:right="0"/>
              <w:jc w:val="left"/>
              <w:rPr>
                <w:rFonts w:ascii="Arial" w:hAnsi="Arial" w:cs="Arial" w:eastAsia="Arial" w:hint="default"/>
                <w:sz w:val="20"/>
                <w:szCs w:val="20"/>
              </w:rPr>
            </w:pPr>
            <w:r>
              <w:rPr>
                <w:rFonts w:ascii="Arial"/>
                <w:sz w:val="20"/>
              </w:rPr>
              <w:t>Apr</w:t>
            </w:r>
          </w:p>
        </w:tc>
      </w:tr>
      <w:tr>
        <w:trPr>
          <w:trHeight w:val="576"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
              <w:jc w:val="center"/>
              <w:rPr>
                <w:rFonts w:ascii="Arial" w:hAnsi="Arial" w:cs="Arial" w:eastAsia="Arial" w:hint="default"/>
                <w:sz w:val="20"/>
                <w:szCs w:val="20"/>
              </w:rPr>
            </w:pPr>
            <w:r>
              <w:rPr>
                <w:rFonts w:ascii="Arial"/>
                <w:sz w:val="20"/>
              </w:rPr>
              <w:t>Thursday = T or</w:t>
            </w:r>
            <w:r>
              <w:rPr>
                <w:rFonts w:ascii="Arial"/>
                <w:spacing w:val="-9"/>
                <w:sz w:val="20"/>
              </w:rPr>
              <w:t> </w:t>
            </w:r>
            <w:r>
              <w:rPr>
                <w:rFonts w:ascii="Arial"/>
                <w:sz w:val="20"/>
              </w:rPr>
              <w:t>THU</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0"/>
              <w:jc w:val="center"/>
              <w:rPr>
                <w:rFonts w:ascii="Arial" w:hAnsi="Arial" w:cs="Arial" w:eastAsia="Arial" w:hint="default"/>
                <w:sz w:val="20"/>
                <w:szCs w:val="20"/>
              </w:rPr>
            </w:pPr>
            <w:r>
              <w:rPr>
                <w:rFonts w:ascii="Arial"/>
                <w:sz w:val="20"/>
              </w:rPr>
              <w:t>4</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May</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May</w:t>
            </w:r>
          </w:p>
        </w:tc>
      </w:tr>
      <w:tr>
        <w:trPr>
          <w:trHeight w:val="579"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4"/>
              <w:jc w:val="center"/>
              <w:rPr>
                <w:rFonts w:ascii="Arial" w:hAnsi="Arial" w:cs="Arial" w:eastAsia="Arial" w:hint="default"/>
                <w:sz w:val="20"/>
                <w:szCs w:val="20"/>
              </w:rPr>
            </w:pPr>
            <w:r>
              <w:rPr>
                <w:rFonts w:ascii="Arial"/>
                <w:sz w:val="20"/>
              </w:rPr>
              <w:t>Friday = F or</w:t>
            </w:r>
            <w:r>
              <w:rPr>
                <w:rFonts w:ascii="Arial"/>
                <w:spacing w:val="-9"/>
                <w:sz w:val="20"/>
              </w:rPr>
              <w:t> </w:t>
            </w:r>
            <w:r>
              <w:rPr>
                <w:rFonts w:ascii="Arial"/>
                <w:sz w:val="20"/>
              </w:rPr>
              <w:t>FRI</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0"/>
              <w:jc w:val="center"/>
              <w:rPr>
                <w:rFonts w:ascii="Arial" w:hAnsi="Arial" w:cs="Arial" w:eastAsia="Arial" w:hint="default"/>
                <w:sz w:val="20"/>
                <w:szCs w:val="20"/>
              </w:rPr>
            </w:pPr>
            <w:r>
              <w:rPr>
                <w:rFonts w:ascii="Arial"/>
                <w:sz w:val="20"/>
              </w:rPr>
              <w:t>5</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June</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Jun</w:t>
            </w:r>
          </w:p>
        </w:tc>
      </w:tr>
      <w:tr>
        <w:trPr>
          <w:trHeight w:val="576"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
              <w:jc w:val="center"/>
              <w:rPr>
                <w:rFonts w:ascii="Arial" w:hAnsi="Arial" w:cs="Arial" w:eastAsia="Arial" w:hint="default"/>
                <w:sz w:val="20"/>
                <w:szCs w:val="20"/>
              </w:rPr>
            </w:pPr>
            <w:r>
              <w:rPr>
                <w:rFonts w:ascii="Arial"/>
                <w:sz w:val="20"/>
              </w:rPr>
              <w:t>Saturday = S or</w:t>
            </w:r>
            <w:r>
              <w:rPr>
                <w:rFonts w:ascii="Arial"/>
                <w:spacing w:val="-8"/>
                <w:sz w:val="20"/>
              </w:rPr>
              <w:t> </w:t>
            </w:r>
            <w:r>
              <w:rPr>
                <w:rFonts w:ascii="Arial"/>
                <w:sz w:val="20"/>
              </w:rPr>
              <w:t>SAT</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0"/>
              <w:jc w:val="center"/>
              <w:rPr>
                <w:rFonts w:ascii="Arial" w:hAnsi="Arial" w:cs="Arial" w:eastAsia="Arial" w:hint="default"/>
                <w:sz w:val="20"/>
                <w:szCs w:val="20"/>
              </w:rPr>
            </w:pPr>
            <w:r>
              <w:rPr>
                <w:rFonts w:ascii="Arial"/>
                <w:sz w:val="20"/>
              </w:rPr>
              <w:t>6</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July</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Jul</w:t>
            </w:r>
          </w:p>
        </w:tc>
      </w:tr>
      <w:tr>
        <w:trPr>
          <w:trHeight w:val="578"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4"/>
              <w:jc w:val="center"/>
              <w:rPr>
                <w:rFonts w:ascii="Arial" w:hAnsi="Arial" w:cs="Arial" w:eastAsia="Arial" w:hint="default"/>
                <w:sz w:val="20"/>
                <w:szCs w:val="20"/>
              </w:rPr>
            </w:pPr>
            <w:r>
              <w:rPr>
                <w:rFonts w:ascii="Arial"/>
                <w:sz w:val="20"/>
              </w:rPr>
              <w:t>Sunday = S or</w:t>
            </w:r>
            <w:r>
              <w:rPr>
                <w:rFonts w:ascii="Arial"/>
                <w:spacing w:val="-8"/>
                <w:sz w:val="20"/>
              </w:rPr>
              <w:t> </w:t>
            </w:r>
            <w:r>
              <w:rPr>
                <w:rFonts w:ascii="Arial"/>
                <w:sz w:val="20"/>
              </w:rPr>
              <w:t>SUN</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0"/>
              <w:jc w:val="center"/>
              <w:rPr>
                <w:rFonts w:ascii="Arial" w:hAnsi="Arial" w:cs="Arial" w:eastAsia="Arial" w:hint="default"/>
                <w:sz w:val="20"/>
                <w:szCs w:val="20"/>
              </w:rPr>
            </w:pPr>
            <w:r>
              <w:rPr>
                <w:rFonts w:ascii="Arial"/>
                <w:sz w:val="20"/>
              </w:rPr>
              <w:t>7</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August</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Aug</w:t>
            </w:r>
          </w:p>
        </w:tc>
      </w:tr>
    </w:tbl>
    <w:p>
      <w:pPr>
        <w:spacing w:after="0" w:line="240" w:lineRule="auto"/>
        <w:jc w:val="left"/>
        <w:rPr>
          <w:rFonts w:ascii="Arial" w:hAnsi="Arial" w:cs="Arial" w:eastAsia="Arial" w:hint="default"/>
          <w:sz w:val="20"/>
          <w:szCs w:val="20"/>
        </w:rPr>
        <w:sectPr>
          <w:pgSz w:w="11910" w:h="16840"/>
          <w:pgMar w:header="708" w:footer="999" w:top="1260" w:bottom="1180" w:left="1200" w:right="1360"/>
        </w:sectPr>
      </w:pPr>
    </w:p>
    <w:p>
      <w:pPr>
        <w:spacing w:line="240" w:lineRule="auto" w:before="2" w:after="0"/>
        <w:ind w:right="0"/>
        <w:rPr>
          <w:rFonts w:ascii="Arial" w:hAnsi="Arial" w:cs="Arial" w:eastAsia="Arial"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2552"/>
        <w:gridCol w:w="2126"/>
        <w:gridCol w:w="2141"/>
        <w:gridCol w:w="2141"/>
      </w:tblGrid>
      <w:tr>
        <w:trPr>
          <w:trHeight w:val="576" w:hRule="exact"/>
        </w:trPr>
        <w:tc>
          <w:tcPr>
            <w:tcW w:w="4678"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left="1149" w:right="0"/>
              <w:jc w:val="left"/>
              <w:rPr>
                <w:rFonts w:ascii="Arial" w:hAnsi="Arial" w:cs="Arial" w:eastAsia="Arial" w:hint="default"/>
                <w:sz w:val="20"/>
                <w:szCs w:val="20"/>
              </w:rPr>
            </w:pPr>
            <w:r>
              <w:rPr>
                <w:rFonts w:ascii="Arial"/>
                <w:b/>
                <w:sz w:val="20"/>
              </w:rPr>
              <w:t>Frequency</w:t>
            </w:r>
            <w:r>
              <w:rPr>
                <w:rFonts w:ascii="Arial"/>
                <w:b/>
                <w:spacing w:val="-10"/>
                <w:sz w:val="20"/>
              </w:rPr>
              <w:t> </w:t>
            </w:r>
            <w:r>
              <w:rPr>
                <w:rFonts w:ascii="Arial"/>
                <w:b/>
                <w:sz w:val="20"/>
              </w:rPr>
              <w:t>abbreviations</w:t>
            </w:r>
            <w:r>
              <w:rPr>
                <w:rFonts w:ascii="Arial"/>
                <w:sz w:val="20"/>
              </w:rPr>
            </w:r>
          </w:p>
        </w:tc>
        <w:tc>
          <w:tcPr>
            <w:tcW w:w="4283"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left="1157" w:right="0"/>
              <w:jc w:val="left"/>
              <w:rPr>
                <w:rFonts w:ascii="Arial" w:hAnsi="Arial" w:cs="Arial" w:eastAsia="Arial" w:hint="default"/>
                <w:sz w:val="20"/>
                <w:szCs w:val="20"/>
              </w:rPr>
            </w:pPr>
            <w:r>
              <w:rPr>
                <w:rFonts w:ascii="Arial"/>
                <w:b/>
                <w:sz w:val="20"/>
              </w:rPr>
              <w:t>Month</w:t>
            </w:r>
            <w:r>
              <w:rPr>
                <w:rFonts w:ascii="Arial"/>
                <w:b/>
                <w:spacing w:val="-8"/>
                <w:sz w:val="20"/>
              </w:rPr>
              <w:t> </w:t>
            </w:r>
            <w:r>
              <w:rPr>
                <w:rFonts w:ascii="Arial"/>
                <w:b/>
                <w:sz w:val="20"/>
              </w:rPr>
              <w:t>abbreviations</w:t>
            </w:r>
            <w:r>
              <w:rPr>
                <w:rFonts w:ascii="Arial"/>
                <w:sz w:val="20"/>
              </w:rPr>
            </w:r>
          </w:p>
        </w:tc>
      </w:tr>
      <w:tr>
        <w:trPr>
          <w:trHeight w:val="578"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7"/>
              <w:ind w:right="2"/>
              <w:jc w:val="center"/>
              <w:rPr>
                <w:rFonts w:ascii="Arial" w:hAnsi="Arial" w:cs="Arial" w:eastAsia="Arial" w:hint="default"/>
                <w:sz w:val="20"/>
                <w:szCs w:val="20"/>
              </w:rPr>
            </w:pPr>
            <w:r>
              <w:rPr>
                <w:rFonts w:ascii="Arial"/>
                <w:sz w:val="20"/>
              </w:rPr>
              <w:t>Daily =</w:t>
            </w:r>
            <w:r>
              <w:rPr>
                <w:rFonts w:ascii="Arial"/>
                <w:spacing w:val="-4"/>
                <w:sz w:val="20"/>
              </w:rPr>
              <w:t> </w:t>
            </w:r>
            <w:r>
              <w:rPr>
                <w:rFonts w:ascii="Arial"/>
                <w:sz w:val="20"/>
              </w:rPr>
              <w:t>DLY</w:t>
            </w:r>
          </w:p>
        </w:tc>
        <w:tc>
          <w:tcPr>
            <w:tcW w:w="2126" w:type="dxa"/>
            <w:tcBorders>
              <w:top w:val="single" w:sz="4" w:space="0" w:color="000000"/>
              <w:left w:val="single" w:sz="4" w:space="0" w:color="000000"/>
              <w:bottom w:val="single" w:sz="4" w:space="0" w:color="000000"/>
              <w:right w:val="single" w:sz="4" w:space="0" w:color="000000"/>
            </w:tcBorders>
          </w:tcPr>
          <w:p>
            <w:pP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7"/>
              <w:ind w:left="103" w:right="0"/>
              <w:jc w:val="left"/>
              <w:rPr>
                <w:rFonts w:ascii="Arial" w:hAnsi="Arial" w:cs="Arial" w:eastAsia="Arial" w:hint="default"/>
                <w:sz w:val="20"/>
                <w:szCs w:val="20"/>
              </w:rPr>
            </w:pPr>
            <w:r>
              <w:rPr>
                <w:rFonts w:ascii="Arial"/>
                <w:sz w:val="20"/>
              </w:rPr>
              <w:t>September</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7"/>
              <w:ind w:left="103" w:right="0"/>
              <w:jc w:val="left"/>
              <w:rPr>
                <w:rFonts w:ascii="Arial" w:hAnsi="Arial" w:cs="Arial" w:eastAsia="Arial" w:hint="default"/>
                <w:sz w:val="20"/>
                <w:szCs w:val="20"/>
              </w:rPr>
            </w:pPr>
            <w:r>
              <w:rPr>
                <w:rFonts w:ascii="Arial"/>
                <w:sz w:val="20"/>
              </w:rPr>
              <w:t>Sep</w:t>
            </w:r>
          </w:p>
        </w:tc>
      </w:tr>
      <w:tr>
        <w:trPr>
          <w:trHeight w:val="576" w:hRule="exact"/>
        </w:trPr>
        <w:tc>
          <w:tcPr>
            <w:tcW w:w="255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1"/>
              <w:jc w:val="center"/>
              <w:rPr>
                <w:rFonts w:ascii="Arial" w:hAnsi="Arial" w:cs="Arial" w:eastAsia="Arial" w:hint="default"/>
                <w:sz w:val="20"/>
                <w:szCs w:val="20"/>
              </w:rPr>
            </w:pPr>
            <w:r>
              <w:rPr>
                <w:rFonts w:ascii="Arial"/>
                <w:sz w:val="20"/>
              </w:rPr>
              <w:t>Except =</w:t>
            </w:r>
            <w:r>
              <w:rPr>
                <w:rFonts w:ascii="Arial"/>
                <w:spacing w:val="-4"/>
                <w:sz w:val="20"/>
              </w:rPr>
              <w:t> </w:t>
            </w:r>
            <w:r>
              <w:rPr>
                <w:rFonts w:ascii="Arial"/>
                <w:sz w:val="20"/>
              </w:rPr>
              <w:t>EX</w:t>
            </w: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1"/>
              <w:jc w:val="center"/>
              <w:rPr>
                <w:rFonts w:ascii="Arial" w:hAnsi="Arial" w:cs="Arial" w:eastAsia="Arial" w:hint="default"/>
                <w:sz w:val="20"/>
                <w:szCs w:val="20"/>
              </w:rPr>
            </w:pPr>
            <w:r>
              <w:rPr>
                <w:rFonts w:ascii="Arial"/>
                <w:sz w:val="20"/>
              </w:rPr>
              <w:t>X</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October</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Oct</w:t>
            </w:r>
          </w:p>
        </w:tc>
      </w:tr>
      <w:tr>
        <w:trPr>
          <w:trHeight w:val="578" w:hRule="exact"/>
        </w:trPr>
        <w:tc>
          <w:tcPr>
            <w:tcW w:w="4678" w:type="dxa"/>
            <w:gridSpan w:val="2"/>
            <w:vMerge w:val="restart"/>
            <w:tcBorders>
              <w:top w:val="single" w:sz="4" w:space="0" w:color="000000"/>
              <w:left w:val="nil" w:sz="6" w:space="0" w:color="auto"/>
              <w:right w:val="single" w:sz="4" w:space="0" w:color="000000"/>
            </w:tcBorders>
          </w:tcPr>
          <w:p>
            <w:pP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November</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Nov</w:t>
            </w:r>
          </w:p>
        </w:tc>
      </w:tr>
      <w:tr>
        <w:trPr>
          <w:trHeight w:val="576" w:hRule="exact"/>
        </w:trPr>
        <w:tc>
          <w:tcPr>
            <w:tcW w:w="4678" w:type="dxa"/>
            <w:gridSpan w:val="2"/>
            <w:vMerge/>
            <w:tcBorders>
              <w:left w:val="nil" w:sz="6" w:space="0" w:color="auto"/>
              <w:bottom w:val="nil" w:sz="6" w:space="0" w:color="auto"/>
              <w:right w:val="single" w:sz="4" w:space="0" w:color="000000"/>
            </w:tcBorders>
          </w:tcPr>
          <w:p>
            <w:pP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December</w:t>
            </w:r>
          </w:p>
        </w:tc>
        <w:tc>
          <w:tcPr>
            <w:tcW w:w="214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Dec</w:t>
            </w:r>
          </w:p>
        </w:tc>
      </w:tr>
    </w:tbl>
    <w:p>
      <w:pPr>
        <w:pStyle w:val="BodyText"/>
        <w:spacing w:line="240" w:lineRule="auto" w:before="74"/>
        <w:ind w:right="359"/>
        <w:jc w:val="left"/>
      </w:pPr>
      <w:r>
        <w:rPr/>
        <w:t>Frequently used</w:t>
      </w:r>
      <w:r>
        <w:rPr>
          <w:spacing w:val="-6"/>
        </w:rPr>
        <w:t> </w:t>
      </w:r>
      <w:r>
        <w:rPr/>
        <w:t>abbreviations</w:t>
      </w:r>
    </w:p>
    <w:p>
      <w:pPr>
        <w:spacing w:line="240" w:lineRule="auto" w:before="6"/>
        <w:ind w:right="0"/>
        <w:rPr>
          <w:rFonts w:ascii="Arial" w:hAnsi="Arial" w:cs="Arial" w:eastAsia="Arial" w:hint="default"/>
          <w:sz w:val="14"/>
          <w:szCs w:val="14"/>
        </w:rPr>
      </w:pPr>
    </w:p>
    <w:tbl>
      <w:tblPr>
        <w:tblW w:w="0" w:type="auto"/>
        <w:jc w:val="left"/>
        <w:tblInd w:w="235" w:type="dxa"/>
        <w:tblLayout w:type="fixed"/>
        <w:tblCellMar>
          <w:top w:w="0" w:type="dxa"/>
          <w:left w:w="0" w:type="dxa"/>
          <w:bottom w:w="0" w:type="dxa"/>
          <w:right w:w="0" w:type="dxa"/>
        </w:tblCellMar>
        <w:tblLook w:val="01E0"/>
      </w:tblPr>
      <w:tblGrid>
        <w:gridCol w:w="994"/>
        <w:gridCol w:w="3260"/>
        <w:gridCol w:w="992"/>
        <w:gridCol w:w="3687"/>
      </w:tblGrid>
      <w:tr>
        <w:trPr>
          <w:trHeight w:val="578" w:hRule="exact"/>
        </w:trPr>
        <w:tc>
          <w:tcPr>
            <w:tcW w:w="99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left="103" w:right="0"/>
              <w:jc w:val="left"/>
              <w:rPr>
                <w:rFonts w:ascii="Arial" w:hAnsi="Arial" w:cs="Arial" w:eastAsia="Arial" w:hint="default"/>
                <w:sz w:val="20"/>
                <w:szCs w:val="20"/>
              </w:rPr>
            </w:pPr>
            <w:r>
              <w:rPr>
                <w:rFonts w:ascii="Arial"/>
                <w:b/>
                <w:sz w:val="20"/>
              </w:rPr>
              <w:t>Code</w:t>
            </w:r>
            <w:r>
              <w:rPr>
                <w:rFonts w:ascii="Arial"/>
                <w:sz w:val="20"/>
              </w:rPr>
            </w:r>
          </w:p>
        </w:tc>
        <w:tc>
          <w:tcPr>
            <w:tcW w:w="326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left="103" w:right="0"/>
              <w:jc w:val="left"/>
              <w:rPr>
                <w:rFonts w:ascii="Arial" w:hAnsi="Arial" w:cs="Arial" w:eastAsia="Arial" w:hint="default"/>
                <w:sz w:val="20"/>
                <w:szCs w:val="20"/>
              </w:rPr>
            </w:pPr>
            <w:r>
              <w:rPr>
                <w:rFonts w:ascii="Arial"/>
                <w:b/>
                <w:sz w:val="20"/>
              </w:rPr>
              <w:t>Meaning</w:t>
            </w:r>
            <w:r>
              <w:rPr>
                <w:rFonts w:ascii="Arial"/>
                <w:sz w:val="20"/>
              </w:rPr>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left="103" w:right="0"/>
              <w:jc w:val="left"/>
              <w:rPr>
                <w:rFonts w:ascii="Arial" w:hAnsi="Arial" w:cs="Arial" w:eastAsia="Arial" w:hint="default"/>
                <w:sz w:val="20"/>
                <w:szCs w:val="20"/>
              </w:rPr>
            </w:pPr>
            <w:r>
              <w:rPr>
                <w:rFonts w:ascii="Arial"/>
                <w:b/>
                <w:sz w:val="20"/>
              </w:rPr>
              <w:t>Code</w:t>
            </w:r>
            <w:r>
              <w:rPr>
                <w:rFonts w:ascii="Arial"/>
                <w:sz w:val="20"/>
              </w:rPr>
            </w:r>
          </w:p>
        </w:tc>
        <w:tc>
          <w:tcPr>
            <w:tcW w:w="368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0" w:lineRule="auto" w:before="129"/>
              <w:ind w:left="103" w:right="0"/>
              <w:jc w:val="left"/>
              <w:rPr>
                <w:rFonts w:ascii="Arial" w:hAnsi="Arial" w:cs="Arial" w:eastAsia="Arial" w:hint="default"/>
                <w:sz w:val="20"/>
                <w:szCs w:val="20"/>
              </w:rPr>
            </w:pPr>
            <w:r>
              <w:rPr>
                <w:rFonts w:ascii="Arial"/>
                <w:b/>
                <w:sz w:val="20"/>
              </w:rPr>
              <w:t>Meaning</w:t>
            </w:r>
            <w:r>
              <w:rPr>
                <w:rFonts w:ascii="Arial"/>
                <w:sz w:val="20"/>
              </w:rPr>
            </w:r>
          </w:p>
        </w:tc>
      </w:tr>
      <w:tr>
        <w:trPr>
          <w:trHeight w:val="577" w:hRule="exac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0"/>
                <w:szCs w:val="20"/>
              </w:rPr>
            </w:pPr>
            <w:r>
              <w:rPr>
                <w:rFonts w:ascii="Arial"/>
                <w:sz w:val="20"/>
              </w:rPr>
              <w:t>AGT</w:t>
            </w:r>
          </w:p>
        </w:tc>
        <w:tc>
          <w:tcPr>
            <w:tcW w:w="326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0"/>
                <w:szCs w:val="20"/>
              </w:rPr>
            </w:pPr>
            <w:r>
              <w:rPr>
                <w:rFonts w:ascii="Arial"/>
                <w:sz w:val="20"/>
              </w:rPr>
              <w:t>Agent</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right="1"/>
              <w:jc w:val="center"/>
              <w:rPr>
                <w:rFonts w:ascii="Arial" w:hAnsi="Arial" w:cs="Arial" w:eastAsia="Arial" w:hint="default"/>
                <w:sz w:val="20"/>
                <w:szCs w:val="20"/>
              </w:rPr>
            </w:pPr>
            <w:r>
              <w:rPr>
                <w:rFonts w:ascii="Arial"/>
                <w:sz w:val="20"/>
              </w:rPr>
              <w:t>INF</w:t>
            </w: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0"/>
                <w:szCs w:val="20"/>
              </w:rPr>
            </w:pPr>
            <w:r>
              <w:rPr>
                <w:rFonts w:ascii="Arial"/>
                <w:sz w:val="20"/>
              </w:rPr>
              <w:t>infant</w:t>
            </w:r>
          </w:p>
        </w:tc>
      </w:tr>
      <w:tr>
        <w:trPr>
          <w:trHeight w:val="578" w:hRule="exac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ARR</w:t>
            </w:r>
          </w:p>
        </w:tc>
        <w:tc>
          <w:tcPr>
            <w:tcW w:w="326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Arrive or</w:t>
            </w:r>
            <w:r>
              <w:rPr>
                <w:rFonts w:ascii="Arial"/>
                <w:spacing w:val="-8"/>
                <w:sz w:val="20"/>
              </w:rPr>
              <w:t> </w:t>
            </w:r>
            <w:r>
              <w:rPr>
                <w:rFonts w:ascii="Arial"/>
                <w:sz w:val="20"/>
              </w:rPr>
              <w:t>Arrival</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19"/>
              <w:jc w:val="right"/>
              <w:rPr>
                <w:rFonts w:ascii="Arial" w:hAnsi="Arial" w:cs="Arial" w:eastAsia="Arial" w:hint="default"/>
                <w:sz w:val="20"/>
                <w:szCs w:val="20"/>
              </w:rPr>
            </w:pPr>
            <w:r>
              <w:rPr>
                <w:rFonts w:ascii="Arial"/>
                <w:spacing w:val="-1"/>
                <w:sz w:val="20"/>
              </w:rPr>
              <w:t>LMTC</w:t>
            </w: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Left message to</w:t>
            </w:r>
            <w:r>
              <w:rPr>
                <w:rFonts w:ascii="Arial"/>
                <w:spacing w:val="-6"/>
                <w:sz w:val="20"/>
              </w:rPr>
              <w:t> </w:t>
            </w:r>
            <w:r>
              <w:rPr>
                <w:rFonts w:ascii="Arial"/>
                <w:sz w:val="20"/>
              </w:rPr>
              <w:t>call</w:t>
            </w:r>
          </w:p>
        </w:tc>
      </w:tr>
      <w:tr>
        <w:trPr>
          <w:trHeight w:val="576" w:hRule="exac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CHD</w:t>
            </w:r>
          </w:p>
        </w:tc>
        <w:tc>
          <w:tcPr>
            <w:tcW w:w="326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Child</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290" w:right="0"/>
              <w:jc w:val="left"/>
              <w:rPr>
                <w:rFonts w:ascii="Arial" w:hAnsi="Arial" w:cs="Arial" w:eastAsia="Arial" w:hint="default"/>
                <w:sz w:val="20"/>
                <w:szCs w:val="20"/>
              </w:rPr>
            </w:pPr>
            <w:r>
              <w:rPr>
                <w:rFonts w:ascii="Arial"/>
                <w:sz w:val="20"/>
              </w:rPr>
              <w:t>PAX</w:t>
            </w: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Passenger</w:t>
            </w:r>
          </w:p>
        </w:tc>
      </w:tr>
      <w:tr>
        <w:trPr>
          <w:trHeight w:val="576" w:hRule="exac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CTC</w:t>
            </w:r>
          </w:p>
        </w:tc>
        <w:tc>
          <w:tcPr>
            <w:tcW w:w="326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Contact</w:t>
            </w:r>
            <w:r>
              <w:rPr>
                <w:rFonts w:ascii="Arial"/>
                <w:spacing w:val="-8"/>
                <w:sz w:val="20"/>
              </w:rPr>
              <w:t> </w:t>
            </w:r>
            <w:r>
              <w:rPr>
                <w:rFonts w:ascii="Arial"/>
                <w:sz w:val="20"/>
              </w:rPr>
              <w:t>telephone</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09"/>
              <w:jc w:val="right"/>
              <w:rPr>
                <w:rFonts w:ascii="Arial" w:hAnsi="Arial" w:cs="Arial" w:eastAsia="Arial" w:hint="default"/>
                <w:sz w:val="20"/>
                <w:szCs w:val="20"/>
              </w:rPr>
            </w:pPr>
            <w:r>
              <w:rPr>
                <w:rFonts w:ascii="Arial"/>
                <w:spacing w:val="-1"/>
                <w:w w:val="95"/>
                <w:sz w:val="20"/>
              </w:rPr>
              <w:t>PSGR</w:t>
            </w:r>
            <w:r>
              <w:rPr>
                <w:rFonts w:ascii="Arial"/>
                <w:spacing w:val="-1"/>
                <w:sz w:val="20"/>
              </w:rPr>
            </w: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Passenger</w:t>
            </w:r>
          </w:p>
        </w:tc>
      </w:tr>
      <w:tr>
        <w:trPr>
          <w:trHeight w:val="578" w:hRule="exac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DEP</w:t>
            </w:r>
          </w:p>
        </w:tc>
        <w:tc>
          <w:tcPr>
            <w:tcW w:w="326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Depart or</w:t>
            </w:r>
            <w:r>
              <w:rPr>
                <w:rFonts w:ascii="Arial"/>
                <w:spacing w:val="-6"/>
                <w:sz w:val="20"/>
              </w:rPr>
              <w:t> </w:t>
            </w:r>
            <w:r>
              <w:rPr>
                <w:rFonts w:ascii="Arial"/>
                <w:sz w:val="20"/>
              </w:rPr>
              <w:t>Departure</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278" w:right="0"/>
              <w:jc w:val="left"/>
              <w:rPr>
                <w:rFonts w:ascii="Arial" w:hAnsi="Arial" w:cs="Arial" w:eastAsia="Arial" w:hint="default"/>
                <w:sz w:val="20"/>
                <w:szCs w:val="20"/>
              </w:rPr>
            </w:pPr>
            <w:r>
              <w:rPr>
                <w:rFonts w:ascii="Arial"/>
                <w:sz w:val="20"/>
              </w:rPr>
              <w:t>PNR</w:t>
            </w: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Passenger Name</w:t>
            </w:r>
            <w:r>
              <w:rPr>
                <w:rFonts w:ascii="Arial"/>
                <w:spacing w:val="-7"/>
                <w:sz w:val="20"/>
              </w:rPr>
              <w:t> </w:t>
            </w:r>
            <w:r>
              <w:rPr>
                <w:rFonts w:ascii="Arial"/>
                <w:sz w:val="20"/>
              </w:rPr>
              <w:t>Record</w:t>
            </w:r>
          </w:p>
        </w:tc>
      </w:tr>
      <w:tr>
        <w:trPr>
          <w:trHeight w:val="576" w:hRule="exac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ETA</w:t>
            </w:r>
          </w:p>
        </w:tc>
        <w:tc>
          <w:tcPr>
            <w:tcW w:w="326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Estimated time of</w:t>
            </w:r>
            <w:r>
              <w:rPr>
                <w:rFonts w:ascii="Arial"/>
                <w:spacing w:val="-8"/>
                <w:sz w:val="20"/>
              </w:rPr>
              <w:t> </w:t>
            </w:r>
            <w:r>
              <w:rPr>
                <w:rFonts w:ascii="Arial"/>
                <w:sz w:val="20"/>
              </w:rPr>
              <w:t>arrival</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
              <w:jc w:val="center"/>
              <w:rPr>
                <w:rFonts w:ascii="Arial" w:hAnsi="Arial" w:cs="Arial" w:eastAsia="Arial" w:hint="default"/>
                <w:sz w:val="20"/>
                <w:szCs w:val="20"/>
              </w:rPr>
            </w:pPr>
            <w:r>
              <w:rPr>
                <w:rFonts w:ascii="Arial"/>
                <w:sz w:val="20"/>
              </w:rPr>
              <w:t>UM</w:t>
            </w: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Unaccompanied</w:t>
            </w:r>
            <w:r>
              <w:rPr>
                <w:rFonts w:ascii="Arial"/>
                <w:spacing w:val="-8"/>
                <w:sz w:val="20"/>
              </w:rPr>
              <w:t> </w:t>
            </w:r>
            <w:r>
              <w:rPr>
                <w:rFonts w:ascii="Arial"/>
                <w:sz w:val="20"/>
              </w:rPr>
              <w:t>minor</w:t>
            </w:r>
          </w:p>
        </w:tc>
      </w:tr>
      <w:tr>
        <w:trPr>
          <w:trHeight w:val="579" w:hRule="exac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ETD</w:t>
            </w:r>
          </w:p>
        </w:tc>
        <w:tc>
          <w:tcPr>
            <w:tcW w:w="326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Estimated time of</w:t>
            </w:r>
            <w:r>
              <w:rPr>
                <w:rFonts w:ascii="Arial"/>
                <w:spacing w:val="-9"/>
                <w:sz w:val="20"/>
              </w:rPr>
              <w:t> </w:t>
            </w:r>
            <w:r>
              <w:rPr>
                <w:rFonts w:ascii="Arial"/>
                <w:sz w:val="20"/>
              </w:rPr>
              <w:t>departure</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285" w:right="0"/>
              <w:jc w:val="left"/>
              <w:rPr>
                <w:rFonts w:ascii="Arial" w:hAnsi="Arial" w:cs="Arial" w:eastAsia="Arial" w:hint="default"/>
                <w:sz w:val="20"/>
                <w:szCs w:val="20"/>
              </w:rPr>
            </w:pPr>
            <w:r>
              <w:rPr>
                <w:rFonts w:ascii="Arial"/>
                <w:sz w:val="20"/>
              </w:rPr>
              <w:t>UTC</w:t>
            </w: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Unable to</w:t>
            </w:r>
            <w:r>
              <w:rPr>
                <w:rFonts w:ascii="Arial"/>
                <w:spacing w:val="-6"/>
                <w:sz w:val="20"/>
              </w:rPr>
              <w:t> </w:t>
            </w:r>
            <w:r>
              <w:rPr>
                <w:rFonts w:ascii="Arial"/>
                <w:sz w:val="20"/>
              </w:rPr>
              <w:t>contact</w:t>
            </w:r>
          </w:p>
        </w:tc>
      </w:tr>
      <w:tr>
        <w:trPr>
          <w:trHeight w:val="576" w:hRule="exac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FLT</w:t>
            </w:r>
          </w:p>
        </w:tc>
        <w:tc>
          <w:tcPr>
            <w:tcW w:w="326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sz w:val="20"/>
              </w:rPr>
              <w:t>Flight</w:t>
            </w:r>
          </w:p>
        </w:tc>
        <w:tc>
          <w:tcPr>
            <w:tcW w:w="4679" w:type="dxa"/>
            <w:gridSpan w:val="2"/>
            <w:tcBorders>
              <w:top w:val="single" w:sz="4" w:space="0" w:color="000000"/>
              <w:left w:val="single" w:sz="4" w:space="0" w:color="000000"/>
              <w:bottom w:val="nil" w:sz="6" w:space="0" w:color="auto"/>
              <w:right w:val="nil" w:sz="6" w:space="0" w:color="auto"/>
            </w:tcBorders>
          </w:tcPr>
          <w:p>
            <w:pPr/>
          </w:p>
        </w:tc>
      </w:tr>
    </w:tbl>
    <w:p>
      <w:pPr>
        <w:spacing w:after="0"/>
        <w:sectPr>
          <w:pgSz w:w="11910" w:h="16840"/>
          <w:pgMar w:header="708" w:footer="999"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24"/>
        </w:numPr>
        <w:tabs>
          <w:tab w:pos="1006" w:val="left" w:leader="none"/>
        </w:tabs>
        <w:spacing w:line="249" w:lineRule="auto" w:before="54" w:after="0"/>
        <w:ind w:left="1006" w:right="1578" w:hanging="766"/>
        <w:jc w:val="left"/>
        <w:rPr>
          <w:b w:val="0"/>
          <w:bCs w:val="0"/>
        </w:rPr>
      </w:pPr>
      <w:r>
        <w:rPr>
          <w:color w:val="45535F"/>
        </w:rPr>
        <w:t>Ensure fare construction complies</w:t>
      </w:r>
      <w:r>
        <w:rPr>
          <w:color w:val="45535F"/>
          <w:spacing w:val="-5"/>
        </w:rPr>
        <w:t> </w:t>
      </w:r>
      <w:r>
        <w:rPr>
          <w:color w:val="45535F"/>
        </w:rPr>
        <w:t>with </w:t>
      </w:r>
      <w:r>
        <w:rPr>
          <w:color w:val="45535F"/>
        </w:rPr>
        <w:t>operational</w:t>
      </w:r>
      <w:r>
        <w:rPr>
          <w:color w:val="45535F"/>
          <w:spacing w:val="-6"/>
        </w:rPr>
        <w:t> </w:t>
      </w:r>
      <w:r>
        <w:rPr>
          <w:color w:val="45535F"/>
        </w:rPr>
        <w:t>requirements</w:t>
      </w:r>
      <w:r>
        <w:rPr>
          <w:b w:val="0"/>
        </w:rPr>
      </w:r>
    </w:p>
    <w:p>
      <w:pPr>
        <w:pStyle w:val="BodyText"/>
        <w:spacing w:line="240" w:lineRule="auto" w:before="224"/>
        <w:ind w:right="359"/>
        <w:jc w:val="left"/>
      </w:pPr>
      <w:r>
        <w:rPr/>
        <w:t>Refer to</w:t>
      </w:r>
      <w:r>
        <w:rPr>
          <w:spacing w:val="-6"/>
        </w:rPr>
        <w:t> </w:t>
      </w:r>
      <w:r>
        <w:rPr/>
        <w:t>2.3.</w:t>
      </w:r>
    </w:p>
    <w:p>
      <w:pPr>
        <w:spacing w:line="240" w:lineRule="auto" w:before="1"/>
        <w:ind w:right="0"/>
        <w:rPr>
          <w:rFonts w:ascii="Arial" w:hAnsi="Arial" w:cs="Arial" w:eastAsia="Arial" w:hint="default"/>
          <w:sz w:val="22"/>
          <w:szCs w:val="22"/>
        </w:rPr>
      </w:pPr>
    </w:p>
    <w:p>
      <w:pPr>
        <w:pStyle w:val="Heading2"/>
        <w:numPr>
          <w:ilvl w:val="1"/>
          <w:numId w:val="24"/>
        </w:numPr>
        <w:tabs>
          <w:tab w:pos="1006" w:val="left" w:leader="none"/>
        </w:tabs>
        <w:spacing w:line="240" w:lineRule="auto" w:before="0" w:after="0"/>
        <w:ind w:left="1006" w:right="0" w:hanging="766"/>
        <w:jc w:val="left"/>
        <w:rPr>
          <w:b w:val="0"/>
          <w:bCs w:val="0"/>
        </w:rPr>
      </w:pPr>
      <w:r>
        <w:rPr>
          <w:color w:val="45535F"/>
        </w:rPr>
        <w:t>Calculate fare</w:t>
      </w:r>
      <w:r>
        <w:rPr>
          <w:color w:val="45535F"/>
          <w:spacing w:val="-2"/>
        </w:rPr>
        <w:t> </w:t>
      </w:r>
      <w:r>
        <w:rPr>
          <w:color w:val="45535F"/>
        </w:rPr>
        <w:t>costs</w:t>
      </w:r>
      <w:r>
        <w:rPr>
          <w:b w:val="0"/>
        </w:rPr>
      </w:r>
    </w:p>
    <w:p>
      <w:pPr>
        <w:pStyle w:val="BodyText"/>
        <w:spacing w:line="240" w:lineRule="auto" w:before="240"/>
        <w:ind w:right="359"/>
        <w:jc w:val="left"/>
      </w:pPr>
      <w:r>
        <w:rPr/>
        <w:t>Refer to</w:t>
      </w:r>
      <w:r>
        <w:rPr>
          <w:spacing w:val="-6"/>
        </w:rPr>
        <w:t> </w:t>
      </w:r>
      <w:r>
        <w:rPr/>
        <w:t>2.4.</w:t>
      </w:r>
    </w:p>
    <w:p>
      <w:pPr>
        <w:spacing w:line="240" w:lineRule="auto" w:before="1"/>
        <w:ind w:right="0"/>
        <w:rPr>
          <w:rFonts w:ascii="Arial" w:hAnsi="Arial" w:cs="Arial" w:eastAsia="Arial" w:hint="default"/>
          <w:sz w:val="22"/>
          <w:szCs w:val="22"/>
        </w:rPr>
      </w:pPr>
    </w:p>
    <w:p>
      <w:pPr>
        <w:pStyle w:val="Heading2"/>
        <w:numPr>
          <w:ilvl w:val="1"/>
          <w:numId w:val="24"/>
        </w:numPr>
        <w:tabs>
          <w:tab w:pos="1006" w:val="left" w:leader="none"/>
        </w:tabs>
        <w:spacing w:line="249" w:lineRule="auto" w:before="0" w:after="0"/>
        <w:ind w:left="1006" w:right="2359" w:hanging="766"/>
        <w:jc w:val="left"/>
        <w:rPr>
          <w:b w:val="0"/>
          <w:bCs w:val="0"/>
        </w:rPr>
      </w:pPr>
      <w:r>
        <w:rPr>
          <w:color w:val="45535F"/>
        </w:rPr>
        <w:t>Construct and check accuracy</w:t>
      </w:r>
      <w:r>
        <w:rPr>
          <w:color w:val="45535F"/>
          <w:spacing w:val="-6"/>
        </w:rPr>
        <w:t> </w:t>
      </w:r>
      <w:r>
        <w:rPr>
          <w:color w:val="45535F"/>
        </w:rPr>
        <w:t>and </w:t>
      </w:r>
      <w:r>
        <w:rPr>
          <w:color w:val="45535F"/>
        </w:rPr>
        <w:t>completeness of air</w:t>
      </w:r>
      <w:r>
        <w:rPr>
          <w:color w:val="45535F"/>
          <w:spacing w:val="-5"/>
        </w:rPr>
        <w:t> </w:t>
      </w:r>
      <w:r>
        <w:rPr>
          <w:color w:val="45535F"/>
        </w:rPr>
        <w:t>itineraries</w:t>
      </w:r>
      <w:r>
        <w:rPr>
          <w:b w:val="0"/>
        </w:rPr>
      </w:r>
    </w:p>
    <w:p>
      <w:pPr>
        <w:pStyle w:val="BodyText"/>
        <w:spacing w:line="240" w:lineRule="auto" w:before="224"/>
        <w:ind w:right="359"/>
        <w:jc w:val="left"/>
      </w:pPr>
      <w:r>
        <w:rPr/>
        <w:t>Refer to</w:t>
      </w:r>
      <w:r>
        <w:rPr>
          <w:spacing w:val="-6"/>
        </w:rPr>
        <w:t> </w:t>
      </w:r>
      <w:r>
        <w:rPr/>
        <w:t>2.5.</w:t>
      </w:r>
    </w:p>
    <w:p>
      <w:pPr>
        <w:spacing w:after="0" w:line="240" w:lineRule="auto"/>
        <w:jc w:val="left"/>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452"/>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right="182"/>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9"/>
        </w:rPr>
        <w:t> </w:t>
      </w:r>
      <w:r>
        <w:rPr/>
        <w:t>date.</w:t>
      </w:r>
    </w:p>
    <w:p>
      <w:pPr>
        <w:spacing w:line="240" w:lineRule="auto" w:before="2"/>
        <w:ind w:right="0"/>
        <w:rPr>
          <w:rFonts w:ascii="Arial" w:hAnsi="Arial" w:cs="Arial" w:eastAsia="Arial" w:hint="default"/>
          <w:sz w:val="21"/>
          <w:szCs w:val="21"/>
        </w:rPr>
      </w:pPr>
    </w:p>
    <w:p>
      <w:pPr>
        <w:pStyle w:val="ListParagraph"/>
        <w:numPr>
          <w:ilvl w:val="1"/>
          <w:numId w:val="25"/>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List three client needs or preferences to identify what they</w:t>
      </w:r>
      <w:r>
        <w:rPr>
          <w:rFonts w:ascii="Arial"/>
          <w:spacing w:val="-19"/>
          <w:sz w:val="22"/>
        </w:rPr>
        <w:t> </w:t>
      </w:r>
      <w:r>
        <w:rPr>
          <w:rFonts w:ascii="Arial"/>
          <w:sz w:val="22"/>
        </w:rPr>
        <w:t>want</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4"/>
          <w:szCs w:val="14"/>
        </w:rPr>
      </w:pPr>
    </w:p>
    <w:p>
      <w:pPr>
        <w:pStyle w:val="ListParagraph"/>
        <w:numPr>
          <w:ilvl w:val="1"/>
          <w:numId w:val="25"/>
        </w:numPr>
        <w:tabs>
          <w:tab w:pos="549" w:val="left" w:leader="none"/>
        </w:tabs>
        <w:spacing w:line="253" w:lineRule="exact" w:before="72" w:after="0"/>
        <w:ind w:left="548" w:right="0" w:hanging="308"/>
        <w:jc w:val="left"/>
        <w:rPr>
          <w:rFonts w:ascii="Arial" w:hAnsi="Arial" w:cs="Arial" w:eastAsia="Arial" w:hint="default"/>
          <w:sz w:val="22"/>
          <w:szCs w:val="22"/>
        </w:rPr>
      </w:pPr>
      <w:r>
        <w:rPr>
          <w:rFonts w:ascii="Arial"/>
          <w:sz w:val="22"/>
        </w:rPr>
        <w:t>a Access an airline website and complete the screens for an international</w:t>
      </w:r>
      <w:r>
        <w:rPr>
          <w:rFonts w:ascii="Arial"/>
          <w:spacing w:val="-4"/>
          <w:sz w:val="22"/>
        </w:rPr>
        <w:t> </w:t>
      </w:r>
      <w:r>
        <w:rPr>
          <w:rFonts w:ascii="Arial"/>
          <w:sz w:val="22"/>
        </w:rPr>
        <w:t>destination.</w:t>
      </w:r>
    </w:p>
    <w:p>
      <w:pPr>
        <w:pStyle w:val="BodyText"/>
        <w:spacing w:line="240" w:lineRule="auto" w:before="0"/>
        <w:ind w:left="751" w:right="452"/>
        <w:jc w:val="left"/>
      </w:pPr>
      <w:r>
        <w:rPr/>
        <w:t>Save a copy of each screen and print</w:t>
      </w:r>
      <w:r>
        <w:rPr>
          <w:spacing w:val="-9"/>
        </w:rPr>
        <w:t> </w:t>
      </w:r>
      <w:r>
        <w:rPr/>
        <w:t>this</w:t>
      </w:r>
    </w:p>
    <w:p>
      <w:pPr>
        <w:spacing w:line="240" w:lineRule="auto" w:before="11"/>
        <w:ind w:right="0"/>
        <w:rPr>
          <w:rFonts w:ascii="Arial" w:hAnsi="Arial" w:cs="Arial" w:eastAsia="Arial" w:hint="default"/>
          <w:sz w:val="20"/>
          <w:szCs w:val="20"/>
        </w:rPr>
      </w:pPr>
    </w:p>
    <w:p>
      <w:pPr>
        <w:pStyle w:val="ListParagraph"/>
        <w:numPr>
          <w:ilvl w:val="1"/>
          <w:numId w:val="26"/>
        </w:numPr>
        <w:tabs>
          <w:tab w:pos="549" w:val="left" w:leader="none"/>
        </w:tabs>
        <w:spacing w:line="240" w:lineRule="auto" w:before="0" w:after="0"/>
        <w:ind w:left="751" w:right="203" w:hanging="511"/>
        <w:jc w:val="left"/>
        <w:rPr>
          <w:rFonts w:ascii="Arial" w:hAnsi="Arial" w:cs="Arial" w:eastAsia="Arial" w:hint="default"/>
          <w:sz w:val="22"/>
          <w:szCs w:val="22"/>
        </w:rPr>
      </w:pPr>
      <w:r>
        <w:rPr>
          <w:rFonts w:ascii="Arial"/>
          <w:sz w:val="22"/>
        </w:rPr>
        <w:t>b Research the internet for Central reservation System companies and identify where (city, country) they are located and what other services they may provide. List 4, but try to identify others that are not listed in this</w:t>
      </w:r>
      <w:r>
        <w:rPr>
          <w:rFonts w:ascii="Arial"/>
          <w:spacing w:val="-18"/>
          <w:sz w:val="22"/>
        </w:rPr>
        <w:t> </w:t>
      </w:r>
      <w:r>
        <w:rPr>
          <w:rFonts w:ascii="Arial"/>
          <w:sz w:val="22"/>
        </w:rPr>
        <w:t>manual</w:t>
      </w:r>
    </w:p>
    <w:p>
      <w:pPr>
        <w:spacing w:line="240" w:lineRule="auto" w:before="11"/>
        <w:ind w:right="0"/>
        <w:rPr>
          <w:rFonts w:ascii="Arial" w:hAnsi="Arial" w:cs="Arial" w:eastAsia="Arial" w:hint="default"/>
          <w:sz w:val="20"/>
          <w:szCs w:val="20"/>
        </w:rPr>
      </w:pPr>
    </w:p>
    <w:p>
      <w:pPr>
        <w:pStyle w:val="ListParagraph"/>
        <w:numPr>
          <w:ilvl w:val="1"/>
          <w:numId w:val="26"/>
        </w:numPr>
        <w:tabs>
          <w:tab w:pos="549" w:val="left" w:leader="none"/>
          <w:tab w:pos="3840" w:val="left" w:leader="none"/>
          <w:tab w:pos="9150" w:val="left" w:leader="none"/>
        </w:tabs>
        <w:spacing w:line="468" w:lineRule="auto" w:before="0" w:after="0"/>
        <w:ind w:left="751" w:right="236" w:hanging="511"/>
        <w:jc w:val="left"/>
        <w:rPr>
          <w:rFonts w:ascii="Arial" w:hAnsi="Arial" w:cs="Arial" w:eastAsia="Arial" w:hint="default"/>
          <w:sz w:val="22"/>
          <w:szCs w:val="22"/>
        </w:rPr>
      </w:pPr>
      <w:r>
        <w:rPr>
          <w:rFonts w:ascii="Arial"/>
          <w:sz w:val="22"/>
        </w:rPr>
        <w:t>a Using the world map of time zones identify what time it is in the following countries Midday</w:t>
      </w:r>
      <w:r>
        <w:rPr>
          <w:rFonts w:ascii="Arial"/>
          <w:spacing w:val="-2"/>
          <w:sz w:val="22"/>
        </w:rPr>
        <w:t> </w:t>
      </w:r>
      <w:r>
        <w:rPr>
          <w:rFonts w:ascii="Arial"/>
          <w:sz w:val="22"/>
        </w:rPr>
        <w:t>London, UK</w:t>
        <w:tab/>
        <w:t>Rio de Janeiro,</w:t>
      </w:r>
      <w:r>
        <w:rPr>
          <w:rFonts w:ascii="Arial"/>
          <w:spacing w:val="-8"/>
          <w:sz w:val="22"/>
        </w:rPr>
        <w:t> </w:t>
      </w:r>
      <w:r>
        <w:rPr>
          <w:rFonts w:ascii="Arial"/>
          <w:sz w:val="22"/>
        </w:rPr>
        <w:t>Brazil</w:t>
      </w:r>
      <w:r>
        <w:rPr>
          <w:rFonts w:ascii="Arial"/>
          <w:w w:val="100"/>
          <w:sz w:val="22"/>
        </w:rPr>
      </w:r>
      <w:r>
        <w:rPr>
          <w:rFonts w:ascii="Arial"/>
          <w:w w:val="100"/>
          <w:sz w:val="22"/>
          <w:u w:val="single" w:color="000000"/>
        </w:rPr>
        <w:t> </w:t>
      </w:r>
      <w:r>
        <w:rPr>
          <w:rFonts w:ascii="Arial"/>
          <w:sz w:val="22"/>
          <w:u w:val="single" w:color="000000"/>
        </w:rPr>
        <w:tab/>
      </w:r>
      <w:r>
        <w:rPr>
          <w:rFonts w:ascii="Arial"/>
          <w:w w:val="27"/>
          <w:sz w:val="22"/>
          <w:u w:val="single" w:color="000000"/>
        </w:rPr>
        <w:t> </w:t>
      </w:r>
      <w:r>
        <w:rPr>
          <w:rFonts w:ascii="Arial"/>
          <w:sz w:val="22"/>
          <w:u w:val="single" w:color="000000"/>
        </w:rPr>
      </w:r>
      <w:r>
        <w:rPr>
          <w:rFonts w:ascii="Arial"/>
          <w:sz w:val="22"/>
        </w:rPr>
      </w:r>
    </w:p>
    <w:p>
      <w:pPr>
        <w:pStyle w:val="BodyText"/>
        <w:tabs>
          <w:tab w:pos="3840" w:val="left" w:leader="none"/>
          <w:tab w:pos="9131" w:val="left" w:leader="none"/>
        </w:tabs>
        <w:spacing w:line="240" w:lineRule="auto" w:before="8"/>
        <w:ind w:left="751" w:right="452"/>
        <w:jc w:val="left"/>
      </w:pPr>
      <w:r>
        <w:rPr/>
        <w:t>11am</w:t>
      </w:r>
      <w:r>
        <w:rPr>
          <w:spacing w:val="-2"/>
        </w:rPr>
        <w:t> </w:t>
      </w:r>
      <w:r>
        <w:rPr/>
        <w:t>Perth</w:t>
      </w:r>
      <w:r>
        <w:rPr>
          <w:spacing w:val="-5"/>
        </w:rPr>
        <w:t> </w:t>
      </w:r>
      <w:r>
        <w:rPr/>
        <w:t>Australia</w:t>
        <w:tab/>
        <w:t>Tokyo, Japan</w:t>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3840" w:val="left" w:leader="none"/>
          <w:tab w:pos="9096" w:val="left" w:leader="none"/>
        </w:tabs>
        <w:spacing w:line="240" w:lineRule="auto" w:before="72"/>
        <w:ind w:left="751" w:right="452"/>
        <w:jc w:val="left"/>
      </w:pPr>
      <w:r>
        <w:rPr/>
        <w:t>4pm Mexico</w:t>
      </w:r>
      <w:r>
        <w:rPr>
          <w:spacing w:val="-2"/>
        </w:rPr>
        <w:t> </w:t>
      </w:r>
      <w:r>
        <w:rPr/>
        <w:t>City,</w:t>
      </w:r>
      <w:r>
        <w:rPr>
          <w:spacing w:val="-2"/>
        </w:rPr>
        <w:t> </w:t>
      </w:r>
      <w:r>
        <w:rPr/>
        <w:t>Mexico</w:t>
        <w:tab/>
        <w:t>Auckland New</w:t>
      </w:r>
      <w:r>
        <w:rPr>
          <w:spacing w:val="-2"/>
        </w:rPr>
        <w:t> </w:t>
      </w:r>
      <w:r>
        <w:rPr/>
        <w:t>Zealand</w:t>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9290" w:val="left" w:leader="none"/>
        </w:tabs>
        <w:spacing w:line="240" w:lineRule="auto" w:before="72"/>
        <w:ind w:left="751" w:right="452"/>
        <w:jc w:val="left"/>
      </w:pPr>
      <w:r>
        <w:rPr/>
        <w:t>2am Cape Town, South Africa  Moscow,</w:t>
      </w:r>
      <w:r>
        <w:rPr>
          <w:spacing w:val="21"/>
        </w:rPr>
        <w:t> </w:t>
      </w:r>
      <w:r>
        <w:rPr/>
        <w:t>Russia</w:t>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ListParagraph"/>
        <w:numPr>
          <w:ilvl w:val="1"/>
          <w:numId w:val="27"/>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b Using the internet research three major international airports and identify the</w:t>
      </w:r>
      <w:r>
        <w:rPr>
          <w:rFonts w:ascii="Arial"/>
          <w:spacing w:val="-4"/>
          <w:sz w:val="22"/>
        </w:rPr>
        <w:t> </w:t>
      </w:r>
      <w:r>
        <w:rPr>
          <w:rFonts w:ascii="Arial"/>
          <w:sz w:val="22"/>
        </w:rPr>
        <w:t>following:</w:t>
      </w:r>
    </w:p>
    <w:p>
      <w:pPr>
        <w:pStyle w:val="ListParagraph"/>
        <w:numPr>
          <w:ilvl w:val="2"/>
          <w:numId w:val="27"/>
        </w:numPr>
        <w:tabs>
          <w:tab w:pos="1107" w:val="left" w:leader="none"/>
        </w:tabs>
        <w:spacing w:line="240" w:lineRule="auto" w:before="161" w:after="0"/>
        <w:ind w:left="1106" w:right="0" w:hanging="355"/>
        <w:jc w:val="left"/>
        <w:rPr>
          <w:rFonts w:ascii="Arial" w:hAnsi="Arial" w:cs="Arial" w:eastAsia="Arial" w:hint="default"/>
          <w:sz w:val="22"/>
          <w:szCs w:val="22"/>
        </w:rPr>
      </w:pPr>
      <w:r>
        <w:rPr>
          <w:rFonts w:ascii="Arial"/>
          <w:sz w:val="22"/>
        </w:rPr>
        <w:t>The airport name, city and</w:t>
      </w:r>
      <w:r>
        <w:rPr>
          <w:rFonts w:ascii="Arial"/>
          <w:spacing w:val="-7"/>
          <w:sz w:val="22"/>
        </w:rPr>
        <w:t> </w:t>
      </w:r>
      <w:r>
        <w:rPr>
          <w:rFonts w:ascii="Arial"/>
          <w:sz w:val="22"/>
        </w:rPr>
        <w:t>country</w:t>
      </w:r>
    </w:p>
    <w:p>
      <w:pPr>
        <w:pStyle w:val="ListParagraph"/>
        <w:numPr>
          <w:ilvl w:val="2"/>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Mode of transfer between</w:t>
      </w:r>
      <w:r>
        <w:rPr>
          <w:rFonts w:ascii="Arial"/>
          <w:spacing w:val="-14"/>
          <w:sz w:val="22"/>
        </w:rPr>
        <w:t> </w:t>
      </w:r>
      <w:r>
        <w:rPr>
          <w:rFonts w:ascii="Arial"/>
          <w:sz w:val="22"/>
        </w:rPr>
        <w:t>terminals</w:t>
      </w:r>
    </w:p>
    <w:p>
      <w:pPr>
        <w:pStyle w:val="ListParagraph"/>
        <w:numPr>
          <w:ilvl w:val="2"/>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hAnsi="Arial" w:cs="Arial" w:eastAsia="Arial" w:hint="default"/>
          <w:sz w:val="22"/>
          <w:szCs w:val="22"/>
        </w:rPr>
        <w:t>Number of terminals </w:t>
      </w:r>
      <w:r>
        <w:rPr>
          <w:rFonts w:ascii="Arial" w:hAnsi="Arial" w:cs="Arial" w:eastAsia="Arial" w:hint="default"/>
          <w:sz w:val="22"/>
          <w:szCs w:val="22"/>
        </w:rPr>
        <w:t>– </w:t>
      </w:r>
      <w:r>
        <w:rPr>
          <w:rFonts w:ascii="Arial" w:hAnsi="Arial" w:cs="Arial" w:eastAsia="Arial" w:hint="default"/>
          <w:sz w:val="22"/>
          <w:szCs w:val="22"/>
        </w:rPr>
        <w:t>domestic and</w:t>
      </w:r>
      <w:r>
        <w:rPr>
          <w:rFonts w:ascii="Arial" w:hAnsi="Arial" w:cs="Arial" w:eastAsia="Arial" w:hint="default"/>
          <w:spacing w:val="-13"/>
          <w:sz w:val="22"/>
          <w:szCs w:val="22"/>
        </w:rPr>
        <w:t> </w:t>
      </w:r>
      <w:r>
        <w:rPr>
          <w:rFonts w:ascii="Arial" w:hAnsi="Arial" w:cs="Arial" w:eastAsia="Arial" w:hint="default"/>
          <w:sz w:val="22"/>
          <w:szCs w:val="22"/>
        </w:rPr>
        <w:t>international</w:t>
      </w:r>
    </w:p>
    <w:p>
      <w:pPr>
        <w:pStyle w:val="ListParagraph"/>
        <w:numPr>
          <w:ilvl w:val="2"/>
          <w:numId w:val="2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Distance from city</w:t>
      </w:r>
      <w:r>
        <w:rPr>
          <w:rFonts w:ascii="Arial"/>
          <w:spacing w:val="-8"/>
          <w:sz w:val="22"/>
        </w:rPr>
        <w:t> </w:t>
      </w:r>
      <w:r>
        <w:rPr>
          <w:rFonts w:ascii="Arial"/>
          <w:sz w:val="22"/>
        </w:rPr>
        <w:t>centre</w:t>
      </w:r>
    </w:p>
    <w:p>
      <w:pPr>
        <w:spacing w:line="240" w:lineRule="auto" w:before="10"/>
        <w:ind w:right="0"/>
        <w:rPr>
          <w:rFonts w:ascii="Arial" w:hAnsi="Arial" w:cs="Arial" w:eastAsia="Arial" w:hint="default"/>
          <w:sz w:val="20"/>
          <w:szCs w:val="20"/>
        </w:rPr>
      </w:pPr>
    </w:p>
    <w:p>
      <w:pPr>
        <w:pStyle w:val="BodyText"/>
        <w:spacing w:line="240" w:lineRule="auto" w:before="0"/>
        <w:ind w:left="751" w:right="234"/>
        <w:jc w:val="left"/>
      </w:pPr>
      <w:r>
        <w:rPr/>
        <w:t>In addition to this research identify the three busiest airports in the world as well as the number of passenger travelling through these airports per</w:t>
      </w:r>
      <w:r>
        <w:rPr>
          <w:spacing w:val="-15"/>
        </w:rPr>
        <w:t> </w:t>
      </w:r>
      <w:r>
        <w:rPr/>
        <w:t>year.</w:t>
      </w:r>
    </w:p>
    <w:p>
      <w:pPr>
        <w:spacing w:after="0" w:line="240" w:lineRule="auto"/>
        <w:jc w:val="left"/>
        <w:sectPr>
          <w:pgSz w:w="11910" w:h="16840"/>
          <w:pgMar w:header="708" w:footer="999" w:top="1260" w:bottom="1180" w:left="1200" w:right="1300"/>
        </w:sectPr>
      </w:pPr>
    </w:p>
    <w:p>
      <w:pPr>
        <w:spacing w:line="240" w:lineRule="auto" w:before="5"/>
        <w:ind w:right="0"/>
        <w:rPr>
          <w:rFonts w:ascii="Arial" w:hAnsi="Arial" w:cs="Arial" w:eastAsia="Arial" w:hint="default"/>
          <w:sz w:val="11"/>
          <w:szCs w:val="11"/>
        </w:rPr>
      </w:pPr>
    </w:p>
    <w:p>
      <w:pPr>
        <w:pStyle w:val="ListParagraph"/>
        <w:numPr>
          <w:ilvl w:val="1"/>
          <w:numId w:val="28"/>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c  Identify the following</w:t>
      </w:r>
      <w:r>
        <w:rPr>
          <w:rFonts w:ascii="Arial"/>
          <w:spacing w:val="-35"/>
          <w:sz w:val="22"/>
        </w:rPr>
        <w:t> </w:t>
      </w:r>
      <w:r>
        <w:rPr>
          <w:rFonts w:ascii="Arial"/>
          <w:sz w:val="22"/>
        </w:rPr>
        <w:t>abbreviations:</w:t>
      </w:r>
    </w:p>
    <w:p>
      <w:pPr>
        <w:spacing w:line="240" w:lineRule="auto" w:before="2"/>
        <w:ind w:right="0"/>
        <w:rPr>
          <w:rFonts w:ascii="Arial" w:hAnsi="Arial" w:cs="Arial" w:eastAsia="Arial" w:hint="default"/>
          <w:sz w:val="21"/>
          <w:szCs w:val="21"/>
        </w:rPr>
      </w:pPr>
    </w:p>
    <w:p>
      <w:pPr>
        <w:pStyle w:val="ListParagraph"/>
        <w:numPr>
          <w:ilvl w:val="2"/>
          <w:numId w:val="28"/>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ARR</w:t>
      </w:r>
    </w:p>
    <w:p>
      <w:pPr>
        <w:pStyle w:val="ListParagraph"/>
        <w:numPr>
          <w:ilvl w:val="2"/>
          <w:numId w:val="28"/>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ETA</w:t>
      </w:r>
    </w:p>
    <w:p>
      <w:pPr>
        <w:pStyle w:val="ListParagraph"/>
        <w:numPr>
          <w:ilvl w:val="2"/>
          <w:numId w:val="28"/>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PAX</w:t>
      </w:r>
    </w:p>
    <w:p>
      <w:pPr>
        <w:pStyle w:val="ListParagraph"/>
        <w:numPr>
          <w:ilvl w:val="2"/>
          <w:numId w:val="28"/>
        </w:numPr>
        <w:tabs>
          <w:tab w:pos="1107" w:val="left" w:leader="none"/>
        </w:tabs>
        <w:spacing w:line="240" w:lineRule="auto" w:before="119" w:after="0"/>
        <w:ind w:left="1106" w:right="0" w:hanging="355"/>
        <w:jc w:val="left"/>
        <w:rPr>
          <w:rFonts w:ascii="Arial" w:hAnsi="Arial" w:cs="Arial" w:eastAsia="Arial" w:hint="default"/>
          <w:sz w:val="22"/>
          <w:szCs w:val="22"/>
        </w:rPr>
      </w:pPr>
      <w:r>
        <w:rPr>
          <w:rFonts w:ascii="Arial"/>
          <w:sz w:val="22"/>
        </w:rPr>
        <w:t>PNR</w:t>
      </w:r>
    </w:p>
    <w:p>
      <w:pPr>
        <w:pStyle w:val="ListParagraph"/>
        <w:numPr>
          <w:ilvl w:val="2"/>
          <w:numId w:val="28"/>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UM</w:t>
      </w: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10"/>
          <w:szCs w:val="10"/>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28"/>
        </w:numPr>
        <w:tabs>
          <w:tab w:pos="550" w:val="left" w:leader="none"/>
        </w:tabs>
        <w:spacing w:line="240" w:lineRule="auto" w:before="72" w:after="0"/>
        <w:ind w:left="549" w:right="0" w:hanging="309"/>
        <w:jc w:val="left"/>
        <w:rPr>
          <w:rFonts w:ascii="Arial" w:hAnsi="Arial" w:cs="Arial" w:eastAsia="Arial" w:hint="default"/>
          <w:sz w:val="22"/>
          <w:szCs w:val="22"/>
        </w:rPr>
      </w:pPr>
      <w:r>
        <w:rPr>
          <w:rFonts w:ascii="Arial"/>
          <w:sz w:val="22"/>
        </w:rPr>
        <w:t>a What is the correct Global Indicator for each of these</w:t>
      </w:r>
      <w:r>
        <w:rPr>
          <w:rFonts w:ascii="Arial"/>
          <w:spacing w:val="-4"/>
          <w:sz w:val="22"/>
        </w:rPr>
        <w:t> </w:t>
      </w:r>
      <w:r>
        <w:rPr>
          <w:rFonts w:ascii="Arial"/>
          <w:sz w:val="22"/>
        </w:rPr>
        <w:t>itineraries?</w:t>
      </w:r>
    </w:p>
    <w:p>
      <w:pPr>
        <w:spacing w:line="240" w:lineRule="auto" w:before="11"/>
        <w:ind w:right="0"/>
        <w:rPr>
          <w:rFonts w:ascii="Arial" w:hAnsi="Arial" w:cs="Arial" w:eastAsia="Arial" w:hint="default"/>
          <w:sz w:val="20"/>
          <w:szCs w:val="20"/>
        </w:rPr>
      </w:pPr>
    </w:p>
    <w:p>
      <w:pPr>
        <w:pStyle w:val="BodyText"/>
        <w:tabs>
          <w:tab w:pos="4560" w:val="left" w:leader="none"/>
          <w:tab w:pos="5351" w:val="left" w:leader="none"/>
        </w:tabs>
        <w:spacing w:line="240" w:lineRule="auto" w:before="0"/>
        <w:ind w:left="751" w:right="0"/>
        <w:jc w:val="left"/>
      </w:pPr>
      <w:r>
        <w:rPr/>
        <w:t>AKL HKG</w:t>
      </w:r>
      <w:r>
        <w:rPr>
          <w:spacing w:val="-1"/>
        </w:rPr>
        <w:t> </w:t>
      </w:r>
      <w:r>
        <w:rPr/>
        <w:t>SHA</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0"/>
        <w:jc w:val="left"/>
      </w:pPr>
      <w:r>
        <w:rPr/>
        <w:t>LON NYC HNL</w:t>
      </w:r>
      <w:r>
        <w:rPr>
          <w:spacing w:val="-2"/>
        </w:rPr>
        <w:t> </w:t>
      </w:r>
      <w:r>
        <w:rPr/>
        <w:t>BNE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0"/>
        <w:jc w:val="left"/>
      </w:pPr>
      <w:r>
        <w:rPr/>
        <w:t>JNB PER</w:t>
      </w:r>
      <w:r>
        <w:rPr>
          <w:spacing w:val="-2"/>
        </w:rPr>
        <w:t> </w:t>
      </w:r>
      <w:r>
        <w:rPr/>
        <w:t>SYD</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0"/>
        <w:jc w:val="left"/>
      </w:pPr>
      <w:r>
        <w:rPr/>
        <w:t>FRA LAX</w:t>
      </w:r>
      <w:r>
        <w:rPr>
          <w:spacing w:val="-1"/>
        </w:rPr>
        <w:t> </w:t>
      </w:r>
      <w:r>
        <w:rPr/>
        <w:t>MEX</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0"/>
        <w:jc w:val="left"/>
      </w:pPr>
      <w:r>
        <w:rPr/>
        <w:t>BNE KUL TYO</w:t>
      </w:r>
      <w:r>
        <w:rPr>
          <w:spacing w:val="-3"/>
        </w:rPr>
        <w:t> </w:t>
      </w:r>
      <w:r>
        <w:rPr/>
        <w:t>AMS</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0"/>
        <w:jc w:val="left"/>
      </w:pPr>
      <w:r>
        <w:rPr/>
        <w:t>ATH LON NYC LAX</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0"/>
        <w:jc w:val="left"/>
      </w:pPr>
      <w:r>
        <w:rPr/>
        <w:t>SYD TYO SIN</w:t>
      </w:r>
      <w:r>
        <w:rPr>
          <w:spacing w:val="-1"/>
        </w:rPr>
        <w:t> </w:t>
      </w:r>
      <w:r>
        <w:rPr/>
        <w:t>VIE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0"/>
        <w:jc w:val="left"/>
      </w:pPr>
      <w:r>
        <w:rPr/>
        <w:t>MEL LAX</w:t>
      </w:r>
      <w:r>
        <w:rPr>
          <w:spacing w:val="-1"/>
        </w:rPr>
        <w:t> </w:t>
      </w:r>
      <w:r>
        <w:rPr/>
        <w:t>BUE</w:t>
        <w:tab/>
      </w:r>
      <w:r>
        <w:rPr>
          <w:w w:val="100"/>
        </w:rPr>
      </w:r>
      <w:r>
        <w:rPr>
          <w:w w:val="100"/>
          <w:u w:val="single" w:color="000000"/>
        </w:rPr>
        <w:t> </w:t>
      </w:r>
      <w:r>
        <w:rPr>
          <w:u w:val="single" w:color="000000"/>
        </w:rPr>
        <w:tab/>
      </w:r>
      <w:r>
        <w:rPr/>
      </w:r>
    </w:p>
    <w:p>
      <w:pPr>
        <w:spacing w:line="240" w:lineRule="auto" w:before="5"/>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0"/>
        <w:jc w:val="left"/>
      </w:pPr>
      <w:r>
        <w:rPr/>
        <w:t>SIN KUL DXB</w:t>
      </w:r>
      <w:r>
        <w:rPr>
          <w:spacing w:val="-1"/>
        </w:rPr>
        <w:t> </w:t>
      </w:r>
      <w:r>
        <w:rPr/>
        <w:t>ATH</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ListParagraph"/>
        <w:numPr>
          <w:ilvl w:val="1"/>
          <w:numId w:val="29"/>
        </w:numPr>
        <w:tabs>
          <w:tab w:pos="550" w:val="left" w:leader="none"/>
        </w:tabs>
        <w:spacing w:line="240" w:lineRule="auto" w:before="72" w:after="0"/>
        <w:ind w:left="751" w:right="107" w:hanging="511"/>
        <w:jc w:val="left"/>
        <w:rPr>
          <w:rFonts w:ascii="Arial" w:hAnsi="Arial" w:cs="Arial" w:eastAsia="Arial" w:hint="default"/>
          <w:sz w:val="22"/>
          <w:szCs w:val="22"/>
        </w:rPr>
      </w:pPr>
      <w:r>
        <w:rPr>
          <w:rFonts w:ascii="Arial"/>
          <w:sz w:val="22"/>
        </w:rPr>
        <w:t>b Construct a round world fare with a stop in each country in TC1, TC2 and TC 3. Identify the intermediate point and provide costing in US dollars. Identify the carriers being used and their</w:t>
      </w:r>
      <w:r>
        <w:rPr>
          <w:rFonts w:ascii="Arial"/>
          <w:spacing w:val="-3"/>
          <w:sz w:val="22"/>
        </w:rPr>
        <w:t> </w:t>
      </w:r>
      <w:r>
        <w:rPr>
          <w:rFonts w:ascii="Arial"/>
          <w:sz w:val="22"/>
        </w:rPr>
        <w:t>cost.</w:t>
      </w:r>
    </w:p>
    <w:p>
      <w:pPr>
        <w:spacing w:after="0" w:line="240" w:lineRule="auto"/>
        <w:jc w:val="left"/>
        <w:rPr>
          <w:rFonts w:ascii="Arial" w:hAnsi="Arial" w:cs="Arial" w:eastAsia="Arial" w:hint="default"/>
          <w:sz w:val="22"/>
          <w:szCs w:val="22"/>
        </w:rPr>
        <w:sectPr>
          <w:footerReference w:type="even" r:id="rId166"/>
          <w:footerReference w:type="default" r:id="rId167"/>
          <w:pgSz w:w="11910" w:h="16840"/>
          <w:pgMar w:footer="999" w:header="708" w:top="1260" w:bottom="1180" w:left="1200" w:right="1360"/>
        </w:sectPr>
      </w:pPr>
    </w:p>
    <w:p>
      <w:pPr>
        <w:spacing w:line="240" w:lineRule="auto" w:before="5"/>
        <w:ind w:right="0"/>
        <w:rPr>
          <w:rFonts w:ascii="Arial" w:hAnsi="Arial" w:cs="Arial" w:eastAsia="Arial" w:hint="default"/>
          <w:sz w:val="11"/>
          <w:szCs w:val="11"/>
        </w:rPr>
      </w:pPr>
    </w:p>
    <w:p>
      <w:pPr>
        <w:pStyle w:val="ListParagraph"/>
        <w:numPr>
          <w:ilvl w:val="1"/>
          <w:numId w:val="29"/>
        </w:numPr>
        <w:tabs>
          <w:tab w:pos="752" w:val="left" w:leader="none"/>
        </w:tabs>
        <w:spacing w:line="470" w:lineRule="auto" w:before="72" w:after="0"/>
        <w:ind w:left="751" w:right="4831" w:hanging="511"/>
        <w:jc w:val="left"/>
        <w:rPr>
          <w:rFonts w:ascii="Arial" w:hAnsi="Arial" w:cs="Arial" w:eastAsia="Arial" w:hint="default"/>
          <w:sz w:val="22"/>
          <w:szCs w:val="22"/>
        </w:rPr>
      </w:pPr>
      <w:r>
        <w:rPr>
          <w:rFonts w:ascii="Arial"/>
          <w:sz w:val="22"/>
        </w:rPr>
        <w:t>Briefly identify the following fare types: Regular (normal)</w:t>
      </w:r>
      <w:r>
        <w:rPr>
          <w:rFonts w:ascii="Arial"/>
          <w:spacing w:val="-7"/>
          <w:sz w:val="22"/>
        </w:rPr>
        <w:t> </w:t>
      </w:r>
      <w:r>
        <w:rPr>
          <w:rFonts w:ascii="Arial"/>
          <w:sz w:val="22"/>
        </w:rPr>
        <w:t>fares</w:t>
      </w:r>
    </w:p>
    <w:p>
      <w:pPr>
        <w:spacing w:line="240" w:lineRule="auto" w:before="3"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751" w:right="359"/>
        <w:jc w:val="left"/>
      </w:pPr>
      <w:r>
        <w:rPr/>
        <w:t>Published</w:t>
      </w:r>
      <w:r>
        <w:rPr>
          <w:spacing w:val="-1"/>
        </w:rPr>
        <w:t> </w:t>
      </w:r>
      <w:r>
        <w:rPr/>
        <w:t>fares</w:t>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751" w:right="359"/>
        <w:jc w:val="left"/>
      </w:pPr>
      <w:r>
        <w:rPr/>
        <w:t>Infant</w:t>
      </w:r>
      <w:r>
        <w:rPr>
          <w:spacing w:val="-1"/>
        </w:rPr>
        <w:t> </w:t>
      </w:r>
      <w:r>
        <w:rPr/>
        <w:t>fares</w:t>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10"/>
        <w:ind w:right="0"/>
        <w:rPr>
          <w:rFonts w:ascii="Arial" w:hAnsi="Arial" w:cs="Arial" w:eastAsia="Arial" w:hint="default"/>
          <w:sz w:val="10"/>
          <w:szCs w:val="10"/>
        </w:rPr>
      </w:pPr>
    </w:p>
    <w:p>
      <w:pPr>
        <w:pStyle w:val="BodyText"/>
        <w:spacing w:line="240" w:lineRule="auto" w:before="72"/>
        <w:ind w:left="751" w:right="359"/>
        <w:jc w:val="left"/>
      </w:pPr>
      <w:r>
        <w:rPr/>
        <w:t>Child</w:t>
      </w:r>
      <w:r>
        <w:rPr>
          <w:spacing w:val="-2"/>
        </w:rPr>
        <w:t> </w:t>
      </w:r>
      <w:r>
        <w:rPr/>
        <w:t>fares</w:t>
      </w:r>
    </w:p>
    <w:p>
      <w:pPr>
        <w:spacing w:line="240" w:lineRule="auto" w:before="0"/>
        <w:ind w:right="0"/>
        <w:rPr>
          <w:rFonts w:ascii="Arial" w:hAnsi="Arial" w:cs="Arial" w:eastAsia="Arial" w:hint="default"/>
          <w:sz w:val="20"/>
          <w:szCs w:val="20"/>
        </w:rPr>
      </w:pPr>
    </w:p>
    <w:p>
      <w:pPr>
        <w:spacing w:line="240" w:lineRule="auto" w:before="2" w:after="0"/>
        <w:ind w:right="0"/>
        <w:rPr>
          <w:rFonts w:ascii="Arial" w:hAnsi="Arial" w:cs="Arial" w:eastAsia="Arial" w:hint="default"/>
          <w:sz w:val="18"/>
          <w:szCs w:val="18"/>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BodyText"/>
        <w:spacing w:line="240" w:lineRule="auto" w:before="72"/>
        <w:ind w:left="751" w:right="359"/>
        <w:jc w:val="left"/>
      </w:pPr>
      <w:r>
        <w:rPr/>
        <w:t>Concession</w:t>
      </w:r>
      <w:r>
        <w:rPr>
          <w:spacing w:val="-3"/>
        </w:rPr>
        <w:t> </w:t>
      </w:r>
      <w:r>
        <w:rPr/>
        <w:t>fares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1"/>
          <w:numId w:val="29"/>
        </w:numPr>
        <w:tabs>
          <w:tab w:pos="752" w:val="left" w:leader="none"/>
        </w:tabs>
        <w:spacing w:line="240" w:lineRule="auto" w:before="72" w:after="0"/>
        <w:ind w:left="751" w:right="366" w:hanging="511"/>
        <w:jc w:val="left"/>
        <w:rPr>
          <w:rFonts w:ascii="Arial" w:hAnsi="Arial" w:cs="Arial" w:eastAsia="Arial" w:hint="default"/>
          <w:sz w:val="22"/>
          <w:szCs w:val="22"/>
        </w:rPr>
      </w:pPr>
      <w:r>
        <w:rPr>
          <w:rFonts w:ascii="Arial" w:hAnsi="Arial" w:cs="Arial" w:eastAsia="Arial" w:hint="default"/>
          <w:sz w:val="22"/>
          <w:szCs w:val="22"/>
        </w:rPr>
        <w:t>A passenger is departing Sunday 0010 to an international destination. What day and time will they be required to</w:t>
      </w:r>
      <w:r>
        <w:rPr>
          <w:rFonts w:ascii="Arial" w:hAnsi="Arial" w:cs="Arial" w:eastAsia="Arial" w:hint="default"/>
          <w:spacing w:val="-11"/>
          <w:sz w:val="22"/>
          <w:szCs w:val="22"/>
        </w:rPr>
        <w:t> </w:t>
      </w:r>
      <w:r>
        <w:rPr>
          <w:rFonts w:ascii="Arial" w:hAnsi="Arial" w:cs="Arial" w:eastAsia="Arial" w:hint="default"/>
          <w:sz w:val="22"/>
          <w:szCs w:val="22"/>
        </w:rPr>
        <w:t>check</w:t>
      </w:r>
      <w:r>
        <w:rPr>
          <w:rFonts w:ascii="Arial" w:hAnsi="Arial" w:cs="Arial" w:eastAsia="Arial" w:hint="default"/>
          <w:sz w:val="22"/>
          <w:szCs w:val="22"/>
        </w:rPr>
        <w:t>–</w:t>
      </w:r>
      <w:r>
        <w:rPr>
          <w:rFonts w:ascii="Arial" w:hAnsi="Arial" w:cs="Arial" w:eastAsia="Arial" w:hint="default"/>
          <w:sz w:val="22"/>
          <w:szCs w:val="22"/>
        </w:rPr>
        <w:t>in?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999" w:top="1260" w:bottom="1180" w:left="1200" w:right="13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364.25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Construct round-the-world and round trip</w:t>
                  </w:r>
                  <w:r>
                    <w:rPr>
                      <w:rFonts w:ascii="Arial"/>
                      <w:b/>
                      <w:color w:val="45535F"/>
                      <w:spacing w:val="-8"/>
                      <w:sz w:val="24"/>
                    </w:rPr>
                    <w:t> </w:t>
                  </w:r>
                  <w:r>
                    <w:rPr>
                      <w:rFonts w:ascii="Arial"/>
                      <w:b/>
                      <w:color w:val="45535F"/>
                      <w:sz w:val="24"/>
                    </w:rPr>
                    <w:t>itineraries</w:t>
                  </w:r>
                  <w:r>
                    <w:rPr>
                      <w:rFonts w:ascii="Arial"/>
                      <w:sz w:val="24"/>
                    </w:rPr>
                  </w:r>
                </w:p>
                <w:p>
                  <w:pPr>
                    <w:spacing w:line="240" w:lineRule="auto" w:before="7"/>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b/>
                      <w:sz w:val="20"/>
                    </w:rPr>
                    <w:t>Identify and confirm needs and preferences of</w:t>
                  </w:r>
                  <w:r>
                    <w:rPr>
                      <w:rFonts w:ascii="Arial"/>
                      <w:b/>
                      <w:spacing w:val="-16"/>
                      <w:sz w:val="20"/>
                    </w:rPr>
                    <w:t> </w:t>
                  </w:r>
                  <w:r>
                    <w:rPr>
                      <w:rFonts w:ascii="Arial"/>
                      <w:b/>
                      <w:sz w:val="20"/>
                    </w:rPr>
                    <w:t>client</w:t>
                  </w:r>
                  <w:r>
                    <w:rPr>
                      <w:rFonts w:ascii="Arial"/>
                      <w:sz w:val="20"/>
                    </w:rPr>
                  </w:r>
                </w:p>
                <w:p>
                  <w:pPr>
                    <w:pStyle w:val="ListParagraph"/>
                    <w:numPr>
                      <w:ilvl w:val="0"/>
                      <w:numId w:val="30"/>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1.1</w:t>
                  </w:r>
                </w:p>
                <w:p>
                  <w:pPr>
                    <w:spacing w:before="126"/>
                    <w:ind w:left="103" w:right="0" w:firstLine="0"/>
                    <w:jc w:val="left"/>
                    <w:rPr>
                      <w:rFonts w:ascii="Arial" w:hAnsi="Arial" w:cs="Arial" w:eastAsia="Arial" w:hint="default"/>
                      <w:sz w:val="20"/>
                      <w:szCs w:val="20"/>
                    </w:rPr>
                  </w:pPr>
                  <w:r>
                    <w:rPr>
                      <w:rFonts w:ascii="Arial"/>
                      <w:b/>
                      <w:sz w:val="20"/>
                    </w:rPr>
                    <w:t>Identify and access appropriate resources to enable processing of client</w:t>
                  </w:r>
                  <w:r>
                    <w:rPr>
                      <w:rFonts w:ascii="Arial"/>
                      <w:b/>
                      <w:spacing w:val="-22"/>
                      <w:sz w:val="20"/>
                    </w:rPr>
                    <w:t> </w:t>
                  </w:r>
                  <w:r>
                    <w:rPr>
                      <w:rFonts w:ascii="Arial"/>
                      <w:b/>
                      <w:sz w:val="20"/>
                    </w:rPr>
                    <w:t>requirements</w:t>
                  </w:r>
                  <w:r>
                    <w:rPr>
                      <w:rFonts w:ascii="Arial"/>
                      <w:sz w:val="20"/>
                    </w:rPr>
                  </w:r>
                </w:p>
                <w:p>
                  <w:pPr>
                    <w:pStyle w:val="ListParagraph"/>
                    <w:numPr>
                      <w:ilvl w:val="0"/>
                      <w:numId w:val="30"/>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1.2</w:t>
                  </w:r>
                </w:p>
                <w:p>
                  <w:pPr>
                    <w:spacing w:before="123"/>
                    <w:ind w:left="103" w:right="0" w:firstLine="0"/>
                    <w:jc w:val="left"/>
                    <w:rPr>
                      <w:rFonts w:ascii="Arial" w:hAnsi="Arial" w:cs="Arial" w:eastAsia="Arial" w:hint="default"/>
                      <w:sz w:val="20"/>
                      <w:szCs w:val="20"/>
                    </w:rPr>
                  </w:pPr>
                  <w:r>
                    <w:rPr>
                      <w:rFonts w:ascii="Arial"/>
                      <w:b/>
                      <w:sz w:val="20"/>
                    </w:rPr>
                    <w:t>Identify and confirm availability of flights to meet client</w:t>
                  </w:r>
                  <w:r>
                    <w:rPr>
                      <w:rFonts w:ascii="Arial"/>
                      <w:b/>
                      <w:spacing w:val="-24"/>
                      <w:sz w:val="20"/>
                    </w:rPr>
                    <w:t> </w:t>
                  </w:r>
                  <w:r>
                    <w:rPr>
                      <w:rFonts w:ascii="Arial"/>
                      <w:b/>
                      <w:sz w:val="20"/>
                    </w:rPr>
                    <w:t>requirements</w:t>
                  </w:r>
                  <w:r>
                    <w:rPr>
                      <w:rFonts w:ascii="Arial"/>
                      <w:sz w:val="20"/>
                    </w:rPr>
                  </w:r>
                </w:p>
                <w:p>
                  <w:pPr>
                    <w:pStyle w:val="ListParagraph"/>
                    <w:numPr>
                      <w:ilvl w:val="0"/>
                      <w:numId w:val="30"/>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Time of</w:t>
                  </w:r>
                  <w:r>
                    <w:rPr>
                      <w:rFonts w:ascii="Arial"/>
                      <w:spacing w:val="-5"/>
                      <w:sz w:val="20"/>
                    </w:rPr>
                    <w:t> </w:t>
                  </w:r>
                  <w:r>
                    <w:rPr>
                      <w:rFonts w:ascii="Arial"/>
                      <w:sz w:val="20"/>
                    </w:rPr>
                    <w:t>travel</w:t>
                  </w:r>
                </w:p>
                <w:p>
                  <w:pPr>
                    <w:pStyle w:val="ListParagraph"/>
                    <w:numPr>
                      <w:ilvl w:val="0"/>
                      <w:numId w:val="30"/>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Connections</w:t>
                  </w:r>
                </w:p>
                <w:p>
                  <w:pPr>
                    <w:pStyle w:val="ListParagraph"/>
                    <w:numPr>
                      <w:ilvl w:val="0"/>
                      <w:numId w:val="30"/>
                    </w:numPr>
                    <w:tabs>
                      <w:tab w:pos="461" w:val="left" w:leader="none"/>
                    </w:tabs>
                    <w:spacing w:line="240" w:lineRule="auto" w:before="82" w:after="0"/>
                    <w:ind w:left="460" w:right="0" w:hanging="357"/>
                    <w:jc w:val="left"/>
                    <w:rPr>
                      <w:rFonts w:ascii="Arial" w:hAnsi="Arial" w:cs="Arial" w:eastAsia="Arial" w:hint="default"/>
                      <w:sz w:val="20"/>
                      <w:szCs w:val="20"/>
                    </w:rPr>
                  </w:pPr>
                  <w:r>
                    <w:rPr>
                      <w:rFonts w:ascii="Arial"/>
                      <w:sz w:val="20"/>
                    </w:rPr>
                    <w:t>Seat</w:t>
                  </w:r>
                  <w:r>
                    <w:rPr>
                      <w:rFonts w:ascii="Arial"/>
                      <w:spacing w:val="-9"/>
                      <w:sz w:val="20"/>
                    </w:rPr>
                    <w:t> </w:t>
                  </w:r>
                  <w:r>
                    <w:rPr>
                      <w:rFonts w:ascii="Arial"/>
                      <w:sz w:val="20"/>
                    </w:rPr>
                    <w:t>availability</w:t>
                  </w:r>
                </w:p>
                <w:p>
                  <w:pPr>
                    <w:pStyle w:val="ListParagraph"/>
                    <w:numPr>
                      <w:ilvl w:val="0"/>
                      <w:numId w:val="30"/>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hAnsi="Arial" w:cs="Arial" w:eastAsia="Arial" w:hint="default"/>
                      <w:sz w:val="20"/>
                      <w:szCs w:val="20"/>
                    </w:rPr>
                    <w:t>Stop-</w:t>
                  </w:r>
                  <w:r>
                    <w:rPr>
                      <w:rFonts w:ascii="Arial" w:hAnsi="Arial" w:cs="Arial" w:eastAsia="Arial" w:hint="default"/>
                      <w:sz w:val="20"/>
                      <w:szCs w:val="20"/>
                    </w:rPr>
                    <w:t>over’s</w:t>
                  </w:r>
                </w:p>
                <w:p>
                  <w:pPr>
                    <w:pStyle w:val="ListParagraph"/>
                    <w:numPr>
                      <w:ilvl w:val="0"/>
                      <w:numId w:val="30"/>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Time spent at</w:t>
                  </w:r>
                  <w:r>
                    <w:rPr>
                      <w:rFonts w:ascii="Arial"/>
                      <w:spacing w:val="-12"/>
                      <w:sz w:val="20"/>
                    </w:rPr>
                    <w:t> </w:t>
                  </w:r>
                  <w:r>
                    <w:rPr>
                      <w:rFonts w:ascii="Arial"/>
                      <w:sz w:val="20"/>
                    </w:rPr>
                    <w:t>destinations</w:t>
                  </w:r>
                </w:p>
                <w:p>
                  <w:pPr>
                    <w:spacing w:before="126"/>
                    <w:ind w:left="103" w:right="0" w:firstLine="0"/>
                    <w:jc w:val="left"/>
                    <w:rPr>
                      <w:rFonts w:ascii="Arial" w:hAnsi="Arial" w:cs="Arial" w:eastAsia="Arial" w:hint="default"/>
                      <w:sz w:val="20"/>
                      <w:szCs w:val="20"/>
                    </w:rPr>
                  </w:pPr>
                  <w:r>
                    <w:rPr>
                      <w:rFonts w:ascii="Arial"/>
                      <w:b/>
                      <w:sz w:val="20"/>
                    </w:rPr>
                    <w:t>Ensure fare construction complies with operational</w:t>
                  </w:r>
                  <w:r>
                    <w:rPr>
                      <w:rFonts w:ascii="Arial"/>
                      <w:b/>
                      <w:spacing w:val="-16"/>
                      <w:sz w:val="20"/>
                    </w:rPr>
                    <w:t> </w:t>
                  </w:r>
                  <w:r>
                    <w:rPr>
                      <w:rFonts w:ascii="Arial"/>
                      <w:b/>
                      <w:sz w:val="20"/>
                    </w:rPr>
                    <w:t>requirements</w:t>
                  </w:r>
                  <w:r>
                    <w:rPr>
                      <w:rFonts w:ascii="Arial"/>
                      <w:sz w:val="20"/>
                    </w:rPr>
                  </w:r>
                </w:p>
                <w:p>
                  <w:pPr>
                    <w:pStyle w:val="ListParagraph"/>
                    <w:numPr>
                      <w:ilvl w:val="0"/>
                      <w:numId w:val="30"/>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2.3</w:t>
                  </w:r>
                </w:p>
                <w:p>
                  <w:pPr>
                    <w:spacing w:before="126"/>
                    <w:ind w:left="103" w:right="0" w:firstLine="0"/>
                    <w:jc w:val="left"/>
                    <w:rPr>
                      <w:rFonts w:ascii="Arial" w:hAnsi="Arial" w:cs="Arial" w:eastAsia="Arial" w:hint="default"/>
                      <w:sz w:val="20"/>
                      <w:szCs w:val="20"/>
                    </w:rPr>
                  </w:pPr>
                  <w:r>
                    <w:rPr>
                      <w:rFonts w:ascii="Arial"/>
                      <w:b/>
                      <w:sz w:val="20"/>
                    </w:rPr>
                    <w:t>Calculate fare</w:t>
                  </w:r>
                  <w:r>
                    <w:rPr>
                      <w:rFonts w:ascii="Arial"/>
                      <w:b/>
                      <w:spacing w:val="-9"/>
                      <w:sz w:val="20"/>
                    </w:rPr>
                    <w:t> </w:t>
                  </w:r>
                  <w:r>
                    <w:rPr>
                      <w:rFonts w:ascii="Arial"/>
                      <w:b/>
                      <w:sz w:val="20"/>
                    </w:rPr>
                    <w:t>costs</w:t>
                  </w:r>
                  <w:r>
                    <w:rPr>
                      <w:rFonts w:ascii="Arial"/>
                      <w:sz w:val="20"/>
                    </w:rPr>
                  </w:r>
                </w:p>
                <w:p>
                  <w:pPr>
                    <w:pStyle w:val="ListParagraph"/>
                    <w:numPr>
                      <w:ilvl w:val="0"/>
                      <w:numId w:val="30"/>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2.4</w:t>
                  </w:r>
                </w:p>
                <w:p>
                  <w:pPr>
                    <w:spacing w:before="126"/>
                    <w:ind w:left="103" w:right="0" w:firstLine="0"/>
                    <w:jc w:val="left"/>
                    <w:rPr>
                      <w:rFonts w:ascii="Arial" w:hAnsi="Arial" w:cs="Arial" w:eastAsia="Arial" w:hint="default"/>
                      <w:sz w:val="20"/>
                      <w:szCs w:val="20"/>
                    </w:rPr>
                  </w:pPr>
                  <w:r>
                    <w:rPr>
                      <w:rFonts w:ascii="Arial"/>
                      <w:b/>
                      <w:sz w:val="20"/>
                    </w:rPr>
                    <w:t>Construct and check accuracy and completeness of air</w:t>
                  </w:r>
                  <w:r>
                    <w:rPr>
                      <w:rFonts w:ascii="Arial"/>
                      <w:b/>
                      <w:spacing w:val="-21"/>
                      <w:sz w:val="20"/>
                    </w:rPr>
                    <w:t> </w:t>
                  </w:r>
                  <w:r>
                    <w:rPr>
                      <w:rFonts w:ascii="Arial"/>
                      <w:b/>
                      <w:sz w:val="20"/>
                    </w:rPr>
                    <w:t>itineraries</w:t>
                  </w:r>
                  <w:r>
                    <w:rPr>
                      <w:rFonts w:ascii="Arial"/>
                      <w:sz w:val="20"/>
                    </w:rPr>
                  </w:r>
                </w:p>
                <w:p>
                  <w:pPr>
                    <w:pStyle w:val="ListParagraph"/>
                    <w:numPr>
                      <w:ilvl w:val="0"/>
                      <w:numId w:val="30"/>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2.5</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68"/>
          <w:footerReference w:type="default" r:id="rId169"/>
          <w:pgSz w:w="11910" w:h="16840"/>
          <w:pgMar w:footer="999" w:header="708" w:top="1260" w:bottom="1180" w:left="1200" w:right="1220"/>
          <w:pgNumType w:start="102"/>
        </w:sectPr>
      </w:pPr>
    </w:p>
    <w:p>
      <w:pPr>
        <w:spacing w:line="240" w:lineRule="auto" w:before="6"/>
        <w:ind w:right="0"/>
        <w:rPr>
          <w:rFonts w:ascii="Times New Roman" w:hAnsi="Times New Roman" w:cs="Times New Roman" w:eastAsia="Times New Roman" w:hint="default"/>
          <w:sz w:val="29"/>
          <w:szCs w:val="29"/>
        </w:rPr>
      </w:pPr>
    </w:p>
    <w:p>
      <w:pPr>
        <w:pStyle w:val="Heading1"/>
        <w:spacing w:line="240" w:lineRule="auto"/>
        <w:ind w:right="359"/>
        <w:jc w:val="left"/>
        <w:rPr>
          <w:b w:val="0"/>
          <w:bCs w:val="0"/>
        </w:rPr>
      </w:pPr>
      <w:bookmarkStart w:name="_bookmark9" w:id="10"/>
      <w:bookmarkEnd w:id="10"/>
      <w:r>
        <w:rPr>
          <w:b w:val="0"/>
        </w:rPr>
      </w:r>
      <w:r>
        <w:rPr>
          <w:color w:val="45535F"/>
        </w:rPr>
        <w:t>Element</w:t>
      </w:r>
      <w:r>
        <w:rPr>
          <w:color w:val="45535F"/>
          <w:spacing w:val="-1"/>
        </w:rPr>
        <w:t> </w:t>
      </w:r>
      <w:r>
        <w:rPr>
          <w:color w:val="45535F"/>
        </w:rPr>
        <w:t>6:</w:t>
      </w:r>
      <w:r>
        <w:rPr>
          <w:b w:val="0"/>
        </w:rPr>
      </w:r>
    </w:p>
    <w:p>
      <w:pPr>
        <w:spacing w:before="19"/>
        <w:ind w:left="240" w:right="359" w:firstLine="0"/>
        <w:jc w:val="left"/>
        <w:rPr>
          <w:rFonts w:ascii="Arial" w:hAnsi="Arial" w:cs="Arial" w:eastAsia="Arial" w:hint="default"/>
          <w:sz w:val="48"/>
          <w:szCs w:val="48"/>
        </w:rPr>
      </w:pPr>
      <w:r>
        <w:rPr>
          <w:rFonts w:ascii="Arial"/>
          <w:b/>
          <w:color w:val="45535F"/>
          <w:sz w:val="48"/>
        </w:rPr>
        <w:t>Construct fares for open jaw</w:t>
      </w:r>
      <w:r>
        <w:rPr>
          <w:rFonts w:ascii="Arial"/>
          <w:b/>
          <w:color w:val="45535F"/>
          <w:spacing w:val="-7"/>
          <w:sz w:val="48"/>
        </w:rPr>
        <w:t> </w:t>
      </w:r>
      <w:r>
        <w:rPr>
          <w:rFonts w:ascii="Arial"/>
          <w:b/>
          <w:color w:val="45535F"/>
          <w:sz w:val="48"/>
        </w:rPr>
        <w:t>journeys</w:t>
      </w:r>
      <w:r>
        <w:rPr>
          <w:rFonts w:ascii="Arial"/>
          <w:sz w:val="48"/>
        </w:rPr>
      </w:r>
    </w:p>
    <w:p>
      <w:pPr>
        <w:pStyle w:val="Heading2"/>
        <w:numPr>
          <w:ilvl w:val="1"/>
          <w:numId w:val="31"/>
        </w:numPr>
        <w:tabs>
          <w:tab w:pos="1006" w:val="left" w:leader="none"/>
        </w:tabs>
        <w:spacing w:line="247" w:lineRule="auto" w:before="379" w:after="0"/>
        <w:ind w:left="1006" w:right="417" w:hanging="766"/>
        <w:jc w:val="left"/>
        <w:rPr>
          <w:b w:val="0"/>
          <w:bCs w:val="0"/>
        </w:rPr>
      </w:pPr>
      <w:r>
        <w:rPr>
          <w:color w:val="45535F"/>
        </w:rPr>
        <w:t>Identify and confirm needs and preferences</w:t>
      </w:r>
      <w:r>
        <w:rPr>
          <w:color w:val="45535F"/>
          <w:spacing w:val="-5"/>
        </w:rPr>
        <w:t> </w:t>
      </w:r>
      <w:r>
        <w:rPr>
          <w:color w:val="45535F"/>
        </w:rPr>
        <w:t>of </w:t>
      </w:r>
      <w:r>
        <w:rPr>
          <w:color w:val="45535F"/>
        </w:rPr>
        <w:t>client</w:t>
      </w:r>
      <w:r>
        <w:rPr>
          <w:b w:val="0"/>
        </w:rPr>
      </w:r>
    </w:p>
    <w:p>
      <w:pPr>
        <w:pStyle w:val="BodyText"/>
        <w:spacing w:line="240" w:lineRule="auto" w:before="231"/>
        <w:ind w:right="359"/>
        <w:jc w:val="left"/>
      </w:pPr>
      <w:r>
        <w:rPr/>
        <w:t>Refer to</w:t>
      </w:r>
      <w:r>
        <w:rPr>
          <w:spacing w:val="-5"/>
        </w:rPr>
        <w:t> </w:t>
      </w:r>
      <w:r>
        <w:rPr/>
        <w:t>1.1.</w:t>
      </w:r>
    </w:p>
    <w:p>
      <w:pPr>
        <w:spacing w:line="240" w:lineRule="auto" w:before="10"/>
        <w:ind w:right="0"/>
        <w:rPr>
          <w:rFonts w:ascii="Arial" w:hAnsi="Arial" w:cs="Arial" w:eastAsia="Arial" w:hint="default"/>
          <w:sz w:val="21"/>
          <w:szCs w:val="21"/>
        </w:rPr>
      </w:pPr>
    </w:p>
    <w:p>
      <w:pPr>
        <w:pStyle w:val="Heading2"/>
        <w:numPr>
          <w:ilvl w:val="1"/>
          <w:numId w:val="31"/>
        </w:numPr>
        <w:tabs>
          <w:tab w:pos="1006" w:val="left" w:leader="none"/>
        </w:tabs>
        <w:spacing w:line="249" w:lineRule="auto" w:before="0" w:after="0"/>
        <w:ind w:left="1006" w:right="654" w:hanging="766"/>
        <w:jc w:val="left"/>
        <w:rPr>
          <w:b w:val="0"/>
          <w:bCs w:val="0"/>
        </w:rPr>
      </w:pPr>
      <w:r>
        <w:rPr>
          <w:color w:val="45535F"/>
        </w:rPr>
        <w:t>Identify and access appropriate resources to enable processing of client</w:t>
      </w:r>
      <w:r>
        <w:rPr>
          <w:color w:val="45535F"/>
          <w:spacing w:val="-11"/>
        </w:rPr>
        <w:t> </w:t>
      </w:r>
      <w:r>
        <w:rPr>
          <w:color w:val="45535F"/>
        </w:rPr>
        <w:t>requirements</w:t>
      </w:r>
      <w:r>
        <w:rPr>
          <w:b w:val="0"/>
        </w:rPr>
      </w:r>
    </w:p>
    <w:p>
      <w:pPr>
        <w:pStyle w:val="BodyText"/>
        <w:spacing w:line="240" w:lineRule="auto" w:before="227"/>
        <w:ind w:right="359"/>
        <w:jc w:val="left"/>
      </w:pPr>
      <w:r>
        <w:rPr/>
        <w:t>Refer 1.2.</w:t>
      </w:r>
    </w:p>
    <w:p>
      <w:pPr>
        <w:spacing w:line="240" w:lineRule="auto" w:before="10"/>
        <w:ind w:right="0"/>
        <w:rPr>
          <w:rFonts w:ascii="Arial" w:hAnsi="Arial" w:cs="Arial" w:eastAsia="Arial" w:hint="default"/>
          <w:sz w:val="21"/>
          <w:szCs w:val="21"/>
        </w:rPr>
      </w:pPr>
    </w:p>
    <w:p>
      <w:pPr>
        <w:pStyle w:val="Heading2"/>
        <w:numPr>
          <w:ilvl w:val="1"/>
          <w:numId w:val="31"/>
        </w:numPr>
        <w:tabs>
          <w:tab w:pos="1006" w:val="left" w:leader="none"/>
        </w:tabs>
        <w:spacing w:line="240" w:lineRule="auto" w:before="0" w:after="0"/>
        <w:ind w:left="1006" w:right="0" w:hanging="766"/>
        <w:jc w:val="left"/>
        <w:rPr>
          <w:b w:val="0"/>
          <w:bCs w:val="0"/>
        </w:rPr>
      </w:pPr>
      <w:r>
        <w:rPr>
          <w:color w:val="45535F"/>
        </w:rPr>
        <w:t>Identify options that enable open jaw</w:t>
      </w:r>
      <w:r>
        <w:rPr>
          <w:color w:val="45535F"/>
          <w:spacing w:val="-1"/>
        </w:rPr>
        <w:t> </w:t>
      </w:r>
      <w:r>
        <w:rPr>
          <w:color w:val="45535F"/>
        </w:rPr>
        <w:t>journeys</w:t>
      </w:r>
      <w:r>
        <w:rPr>
          <w:b w:val="0"/>
        </w:rPr>
      </w:r>
    </w:p>
    <w:p>
      <w:pPr>
        <w:pStyle w:val="Heading4"/>
        <w:spacing w:line="240" w:lineRule="auto" w:before="251"/>
        <w:ind w:right="359"/>
        <w:jc w:val="left"/>
        <w:rPr>
          <w:b w:val="0"/>
          <w:bCs w:val="0"/>
        </w:rPr>
      </w:pPr>
      <w:r>
        <w:rPr>
          <w:color w:val="45535F"/>
        </w:rPr>
        <w:t>Introduction</w:t>
      </w:r>
      <w:r>
        <w:rPr>
          <w:b w:val="0"/>
        </w:rPr>
      </w:r>
    </w:p>
    <w:p>
      <w:pPr>
        <w:pStyle w:val="BodyText"/>
        <w:spacing w:line="240" w:lineRule="auto" w:before="243"/>
        <w:ind w:right="3160"/>
        <w:jc w:val="left"/>
      </w:pPr>
      <w:r>
        <w:rPr/>
        <w:pict>
          <v:shape style="position:absolute;margin-left:394.100006pt;margin-top:7.017885pt;width:119.85pt;height:178.22pt;mso-position-horizontal-relative:page;mso-position-vertical-relative:paragraph;z-index:4048" type="#_x0000_t75" stroked="false">
            <v:imagedata r:id="rId172" o:title=""/>
          </v:shape>
        </w:pict>
      </w:r>
      <w:r>
        <w:rPr/>
        <w:t>When creating an itinerary for a client, you will need to determine what type of fare you need to access in order to calculate the cost of their itinerary. By now you will know that the general types of ticket</w:t>
      </w:r>
      <w:r>
        <w:rPr>
          <w:spacing w:val="-8"/>
        </w:rPr>
        <w:t> </w:t>
      </w:r>
      <w:r>
        <w:rPr/>
        <w:t>are:</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One way</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Return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Multi city (which would include Round the world</w:t>
      </w:r>
      <w:r>
        <w:rPr>
          <w:rFonts w:ascii="Arial"/>
          <w:spacing w:val="-18"/>
          <w:sz w:val="22"/>
        </w:rPr>
        <w:t> </w:t>
      </w:r>
      <w:r>
        <w:rPr>
          <w:rFonts w:ascii="Arial"/>
          <w:sz w:val="22"/>
        </w:rPr>
        <w:t>itineraries).</w:t>
      </w:r>
    </w:p>
    <w:p>
      <w:pPr>
        <w:pStyle w:val="BodyText"/>
        <w:spacing w:line="240" w:lineRule="auto" w:before="119"/>
        <w:ind w:right="2988"/>
        <w:jc w:val="left"/>
      </w:pPr>
      <w:r>
        <w:rPr/>
        <w:t>Another type of journey is open jaw, when the outward point of arrival and inward point of departure are not the</w:t>
      </w:r>
      <w:r>
        <w:rPr>
          <w:spacing w:val="-14"/>
        </w:rPr>
        <w:t> </w:t>
      </w:r>
      <w:r>
        <w:rPr/>
        <w:t>same.</w:t>
      </w:r>
    </w:p>
    <w:p>
      <w:pPr>
        <w:pStyle w:val="BodyText"/>
        <w:spacing w:line="240" w:lineRule="auto" w:before="160"/>
        <w:ind w:right="359"/>
        <w:jc w:val="left"/>
      </w:pPr>
      <w:r>
        <w:rPr/>
        <w:t>There will be many reasons why clients may require this</w:t>
      </w:r>
      <w:r>
        <w:rPr>
          <w:spacing w:val="-20"/>
        </w:rPr>
        <w:t> </w:t>
      </w:r>
      <w:r>
        <w:rPr/>
        <w:t>option.</w:t>
      </w:r>
    </w:p>
    <w:p>
      <w:pPr>
        <w:pStyle w:val="Heading7"/>
        <w:spacing w:line="240" w:lineRule="auto" w:before="169"/>
        <w:ind w:right="359"/>
        <w:jc w:val="left"/>
        <w:rPr>
          <w:b w:val="0"/>
          <w:bCs w:val="0"/>
        </w:rPr>
      </w:pPr>
      <w:r>
        <w:rPr/>
        <w:t>Options that enable open jaw journeys may</w:t>
      </w:r>
      <w:r>
        <w:rPr>
          <w:spacing w:val="-14"/>
        </w:rPr>
        <w:t> </w:t>
      </w:r>
      <w:r>
        <w:rPr/>
        <w:t>include:</w:t>
      </w:r>
      <w:r>
        <w:rPr>
          <w:b w:val="0"/>
        </w:rPr>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Considering double open jaw</w:t>
      </w:r>
      <w:r>
        <w:rPr>
          <w:rFonts w:ascii="Arial"/>
          <w:spacing w:val="-11"/>
          <w:sz w:val="22"/>
        </w:rPr>
        <w:t> </w:t>
      </w:r>
      <w:r>
        <w:rPr>
          <w:rFonts w:ascii="Arial"/>
          <w:sz w:val="22"/>
        </w:rPr>
        <w:t>trips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Reading package</w:t>
      </w:r>
      <w:r>
        <w:rPr>
          <w:rFonts w:ascii="Arial"/>
          <w:spacing w:val="-8"/>
          <w:sz w:val="22"/>
        </w:rPr>
        <w:t> </w:t>
      </w:r>
      <w:r>
        <w:rPr>
          <w:rFonts w:ascii="Arial"/>
          <w:sz w:val="22"/>
        </w:rPr>
        <w:t>limitations</w:t>
      </w:r>
    </w:p>
    <w:p>
      <w:pPr>
        <w:pStyle w:val="ListParagraph"/>
        <w:numPr>
          <w:ilvl w:val="0"/>
          <w:numId w:val="1"/>
        </w:numPr>
        <w:tabs>
          <w:tab w:pos="599" w:val="left" w:leader="none"/>
        </w:tabs>
        <w:spacing w:line="240" w:lineRule="auto" w:before="119" w:after="0"/>
        <w:ind w:left="598" w:right="1095" w:hanging="358"/>
        <w:jc w:val="left"/>
        <w:rPr>
          <w:rFonts w:ascii="Arial" w:hAnsi="Arial" w:cs="Arial" w:eastAsia="Arial" w:hint="default"/>
          <w:sz w:val="22"/>
          <w:szCs w:val="22"/>
        </w:rPr>
      </w:pPr>
      <w:r>
        <w:rPr>
          <w:rFonts w:ascii="Arial"/>
          <w:sz w:val="22"/>
        </w:rPr>
        <w:t>Verifying accepting destinations, en route destinations and countries,</w:t>
      </w:r>
      <w:r>
        <w:rPr>
          <w:rFonts w:ascii="Arial"/>
          <w:spacing w:val="-23"/>
          <w:sz w:val="22"/>
        </w:rPr>
        <w:t> </w:t>
      </w:r>
      <w:r>
        <w:rPr>
          <w:rFonts w:ascii="Arial"/>
          <w:sz w:val="22"/>
        </w:rPr>
        <w:t>including </w:t>
      </w:r>
      <w:r>
        <w:rPr>
          <w:rFonts w:ascii="Arial"/>
          <w:sz w:val="22"/>
        </w:rPr>
        <w:t>limitations on intra-country and inter-country</w:t>
      </w:r>
      <w:r>
        <w:rPr>
          <w:rFonts w:ascii="Arial"/>
          <w:spacing w:val="-17"/>
          <w:sz w:val="22"/>
        </w:rPr>
        <w:t> </w:t>
      </w:r>
      <w:r>
        <w:rPr>
          <w:rFonts w:ascii="Arial"/>
          <w:sz w:val="22"/>
        </w:rPr>
        <w:t>applications</w:t>
      </w:r>
    </w:p>
    <w:p>
      <w:pPr>
        <w:pStyle w:val="ListParagraph"/>
        <w:numPr>
          <w:ilvl w:val="0"/>
          <w:numId w:val="1"/>
        </w:numPr>
        <w:tabs>
          <w:tab w:pos="599" w:val="left" w:leader="none"/>
        </w:tabs>
        <w:spacing w:line="240" w:lineRule="auto" w:before="124" w:after="0"/>
        <w:ind w:left="598" w:right="811" w:hanging="358"/>
        <w:jc w:val="left"/>
        <w:rPr>
          <w:rFonts w:ascii="Arial" w:hAnsi="Arial" w:cs="Arial" w:eastAsia="Arial" w:hint="default"/>
          <w:sz w:val="22"/>
          <w:szCs w:val="22"/>
        </w:rPr>
      </w:pPr>
      <w:r>
        <w:rPr>
          <w:rFonts w:ascii="Arial"/>
          <w:sz w:val="22"/>
        </w:rPr>
        <w:t>Conformity with airline and airfare rules, including understanding of the limitations imposed by</w:t>
      </w:r>
      <w:r>
        <w:rPr>
          <w:rFonts w:ascii="Arial"/>
          <w:spacing w:val="-4"/>
          <w:sz w:val="22"/>
        </w:rPr>
        <w:t> </w:t>
      </w:r>
      <w:r>
        <w:rPr>
          <w:rFonts w:ascii="Arial"/>
          <w:sz w:val="22"/>
        </w:rPr>
        <w:t>these</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Identifying minimum stay provisions , where</w:t>
      </w:r>
      <w:r>
        <w:rPr>
          <w:rFonts w:ascii="Arial"/>
          <w:spacing w:val="-16"/>
          <w:sz w:val="22"/>
        </w:rPr>
        <w:t> </w:t>
      </w:r>
      <w:r>
        <w:rPr>
          <w:rFonts w:ascii="Arial"/>
          <w:sz w:val="22"/>
        </w:rPr>
        <w:t>applicable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Identifying relative distances involved, where</w:t>
      </w:r>
      <w:r>
        <w:rPr>
          <w:rFonts w:ascii="Arial"/>
          <w:spacing w:val="-15"/>
          <w:sz w:val="22"/>
        </w:rPr>
        <w:t> </w:t>
      </w:r>
      <w:r>
        <w:rPr>
          <w:rFonts w:ascii="Arial"/>
          <w:sz w:val="22"/>
        </w:rPr>
        <w:t>applicable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Catering for circle trips, where</w:t>
      </w:r>
      <w:r>
        <w:rPr>
          <w:rFonts w:ascii="Arial"/>
          <w:spacing w:val="-13"/>
          <w:sz w:val="22"/>
        </w:rPr>
        <w:t> </w:t>
      </w:r>
      <w:r>
        <w:rPr>
          <w:rFonts w:ascii="Arial"/>
          <w:sz w:val="22"/>
        </w:rPr>
        <w:t>necessary.</w:t>
      </w:r>
    </w:p>
    <w:p>
      <w:pPr>
        <w:spacing w:after="0" w:line="240" w:lineRule="auto"/>
        <w:jc w:val="left"/>
        <w:rPr>
          <w:rFonts w:ascii="Arial" w:hAnsi="Arial" w:cs="Arial" w:eastAsia="Arial" w:hint="default"/>
          <w:sz w:val="22"/>
          <w:szCs w:val="22"/>
        </w:rPr>
        <w:sectPr>
          <w:headerReference w:type="default" r:id="rId170"/>
          <w:headerReference w:type="even" r:id="rId171"/>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left="460" w:right="101"/>
        <w:jc w:val="left"/>
        <w:rPr>
          <w:b w:val="0"/>
          <w:bCs w:val="0"/>
        </w:rPr>
      </w:pPr>
      <w:r>
        <w:rPr>
          <w:color w:val="45535F"/>
        </w:rPr>
        <w:t>Types of open jaw</w:t>
      </w:r>
      <w:r>
        <w:rPr>
          <w:color w:val="45535F"/>
          <w:spacing w:val="-10"/>
        </w:rPr>
        <w:t> </w:t>
      </w:r>
      <w:r>
        <w:rPr>
          <w:color w:val="45535F"/>
        </w:rPr>
        <w:t>journeys</w:t>
      </w:r>
      <w:r>
        <w:rPr>
          <w:b w:val="0"/>
        </w:rPr>
      </w:r>
    </w:p>
    <w:p>
      <w:pPr>
        <w:spacing w:line="240" w:lineRule="auto" w:before="0"/>
        <w:ind w:right="0"/>
        <w:rPr>
          <w:rFonts w:ascii="Arial" w:hAnsi="Arial" w:cs="Arial" w:eastAsia="Arial" w:hint="default"/>
          <w:b/>
          <w:bCs/>
          <w:sz w:val="22"/>
          <w:szCs w:val="22"/>
        </w:rPr>
      </w:pPr>
    </w:p>
    <w:p>
      <w:pPr>
        <w:pStyle w:val="ListParagraph"/>
        <w:numPr>
          <w:ilvl w:val="0"/>
          <w:numId w:val="32"/>
        </w:numPr>
        <w:tabs>
          <w:tab w:pos="461" w:val="left" w:leader="none"/>
        </w:tabs>
        <w:spacing w:line="252" w:lineRule="exact" w:before="0" w:after="0"/>
        <w:ind w:left="460" w:right="0" w:hanging="360"/>
        <w:jc w:val="left"/>
        <w:rPr>
          <w:rFonts w:ascii="Arial" w:hAnsi="Arial" w:cs="Arial" w:eastAsia="Arial" w:hint="default"/>
          <w:sz w:val="22"/>
          <w:szCs w:val="22"/>
        </w:rPr>
      </w:pPr>
      <w:r>
        <w:rPr>
          <w:rFonts w:ascii="Arial"/>
          <w:sz w:val="22"/>
        </w:rPr>
        <w:t>The </w:t>
      </w:r>
      <w:r>
        <w:rPr>
          <w:rFonts w:ascii="Arial"/>
          <w:b/>
          <w:sz w:val="22"/>
        </w:rPr>
        <w:t>outward point of arrival </w:t>
      </w:r>
      <w:r>
        <w:rPr>
          <w:rFonts w:ascii="Arial"/>
          <w:sz w:val="22"/>
        </w:rPr>
        <w:t>and inward point of departure are not the</w:t>
      </w:r>
      <w:r>
        <w:rPr>
          <w:rFonts w:ascii="Arial"/>
          <w:spacing w:val="-21"/>
          <w:sz w:val="22"/>
        </w:rPr>
        <w:t> </w:t>
      </w:r>
      <w:r>
        <w:rPr>
          <w:rFonts w:ascii="Arial"/>
          <w:sz w:val="22"/>
        </w:rPr>
        <w:t>same.</w:t>
      </w:r>
    </w:p>
    <w:p>
      <w:pPr>
        <w:pStyle w:val="BodyText"/>
        <w:tabs>
          <w:tab w:pos="1180" w:val="left" w:leader="none"/>
        </w:tabs>
        <w:spacing w:line="252" w:lineRule="exact" w:before="0"/>
        <w:ind w:left="460" w:right="101"/>
        <w:jc w:val="left"/>
      </w:pPr>
      <w:r>
        <w:rPr>
          <w:spacing w:val="-1"/>
        </w:rPr>
        <w:t>E.g.</w:t>
        <w:tab/>
        <w:t>Melbourne</w:t>
      </w:r>
      <w:r>
        <w:rPr/>
        <w:t> to </w:t>
      </w:r>
      <w:r>
        <w:rPr>
          <w:spacing w:val="-1"/>
        </w:rPr>
        <w:t>Bangkok</w:t>
      </w:r>
      <w:r>
        <w:rPr/>
        <w:t> </w:t>
      </w:r>
      <w:r>
        <w:rPr>
          <w:rFonts w:ascii="Arial"/>
          <w:i/>
          <w:spacing w:val="-1"/>
        </w:rPr>
        <w:t>Surface</w:t>
      </w:r>
      <w:r>
        <w:rPr>
          <w:rFonts w:ascii="Arial"/>
          <w:i/>
        </w:rPr>
        <w:t> </w:t>
      </w:r>
      <w:r>
        <w:rPr>
          <w:spacing w:val="-1"/>
        </w:rPr>
        <w:t>Phuket</w:t>
      </w:r>
      <w:r>
        <w:rPr/>
        <w:t> to</w:t>
      </w:r>
      <w:r>
        <w:rPr>
          <w:spacing w:val="31"/>
        </w:rPr>
        <w:t> </w:t>
      </w:r>
      <w:r>
        <w:rPr>
          <w:spacing w:val="-1"/>
        </w:rPr>
        <w:t>Melbourne</w:t>
      </w:r>
    </w:p>
    <w:p>
      <w:pPr>
        <w:spacing w:line="240" w:lineRule="auto" w:before="3"/>
        <w:ind w:right="0"/>
        <w:rPr>
          <w:rFonts w:ascii="Arial" w:hAnsi="Arial" w:cs="Arial" w:eastAsia="Arial" w:hint="default"/>
          <w:sz w:val="22"/>
          <w:szCs w:val="22"/>
        </w:rPr>
      </w:pPr>
    </w:p>
    <w:p>
      <w:pPr>
        <w:pStyle w:val="BodyText"/>
        <w:spacing w:line="240" w:lineRule="auto" w:before="0"/>
        <w:ind w:left="3323" w:right="3763"/>
        <w:jc w:val="center"/>
      </w:pPr>
      <w:r>
        <w:rPr/>
        <w:pict>
          <v:group style="position:absolute;margin-left:309.679993pt;margin-top:12.447879pt;width:48.3pt;height:31.4pt;mso-position-horizontal-relative:page;mso-position-vertical-relative:paragraph;z-index:4072" coordorigin="6194,249" coordsize="966,628">
            <v:shape style="position:absolute;left:6194;top:249;width:966;height:628" coordorigin="6194,249" coordsize="966,628" path="m6998,849l6994,854,6993,865,6998,869,7159,876,7158,874,7137,874,7106,854,7004,850,6998,849xe" filled="true" fillcolor="#497dba" stroked="false">
              <v:path arrowok="t"/>
              <v:fill type="solid"/>
            </v:shape>
            <v:shape style="position:absolute;left:6194;top:249;width:966;height:628" coordorigin="6194,249" coordsize="966,628" path="m7106,854l7137,874,7140,870,7133,870,7126,855,7106,854xe" filled="true" fillcolor="#497dba" stroked="false">
              <v:path arrowok="t"/>
              <v:fill type="solid"/>
            </v:shape>
            <v:shape style="position:absolute;left:6194;top:249;width:966;height:628" coordorigin="6194,249" coordsize="966,628" path="m7080,730l7075,733,7070,735,7068,741,7071,746,7117,837,7148,857,7137,874,7158,874,7088,737,7086,732,7080,730xe" filled="true" fillcolor="#497dba" stroked="false">
              <v:path arrowok="t"/>
              <v:fill type="solid"/>
            </v:shape>
            <v:shape style="position:absolute;left:6194;top:249;width:966;height:628" coordorigin="6194,249" coordsize="966,628" path="m7126,855l7133,870,7143,856,7126,855xe" filled="true" fillcolor="#497dba" stroked="false">
              <v:path arrowok="t"/>
              <v:fill type="solid"/>
            </v:shape>
            <v:shape style="position:absolute;left:6194;top:249;width:966;height:628" coordorigin="6194,249" coordsize="966,628" path="m7117,837l7126,855,7143,856,7133,870,7140,870,7148,857,7117,837xe" filled="true" fillcolor="#497dba" stroked="false">
              <v:path arrowok="t"/>
              <v:fill type="solid"/>
            </v:shape>
            <v:shape style="position:absolute;left:6194;top:249;width:966;height:628" coordorigin="6194,249" coordsize="966,628" path="m6204,249l6194,266,7106,854,7126,855,7117,837,6204,249xe" filled="true" fillcolor="#497dba" stroked="false">
              <v:path arrowok="t"/>
              <v:fill type="solid"/>
            </v:shape>
            <w10:wrap type="none"/>
          </v:group>
        </w:pict>
      </w:r>
      <w:r>
        <w:rPr/>
        <w:pict>
          <v:group style="position:absolute;margin-left:274.450012pt;margin-top:12.917878pt;width:26.25pt;height:48.5pt;mso-position-horizontal-relative:page;mso-position-vertical-relative:paragraph;z-index:4096" coordorigin="5489,258" coordsize="525,970">
            <v:shape style="position:absolute;left:5489;top:258;width:525;height:970" coordorigin="5489,258" coordsize="525,970" path="m5514,293l5514,313,5996,1228,6014,1219,5531,304,5514,293xe" filled="true" fillcolor="#497dba" stroked="false">
              <v:path arrowok="t"/>
              <v:fill type="solid"/>
            </v:shape>
            <v:shape style="position:absolute;left:5489;top:258;width:525;height:970" coordorigin="5489,258" coordsize="525,970" path="m5496,258l5489,414,5489,420,5493,425,5504,425,5509,421,5509,414,5514,313,5496,281,5514,271,5517,271,5496,258xe" filled="true" fillcolor="#497dba" stroked="false">
              <v:path arrowok="t"/>
              <v:fill type="solid"/>
            </v:shape>
            <v:shape style="position:absolute;left:5489;top:258;width:525;height:970" coordorigin="5489,258" coordsize="525,970" path="m5517,271l5514,271,5531,304,5618,358,5623,361,5629,359,5632,355,5635,350,5633,344,5628,341,5517,271xe" filled="true" fillcolor="#497dba" stroked="false">
              <v:path arrowok="t"/>
              <v:fill type="solid"/>
            </v:shape>
            <v:shape style="position:absolute;left:5489;top:258;width:525;height:970" coordorigin="5489,258" coordsize="525,970" path="m5514,271l5496,281,5514,313,5514,293,5500,284,5515,276,5517,276,5514,271xe" filled="true" fillcolor="#497dba" stroked="false">
              <v:path arrowok="t"/>
              <v:fill type="solid"/>
            </v:shape>
            <v:shape style="position:absolute;left:5489;top:258;width:525;height:970" coordorigin="5489,258" coordsize="525,970" path="m5517,276l5515,276,5514,293,5531,304,5517,276xe" filled="true" fillcolor="#497dba" stroked="false">
              <v:path arrowok="t"/>
              <v:fill type="solid"/>
            </v:shape>
            <v:shape style="position:absolute;left:5489;top:258;width:525;height:970" coordorigin="5489,258" coordsize="525,970" path="m5515,276l5500,284,5514,293,5515,276xe" filled="true" fillcolor="#497dba" stroked="false">
              <v:path arrowok="t"/>
              <v:fill type="solid"/>
            </v:shape>
            <w10:wrap type="none"/>
          </v:group>
        </w:pict>
      </w:r>
      <w:r>
        <w:rPr/>
        <w:t>Melbourne</w:t>
      </w:r>
    </w:p>
    <w:p>
      <w:pPr>
        <w:spacing w:line="240" w:lineRule="auto" w:before="0"/>
        <w:ind w:right="0"/>
        <w:rPr>
          <w:rFonts w:ascii="Arial" w:hAnsi="Arial" w:cs="Arial" w:eastAsia="Arial" w:hint="default"/>
          <w:sz w:val="22"/>
          <w:szCs w:val="22"/>
        </w:rPr>
      </w:pPr>
    </w:p>
    <w:p>
      <w:pPr>
        <w:spacing w:line="240" w:lineRule="auto" w:before="4"/>
        <w:ind w:right="0"/>
        <w:rPr>
          <w:rFonts w:ascii="Arial" w:hAnsi="Arial" w:cs="Arial" w:eastAsia="Arial" w:hint="default"/>
          <w:sz w:val="22"/>
          <w:szCs w:val="22"/>
        </w:rPr>
      </w:pPr>
    </w:p>
    <w:p>
      <w:pPr>
        <w:pStyle w:val="BodyText"/>
        <w:spacing w:line="240" w:lineRule="auto" w:before="0"/>
        <w:ind w:left="6221" w:right="101"/>
        <w:jc w:val="left"/>
      </w:pPr>
      <w:r>
        <w:rPr/>
        <w:t>Bangkok</w:t>
      </w:r>
    </w:p>
    <w:p>
      <w:pPr>
        <w:spacing w:line="240" w:lineRule="auto" w:before="3"/>
        <w:ind w:right="0"/>
        <w:rPr>
          <w:rFonts w:ascii="Arial" w:hAnsi="Arial" w:cs="Arial" w:eastAsia="Arial" w:hint="default"/>
          <w:sz w:val="22"/>
          <w:szCs w:val="22"/>
        </w:rPr>
      </w:pPr>
    </w:p>
    <w:p>
      <w:pPr>
        <w:pStyle w:val="BodyText"/>
        <w:spacing w:line="240" w:lineRule="auto" w:before="0"/>
        <w:ind w:left="3323" w:right="2682"/>
        <w:jc w:val="center"/>
      </w:pPr>
      <w:r>
        <w:rPr/>
        <w:t>Phuket</w:t>
      </w:r>
    </w:p>
    <w:p>
      <w:pPr>
        <w:spacing w:line="240" w:lineRule="auto" w:before="1"/>
        <w:ind w:right="0"/>
        <w:rPr>
          <w:rFonts w:ascii="Arial" w:hAnsi="Arial" w:cs="Arial" w:eastAsia="Arial" w:hint="default"/>
          <w:sz w:val="23"/>
          <w:szCs w:val="23"/>
        </w:rPr>
      </w:pPr>
    </w:p>
    <w:p>
      <w:pPr>
        <w:pStyle w:val="ListParagraph"/>
        <w:numPr>
          <w:ilvl w:val="0"/>
          <w:numId w:val="32"/>
        </w:numPr>
        <w:tabs>
          <w:tab w:pos="461" w:val="left" w:leader="none"/>
        </w:tabs>
        <w:spacing w:line="252" w:lineRule="exact" w:before="0" w:after="0"/>
        <w:ind w:left="460" w:right="0" w:hanging="360"/>
        <w:jc w:val="left"/>
        <w:rPr>
          <w:rFonts w:ascii="Arial" w:hAnsi="Arial" w:cs="Arial" w:eastAsia="Arial" w:hint="default"/>
          <w:sz w:val="22"/>
          <w:szCs w:val="22"/>
        </w:rPr>
      </w:pPr>
      <w:r>
        <w:rPr>
          <w:rFonts w:ascii="Arial"/>
          <w:sz w:val="22"/>
        </w:rPr>
        <w:t>The </w:t>
      </w:r>
      <w:r>
        <w:rPr>
          <w:rFonts w:ascii="Arial"/>
          <w:b/>
          <w:sz w:val="22"/>
        </w:rPr>
        <w:t>outward point of departure </w:t>
      </w:r>
      <w:r>
        <w:rPr>
          <w:rFonts w:ascii="Arial"/>
          <w:sz w:val="22"/>
        </w:rPr>
        <w:t>and the inward point of arrival are not the</w:t>
      </w:r>
      <w:r>
        <w:rPr>
          <w:rFonts w:ascii="Arial"/>
          <w:spacing w:val="-23"/>
          <w:sz w:val="22"/>
        </w:rPr>
        <w:t> </w:t>
      </w:r>
      <w:r>
        <w:rPr>
          <w:rFonts w:ascii="Arial"/>
          <w:sz w:val="22"/>
        </w:rPr>
        <w:t>same.</w:t>
      </w:r>
    </w:p>
    <w:p>
      <w:pPr>
        <w:pStyle w:val="BodyText"/>
        <w:tabs>
          <w:tab w:pos="1180" w:val="left" w:leader="none"/>
        </w:tabs>
        <w:spacing w:line="252" w:lineRule="exact" w:before="0"/>
        <w:ind w:left="460" w:right="101"/>
        <w:jc w:val="left"/>
      </w:pPr>
      <w:r>
        <w:rPr>
          <w:spacing w:val="-1"/>
        </w:rPr>
        <w:t>E.g.</w:t>
        <w:tab/>
        <w:t>Sydney</w:t>
      </w:r>
      <w:r>
        <w:rPr/>
        <w:t> to </w:t>
      </w:r>
      <w:r>
        <w:rPr>
          <w:spacing w:val="-1"/>
        </w:rPr>
        <w:t>Hong</w:t>
      </w:r>
      <w:r>
        <w:rPr/>
        <w:t> </w:t>
      </w:r>
      <w:r>
        <w:rPr>
          <w:spacing w:val="-1"/>
        </w:rPr>
        <w:t>Kong</w:t>
      </w:r>
      <w:r>
        <w:rPr/>
        <w:t> to</w:t>
      </w:r>
      <w:r>
        <w:rPr>
          <w:spacing w:val="18"/>
        </w:rPr>
        <w:t> </w:t>
      </w:r>
      <w:r>
        <w:rPr>
          <w:spacing w:val="-1"/>
        </w:rPr>
        <w:t>Melbourne</w:t>
      </w:r>
    </w:p>
    <w:p>
      <w:pPr>
        <w:spacing w:line="240" w:lineRule="auto" w:before="3"/>
        <w:ind w:right="0"/>
        <w:rPr>
          <w:rFonts w:ascii="Arial" w:hAnsi="Arial" w:cs="Arial" w:eastAsia="Arial" w:hint="default"/>
          <w:sz w:val="22"/>
          <w:szCs w:val="22"/>
        </w:rPr>
      </w:pPr>
    </w:p>
    <w:p>
      <w:pPr>
        <w:pStyle w:val="BodyText"/>
        <w:spacing w:line="240" w:lineRule="auto" w:before="0"/>
        <w:ind w:left="4061" w:right="101"/>
        <w:jc w:val="left"/>
      </w:pPr>
      <w:r>
        <w:rPr/>
        <w:pict>
          <v:group style="position:absolute;margin-left:234.399994pt;margin-top:13.917851pt;width:146.9pt;height:53.1pt;mso-position-horizontal-relative:page;mso-position-vertical-relative:paragraph;z-index:-246112" coordorigin="4688,278" coordsize="2938,1062">
            <v:group style="position:absolute;left:5580;top:278;width:2047;height:1039" coordorigin="5580,278" coordsize="2047,1039">
              <v:shape style="position:absolute;left:5580;top:278;width:2047;height:1039" coordorigin="5580,278" coordsize="2047,1039" path="m7571,1290l7463,1297,7459,1302,7460,1307,7460,1313,7465,1317,7470,1317,7626,1306,7604,1306,7571,1290xe" filled="true" fillcolor="#497dba" stroked="false">
                <v:path arrowok="t"/>
                <v:fill type="solid"/>
              </v:shape>
              <v:shape style="position:absolute;left:5580;top:278;width:2047;height:1039" coordorigin="5580,278" coordsize="2047,1039" path="m7591,1289l7571,1290,7604,1306,7606,1303,7600,1303,7591,1289xe" filled="true" fillcolor="#497dba" stroked="false">
                <v:path arrowok="t"/>
                <v:fill type="solid"/>
              </v:shape>
              <v:shape style="position:absolute;left:5580;top:278;width:2047;height:1039" coordorigin="5580,278" coordsize="2047,1039" path="m7531,1170l7527,1173,7522,1176,7521,1182,7580,1272,7613,1289,7604,1306,7626,1306,7538,1171,7531,1170xe" filled="true" fillcolor="#497dba" stroked="false">
                <v:path arrowok="t"/>
                <v:fill type="solid"/>
              </v:shape>
              <v:shape style="position:absolute;left:5580;top:278;width:2047;height:1039" coordorigin="5580,278" coordsize="2047,1039" path="m7608,1288l7591,1289,7600,1303,7608,1288xe" filled="true" fillcolor="#497dba" stroked="false">
                <v:path arrowok="t"/>
                <v:fill type="solid"/>
              </v:shape>
              <v:shape style="position:absolute;left:5580;top:278;width:2047;height:1039" coordorigin="5580,278" coordsize="2047,1039" path="m7611,1288l7608,1288,7600,1303,7606,1303,7613,1289,7611,1288xe" filled="true" fillcolor="#497dba" stroked="false">
                <v:path arrowok="t"/>
                <v:fill type="solid"/>
              </v:shape>
              <v:shape style="position:absolute;left:5580;top:278;width:2047;height:1039" coordorigin="5580,278" coordsize="2047,1039" path="m5588,278l5580,296,7571,1290,7591,1289,7580,1272,5588,278xe" filled="true" fillcolor="#497dba" stroked="false">
                <v:path arrowok="t"/>
                <v:fill type="solid"/>
              </v:shape>
              <v:shape style="position:absolute;left:5580;top:278;width:2047;height:1039" coordorigin="5580,278" coordsize="2047,1039" path="m7580,1272l7591,1289,7608,1288,7611,1288,7580,1272xe" filled="true" fillcolor="#497dba" stroked="false">
                <v:path arrowok="t"/>
                <v:fill type="solid"/>
              </v:shape>
            </v:group>
            <v:group style="position:absolute;left:4688;top:995;width:2471;height:346" coordorigin="4688,995" coordsize="2471,346">
              <v:shape style="position:absolute;left:4688;top:995;width:2471;height:346" coordorigin="4688,995" coordsize="2471,346" path="m4745,1057l4727,1065,4743,1076,7157,1340,7159,1320,4745,1057xe" filled="true" fillcolor="#497dba" stroked="false">
                <v:path arrowok="t"/>
                <v:fill type="solid"/>
              </v:shape>
              <v:shape style="position:absolute;left:4688;top:995;width:2471;height:346" coordorigin="4688,995" coordsize="2471,346" path="m4836,995l4688,1060,4813,1153,4818,1156,4824,1155,4743,1076,4707,1072,4709,1053,4754,1053,4844,1013,4846,1007,4844,1002,4841,997,4836,995xe" filled="true" fillcolor="#497dba" stroked="false">
                <v:path arrowok="t"/>
                <v:fill type="solid"/>
              </v:shape>
              <v:shape style="position:absolute;left:4688;top:995;width:2471;height:346" coordorigin="4688,995" coordsize="2471,346" path="m4709,1053l4707,1072,4743,1076,4737,1072,4712,1072,4714,1054,4725,1054,4709,1053xe" filled="true" fillcolor="#497dba" stroked="false">
                <v:path arrowok="t"/>
                <v:fill type="solid"/>
              </v:shape>
              <v:shape style="position:absolute;left:4688;top:995;width:2471;height:346" coordorigin="4688,995" coordsize="2471,346" path="m4714,1054l4712,1072,4727,1065,4714,1054xe" filled="true" fillcolor="#497dba" stroked="false">
                <v:path arrowok="t"/>
                <v:fill type="solid"/>
              </v:shape>
              <v:shape style="position:absolute;left:4688;top:995;width:2471;height:346" coordorigin="4688,995" coordsize="2471,346" path="m4727,1065l4712,1072,4737,1072,4727,1065xe" filled="true" fillcolor="#497dba" stroked="false">
                <v:path arrowok="t"/>
                <v:fill type="solid"/>
              </v:shape>
              <v:shape style="position:absolute;left:4688;top:995;width:2471;height:346" coordorigin="4688,995" coordsize="2471,346" path="m4725,1054l4714,1054,4727,1065,4745,1057,4725,1054xe" filled="true" fillcolor="#497dba" stroked="false">
                <v:path arrowok="t"/>
                <v:fill type="solid"/>
              </v:shape>
              <v:shape style="position:absolute;left:4688;top:995;width:2471;height:346" coordorigin="4688,995" coordsize="2471,346" path="m4754,1053l4709,1053,4745,1057,4754,1053xe" filled="true" fillcolor="#497dba" stroked="false">
                <v:path arrowok="t"/>
                <v:fill type="solid"/>
              </v:shape>
            </v:group>
            <w10:wrap type="none"/>
          </v:group>
        </w:pict>
      </w:r>
      <w:r>
        <w:rPr/>
        <w:t>Sydney</w:t>
      </w:r>
    </w:p>
    <w:p>
      <w:pPr>
        <w:spacing w:line="240" w:lineRule="auto" w:before="0"/>
        <w:ind w:right="0"/>
        <w:rPr>
          <w:rFonts w:ascii="Arial" w:hAnsi="Arial" w:cs="Arial" w:eastAsia="Arial" w:hint="default"/>
          <w:sz w:val="22"/>
          <w:szCs w:val="22"/>
        </w:rPr>
      </w:pPr>
    </w:p>
    <w:p>
      <w:pPr>
        <w:spacing w:line="240" w:lineRule="auto" w:before="4"/>
        <w:ind w:right="0"/>
        <w:rPr>
          <w:rFonts w:ascii="Arial" w:hAnsi="Arial" w:cs="Arial" w:eastAsia="Arial" w:hint="default"/>
          <w:sz w:val="22"/>
          <w:szCs w:val="22"/>
        </w:rPr>
      </w:pPr>
    </w:p>
    <w:p>
      <w:pPr>
        <w:pStyle w:val="BodyText"/>
        <w:spacing w:line="240" w:lineRule="auto" w:before="0"/>
        <w:ind w:left="2620" w:right="101"/>
        <w:jc w:val="left"/>
      </w:pPr>
      <w:r>
        <w:rPr/>
        <w:t>Melbourne</w:t>
      </w:r>
    </w:p>
    <w:p>
      <w:pPr>
        <w:spacing w:line="240" w:lineRule="auto" w:before="3"/>
        <w:ind w:right="0"/>
        <w:rPr>
          <w:rFonts w:ascii="Arial" w:hAnsi="Arial" w:cs="Arial" w:eastAsia="Arial" w:hint="default"/>
          <w:sz w:val="22"/>
          <w:szCs w:val="22"/>
        </w:rPr>
      </w:pPr>
    </w:p>
    <w:p>
      <w:pPr>
        <w:pStyle w:val="BodyText"/>
        <w:spacing w:line="240" w:lineRule="auto" w:before="0"/>
        <w:ind w:left="6221" w:right="101"/>
        <w:jc w:val="left"/>
      </w:pPr>
      <w:r>
        <w:rPr/>
        <w:t>Hong</w:t>
      </w:r>
      <w:r>
        <w:rPr>
          <w:spacing w:val="-1"/>
        </w:rPr>
        <w:t> </w:t>
      </w:r>
      <w:r>
        <w:rPr/>
        <w:t>Kong</w:t>
      </w:r>
    </w:p>
    <w:p>
      <w:pPr>
        <w:spacing w:line="240" w:lineRule="auto" w:before="0"/>
        <w:ind w:right="0"/>
        <w:rPr>
          <w:rFonts w:ascii="Arial" w:hAnsi="Arial" w:cs="Arial" w:eastAsia="Arial" w:hint="default"/>
          <w:sz w:val="22"/>
          <w:szCs w:val="22"/>
        </w:rPr>
      </w:pPr>
    </w:p>
    <w:p>
      <w:pPr>
        <w:pStyle w:val="ListParagraph"/>
        <w:numPr>
          <w:ilvl w:val="0"/>
          <w:numId w:val="32"/>
        </w:numPr>
        <w:tabs>
          <w:tab w:pos="461" w:val="left" w:leader="none"/>
        </w:tabs>
        <w:spacing w:line="240" w:lineRule="auto" w:before="0" w:after="0"/>
        <w:ind w:left="460" w:right="0" w:hanging="360"/>
        <w:jc w:val="left"/>
        <w:rPr>
          <w:rFonts w:ascii="Arial" w:hAnsi="Arial" w:cs="Arial" w:eastAsia="Arial" w:hint="default"/>
          <w:sz w:val="22"/>
          <w:szCs w:val="22"/>
        </w:rPr>
      </w:pPr>
      <w:r>
        <w:rPr>
          <w:rFonts w:ascii="Arial"/>
          <w:sz w:val="22"/>
        </w:rPr>
        <w:t>Both the outward and inward point of arrival and departure are not the</w:t>
      </w:r>
      <w:r>
        <w:rPr>
          <w:rFonts w:ascii="Arial"/>
          <w:spacing w:val="-22"/>
          <w:sz w:val="22"/>
        </w:rPr>
        <w:t> </w:t>
      </w:r>
      <w:r>
        <w:rPr>
          <w:rFonts w:ascii="Arial"/>
          <w:sz w:val="22"/>
        </w:rPr>
        <w:t>same.</w:t>
      </w:r>
    </w:p>
    <w:p>
      <w:pPr>
        <w:spacing w:line="240" w:lineRule="auto" w:before="3"/>
        <w:ind w:right="0"/>
        <w:rPr>
          <w:rFonts w:ascii="Arial" w:hAnsi="Arial" w:cs="Arial" w:eastAsia="Arial" w:hint="default"/>
          <w:sz w:val="22"/>
          <w:szCs w:val="22"/>
        </w:rPr>
      </w:pPr>
    </w:p>
    <w:p>
      <w:pPr>
        <w:pStyle w:val="BodyText"/>
        <w:tabs>
          <w:tab w:pos="1180" w:val="left" w:leader="none"/>
        </w:tabs>
        <w:spacing w:line="240" w:lineRule="auto" w:before="0"/>
        <w:ind w:left="460" w:right="101"/>
        <w:jc w:val="left"/>
      </w:pPr>
      <w:r>
        <w:rPr>
          <w:spacing w:val="-1"/>
        </w:rPr>
        <w:t>E.g.</w:t>
        <w:tab/>
        <w:t>Melbourne</w:t>
      </w:r>
      <w:r>
        <w:rPr/>
        <w:t> to </w:t>
      </w:r>
      <w:r>
        <w:rPr>
          <w:spacing w:val="-1"/>
        </w:rPr>
        <w:t>Denpasar</w:t>
      </w:r>
      <w:r>
        <w:rPr/>
        <w:t> </w:t>
      </w:r>
      <w:r>
        <w:rPr>
          <w:rFonts w:ascii="Arial"/>
          <w:i/>
        </w:rPr>
        <w:t>Surface </w:t>
      </w:r>
      <w:r>
        <w:rPr>
          <w:spacing w:val="-1"/>
        </w:rPr>
        <w:t>Jakarta</w:t>
      </w:r>
      <w:r>
        <w:rPr/>
        <w:t> to</w:t>
      </w:r>
      <w:r>
        <w:rPr>
          <w:spacing w:val="18"/>
        </w:rPr>
        <w:t> </w:t>
      </w:r>
      <w:r>
        <w:rPr>
          <w:spacing w:val="-1"/>
        </w:rPr>
        <w:t>Sydney</w:t>
      </w:r>
    </w:p>
    <w:p>
      <w:pPr>
        <w:spacing w:line="240" w:lineRule="auto" w:before="3"/>
        <w:ind w:right="0"/>
        <w:rPr>
          <w:rFonts w:ascii="Arial" w:hAnsi="Arial" w:cs="Arial" w:eastAsia="Arial" w:hint="default"/>
          <w:sz w:val="22"/>
          <w:szCs w:val="22"/>
        </w:rPr>
      </w:pPr>
    </w:p>
    <w:p>
      <w:pPr>
        <w:pStyle w:val="BodyText"/>
        <w:spacing w:line="240" w:lineRule="auto" w:before="0"/>
        <w:ind w:left="2240" w:right="4120"/>
        <w:jc w:val="center"/>
      </w:pPr>
      <w:r>
        <w:rPr/>
        <w:pict>
          <v:group style="position:absolute;margin-left:259.709991pt;margin-top:10.197864pt;width:90.85pt;height:28pt;mso-position-horizontal-relative:page;mso-position-vertical-relative:paragraph;z-index:-246088" coordorigin="5194,204" coordsize="1817,560">
            <v:shape style="position:absolute;left:5194;top:204;width:1817;height:560" coordorigin="5194,204" coordsize="1817,560" path="m6954,717l6850,744,6846,749,6848,755,6849,760,6855,763,6995,727,6989,727,6954,717xe" filled="true" fillcolor="#497dba" stroked="false">
              <v:path arrowok="t"/>
              <v:fill type="solid"/>
            </v:shape>
            <v:shape style="position:absolute;left:5194;top:204;width:1817;height:560" coordorigin="5194,204" coordsize="1817,560" path="m6973,712l6954,717,6989,727,6990,724,6985,724,6973,712xe" filled="true" fillcolor="#497dba" stroked="false">
              <v:path arrowok="t"/>
              <v:fill type="solid"/>
            </v:shape>
            <v:shape style="position:absolute;left:5194;top:204;width:1817;height:560" coordorigin="5194,204" coordsize="1817,560" path="m6899,606l6892,606,6884,614,6884,620,6888,624,6959,698,6995,708,6989,727,6995,727,7011,723,6902,610,6899,606xe" filled="true" fillcolor="#497dba" stroked="false">
              <v:path arrowok="t"/>
              <v:fill type="solid"/>
            </v:shape>
            <v:shape style="position:absolute;left:5194;top:204;width:1817;height:560" coordorigin="5194,204" coordsize="1817,560" path="m6989,708l6973,712,6985,724,6989,708xe" filled="true" fillcolor="#497dba" stroked="false">
              <v:path arrowok="t"/>
              <v:fill type="solid"/>
            </v:shape>
            <v:shape style="position:absolute;left:5194;top:204;width:1817;height:560" coordorigin="5194,204" coordsize="1817,560" path="m6995,708l6989,708,6985,724,6990,724,6995,708xe" filled="true" fillcolor="#497dba" stroked="false">
              <v:path arrowok="t"/>
              <v:fill type="solid"/>
            </v:shape>
            <v:shape style="position:absolute;left:5194;top:204;width:1817;height:560" coordorigin="5194,204" coordsize="1817,560" path="m5200,204l5194,223,6954,717,6973,712,6959,698,5200,204xe" filled="true" fillcolor="#497dba" stroked="false">
              <v:path arrowok="t"/>
              <v:fill type="solid"/>
            </v:shape>
            <v:shape style="position:absolute;left:5194;top:204;width:1817;height:560" coordorigin="5194,204" coordsize="1817,560" path="m6959,698l6973,712,6989,708,6995,708,6959,698xe" filled="true" fillcolor="#497dba" stroked="false">
              <v:path arrowok="t"/>
              <v:fill type="solid"/>
            </v:shape>
            <w10:wrap type="none"/>
          </v:group>
        </w:pict>
      </w:r>
      <w:r>
        <w:rPr/>
        <w:t>Melbourne</w:t>
      </w:r>
    </w:p>
    <w:p>
      <w:pPr>
        <w:spacing w:line="240" w:lineRule="auto" w:before="11"/>
        <w:ind w:right="0"/>
        <w:rPr>
          <w:rFonts w:ascii="Arial" w:hAnsi="Arial" w:cs="Arial" w:eastAsia="Arial" w:hint="default"/>
          <w:sz w:val="15"/>
          <w:szCs w:val="15"/>
        </w:rPr>
      </w:pPr>
    </w:p>
    <w:p>
      <w:pPr>
        <w:spacing w:after="0" w:line="240" w:lineRule="auto"/>
        <w:rPr>
          <w:rFonts w:ascii="Arial" w:hAnsi="Arial" w:cs="Arial" w:eastAsia="Arial" w:hint="default"/>
          <w:sz w:val="15"/>
          <w:szCs w:val="15"/>
        </w:rPr>
        <w:sectPr>
          <w:pgSz w:w="11910" w:h="16840"/>
          <w:pgMar w:header="708" w:footer="999" w:top="1260" w:bottom="1180" w:left="980" w:right="1320"/>
        </w:sectPr>
      </w:pPr>
    </w:p>
    <w:p>
      <w:pPr>
        <w:pStyle w:val="BodyText"/>
        <w:spacing w:line="240" w:lineRule="auto" w:before="72"/>
        <w:ind w:left="0" w:right="0"/>
        <w:jc w:val="right"/>
      </w:pPr>
      <w:r>
        <w:rPr>
          <w:spacing w:val="-1"/>
        </w:rPr>
        <w:t>Sydney</w:t>
      </w:r>
    </w:p>
    <w:p>
      <w:pPr>
        <w:spacing w:line="240" w:lineRule="auto" w:before="0"/>
        <w:ind w:right="0"/>
        <w:rPr>
          <w:rFonts w:ascii="Arial" w:hAnsi="Arial" w:cs="Arial" w:eastAsia="Arial" w:hint="default"/>
          <w:sz w:val="22"/>
          <w:szCs w:val="22"/>
        </w:rPr>
      </w:pPr>
      <w:r>
        <w:rPr/>
        <w:br w:type="column"/>
      </w:r>
      <w:r>
        <w:rPr>
          <w:rFonts w:ascii="Arial"/>
          <w:sz w:val="22"/>
        </w:rPr>
      </w:r>
    </w:p>
    <w:p>
      <w:pPr>
        <w:spacing w:line="240" w:lineRule="auto" w:before="7"/>
        <w:ind w:right="0"/>
        <w:rPr>
          <w:rFonts w:ascii="Arial" w:hAnsi="Arial" w:cs="Arial" w:eastAsia="Arial" w:hint="default"/>
          <w:sz w:val="28"/>
          <w:szCs w:val="28"/>
        </w:rPr>
      </w:pPr>
    </w:p>
    <w:p>
      <w:pPr>
        <w:pStyle w:val="BodyText"/>
        <w:spacing w:line="240" w:lineRule="auto" w:before="0"/>
        <w:ind w:left="1385" w:right="-16"/>
        <w:jc w:val="left"/>
      </w:pPr>
      <w:r>
        <w:rPr/>
        <w:pict>
          <v:group style="position:absolute;margin-left:175.600006pt;margin-top:-12.73213pt;width:72.150pt;height:19.4pt;mso-position-horizontal-relative:page;mso-position-vertical-relative:paragraph;z-index:4168" coordorigin="3512,-255" coordsize="1443,388">
            <v:shape style="position:absolute;left:3512;top:-255;width:1443;height:388" coordorigin="3512,-255" coordsize="1443,388" path="m3569,-204l3551,-198,3565,-184,4950,133,4954,114,3569,-204xe" filled="true" fillcolor="#497dba" stroked="false">
              <v:path arrowok="t"/>
              <v:fill type="solid"/>
            </v:shape>
            <v:shape style="position:absolute;left:3512;top:-255;width:1443;height:388" coordorigin="3512,-255" coordsize="1443,388" path="m3666,-255l3512,-207,3626,-100,3630,-96,3636,-96,3644,-104,3644,-111,3639,-114,3565,-184,3529,-192,3534,-212,3596,-212,3667,-234,3672,-236,3675,-241,3673,-246,3672,-252,3666,-255xe" filled="true" fillcolor="#497dba" stroked="false">
              <v:path arrowok="t"/>
              <v:fill type="solid"/>
            </v:shape>
            <v:shape style="position:absolute;left:3512;top:-255;width:1443;height:388" coordorigin="3512,-255" coordsize="1443,388" path="m3534,-212l3529,-192,3565,-184,3556,-193,3534,-193,3538,-209,3544,-209,3534,-212xe" filled="true" fillcolor="#497dba" stroked="false">
              <v:path arrowok="t"/>
              <v:fill type="solid"/>
            </v:shape>
            <v:shape style="position:absolute;left:3512;top:-255;width:1443;height:388" coordorigin="3512,-255" coordsize="1443,388" path="m3538,-209l3534,-193,3551,-198,3538,-209xe" filled="true" fillcolor="#497dba" stroked="false">
              <v:path arrowok="t"/>
              <v:fill type="solid"/>
            </v:shape>
            <v:shape style="position:absolute;left:3512;top:-255;width:1443;height:388" coordorigin="3512,-255" coordsize="1443,388" path="m3551,-198l3534,-193,3556,-193,3551,-198xe" filled="true" fillcolor="#497dba" stroked="false">
              <v:path arrowok="t"/>
              <v:fill type="solid"/>
            </v:shape>
            <v:shape style="position:absolute;left:3512;top:-255;width:1443;height:388" coordorigin="3512,-255" coordsize="1443,388" path="m3544,-209l3538,-209,3551,-198,3569,-204,3544,-209xe" filled="true" fillcolor="#497dba" stroked="false">
              <v:path arrowok="t"/>
              <v:fill type="solid"/>
            </v:shape>
            <v:shape style="position:absolute;left:3512;top:-255;width:1443;height:388" coordorigin="3512,-255" coordsize="1443,388" path="m3596,-212l3534,-212,3569,-204,3596,-212xe" filled="true" fillcolor="#497dba" stroked="false">
              <v:path arrowok="t"/>
              <v:fill type="solid"/>
            </v:shape>
            <w10:wrap type="none"/>
          </v:group>
        </w:pict>
      </w:r>
      <w:r>
        <w:rPr/>
        <w:t>Jakarta</w:t>
      </w:r>
    </w:p>
    <w:p>
      <w:pPr>
        <w:spacing w:line="240" w:lineRule="auto" w:before="5"/>
        <w:ind w:right="0"/>
        <w:rPr>
          <w:rFonts w:ascii="Arial" w:hAnsi="Arial" w:cs="Arial" w:eastAsia="Arial" w:hint="default"/>
          <w:sz w:val="28"/>
          <w:szCs w:val="28"/>
        </w:rPr>
      </w:pPr>
      <w:r>
        <w:rPr/>
        <w:br w:type="column"/>
      </w:r>
      <w:r>
        <w:rPr>
          <w:rFonts w:ascii="Arial"/>
          <w:sz w:val="28"/>
        </w:rPr>
      </w:r>
    </w:p>
    <w:p>
      <w:pPr>
        <w:pStyle w:val="BodyText"/>
        <w:spacing w:line="240" w:lineRule="auto" w:before="0"/>
        <w:ind w:left="675" w:right="0"/>
        <w:jc w:val="left"/>
      </w:pPr>
      <w:r>
        <w:rPr/>
        <w:t>Denpasar</w:t>
      </w:r>
    </w:p>
    <w:p>
      <w:pPr>
        <w:spacing w:after="0" w:line="240" w:lineRule="auto"/>
        <w:jc w:val="left"/>
        <w:sectPr>
          <w:type w:val="continuous"/>
          <w:pgSz w:w="11910" w:h="16840"/>
          <w:pgMar w:top="1400" w:bottom="280" w:left="980" w:right="1320"/>
          <w:cols w:num="3" w:equalWidth="0">
            <w:col w:w="2636" w:space="40"/>
            <w:col w:w="2111" w:space="40"/>
            <w:col w:w="4783"/>
          </w:cols>
        </w:sect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17"/>
          <w:szCs w:val="17"/>
        </w:rPr>
      </w:pPr>
    </w:p>
    <w:p>
      <w:pPr>
        <w:pStyle w:val="Heading7"/>
        <w:spacing w:line="240" w:lineRule="auto"/>
        <w:ind w:left="460" w:right="101"/>
        <w:jc w:val="left"/>
        <w:rPr>
          <w:b w:val="0"/>
          <w:bCs w:val="0"/>
        </w:rPr>
      </w:pPr>
      <w:r>
        <w:rPr/>
        <w:t>Open Jaw itinerary and</w:t>
      </w:r>
      <w:r>
        <w:rPr>
          <w:spacing w:val="-4"/>
        </w:rPr>
        <w:t> </w:t>
      </w:r>
      <w:r>
        <w:rPr/>
        <w:t>Journeys</w:t>
      </w:r>
      <w:r>
        <w:rPr>
          <w:b w:val="0"/>
        </w:rPr>
      </w:r>
    </w:p>
    <w:p>
      <w:pPr>
        <w:pStyle w:val="BodyText"/>
        <w:spacing w:line="240" w:lineRule="auto" w:before="162"/>
        <w:ind w:left="460" w:right="101"/>
        <w:jc w:val="left"/>
        <w:rPr>
          <w:rFonts w:ascii="Arial" w:hAnsi="Arial" w:cs="Arial" w:eastAsia="Arial" w:hint="default"/>
        </w:rPr>
      </w:pPr>
      <w:r>
        <w:rPr/>
        <w:t>The flights in this itinerary are operated by Thai Airways, flying from Bangkok to Jakarta and returning from Denpasar to Bangkok. </w:t>
      </w:r>
      <w:r>
        <w:rPr>
          <w:rFonts w:ascii="Arial" w:hAnsi="Arial" w:cs="Arial" w:eastAsia="Arial" w:hint="default"/>
        </w:rPr>
        <w:t>The ‘ARNK’ between flights indicates that this sector </w:t>
      </w:r>
      <w:r>
        <w:rPr/>
        <w:t>has not been booked by the </w:t>
      </w:r>
      <w:r>
        <w:rPr>
          <w:rFonts w:ascii="Arial" w:hAnsi="Arial" w:cs="Arial" w:eastAsia="Arial" w:hint="default"/>
        </w:rPr>
        <w:t>agent and means ‘Arrival Unknown’ (or own arrangements). </w:t>
      </w:r>
      <w:r>
        <w:rPr/>
        <w:t>The </w:t>
      </w:r>
      <w:r>
        <w:rPr>
          <w:rFonts w:ascii="Arial" w:hAnsi="Arial" w:cs="Arial" w:eastAsia="Arial" w:hint="default"/>
        </w:rPr>
        <w:t>‘HS5’ indicates that five seats are being</w:t>
      </w:r>
      <w:r>
        <w:rPr>
          <w:rFonts w:ascii="Arial" w:hAnsi="Arial" w:cs="Arial" w:eastAsia="Arial" w:hint="default"/>
          <w:spacing w:val="-16"/>
        </w:rPr>
        <w:t> </w:t>
      </w:r>
      <w:r>
        <w:rPr>
          <w:rFonts w:ascii="Arial" w:hAnsi="Arial" w:cs="Arial" w:eastAsia="Arial" w:hint="default"/>
        </w:rPr>
        <w:t>held.</w:t>
      </w:r>
    </w:p>
    <w:p>
      <w:pPr>
        <w:spacing w:line="240" w:lineRule="auto" w:before="5"/>
        <w:ind w:right="0"/>
        <w:rPr>
          <w:rFonts w:ascii="Arial" w:hAnsi="Arial" w:cs="Arial" w:eastAsia="Arial" w:hint="default"/>
          <w:sz w:val="14"/>
          <w:szCs w:val="14"/>
        </w:rPr>
      </w:pPr>
    </w:p>
    <w:p>
      <w:pPr>
        <w:spacing w:line="240" w:lineRule="auto"/>
        <w:ind w:left="135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618905" cy="972978"/>
            <wp:effectExtent l="0" t="0" r="0" b="0"/>
            <wp:docPr id="77" name="image95.png" descr=""/>
            <wp:cNvGraphicFramePr>
              <a:graphicFrameLocks noChangeAspect="1"/>
            </wp:cNvGraphicFramePr>
            <a:graphic>
              <a:graphicData uri="http://schemas.openxmlformats.org/drawingml/2006/picture">
                <pic:pic>
                  <pic:nvPicPr>
                    <pic:cNvPr id="78" name="image95.png"/>
                    <pic:cNvPicPr/>
                  </pic:nvPicPr>
                  <pic:blipFill>
                    <a:blip r:embed="rId173" cstate="print"/>
                    <a:stretch>
                      <a:fillRect/>
                    </a:stretch>
                  </pic:blipFill>
                  <pic:spPr>
                    <a:xfrm>
                      <a:off x="0" y="0"/>
                      <a:ext cx="4618905" cy="972978"/>
                    </a:xfrm>
                    <a:prstGeom prst="rect">
                      <a:avLst/>
                    </a:prstGeom>
                  </pic:spPr>
                </pic:pic>
              </a:graphicData>
            </a:graphic>
          </wp:inline>
        </w:drawing>
      </w:r>
      <w:r>
        <w:rPr>
          <w:rFonts w:ascii="Arial" w:hAnsi="Arial" w:cs="Arial" w:eastAsia="Arial" w:hint="default"/>
          <w:sz w:val="20"/>
          <w:szCs w:val="20"/>
        </w:rPr>
      </w:r>
    </w:p>
    <w:p>
      <w:pPr>
        <w:spacing w:line="240" w:lineRule="auto" w:before="6"/>
        <w:ind w:right="0"/>
        <w:rPr>
          <w:rFonts w:ascii="Arial" w:hAnsi="Arial" w:cs="Arial" w:eastAsia="Arial" w:hint="default"/>
          <w:sz w:val="20"/>
          <w:szCs w:val="20"/>
        </w:rPr>
      </w:pPr>
    </w:p>
    <w:p>
      <w:pPr>
        <w:spacing w:before="0"/>
        <w:ind w:left="460" w:right="101" w:firstLine="0"/>
        <w:jc w:val="left"/>
        <w:rPr>
          <w:rFonts w:ascii="Arial" w:hAnsi="Arial" w:cs="Arial" w:eastAsia="Arial" w:hint="default"/>
          <w:sz w:val="22"/>
          <w:szCs w:val="22"/>
        </w:rPr>
      </w:pPr>
      <w:r>
        <w:rPr>
          <w:rFonts w:ascii="Arial"/>
          <w:sz w:val="22"/>
        </w:rPr>
        <w:t>This </w:t>
      </w:r>
      <w:r>
        <w:rPr>
          <w:rFonts w:ascii="Arial"/>
          <w:b/>
          <w:sz w:val="22"/>
        </w:rPr>
        <w:t>return journey </w:t>
      </w:r>
      <w:r>
        <w:rPr>
          <w:rFonts w:ascii="Arial"/>
          <w:sz w:val="22"/>
        </w:rPr>
        <w:t>includes two</w:t>
      </w:r>
      <w:r>
        <w:rPr>
          <w:rFonts w:ascii="Arial"/>
          <w:spacing w:val="-9"/>
          <w:sz w:val="22"/>
        </w:rPr>
        <w:t> </w:t>
      </w:r>
      <w:r>
        <w:rPr>
          <w:rFonts w:ascii="Arial"/>
          <w:b/>
          <w:sz w:val="22"/>
        </w:rPr>
        <w:t>components.</w:t>
      </w:r>
      <w:r>
        <w:rPr>
          <w:rFonts w:ascii="Arial"/>
          <w:sz w:val="22"/>
        </w:rPr>
      </w:r>
    </w:p>
    <w:p>
      <w:pPr>
        <w:spacing w:line="400" w:lineRule="auto" w:before="167"/>
        <w:ind w:left="460" w:right="1828" w:firstLine="0"/>
        <w:jc w:val="left"/>
        <w:rPr>
          <w:rFonts w:ascii="Arial" w:hAnsi="Arial" w:cs="Arial" w:eastAsia="Arial" w:hint="default"/>
          <w:sz w:val="22"/>
          <w:szCs w:val="22"/>
        </w:rPr>
      </w:pPr>
      <w:r>
        <w:rPr>
          <w:rFonts w:ascii="Arial"/>
          <w:sz w:val="22"/>
        </w:rPr>
        <w:t>The </w:t>
      </w:r>
      <w:r>
        <w:rPr>
          <w:rFonts w:ascii="Arial"/>
          <w:b/>
          <w:sz w:val="22"/>
        </w:rPr>
        <w:t>outbound component </w:t>
      </w:r>
      <w:r>
        <w:rPr>
          <w:rFonts w:ascii="Arial"/>
          <w:sz w:val="22"/>
        </w:rPr>
        <w:t>is a </w:t>
      </w:r>
      <w:r>
        <w:rPr>
          <w:rFonts w:ascii="Arial"/>
          <w:b/>
          <w:sz w:val="22"/>
        </w:rPr>
        <w:t>non-stop flight </w:t>
      </w:r>
      <w:r>
        <w:rPr>
          <w:rFonts w:ascii="Arial"/>
          <w:sz w:val="22"/>
        </w:rPr>
        <w:t>from Bangkok to Jakarta. The </w:t>
      </w:r>
      <w:r>
        <w:rPr>
          <w:rFonts w:ascii="Arial"/>
          <w:b/>
          <w:sz w:val="22"/>
        </w:rPr>
        <w:t>inbound component </w:t>
      </w:r>
      <w:r>
        <w:rPr>
          <w:rFonts w:ascii="Arial"/>
          <w:sz w:val="22"/>
        </w:rPr>
        <w:t>is a </w:t>
      </w:r>
      <w:r>
        <w:rPr>
          <w:rFonts w:ascii="Arial"/>
          <w:b/>
          <w:sz w:val="22"/>
        </w:rPr>
        <w:t>non-stop flight </w:t>
      </w:r>
      <w:r>
        <w:rPr>
          <w:rFonts w:ascii="Arial"/>
          <w:sz w:val="22"/>
        </w:rPr>
        <w:t>from Denpasar to Bangkok. Jakarta to Denpasar is a </w:t>
      </w:r>
      <w:r>
        <w:rPr>
          <w:rFonts w:ascii="Arial"/>
          <w:b/>
          <w:sz w:val="22"/>
        </w:rPr>
        <w:t>surface</w:t>
      </w:r>
      <w:r>
        <w:rPr>
          <w:rFonts w:ascii="Arial"/>
          <w:b/>
          <w:spacing w:val="-8"/>
          <w:sz w:val="22"/>
        </w:rPr>
        <w:t> </w:t>
      </w:r>
      <w:r>
        <w:rPr>
          <w:rFonts w:ascii="Arial"/>
          <w:b/>
          <w:sz w:val="22"/>
        </w:rPr>
        <w:t>sector.</w:t>
      </w:r>
      <w:r>
        <w:rPr>
          <w:rFonts w:ascii="Arial"/>
          <w:sz w:val="22"/>
        </w:rPr>
      </w:r>
    </w:p>
    <w:p>
      <w:pPr>
        <w:spacing w:after="0" w:line="400" w:lineRule="auto"/>
        <w:jc w:val="left"/>
        <w:rPr>
          <w:rFonts w:ascii="Arial" w:hAnsi="Arial" w:cs="Arial" w:eastAsia="Arial" w:hint="default"/>
          <w:sz w:val="22"/>
          <w:szCs w:val="22"/>
        </w:rPr>
        <w:sectPr>
          <w:type w:val="continuous"/>
          <w:pgSz w:w="11910" w:h="16840"/>
          <w:pgMar w:top="1400" w:bottom="280" w:left="980" w:right="1320"/>
        </w:sectPr>
      </w:pPr>
    </w:p>
    <w:p>
      <w:pPr>
        <w:spacing w:line="240" w:lineRule="auto" w:before="1"/>
        <w:ind w:right="0"/>
        <w:rPr>
          <w:rFonts w:ascii="Arial" w:hAnsi="Arial" w:cs="Arial" w:eastAsia="Arial" w:hint="default"/>
          <w:b/>
          <w:bCs/>
          <w:sz w:val="12"/>
          <w:szCs w:val="12"/>
        </w:rPr>
      </w:pPr>
    </w:p>
    <w:p>
      <w:pPr>
        <w:pStyle w:val="Heading7"/>
        <w:spacing w:line="240" w:lineRule="auto"/>
        <w:ind w:right="0"/>
        <w:jc w:val="left"/>
        <w:rPr>
          <w:b w:val="0"/>
          <w:bCs w:val="0"/>
        </w:rPr>
      </w:pPr>
      <w:r>
        <w:rPr/>
        <w:t>Codeshare</w:t>
      </w:r>
      <w:r>
        <w:rPr>
          <w:spacing w:val="-5"/>
        </w:rPr>
        <w:t> </w:t>
      </w:r>
      <w:r>
        <w:rPr/>
        <w:t>flights</w:t>
      </w:r>
      <w:r>
        <w:rPr>
          <w:b w:val="0"/>
        </w:rPr>
      </w:r>
    </w:p>
    <w:p>
      <w:pPr>
        <w:pStyle w:val="BodyText"/>
        <w:spacing w:line="240" w:lineRule="auto" w:before="172"/>
        <w:ind w:right="98"/>
        <w:jc w:val="left"/>
      </w:pPr>
      <w:r>
        <w:rPr/>
        <w:t>This itinerary contains </w:t>
      </w:r>
      <w:r>
        <w:rPr>
          <w:rFonts w:ascii="Arial"/>
          <w:b/>
        </w:rPr>
        <w:t>codeshare </w:t>
      </w:r>
      <w:r>
        <w:rPr/>
        <w:t>flights which have Qantas flight numbers but are operated by Emirates (Segments 1 and 4). You will note that the Qantas flight numbers contain four digits. This is a way of identifying codeshare services although this is also clearly advised on this booked</w:t>
      </w:r>
      <w:r>
        <w:rPr>
          <w:spacing w:val="-7"/>
        </w:rPr>
        <w:t> </w:t>
      </w:r>
      <w:r>
        <w:rPr/>
        <w:t>itinerary.</w:t>
      </w:r>
    </w:p>
    <w:p>
      <w:pPr>
        <w:spacing w:line="240" w:lineRule="auto" w:before="4"/>
        <w:ind w:right="0"/>
        <w:rPr>
          <w:rFonts w:ascii="Arial" w:hAnsi="Arial" w:cs="Arial" w:eastAsia="Arial" w:hint="default"/>
          <w:sz w:val="14"/>
          <w:szCs w:val="14"/>
        </w:rPr>
      </w:pPr>
    </w:p>
    <w:p>
      <w:pPr>
        <w:spacing w:line="240" w:lineRule="auto"/>
        <w:ind w:left="101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701515" cy="1310068"/>
            <wp:effectExtent l="0" t="0" r="0" b="0"/>
            <wp:docPr id="79" name="image34.png" descr=""/>
            <wp:cNvGraphicFramePr>
              <a:graphicFrameLocks noChangeAspect="1"/>
            </wp:cNvGraphicFramePr>
            <a:graphic>
              <a:graphicData uri="http://schemas.openxmlformats.org/drawingml/2006/picture">
                <pic:pic>
                  <pic:nvPicPr>
                    <pic:cNvPr id="80" name="image34.png"/>
                    <pic:cNvPicPr/>
                  </pic:nvPicPr>
                  <pic:blipFill>
                    <a:blip r:embed="rId73" cstate="print"/>
                    <a:stretch>
                      <a:fillRect/>
                    </a:stretch>
                  </pic:blipFill>
                  <pic:spPr>
                    <a:xfrm>
                      <a:off x="0" y="0"/>
                      <a:ext cx="4701515" cy="1310068"/>
                    </a:xfrm>
                    <a:prstGeom prst="rect">
                      <a:avLst/>
                    </a:prstGeom>
                  </pic:spPr>
                </pic:pic>
              </a:graphicData>
            </a:graphic>
          </wp:inline>
        </w:drawing>
      </w:r>
      <w:r>
        <w:rPr>
          <w:rFonts w:ascii="Arial" w:hAnsi="Arial" w:cs="Arial" w:eastAsia="Arial" w:hint="default"/>
          <w:sz w:val="20"/>
          <w:szCs w:val="20"/>
        </w:rPr>
      </w:r>
    </w:p>
    <w:p>
      <w:pPr>
        <w:spacing w:line="240" w:lineRule="auto" w:before="10"/>
        <w:ind w:right="0"/>
        <w:rPr>
          <w:rFonts w:ascii="Arial" w:hAnsi="Arial" w:cs="Arial" w:eastAsia="Arial" w:hint="default"/>
          <w:sz w:val="22"/>
          <w:szCs w:val="22"/>
        </w:rPr>
      </w:pPr>
    </w:p>
    <w:p>
      <w:pPr>
        <w:spacing w:line="247" w:lineRule="auto" w:before="0"/>
        <w:ind w:left="240" w:right="318" w:firstLine="0"/>
        <w:jc w:val="left"/>
        <w:rPr>
          <w:rFonts w:ascii="Arial" w:hAnsi="Arial" w:cs="Arial" w:eastAsia="Arial" w:hint="default"/>
          <w:sz w:val="22"/>
          <w:szCs w:val="22"/>
        </w:rPr>
      </w:pPr>
      <w:r>
        <w:rPr>
          <w:rFonts w:ascii="Arial"/>
          <w:sz w:val="22"/>
        </w:rPr>
        <w:t>When reading this itinerary, you will note the final </w:t>
      </w:r>
      <w:r>
        <w:rPr>
          <w:rFonts w:ascii="Arial"/>
          <w:b/>
          <w:sz w:val="22"/>
        </w:rPr>
        <w:t>destination </w:t>
      </w:r>
      <w:r>
        <w:rPr>
          <w:rFonts w:ascii="Arial"/>
          <w:sz w:val="22"/>
        </w:rPr>
        <w:t>is London Heathrow and on the </w:t>
      </w:r>
      <w:r>
        <w:rPr>
          <w:rFonts w:ascii="Arial"/>
          <w:b/>
          <w:sz w:val="22"/>
        </w:rPr>
        <w:t>outbound component</w:t>
      </w:r>
      <w:r>
        <w:rPr>
          <w:rFonts w:ascii="Arial"/>
          <w:sz w:val="22"/>
        </w:rPr>
        <w:t>, the passenger is having a </w:t>
      </w:r>
      <w:r>
        <w:rPr>
          <w:rFonts w:ascii="Arial"/>
          <w:b/>
          <w:sz w:val="22"/>
        </w:rPr>
        <w:t>stopover </w:t>
      </w:r>
      <w:r>
        <w:rPr>
          <w:rFonts w:ascii="Arial"/>
          <w:sz w:val="22"/>
        </w:rPr>
        <w:t>in Dubai for 4 nights. On the </w:t>
      </w:r>
      <w:r>
        <w:rPr>
          <w:rFonts w:ascii="Arial"/>
          <w:b/>
          <w:sz w:val="22"/>
        </w:rPr>
        <w:t>inbound component</w:t>
      </w:r>
      <w:r>
        <w:rPr>
          <w:rFonts w:ascii="Arial"/>
          <w:sz w:val="22"/>
        </w:rPr>
        <w:t>, the passenger will only </w:t>
      </w:r>
      <w:r>
        <w:rPr>
          <w:rFonts w:ascii="Arial"/>
          <w:b/>
          <w:sz w:val="22"/>
        </w:rPr>
        <w:t>transit </w:t>
      </w:r>
      <w:r>
        <w:rPr>
          <w:rFonts w:ascii="Arial"/>
          <w:sz w:val="22"/>
        </w:rPr>
        <w:t>through</w:t>
      </w:r>
      <w:r>
        <w:rPr>
          <w:rFonts w:ascii="Arial"/>
          <w:spacing w:val="-21"/>
          <w:sz w:val="22"/>
        </w:rPr>
        <w:t> </w:t>
      </w:r>
      <w:r>
        <w:rPr>
          <w:rFonts w:ascii="Arial"/>
          <w:sz w:val="22"/>
        </w:rPr>
        <w:t>Dubai.</w:t>
      </w:r>
    </w:p>
    <w:p>
      <w:pPr>
        <w:pStyle w:val="Heading7"/>
        <w:spacing w:line="240" w:lineRule="auto" w:before="162"/>
        <w:ind w:right="0"/>
        <w:jc w:val="left"/>
        <w:rPr>
          <w:b w:val="0"/>
          <w:bCs w:val="0"/>
        </w:rPr>
      </w:pPr>
      <w:r>
        <w:rPr/>
        <w:t>Online and interline</w:t>
      </w:r>
      <w:r>
        <w:rPr>
          <w:spacing w:val="-10"/>
        </w:rPr>
        <w:t> </w:t>
      </w:r>
      <w:r>
        <w:rPr/>
        <w:t>transfers</w:t>
      </w:r>
      <w:r>
        <w:rPr>
          <w:b w:val="0"/>
        </w:rPr>
      </w:r>
    </w:p>
    <w:p>
      <w:pPr>
        <w:pStyle w:val="BodyText"/>
        <w:spacing w:line="240" w:lineRule="auto" w:before="160"/>
        <w:ind w:right="698"/>
        <w:jc w:val="left"/>
      </w:pPr>
      <w:r>
        <w:rPr/>
        <w:t>The itinerary below is a return journey from Bangkok to San Francisco, flying with Thai Airways and Singapore</w:t>
      </w:r>
      <w:r>
        <w:rPr>
          <w:spacing w:val="-11"/>
        </w:rPr>
        <w:t> </w:t>
      </w:r>
      <w:r>
        <w:rPr/>
        <w:t>Airlines.</w:t>
      </w:r>
    </w:p>
    <w:p>
      <w:pPr>
        <w:spacing w:line="240" w:lineRule="auto" w:before="5"/>
        <w:ind w:right="0"/>
        <w:rPr>
          <w:rFonts w:ascii="Arial" w:hAnsi="Arial" w:cs="Arial" w:eastAsia="Arial" w:hint="default"/>
          <w:sz w:val="14"/>
          <w:szCs w:val="14"/>
        </w:rPr>
      </w:pPr>
    </w:p>
    <w:p>
      <w:pPr>
        <w:spacing w:line="240" w:lineRule="auto"/>
        <w:ind w:left="106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645711" cy="1029652"/>
            <wp:effectExtent l="0" t="0" r="0" b="0"/>
            <wp:docPr id="81" name="image35.png" descr=""/>
            <wp:cNvGraphicFramePr>
              <a:graphicFrameLocks noChangeAspect="1"/>
            </wp:cNvGraphicFramePr>
            <a:graphic>
              <a:graphicData uri="http://schemas.openxmlformats.org/drawingml/2006/picture">
                <pic:pic>
                  <pic:nvPicPr>
                    <pic:cNvPr id="82" name="image35.png"/>
                    <pic:cNvPicPr/>
                  </pic:nvPicPr>
                  <pic:blipFill>
                    <a:blip r:embed="rId74" cstate="print"/>
                    <a:stretch>
                      <a:fillRect/>
                    </a:stretch>
                  </pic:blipFill>
                  <pic:spPr>
                    <a:xfrm>
                      <a:off x="0" y="0"/>
                      <a:ext cx="4645711" cy="1029652"/>
                    </a:xfrm>
                    <a:prstGeom prst="rect">
                      <a:avLst/>
                    </a:prstGeom>
                  </pic:spPr>
                </pic:pic>
              </a:graphicData>
            </a:graphic>
          </wp:inline>
        </w:drawing>
      </w:r>
      <w:r>
        <w:rPr>
          <w:rFonts w:ascii="Arial" w:hAnsi="Arial" w:cs="Arial" w:eastAsia="Arial" w:hint="default"/>
          <w:sz w:val="20"/>
          <w:szCs w:val="20"/>
        </w:rPr>
      </w:r>
    </w:p>
    <w:p>
      <w:pPr>
        <w:spacing w:line="240" w:lineRule="auto" w:before="1"/>
        <w:ind w:right="0"/>
        <w:rPr>
          <w:rFonts w:ascii="Arial" w:hAnsi="Arial" w:cs="Arial" w:eastAsia="Arial" w:hint="default"/>
          <w:sz w:val="22"/>
          <w:szCs w:val="22"/>
        </w:rPr>
      </w:pPr>
    </w:p>
    <w:p>
      <w:pPr>
        <w:spacing w:before="0"/>
        <w:ind w:left="240" w:right="0" w:firstLine="0"/>
        <w:jc w:val="left"/>
        <w:rPr>
          <w:rFonts w:ascii="Arial" w:hAnsi="Arial" w:cs="Arial" w:eastAsia="Arial" w:hint="default"/>
          <w:sz w:val="22"/>
          <w:szCs w:val="22"/>
        </w:rPr>
      </w:pPr>
      <w:r>
        <w:rPr>
          <w:rFonts w:ascii="Arial"/>
          <w:sz w:val="22"/>
        </w:rPr>
        <w:t>On the </w:t>
      </w:r>
      <w:r>
        <w:rPr>
          <w:rFonts w:ascii="Arial"/>
          <w:b/>
          <w:sz w:val="22"/>
        </w:rPr>
        <w:t>outbound component</w:t>
      </w:r>
      <w:r>
        <w:rPr>
          <w:rFonts w:ascii="Arial"/>
          <w:sz w:val="22"/>
        </w:rPr>
        <w:t>, the passenger will </w:t>
      </w:r>
      <w:r>
        <w:rPr>
          <w:rFonts w:ascii="Arial"/>
          <w:b/>
          <w:sz w:val="22"/>
        </w:rPr>
        <w:t>transit </w:t>
      </w:r>
      <w:r>
        <w:rPr>
          <w:rFonts w:ascii="Arial"/>
          <w:sz w:val="22"/>
        </w:rPr>
        <w:t>through Hong</w:t>
      </w:r>
      <w:r>
        <w:rPr>
          <w:rFonts w:ascii="Arial"/>
          <w:spacing w:val="-21"/>
          <w:sz w:val="22"/>
        </w:rPr>
        <w:t> </w:t>
      </w:r>
      <w:r>
        <w:rPr>
          <w:rFonts w:ascii="Arial"/>
          <w:sz w:val="22"/>
        </w:rPr>
        <w:t>Kong.</w:t>
      </w:r>
    </w:p>
    <w:p>
      <w:pPr>
        <w:pStyle w:val="BodyText"/>
        <w:spacing w:line="240" w:lineRule="auto" w:before="172"/>
        <w:ind w:right="221"/>
        <w:jc w:val="left"/>
      </w:pPr>
      <w:r>
        <w:rPr/>
        <w:t>On the </w:t>
      </w:r>
      <w:r>
        <w:rPr>
          <w:rFonts w:ascii="Arial" w:hAnsi="Arial" w:cs="Arial" w:eastAsia="Arial" w:hint="default"/>
          <w:b/>
          <w:bCs/>
        </w:rPr>
        <w:t>inbound component</w:t>
      </w:r>
      <w:r>
        <w:rPr/>
        <w:t>, the passenger will </w:t>
      </w:r>
      <w:r>
        <w:rPr>
          <w:rFonts w:ascii="Arial" w:hAnsi="Arial" w:cs="Arial" w:eastAsia="Arial" w:hint="default"/>
          <w:b/>
          <w:bCs/>
        </w:rPr>
        <w:t>transit </w:t>
      </w:r>
      <w:r>
        <w:rPr/>
        <w:t>through Singapore. Note that flight SQ1 arrives into Singapore at #1200, meaning 12.00pm the next day </w:t>
      </w:r>
      <w:r>
        <w:rPr>
          <w:rFonts w:ascii="Arial" w:hAnsi="Arial" w:cs="Arial" w:eastAsia="Arial" w:hint="default"/>
        </w:rPr>
        <w:t>– </w:t>
      </w:r>
      <w:r>
        <w:rPr/>
        <w:t>21</w:t>
      </w:r>
      <w:r>
        <w:rPr>
          <w:spacing w:val="-21"/>
        </w:rPr>
        <w:t> </w:t>
      </w:r>
      <w:r>
        <w:rPr/>
        <w:t>November.</w:t>
      </w:r>
    </w:p>
    <w:p>
      <w:pPr>
        <w:pStyle w:val="BodyText"/>
        <w:spacing w:line="247" w:lineRule="auto" w:before="162"/>
        <w:ind w:right="0"/>
        <w:jc w:val="left"/>
      </w:pPr>
      <w:r>
        <w:rPr/>
        <w:t>The passenger will arrive into Hong Kong on Thai Airways and depart on Singapore</w:t>
      </w:r>
      <w:r>
        <w:rPr>
          <w:spacing w:val="-24"/>
        </w:rPr>
        <w:t> </w:t>
      </w:r>
      <w:r>
        <w:rPr/>
        <w:t>Airlines. </w:t>
      </w:r>
      <w:r>
        <w:rPr/>
        <w:t>This is called an </w:t>
      </w:r>
      <w:r>
        <w:rPr>
          <w:rFonts w:ascii="Arial"/>
          <w:b/>
        </w:rPr>
        <w:t>interline</w:t>
      </w:r>
      <w:r>
        <w:rPr>
          <w:rFonts w:ascii="Arial"/>
          <w:b/>
          <w:spacing w:val="-10"/>
        </w:rPr>
        <w:t> </w:t>
      </w:r>
      <w:r>
        <w:rPr>
          <w:rFonts w:ascii="Arial"/>
          <w:b/>
        </w:rPr>
        <w:t>transfer</w:t>
      </w:r>
      <w:r>
        <w:rPr/>
        <w:t>.</w:t>
      </w:r>
    </w:p>
    <w:p>
      <w:pPr>
        <w:pStyle w:val="BodyText"/>
        <w:spacing w:line="247" w:lineRule="auto" w:before="155"/>
        <w:ind w:right="171"/>
        <w:jc w:val="left"/>
      </w:pPr>
      <w:r>
        <w:rPr/>
        <w:t>The passenger will return from San Francisco to Singapore and change aircraft,</w:t>
      </w:r>
      <w:r>
        <w:rPr>
          <w:spacing w:val="-25"/>
        </w:rPr>
        <w:t> </w:t>
      </w:r>
      <w:r>
        <w:rPr/>
        <w:t>continuing </w:t>
      </w:r>
      <w:r>
        <w:rPr/>
        <w:t>to fly with Singapore Airlines. This is called an </w:t>
      </w:r>
      <w:r>
        <w:rPr>
          <w:rFonts w:ascii="Arial"/>
          <w:b/>
        </w:rPr>
        <w:t>online</w:t>
      </w:r>
      <w:r>
        <w:rPr>
          <w:rFonts w:ascii="Arial"/>
          <w:b/>
          <w:spacing w:val="-20"/>
        </w:rPr>
        <w:t> </w:t>
      </w:r>
      <w:r>
        <w:rPr>
          <w:rFonts w:ascii="Arial"/>
          <w:b/>
        </w:rPr>
        <w:t>transfer</w:t>
      </w:r>
      <w:r>
        <w:rPr/>
        <w:t>.</w:t>
      </w:r>
    </w:p>
    <w:p>
      <w:pPr>
        <w:spacing w:after="0" w:line="247" w:lineRule="auto"/>
        <w:jc w:val="left"/>
        <w:sectPr>
          <w:pgSz w:w="11910" w:h="16840"/>
          <w:pgMar w:header="708" w:footer="999" w:top="1260" w:bottom="1180" w:left="1200" w:right="136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pict>
          <v:shape style="position:absolute;margin-left:371.399994pt;margin-top:15.261824pt;width:146.6pt;height:99.25pt;mso-position-horizontal-relative:page;mso-position-vertical-relative:paragraph;z-index:4192" type="#_x0000_t75" stroked="false">
            <v:imagedata r:id="rId174" o:title=""/>
          </v:shape>
        </w:pict>
      </w:r>
      <w:r>
        <w:rPr>
          <w:color w:val="45535F"/>
        </w:rPr>
        <w:t>Regular airfare</w:t>
      </w:r>
      <w:r>
        <w:rPr>
          <w:color w:val="45535F"/>
          <w:spacing w:val="-12"/>
        </w:rPr>
        <w:t> </w:t>
      </w:r>
      <w:r>
        <w:rPr>
          <w:color w:val="45535F"/>
        </w:rPr>
        <w:t>rules</w:t>
      </w:r>
      <w:r>
        <w:rPr>
          <w:b w:val="0"/>
        </w:rPr>
      </w:r>
    </w:p>
    <w:p>
      <w:pPr>
        <w:spacing w:line="240" w:lineRule="auto" w:before="10"/>
        <w:ind w:right="0"/>
        <w:rPr>
          <w:rFonts w:ascii="Arial" w:hAnsi="Arial" w:cs="Arial" w:eastAsia="Arial" w:hint="default"/>
          <w:b/>
          <w:bCs/>
          <w:sz w:val="14"/>
          <w:szCs w:val="14"/>
        </w:rPr>
      </w:pPr>
    </w:p>
    <w:p>
      <w:pPr>
        <w:pStyle w:val="BodyText"/>
        <w:spacing w:line="242" w:lineRule="auto" w:before="72"/>
        <w:ind w:right="3385"/>
        <w:jc w:val="left"/>
        <w:rPr>
          <w:rFonts w:ascii="Arial" w:hAnsi="Arial" w:cs="Arial" w:eastAsia="Arial" w:hint="default"/>
        </w:rPr>
      </w:pPr>
      <w:r>
        <w:rPr/>
        <w:t>Fare rules are the terms and conditions for the fare which are developed by the airlines or IATA. IATA has developed headings and paragraphs to categorise airfare rules and these can be accessed using a CRS. Promotional airfares have airfare rules that must be accessed by the agent and explained to the client. This is explained in the unit </w:t>
      </w:r>
      <w:r>
        <w:rPr>
          <w:rFonts w:ascii="Arial"/>
          <w:b/>
        </w:rPr>
        <w:t>Construct and ticket promotional international</w:t>
      </w:r>
      <w:r>
        <w:rPr>
          <w:rFonts w:ascii="Arial"/>
          <w:b/>
          <w:spacing w:val="-17"/>
        </w:rPr>
        <w:t> </w:t>
      </w:r>
      <w:r>
        <w:rPr>
          <w:rFonts w:ascii="Arial"/>
          <w:b/>
        </w:rPr>
        <w:t>airfares.</w:t>
      </w:r>
      <w:r>
        <w:rPr>
          <w:rFonts w:ascii="Arial"/>
        </w:rPr>
      </w:r>
    </w:p>
    <w:p>
      <w:pPr>
        <w:pStyle w:val="BodyText"/>
        <w:spacing w:line="240" w:lineRule="auto" w:before="157"/>
        <w:ind w:right="333"/>
        <w:jc w:val="left"/>
      </w:pPr>
      <w:r>
        <w:rPr/>
        <w:t>Regular fares are fully flexible. This means that they can be changed at any time and if unused, are fully refundable. It also means that there are no payment deadlines and the agent can hold the booking for the client to consider. The only restriction is that payment is required (and the ticket must be issued) prior to</w:t>
      </w:r>
      <w:r>
        <w:rPr>
          <w:spacing w:val="-18"/>
        </w:rPr>
        <w:t> </w:t>
      </w:r>
      <w:r>
        <w:rPr/>
        <w:t>departure.</w:t>
      </w:r>
    </w:p>
    <w:p>
      <w:pPr>
        <w:pStyle w:val="BodyText"/>
        <w:spacing w:line="242" w:lineRule="auto" w:before="162"/>
        <w:ind w:right="101"/>
        <w:jc w:val="left"/>
      </w:pPr>
      <w:r>
        <w:rPr>
          <w:rFonts w:ascii="Arial" w:hAnsi="Arial" w:cs="Arial" w:eastAsia="Arial" w:hint="default"/>
        </w:rPr>
        <w:t>Regular airfares are also not ‘seasonal’, meaning that the fares will be the same every day of </w:t>
      </w:r>
      <w:r>
        <w:rPr/>
        <w:t>the year, with no high or low season price</w:t>
      </w:r>
      <w:r>
        <w:rPr>
          <w:spacing w:val="-19"/>
        </w:rPr>
        <w:t> </w:t>
      </w:r>
      <w:r>
        <w:rPr/>
        <w:t>fluctuations.</w:t>
      </w:r>
    </w:p>
    <w:p>
      <w:pPr>
        <w:pStyle w:val="BodyText"/>
        <w:spacing w:line="240" w:lineRule="auto" w:before="159"/>
        <w:ind w:right="383"/>
        <w:jc w:val="left"/>
      </w:pPr>
      <w:r>
        <w:rPr/>
        <w:t>Despite this considerable flexibility, there are some restrictions that apply. The agent must ensure:</w:t>
      </w:r>
    </w:p>
    <w:p>
      <w:pPr>
        <w:pStyle w:val="ListParagraph"/>
        <w:numPr>
          <w:ilvl w:val="1"/>
          <w:numId w:val="32"/>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All required checks are completed when constructing the</w:t>
      </w:r>
      <w:r>
        <w:rPr>
          <w:rFonts w:ascii="Arial"/>
          <w:spacing w:val="-18"/>
          <w:sz w:val="22"/>
        </w:rPr>
        <w:t> </w:t>
      </w:r>
      <w:r>
        <w:rPr>
          <w:rFonts w:ascii="Arial"/>
          <w:sz w:val="22"/>
        </w:rPr>
        <w:t>airfare</w:t>
      </w:r>
    </w:p>
    <w:p>
      <w:pPr>
        <w:pStyle w:val="ListParagraph"/>
        <w:numPr>
          <w:ilvl w:val="1"/>
          <w:numId w:val="32"/>
        </w:numPr>
        <w:tabs>
          <w:tab w:pos="599" w:val="left" w:leader="none"/>
        </w:tabs>
        <w:spacing w:line="240" w:lineRule="auto" w:before="121" w:after="0"/>
        <w:ind w:left="598" w:right="754" w:hanging="358"/>
        <w:jc w:val="left"/>
        <w:rPr>
          <w:rFonts w:ascii="Arial" w:hAnsi="Arial" w:cs="Arial" w:eastAsia="Arial" w:hint="default"/>
          <w:sz w:val="22"/>
          <w:szCs w:val="22"/>
        </w:rPr>
      </w:pPr>
      <w:r>
        <w:rPr>
          <w:rFonts w:ascii="Arial"/>
          <w:sz w:val="22"/>
        </w:rPr>
        <w:t>The itinerary meets the requirements of the Global Indicator for the airfare they</w:t>
      </w:r>
      <w:r>
        <w:rPr>
          <w:rFonts w:ascii="Arial"/>
          <w:spacing w:val="-27"/>
          <w:sz w:val="22"/>
        </w:rPr>
        <w:t> </w:t>
      </w:r>
      <w:r>
        <w:rPr>
          <w:rFonts w:ascii="Arial"/>
          <w:sz w:val="22"/>
        </w:rPr>
        <w:t>are </w:t>
      </w:r>
      <w:r>
        <w:rPr>
          <w:rFonts w:ascii="Arial"/>
          <w:sz w:val="22"/>
        </w:rPr>
        <w:t>accessing and</w:t>
      </w:r>
      <w:r>
        <w:rPr>
          <w:rFonts w:ascii="Arial"/>
          <w:spacing w:val="-3"/>
          <w:sz w:val="22"/>
        </w:rPr>
        <w:t> </w:t>
      </w:r>
      <w:r>
        <w:rPr>
          <w:rFonts w:ascii="Arial"/>
          <w:sz w:val="22"/>
        </w:rPr>
        <w:t>calculating</w:t>
      </w:r>
    </w:p>
    <w:p>
      <w:pPr>
        <w:pStyle w:val="ListParagraph"/>
        <w:numPr>
          <w:ilvl w:val="1"/>
          <w:numId w:val="32"/>
        </w:numPr>
        <w:tabs>
          <w:tab w:pos="599" w:val="left" w:leader="none"/>
        </w:tabs>
        <w:spacing w:line="252" w:lineRule="exact" w:before="143" w:after="0"/>
        <w:ind w:left="598" w:right="248" w:hanging="358"/>
        <w:jc w:val="left"/>
        <w:rPr>
          <w:rFonts w:ascii="Arial" w:hAnsi="Arial" w:cs="Arial" w:eastAsia="Arial" w:hint="default"/>
          <w:sz w:val="22"/>
          <w:szCs w:val="22"/>
        </w:rPr>
      </w:pPr>
      <w:r>
        <w:rPr>
          <w:rFonts w:ascii="Arial"/>
          <w:sz w:val="22"/>
        </w:rPr>
        <w:t>The client is aware that although changes are permitted free of charge, the changes are subject to seat availability on the requested</w:t>
      </w:r>
      <w:r>
        <w:rPr>
          <w:rFonts w:ascii="Arial"/>
          <w:spacing w:val="-16"/>
          <w:sz w:val="22"/>
        </w:rPr>
        <w:t> </w:t>
      </w:r>
      <w:r>
        <w:rPr>
          <w:rFonts w:ascii="Arial"/>
          <w:sz w:val="22"/>
        </w:rPr>
        <w:t>flight</w:t>
      </w:r>
    </w:p>
    <w:p>
      <w:pPr>
        <w:pStyle w:val="ListParagraph"/>
        <w:numPr>
          <w:ilvl w:val="1"/>
          <w:numId w:val="32"/>
        </w:numPr>
        <w:tabs>
          <w:tab w:pos="599" w:val="left" w:leader="none"/>
        </w:tabs>
        <w:spacing w:line="240" w:lineRule="auto" w:before="119" w:after="0"/>
        <w:ind w:left="598" w:right="224" w:hanging="358"/>
        <w:jc w:val="left"/>
        <w:rPr>
          <w:rFonts w:ascii="Arial" w:hAnsi="Arial" w:cs="Arial" w:eastAsia="Arial" w:hint="default"/>
          <w:sz w:val="22"/>
          <w:szCs w:val="22"/>
        </w:rPr>
      </w:pPr>
      <w:r>
        <w:rPr>
          <w:rFonts w:ascii="Arial"/>
          <w:sz w:val="22"/>
        </w:rPr>
        <w:t>Business and first class passengers are aware that not all aircraft have multiple classes of service. In the event that the itinerary is changed and the passenger is now on a flight without business or first class seats, they will not be</w:t>
      </w:r>
      <w:r>
        <w:rPr>
          <w:rFonts w:ascii="Arial"/>
          <w:spacing w:val="-18"/>
          <w:sz w:val="22"/>
        </w:rPr>
        <w:t> </w:t>
      </w:r>
      <w:r>
        <w:rPr>
          <w:rFonts w:ascii="Arial"/>
          <w:sz w:val="22"/>
        </w:rPr>
        <w:t>compensated</w:t>
      </w:r>
    </w:p>
    <w:p>
      <w:pPr>
        <w:pStyle w:val="ListParagraph"/>
        <w:numPr>
          <w:ilvl w:val="1"/>
          <w:numId w:val="32"/>
        </w:numPr>
        <w:tabs>
          <w:tab w:pos="599" w:val="left" w:leader="none"/>
        </w:tabs>
        <w:spacing w:line="240" w:lineRule="auto" w:before="123" w:after="0"/>
        <w:ind w:left="598" w:right="114" w:hanging="358"/>
        <w:jc w:val="left"/>
        <w:rPr>
          <w:rFonts w:ascii="Arial" w:hAnsi="Arial" w:cs="Arial" w:eastAsia="Arial" w:hint="default"/>
          <w:sz w:val="22"/>
          <w:szCs w:val="22"/>
        </w:rPr>
      </w:pPr>
      <w:r>
        <w:rPr>
          <w:rFonts w:ascii="Arial"/>
          <w:sz w:val="22"/>
        </w:rPr>
        <w:t>Clients are aware that although the airlines do not charge any penalties for amendments or cancellation, the enterprise may impose service fees for providing assistance to clients to make these</w:t>
      </w:r>
      <w:r>
        <w:rPr>
          <w:rFonts w:ascii="Arial"/>
          <w:spacing w:val="-5"/>
          <w:sz w:val="22"/>
        </w:rPr>
        <w:t> </w:t>
      </w:r>
      <w:r>
        <w:rPr>
          <w:rFonts w:ascii="Arial"/>
          <w:sz w:val="22"/>
        </w:rPr>
        <w:t>changes.</w:t>
      </w:r>
    </w:p>
    <w:p>
      <w:pPr>
        <w:pStyle w:val="Heading4"/>
        <w:spacing w:line="240" w:lineRule="auto" w:before="190"/>
        <w:ind w:right="101"/>
        <w:jc w:val="left"/>
        <w:rPr>
          <w:b w:val="0"/>
          <w:bCs w:val="0"/>
        </w:rPr>
      </w:pPr>
      <w:r>
        <w:rPr>
          <w:color w:val="45535F"/>
        </w:rPr>
        <w:t>Booking</w:t>
      </w:r>
      <w:r>
        <w:rPr>
          <w:color w:val="45535F"/>
          <w:spacing w:val="-3"/>
        </w:rPr>
        <w:t> </w:t>
      </w:r>
      <w:r>
        <w:rPr>
          <w:color w:val="45535F"/>
        </w:rPr>
        <w:t>classes</w:t>
      </w:r>
      <w:r>
        <w:rPr>
          <w:b w:val="0"/>
        </w:rPr>
      </w:r>
    </w:p>
    <w:p>
      <w:pPr>
        <w:pStyle w:val="BodyText"/>
        <w:spacing w:line="240" w:lineRule="auto" w:before="183"/>
        <w:ind w:right="382"/>
        <w:jc w:val="left"/>
      </w:pPr>
      <w:r>
        <w:rPr/>
        <w:t>A booking class is a letter of the alphabet that is allocated to a fare. When calculating promotional airfares, airlines allocate a booking class to represent each of their</w:t>
      </w:r>
      <w:r>
        <w:rPr>
          <w:spacing w:val="-28"/>
        </w:rPr>
        <w:t> </w:t>
      </w:r>
      <w:r>
        <w:rPr/>
        <w:t>different </w:t>
      </w:r>
      <w:r>
        <w:rPr/>
        <w:t>airfares. Regular airfares have IATA allocated booking classes that are called primary codes. The IATA allocated primary codes for regular fares are F=First Class, J or C=Business Class and Y=Economy</w:t>
      </w:r>
      <w:r>
        <w:rPr>
          <w:spacing w:val="-8"/>
        </w:rPr>
        <w:t> </w:t>
      </w:r>
      <w:r>
        <w:rPr/>
        <w:t>class.</w:t>
      </w:r>
    </w:p>
    <w:p>
      <w:pPr>
        <w:pStyle w:val="Heading7"/>
        <w:spacing w:line="240" w:lineRule="auto" w:before="167"/>
        <w:ind w:right="101"/>
        <w:jc w:val="left"/>
        <w:rPr>
          <w:b w:val="0"/>
          <w:bCs w:val="0"/>
        </w:rPr>
      </w:pPr>
      <w:r>
        <w:rPr/>
        <w:t>Availability in</w:t>
      </w:r>
      <w:r>
        <w:rPr>
          <w:spacing w:val="-10"/>
        </w:rPr>
        <w:t> </w:t>
      </w:r>
      <w:r>
        <w:rPr/>
        <w:t>Galileo</w:t>
      </w:r>
      <w:r>
        <w:rPr>
          <w:b w:val="0"/>
        </w:rPr>
      </w:r>
    </w:p>
    <w:p>
      <w:pPr>
        <w:pStyle w:val="BodyText"/>
        <w:spacing w:line="242" w:lineRule="auto" w:before="162"/>
        <w:ind w:right="382"/>
        <w:jc w:val="left"/>
      </w:pPr>
      <w:r>
        <w:rPr/>
        <w:t>When an availability screen is displayed in the CRS, the information is displayed in order beginning with first class, then business class, premium economy and economy class. All booking classes on flights can be seen in each availability screen, assuming the operating aircraft offers all classes of service. For example, if there is no F shown on a line in the display, there will not be a first class service offered on that</w:t>
      </w:r>
      <w:r>
        <w:rPr>
          <w:spacing w:val="-27"/>
        </w:rPr>
        <w:t> </w:t>
      </w:r>
      <w:r>
        <w:rPr/>
        <w:t>flight.</w:t>
      </w:r>
    </w:p>
    <w:p>
      <w:pPr>
        <w:pStyle w:val="BodyText"/>
        <w:spacing w:line="240" w:lineRule="auto" w:before="157"/>
        <w:ind w:right="241"/>
        <w:jc w:val="both"/>
      </w:pPr>
      <w:r>
        <w:rPr/>
        <w:t>When reading an availability screen, remember that the airline will only show a maximum of nine seats for each booking class. The airline controls this information and can change their allocation at any time to control the number of seats available at each price</w:t>
      </w:r>
      <w:r>
        <w:rPr>
          <w:spacing w:val="-25"/>
        </w:rPr>
        <w:t> </w:t>
      </w:r>
      <w:r>
        <w:rPr/>
        <w:t>level.</w:t>
      </w:r>
    </w:p>
    <w:p>
      <w:pPr>
        <w:spacing w:after="0" w:line="240" w:lineRule="auto"/>
        <w:jc w:val="both"/>
        <w:sectPr>
          <w:pgSz w:w="11910" w:h="16840"/>
          <w:pgMar w:header="708" w:footer="999" w:top="1260" w:bottom="1180" w:left="1200" w:right="1320"/>
        </w:sectPr>
      </w:pPr>
    </w:p>
    <w:p>
      <w:pPr>
        <w:spacing w:line="240" w:lineRule="auto" w:before="5"/>
        <w:ind w:right="0"/>
        <w:rPr>
          <w:rFonts w:ascii="Arial" w:hAnsi="Arial" w:cs="Arial" w:eastAsia="Arial" w:hint="default"/>
          <w:sz w:val="11"/>
          <w:szCs w:val="11"/>
        </w:rPr>
      </w:pPr>
    </w:p>
    <w:p>
      <w:pPr>
        <w:pStyle w:val="BodyText"/>
        <w:spacing w:line="240" w:lineRule="auto" w:before="72"/>
        <w:ind w:right="225"/>
        <w:jc w:val="left"/>
      </w:pPr>
      <w:r>
        <w:rPr/>
        <w:t>The following screen shows the seats available on a Qantas flight from Los Angeles to Melbourne. This screen is called an Availability screen and the entries will be included later on how to display this</w:t>
      </w:r>
      <w:r>
        <w:rPr>
          <w:spacing w:val="-8"/>
        </w:rPr>
        <w:t> </w:t>
      </w:r>
      <w:r>
        <w:rPr/>
        <w:t>information.</w:t>
      </w:r>
    </w:p>
    <w:p>
      <w:pPr>
        <w:spacing w:line="240" w:lineRule="auto" w:before="11"/>
        <w:ind w:right="0"/>
        <w:rPr>
          <w:rFonts w:ascii="Arial" w:hAnsi="Arial" w:cs="Arial" w:eastAsia="Arial" w:hint="default"/>
          <w:sz w:val="14"/>
          <w:szCs w:val="14"/>
        </w:rPr>
      </w:pPr>
    </w:p>
    <w:p>
      <w:pPr>
        <w:spacing w:line="240" w:lineRule="auto"/>
        <w:ind w:left="996" w:right="0" w:firstLine="0"/>
        <w:rPr>
          <w:rFonts w:ascii="Arial" w:hAnsi="Arial" w:cs="Arial" w:eastAsia="Arial" w:hint="default"/>
          <w:sz w:val="20"/>
          <w:szCs w:val="20"/>
        </w:rPr>
      </w:pPr>
      <w:r>
        <w:rPr>
          <w:rFonts w:ascii="Arial" w:hAnsi="Arial" w:cs="Arial" w:eastAsia="Arial" w:hint="default"/>
          <w:sz w:val="20"/>
          <w:szCs w:val="20"/>
        </w:rPr>
        <w:pict>
          <v:shape style="width:375.7pt;height:63.15pt;mso-position-horizontal-relative:char;mso-position-vertical-relative:line" type="#_x0000_t202" filled="false" stroked="true" strokeweight=".47998pt" strokecolor="#000000">
            <w10:anchorlock/>
            <v:textbox inset="0,0,0,0">
              <w:txbxContent>
                <w:p>
                  <w:pPr>
                    <w:spacing w:before="76"/>
                    <w:ind w:left="103" w:right="0" w:firstLine="0"/>
                    <w:jc w:val="left"/>
                    <w:rPr>
                      <w:rFonts w:ascii="Arial" w:hAnsi="Arial" w:cs="Arial" w:eastAsia="Arial" w:hint="default"/>
                      <w:sz w:val="20"/>
                      <w:szCs w:val="20"/>
                    </w:rPr>
                  </w:pPr>
                  <w:r>
                    <w:rPr>
                      <w:rFonts w:ascii="Arial"/>
                      <w:sz w:val="20"/>
                    </w:rPr>
                    <w:t>FRI 26JUL LOS ANGELES /MELBOURNE</w:t>
                  </w:r>
                  <w:r>
                    <w:rPr>
                      <w:rFonts w:ascii="Arial"/>
                      <w:spacing w:val="45"/>
                      <w:sz w:val="20"/>
                    </w:rPr>
                    <w:t> </w:t>
                  </w:r>
                  <w:r>
                    <w:rPr>
                      <w:rFonts w:ascii="Arial"/>
                      <w:sz w:val="20"/>
                    </w:rPr>
                    <w:t>*QANTAS</w:t>
                  </w:r>
                </w:p>
                <w:p>
                  <w:pPr>
                    <w:spacing w:line="408" w:lineRule="auto" w:before="161"/>
                    <w:ind w:left="324" w:right="610" w:hanging="221"/>
                    <w:jc w:val="left"/>
                    <w:rPr>
                      <w:rFonts w:ascii="Arial" w:hAnsi="Arial" w:cs="Arial" w:eastAsia="Arial" w:hint="default"/>
                      <w:sz w:val="20"/>
                      <w:szCs w:val="20"/>
                    </w:rPr>
                  </w:pPr>
                  <w:r>
                    <w:rPr>
                      <w:rFonts w:ascii="Arial"/>
                      <w:sz w:val="20"/>
                    </w:rPr>
                    <w:t>1 LAX MEL 26/2330*0820 QF 94 F9 A9 J9 C9 D4 I3 W9 R6 T0 Y8 B7 H8</w:t>
                  </w:r>
                  <w:r>
                    <w:rPr>
                      <w:rFonts w:ascii="Arial"/>
                      <w:spacing w:val="-20"/>
                      <w:sz w:val="20"/>
                    </w:rPr>
                    <w:t> </w:t>
                  </w:r>
                  <w:r>
                    <w:rPr>
                      <w:rFonts w:ascii="Arial"/>
                      <w:sz w:val="20"/>
                    </w:rPr>
                    <w:t>K3 </w:t>
                  </w:r>
                  <w:r>
                    <w:rPr>
                      <w:rFonts w:ascii="Arial"/>
                      <w:sz w:val="20"/>
                    </w:rPr>
                    <w:t>M0 L0 VC SC NC QC</w:t>
                  </w:r>
                  <w:r>
                    <w:rPr>
                      <w:rFonts w:ascii="Arial"/>
                      <w:spacing w:val="-5"/>
                      <w:sz w:val="20"/>
                    </w:rPr>
                    <w:t> </w:t>
                  </w:r>
                  <w:r>
                    <w:rPr>
                      <w:rFonts w:ascii="Arial"/>
                      <w:sz w:val="20"/>
                    </w:rPr>
                    <w:t>OC</w:t>
                  </w:r>
                </w:p>
              </w:txbxContent>
            </v:textbox>
          </v:shape>
        </w:pict>
      </w:r>
      <w:r>
        <w:rPr>
          <w:rFonts w:ascii="Arial" w:hAnsi="Arial" w:cs="Arial" w:eastAsia="Arial" w:hint="default"/>
          <w:sz w:val="20"/>
          <w:szCs w:val="20"/>
        </w:rPr>
      </w:r>
    </w:p>
    <w:p>
      <w:pPr>
        <w:pStyle w:val="BodyText"/>
        <w:spacing w:line="240" w:lineRule="auto" w:before="61"/>
        <w:ind w:right="102"/>
        <w:jc w:val="left"/>
      </w:pPr>
      <w:r>
        <w:rPr/>
        <w:t>The screen above shows that on Qantas flight QF94, there are four classes of travel and the number of seats available for</w:t>
      </w:r>
      <w:r>
        <w:rPr>
          <w:spacing w:val="-10"/>
        </w:rPr>
        <w:t> </w:t>
      </w:r>
      <w:r>
        <w:rPr/>
        <w:t>each:</w:t>
      </w:r>
    </w:p>
    <w:p>
      <w:pPr>
        <w:spacing w:line="240" w:lineRule="auto" w:before="4"/>
        <w:ind w:right="0"/>
        <w:rPr>
          <w:rFonts w:ascii="Arial" w:hAnsi="Arial" w:cs="Arial" w:eastAsia="Arial" w:hint="default"/>
          <w:sz w:val="14"/>
          <w:szCs w:val="14"/>
        </w:rPr>
      </w:pPr>
    </w:p>
    <w:tbl>
      <w:tblPr>
        <w:tblW w:w="0" w:type="auto"/>
        <w:jc w:val="left"/>
        <w:tblInd w:w="235" w:type="dxa"/>
        <w:tblLayout w:type="fixed"/>
        <w:tblCellMar>
          <w:top w:w="0" w:type="dxa"/>
          <w:left w:w="0" w:type="dxa"/>
          <w:bottom w:w="0" w:type="dxa"/>
          <w:right w:w="0" w:type="dxa"/>
        </w:tblCellMar>
        <w:tblLook w:val="01E0"/>
      </w:tblPr>
      <w:tblGrid>
        <w:gridCol w:w="2239"/>
        <w:gridCol w:w="2242"/>
        <w:gridCol w:w="2240"/>
        <w:gridCol w:w="2240"/>
      </w:tblGrid>
      <w:tr>
        <w:trPr>
          <w:trHeight w:val="578" w:hRule="exact"/>
        </w:trPr>
        <w:tc>
          <w:tcPr>
            <w:tcW w:w="223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Class of</w:t>
            </w:r>
            <w:r>
              <w:rPr>
                <w:rFonts w:ascii="Arial"/>
                <w:b/>
                <w:color w:val="FFFFFF"/>
                <w:spacing w:val="-5"/>
                <w:sz w:val="20"/>
              </w:rPr>
              <w:t> </w:t>
            </w:r>
            <w:r>
              <w:rPr>
                <w:rFonts w:ascii="Arial"/>
                <w:b/>
                <w:color w:val="FFFFFF"/>
                <w:sz w:val="20"/>
              </w:rPr>
              <w:t>travel</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Booking</w:t>
            </w:r>
            <w:r>
              <w:rPr>
                <w:rFonts w:ascii="Arial"/>
                <w:b/>
                <w:color w:val="FFFFFF"/>
                <w:spacing w:val="-7"/>
                <w:sz w:val="20"/>
              </w:rPr>
              <w:t> </w:t>
            </w:r>
            <w:r>
              <w:rPr>
                <w:rFonts w:ascii="Arial"/>
                <w:b/>
                <w:color w:val="FFFFFF"/>
                <w:sz w:val="20"/>
              </w:rPr>
              <w:t>classes</w:t>
            </w:r>
            <w:r>
              <w:rPr>
                <w:rFonts w:ascii="Arial"/>
                <w:sz w:val="20"/>
              </w:rPr>
            </w:r>
          </w:p>
        </w:tc>
        <w:tc>
          <w:tcPr>
            <w:tcW w:w="224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Number of</w:t>
            </w:r>
            <w:r>
              <w:rPr>
                <w:rFonts w:ascii="Arial"/>
                <w:b/>
                <w:color w:val="FFFFFF"/>
                <w:spacing w:val="-7"/>
                <w:sz w:val="20"/>
              </w:rPr>
              <w:t> </w:t>
            </w:r>
            <w:r>
              <w:rPr>
                <w:rFonts w:ascii="Arial"/>
                <w:b/>
                <w:color w:val="FFFFFF"/>
                <w:sz w:val="20"/>
              </w:rPr>
              <w:t>seats</w:t>
            </w:r>
            <w:r>
              <w:rPr>
                <w:rFonts w:ascii="Arial"/>
                <w:sz w:val="20"/>
              </w:rPr>
            </w:r>
          </w:p>
        </w:tc>
        <w:tc>
          <w:tcPr>
            <w:tcW w:w="224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Other</w:t>
            </w:r>
            <w:r>
              <w:rPr>
                <w:rFonts w:ascii="Arial"/>
                <w:b/>
                <w:color w:val="FFFFFF"/>
                <w:spacing w:val="-9"/>
                <w:sz w:val="20"/>
              </w:rPr>
              <w:t> </w:t>
            </w:r>
            <w:r>
              <w:rPr>
                <w:rFonts w:ascii="Arial"/>
                <w:b/>
                <w:color w:val="FFFFFF"/>
                <w:sz w:val="20"/>
              </w:rPr>
              <w:t>information</w:t>
            </w:r>
            <w:r>
              <w:rPr>
                <w:rFonts w:ascii="Arial"/>
                <w:sz w:val="20"/>
              </w:rPr>
            </w:r>
          </w:p>
        </w:tc>
      </w:tr>
      <w:tr>
        <w:trPr>
          <w:trHeight w:val="577" w:hRule="exact"/>
        </w:trPr>
        <w:tc>
          <w:tcPr>
            <w:tcW w:w="223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9"/>
              <w:ind w:left="103" w:right="0"/>
              <w:jc w:val="left"/>
              <w:rPr>
                <w:rFonts w:ascii="Arial" w:hAnsi="Arial" w:cs="Arial" w:eastAsia="Arial" w:hint="default"/>
                <w:sz w:val="20"/>
                <w:szCs w:val="20"/>
              </w:rPr>
            </w:pPr>
            <w:r>
              <w:rPr>
                <w:rFonts w:ascii="Arial"/>
                <w:b/>
                <w:sz w:val="20"/>
              </w:rPr>
              <w:t>First</w:t>
            </w:r>
            <w:r>
              <w:rPr>
                <w:rFonts w:ascii="Arial"/>
                <w:b/>
                <w:spacing w:val="-5"/>
                <w:sz w:val="20"/>
              </w:rPr>
              <w:t> </w:t>
            </w:r>
            <w:r>
              <w:rPr>
                <w:rFonts w:ascii="Arial"/>
                <w:b/>
                <w:sz w:val="20"/>
              </w:rPr>
              <w:t>class</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F and</w:t>
            </w:r>
            <w:r>
              <w:rPr>
                <w:rFonts w:ascii="Arial"/>
                <w:spacing w:val="-3"/>
                <w:sz w:val="20"/>
              </w:rPr>
              <w:t> </w:t>
            </w:r>
            <w:r>
              <w:rPr>
                <w:rFonts w:ascii="Arial"/>
                <w:sz w:val="20"/>
              </w:rPr>
              <w:t>A</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9 seats for</w:t>
            </w:r>
            <w:r>
              <w:rPr>
                <w:rFonts w:ascii="Arial"/>
                <w:spacing w:val="-7"/>
                <w:sz w:val="20"/>
              </w:rPr>
              <w:t> </w:t>
            </w:r>
            <w:r>
              <w:rPr>
                <w:rFonts w:ascii="Arial"/>
                <w:sz w:val="20"/>
              </w:rPr>
              <w:t>each</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9 means 9 or</w:t>
            </w:r>
            <w:r>
              <w:rPr>
                <w:rFonts w:ascii="Arial"/>
                <w:spacing w:val="-8"/>
                <w:sz w:val="20"/>
              </w:rPr>
              <w:t> </w:t>
            </w:r>
            <w:r>
              <w:rPr>
                <w:rFonts w:ascii="Arial"/>
                <w:sz w:val="20"/>
              </w:rPr>
              <w:t>more</w:t>
            </w:r>
          </w:p>
        </w:tc>
      </w:tr>
      <w:tr>
        <w:trPr>
          <w:trHeight w:val="576" w:hRule="exact"/>
        </w:trPr>
        <w:tc>
          <w:tcPr>
            <w:tcW w:w="2239" w:type="dxa"/>
            <w:vMerge w:val="restart"/>
            <w:tcBorders>
              <w:top w:val="single" w:sz="4" w:space="0" w:color="000000"/>
              <w:left w:val="single" w:sz="4" w:space="0" w:color="000000"/>
              <w:right w:val="single" w:sz="4"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ind w:right="0"/>
              <w:jc w:val="left"/>
              <w:rPr>
                <w:rFonts w:ascii="Arial" w:hAnsi="Arial" w:cs="Arial" w:eastAsia="Arial" w:hint="default"/>
                <w:sz w:val="20"/>
                <w:szCs w:val="20"/>
              </w:rPr>
            </w:pPr>
          </w:p>
          <w:p>
            <w:pPr>
              <w:pStyle w:val="TableParagraph"/>
              <w:spacing w:line="240" w:lineRule="auto" w:before="2"/>
              <w:ind w:right="0"/>
              <w:jc w:val="left"/>
              <w:rPr>
                <w:rFonts w:ascii="Arial" w:hAnsi="Arial" w:cs="Arial" w:eastAsia="Arial" w:hint="default"/>
                <w:sz w:val="23"/>
                <w:szCs w:val="23"/>
              </w:rPr>
            </w:pPr>
          </w:p>
          <w:p>
            <w:pPr>
              <w:pStyle w:val="TableParagraph"/>
              <w:spacing w:line="240" w:lineRule="auto"/>
              <w:ind w:left="103" w:right="0"/>
              <w:jc w:val="left"/>
              <w:rPr>
                <w:rFonts w:ascii="Arial" w:hAnsi="Arial" w:cs="Arial" w:eastAsia="Arial" w:hint="default"/>
                <w:sz w:val="20"/>
                <w:szCs w:val="20"/>
              </w:rPr>
            </w:pPr>
            <w:r>
              <w:rPr>
                <w:rFonts w:ascii="Arial"/>
                <w:b/>
                <w:sz w:val="20"/>
              </w:rPr>
              <w:t>Business</w:t>
            </w:r>
            <w:r>
              <w:rPr>
                <w:rFonts w:ascii="Arial"/>
                <w:b/>
                <w:spacing w:val="-6"/>
                <w:sz w:val="20"/>
              </w:rPr>
              <w:t> </w:t>
            </w:r>
            <w:r>
              <w:rPr>
                <w:rFonts w:ascii="Arial"/>
                <w:b/>
                <w:sz w:val="20"/>
              </w:rPr>
              <w:t>class</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J and</w:t>
            </w:r>
            <w:r>
              <w:rPr>
                <w:rFonts w:ascii="Arial"/>
                <w:spacing w:val="-5"/>
                <w:sz w:val="20"/>
              </w:rPr>
              <w:t> </w:t>
            </w:r>
            <w:r>
              <w:rPr>
                <w:rFonts w:ascii="Arial"/>
                <w:sz w:val="20"/>
              </w:rPr>
              <w:t>C</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9 seats for</w:t>
            </w:r>
            <w:r>
              <w:rPr>
                <w:rFonts w:ascii="Arial"/>
                <w:spacing w:val="-7"/>
                <w:sz w:val="20"/>
              </w:rPr>
              <w:t> </w:t>
            </w:r>
            <w:r>
              <w:rPr>
                <w:rFonts w:ascii="Arial"/>
                <w:sz w:val="20"/>
              </w:rPr>
              <w:t>each</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9 means 9 or</w:t>
            </w:r>
            <w:r>
              <w:rPr>
                <w:rFonts w:ascii="Arial"/>
                <w:spacing w:val="-9"/>
                <w:sz w:val="20"/>
              </w:rPr>
              <w:t> </w:t>
            </w:r>
            <w:r>
              <w:rPr>
                <w:rFonts w:ascii="Arial"/>
                <w:sz w:val="20"/>
              </w:rPr>
              <w:t>more</w:t>
            </w:r>
          </w:p>
        </w:tc>
      </w:tr>
      <w:tr>
        <w:trPr>
          <w:trHeight w:val="598" w:hRule="exact"/>
        </w:trPr>
        <w:tc>
          <w:tcPr>
            <w:tcW w:w="2239" w:type="dxa"/>
            <w:vMerge/>
            <w:tcBorders>
              <w:left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5"/>
              <w:ind w:left="103" w:right="0"/>
              <w:jc w:val="left"/>
              <w:rPr>
                <w:rFonts w:ascii="Arial" w:hAnsi="Arial" w:cs="Arial" w:eastAsia="Arial" w:hint="default"/>
                <w:sz w:val="20"/>
                <w:szCs w:val="20"/>
              </w:rPr>
            </w:pPr>
            <w:r>
              <w:rPr>
                <w:rFonts w:ascii="Arial"/>
                <w:sz w:val="20"/>
              </w:rPr>
              <w:t>D</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5"/>
              <w:ind w:left="103" w:right="0"/>
              <w:jc w:val="left"/>
              <w:rPr>
                <w:rFonts w:ascii="Arial" w:hAnsi="Arial" w:cs="Arial" w:eastAsia="Arial" w:hint="default"/>
                <w:sz w:val="20"/>
                <w:szCs w:val="20"/>
              </w:rPr>
            </w:pPr>
            <w:r>
              <w:rPr>
                <w:rFonts w:ascii="Arial"/>
                <w:sz w:val="20"/>
              </w:rPr>
              <w:t>4</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8" w:hRule="exact"/>
        </w:trPr>
        <w:tc>
          <w:tcPr>
            <w:tcW w:w="2239" w:type="dxa"/>
            <w:vMerge/>
            <w:tcBorders>
              <w:left w:val="single" w:sz="4" w:space="0" w:color="000000"/>
              <w:bottom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I</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3</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6" w:hRule="exact"/>
        </w:trPr>
        <w:tc>
          <w:tcPr>
            <w:tcW w:w="2239" w:type="dxa"/>
            <w:vMerge w:val="restart"/>
            <w:tcBorders>
              <w:top w:val="single" w:sz="4" w:space="0" w:color="000000"/>
              <w:left w:val="single" w:sz="4" w:space="0" w:color="000000"/>
              <w:right w:val="single" w:sz="4" w:space="0" w:color="000000"/>
            </w:tcBorders>
          </w:tcPr>
          <w:p>
            <w:pPr>
              <w:pStyle w:val="TableParagraph"/>
              <w:spacing w:line="240" w:lineRule="auto" w:before="64"/>
              <w:ind w:left="103" w:right="0"/>
              <w:jc w:val="left"/>
              <w:rPr>
                <w:rFonts w:ascii="Arial" w:hAnsi="Arial" w:cs="Arial" w:eastAsia="Arial" w:hint="default"/>
                <w:sz w:val="20"/>
                <w:szCs w:val="20"/>
              </w:rPr>
            </w:pPr>
            <w:r>
              <w:rPr>
                <w:rFonts w:ascii="Arial"/>
                <w:b/>
                <w:sz w:val="20"/>
              </w:rPr>
              <w:t>Premium</w:t>
            </w:r>
            <w:r>
              <w:rPr>
                <w:rFonts w:ascii="Arial"/>
                <w:b/>
                <w:spacing w:val="-7"/>
                <w:sz w:val="20"/>
              </w:rPr>
              <w:t> </w:t>
            </w:r>
            <w:r>
              <w:rPr>
                <w:rFonts w:ascii="Arial"/>
                <w:b/>
                <w:sz w:val="20"/>
              </w:rPr>
              <w:t>economy</w:t>
            </w:r>
            <w:r>
              <w:rPr>
                <w:rFonts w:ascii="Arial"/>
                <w:sz w:val="20"/>
              </w:rPr>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W</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9</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6" w:hRule="exact"/>
        </w:trPr>
        <w:tc>
          <w:tcPr>
            <w:tcW w:w="2239" w:type="dxa"/>
            <w:vMerge/>
            <w:tcBorders>
              <w:left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R</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6</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8" w:hRule="exact"/>
        </w:trPr>
        <w:tc>
          <w:tcPr>
            <w:tcW w:w="2239" w:type="dxa"/>
            <w:vMerge/>
            <w:tcBorders>
              <w:left w:val="single" w:sz="4" w:space="0" w:color="000000"/>
              <w:bottom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T</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0</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No seats</w:t>
            </w:r>
            <w:r>
              <w:rPr>
                <w:rFonts w:ascii="Arial"/>
                <w:spacing w:val="-6"/>
                <w:sz w:val="20"/>
              </w:rPr>
              <w:t> </w:t>
            </w:r>
            <w:r>
              <w:rPr>
                <w:rFonts w:ascii="Arial"/>
                <w:sz w:val="20"/>
              </w:rPr>
              <w:t>left</w:t>
            </w:r>
          </w:p>
        </w:tc>
      </w:tr>
      <w:tr>
        <w:trPr>
          <w:trHeight w:val="576" w:hRule="exact"/>
        </w:trPr>
        <w:tc>
          <w:tcPr>
            <w:tcW w:w="2239" w:type="dxa"/>
            <w:vMerge w:val="restart"/>
            <w:tcBorders>
              <w:top w:val="single" w:sz="4" w:space="0" w:color="000000"/>
              <w:left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0"/>
                <w:szCs w:val="20"/>
              </w:rPr>
            </w:pPr>
            <w:r>
              <w:rPr>
                <w:rFonts w:ascii="Arial"/>
                <w:b/>
                <w:sz w:val="20"/>
              </w:rPr>
              <w:t>Economy</w:t>
            </w:r>
            <w:r>
              <w:rPr>
                <w:rFonts w:ascii="Arial"/>
                <w:b/>
                <w:spacing w:val="-5"/>
                <w:sz w:val="20"/>
              </w:rPr>
              <w:t> </w:t>
            </w:r>
            <w:r>
              <w:rPr>
                <w:rFonts w:ascii="Arial"/>
                <w:b/>
                <w:sz w:val="20"/>
              </w:rPr>
              <w:t>class</w:t>
            </w:r>
            <w:r>
              <w:rPr>
                <w:rFonts w:ascii="Arial"/>
                <w:sz w:val="20"/>
              </w:rPr>
            </w:r>
          </w:p>
          <w:p>
            <w:pPr>
              <w:pStyle w:val="TableParagraph"/>
              <w:spacing w:line="240" w:lineRule="auto"/>
              <w:ind w:left="103" w:right="0"/>
              <w:jc w:val="left"/>
              <w:rPr>
                <w:rFonts w:ascii="Arial" w:hAnsi="Arial" w:cs="Arial" w:eastAsia="Arial" w:hint="default"/>
                <w:sz w:val="20"/>
                <w:szCs w:val="20"/>
              </w:rPr>
            </w:pPr>
            <w:r>
              <w:rPr>
                <w:rFonts w:ascii="Arial"/>
                <w:sz w:val="20"/>
              </w:rPr>
              <w:t>(some examples</w:t>
            </w:r>
            <w:r>
              <w:rPr>
                <w:rFonts w:ascii="Arial"/>
                <w:spacing w:val="-7"/>
                <w:sz w:val="20"/>
              </w:rPr>
              <w:t> </w:t>
            </w:r>
            <w:r>
              <w:rPr>
                <w:rFonts w:ascii="Arial"/>
                <w:sz w:val="20"/>
              </w:rPr>
              <w:t>only)</w:t>
            </w: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left="103" w:right="0"/>
              <w:jc w:val="left"/>
              <w:rPr>
                <w:rFonts w:ascii="Arial" w:hAnsi="Arial" w:cs="Arial" w:eastAsia="Arial" w:hint="default"/>
                <w:sz w:val="20"/>
                <w:szCs w:val="20"/>
              </w:rPr>
            </w:pPr>
            <w:r>
              <w:rPr>
                <w:rFonts w:ascii="Arial"/>
                <w:sz w:val="20"/>
              </w:rPr>
              <w:t>Y</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7"/>
              <w:ind w:left="103" w:right="0"/>
              <w:jc w:val="left"/>
              <w:rPr>
                <w:rFonts w:ascii="Arial" w:hAnsi="Arial" w:cs="Arial" w:eastAsia="Arial" w:hint="default"/>
                <w:sz w:val="20"/>
                <w:szCs w:val="20"/>
              </w:rPr>
            </w:pPr>
            <w:r>
              <w:rPr>
                <w:rFonts w:ascii="Arial"/>
                <w:sz w:val="20"/>
              </w:rPr>
              <w:t>8</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8" w:hRule="exact"/>
        </w:trPr>
        <w:tc>
          <w:tcPr>
            <w:tcW w:w="2239" w:type="dxa"/>
            <w:vMerge/>
            <w:tcBorders>
              <w:left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K</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3</w:t>
            </w:r>
            <w:r>
              <w:rPr>
                <w:rFonts w:ascii="Arial"/>
                <w:spacing w:val="-5"/>
                <w:sz w:val="20"/>
              </w:rPr>
              <w:t> </w:t>
            </w:r>
            <w:r>
              <w:rPr>
                <w:rFonts w:ascii="Arial"/>
                <w:sz w:val="20"/>
              </w:rPr>
              <w:t>seats</w:t>
            </w:r>
          </w:p>
        </w:tc>
        <w:tc>
          <w:tcPr>
            <w:tcW w:w="2240" w:type="dxa"/>
            <w:tcBorders>
              <w:top w:val="single" w:sz="4" w:space="0" w:color="000000"/>
              <w:left w:val="single" w:sz="4" w:space="0" w:color="000000"/>
              <w:bottom w:val="single" w:sz="4" w:space="0" w:color="000000"/>
              <w:right w:val="single" w:sz="4" w:space="0" w:color="000000"/>
            </w:tcBorders>
          </w:tcPr>
          <w:p>
            <w:pPr/>
          </w:p>
        </w:tc>
      </w:tr>
      <w:tr>
        <w:trPr>
          <w:trHeight w:val="576" w:hRule="exact"/>
        </w:trPr>
        <w:tc>
          <w:tcPr>
            <w:tcW w:w="2239" w:type="dxa"/>
            <w:vMerge/>
            <w:tcBorders>
              <w:left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M and</w:t>
            </w:r>
            <w:r>
              <w:rPr>
                <w:rFonts w:ascii="Arial"/>
                <w:spacing w:val="-5"/>
                <w:sz w:val="20"/>
              </w:rPr>
              <w:t> </w:t>
            </w:r>
            <w:r>
              <w:rPr>
                <w:rFonts w:ascii="Arial"/>
                <w:sz w:val="20"/>
              </w:rPr>
              <w:t>L</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0</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No seats</w:t>
            </w:r>
            <w:r>
              <w:rPr>
                <w:rFonts w:ascii="Arial"/>
                <w:spacing w:val="-6"/>
                <w:sz w:val="20"/>
              </w:rPr>
              <w:t> </w:t>
            </w:r>
            <w:r>
              <w:rPr>
                <w:rFonts w:ascii="Arial"/>
                <w:sz w:val="20"/>
              </w:rPr>
              <w:t>left</w:t>
            </w:r>
          </w:p>
        </w:tc>
      </w:tr>
      <w:tr>
        <w:trPr>
          <w:trHeight w:val="653" w:hRule="exact"/>
        </w:trPr>
        <w:tc>
          <w:tcPr>
            <w:tcW w:w="2239" w:type="dxa"/>
            <w:vMerge/>
            <w:tcBorders>
              <w:left w:val="single" w:sz="4" w:space="0" w:color="000000"/>
              <w:bottom w:val="single" w:sz="4" w:space="0" w:color="000000"/>
              <w:right w:val="single" w:sz="4" w:space="0" w:color="000000"/>
            </w:tcBorders>
          </w:tcPr>
          <w:p>
            <w:pPr/>
          </w:p>
        </w:tc>
        <w:tc>
          <w:tcPr>
            <w:tcW w:w="22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V, S, N, Q and</w:t>
            </w:r>
            <w:r>
              <w:rPr>
                <w:rFonts w:ascii="Arial"/>
                <w:spacing w:val="-6"/>
                <w:sz w:val="20"/>
              </w:rPr>
              <w:t> </w:t>
            </w:r>
            <w:r>
              <w:rPr>
                <w:rFonts w:ascii="Arial"/>
                <w:sz w:val="20"/>
              </w:rPr>
              <w:t>O</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C</w:t>
            </w:r>
          </w:p>
        </w:tc>
        <w:tc>
          <w:tcPr>
            <w:tcW w:w="224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7"/>
              <w:ind w:left="103" w:right="295"/>
              <w:jc w:val="left"/>
              <w:rPr>
                <w:rFonts w:ascii="Arial" w:hAnsi="Arial" w:cs="Arial" w:eastAsia="Arial" w:hint="default"/>
                <w:sz w:val="20"/>
                <w:szCs w:val="20"/>
              </w:rPr>
            </w:pPr>
            <w:r>
              <w:rPr>
                <w:rFonts w:ascii="Arial"/>
                <w:sz w:val="20"/>
              </w:rPr>
              <w:t>No seats and</w:t>
            </w:r>
            <w:r>
              <w:rPr>
                <w:rFonts w:ascii="Arial"/>
                <w:spacing w:val="-8"/>
                <w:sz w:val="20"/>
              </w:rPr>
              <w:t> </w:t>
            </w:r>
            <w:r>
              <w:rPr>
                <w:rFonts w:ascii="Arial"/>
                <w:sz w:val="20"/>
              </w:rPr>
              <w:t>waitlist </w:t>
            </w:r>
            <w:r>
              <w:rPr>
                <w:rFonts w:ascii="Arial"/>
                <w:sz w:val="20"/>
              </w:rPr>
              <w:t>closed</w:t>
            </w:r>
          </w:p>
        </w:tc>
      </w:tr>
    </w:tbl>
    <w:p>
      <w:pPr>
        <w:pStyle w:val="BodyText"/>
        <w:spacing w:line="240" w:lineRule="auto" w:before="77"/>
        <w:ind w:right="409"/>
        <w:jc w:val="left"/>
      </w:pPr>
      <w:r>
        <w:rPr/>
        <w:t>In this unit we are interested in regular airfares only (F, J/C and Y), however it is useful to understand the reason for so many letters (booking classes) appearing in an Availability screen.</w:t>
      </w:r>
    </w:p>
    <w:p>
      <w:pPr>
        <w:spacing w:after="0" w:line="240" w:lineRule="auto"/>
        <w:jc w:val="left"/>
        <w:sectPr>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0"/>
        <w:jc w:val="left"/>
        <w:rPr>
          <w:b w:val="0"/>
          <w:bCs w:val="0"/>
        </w:rPr>
      </w:pPr>
      <w:r>
        <w:rPr>
          <w:color w:val="45535F"/>
        </w:rPr>
        <w:t>Accessing airfares in</w:t>
      </w:r>
      <w:r>
        <w:rPr>
          <w:color w:val="45535F"/>
          <w:spacing w:val="-7"/>
        </w:rPr>
        <w:t> </w:t>
      </w:r>
      <w:r>
        <w:rPr>
          <w:color w:val="45535F"/>
        </w:rPr>
        <w:t>Galileo</w:t>
      </w:r>
      <w:r>
        <w:rPr>
          <w:b w:val="0"/>
        </w:rPr>
      </w:r>
    </w:p>
    <w:p>
      <w:pPr>
        <w:pStyle w:val="BodyText"/>
        <w:spacing w:line="240" w:lineRule="auto" w:before="183"/>
        <w:ind w:right="0"/>
        <w:jc w:val="left"/>
      </w:pPr>
      <w:r>
        <w:rPr/>
        <w:t>When using a CRS, there are entries that an agent can use to access information on the airfares that they are considering. The standardised IATA codes and abbreviations are</w:t>
      </w:r>
      <w:r>
        <w:rPr>
          <w:spacing w:val="-25"/>
        </w:rPr>
        <w:t> </w:t>
      </w:r>
      <w:r>
        <w:rPr/>
        <w:t>used.</w:t>
      </w:r>
    </w:p>
    <w:p>
      <w:pPr>
        <w:pStyle w:val="BodyText"/>
        <w:spacing w:line="240" w:lineRule="auto" w:before="160"/>
        <w:ind w:right="930"/>
        <w:jc w:val="left"/>
      </w:pPr>
      <w:r>
        <w:rPr/>
        <w:t>Galileo entries will now be introduced in this topic to demonstrate how information is accessed.</w:t>
      </w:r>
    </w:p>
    <w:p>
      <w:pPr>
        <w:pStyle w:val="BodyText"/>
        <w:spacing w:line="240" w:lineRule="auto" w:before="162"/>
        <w:ind w:right="1283"/>
        <w:jc w:val="left"/>
      </w:pPr>
      <w:r>
        <w:rPr/>
        <w:t>Entries and screen shots will be introduced and described throughout this unit to demonstrate how</w:t>
      </w:r>
      <w:r>
        <w:rPr>
          <w:spacing w:val="-4"/>
        </w:rPr>
        <w:t> </w:t>
      </w:r>
      <w:r>
        <w:rPr/>
        <w:t>to:</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pict>
          <v:shape style="position:absolute;margin-left:344pt;margin-top:7.869075pt;width:156.8pt;height:153.35pt;mso-position-horizontal-relative:page;mso-position-vertical-relative:paragraph;z-index:4240" type="#_x0000_t75" stroked="false">
            <v:imagedata r:id="rId175" o:title=""/>
          </v:shape>
        </w:pict>
      </w:r>
      <w:r>
        <w:rPr>
          <w:rFonts w:ascii="Arial"/>
          <w:sz w:val="22"/>
        </w:rPr>
        <w:t>Access and interpret fare</w:t>
      </w:r>
      <w:r>
        <w:rPr>
          <w:rFonts w:ascii="Arial"/>
          <w:spacing w:val="-8"/>
          <w:sz w:val="22"/>
        </w:rPr>
        <w:t> </w:t>
      </w:r>
      <w:r>
        <w:rPr>
          <w:rFonts w:ascii="Arial"/>
          <w:sz w:val="22"/>
        </w:rPr>
        <w:t>displays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Access and interpret mileage</w:t>
      </w:r>
      <w:r>
        <w:rPr>
          <w:rFonts w:ascii="Arial"/>
          <w:spacing w:val="-12"/>
          <w:sz w:val="22"/>
        </w:rPr>
        <w:t> </w:t>
      </w:r>
      <w:r>
        <w:rPr>
          <w:rFonts w:ascii="Arial"/>
          <w:sz w:val="22"/>
        </w:rPr>
        <w:t>information</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Conduct IATA fare construction</w:t>
      </w:r>
      <w:r>
        <w:rPr>
          <w:rFonts w:ascii="Arial"/>
          <w:spacing w:val="-7"/>
          <w:sz w:val="22"/>
        </w:rPr>
        <w:t> </w:t>
      </w:r>
      <w:r>
        <w:rPr>
          <w:rFonts w:ascii="Arial"/>
          <w:sz w:val="22"/>
        </w:rPr>
        <w:t>checks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Check seat availability for the client</w:t>
      </w:r>
      <w:r>
        <w:rPr>
          <w:rFonts w:ascii="Arial"/>
          <w:spacing w:val="-19"/>
          <w:sz w:val="22"/>
        </w:rPr>
        <w:t> </w:t>
      </w:r>
      <w:r>
        <w:rPr>
          <w:rFonts w:ascii="Arial"/>
          <w:sz w:val="22"/>
        </w:rPr>
        <w:t>itinerary</w:t>
      </w:r>
    </w:p>
    <w:p>
      <w:pPr>
        <w:pStyle w:val="ListParagraph"/>
        <w:numPr>
          <w:ilvl w:val="1"/>
          <w:numId w:val="32"/>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Create itineraries and</w:t>
      </w:r>
      <w:r>
        <w:rPr>
          <w:rFonts w:ascii="Arial"/>
          <w:spacing w:val="-9"/>
          <w:sz w:val="22"/>
        </w:rPr>
        <w:t> </w:t>
      </w:r>
      <w:r>
        <w:rPr>
          <w:rFonts w:ascii="Arial"/>
          <w:sz w:val="22"/>
        </w:rPr>
        <w:t>bookings.</w:t>
      </w:r>
    </w:p>
    <w:p>
      <w:pPr>
        <w:spacing w:line="240" w:lineRule="auto" w:before="7"/>
        <w:ind w:right="0"/>
        <w:rPr>
          <w:rFonts w:ascii="Arial" w:hAnsi="Arial" w:cs="Arial" w:eastAsia="Arial" w:hint="default"/>
          <w:sz w:val="21"/>
          <w:szCs w:val="21"/>
        </w:rPr>
      </w:pPr>
    </w:p>
    <w:p>
      <w:pPr>
        <w:spacing w:line="405" w:lineRule="auto" w:before="0"/>
        <w:ind w:left="240" w:right="6270" w:firstLine="0"/>
        <w:jc w:val="left"/>
        <w:rPr>
          <w:rFonts w:ascii="Arial" w:hAnsi="Arial" w:cs="Arial" w:eastAsia="Arial" w:hint="default"/>
          <w:sz w:val="22"/>
          <w:szCs w:val="22"/>
        </w:rPr>
      </w:pPr>
      <w:r>
        <w:rPr>
          <w:rFonts w:ascii="Arial"/>
          <w:b/>
          <w:color w:val="45535F"/>
          <w:sz w:val="28"/>
        </w:rPr>
        <w:t>Galileo Fare Displays </w:t>
      </w:r>
      <w:r>
        <w:rPr>
          <w:rFonts w:ascii="Arial"/>
          <w:b/>
          <w:i/>
          <w:sz w:val="24"/>
        </w:rPr>
        <w:t>One way airfares </w:t>
      </w:r>
      <w:r>
        <w:rPr>
          <w:rFonts w:ascii="Arial"/>
          <w:b/>
          <w:sz w:val="22"/>
        </w:rPr>
        <w:t>Example</w:t>
      </w:r>
      <w:r>
        <w:rPr>
          <w:rFonts w:ascii="Arial"/>
          <w:b/>
          <w:spacing w:val="-2"/>
          <w:sz w:val="22"/>
        </w:rPr>
        <w:t> </w:t>
      </w:r>
      <w:r>
        <w:rPr>
          <w:rFonts w:ascii="Arial"/>
          <w:b/>
          <w:sz w:val="22"/>
        </w:rPr>
        <w:t>1:</w:t>
      </w:r>
      <w:r>
        <w:rPr>
          <w:rFonts w:ascii="Arial"/>
          <w:sz w:val="22"/>
        </w:rPr>
      </w:r>
    </w:p>
    <w:p>
      <w:pPr>
        <w:pStyle w:val="BodyText"/>
        <w:spacing w:line="242" w:lineRule="auto" w:before="0"/>
        <w:ind w:right="196"/>
        <w:jc w:val="left"/>
      </w:pPr>
      <w:r>
        <w:rPr/>
        <w:t>Below is an example, using a screen shot from Galileo which is displayed after inputting the following</w:t>
      </w:r>
      <w:r>
        <w:rPr>
          <w:spacing w:val="-8"/>
        </w:rPr>
        <w:t> </w:t>
      </w:r>
      <w:r>
        <w:rPr/>
        <w:t>entry:</w:t>
      </w:r>
    </w:p>
    <w:p>
      <w:pPr>
        <w:pStyle w:val="Heading7"/>
        <w:numPr>
          <w:ilvl w:val="1"/>
          <w:numId w:val="32"/>
        </w:numPr>
        <w:tabs>
          <w:tab w:pos="599" w:val="left" w:leader="none"/>
        </w:tabs>
        <w:spacing w:line="240" w:lineRule="auto" w:before="161" w:after="0"/>
        <w:ind w:left="598" w:right="0" w:hanging="358"/>
        <w:jc w:val="left"/>
        <w:rPr>
          <w:b w:val="0"/>
          <w:bCs w:val="0"/>
        </w:rPr>
      </w:pPr>
      <w:r>
        <w:rPr/>
        <w:t>FDHANMEL20OCT-OW/YY:</w:t>
      </w:r>
      <w:r>
        <w:rPr>
          <w:spacing w:val="-8"/>
        </w:rPr>
        <w:t> </w:t>
      </w:r>
      <w:r>
        <w:rPr/>
        <w:t>NUC</w:t>
      </w:r>
      <w:r>
        <w:rPr>
          <w:b w:val="0"/>
        </w:rPr>
      </w:r>
    </w:p>
    <w:p>
      <w:pPr>
        <w:pStyle w:val="BodyText"/>
        <w:spacing w:line="240" w:lineRule="auto" w:before="119"/>
        <w:ind w:right="0"/>
        <w:jc w:val="left"/>
      </w:pPr>
      <w:r>
        <w:rPr/>
        <w:t>Here is a breakdown of the information</w:t>
      </w:r>
      <w:r>
        <w:rPr>
          <w:spacing w:val="-10"/>
        </w:rPr>
        <w:t> </w:t>
      </w:r>
      <w:r>
        <w:rPr/>
        <w:t>entered:</w:t>
      </w:r>
    </w:p>
    <w:p>
      <w:pPr>
        <w:pStyle w:val="ListParagraph"/>
        <w:numPr>
          <w:ilvl w:val="1"/>
          <w:numId w:val="32"/>
        </w:numPr>
        <w:tabs>
          <w:tab w:pos="599" w:val="left" w:leader="none"/>
          <w:tab w:pos="1680" w:val="left" w:leader="none"/>
        </w:tabs>
        <w:spacing w:line="240" w:lineRule="auto" w:before="164" w:after="0"/>
        <w:ind w:left="598" w:right="0" w:hanging="358"/>
        <w:jc w:val="left"/>
        <w:rPr>
          <w:rFonts w:ascii="Arial" w:hAnsi="Arial" w:cs="Arial" w:eastAsia="Arial" w:hint="default"/>
          <w:sz w:val="22"/>
          <w:szCs w:val="22"/>
        </w:rPr>
      </w:pPr>
      <w:r>
        <w:rPr>
          <w:rFonts w:ascii="Arial"/>
          <w:b/>
          <w:spacing w:val="-1"/>
          <w:sz w:val="22"/>
        </w:rPr>
        <w:t>FD</w:t>
        <w:tab/>
      </w:r>
      <w:r>
        <w:rPr>
          <w:rFonts w:ascii="Arial"/>
          <w:spacing w:val="-1"/>
          <w:sz w:val="22"/>
        </w:rPr>
        <w:t>Fare</w:t>
      </w:r>
      <w:r>
        <w:rPr>
          <w:rFonts w:ascii="Arial"/>
          <w:spacing w:val="10"/>
          <w:sz w:val="22"/>
        </w:rPr>
        <w:t> </w:t>
      </w:r>
      <w:r>
        <w:rPr>
          <w:rFonts w:ascii="Arial"/>
          <w:spacing w:val="-1"/>
          <w:sz w:val="22"/>
        </w:rPr>
        <w:t>Display</w:t>
      </w:r>
    </w:p>
    <w:p>
      <w:pPr>
        <w:pStyle w:val="ListParagraph"/>
        <w:numPr>
          <w:ilvl w:val="1"/>
          <w:numId w:val="32"/>
        </w:numPr>
        <w:tabs>
          <w:tab w:pos="599" w:val="left" w:leader="none"/>
          <w:tab w:pos="2400" w:val="left" w:leader="none"/>
        </w:tabs>
        <w:spacing w:line="240" w:lineRule="auto" w:before="122" w:after="0"/>
        <w:ind w:left="598" w:right="0" w:hanging="358"/>
        <w:jc w:val="left"/>
        <w:rPr>
          <w:rFonts w:ascii="Arial" w:hAnsi="Arial" w:cs="Arial" w:eastAsia="Arial" w:hint="default"/>
          <w:sz w:val="22"/>
          <w:szCs w:val="22"/>
        </w:rPr>
      </w:pPr>
      <w:r>
        <w:rPr>
          <w:rFonts w:ascii="Arial"/>
          <w:b/>
          <w:spacing w:val="-1"/>
          <w:sz w:val="22"/>
        </w:rPr>
        <w:t>HAN</w:t>
        <w:tab/>
      </w:r>
      <w:r>
        <w:rPr>
          <w:rFonts w:ascii="Arial"/>
          <w:spacing w:val="-1"/>
          <w:sz w:val="22"/>
        </w:rPr>
        <w:t>from</w:t>
      </w:r>
      <w:r>
        <w:rPr>
          <w:rFonts w:ascii="Arial"/>
          <w:spacing w:val="7"/>
          <w:sz w:val="22"/>
        </w:rPr>
        <w:t> </w:t>
      </w:r>
      <w:r>
        <w:rPr>
          <w:rFonts w:ascii="Arial"/>
          <w:spacing w:val="-1"/>
          <w:sz w:val="22"/>
        </w:rPr>
        <w:t>Hanoi</w:t>
      </w:r>
    </w:p>
    <w:p>
      <w:pPr>
        <w:pStyle w:val="ListParagraph"/>
        <w:numPr>
          <w:ilvl w:val="1"/>
          <w:numId w:val="32"/>
        </w:numPr>
        <w:tabs>
          <w:tab w:pos="599" w:val="left" w:leader="none"/>
          <w:tab w:pos="2400" w:val="left" w:leader="none"/>
        </w:tabs>
        <w:spacing w:line="240" w:lineRule="auto" w:before="121" w:after="0"/>
        <w:ind w:left="598" w:right="0" w:hanging="358"/>
        <w:jc w:val="left"/>
        <w:rPr>
          <w:rFonts w:ascii="Arial" w:hAnsi="Arial" w:cs="Arial" w:eastAsia="Arial" w:hint="default"/>
          <w:sz w:val="22"/>
          <w:szCs w:val="22"/>
        </w:rPr>
      </w:pPr>
      <w:r>
        <w:rPr>
          <w:rFonts w:ascii="Arial"/>
          <w:b/>
          <w:spacing w:val="-1"/>
          <w:sz w:val="22"/>
        </w:rPr>
        <w:t>MEL</w:t>
        <w:tab/>
      </w:r>
      <w:r>
        <w:rPr>
          <w:rFonts w:ascii="Arial"/>
          <w:sz w:val="22"/>
        </w:rPr>
        <w:t>to</w:t>
      </w:r>
      <w:r>
        <w:rPr>
          <w:rFonts w:ascii="Arial"/>
          <w:spacing w:val="8"/>
          <w:sz w:val="22"/>
        </w:rPr>
        <w:t> </w:t>
      </w:r>
      <w:r>
        <w:rPr>
          <w:rFonts w:ascii="Arial"/>
          <w:spacing w:val="-1"/>
          <w:sz w:val="22"/>
        </w:rPr>
        <w:t>Melbourne</w:t>
      </w:r>
    </w:p>
    <w:p>
      <w:pPr>
        <w:pStyle w:val="ListParagraph"/>
        <w:numPr>
          <w:ilvl w:val="1"/>
          <w:numId w:val="32"/>
        </w:numPr>
        <w:tabs>
          <w:tab w:pos="599" w:val="left" w:leader="none"/>
          <w:tab w:pos="2400" w:val="left" w:leader="none"/>
        </w:tabs>
        <w:spacing w:line="240" w:lineRule="auto" w:before="121" w:after="0"/>
        <w:ind w:left="598" w:right="0" w:hanging="358"/>
        <w:jc w:val="left"/>
        <w:rPr>
          <w:rFonts w:ascii="Arial" w:hAnsi="Arial" w:cs="Arial" w:eastAsia="Arial" w:hint="default"/>
          <w:sz w:val="22"/>
          <w:szCs w:val="22"/>
        </w:rPr>
      </w:pPr>
      <w:r>
        <w:rPr>
          <w:rFonts w:ascii="Arial"/>
          <w:b/>
          <w:spacing w:val="-1"/>
          <w:sz w:val="22"/>
        </w:rPr>
        <w:t>20OCT</w:t>
        <w:tab/>
      </w:r>
      <w:r>
        <w:rPr>
          <w:rFonts w:ascii="Arial"/>
          <w:spacing w:val="-1"/>
          <w:sz w:val="22"/>
        </w:rPr>
        <w:t>Departing</w:t>
      </w:r>
      <w:r>
        <w:rPr>
          <w:rFonts w:ascii="Arial"/>
          <w:sz w:val="22"/>
        </w:rPr>
        <w:t> </w:t>
      </w:r>
      <w:r>
        <w:rPr>
          <w:rFonts w:ascii="Arial"/>
          <w:spacing w:val="-1"/>
          <w:sz w:val="22"/>
        </w:rPr>
        <w:t>20th</w:t>
      </w:r>
      <w:r>
        <w:rPr>
          <w:rFonts w:ascii="Arial"/>
          <w:sz w:val="22"/>
        </w:rPr>
        <w:t> </w:t>
      </w:r>
      <w:r>
        <w:rPr>
          <w:rFonts w:ascii="Arial"/>
          <w:spacing w:val="-2"/>
          <w:sz w:val="22"/>
        </w:rPr>
        <w:t>of</w:t>
      </w:r>
      <w:r>
        <w:rPr>
          <w:rFonts w:ascii="Arial"/>
          <w:sz w:val="22"/>
        </w:rPr>
        <w:t> </w:t>
      </w:r>
      <w:r>
        <w:rPr>
          <w:rFonts w:ascii="Arial"/>
          <w:spacing w:val="-1"/>
          <w:sz w:val="22"/>
        </w:rPr>
        <w:t>October</w:t>
      </w:r>
      <w:r>
        <w:rPr>
          <w:rFonts w:ascii="Arial"/>
          <w:sz w:val="22"/>
        </w:rPr>
        <w:t> </w:t>
      </w:r>
      <w:r>
        <w:rPr>
          <w:rFonts w:ascii="Arial"/>
          <w:spacing w:val="-1"/>
          <w:sz w:val="22"/>
        </w:rPr>
        <w:t>(this</w:t>
      </w:r>
      <w:r>
        <w:rPr>
          <w:rFonts w:ascii="Arial"/>
          <w:sz w:val="22"/>
        </w:rPr>
        <w:t> </w:t>
      </w:r>
      <w:r>
        <w:rPr>
          <w:rFonts w:ascii="Arial"/>
          <w:spacing w:val="-1"/>
          <w:sz w:val="22"/>
        </w:rPr>
        <w:t>part</w:t>
      </w:r>
      <w:r>
        <w:rPr>
          <w:rFonts w:ascii="Arial"/>
          <w:sz w:val="22"/>
        </w:rPr>
        <w:t> of the </w:t>
      </w:r>
      <w:r>
        <w:rPr>
          <w:rFonts w:ascii="Arial"/>
          <w:spacing w:val="-1"/>
          <w:sz w:val="22"/>
        </w:rPr>
        <w:t>entry</w:t>
      </w:r>
      <w:r>
        <w:rPr>
          <w:rFonts w:ascii="Arial"/>
          <w:sz w:val="22"/>
        </w:rPr>
        <w:t> </w:t>
      </w:r>
      <w:r>
        <w:rPr>
          <w:rFonts w:ascii="Arial"/>
          <w:spacing w:val="-1"/>
          <w:sz w:val="22"/>
        </w:rPr>
        <w:t>is</w:t>
      </w:r>
      <w:r>
        <w:rPr>
          <w:rFonts w:ascii="Arial"/>
          <w:spacing w:val="25"/>
          <w:sz w:val="22"/>
        </w:rPr>
        <w:t> </w:t>
      </w:r>
      <w:r>
        <w:rPr>
          <w:rFonts w:ascii="Arial"/>
          <w:spacing w:val="-1"/>
          <w:sz w:val="22"/>
        </w:rPr>
        <w:t>optional)</w:t>
      </w:r>
    </w:p>
    <w:p>
      <w:pPr>
        <w:pStyle w:val="ListParagraph"/>
        <w:numPr>
          <w:ilvl w:val="1"/>
          <w:numId w:val="32"/>
        </w:numPr>
        <w:tabs>
          <w:tab w:pos="599" w:val="left" w:leader="none"/>
          <w:tab w:pos="2400" w:val="left" w:leader="none"/>
        </w:tabs>
        <w:spacing w:line="240" w:lineRule="auto" w:before="121" w:after="0"/>
        <w:ind w:left="598" w:right="0" w:hanging="358"/>
        <w:jc w:val="left"/>
        <w:rPr>
          <w:rFonts w:ascii="Arial" w:hAnsi="Arial" w:cs="Arial" w:eastAsia="Arial" w:hint="default"/>
          <w:sz w:val="22"/>
          <w:szCs w:val="22"/>
        </w:rPr>
      </w:pPr>
      <w:r>
        <w:rPr>
          <w:rFonts w:ascii="Arial"/>
          <w:b/>
          <w:sz w:val="22"/>
        </w:rPr>
        <w:t>OW</w:t>
        <w:tab/>
      </w:r>
      <w:r>
        <w:rPr>
          <w:rFonts w:ascii="Arial"/>
          <w:sz w:val="22"/>
        </w:rPr>
        <w:t>One Way fares</w:t>
      </w:r>
      <w:r>
        <w:rPr>
          <w:rFonts w:ascii="Arial"/>
          <w:spacing w:val="-3"/>
          <w:sz w:val="22"/>
        </w:rPr>
        <w:t> </w:t>
      </w:r>
      <w:r>
        <w:rPr>
          <w:rFonts w:ascii="Arial"/>
          <w:sz w:val="22"/>
        </w:rPr>
        <w:t>only</w:t>
      </w:r>
    </w:p>
    <w:p>
      <w:pPr>
        <w:pStyle w:val="ListParagraph"/>
        <w:numPr>
          <w:ilvl w:val="1"/>
          <w:numId w:val="32"/>
        </w:numPr>
        <w:tabs>
          <w:tab w:pos="599" w:val="left" w:leader="none"/>
          <w:tab w:pos="1680" w:val="left" w:leader="none"/>
        </w:tabs>
        <w:spacing w:line="240" w:lineRule="auto" w:before="121" w:after="0"/>
        <w:ind w:left="598" w:right="0" w:hanging="358"/>
        <w:jc w:val="left"/>
        <w:rPr>
          <w:rFonts w:ascii="Arial" w:hAnsi="Arial" w:cs="Arial" w:eastAsia="Arial" w:hint="default"/>
          <w:sz w:val="22"/>
          <w:szCs w:val="22"/>
        </w:rPr>
      </w:pPr>
      <w:r>
        <w:rPr>
          <w:rFonts w:ascii="Arial"/>
          <w:b/>
          <w:spacing w:val="-1"/>
          <w:sz w:val="22"/>
        </w:rPr>
        <w:t>YY</w:t>
        <w:tab/>
      </w:r>
      <w:r>
        <w:rPr>
          <w:rFonts w:ascii="Arial"/>
          <w:spacing w:val="-1"/>
          <w:sz w:val="22"/>
        </w:rPr>
        <w:t>Display</w:t>
      </w:r>
      <w:r>
        <w:rPr>
          <w:rFonts w:ascii="Arial"/>
          <w:sz w:val="22"/>
        </w:rPr>
        <w:t> IATA </w:t>
      </w:r>
      <w:r>
        <w:rPr>
          <w:rFonts w:ascii="Arial"/>
          <w:spacing w:val="-1"/>
          <w:sz w:val="22"/>
        </w:rPr>
        <w:t>fares</w:t>
      </w:r>
      <w:r>
        <w:rPr>
          <w:rFonts w:ascii="Arial"/>
          <w:sz w:val="22"/>
        </w:rPr>
        <w:t> for </w:t>
      </w:r>
      <w:r>
        <w:rPr>
          <w:rFonts w:ascii="Arial"/>
          <w:spacing w:val="-1"/>
          <w:sz w:val="22"/>
        </w:rPr>
        <w:t>all</w:t>
      </w:r>
      <w:r>
        <w:rPr>
          <w:rFonts w:ascii="Arial"/>
          <w:spacing w:val="11"/>
          <w:sz w:val="22"/>
        </w:rPr>
        <w:t> </w:t>
      </w:r>
      <w:r>
        <w:rPr>
          <w:rFonts w:ascii="Arial"/>
          <w:spacing w:val="-1"/>
          <w:sz w:val="22"/>
        </w:rPr>
        <w:t>airlines</w:t>
      </w:r>
    </w:p>
    <w:p>
      <w:pPr>
        <w:pStyle w:val="ListParagraph"/>
        <w:numPr>
          <w:ilvl w:val="1"/>
          <w:numId w:val="32"/>
        </w:numPr>
        <w:tabs>
          <w:tab w:pos="599" w:val="left" w:leader="none"/>
          <w:tab w:pos="2400" w:val="left" w:leader="none"/>
        </w:tabs>
        <w:spacing w:line="240" w:lineRule="auto" w:before="121" w:after="0"/>
        <w:ind w:left="598" w:right="0" w:hanging="358"/>
        <w:jc w:val="left"/>
        <w:rPr>
          <w:rFonts w:ascii="Arial" w:hAnsi="Arial" w:cs="Arial" w:eastAsia="Arial" w:hint="default"/>
          <w:sz w:val="22"/>
          <w:szCs w:val="22"/>
        </w:rPr>
      </w:pPr>
      <w:r>
        <w:rPr>
          <w:rFonts w:ascii="Arial"/>
          <w:b/>
          <w:spacing w:val="-1"/>
          <w:sz w:val="22"/>
        </w:rPr>
        <w:t>NUC</w:t>
        <w:tab/>
      </w:r>
      <w:r>
        <w:rPr>
          <w:rFonts w:ascii="Arial"/>
          <w:spacing w:val="-1"/>
          <w:sz w:val="22"/>
        </w:rPr>
        <w:t>Display</w:t>
      </w:r>
      <w:r>
        <w:rPr>
          <w:rFonts w:ascii="Arial"/>
          <w:sz w:val="22"/>
        </w:rPr>
        <w:t> the fares </w:t>
      </w:r>
      <w:r>
        <w:rPr>
          <w:rFonts w:ascii="Arial"/>
          <w:spacing w:val="-1"/>
          <w:sz w:val="22"/>
        </w:rPr>
        <w:t>in</w:t>
      </w:r>
      <w:r>
        <w:rPr>
          <w:rFonts w:ascii="Arial"/>
          <w:spacing w:val="8"/>
          <w:sz w:val="22"/>
        </w:rPr>
        <w:t> </w:t>
      </w:r>
      <w:r>
        <w:rPr>
          <w:rFonts w:ascii="Arial"/>
          <w:spacing w:val="-1"/>
          <w:sz w:val="22"/>
        </w:rPr>
        <w:t>NUCs.</w:t>
      </w:r>
    </w:p>
    <w:p>
      <w:pPr>
        <w:spacing w:line="240" w:lineRule="auto" w:before="0"/>
        <w:ind w:right="0"/>
        <w:rPr>
          <w:rFonts w:ascii="Arial" w:hAnsi="Arial" w:cs="Arial" w:eastAsia="Arial" w:hint="default"/>
          <w:sz w:val="21"/>
          <w:szCs w:val="21"/>
        </w:rPr>
      </w:pPr>
    </w:p>
    <w:p>
      <w:pPr>
        <w:pStyle w:val="BodyText"/>
        <w:spacing w:line="237" w:lineRule="auto" w:before="0"/>
        <w:ind w:right="149"/>
        <w:jc w:val="left"/>
      </w:pPr>
      <w:r>
        <w:rPr/>
        <w:t>This is an entry that the agent will use to ask Galileo to only display the regular, one way fares from Hanoi to Melbourne, based on a departing Hanoi on the 20</w:t>
      </w:r>
      <w:r>
        <w:rPr>
          <w:position w:val="11"/>
          <w:sz w:val="11"/>
        </w:rPr>
        <w:t>th </w:t>
      </w:r>
      <w:r>
        <w:rPr/>
        <w:t>of October. The date </w:t>
      </w:r>
      <w:r>
        <w:rPr/>
        <w:t>does not have to be included in the entry as fares are the same every day of the</w:t>
      </w:r>
      <w:r>
        <w:rPr>
          <w:spacing w:val="-22"/>
        </w:rPr>
        <w:t> </w:t>
      </w:r>
      <w:r>
        <w:rPr/>
        <w:t>year.</w:t>
      </w:r>
    </w:p>
    <w:p>
      <w:pPr>
        <w:spacing w:after="0" w:line="237" w:lineRule="auto"/>
        <w:jc w:val="left"/>
        <w:sectPr>
          <w:pgSz w:w="11910" w:h="16840"/>
          <w:pgMar w:header="708" w:footer="999" w:top="1260" w:bottom="1180" w:left="1200" w:right="1360"/>
        </w:sectPr>
      </w:pPr>
    </w:p>
    <w:p>
      <w:pPr>
        <w:spacing w:line="240" w:lineRule="auto" w:before="5"/>
        <w:ind w:right="0"/>
        <w:rPr>
          <w:rFonts w:ascii="Arial" w:hAnsi="Arial" w:cs="Arial" w:eastAsia="Arial" w:hint="default"/>
          <w:sz w:val="11"/>
          <w:szCs w:val="11"/>
        </w:rPr>
      </w:pPr>
    </w:p>
    <w:p>
      <w:pPr>
        <w:pStyle w:val="BodyText"/>
        <w:spacing w:line="240" w:lineRule="auto" w:before="72"/>
        <w:ind w:right="101"/>
        <w:jc w:val="left"/>
      </w:pPr>
      <w:r>
        <w:rPr/>
        <w:t>The information displayed in Galileo is as</w:t>
      </w:r>
      <w:r>
        <w:rPr>
          <w:spacing w:val="-14"/>
        </w:rPr>
        <w:t> </w:t>
      </w:r>
      <w:r>
        <w:rPr/>
        <w:t>follows:</w:t>
      </w:r>
    </w:p>
    <w:p>
      <w:pPr>
        <w:spacing w:line="240" w:lineRule="auto" w:before="6"/>
        <w:ind w:right="0"/>
        <w:rPr>
          <w:rFonts w:ascii="Arial" w:hAnsi="Arial" w:cs="Arial" w:eastAsia="Arial" w:hint="default"/>
          <w:sz w:val="14"/>
          <w:szCs w:val="14"/>
        </w:rPr>
      </w:pPr>
    </w:p>
    <w:p>
      <w:pPr>
        <w:spacing w:line="240" w:lineRule="auto"/>
        <w:ind w:left="1177"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574009" cy="2370296"/>
            <wp:effectExtent l="0" t="0" r="0" b="0"/>
            <wp:docPr id="83" name="image61.png" descr=""/>
            <wp:cNvGraphicFramePr>
              <a:graphicFrameLocks noChangeAspect="1"/>
            </wp:cNvGraphicFramePr>
            <a:graphic>
              <a:graphicData uri="http://schemas.openxmlformats.org/drawingml/2006/picture">
                <pic:pic>
                  <pic:nvPicPr>
                    <pic:cNvPr id="84" name="image61.png"/>
                    <pic:cNvPicPr/>
                  </pic:nvPicPr>
                  <pic:blipFill>
                    <a:blip r:embed="rId112" cstate="print"/>
                    <a:stretch>
                      <a:fillRect/>
                    </a:stretch>
                  </pic:blipFill>
                  <pic:spPr>
                    <a:xfrm>
                      <a:off x="0" y="0"/>
                      <a:ext cx="4574009" cy="2370296"/>
                    </a:xfrm>
                    <a:prstGeom prst="rect">
                      <a:avLst/>
                    </a:prstGeom>
                  </pic:spPr>
                </pic:pic>
              </a:graphicData>
            </a:graphic>
          </wp:inline>
        </w:drawing>
      </w:r>
      <w:r>
        <w:rPr>
          <w:rFonts w:ascii="Arial" w:hAnsi="Arial" w:cs="Arial" w:eastAsia="Arial" w:hint="default"/>
          <w:sz w:val="20"/>
          <w:szCs w:val="20"/>
        </w:rPr>
      </w:r>
    </w:p>
    <w:p>
      <w:pPr>
        <w:pStyle w:val="BodyText"/>
        <w:spacing w:line="244" w:lineRule="auto" w:before="137"/>
        <w:ind w:right="94"/>
        <w:jc w:val="left"/>
      </w:pPr>
      <w:r>
        <w:rPr/>
        <w:t>Towards the top of the screen you will see that it says </w:t>
      </w:r>
      <w:r>
        <w:rPr>
          <w:rFonts w:ascii="Arial"/>
          <w:b/>
        </w:rPr>
        <w:t>**ADDITIONAL TAXES/FEES MAY APPLY**</w:t>
      </w:r>
      <w:r>
        <w:rPr/>
        <w:t>. This is a reminder that the information display is the published IATA fare and does not include taxes and surcharges which cannot be calculated until later when the itinerary is constructed.</w:t>
      </w:r>
    </w:p>
    <w:p>
      <w:pPr>
        <w:pStyle w:val="BodyText"/>
        <w:spacing w:line="240" w:lineRule="auto" w:before="155"/>
        <w:ind w:right="668"/>
        <w:jc w:val="left"/>
      </w:pPr>
      <w:r>
        <w:rPr/>
        <w:t>Here is an explanation of how to interpret this information, reading across each column displayed:</w:t>
      </w:r>
    </w:p>
    <w:p>
      <w:pPr>
        <w:pStyle w:val="ListParagraph"/>
        <w:numPr>
          <w:ilvl w:val="1"/>
          <w:numId w:val="32"/>
        </w:numPr>
        <w:tabs>
          <w:tab w:pos="599" w:val="left" w:leader="none"/>
        </w:tabs>
        <w:spacing w:line="240" w:lineRule="auto" w:before="164" w:after="0"/>
        <w:ind w:left="598" w:right="155" w:hanging="358"/>
        <w:jc w:val="left"/>
        <w:rPr>
          <w:rFonts w:ascii="Arial" w:hAnsi="Arial" w:cs="Arial" w:eastAsia="Arial" w:hint="default"/>
          <w:sz w:val="22"/>
          <w:szCs w:val="22"/>
        </w:rPr>
      </w:pPr>
      <w:r>
        <w:rPr>
          <w:rFonts w:ascii="Arial"/>
          <w:sz w:val="22"/>
        </w:rPr>
        <w:t>The fare on Line 1 is economy class, Line 2 is business class and Line 3 is the first class airfare</w:t>
      </w:r>
    </w:p>
    <w:p>
      <w:pPr>
        <w:pStyle w:val="ListParagraph"/>
        <w:numPr>
          <w:ilvl w:val="1"/>
          <w:numId w:val="32"/>
        </w:numPr>
        <w:tabs>
          <w:tab w:pos="599" w:val="left" w:leader="none"/>
        </w:tabs>
        <w:spacing w:line="240" w:lineRule="auto" w:before="125" w:after="0"/>
        <w:ind w:left="598" w:right="176" w:hanging="358"/>
        <w:jc w:val="left"/>
        <w:rPr>
          <w:rFonts w:ascii="Arial" w:hAnsi="Arial" w:cs="Arial" w:eastAsia="Arial" w:hint="default"/>
          <w:sz w:val="22"/>
          <w:szCs w:val="22"/>
        </w:rPr>
      </w:pPr>
      <w:r>
        <w:rPr>
          <w:rFonts w:ascii="Arial" w:hAnsi="Arial" w:cs="Arial" w:eastAsia="Arial" w:hint="default"/>
          <w:sz w:val="22"/>
          <w:szCs w:val="22"/>
        </w:rPr>
        <w:t>The ‘</w:t>
      </w:r>
      <w:r>
        <w:rPr>
          <w:rFonts w:ascii="Arial" w:hAnsi="Arial" w:cs="Arial" w:eastAsia="Arial" w:hint="default"/>
          <w:b/>
          <w:bCs/>
          <w:sz w:val="22"/>
          <w:szCs w:val="22"/>
        </w:rPr>
        <w:t>CX’ </w:t>
      </w:r>
      <w:r>
        <w:rPr>
          <w:rFonts w:ascii="Arial" w:hAnsi="Arial" w:cs="Arial" w:eastAsia="Arial" w:hint="default"/>
          <w:sz w:val="22"/>
          <w:szCs w:val="22"/>
        </w:rPr>
        <w:t>above this column is an abbreviation for carrier. The letter YY appears on each Line as this is what was requested and confirms that the fares are applicable to all IATA carriers</w:t>
      </w:r>
    </w:p>
    <w:p>
      <w:pPr>
        <w:pStyle w:val="ListParagraph"/>
        <w:numPr>
          <w:ilvl w:val="1"/>
          <w:numId w:val="32"/>
        </w:numPr>
        <w:tabs>
          <w:tab w:pos="599" w:val="left" w:leader="none"/>
        </w:tabs>
        <w:spacing w:line="252" w:lineRule="exact" w:before="145" w:after="0"/>
        <w:ind w:left="598" w:right="192" w:hanging="358"/>
        <w:jc w:val="left"/>
        <w:rPr>
          <w:rFonts w:ascii="Arial" w:hAnsi="Arial" w:cs="Arial" w:eastAsia="Arial" w:hint="default"/>
          <w:sz w:val="22"/>
          <w:szCs w:val="22"/>
        </w:rPr>
      </w:pPr>
      <w:r>
        <w:rPr>
          <w:rFonts w:ascii="Arial"/>
          <w:b/>
          <w:sz w:val="22"/>
        </w:rPr>
        <w:t>FARE / NUC </w:t>
      </w:r>
      <w:r>
        <w:rPr>
          <w:rFonts w:ascii="Arial"/>
          <w:sz w:val="22"/>
        </w:rPr>
        <w:t>- The fares are displayed in price order and in NUC. For example, the fare on Line 1 is</w:t>
      </w:r>
      <w:r>
        <w:rPr>
          <w:rFonts w:ascii="Arial"/>
          <w:spacing w:val="-8"/>
          <w:sz w:val="22"/>
        </w:rPr>
        <w:t> </w:t>
      </w:r>
      <w:r>
        <w:rPr>
          <w:rFonts w:ascii="Arial"/>
          <w:sz w:val="22"/>
        </w:rPr>
        <w:t>NUC2600.00</w:t>
      </w:r>
    </w:p>
    <w:p>
      <w:pPr>
        <w:pStyle w:val="ListParagraph"/>
        <w:numPr>
          <w:ilvl w:val="1"/>
          <w:numId w:val="32"/>
        </w:numPr>
        <w:tabs>
          <w:tab w:pos="599" w:val="left" w:leader="none"/>
        </w:tabs>
        <w:spacing w:line="252" w:lineRule="exact" w:before="141" w:after="0"/>
        <w:ind w:left="598" w:right="572" w:hanging="358"/>
        <w:jc w:val="left"/>
        <w:rPr>
          <w:rFonts w:ascii="Arial" w:hAnsi="Arial" w:cs="Arial" w:eastAsia="Arial" w:hint="default"/>
          <w:sz w:val="22"/>
          <w:szCs w:val="22"/>
        </w:rPr>
      </w:pPr>
      <w:r>
        <w:rPr>
          <w:rFonts w:ascii="Arial" w:hAnsi="Arial" w:cs="Arial" w:eastAsia="Arial" w:hint="default"/>
          <w:b/>
          <w:bCs/>
          <w:sz w:val="22"/>
          <w:szCs w:val="22"/>
        </w:rPr>
        <w:t>FARE BASIS </w:t>
      </w:r>
      <w:r>
        <w:rPr>
          <w:rFonts w:ascii="Arial" w:hAnsi="Arial" w:cs="Arial" w:eastAsia="Arial" w:hint="default"/>
          <w:sz w:val="22"/>
          <w:szCs w:val="22"/>
        </w:rPr>
        <w:t>- The code in this column indicates the primary booking class for each </w:t>
      </w:r>
      <w:r>
        <w:rPr>
          <w:rFonts w:ascii="Arial" w:hAnsi="Arial" w:cs="Arial" w:eastAsia="Arial" w:hint="default"/>
          <w:sz w:val="22"/>
          <w:szCs w:val="22"/>
        </w:rPr>
        <w:t>class of travel, followed by the letters ‘IF’, meaning ‘IATA</w:t>
      </w:r>
      <w:r>
        <w:rPr>
          <w:rFonts w:ascii="Arial" w:hAnsi="Arial" w:cs="Arial" w:eastAsia="Arial" w:hint="default"/>
          <w:spacing w:val="-20"/>
          <w:sz w:val="22"/>
          <w:szCs w:val="22"/>
        </w:rPr>
        <w:t> </w:t>
      </w:r>
      <w:r>
        <w:rPr>
          <w:rFonts w:ascii="Arial" w:hAnsi="Arial" w:cs="Arial" w:eastAsia="Arial" w:hint="default"/>
          <w:sz w:val="22"/>
          <w:szCs w:val="22"/>
        </w:rPr>
        <w:t>fare’</w:t>
      </w:r>
    </w:p>
    <w:p>
      <w:pPr>
        <w:pStyle w:val="ListParagraph"/>
        <w:numPr>
          <w:ilvl w:val="1"/>
          <w:numId w:val="32"/>
        </w:numPr>
        <w:tabs>
          <w:tab w:pos="599" w:val="left" w:leader="none"/>
        </w:tabs>
        <w:spacing w:line="252" w:lineRule="exact" w:before="141" w:after="0"/>
        <w:ind w:left="598" w:right="282" w:hanging="358"/>
        <w:jc w:val="left"/>
        <w:rPr>
          <w:rFonts w:ascii="Arial" w:hAnsi="Arial" w:cs="Arial" w:eastAsia="Arial" w:hint="default"/>
          <w:sz w:val="22"/>
          <w:szCs w:val="22"/>
        </w:rPr>
      </w:pPr>
      <w:r>
        <w:rPr>
          <w:rFonts w:ascii="Arial"/>
          <w:b/>
          <w:sz w:val="22"/>
        </w:rPr>
        <w:t>C </w:t>
      </w:r>
      <w:r>
        <w:rPr>
          <w:rFonts w:ascii="Arial"/>
          <w:sz w:val="22"/>
        </w:rPr>
        <w:t>indicates the booking class. This letter is the primary code for the class of travel.</w:t>
      </w:r>
      <w:r>
        <w:rPr>
          <w:rFonts w:ascii="Arial"/>
          <w:spacing w:val="-26"/>
          <w:sz w:val="22"/>
        </w:rPr>
        <w:t> </w:t>
      </w:r>
      <w:r>
        <w:rPr>
          <w:rFonts w:ascii="Arial"/>
          <w:sz w:val="22"/>
        </w:rPr>
        <w:t>This </w:t>
      </w:r>
      <w:r>
        <w:rPr>
          <w:rFonts w:ascii="Arial"/>
          <w:sz w:val="22"/>
        </w:rPr>
        <w:t>information relates to seat availability and will be discussed</w:t>
      </w:r>
      <w:r>
        <w:rPr>
          <w:rFonts w:ascii="Arial"/>
          <w:spacing w:val="-23"/>
          <w:sz w:val="22"/>
        </w:rPr>
        <w:t> </w:t>
      </w:r>
      <w:r>
        <w:rPr>
          <w:rFonts w:ascii="Arial"/>
          <w:sz w:val="22"/>
        </w:rPr>
        <w:t>later</w:t>
      </w:r>
    </w:p>
    <w:p>
      <w:pPr>
        <w:pStyle w:val="ListParagraph"/>
        <w:numPr>
          <w:ilvl w:val="1"/>
          <w:numId w:val="32"/>
        </w:numPr>
        <w:tabs>
          <w:tab w:pos="599" w:val="left" w:leader="none"/>
        </w:tabs>
        <w:spacing w:line="240" w:lineRule="auto" w:before="122" w:after="0"/>
        <w:ind w:left="598" w:right="119" w:hanging="358"/>
        <w:jc w:val="left"/>
        <w:rPr>
          <w:rFonts w:ascii="Arial" w:hAnsi="Arial" w:cs="Arial" w:eastAsia="Arial" w:hint="default"/>
          <w:sz w:val="22"/>
          <w:szCs w:val="22"/>
        </w:rPr>
      </w:pPr>
      <w:r>
        <w:rPr>
          <w:rFonts w:ascii="Arial"/>
          <w:b/>
          <w:sz w:val="22"/>
        </w:rPr>
        <w:t>AP </w:t>
      </w:r>
      <w:r>
        <w:rPr>
          <w:rFonts w:ascii="Arial"/>
          <w:sz w:val="22"/>
        </w:rPr>
        <w:t>refers to Advance Purchase. If the airfare must be booked a certain number of days before departure, a number will appear in this column. For all regular fares, the column is blank, indicating that there are no advance purchase</w:t>
      </w:r>
      <w:r>
        <w:rPr>
          <w:rFonts w:ascii="Arial"/>
          <w:spacing w:val="-21"/>
          <w:sz w:val="22"/>
        </w:rPr>
        <w:t> </w:t>
      </w:r>
      <w:r>
        <w:rPr>
          <w:rFonts w:ascii="Arial"/>
          <w:sz w:val="22"/>
        </w:rPr>
        <w:t>restrictions</w:t>
      </w:r>
    </w:p>
    <w:p>
      <w:pPr>
        <w:pStyle w:val="ListParagraph"/>
        <w:numPr>
          <w:ilvl w:val="1"/>
          <w:numId w:val="32"/>
        </w:numPr>
        <w:tabs>
          <w:tab w:pos="599" w:val="left" w:leader="none"/>
        </w:tabs>
        <w:spacing w:line="252" w:lineRule="exact" w:before="145" w:after="0"/>
        <w:ind w:left="598" w:right="246" w:hanging="358"/>
        <w:jc w:val="left"/>
        <w:rPr>
          <w:rFonts w:ascii="Arial" w:hAnsi="Arial" w:cs="Arial" w:eastAsia="Arial" w:hint="default"/>
          <w:sz w:val="22"/>
          <w:szCs w:val="22"/>
        </w:rPr>
      </w:pPr>
      <w:r>
        <w:rPr>
          <w:rFonts w:ascii="Arial"/>
          <w:b/>
          <w:sz w:val="22"/>
        </w:rPr>
        <w:t>MIN/MAX </w:t>
      </w:r>
      <w:r>
        <w:rPr>
          <w:rFonts w:ascii="Arial"/>
          <w:sz w:val="22"/>
        </w:rPr>
        <w:t>refers to Minimum and Maximum stay requirements. For all regular fares,</w:t>
      </w:r>
      <w:r>
        <w:rPr>
          <w:rFonts w:ascii="Arial"/>
          <w:spacing w:val="-29"/>
          <w:sz w:val="22"/>
        </w:rPr>
        <w:t> </w:t>
      </w:r>
      <w:r>
        <w:rPr>
          <w:rFonts w:ascii="Arial"/>
          <w:sz w:val="22"/>
        </w:rPr>
        <w:t>this </w:t>
      </w:r>
      <w:r>
        <w:rPr>
          <w:rFonts w:ascii="Arial"/>
          <w:sz w:val="22"/>
        </w:rPr>
        <w:t>column is blank, indicating that there are no minimum or maximum stay</w:t>
      </w:r>
      <w:r>
        <w:rPr>
          <w:rFonts w:ascii="Arial"/>
          <w:spacing w:val="-28"/>
          <w:sz w:val="22"/>
        </w:rPr>
        <w:t> </w:t>
      </w:r>
      <w:r>
        <w:rPr>
          <w:rFonts w:ascii="Arial"/>
          <w:sz w:val="22"/>
        </w:rPr>
        <w:t>restrictions</w:t>
      </w:r>
    </w:p>
    <w:p>
      <w:pPr>
        <w:pStyle w:val="ListParagraph"/>
        <w:numPr>
          <w:ilvl w:val="1"/>
          <w:numId w:val="32"/>
        </w:numPr>
        <w:tabs>
          <w:tab w:pos="599" w:val="left" w:leader="none"/>
        </w:tabs>
        <w:spacing w:line="252" w:lineRule="exact" w:before="141" w:after="0"/>
        <w:ind w:left="598" w:right="205" w:hanging="358"/>
        <w:jc w:val="left"/>
        <w:rPr>
          <w:rFonts w:ascii="Arial" w:hAnsi="Arial" w:cs="Arial" w:eastAsia="Arial" w:hint="default"/>
          <w:sz w:val="22"/>
          <w:szCs w:val="22"/>
        </w:rPr>
      </w:pPr>
      <w:r>
        <w:rPr>
          <w:rFonts w:ascii="Arial"/>
          <w:b/>
          <w:sz w:val="22"/>
        </w:rPr>
        <w:t>SEASONS </w:t>
      </w:r>
      <w:r>
        <w:rPr>
          <w:rFonts w:ascii="Arial"/>
          <w:sz w:val="22"/>
        </w:rPr>
        <w:t>refers to seasonality and when the passenger can use the fare. For all regular fares, this column is blank, indicating that there are no seasonal date</w:t>
      </w:r>
      <w:r>
        <w:rPr>
          <w:rFonts w:ascii="Arial"/>
          <w:spacing w:val="-25"/>
          <w:sz w:val="22"/>
        </w:rPr>
        <w:t> </w:t>
      </w:r>
      <w:r>
        <w:rPr>
          <w:rFonts w:ascii="Arial"/>
          <w:sz w:val="22"/>
        </w:rPr>
        <w:t>restrictions</w:t>
      </w:r>
    </w:p>
    <w:p>
      <w:pPr>
        <w:pStyle w:val="ListParagraph"/>
        <w:numPr>
          <w:ilvl w:val="1"/>
          <w:numId w:val="32"/>
        </w:numPr>
        <w:tabs>
          <w:tab w:pos="599" w:val="left" w:leader="none"/>
        </w:tabs>
        <w:spacing w:line="240" w:lineRule="auto" w:before="122" w:after="0"/>
        <w:ind w:left="598" w:right="326" w:hanging="358"/>
        <w:jc w:val="both"/>
        <w:rPr>
          <w:rFonts w:ascii="Arial" w:hAnsi="Arial" w:cs="Arial" w:eastAsia="Arial" w:hint="default"/>
          <w:sz w:val="22"/>
          <w:szCs w:val="22"/>
        </w:rPr>
      </w:pPr>
      <w:r>
        <w:rPr>
          <w:rFonts w:ascii="Arial" w:hAnsi="Arial" w:cs="Arial" w:eastAsia="Arial" w:hint="default"/>
          <w:b/>
          <w:bCs/>
          <w:sz w:val="22"/>
          <w:szCs w:val="22"/>
        </w:rPr>
        <w:t>MR </w:t>
      </w:r>
      <w:r>
        <w:rPr>
          <w:rFonts w:ascii="Arial" w:hAnsi="Arial" w:cs="Arial" w:eastAsia="Arial" w:hint="default"/>
          <w:sz w:val="22"/>
          <w:szCs w:val="22"/>
        </w:rPr>
        <w:t>- Mileage system or Routing fare </w:t>
      </w:r>
      <w:r>
        <w:rPr>
          <w:rFonts w:ascii="Arial" w:hAnsi="Arial" w:cs="Arial" w:eastAsia="Arial" w:hint="default"/>
          <w:sz w:val="22"/>
          <w:szCs w:val="22"/>
        </w:rPr>
        <w:t>– </w:t>
      </w:r>
      <w:r>
        <w:rPr>
          <w:rFonts w:ascii="Arial" w:hAnsi="Arial" w:cs="Arial" w:eastAsia="Arial" w:hint="default"/>
          <w:sz w:val="22"/>
          <w:szCs w:val="22"/>
        </w:rPr>
        <w:t>the method being used to construct the fare. All regular fares will show the letter M in this column, indicating that the mileage system is used when calculating the</w:t>
      </w:r>
      <w:r>
        <w:rPr>
          <w:rFonts w:ascii="Arial" w:hAnsi="Arial" w:cs="Arial" w:eastAsia="Arial" w:hint="default"/>
          <w:spacing w:val="-5"/>
          <w:sz w:val="22"/>
          <w:szCs w:val="22"/>
        </w:rPr>
        <w:t> </w:t>
      </w:r>
      <w:r>
        <w:rPr>
          <w:rFonts w:ascii="Arial" w:hAnsi="Arial" w:cs="Arial" w:eastAsia="Arial" w:hint="default"/>
          <w:sz w:val="22"/>
          <w:szCs w:val="22"/>
        </w:rPr>
        <w:t>fare</w:t>
      </w:r>
    </w:p>
    <w:p>
      <w:pPr>
        <w:pStyle w:val="ListParagraph"/>
        <w:numPr>
          <w:ilvl w:val="1"/>
          <w:numId w:val="32"/>
        </w:numPr>
        <w:tabs>
          <w:tab w:pos="599" w:val="left" w:leader="none"/>
        </w:tabs>
        <w:spacing w:line="252" w:lineRule="exact" w:before="145" w:after="0"/>
        <w:ind w:left="598" w:right="766" w:hanging="358"/>
        <w:jc w:val="left"/>
        <w:rPr>
          <w:rFonts w:ascii="Arial" w:hAnsi="Arial" w:cs="Arial" w:eastAsia="Arial" w:hint="default"/>
          <w:sz w:val="22"/>
          <w:szCs w:val="22"/>
        </w:rPr>
      </w:pPr>
      <w:r>
        <w:rPr>
          <w:rFonts w:ascii="Arial" w:hAnsi="Arial" w:cs="Arial" w:eastAsia="Arial" w:hint="default"/>
          <w:b/>
          <w:bCs/>
          <w:sz w:val="22"/>
          <w:szCs w:val="22"/>
        </w:rPr>
        <w:t>GI </w:t>
      </w:r>
      <w:r>
        <w:rPr>
          <w:rFonts w:ascii="Arial" w:hAnsi="Arial" w:cs="Arial" w:eastAsia="Arial" w:hint="default"/>
          <w:sz w:val="22"/>
          <w:szCs w:val="22"/>
        </w:rPr>
        <w:t>- Global Indicator </w:t>
      </w:r>
      <w:r>
        <w:rPr>
          <w:rFonts w:ascii="Arial" w:hAnsi="Arial" w:cs="Arial" w:eastAsia="Arial" w:hint="default"/>
          <w:sz w:val="22"/>
          <w:szCs w:val="22"/>
        </w:rPr>
        <w:t>– </w:t>
      </w:r>
      <w:r>
        <w:rPr>
          <w:rFonts w:ascii="Arial" w:hAnsi="Arial" w:cs="Arial" w:eastAsia="Arial" w:hint="default"/>
          <w:sz w:val="22"/>
          <w:szCs w:val="22"/>
        </w:rPr>
        <w:t>EH indicating that the applicable Global Indicator is Eastern Hemisphere.</w:t>
      </w:r>
    </w:p>
    <w:p>
      <w:pPr>
        <w:spacing w:after="0" w:line="252" w:lineRule="exact"/>
        <w:jc w:val="left"/>
        <w:rPr>
          <w:rFonts w:ascii="Arial" w:hAnsi="Arial" w:cs="Arial" w:eastAsia="Arial" w:hint="default"/>
          <w:sz w:val="22"/>
          <w:szCs w:val="22"/>
        </w:rPr>
        <w:sectPr>
          <w:pgSz w:w="11910" w:h="16840"/>
          <w:pgMar w:header="708" w:footer="999" w:top="1260" w:bottom="1180" w:left="1200" w:right="1340"/>
        </w:sectPr>
      </w:pPr>
    </w:p>
    <w:p>
      <w:pPr>
        <w:spacing w:line="240" w:lineRule="auto" w:before="4"/>
        <w:ind w:right="0"/>
        <w:rPr>
          <w:rFonts w:ascii="Arial" w:hAnsi="Arial" w:cs="Arial" w:eastAsia="Arial" w:hint="default"/>
          <w:sz w:val="12"/>
          <w:szCs w:val="12"/>
        </w:rPr>
      </w:pPr>
    </w:p>
    <w:p>
      <w:pPr>
        <w:spacing w:before="69"/>
        <w:ind w:left="240" w:right="359" w:firstLine="0"/>
        <w:jc w:val="left"/>
        <w:rPr>
          <w:rFonts w:ascii="Arial" w:hAnsi="Arial" w:cs="Arial" w:eastAsia="Arial" w:hint="default"/>
          <w:sz w:val="24"/>
          <w:szCs w:val="24"/>
        </w:rPr>
      </w:pPr>
      <w:r>
        <w:rPr/>
        <w:pict>
          <v:shape style="position:absolute;margin-left:415pt;margin-top:6.55583pt;width:101.05pt;height:153.450pt;mso-position-horizontal-relative:page;mso-position-vertical-relative:paragraph;z-index:4264" type="#_x0000_t75" stroked="false">
            <v:imagedata r:id="rId178" o:title=""/>
          </v:shape>
        </w:pict>
      </w:r>
      <w:r>
        <w:rPr>
          <w:rFonts w:ascii="Arial"/>
          <w:b/>
          <w:i/>
          <w:sz w:val="24"/>
        </w:rPr>
        <w:t>Other information on Fare Display</w:t>
      </w:r>
      <w:r>
        <w:rPr>
          <w:rFonts w:ascii="Arial"/>
          <w:b/>
          <w:i/>
          <w:spacing w:val="-12"/>
          <w:sz w:val="24"/>
        </w:rPr>
        <w:t> </w:t>
      </w:r>
      <w:r>
        <w:rPr>
          <w:rFonts w:ascii="Arial"/>
          <w:b/>
          <w:i/>
          <w:sz w:val="24"/>
        </w:rPr>
        <w:t>screens</w:t>
      </w:r>
      <w:r>
        <w:rPr>
          <w:rFonts w:ascii="Arial"/>
          <w:sz w:val="24"/>
        </w:rPr>
      </w:r>
    </w:p>
    <w:p>
      <w:pPr>
        <w:pStyle w:val="Heading7"/>
        <w:spacing w:line="240" w:lineRule="auto" w:before="170"/>
        <w:ind w:right="359"/>
        <w:jc w:val="left"/>
        <w:rPr>
          <w:b w:val="0"/>
          <w:bCs w:val="0"/>
        </w:rPr>
      </w:pPr>
      <w:r>
        <w:rPr/>
        <w:t>MPM 668</w:t>
      </w:r>
      <w:r>
        <w:rPr>
          <w:spacing w:val="1"/>
        </w:rPr>
        <w:t> </w:t>
      </w:r>
      <w:r>
        <w:rPr/>
        <w:t>EH</w:t>
      </w:r>
      <w:r>
        <w:rPr>
          <w:b w:val="0"/>
        </w:rPr>
      </w:r>
    </w:p>
    <w:p>
      <w:pPr>
        <w:pStyle w:val="ListParagraph"/>
        <w:numPr>
          <w:ilvl w:val="1"/>
          <w:numId w:val="32"/>
        </w:numPr>
        <w:tabs>
          <w:tab w:pos="599" w:val="left" w:leader="none"/>
        </w:tabs>
        <w:spacing w:line="240" w:lineRule="auto" w:before="164" w:after="0"/>
        <w:ind w:left="598" w:right="2743" w:hanging="358"/>
        <w:jc w:val="left"/>
        <w:rPr>
          <w:rFonts w:ascii="Arial" w:hAnsi="Arial" w:cs="Arial" w:eastAsia="Arial" w:hint="default"/>
          <w:sz w:val="22"/>
          <w:szCs w:val="22"/>
        </w:rPr>
      </w:pPr>
      <w:r>
        <w:rPr>
          <w:rFonts w:ascii="Arial"/>
          <w:b/>
          <w:sz w:val="22"/>
        </w:rPr>
        <w:t>Maximum Permitted Mileage</w:t>
      </w:r>
      <w:r>
        <w:rPr>
          <w:rFonts w:ascii="Arial"/>
          <w:sz w:val="22"/>
        </w:rPr>
        <w:t>. If the fare between Hanoi and Melbourne is to be constructed using the mileage system, the passenger cannot travel more than 668 miles on the journey without being</w:t>
      </w:r>
      <w:r>
        <w:rPr>
          <w:rFonts w:ascii="Arial"/>
          <w:spacing w:val="-8"/>
          <w:sz w:val="22"/>
        </w:rPr>
        <w:t> </w:t>
      </w:r>
      <w:r>
        <w:rPr>
          <w:rFonts w:ascii="Arial"/>
          <w:sz w:val="22"/>
        </w:rPr>
        <w:t>surcharged</w:t>
      </w:r>
    </w:p>
    <w:p>
      <w:pPr>
        <w:pStyle w:val="ListParagraph"/>
        <w:numPr>
          <w:ilvl w:val="1"/>
          <w:numId w:val="32"/>
        </w:numPr>
        <w:tabs>
          <w:tab w:pos="599" w:val="left" w:leader="none"/>
        </w:tabs>
        <w:spacing w:line="240" w:lineRule="auto" w:before="125" w:after="0"/>
        <w:ind w:left="598" w:right="0" w:hanging="358"/>
        <w:jc w:val="left"/>
        <w:rPr>
          <w:rFonts w:ascii="Arial" w:hAnsi="Arial" w:cs="Arial" w:eastAsia="Arial" w:hint="default"/>
          <w:sz w:val="22"/>
          <w:szCs w:val="22"/>
        </w:rPr>
      </w:pPr>
      <w:r>
        <w:rPr>
          <w:rFonts w:ascii="Arial" w:hAnsi="Arial" w:cs="Arial" w:eastAsia="Arial" w:hint="default"/>
          <w:b/>
          <w:bCs/>
          <w:sz w:val="22"/>
          <w:szCs w:val="22"/>
        </w:rPr>
        <w:t>EH </w:t>
      </w:r>
      <w:r>
        <w:rPr>
          <w:rFonts w:ascii="Arial" w:hAnsi="Arial" w:cs="Arial" w:eastAsia="Arial" w:hint="default"/>
          <w:sz w:val="22"/>
          <w:szCs w:val="22"/>
        </w:rPr>
        <w:t>– </w:t>
      </w:r>
      <w:r>
        <w:rPr>
          <w:rFonts w:ascii="Arial" w:hAnsi="Arial" w:cs="Arial" w:eastAsia="Arial" w:hint="default"/>
          <w:sz w:val="22"/>
          <w:szCs w:val="22"/>
        </w:rPr>
        <w:t>Eastern Hemisphere (the only applicable Global</w:t>
      </w:r>
      <w:r>
        <w:rPr>
          <w:rFonts w:ascii="Arial" w:hAnsi="Arial" w:cs="Arial" w:eastAsia="Arial" w:hint="default"/>
          <w:spacing w:val="-19"/>
          <w:sz w:val="22"/>
          <w:szCs w:val="22"/>
        </w:rPr>
        <w:t> </w:t>
      </w:r>
      <w:r>
        <w:rPr>
          <w:rFonts w:ascii="Arial" w:hAnsi="Arial" w:cs="Arial" w:eastAsia="Arial" w:hint="default"/>
          <w:sz w:val="22"/>
          <w:szCs w:val="22"/>
        </w:rPr>
        <w:t>Indicator).</w:t>
      </w:r>
    </w:p>
    <w:p>
      <w:pPr>
        <w:spacing w:after="0" w:line="240" w:lineRule="auto"/>
        <w:jc w:val="left"/>
        <w:rPr>
          <w:rFonts w:ascii="Arial" w:hAnsi="Arial" w:cs="Arial" w:eastAsia="Arial" w:hint="default"/>
          <w:sz w:val="22"/>
          <w:szCs w:val="22"/>
        </w:rPr>
        <w:sectPr>
          <w:footerReference w:type="even" r:id="rId176"/>
          <w:footerReference w:type="default" r:id="rId177"/>
          <w:pgSz w:w="11910" w:h="16840"/>
          <w:pgMar w:footer="999" w:header="708" w:top="1260" w:bottom="1180" w:left="1200" w:right="1380"/>
        </w:sectPr>
      </w:pPr>
    </w:p>
    <w:p>
      <w:pPr>
        <w:spacing w:line="240" w:lineRule="auto" w:before="2"/>
        <w:ind w:right="0"/>
        <w:rPr>
          <w:rFonts w:ascii="Arial" w:hAnsi="Arial" w:cs="Arial" w:eastAsia="Arial" w:hint="default"/>
          <w:sz w:val="14"/>
          <w:szCs w:val="14"/>
        </w:rPr>
      </w:pPr>
    </w:p>
    <w:p>
      <w:pPr>
        <w:pStyle w:val="Heading2"/>
        <w:numPr>
          <w:ilvl w:val="1"/>
          <w:numId w:val="31"/>
        </w:numPr>
        <w:tabs>
          <w:tab w:pos="1006" w:val="left" w:leader="none"/>
        </w:tabs>
        <w:spacing w:line="249" w:lineRule="auto" w:before="54" w:after="0"/>
        <w:ind w:left="1006" w:right="879" w:hanging="766"/>
        <w:jc w:val="left"/>
        <w:rPr>
          <w:b w:val="0"/>
          <w:bCs w:val="0"/>
        </w:rPr>
      </w:pPr>
      <w:r>
        <w:rPr>
          <w:color w:val="45535F"/>
        </w:rPr>
        <w:t>Identify and confirm availability of flights</w:t>
      </w:r>
      <w:r>
        <w:rPr>
          <w:color w:val="45535F"/>
          <w:spacing w:val="-8"/>
        </w:rPr>
        <w:t> </w:t>
      </w:r>
      <w:r>
        <w:rPr>
          <w:color w:val="45535F"/>
        </w:rPr>
        <w:t>to </w:t>
      </w:r>
      <w:r>
        <w:rPr>
          <w:color w:val="45535F"/>
        </w:rPr>
        <w:t>meet client</w:t>
      </w:r>
      <w:r>
        <w:rPr>
          <w:color w:val="45535F"/>
          <w:spacing w:val="-6"/>
        </w:rPr>
        <w:t> </w:t>
      </w:r>
      <w:r>
        <w:rPr>
          <w:color w:val="45535F"/>
        </w:rPr>
        <w:t>requirements</w:t>
      </w:r>
      <w:r>
        <w:rPr>
          <w:b w:val="0"/>
        </w:rPr>
      </w:r>
    </w:p>
    <w:p>
      <w:pPr>
        <w:pStyle w:val="BodyText"/>
        <w:spacing w:line="240" w:lineRule="auto" w:before="224"/>
        <w:ind w:right="359"/>
        <w:jc w:val="left"/>
      </w:pPr>
      <w:r>
        <w:rPr/>
        <w:t>Refer to</w:t>
      </w:r>
      <w:r>
        <w:rPr>
          <w:spacing w:val="-6"/>
        </w:rPr>
        <w:t> </w:t>
      </w:r>
      <w:r>
        <w:rPr/>
        <w:t>5.3.</w:t>
      </w:r>
    </w:p>
    <w:p>
      <w:pPr>
        <w:spacing w:line="240" w:lineRule="auto" w:before="1"/>
        <w:ind w:right="0"/>
        <w:rPr>
          <w:rFonts w:ascii="Arial" w:hAnsi="Arial" w:cs="Arial" w:eastAsia="Arial" w:hint="default"/>
          <w:sz w:val="22"/>
          <w:szCs w:val="22"/>
        </w:rPr>
      </w:pPr>
    </w:p>
    <w:p>
      <w:pPr>
        <w:pStyle w:val="Heading2"/>
        <w:numPr>
          <w:ilvl w:val="1"/>
          <w:numId w:val="31"/>
        </w:numPr>
        <w:tabs>
          <w:tab w:pos="1006" w:val="left" w:leader="none"/>
        </w:tabs>
        <w:spacing w:line="247" w:lineRule="auto" w:before="0" w:after="0"/>
        <w:ind w:left="1006" w:right="1578" w:hanging="766"/>
        <w:jc w:val="left"/>
        <w:rPr>
          <w:b w:val="0"/>
          <w:bCs w:val="0"/>
        </w:rPr>
      </w:pPr>
      <w:r>
        <w:rPr>
          <w:color w:val="45535F"/>
        </w:rPr>
        <w:t>Ensure fare construction complies</w:t>
      </w:r>
      <w:r>
        <w:rPr>
          <w:color w:val="45535F"/>
          <w:spacing w:val="-5"/>
        </w:rPr>
        <w:t> </w:t>
      </w:r>
      <w:r>
        <w:rPr>
          <w:color w:val="45535F"/>
        </w:rPr>
        <w:t>with </w:t>
      </w:r>
      <w:r>
        <w:rPr>
          <w:color w:val="45535F"/>
        </w:rPr>
        <w:t>operational</w:t>
      </w:r>
      <w:r>
        <w:rPr>
          <w:color w:val="45535F"/>
          <w:spacing w:val="-6"/>
        </w:rPr>
        <w:t> </w:t>
      </w:r>
      <w:r>
        <w:rPr>
          <w:color w:val="45535F"/>
        </w:rPr>
        <w:t>requirements</w:t>
      </w:r>
      <w:r>
        <w:rPr>
          <w:b w:val="0"/>
        </w:rPr>
      </w:r>
    </w:p>
    <w:p>
      <w:pPr>
        <w:pStyle w:val="BodyText"/>
        <w:spacing w:line="240" w:lineRule="auto" w:before="231"/>
        <w:ind w:right="359"/>
        <w:jc w:val="left"/>
      </w:pPr>
      <w:r>
        <w:rPr/>
        <w:t>Refer to</w:t>
      </w:r>
      <w:r>
        <w:rPr>
          <w:spacing w:val="-6"/>
        </w:rPr>
        <w:t> </w:t>
      </w:r>
      <w:r>
        <w:rPr/>
        <w:t>2.3.</w:t>
      </w:r>
    </w:p>
    <w:p>
      <w:pPr>
        <w:spacing w:line="240" w:lineRule="auto" w:before="1"/>
        <w:ind w:right="0"/>
        <w:rPr>
          <w:rFonts w:ascii="Arial" w:hAnsi="Arial" w:cs="Arial" w:eastAsia="Arial" w:hint="default"/>
          <w:sz w:val="22"/>
          <w:szCs w:val="22"/>
        </w:rPr>
      </w:pPr>
    </w:p>
    <w:p>
      <w:pPr>
        <w:pStyle w:val="Heading2"/>
        <w:numPr>
          <w:ilvl w:val="1"/>
          <w:numId w:val="31"/>
        </w:numPr>
        <w:tabs>
          <w:tab w:pos="1006" w:val="left" w:leader="none"/>
        </w:tabs>
        <w:spacing w:line="240" w:lineRule="auto" w:before="0" w:after="0"/>
        <w:ind w:left="1006" w:right="0" w:hanging="766"/>
        <w:jc w:val="left"/>
        <w:rPr>
          <w:b w:val="0"/>
          <w:bCs w:val="0"/>
        </w:rPr>
      </w:pPr>
      <w:r>
        <w:rPr>
          <w:color w:val="45535F"/>
        </w:rPr>
        <w:t>Calculate fare</w:t>
      </w:r>
      <w:r>
        <w:rPr>
          <w:color w:val="45535F"/>
          <w:spacing w:val="-2"/>
        </w:rPr>
        <w:t> </w:t>
      </w:r>
      <w:r>
        <w:rPr>
          <w:color w:val="45535F"/>
        </w:rPr>
        <w:t>costs</w:t>
      </w:r>
      <w:r>
        <w:rPr>
          <w:b w:val="0"/>
        </w:rPr>
      </w:r>
    </w:p>
    <w:p>
      <w:pPr>
        <w:pStyle w:val="BodyText"/>
        <w:spacing w:line="240" w:lineRule="auto" w:before="240"/>
        <w:ind w:right="359"/>
        <w:jc w:val="left"/>
      </w:pPr>
      <w:r>
        <w:rPr/>
        <w:t>Refer to</w:t>
      </w:r>
      <w:r>
        <w:rPr>
          <w:spacing w:val="-6"/>
        </w:rPr>
        <w:t> </w:t>
      </w:r>
      <w:r>
        <w:rPr/>
        <w:t>2.4.</w:t>
      </w:r>
    </w:p>
    <w:p>
      <w:pPr>
        <w:spacing w:line="240" w:lineRule="auto" w:before="2"/>
        <w:ind w:right="0"/>
        <w:rPr>
          <w:rFonts w:ascii="Arial" w:hAnsi="Arial" w:cs="Arial" w:eastAsia="Arial" w:hint="default"/>
          <w:sz w:val="22"/>
          <w:szCs w:val="22"/>
        </w:rPr>
      </w:pPr>
    </w:p>
    <w:p>
      <w:pPr>
        <w:pStyle w:val="Heading2"/>
        <w:numPr>
          <w:ilvl w:val="1"/>
          <w:numId w:val="31"/>
        </w:numPr>
        <w:tabs>
          <w:tab w:pos="1006" w:val="left" w:leader="none"/>
        </w:tabs>
        <w:spacing w:line="249" w:lineRule="auto" w:before="0" w:after="0"/>
        <w:ind w:left="1006" w:right="2359" w:hanging="766"/>
        <w:jc w:val="left"/>
        <w:rPr>
          <w:b w:val="0"/>
          <w:bCs w:val="0"/>
        </w:rPr>
      </w:pPr>
      <w:r>
        <w:rPr>
          <w:color w:val="45535F"/>
        </w:rPr>
        <w:t>Construct and check accuracy</w:t>
      </w:r>
      <w:r>
        <w:rPr>
          <w:color w:val="45535F"/>
          <w:spacing w:val="-6"/>
        </w:rPr>
        <w:t> </w:t>
      </w:r>
      <w:r>
        <w:rPr>
          <w:color w:val="45535F"/>
        </w:rPr>
        <w:t>and </w:t>
      </w:r>
      <w:r>
        <w:rPr>
          <w:color w:val="45535F"/>
        </w:rPr>
        <w:t>completeness of air</w:t>
      </w:r>
      <w:r>
        <w:rPr>
          <w:color w:val="45535F"/>
          <w:spacing w:val="-7"/>
        </w:rPr>
        <w:t> </w:t>
      </w:r>
      <w:r>
        <w:rPr>
          <w:color w:val="45535F"/>
        </w:rPr>
        <w:t>itineraries</w:t>
      </w:r>
      <w:r>
        <w:rPr>
          <w:b w:val="0"/>
        </w:rPr>
      </w:r>
    </w:p>
    <w:p>
      <w:pPr>
        <w:pStyle w:val="BodyText"/>
        <w:spacing w:line="240" w:lineRule="auto" w:before="224"/>
        <w:ind w:right="359"/>
        <w:jc w:val="left"/>
      </w:pPr>
      <w:r>
        <w:rPr/>
        <w:t>Refer to</w:t>
      </w:r>
      <w:r>
        <w:rPr>
          <w:spacing w:val="-6"/>
        </w:rPr>
        <w:t> </w:t>
      </w:r>
      <w:r>
        <w:rPr/>
        <w:t>2.5.</w:t>
      </w:r>
    </w:p>
    <w:p>
      <w:pPr>
        <w:spacing w:after="0" w:line="240" w:lineRule="auto"/>
        <w:jc w:val="left"/>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pStyle w:val="Heading3"/>
        <w:tabs>
          <w:tab w:pos="9068" w:val="left" w:leader="none"/>
        </w:tabs>
        <w:spacing w:line="240" w:lineRule="auto"/>
        <w:ind w:right="359"/>
        <w:jc w:val="left"/>
        <w:rPr>
          <w:b w:val="0"/>
          <w:bCs w:val="0"/>
        </w:rPr>
      </w:pPr>
      <w:r>
        <w:rPr>
          <w:color w:val="FFFFFF"/>
          <w:w w:val="99"/>
        </w:rPr>
      </w:r>
      <w:r>
        <w:rPr>
          <w:color w:val="FFFFFF"/>
          <w:shd w:fill="E26C09" w:color="auto" w:val="clear"/>
        </w:rPr>
        <w:t>Work</w:t>
      </w:r>
      <w:r>
        <w:rPr>
          <w:color w:val="FFFFFF"/>
          <w:spacing w:val="-6"/>
          <w:shd w:fill="E26C09" w:color="auto" w:val="clear"/>
        </w:rPr>
        <w:t> </w:t>
      </w:r>
      <w:r>
        <w:rPr>
          <w:color w:val="FFFFFF"/>
          <w:shd w:fill="E26C09" w:color="auto" w:val="clear"/>
        </w:rPr>
        <w:t>Projects</w:t>
        <w:tab/>
      </w:r>
      <w:r>
        <w:rPr>
          <w:color w:val="FFFFFF"/>
        </w:rPr>
      </w:r>
      <w:r>
        <w:rPr>
          <w:b w:val="0"/>
        </w:rPr>
      </w:r>
    </w:p>
    <w:p>
      <w:pPr>
        <w:pStyle w:val="BodyText"/>
        <w:spacing w:line="240" w:lineRule="auto" w:before="160"/>
        <w:ind w:right="90"/>
        <w:jc w:val="left"/>
      </w:pPr>
      <w:r>
        <w:rPr/>
        <w:t>It is a requirement of this Unit you complete Work Projects as advised by your Trainer.</w:t>
      </w:r>
      <w:r>
        <w:rPr>
          <w:spacing w:val="-26"/>
        </w:rPr>
        <w:t> </w:t>
      </w:r>
      <w:r>
        <w:rPr/>
        <w:t>You </w:t>
      </w:r>
      <w:r>
        <w:rPr/>
        <w:t>must submit documentation, suitable evidence or other relevant proof of completion of the project to your Trainer by the agreed</w:t>
      </w:r>
      <w:r>
        <w:rPr>
          <w:spacing w:val="-10"/>
        </w:rPr>
        <w:t> </w:t>
      </w:r>
      <w:r>
        <w:rPr/>
        <w:t>date.</w:t>
      </w:r>
    </w:p>
    <w:p>
      <w:pPr>
        <w:spacing w:line="240" w:lineRule="auto" w:before="2"/>
        <w:ind w:right="0"/>
        <w:rPr>
          <w:rFonts w:ascii="Arial" w:hAnsi="Arial" w:cs="Arial" w:eastAsia="Arial" w:hint="default"/>
          <w:sz w:val="21"/>
          <w:szCs w:val="21"/>
        </w:rPr>
      </w:pPr>
    </w:p>
    <w:p>
      <w:pPr>
        <w:pStyle w:val="ListParagraph"/>
        <w:numPr>
          <w:ilvl w:val="1"/>
          <w:numId w:val="33"/>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List three client needs or preferences to identify what they</w:t>
      </w:r>
      <w:r>
        <w:rPr>
          <w:rFonts w:ascii="Arial"/>
          <w:spacing w:val="-19"/>
          <w:sz w:val="22"/>
        </w:rPr>
        <w:t> </w:t>
      </w:r>
      <w:r>
        <w:rPr>
          <w:rFonts w:ascii="Arial"/>
          <w:sz w:val="22"/>
        </w:rPr>
        <w:t>want</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33"/>
        </w:numPr>
        <w:tabs>
          <w:tab w:pos="549" w:val="left" w:leader="none"/>
        </w:tabs>
        <w:spacing w:line="252" w:lineRule="exact" w:before="72" w:after="0"/>
        <w:ind w:left="548" w:right="0" w:hanging="308"/>
        <w:jc w:val="left"/>
        <w:rPr>
          <w:rFonts w:ascii="Arial" w:hAnsi="Arial" w:cs="Arial" w:eastAsia="Arial" w:hint="default"/>
          <w:sz w:val="22"/>
          <w:szCs w:val="22"/>
        </w:rPr>
      </w:pPr>
      <w:r>
        <w:rPr>
          <w:rFonts w:ascii="Arial"/>
          <w:sz w:val="22"/>
        </w:rPr>
        <w:t>a Access an airline website and complete the screens for an international</w:t>
      </w:r>
      <w:r>
        <w:rPr>
          <w:rFonts w:ascii="Arial"/>
          <w:spacing w:val="-2"/>
          <w:sz w:val="22"/>
        </w:rPr>
        <w:t> </w:t>
      </w:r>
      <w:r>
        <w:rPr>
          <w:rFonts w:ascii="Arial"/>
          <w:sz w:val="22"/>
        </w:rPr>
        <w:t>destination.</w:t>
      </w:r>
    </w:p>
    <w:p>
      <w:pPr>
        <w:pStyle w:val="BodyText"/>
        <w:spacing w:line="252" w:lineRule="exact" w:before="0"/>
        <w:ind w:left="751" w:right="359"/>
        <w:jc w:val="left"/>
      </w:pPr>
      <w:r>
        <w:rPr/>
        <w:t>Save a copy of each screen and print</w:t>
      </w:r>
      <w:r>
        <w:rPr>
          <w:spacing w:val="-9"/>
        </w:rPr>
        <w:t> </w:t>
      </w:r>
      <w:r>
        <w:rPr/>
        <w:t>this</w:t>
      </w:r>
    </w:p>
    <w:p>
      <w:pPr>
        <w:spacing w:line="240" w:lineRule="auto" w:before="1"/>
        <w:ind w:right="0"/>
        <w:rPr>
          <w:rFonts w:ascii="Arial" w:hAnsi="Arial" w:cs="Arial" w:eastAsia="Arial" w:hint="default"/>
          <w:sz w:val="21"/>
          <w:szCs w:val="21"/>
        </w:rPr>
      </w:pPr>
    </w:p>
    <w:p>
      <w:pPr>
        <w:pStyle w:val="ListParagraph"/>
        <w:numPr>
          <w:ilvl w:val="1"/>
          <w:numId w:val="34"/>
        </w:numPr>
        <w:tabs>
          <w:tab w:pos="549" w:val="left" w:leader="none"/>
        </w:tabs>
        <w:spacing w:line="240" w:lineRule="auto" w:before="0" w:after="0"/>
        <w:ind w:left="751" w:right="123" w:hanging="511"/>
        <w:jc w:val="left"/>
        <w:rPr>
          <w:rFonts w:ascii="Arial" w:hAnsi="Arial" w:cs="Arial" w:eastAsia="Arial" w:hint="default"/>
          <w:sz w:val="22"/>
          <w:szCs w:val="22"/>
        </w:rPr>
      </w:pPr>
      <w:r>
        <w:rPr>
          <w:rFonts w:ascii="Arial"/>
          <w:sz w:val="22"/>
        </w:rPr>
        <w:t>2b Research the internet for Central reservation System companies and identify where (city, country) they are located and what other services they may provide. List 4, but try to identify others that are not listed in this</w:t>
      </w:r>
      <w:r>
        <w:rPr>
          <w:rFonts w:ascii="Arial"/>
          <w:spacing w:val="-16"/>
          <w:sz w:val="22"/>
        </w:rPr>
        <w:t> </w:t>
      </w:r>
      <w:r>
        <w:rPr>
          <w:rFonts w:ascii="Arial"/>
          <w:sz w:val="22"/>
        </w:rPr>
        <w:t>manual</w:t>
      </w:r>
    </w:p>
    <w:p>
      <w:pPr>
        <w:spacing w:line="240" w:lineRule="auto" w:before="11"/>
        <w:ind w:right="0"/>
        <w:rPr>
          <w:rFonts w:ascii="Arial" w:hAnsi="Arial" w:cs="Arial" w:eastAsia="Arial" w:hint="default"/>
          <w:sz w:val="20"/>
          <w:szCs w:val="20"/>
        </w:rPr>
      </w:pPr>
    </w:p>
    <w:p>
      <w:pPr>
        <w:pStyle w:val="ListParagraph"/>
        <w:numPr>
          <w:ilvl w:val="1"/>
          <w:numId w:val="34"/>
        </w:numPr>
        <w:tabs>
          <w:tab w:pos="549" w:val="left" w:leader="none"/>
        </w:tabs>
        <w:spacing w:line="240" w:lineRule="auto" w:before="0" w:after="0"/>
        <w:ind w:left="751" w:right="286" w:hanging="511"/>
        <w:jc w:val="left"/>
        <w:rPr>
          <w:rFonts w:ascii="Arial" w:hAnsi="Arial" w:cs="Arial" w:eastAsia="Arial" w:hint="default"/>
          <w:sz w:val="22"/>
          <w:szCs w:val="22"/>
        </w:rPr>
      </w:pPr>
      <w:r>
        <w:rPr>
          <w:rFonts w:ascii="Arial"/>
          <w:sz w:val="22"/>
        </w:rPr>
        <w:t>a Provide three examples of open jaw journeys where the outward point of arrival is not the</w:t>
      </w:r>
      <w:r>
        <w:rPr>
          <w:rFonts w:ascii="Arial"/>
          <w:spacing w:val="-1"/>
          <w:sz w:val="22"/>
        </w:rPr>
        <w:t> </w:t>
      </w:r>
      <w:r>
        <w:rPr>
          <w:rFonts w:ascii="Arial"/>
          <w:sz w:val="22"/>
        </w:rPr>
        <w:t>same</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BodyText"/>
        <w:spacing w:line="240" w:lineRule="auto" w:before="72"/>
        <w:ind w:left="751" w:right="273" w:hanging="512"/>
        <w:jc w:val="left"/>
      </w:pPr>
      <w:r>
        <w:rPr/>
        <w:t>6.3b Provide three examples of open jaw journeys where the outward point of departure is not the</w:t>
      </w:r>
      <w:r>
        <w:rPr>
          <w:spacing w:val="-1"/>
        </w:rPr>
        <w:t> </w:t>
      </w:r>
      <w:r>
        <w:rPr/>
        <w:t>same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35"/>
        </w:numPr>
        <w:tabs>
          <w:tab w:pos="549" w:val="left" w:leader="none"/>
        </w:tabs>
        <w:spacing w:line="240" w:lineRule="auto" w:before="72" w:after="0"/>
        <w:ind w:left="751" w:right="0" w:hanging="511"/>
        <w:jc w:val="left"/>
        <w:rPr>
          <w:rFonts w:ascii="Arial" w:hAnsi="Arial" w:cs="Arial" w:eastAsia="Arial" w:hint="default"/>
          <w:sz w:val="22"/>
          <w:szCs w:val="22"/>
        </w:rPr>
      </w:pPr>
      <w:r>
        <w:rPr>
          <w:rFonts w:ascii="Arial"/>
          <w:sz w:val="22"/>
        </w:rPr>
        <w:t>c Break down the following</w:t>
      </w:r>
      <w:r>
        <w:rPr>
          <w:rFonts w:ascii="Arial"/>
          <w:spacing w:val="20"/>
          <w:sz w:val="22"/>
        </w:rPr>
        <w:t> </w:t>
      </w:r>
      <w:r>
        <w:rPr>
          <w:rFonts w:ascii="Arial"/>
          <w:sz w:val="22"/>
        </w:rPr>
        <w:t>information.</w:t>
      </w:r>
    </w:p>
    <w:p>
      <w:pPr>
        <w:spacing w:line="240" w:lineRule="auto" w:before="11"/>
        <w:ind w:right="0"/>
        <w:rPr>
          <w:rFonts w:ascii="Arial" w:hAnsi="Arial" w:cs="Arial" w:eastAsia="Arial" w:hint="default"/>
          <w:sz w:val="20"/>
          <w:szCs w:val="20"/>
        </w:rPr>
      </w:pPr>
    </w:p>
    <w:p>
      <w:pPr>
        <w:pStyle w:val="BodyText"/>
        <w:spacing w:line="240" w:lineRule="auto" w:before="0"/>
        <w:ind w:left="751" w:right="359"/>
        <w:jc w:val="left"/>
      </w:pPr>
      <w:r>
        <w:rPr/>
        <w:t>FRI 26JUL LOS ANGELES /MELBOURNE</w:t>
      </w:r>
      <w:r>
        <w:rPr>
          <w:spacing w:val="-15"/>
        </w:rPr>
        <w:t> </w:t>
      </w:r>
      <w:r>
        <w:rPr/>
        <w:t>*QANTAS</w:t>
      </w:r>
    </w:p>
    <w:p>
      <w:pPr>
        <w:spacing w:line="240" w:lineRule="auto" w:before="11"/>
        <w:ind w:right="0"/>
        <w:rPr>
          <w:rFonts w:ascii="Arial" w:hAnsi="Arial" w:cs="Arial" w:eastAsia="Arial" w:hint="default"/>
          <w:sz w:val="20"/>
          <w:szCs w:val="20"/>
        </w:rPr>
      </w:pPr>
    </w:p>
    <w:p>
      <w:pPr>
        <w:pStyle w:val="BodyText"/>
        <w:spacing w:line="468" w:lineRule="auto" w:before="0"/>
        <w:ind w:left="751" w:right="1100"/>
        <w:jc w:val="left"/>
      </w:pPr>
      <w:r>
        <w:rPr/>
        <w:t>1 LAX MEL 26/2330*0820 QF 94 F9 A9 J9 C9 D4 I3 W9 R6 T0 Y8 B7 H8</w:t>
      </w:r>
      <w:r>
        <w:rPr>
          <w:spacing w:val="-17"/>
        </w:rPr>
        <w:t> </w:t>
      </w:r>
      <w:r>
        <w:rPr/>
        <w:t>K3 </w:t>
      </w:r>
      <w:r>
        <w:rPr/>
        <w:t>M0 L0 VC SC NC QC</w:t>
      </w:r>
      <w:r>
        <w:rPr>
          <w:spacing w:val="-7"/>
        </w:rPr>
        <w:t> </w:t>
      </w:r>
      <w:r>
        <w:rPr/>
        <w:t>OC</w:t>
      </w:r>
    </w:p>
    <w:p>
      <w:pPr>
        <w:spacing w:line="240" w:lineRule="auto" w:before="3"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179"/>
          <w:footerReference w:type="default" r:id="rId180"/>
          <w:pgSz w:w="11910" w:h="16840"/>
          <w:pgMar w:footer="999" w:header="708" w:top="1260" w:bottom="1180" w:left="1200" w:right="1380"/>
          <w:pgNumType w:start="112"/>
        </w:sectPr>
      </w:pPr>
    </w:p>
    <w:p>
      <w:pPr>
        <w:spacing w:line="240" w:lineRule="auto" w:before="5"/>
        <w:ind w:right="0"/>
        <w:rPr>
          <w:rFonts w:ascii="Arial" w:hAnsi="Arial" w:cs="Arial" w:eastAsia="Arial" w:hint="default"/>
          <w:sz w:val="11"/>
          <w:szCs w:val="11"/>
        </w:rPr>
      </w:pPr>
    </w:p>
    <w:p>
      <w:pPr>
        <w:pStyle w:val="ListParagraph"/>
        <w:numPr>
          <w:ilvl w:val="1"/>
          <w:numId w:val="35"/>
        </w:numPr>
        <w:tabs>
          <w:tab w:pos="549" w:val="left" w:leader="none"/>
          <w:tab w:pos="3840" w:val="left" w:leader="none"/>
          <w:tab w:pos="9149" w:val="left" w:leader="none"/>
        </w:tabs>
        <w:spacing w:line="470" w:lineRule="auto" w:before="72" w:after="0"/>
        <w:ind w:left="751" w:right="237" w:hanging="511"/>
        <w:jc w:val="left"/>
        <w:rPr>
          <w:rFonts w:ascii="Arial" w:hAnsi="Arial" w:cs="Arial" w:eastAsia="Arial" w:hint="default"/>
          <w:sz w:val="22"/>
          <w:szCs w:val="22"/>
        </w:rPr>
      </w:pPr>
      <w:r>
        <w:rPr>
          <w:rFonts w:ascii="Arial"/>
          <w:sz w:val="22"/>
        </w:rPr>
        <w:t>a Using the world map of time zones identify what time it is in the following countries Midday</w:t>
      </w:r>
      <w:r>
        <w:rPr>
          <w:rFonts w:ascii="Arial"/>
          <w:spacing w:val="-2"/>
          <w:sz w:val="22"/>
        </w:rPr>
        <w:t> </w:t>
      </w:r>
      <w:r>
        <w:rPr>
          <w:rFonts w:ascii="Arial"/>
          <w:sz w:val="22"/>
        </w:rPr>
        <w:t>London, UK</w:t>
        <w:tab/>
        <w:t>Rio de Janeiro,</w:t>
      </w:r>
      <w:r>
        <w:rPr>
          <w:rFonts w:ascii="Arial"/>
          <w:spacing w:val="-10"/>
          <w:sz w:val="22"/>
        </w:rPr>
        <w:t> </w:t>
      </w:r>
      <w:r>
        <w:rPr>
          <w:rFonts w:ascii="Arial"/>
          <w:sz w:val="22"/>
        </w:rPr>
        <w:t>Brazil</w:t>
      </w:r>
      <w:r>
        <w:rPr>
          <w:rFonts w:ascii="Arial"/>
          <w:w w:val="100"/>
          <w:sz w:val="22"/>
        </w:rPr>
      </w:r>
      <w:r>
        <w:rPr>
          <w:rFonts w:ascii="Arial"/>
          <w:w w:val="100"/>
          <w:sz w:val="22"/>
          <w:u w:val="single" w:color="000000"/>
        </w:rPr>
        <w:t> </w:t>
      </w:r>
      <w:r>
        <w:rPr>
          <w:rFonts w:ascii="Arial"/>
          <w:sz w:val="22"/>
          <w:u w:val="single" w:color="000000"/>
        </w:rPr>
        <w:tab/>
      </w:r>
      <w:r>
        <w:rPr>
          <w:rFonts w:ascii="Arial"/>
          <w:w w:val="29"/>
          <w:sz w:val="22"/>
          <w:u w:val="single" w:color="000000"/>
        </w:rPr>
        <w:t> </w:t>
      </w:r>
      <w:r>
        <w:rPr>
          <w:rFonts w:ascii="Arial"/>
          <w:sz w:val="22"/>
          <w:u w:val="single" w:color="000000"/>
        </w:rPr>
      </w:r>
      <w:r>
        <w:rPr>
          <w:rFonts w:ascii="Arial"/>
          <w:sz w:val="22"/>
        </w:rPr>
      </w:r>
    </w:p>
    <w:p>
      <w:pPr>
        <w:pStyle w:val="BodyText"/>
        <w:tabs>
          <w:tab w:pos="3840" w:val="left" w:leader="none"/>
          <w:tab w:pos="9132" w:val="left" w:leader="none"/>
        </w:tabs>
        <w:spacing w:line="240" w:lineRule="auto" w:before="5"/>
        <w:ind w:left="751" w:right="452"/>
        <w:jc w:val="left"/>
      </w:pPr>
      <w:r>
        <w:rPr/>
        <w:t>11am</w:t>
      </w:r>
      <w:r>
        <w:rPr>
          <w:spacing w:val="-2"/>
        </w:rPr>
        <w:t> </w:t>
      </w:r>
      <w:r>
        <w:rPr/>
        <w:t>Perth</w:t>
      </w:r>
      <w:r>
        <w:rPr>
          <w:spacing w:val="-5"/>
        </w:rPr>
        <w:t> </w:t>
      </w:r>
      <w:r>
        <w:rPr/>
        <w:t>Australia</w:t>
        <w:tab/>
        <w:t>Tokyo, Japan</w:t>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3840" w:val="left" w:leader="none"/>
          <w:tab w:pos="9096" w:val="left" w:leader="none"/>
        </w:tabs>
        <w:spacing w:line="240" w:lineRule="auto" w:before="72"/>
        <w:ind w:left="751" w:right="452"/>
        <w:jc w:val="left"/>
      </w:pPr>
      <w:r>
        <w:rPr/>
        <w:t>4pm Mexico</w:t>
      </w:r>
      <w:r>
        <w:rPr>
          <w:spacing w:val="-2"/>
        </w:rPr>
        <w:t> </w:t>
      </w:r>
      <w:r>
        <w:rPr/>
        <w:t>City,</w:t>
      </w:r>
      <w:r>
        <w:rPr>
          <w:spacing w:val="-2"/>
        </w:rPr>
        <w:t> </w:t>
      </w:r>
      <w:r>
        <w:rPr/>
        <w:t>Mexico</w:t>
        <w:tab/>
        <w:t>Auckland New</w:t>
      </w:r>
      <w:r>
        <w:rPr>
          <w:spacing w:val="-2"/>
        </w:rPr>
        <w:t> </w:t>
      </w:r>
      <w:r>
        <w:rPr/>
        <w:t>Zealand</w:t>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9290" w:val="left" w:leader="none"/>
        </w:tabs>
        <w:spacing w:line="240" w:lineRule="auto" w:before="72"/>
        <w:ind w:left="751" w:right="452"/>
        <w:jc w:val="left"/>
      </w:pPr>
      <w:r>
        <w:rPr/>
        <w:t>2am Cape Town, South Africa  Moscow,</w:t>
      </w:r>
      <w:r>
        <w:rPr>
          <w:spacing w:val="20"/>
        </w:rPr>
        <w:t> </w:t>
      </w:r>
      <w:r>
        <w:rPr/>
        <w:t>Russia</w:t>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ListParagraph"/>
        <w:numPr>
          <w:ilvl w:val="1"/>
          <w:numId w:val="36"/>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b Using the internet research three major international airports and identify the</w:t>
      </w:r>
      <w:r>
        <w:rPr>
          <w:rFonts w:ascii="Arial"/>
          <w:spacing w:val="-9"/>
          <w:sz w:val="22"/>
        </w:rPr>
        <w:t> </w:t>
      </w:r>
      <w:r>
        <w:rPr>
          <w:rFonts w:ascii="Arial"/>
          <w:sz w:val="22"/>
        </w:rPr>
        <w:t>following:</w:t>
      </w:r>
    </w:p>
    <w:p>
      <w:pPr>
        <w:pStyle w:val="ListParagraph"/>
        <w:numPr>
          <w:ilvl w:val="2"/>
          <w:numId w:val="36"/>
        </w:numPr>
        <w:tabs>
          <w:tab w:pos="1107" w:val="left" w:leader="none"/>
        </w:tabs>
        <w:spacing w:line="240" w:lineRule="auto" w:before="164" w:after="0"/>
        <w:ind w:left="1106" w:right="0" w:hanging="355"/>
        <w:jc w:val="left"/>
        <w:rPr>
          <w:rFonts w:ascii="Arial" w:hAnsi="Arial" w:cs="Arial" w:eastAsia="Arial" w:hint="default"/>
          <w:sz w:val="22"/>
          <w:szCs w:val="22"/>
        </w:rPr>
      </w:pPr>
      <w:r>
        <w:rPr>
          <w:rFonts w:ascii="Arial"/>
          <w:sz w:val="22"/>
        </w:rPr>
        <w:t>The airport name, city and</w:t>
      </w:r>
      <w:r>
        <w:rPr>
          <w:rFonts w:ascii="Arial"/>
          <w:spacing w:val="-7"/>
          <w:sz w:val="22"/>
        </w:rPr>
        <w:t> </w:t>
      </w:r>
      <w:r>
        <w:rPr>
          <w:rFonts w:ascii="Arial"/>
          <w:sz w:val="22"/>
        </w:rPr>
        <w:t>country</w:t>
      </w:r>
    </w:p>
    <w:p>
      <w:pPr>
        <w:pStyle w:val="ListParagraph"/>
        <w:numPr>
          <w:ilvl w:val="2"/>
          <w:numId w:val="36"/>
        </w:numPr>
        <w:tabs>
          <w:tab w:pos="1107" w:val="left" w:leader="none"/>
        </w:tabs>
        <w:spacing w:line="240" w:lineRule="auto" w:before="119" w:after="0"/>
        <w:ind w:left="1106" w:right="0" w:hanging="355"/>
        <w:jc w:val="left"/>
        <w:rPr>
          <w:rFonts w:ascii="Arial" w:hAnsi="Arial" w:cs="Arial" w:eastAsia="Arial" w:hint="default"/>
          <w:sz w:val="22"/>
          <w:szCs w:val="22"/>
        </w:rPr>
      </w:pPr>
      <w:r>
        <w:rPr>
          <w:rFonts w:ascii="Arial"/>
          <w:sz w:val="22"/>
        </w:rPr>
        <w:t>Mode of transfer between</w:t>
      </w:r>
      <w:r>
        <w:rPr>
          <w:rFonts w:ascii="Arial"/>
          <w:spacing w:val="-14"/>
          <w:sz w:val="22"/>
        </w:rPr>
        <w:t> </w:t>
      </w:r>
      <w:r>
        <w:rPr>
          <w:rFonts w:ascii="Arial"/>
          <w:sz w:val="22"/>
        </w:rPr>
        <w:t>terminals</w:t>
      </w:r>
    </w:p>
    <w:p>
      <w:pPr>
        <w:pStyle w:val="ListParagraph"/>
        <w:numPr>
          <w:ilvl w:val="2"/>
          <w:numId w:val="36"/>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hAnsi="Arial" w:cs="Arial" w:eastAsia="Arial" w:hint="default"/>
          <w:sz w:val="22"/>
          <w:szCs w:val="22"/>
        </w:rPr>
        <w:t>Number of terminals </w:t>
      </w:r>
      <w:r>
        <w:rPr>
          <w:rFonts w:ascii="Arial" w:hAnsi="Arial" w:cs="Arial" w:eastAsia="Arial" w:hint="default"/>
          <w:sz w:val="22"/>
          <w:szCs w:val="22"/>
        </w:rPr>
        <w:t>– </w:t>
      </w:r>
      <w:r>
        <w:rPr>
          <w:rFonts w:ascii="Arial" w:hAnsi="Arial" w:cs="Arial" w:eastAsia="Arial" w:hint="default"/>
          <w:sz w:val="22"/>
          <w:szCs w:val="22"/>
        </w:rPr>
        <w:t>domestic and</w:t>
      </w:r>
      <w:r>
        <w:rPr>
          <w:rFonts w:ascii="Arial" w:hAnsi="Arial" w:cs="Arial" w:eastAsia="Arial" w:hint="default"/>
          <w:spacing w:val="-14"/>
          <w:sz w:val="22"/>
          <w:szCs w:val="22"/>
        </w:rPr>
        <w:t> </w:t>
      </w:r>
      <w:r>
        <w:rPr>
          <w:rFonts w:ascii="Arial" w:hAnsi="Arial" w:cs="Arial" w:eastAsia="Arial" w:hint="default"/>
          <w:sz w:val="22"/>
          <w:szCs w:val="22"/>
        </w:rPr>
        <w:t>international</w:t>
      </w:r>
    </w:p>
    <w:p>
      <w:pPr>
        <w:pStyle w:val="ListParagraph"/>
        <w:numPr>
          <w:ilvl w:val="2"/>
          <w:numId w:val="36"/>
        </w:numPr>
        <w:tabs>
          <w:tab w:pos="1107" w:val="left" w:leader="none"/>
        </w:tabs>
        <w:spacing w:line="240" w:lineRule="auto" w:before="122" w:after="0"/>
        <w:ind w:left="1106" w:right="0" w:hanging="355"/>
        <w:jc w:val="left"/>
        <w:rPr>
          <w:rFonts w:ascii="Arial" w:hAnsi="Arial" w:cs="Arial" w:eastAsia="Arial" w:hint="default"/>
          <w:sz w:val="22"/>
          <w:szCs w:val="22"/>
        </w:rPr>
      </w:pPr>
      <w:r>
        <w:rPr>
          <w:rFonts w:ascii="Arial"/>
          <w:sz w:val="22"/>
        </w:rPr>
        <w:t>Distance from city</w:t>
      </w:r>
      <w:r>
        <w:rPr>
          <w:rFonts w:ascii="Arial"/>
          <w:spacing w:val="-7"/>
          <w:sz w:val="22"/>
        </w:rPr>
        <w:t> </w:t>
      </w:r>
      <w:r>
        <w:rPr>
          <w:rFonts w:ascii="Arial"/>
          <w:sz w:val="22"/>
        </w:rPr>
        <w:t>centre</w:t>
      </w:r>
    </w:p>
    <w:p>
      <w:pPr>
        <w:spacing w:line="240" w:lineRule="auto" w:before="10"/>
        <w:ind w:right="0"/>
        <w:rPr>
          <w:rFonts w:ascii="Arial" w:hAnsi="Arial" w:cs="Arial" w:eastAsia="Arial" w:hint="default"/>
          <w:sz w:val="20"/>
          <w:szCs w:val="20"/>
        </w:rPr>
      </w:pPr>
    </w:p>
    <w:p>
      <w:pPr>
        <w:pStyle w:val="BodyText"/>
        <w:spacing w:line="240" w:lineRule="auto" w:before="0"/>
        <w:ind w:left="751" w:right="182"/>
        <w:jc w:val="left"/>
      </w:pPr>
      <w:r>
        <w:rPr/>
        <w:t>In addition to this research identify the three busiest airports in the world as well as</w:t>
      </w:r>
      <w:r>
        <w:rPr>
          <w:spacing w:val="-32"/>
        </w:rPr>
        <w:t> </w:t>
      </w:r>
      <w:r>
        <w:rPr/>
        <w:t>the </w:t>
      </w:r>
      <w:r>
        <w:rPr/>
        <w:t>number of passenger travelling through these airports per</w:t>
      </w:r>
      <w:r>
        <w:rPr>
          <w:spacing w:val="-18"/>
        </w:rPr>
        <w:t> </w:t>
      </w:r>
      <w:r>
        <w:rPr/>
        <w:t>year.</w:t>
      </w:r>
    </w:p>
    <w:p>
      <w:pPr>
        <w:spacing w:line="240" w:lineRule="auto" w:before="11"/>
        <w:ind w:right="0"/>
        <w:rPr>
          <w:rFonts w:ascii="Arial" w:hAnsi="Arial" w:cs="Arial" w:eastAsia="Arial" w:hint="default"/>
          <w:sz w:val="20"/>
          <w:szCs w:val="20"/>
        </w:rPr>
      </w:pPr>
    </w:p>
    <w:p>
      <w:pPr>
        <w:pStyle w:val="ListParagraph"/>
        <w:numPr>
          <w:ilvl w:val="1"/>
          <w:numId w:val="37"/>
        </w:numPr>
        <w:tabs>
          <w:tab w:pos="549" w:val="left" w:leader="none"/>
        </w:tabs>
        <w:spacing w:line="240" w:lineRule="auto" w:before="0" w:after="0"/>
        <w:ind w:left="548" w:right="0" w:hanging="308"/>
        <w:jc w:val="left"/>
        <w:rPr>
          <w:rFonts w:ascii="Arial" w:hAnsi="Arial" w:cs="Arial" w:eastAsia="Arial" w:hint="default"/>
          <w:sz w:val="22"/>
          <w:szCs w:val="22"/>
        </w:rPr>
      </w:pPr>
      <w:r>
        <w:rPr>
          <w:rFonts w:ascii="Arial"/>
          <w:sz w:val="22"/>
        </w:rPr>
        <w:t>c  Identify the following</w:t>
      </w:r>
      <w:r>
        <w:rPr>
          <w:rFonts w:ascii="Arial"/>
          <w:spacing w:val="-35"/>
          <w:sz w:val="22"/>
        </w:rPr>
        <w:t> </w:t>
      </w:r>
      <w:r>
        <w:rPr>
          <w:rFonts w:ascii="Arial"/>
          <w:sz w:val="22"/>
        </w:rPr>
        <w:t>abbreviations:</w:t>
      </w:r>
    </w:p>
    <w:p>
      <w:pPr>
        <w:spacing w:line="240" w:lineRule="auto" w:before="2"/>
        <w:ind w:right="0"/>
        <w:rPr>
          <w:rFonts w:ascii="Arial" w:hAnsi="Arial" w:cs="Arial" w:eastAsia="Arial" w:hint="default"/>
          <w:sz w:val="21"/>
          <w:szCs w:val="21"/>
        </w:rPr>
      </w:pPr>
    </w:p>
    <w:p>
      <w:pPr>
        <w:pStyle w:val="ListParagraph"/>
        <w:numPr>
          <w:ilvl w:val="2"/>
          <w:numId w:val="37"/>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ARR</w:t>
      </w:r>
    </w:p>
    <w:p>
      <w:pPr>
        <w:pStyle w:val="ListParagraph"/>
        <w:numPr>
          <w:ilvl w:val="2"/>
          <w:numId w:val="37"/>
        </w:numPr>
        <w:tabs>
          <w:tab w:pos="1107" w:val="left" w:leader="none"/>
        </w:tabs>
        <w:spacing w:line="240" w:lineRule="auto" w:before="119" w:after="0"/>
        <w:ind w:left="1106" w:right="0" w:hanging="355"/>
        <w:jc w:val="left"/>
        <w:rPr>
          <w:rFonts w:ascii="Arial" w:hAnsi="Arial" w:cs="Arial" w:eastAsia="Arial" w:hint="default"/>
          <w:sz w:val="22"/>
          <w:szCs w:val="22"/>
        </w:rPr>
      </w:pPr>
      <w:r>
        <w:rPr>
          <w:rFonts w:ascii="Arial"/>
          <w:sz w:val="22"/>
        </w:rPr>
        <w:t>ETA</w:t>
      </w:r>
    </w:p>
    <w:p>
      <w:pPr>
        <w:pStyle w:val="ListParagraph"/>
        <w:numPr>
          <w:ilvl w:val="2"/>
          <w:numId w:val="3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PAX</w:t>
      </w:r>
    </w:p>
    <w:p>
      <w:pPr>
        <w:pStyle w:val="ListParagraph"/>
        <w:numPr>
          <w:ilvl w:val="2"/>
          <w:numId w:val="3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PNR</w:t>
      </w:r>
    </w:p>
    <w:p>
      <w:pPr>
        <w:pStyle w:val="ListParagraph"/>
        <w:numPr>
          <w:ilvl w:val="2"/>
          <w:numId w:val="37"/>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UM</w:t>
      </w:r>
    </w:p>
    <w:p>
      <w:pPr>
        <w:spacing w:line="240" w:lineRule="auto" w:before="0"/>
        <w:ind w:right="0"/>
        <w:rPr>
          <w:rFonts w:ascii="Arial" w:hAnsi="Arial" w:cs="Arial" w:eastAsia="Arial" w:hint="default"/>
          <w:sz w:val="20"/>
          <w:szCs w:val="20"/>
        </w:rPr>
      </w:pPr>
    </w:p>
    <w:p>
      <w:pPr>
        <w:spacing w:line="240" w:lineRule="auto" w:before="9"/>
        <w:ind w:right="0"/>
        <w:rPr>
          <w:rFonts w:ascii="Arial" w:hAnsi="Arial" w:cs="Arial" w:eastAsia="Arial" w:hint="default"/>
          <w:sz w:val="10"/>
          <w:szCs w:val="10"/>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386.3pt;height:.7pt;mso-position-horizontal-relative:char;mso-position-vertical-relative:line" coordorigin="0,0" coordsize="7726,14">
            <v:group style="position:absolute;left:7;top:7;width:7712;height:2" coordorigin="7,7" coordsize="7712,2">
              <v:shape style="position:absolute;left:7;top:7;width:7712;height:2" coordorigin="7,7" coordsize="7712,0" path="m7,7l7719,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999" w:top="1260" w:bottom="1180" w:left="1200" w:right="1300"/>
        </w:sectPr>
      </w:pPr>
    </w:p>
    <w:p>
      <w:pPr>
        <w:spacing w:line="240" w:lineRule="auto" w:before="5"/>
        <w:ind w:right="0"/>
        <w:rPr>
          <w:rFonts w:ascii="Arial" w:hAnsi="Arial" w:cs="Arial" w:eastAsia="Arial" w:hint="default"/>
          <w:sz w:val="11"/>
          <w:szCs w:val="11"/>
        </w:rPr>
      </w:pPr>
    </w:p>
    <w:p>
      <w:pPr>
        <w:pStyle w:val="ListParagraph"/>
        <w:numPr>
          <w:ilvl w:val="1"/>
          <w:numId w:val="37"/>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a What is the correct Global Indicator for each of these</w:t>
      </w:r>
      <w:r>
        <w:rPr>
          <w:rFonts w:ascii="Arial"/>
          <w:spacing w:val="-4"/>
          <w:sz w:val="22"/>
        </w:rPr>
        <w:t> </w:t>
      </w:r>
      <w:r>
        <w:rPr>
          <w:rFonts w:ascii="Arial"/>
          <w:sz w:val="22"/>
        </w:rPr>
        <w:t>itineraries?</w:t>
      </w:r>
    </w:p>
    <w:p>
      <w:pPr>
        <w:spacing w:line="240" w:lineRule="auto" w:before="0"/>
        <w:ind w:right="0"/>
        <w:rPr>
          <w:rFonts w:ascii="Arial" w:hAnsi="Arial" w:cs="Arial" w:eastAsia="Arial" w:hint="default"/>
          <w:sz w:val="21"/>
          <w:szCs w:val="21"/>
        </w:rPr>
      </w:pPr>
    </w:p>
    <w:p>
      <w:pPr>
        <w:pStyle w:val="BodyText"/>
        <w:tabs>
          <w:tab w:pos="4560" w:val="left" w:leader="none"/>
          <w:tab w:pos="5351" w:val="left" w:leader="none"/>
        </w:tabs>
        <w:spacing w:line="240" w:lineRule="auto" w:before="0"/>
        <w:ind w:left="751" w:right="338"/>
        <w:jc w:val="left"/>
      </w:pPr>
      <w:r>
        <w:rPr/>
        <w:t>AKL HKG</w:t>
      </w:r>
      <w:r>
        <w:rPr>
          <w:spacing w:val="-1"/>
        </w:rPr>
        <w:t> </w:t>
      </w:r>
      <w:r>
        <w:rPr/>
        <w:t>SHA</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LON NYC HNL</w:t>
      </w:r>
      <w:r>
        <w:rPr>
          <w:spacing w:val="-2"/>
        </w:rPr>
        <w:t> </w:t>
      </w:r>
      <w:r>
        <w:rPr/>
        <w:t>BNE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JNB PER</w:t>
      </w:r>
      <w:r>
        <w:rPr>
          <w:spacing w:val="-2"/>
        </w:rPr>
        <w:t> </w:t>
      </w:r>
      <w:r>
        <w:rPr/>
        <w:t>SYD</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FRA LAX</w:t>
      </w:r>
      <w:r>
        <w:rPr>
          <w:spacing w:val="-1"/>
        </w:rPr>
        <w:t> </w:t>
      </w:r>
      <w:r>
        <w:rPr/>
        <w:t>MEX</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BNE KUL TYO</w:t>
      </w:r>
      <w:r>
        <w:rPr>
          <w:spacing w:val="-3"/>
        </w:rPr>
        <w:t> </w:t>
      </w:r>
      <w:r>
        <w:rPr/>
        <w:t>AMS</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ATH LON NYC LAX</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SYD TYO SIN</w:t>
      </w:r>
      <w:r>
        <w:rPr>
          <w:spacing w:val="-1"/>
        </w:rPr>
        <w:t> </w:t>
      </w:r>
      <w:r>
        <w:rPr/>
        <w:t>VIE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MEL LAX</w:t>
      </w:r>
      <w:r>
        <w:rPr>
          <w:spacing w:val="-1"/>
        </w:rPr>
        <w:t> </w:t>
      </w:r>
      <w:r>
        <w:rPr/>
        <w:t>BUE</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tabs>
          <w:tab w:pos="4560" w:val="left" w:leader="none"/>
          <w:tab w:pos="5351" w:val="left" w:leader="none"/>
        </w:tabs>
        <w:spacing w:line="240" w:lineRule="auto" w:before="72"/>
        <w:ind w:left="751" w:right="338"/>
        <w:jc w:val="left"/>
      </w:pPr>
      <w:r>
        <w:rPr/>
        <w:t>SIN KUL DXB</w:t>
      </w:r>
      <w:r>
        <w:rPr>
          <w:spacing w:val="-1"/>
        </w:rPr>
        <w:t> </w:t>
      </w:r>
      <w:r>
        <w:rPr/>
        <w:t>ATH</w:t>
        <w:tab/>
      </w:r>
      <w:r>
        <w:rPr>
          <w:w w:val="100"/>
        </w:rPr>
      </w:r>
      <w:r>
        <w:rPr>
          <w:w w:val="100"/>
          <w:u w:val="single" w:color="000000"/>
        </w:rPr>
        <w:t> </w:t>
      </w:r>
      <w:r>
        <w:rPr>
          <w:u w:val="single" w:color="000000"/>
        </w:rPr>
        <w:tab/>
      </w:r>
      <w:r>
        <w:rPr/>
      </w:r>
    </w:p>
    <w:p>
      <w:pPr>
        <w:spacing w:line="240" w:lineRule="auto" w:before="8"/>
        <w:ind w:right="0"/>
        <w:rPr>
          <w:rFonts w:ascii="Arial" w:hAnsi="Arial" w:cs="Arial" w:eastAsia="Arial" w:hint="default"/>
          <w:sz w:val="14"/>
          <w:szCs w:val="14"/>
        </w:rPr>
      </w:pPr>
    </w:p>
    <w:p>
      <w:pPr>
        <w:pStyle w:val="BodyText"/>
        <w:spacing w:line="240" w:lineRule="auto" w:before="72"/>
        <w:ind w:left="751" w:right="191" w:hanging="512"/>
        <w:jc w:val="left"/>
      </w:pPr>
      <w:r>
        <w:rPr/>
        <w:t>6.5b Construct a round world fare with a stop in each country in TC1, TC2 and TC 3. Identify the intermediate point and provide costing in US dollars. Identify the carriers being used and their</w:t>
      </w:r>
      <w:r>
        <w:rPr>
          <w:spacing w:val="-3"/>
        </w:rPr>
        <w:t> </w:t>
      </w:r>
      <w:r>
        <w:rPr/>
        <w:t>cost.</w:t>
      </w:r>
    </w:p>
    <w:p>
      <w:pPr>
        <w:spacing w:line="240" w:lineRule="auto" w:before="0"/>
        <w:ind w:right="0"/>
        <w:rPr>
          <w:rFonts w:ascii="Arial" w:hAnsi="Arial" w:cs="Arial" w:eastAsia="Arial" w:hint="default"/>
          <w:sz w:val="20"/>
          <w:szCs w:val="20"/>
        </w:rPr>
      </w:pPr>
    </w:p>
    <w:p>
      <w:pPr>
        <w:spacing w:line="240" w:lineRule="auto" w:before="3" w:after="0"/>
        <w:ind w:right="0"/>
        <w:rPr>
          <w:rFonts w:ascii="Arial" w:hAnsi="Arial" w:cs="Arial" w:eastAsia="Arial" w:hint="default"/>
          <w:sz w:val="21"/>
          <w:szCs w:val="21"/>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400.55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Construct fares for open jaw</w:t>
                  </w:r>
                  <w:r>
                    <w:rPr>
                      <w:rFonts w:ascii="Arial"/>
                      <w:b/>
                      <w:color w:val="45535F"/>
                      <w:spacing w:val="-9"/>
                      <w:sz w:val="24"/>
                    </w:rPr>
                    <w:t> </w:t>
                  </w:r>
                  <w:r>
                    <w:rPr>
                      <w:rFonts w:ascii="Arial"/>
                      <w:b/>
                      <w:color w:val="45535F"/>
                      <w:sz w:val="24"/>
                    </w:rPr>
                    <w:t>journeys</w:t>
                  </w:r>
                  <w:r>
                    <w:rPr>
                      <w:rFonts w:ascii="Arial"/>
                      <w:sz w:val="24"/>
                    </w:rPr>
                  </w:r>
                </w:p>
                <w:p>
                  <w:pPr>
                    <w:spacing w:line="240" w:lineRule="auto" w:before="7"/>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b/>
                      <w:sz w:val="20"/>
                    </w:rPr>
                    <w:t>Identify and confirm needs and preferences of</w:t>
                  </w:r>
                  <w:r>
                    <w:rPr>
                      <w:rFonts w:ascii="Arial"/>
                      <w:b/>
                      <w:spacing w:val="-16"/>
                      <w:sz w:val="20"/>
                    </w:rPr>
                    <w:t> </w:t>
                  </w:r>
                  <w:r>
                    <w:rPr>
                      <w:rFonts w:ascii="Arial"/>
                      <w:b/>
                      <w:sz w:val="20"/>
                    </w:rPr>
                    <w:t>client</w:t>
                  </w:r>
                  <w:r>
                    <w:rPr>
                      <w:rFonts w:ascii="Arial"/>
                      <w:sz w:val="20"/>
                    </w:rPr>
                  </w:r>
                </w:p>
                <w:p>
                  <w:pPr>
                    <w:pStyle w:val="ListParagraph"/>
                    <w:numPr>
                      <w:ilvl w:val="0"/>
                      <w:numId w:val="38"/>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1.1</w:t>
                  </w:r>
                </w:p>
                <w:p>
                  <w:pPr>
                    <w:spacing w:before="126"/>
                    <w:ind w:left="103" w:right="0" w:firstLine="0"/>
                    <w:jc w:val="left"/>
                    <w:rPr>
                      <w:rFonts w:ascii="Arial" w:hAnsi="Arial" w:cs="Arial" w:eastAsia="Arial" w:hint="default"/>
                      <w:sz w:val="20"/>
                      <w:szCs w:val="20"/>
                    </w:rPr>
                  </w:pPr>
                  <w:r>
                    <w:rPr>
                      <w:rFonts w:ascii="Arial"/>
                      <w:b/>
                      <w:sz w:val="20"/>
                    </w:rPr>
                    <w:t>Identify and access appropriate resources to enable processing of client</w:t>
                  </w:r>
                  <w:r>
                    <w:rPr>
                      <w:rFonts w:ascii="Arial"/>
                      <w:b/>
                      <w:spacing w:val="-27"/>
                      <w:sz w:val="20"/>
                    </w:rPr>
                    <w:t> </w:t>
                  </w:r>
                  <w:r>
                    <w:rPr>
                      <w:rFonts w:ascii="Arial"/>
                      <w:b/>
                      <w:sz w:val="20"/>
                    </w:rPr>
                    <w:t>requirements</w:t>
                  </w:r>
                  <w:r>
                    <w:rPr>
                      <w:rFonts w:ascii="Arial"/>
                      <w:sz w:val="20"/>
                    </w:rPr>
                  </w:r>
                </w:p>
                <w:p>
                  <w:pPr>
                    <w:pStyle w:val="ListParagraph"/>
                    <w:numPr>
                      <w:ilvl w:val="0"/>
                      <w:numId w:val="38"/>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Refer</w:t>
                  </w:r>
                  <w:r>
                    <w:rPr>
                      <w:rFonts w:ascii="Arial"/>
                      <w:spacing w:val="-4"/>
                      <w:sz w:val="20"/>
                    </w:rPr>
                    <w:t> </w:t>
                  </w:r>
                  <w:r>
                    <w:rPr>
                      <w:rFonts w:ascii="Arial"/>
                      <w:sz w:val="20"/>
                    </w:rPr>
                    <w:t>1.2</w:t>
                  </w:r>
                </w:p>
                <w:p>
                  <w:pPr>
                    <w:spacing w:before="123"/>
                    <w:ind w:left="103" w:right="0" w:firstLine="0"/>
                    <w:jc w:val="left"/>
                    <w:rPr>
                      <w:rFonts w:ascii="Arial" w:hAnsi="Arial" w:cs="Arial" w:eastAsia="Arial" w:hint="default"/>
                      <w:sz w:val="20"/>
                      <w:szCs w:val="20"/>
                    </w:rPr>
                  </w:pPr>
                  <w:r>
                    <w:rPr>
                      <w:rFonts w:ascii="Arial"/>
                      <w:b/>
                      <w:sz w:val="20"/>
                    </w:rPr>
                    <w:t>Identify options that enable open jaw</w:t>
                  </w:r>
                  <w:r>
                    <w:rPr>
                      <w:rFonts w:ascii="Arial"/>
                      <w:b/>
                      <w:spacing w:val="-14"/>
                      <w:sz w:val="20"/>
                    </w:rPr>
                    <w:t> </w:t>
                  </w:r>
                  <w:r>
                    <w:rPr>
                      <w:rFonts w:ascii="Arial"/>
                      <w:b/>
                      <w:sz w:val="20"/>
                    </w:rPr>
                    <w:t>journeys</w:t>
                  </w:r>
                  <w:r>
                    <w:rPr>
                      <w:rFonts w:ascii="Arial"/>
                      <w:sz w:val="20"/>
                    </w:rPr>
                  </w:r>
                </w:p>
                <w:p>
                  <w:pPr>
                    <w:pStyle w:val="ListParagraph"/>
                    <w:numPr>
                      <w:ilvl w:val="0"/>
                      <w:numId w:val="38"/>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Open Jaw itinerary and</w:t>
                  </w:r>
                  <w:r>
                    <w:rPr>
                      <w:rFonts w:ascii="Arial"/>
                      <w:spacing w:val="-12"/>
                      <w:sz w:val="20"/>
                    </w:rPr>
                    <w:t> </w:t>
                  </w:r>
                  <w:r>
                    <w:rPr>
                      <w:rFonts w:ascii="Arial"/>
                      <w:sz w:val="20"/>
                    </w:rPr>
                    <w:t>Journeys</w:t>
                  </w:r>
                </w:p>
                <w:p>
                  <w:pPr>
                    <w:pStyle w:val="ListParagraph"/>
                    <w:numPr>
                      <w:ilvl w:val="0"/>
                      <w:numId w:val="38"/>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Regular airfare</w:t>
                  </w:r>
                  <w:r>
                    <w:rPr>
                      <w:rFonts w:ascii="Arial"/>
                      <w:spacing w:val="-9"/>
                      <w:sz w:val="20"/>
                    </w:rPr>
                    <w:t> </w:t>
                  </w:r>
                  <w:r>
                    <w:rPr>
                      <w:rFonts w:ascii="Arial"/>
                      <w:sz w:val="20"/>
                    </w:rPr>
                    <w:t>rules</w:t>
                  </w:r>
                </w:p>
                <w:p>
                  <w:pPr>
                    <w:pStyle w:val="ListParagraph"/>
                    <w:numPr>
                      <w:ilvl w:val="0"/>
                      <w:numId w:val="38"/>
                    </w:numPr>
                    <w:tabs>
                      <w:tab w:pos="461" w:val="left" w:leader="none"/>
                    </w:tabs>
                    <w:spacing w:line="240" w:lineRule="auto" w:before="82" w:after="0"/>
                    <w:ind w:left="460" w:right="0" w:hanging="357"/>
                    <w:jc w:val="left"/>
                    <w:rPr>
                      <w:rFonts w:ascii="Arial" w:hAnsi="Arial" w:cs="Arial" w:eastAsia="Arial" w:hint="default"/>
                      <w:sz w:val="20"/>
                      <w:szCs w:val="20"/>
                    </w:rPr>
                  </w:pPr>
                  <w:r>
                    <w:rPr>
                      <w:rFonts w:ascii="Arial"/>
                      <w:sz w:val="20"/>
                    </w:rPr>
                    <w:t>Booking</w:t>
                  </w:r>
                  <w:r>
                    <w:rPr>
                      <w:rFonts w:ascii="Arial"/>
                      <w:spacing w:val="-5"/>
                      <w:sz w:val="20"/>
                    </w:rPr>
                    <w:t> </w:t>
                  </w:r>
                  <w:r>
                    <w:rPr>
                      <w:rFonts w:ascii="Arial"/>
                      <w:sz w:val="20"/>
                    </w:rPr>
                    <w:t>classes</w:t>
                  </w:r>
                </w:p>
                <w:p>
                  <w:pPr>
                    <w:pStyle w:val="ListParagraph"/>
                    <w:numPr>
                      <w:ilvl w:val="0"/>
                      <w:numId w:val="38"/>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Accessing airfares in</w:t>
                  </w:r>
                  <w:r>
                    <w:rPr>
                      <w:rFonts w:ascii="Arial"/>
                      <w:spacing w:val="-8"/>
                      <w:sz w:val="20"/>
                    </w:rPr>
                    <w:t> </w:t>
                  </w:r>
                  <w:r>
                    <w:rPr>
                      <w:rFonts w:ascii="Arial"/>
                      <w:sz w:val="20"/>
                    </w:rPr>
                    <w:t>Galileo</w:t>
                  </w:r>
                </w:p>
                <w:p>
                  <w:pPr>
                    <w:pStyle w:val="ListParagraph"/>
                    <w:numPr>
                      <w:ilvl w:val="0"/>
                      <w:numId w:val="38"/>
                    </w:numPr>
                    <w:tabs>
                      <w:tab w:pos="461" w:val="left" w:leader="none"/>
                    </w:tabs>
                    <w:spacing w:line="240" w:lineRule="auto" w:before="81" w:after="0"/>
                    <w:ind w:left="460" w:right="0" w:hanging="357"/>
                    <w:jc w:val="left"/>
                    <w:rPr>
                      <w:rFonts w:ascii="Arial" w:hAnsi="Arial" w:cs="Arial" w:eastAsia="Arial" w:hint="default"/>
                      <w:sz w:val="20"/>
                      <w:szCs w:val="20"/>
                    </w:rPr>
                  </w:pPr>
                  <w:r>
                    <w:rPr>
                      <w:rFonts w:ascii="Arial"/>
                      <w:sz w:val="20"/>
                    </w:rPr>
                    <w:t>Galileo Fare</w:t>
                  </w:r>
                  <w:r>
                    <w:rPr>
                      <w:rFonts w:ascii="Arial"/>
                      <w:spacing w:val="-9"/>
                      <w:sz w:val="20"/>
                    </w:rPr>
                    <w:t> </w:t>
                  </w:r>
                  <w:r>
                    <w:rPr>
                      <w:rFonts w:ascii="Arial"/>
                      <w:sz w:val="20"/>
                    </w:rPr>
                    <w:t>Displays</w:t>
                  </w:r>
                </w:p>
                <w:p>
                  <w:pPr>
                    <w:spacing w:before="126"/>
                    <w:ind w:left="103" w:right="0" w:firstLine="0"/>
                    <w:jc w:val="left"/>
                    <w:rPr>
                      <w:rFonts w:ascii="Arial" w:hAnsi="Arial" w:cs="Arial" w:eastAsia="Arial" w:hint="default"/>
                      <w:sz w:val="20"/>
                      <w:szCs w:val="20"/>
                    </w:rPr>
                  </w:pPr>
                  <w:r>
                    <w:rPr>
                      <w:rFonts w:ascii="Arial"/>
                      <w:b/>
                      <w:sz w:val="20"/>
                    </w:rPr>
                    <w:t>Identify and confirm availability of flights to meet client</w:t>
                  </w:r>
                  <w:r>
                    <w:rPr>
                      <w:rFonts w:ascii="Arial"/>
                      <w:b/>
                      <w:spacing w:val="-24"/>
                      <w:sz w:val="20"/>
                    </w:rPr>
                    <w:t> </w:t>
                  </w:r>
                  <w:r>
                    <w:rPr>
                      <w:rFonts w:ascii="Arial"/>
                      <w:b/>
                      <w:sz w:val="20"/>
                    </w:rPr>
                    <w:t>requirements</w:t>
                  </w:r>
                  <w:r>
                    <w:rPr>
                      <w:rFonts w:ascii="Arial"/>
                      <w:sz w:val="20"/>
                    </w:rPr>
                  </w:r>
                </w:p>
                <w:p>
                  <w:pPr>
                    <w:pStyle w:val="ListParagraph"/>
                    <w:numPr>
                      <w:ilvl w:val="0"/>
                      <w:numId w:val="38"/>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5.3</w:t>
                  </w:r>
                </w:p>
                <w:p>
                  <w:pPr>
                    <w:spacing w:before="126"/>
                    <w:ind w:left="103" w:right="0" w:firstLine="0"/>
                    <w:jc w:val="left"/>
                    <w:rPr>
                      <w:rFonts w:ascii="Arial" w:hAnsi="Arial" w:cs="Arial" w:eastAsia="Arial" w:hint="default"/>
                      <w:sz w:val="20"/>
                      <w:szCs w:val="20"/>
                    </w:rPr>
                  </w:pPr>
                  <w:r>
                    <w:rPr>
                      <w:rFonts w:ascii="Arial"/>
                      <w:b/>
                      <w:sz w:val="20"/>
                    </w:rPr>
                    <w:t>Ensure fare construction complies with operational</w:t>
                  </w:r>
                  <w:r>
                    <w:rPr>
                      <w:rFonts w:ascii="Arial"/>
                      <w:b/>
                      <w:spacing w:val="-21"/>
                      <w:sz w:val="20"/>
                    </w:rPr>
                    <w:t> </w:t>
                  </w:r>
                  <w:r>
                    <w:rPr>
                      <w:rFonts w:ascii="Arial"/>
                      <w:b/>
                      <w:sz w:val="20"/>
                    </w:rPr>
                    <w:t>requirements</w:t>
                  </w:r>
                  <w:r>
                    <w:rPr>
                      <w:rFonts w:ascii="Arial"/>
                      <w:sz w:val="20"/>
                    </w:rPr>
                  </w:r>
                </w:p>
                <w:p>
                  <w:pPr>
                    <w:pStyle w:val="ListParagraph"/>
                    <w:numPr>
                      <w:ilvl w:val="0"/>
                      <w:numId w:val="38"/>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2.3</w:t>
                  </w:r>
                </w:p>
                <w:p>
                  <w:pPr>
                    <w:spacing w:before="126"/>
                    <w:ind w:left="103" w:right="0" w:firstLine="0"/>
                    <w:jc w:val="left"/>
                    <w:rPr>
                      <w:rFonts w:ascii="Arial" w:hAnsi="Arial" w:cs="Arial" w:eastAsia="Arial" w:hint="default"/>
                      <w:sz w:val="20"/>
                      <w:szCs w:val="20"/>
                    </w:rPr>
                  </w:pPr>
                  <w:r>
                    <w:rPr>
                      <w:rFonts w:ascii="Arial"/>
                      <w:b/>
                      <w:sz w:val="20"/>
                    </w:rPr>
                    <w:t>Calculate mixed fare</w:t>
                  </w:r>
                  <w:r>
                    <w:rPr>
                      <w:rFonts w:ascii="Arial"/>
                      <w:b/>
                      <w:spacing w:val="-9"/>
                      <w:sz w:val="20"/>
                    </w:rPr>
                    <w:t> </w:t>
                  </w:r>
                  <w:r>
                    <w:rPr>
                      <w:rFonts w:ascii="Arial"/>
                      <w:b/>
                      <w:sz w:val="20"/>
                    </w:rPr>
                    <w:t>costs</w:t>
                  </w:r>
                  <w:r>
                    <w:rPr>
                      <w:rFonts w:ascii="Arial"/>
                      <w:sz w:val="20"/>
                    </w:rPr>
                  </w:r>
                </w:p>
                <w:p>
                  <w:pPr>
                    <w:pStyle w:val="ListParagraph"/>
                    <w:numPr>
                      <w:ilvl w:val="0"/>
                      <w:numId w:val="38"/>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2.4</w:t>
                  </w:r>
                </w:p>
                <w:p>
                  <w:pPr>
                    <w:spacing w:before="126"/>
                    <w:ind w:left="103" w:right="0" w:firstLine="0"/>
                    <w:jc w:val="left"/>
                    <w:rPr>
                      <w:rFonts w:ascii="Arial" w:hAnsi="Arial" w:cs="Arial" w:eastAsia="Arial" w:hint="default"/>
                      <w:sz w:val="20"/>
                      <w:szCs w:val="20"/>
                    </w:rPr>
                  </w:pPr>
                  <w:r>
                    <w:rPr>
                      <w:rFonts w:ascii="Arial"/>
                      <w:b/>
                      <w:sz w:val="20"/>
                    </w:rPr>
                    <w:t>Construct and check accuracy and completeness of air</w:t>
                  </w:r>
                  <w:r>
                    <w:rPr>
                      <w:rFonts w:ascii="Arial"/>
                      <w:b/>
                      <w:spacing w:val="-21"/>
                      <w:sz w:val="20"/>
                    </w:rPr>
                    <w:t> </w:t>
                  </w:r>
                  <w:r>
                    <w:rPr>
                      <w:rFonts w:ascii="Arial"/>
                      <w:b/>
                      <w:sz w:val="20"/>
                    </w:rPr>
                    <w:t>itineraries</w:t>
                  </w:r>
                  <w:r>
                    <w:rPr>
                      <w:rFonts w:ascii="Arial"/>
                      <w:sz w:val="20"/>
                    </w:rPr>
                  </w:r>
                </w:p>
                <w:p>
                  <w:pPr>
                    <w:pStyle w:val="ListParagraph"/>
                    <w:numPr>
                      <w:ilvl w:val="0"/>
                      <w:numId w:val="38"/>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Refer to</w:t>
                  </w:r>
                  <w:r>
                    <w:rPr>
                      <w:rFonts w:ascii="Arial"/>
                      <w:spacing w:val="-5"/>
                      <w:sz w:val="20"/>
                    </w:rPr>
                    <w:t> </w:t>
                  </w:r>
                  <w:r>
                    <w:rPr>
                      <w:rFonts w:ascii="Arial"/>
                      <w:sz w:val="20"/>
                    </w:rPr>
                    <w:t>2.5</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999" w:top="1260" w:bottom="1180" w:left="1200" w:right="1380"/>
        </w:sectPr>
      </w:pPr>
    </w:p>
    <w:p>
      <w:pPr>
        <w:spacing w:line="240" w:lineRule="auto" w:before="6"/>
        <w:ind w:right="0"/>
        <w:rPr>
          <w:rFonts w:ascii="Times New Roman" w:hAnsi="Times New Roman" w:cs="Times New Roman" w:eastAsia="Times New Roman" w:hint="default"/>
          <w:sz w:val="29"/>
          <w:szCs w:val="29"/>
        </w:rPr>
      </w:pPr>
    </w:p>
    <w:p>
      <w:pPr>
        <w:pStyle w:val="Heading1"/>
        <w:spacing w:line="240" w:lineRule="auto"/>
        <w:ind w:right="359"/>
        <w:jc w:val="left"/>
        <w:rPr>
          <w:b w:val="0"/>
          <w:bCs w:val="0"/>
        </w:rPr>
      </w:pPr>
      <w:bookmarkStart w:name="_bookmark10" w:id="11"/>
      <w:bookmarkEnd w:id="11"/>
      <w:r>
        <w:rPr>
          <w:b w:val="0"/>
        </w:rPr>
      </w:r>
      <w:r>
        <w:rPr>
          <w:color w:val="45535F"/>
        </w:rPr>
        <w:t>Element</w:t>
      </w:r>
      <w:r>
        <w:rPr>
          <w:color w:val="45535F"/>
          <w:spacing w:val="-1"/>
        </w:rPr>
        <w:t> </w:t>
      </w:r>
      <w:r>
        <w:rPr>
          <w:color w:val="45535F"/>
        </w:rPr>
        <w:t>7:</w:t>
      </w:r>
      <w:r>
        <w:rPr>
          <w:b w:val="0"/>
        </w:rPr>
      </w:r>
    </w:p>
    <w:p>
      <w:pPr>
        <w:spacing w:before="19"/>
        <w:ind w:left="240" w:right="273" w:firstLine="0"/>
        <w:jc w:val="left"/>
        <w:rPr>
          <w:rFonts w:ascii="Arial" w:hAnsi="Arial" w:cs="Arial" w:eastAsia="Arial" w:hint="default"/>
          <w:sz w:val="48"/>
          <w:szCs w:val="48"/>
        </w:rPr>
      </w:pPr>
      <w:r>
        <w:rPr>
          <w:rFonts w:ascii="Arial"/>
          <w:b/>
          <w:color w:val="45535F"/>
          <w:sz w:val="48"/>
        </w:rPr>
        <w:t>Apply the pricing unit concept to</w:t>
      </w:r>
      <w:r>
        <w:rPr>
          <w:rFonts w:ascii="Arial"/>
          <w:b/>
          <w:color w:val="45535F"/>
          <w:spacing w:val="-6"/>
          <w:sz w:val="48"/>
        </w:rPr>
        <w:t> </w:t>
      </w:r>
      <w:r>
        <w:rPr>
          <w:rFonts w:ascii="Arial"/>
          <w:b/>
          <w:color w:val="45535F"/>
          <w:sz w:val="48"/>
        </w:rPr>
        <w:t>fares</w:t>
      </w:r>
      <w:r>
        <w:rPr>
          <w:rFonts w:ascii="Arial"/>
          <w:sz w:val="48"/>
        </w:rPr>
      </w:r>
    </w:p>
    <w:p>
      <w:pPr>
        <w:pStyle w:val="Heading2"/>
        <w:numPr>
          <w:ilvl w:val="1"/>
          <w:numId w:val="39"/>
        </w:numPr>
        <w:tabs>
          <w:tab w:pos="1006" w:val="left" w:leader="none"/>
        </w:tabs>
        <w:spacing w:line="240" w:lineRule="auto" w:before="379" w:after="0"/>
        <w:ind w:left="1006" w:right="0" w:hanging="766"/>
        <w:jc w:val="left"/>
        <w:rPr>
          <w:b w:val="0"/>
          <w:bCs w:val="0"/>
        </w:rPr>
      </w:pPr>
      <w:r>
        <w:rPr>
          <w:color w:val="45535F"/>
        </w:rPr>
        <w:t>Divide fare journey into individual pricing units</w:t>
      </w:r>
      <w:r>
        <w:rPr>
          <w:b w:val="0"/>
        </w:rPr>
      </w:r>
    </w:p>
    <w:p>
      <w:pPr>
        <w:pStyle w:val="Heading4"/>
        <w:spacing w:line="240" w:lineRule="auto" w:before="249"/>
        <w:ind w:right="359"/>
        <w:jc w:val="left"/>
        <w:rPr>
          <w:b w:val="0"/>
          <w:bCs w:val="0"/>
        </w:rPr>
      </w:pPr>
      <w:r>
        <w:rPr>
          <w:color w:val="45535F"/>
        </w:rPr>
        <w:t>Introduction</w:t>
      </w:r>
      <w:r>
        <w:rPr>
          <w:b w:val="0"/>
        </w:rPr>
      </w:r>
    </w:p>
    <w:p>
      <w:pPr>
        <w:pStyle w:val="BodyText"/>
        <w:spacing w:line="240" w:lineRule="auto" w:before="243"/>
        <w:ind w:right="102"/>
        <w:jc w:val="left"/>
      </w:pPr>
      <w:r>
        <w:rPr/>
        <w:t>It is essential that the client is provided with airfare pricing that they fully understand before any payments are made and to ensure that all taxes and surcharges are also included in the final</w:t>
      </w:r>
      <w:r>
        <w:rPr>
          <w:spacing w:val="-1"/>
        </w:rPr>
        <w:t> </w:t>
      </w:r>
      <w:r>
        <w:rPr/>
        <w:t>price.</w:t>
      </w:r>
    </w:p>
    <w:p>
      <w:pPr>
        <w:spacing w:line="240" w:lineRule="auto" w:before="11"/>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Fare journey can</w:t>
      </w:r>
      <w:r>
        <w:rPr>
          <w:color w:val="45535F"/>
          <w:spacing w:val="-14"/>
        </w:rPr>
        <w:t> </w:t>
      </w:r>
      <w:r>
        <w:rPr>
          <w:color w:val="45535F"/>
        </w:rPr>
        <w:t>include:</w:t>
      </w:r>
      <w:r>
        <w:rPr>
          <w:b w:val="0"/>
        </w:rPr>
      </w:r>
    </w:p>
    <w:p>
      <w:pPr>
        <w:pStyle w:val="ListParagraph"/>
        <w:numPr>
          <w:ilvl w:val="1"/>
          <w:numId w:val="32"/>
        </w:numPr>
        <w:tabs>
          <w:tab w:pos="599" w:val="left" w:leader="none"/>
        </w:tabs>
        <w:spacing w:line="240" w:lineRule="auto" w:before="242" w:after="0"/>
        <w:ind w:left="598" w:right="0" w:hanging="358"/>
        <w:jc w:val="left"/>
        <w:rPr>
          <w:rFonts w:ascii="Arial" w:hAnsi="Arial" w:cs="Arial" w:eastAsia="Arial" w:hint="default"/>
          <w:sz w:val="22"/>
          <w:szCs w:val="22"/>
        </w:rPr>
      </w:pPr>
      <w:r>
        <w:rPr>
          <w:rFonts w:ascii="Arial"/>
          <w:sz w:val="22"/>
        </w:rPr>
        <w:t>Single</w:t>
      </w:r>
      <w:r>
        <w:rPr>
          <w:rFonts w:ascii="Arial"/>
          <w:spacing w:val="-2"/>
          <w:sz w:val="22"/>
        </w:rPr>
        <w:t> </w:t>
      </w:r>
      <w:r>
        <w:rPr>
          <w:rFonts w:ascii="Arial"/>
          <w:sz w:val="22"/>
        </w:rPr>
        <w:t>fare</w:t>
      </w:r>
    </w:p>
    <w:p>
      <w:pPr>
        <w:pStyle w:val="ListParagraph"/>
        <w:numPr>
          <w:ilvl w:val="1"/>
          <w:numId w:val="32"/>
        </w:numPr>
        <w:tabs>
          <w:tab w:pos="599" w:val="left" w:leader="none"/>
        </w:tabs>
        <w:spacing w:line="240" w:lineRule="auto" w:before="181" w:after="0"/>
        <w:ind w:left="598" w:right="0" w:hanging="358"/>
        <w:jc w:val="left"/>
        <w:rPr>
          <w:rFonts w:ascii="Arial" w:hAnsi="Arial" w:cs="Arial" w:eastAsia="Arial" w:hint="default"/>
          <w:sz w:val="22"/>
          <w:szCs w:val="22"/>
        </w:rPr>
      </w:pPr>
      <w:r>
        <w:rPr>
          <w:rFonts w:ascii="Arial"/>
          <w:sz w:val="22"/>
        </w:rPr>
        <w:t>Return</w:t>
      </w:r>
      <w:r>
        <w:rPr>
          <w:rFonts w:ascii="Arial"/>
          <w:spacing w:val="-3"/>
          <w:sz w:val="22"/>
        </w:rPr>
        <w:t> </w:t>
      </w:r>
      <w:r>
        <w:rPr>
          <w:rFonts w:ascii="Arial"/>
          <w:sz w:val="22"/>
        </w:rPr>
        <w:t>fare.</w:t>
      </w:r>
    </w:p>
    <w:p>
      <w:pPr>
        <w:pStyle w:val="BodyText"/>
        <w:spacing w:line="240" w:lineRule="auto" w:before="177"/>
        <w:ind w:right="641"/>
        <w:jc w:val="left"/>
      </w:pPr>
      <w:r>
        <w:rPr/>
        <w:t>This screen shows that there are multiple options to travel from Bangkok to Sydney via Singapore, flying Singapore</w:t>
      </w:r>
      <w:r>
        <w:rPr>
          <w:spacing w:val="-11"/>
        </w:rPr>
        <w:t> </w:t>
      </w:r>
      <w:r>
        <w:rPr/>
        <w:t>Airlines.</w:t>
      </w:r>
    </w:p>
    <w:p>
      <w:pPr>
        <w:spacing w:line="240" w:lineRule="auto" w:before="5"/>
        <w:ind w:right="0"/>
        <w:rPr>
          <w:rFonts w:ascii="Arial" w:hAnsi="Arial" w:cs="Arial" w:eastAsia="Arial" w:hint="default"/>
          <w:sz w:val="14"/>
          <w:szCs w:val="14"/>
        </w:rPr>
      </w:pPr>
    </w:p>
    <w:p>
      <w:pPr>
        <w:spacing w:line="240" w:lineRule="auto"/>
        <w:ind w:left="96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995591" cy="1608486"/>
            <wp:effectExtent l="0" t="0" r="0" b="0"/>
            <wp:docPr id="85" name="image99.png" descr=""/>
            <wp:cNvGraphicFramePr>
              <a:graphicFrameLocks noChangeAspect="1"/>
            </wp:cNvGraphicFramePr>
            <a:graphic>
              <a:graphicData uri="http://schemas.openxmlformats.org/drawingml/2006/picture">
                <pic:pic>
                  <pic:nvPicPr>
                    <pic:cNvPr id="86" name="image99.png"/>
                    <pic:cNvPicPr/>
                  </pic:nvPicPr>
                  <pic:blipFill>
                    <a:blip r:embed="rId183" cstate="print"/>
                    <a:stretch>
                      <a:fillRect/>
                    </a:stretch>
                  </pic:blipFill>
                  <pic:spPr>
                    <a:xfrm>
                      <a:off x="0" y="0"/>
                      <a:ext cx="3995591" cy="1608486"/>
                    </a:xfrm>
                    <a:prstGeom prst="rect">
                      <a:avLst/>
                    </a:prstGeom>
                  </pic:spPr>
                </pic:pic>
              </a:graphicData>
            </a:graphic>
          </wp:inline>
        </w:drawing>
      </w:r>
      <w:r>
        <w:rPr>
          <w:rFonts w:ascii="Arial" w:hAnsi="Arial" w:cs="Arial" w:eastAsia="Arial" w:hint="default"/>
          <w:sz w:val="20"/>
          <w:szCs w:val="20"/>
        </w:rPr>
      </w:r>
    </w:p>
    <w:p>
      <w:pPr>
        <w:pStyle w:val="ListParagraph"/>
        <w:numPr>
          <w:ilvl w:val="1"/>
          <w:numId w:val="32"/>
        </w:numPr>
        <w:tabs>
          <w:tab w:pos="599" w:val="left" w:leader="none"/>
        </w:tabs>
        <w:spacing w:line="252" w:lineRule="exact" w:before="166" w:after="0"/>
        <w:ind w:left="598" w:right="422" w:hanging="358"/>
        <w:jc w:val="left"/>
        <w:rPr>
          <w:rFonts w:ascii="Arial" w:hAnsi="Arial" w:cs="Arial" w:eastAsia="Arial" w:hint="default"/>
          <w:sz w:val="22"/>
          <w:szCs w:val="22"/>
        </w:rPr>
      </w:pPr>
      <w:r>
        <w:rPr>
          <w:rFonts w:ascii="Arial"/>
          <w:sz w:val="22"/>
        </w:rPr>
        <w:t>If your client is a member of the Qantas Frequent Flyer program, use this entry to see flight options and availability on Qantas</w:t>
      </w:r>
      <w:r>
        <w:rPr>
          <w:rFonts w:ascii="Arial"/>
          <w:spacing w:val="-19"/>
          <w:sz w:val="22"/>
        </w:rPr>
        <w:t> </w:t>
      </w:r>
      <w:r>
        <w:rPr>
          <w:rFonts w:ascii="Arial"/>
          <w:sz w:val="22"/>
        </w:rPr>
        <w:t>only:</w:t>
      </w:r>
    </w:p>
    <w:p>
      <w:pPr>
        <w:pStyle w:val="ListParagraph"/>
        <w:numPr>
          <w:ilvl w:val="2"/>
          <w:numId w:val="32"/>
        </w:numPr>
        <w:tabs>
          <w:tab w:pos="954" w:val="left" w:leader="none"/>
          <w:tab w:pos="2400" w:val="left" w:leader="none"/>
        </w:tabs>
        <w:spacing w:line="240" w:lineRule="auto" w:before="127" w:after="0"/>
        <w:ind w:left="953" w:right="0" w:hanging="355"/>
        <w:jc w:val="left"/>
        <w:rPr>
          <w:rFonts w:ascii="Arial" w:hAnsi="Arial" w:cs="Arial" w:eastAsia="Arial" w:hint="default"/>
          <w:sz w:val="22"/>
          <w:szCs w:val="22"/>
        </w:rPr>
      </w:pPr>
      <w:r>
        <w:rPr>
          <w:rFonts w:ascii="Arial"/>
          <w:spacing w:val="-1"/>
          <w:sz w:val="22"/>
        </w:rPr>
        <w:t>Entry:</w:t>
        <w:tab/>
      </w:r>
      <w:r>
        <w:rPr>
          <w:rFonts w:ascii="Arial"/>
          <w:b/>
          <w:spacing w:val="-1"/>
          <w:sz w:val="22"/>
        </w:rPr>
        <w:t>A01SEPBKKSYD*QF</w:t>
      </w:r>
      <w:r>
        <w:rPr>
          <w:rFonts w:ascii="Arial"/>
          <w:spacing w:val="-1"/>
          <w:sz w:val="22"/>
        </w:rPr>
      </w:r>
    </w:p>
    <w:p>
      <w:pPr>
        <w:pStyle w:val="BodyText"/>
        <w:spacing w:line="240" w:lineRule="auto" w:before="119"/>
        <w:ind w:right="420"/>
        <w:jc w:val="left"/>
      </w:pPr>
      <w:r>
        <w:rPr/>
        <w:t>This screen shows that there is only one option to fly direct with Qantas for this route. Although this screen provides multiple options, only one direct service is operated by Qantas. The other options are not direct and are codeshare flights which are operated by other</w:t>
      </w:r>
      <w:r>
        <w:rPr>
          <w:spacing w:val="-3"/>
        </w:rPr>
        <w:t> </w:t>
      </w:r>
      <w:r>
        <w:rPr/>
        <w:t>carriers.</w:t>
      </w:r>
    </w:p>
    <w:p>
      <w:pPr>
        <w:spacing w:line="240" w:lineRule="auto" w:before="5"/>
        <w:ind w:right="0"/>
        <w:rPr>
          <w:rFonts w:ascii="Arial" w:hAnsi="Arial" w:cs="Arial" w:eastAsia="Arial" w:hint="default"/>
          <w:sz w:val="14"/>
          <w:szCs w:val="14"/>
        </w:rPr>
      </w:pPr>
    </w:p>
    <w:p>
      <w:pPr>
        <w:spacing w:line="240" w:lineRule="auto"/>
        <w:ind w:left="807"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982026" cy="1690211"/>
            <wp:effectExtent l="0" t="0" r="0" b="0"/>
            <wp:docPr id="87" name="image100.png" descr=""/>
            <wp:cNvGraphicFramePr>
              <a:graphicFrameLocks noChangeAspect="1"/>
            </wp:cNvGraphicFramePr>
            <a:graphic>
              <a:graphicData uri="http://schemas.openxmlformats.org/drawingml/2006/picture">
                <pic:pic>
                  <pic:nvPicPr>
                    <pic:cNvPr id="88" name="image100.png"/>
                    <pic:cNvPicPr/>
                  </pic:nvPicPr>
                  <pic:blipFill>
                    <a:blip r:embed="rId184" cstate="print"/>
                    <a:stretch>
                      <a:fillRect/>
                    </a:stretch>
                  </pic:blipFill>
                  <pic:spPr>
                    <a:xfrm>
                      <a:off x="0" y="0"/>
                      <a:ext cx="3982026" cy="1690211"/>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default" r:id="rId181"/>
          <w:headerReference w:type="even" r:id="rId182"/>
          <w:pgSz w:w="11910" w:h="16840"/>
          <w:pgMar w:header="708" w:footer="999" w:top="1260" w:bottom="118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359"/>
        <w:jc w:val="left"/>
        <w:rPr>
          <w:b w:val="0"/>
          <w:bCs w:val="0"/>
        </w:rPr>
      </w:pPr>
      <w:r>
        <w:rPr/>
        <w:pict>
          <v:shape style="position:absolute;margin-left:414.049988pt;margin-top:5.561824pt;width:103.5pt;height:206.3pt;mso-position-horizontal-relative:page;mso-position-vertical-relative:paragraph;z-index:4696" type="#_x0000_t75" stroked="false">
            <v:imagedata r:id="rId185" o:title=""/>
          </v:shape>
        </w:pict>
      </w:r>
      <w:r>
        <w:rPr>
          <w:color w:val="45535F"/>
        </w:rPr>
        <w:t>Availability - One way</w:t>
      </w:r>
      <w:r>
        <w:rPr>
          <w:color w:val="45535F"/>
          <w:spacing w:val="-12"/>
        </w:rPr>
        <w:t> </w:t>
      </w:r>
      <w:r>
        <w:rPr>
          <w:color w:val="45535F"/>
        </w:rPr>
        <w:t>journeys</w:t>
      </w:r>
      <w:r>
        <w:rPr>
          <w:b w:val="0"/>
        </w:rPr>
      </w:r>
    </w:p>
    <w:p>
      <w:pPr>
        <w:spacing w:line="240" w:lineRule="auto" w:before="10"/>
        <w:ind w:right="0"/>
        <w:rPr>
          <w:rFonts w:ascii="Arial" w:hAnsi="Arial" w:cs="Arial" w:eastAsia="Arial" w:hint="default"/>
          <w:b/>
          <w:bCs/>
          <w:sz w:val="14"/>
          <w:szCs w:val="14"/>
        </w:rPr>
      </w:pPr>
    </w:p>
    <w:p>
      <w:pPr>
        <w:pStyle w:val="BodyText"/>
        <w:spacing w:line="240" w:lineRule="auto" w:before="72"/>
        <w:ind w:right="2466"/>
        <w:jc w:val="left"/>
      </w:pPr>
      <w:r>
        <w:rPr/>
        <w:t>Using the Availability entry example above, you could continue to book flights and start creating an itinerary. In order to do this, you would need to know which booking class you will need to use. This information is obtained from a fare display which we will consider</w:t>
      </w:r>
      <w:r>
        <w:rPr>
          <w:spacing w:val="-24"/>
        </w:rPr>
        <w:t> </w:t>
      </w:r>
      <w:r>
        <w:rPr/>
        <w:t>in </w:t>
      </w:r>
      <w:r>
        <w:rPr/>
        <w:t>a</w:t>
      </w:r>
      <w:r>
        <w:rPr>
          <w:spacing w:val="-2"/>
        </w:rPr>
        <w:t> </w:t>
      </w:r>
      <w:r>
        <w:rPr/>
        <w:t>moment.</w:t>
      </w:r>
    </w:p>
    <w:p>
      <w:pPr>
        <w:pStyle w:val="BodyText"/>
        <w:spacing w:line="244" w:lineRule="auto" w:before="160"/>
        <w:ind w:right="2457"/>
        <w:jc w:val="left"/>
      </w:pPr>
      <w:r>
        <w:rPr/>
        <w:t>Imagining that the above flight itinerary was booked from Bangkok to Sydney only (either with Qantas or Singapore Airlines), this</w:t>
      </w:r>
      <w:r>
        <w:rPr>
          <w:spacing w:val="-26"/>
        </w:rPr>
        <w:t> </w:t>
      </w:r>
      <w:r>
        <w:rPr/>
        <w:t>would </w:t>
      </w:r>
      <w:r>
        <w:rPr/>
        <w:t>create a </w:t>
      </w:r>
      <w:r>
        <w:rPr>
          <w:rFonts w:ascii="Arial"/>
          <w:b/>
        </w:rPr>
        <w:t>one way</w:t>
      </w:r>
      <w:r>
        <w:rPr>
          <w:rFonts w:ascii="Arial"/>
          <w:b/>
          <w:spacing w:val="-7"/>
        </w:rPr>
        <w:t> </w:t>
      </w:r>
      <w:r>
        <w:rPr>
          <w:rFonts w:ascii="Arial"/>
          <w:b/>
        </w:rPr>
        <w:t>journey</w:t>
      </w:r>
      <w:r>
        <w:rPr/>
        <w:t>.</w:t>
      </w:r>
    </w:p>
    <w:p>
      <w:pPr>
        <w:spacing w:line="244" w:lineRule="auto" w:before="167"/>
        <w:ind w:left="240" w:right="2548" w:firstLine="0"/>
        <w:jc w:val="left"/>
        <w:rPr>
          <w:rFonts w:ascii="Arial" w:hAnsi="Arial" w:cs="Arial" w:eastAsia="Arial" w:hint="default"/>
          <w:sz w:val="22"/>
          <w:szCs w:val="22"/>
        </w:rPr>
      </w:pPr>
      <w:r>
        <w:rPr>
          <w:rFonts w:ascii="Arial"/>
          <w:sz w:val="22"/>
        </w:rPr>
        <w:t>The journey from Bangkok to Sydney on Qantas would be a </w:t>
      </w:r>
      <w:r>
        <w:rPr>
          <w:rFonts w:ascii="Arial"/>
          <w:b/>
          <w:sz w:val="22"/>
        </w:rPr>
        <w:t>single sector one way</w:t>
      </w:r>
      <w:r>
        <w:rPr>
          <w:rFonts w:ascii="Arial"/>
          <w:b/>
          <w:spacing w:val="-5"/>
          <w:sz w:val="22"/>
        </w:rPr>
        <w:t> </w:t>
      </w:r>
      <w:r>
        <w:rPr>
          <w:rFonts w:ascii="Arial"/>
          <w:b/>
          <w:sz w:val="22"/>
        </w:rPr>
        <w:t>journey</w:t>
      </w:r>
      <w:r>
        <w:rPr>
          <w:rFonts w:ascii="Arial"/>
          <w:sz w:val="22"/>
        </w:rPr>
        <w:t>.</w:t>
      </w:r>
    </w:p>
    <w:p>
      <w:pPr>
        <w:spacing w:line="249" w:lineRule="auto" w:before="157"/>
        <w:ind w:left="240" w:right="3324" w:firstLine="0"/>
        <w:jc w:val="both"/>
        <w:rPr>
          <w:rFonts w:ascii="Arial" w:hAnsi="Arial" w:cs="Arial" w:eastAsia="Arial" w:hint="default"/>
          <w:sz w:val="22"/>
          <w:szCs w:val="22"/>
        </w:rPr>
      </w:pPr>
      <w:r>
        <w:rPr>
          <w:rFonts w:ascii="Arial"/>
          <w:sz w:val="22"/>
        </w:rPr>
        <w:t>The journey from Bangkok to Sydney, via Singapore, flying Singapore would be a </w:t>
      </w:r>
      <w:r>
        <w:rPr>
          <w:rFonts w:ascii="Arial"/>
          <w:b/>
          <w:sz w:val="22"/>
        </w:rPr>
        <w:t>one way journey with two sectors</w:t>
      </w:r>
      <w:r>
        <w:rPr>
          <w:rFonts w:ascii="Arial"/>
          <w:sz w:val="22"/>
        </w:rPr>
        <w:t>. Singapore would be considered an </w:t>
      </w:r>
      <w:r>
        <w:rPr>
          <w:rFonts w:ascii="Arial"/>
          <w:b/>
          <w:sz w:val="22"/>
        </w:rPr>
        <w:t>intermediate</w:t>
      </w:r>
      <w:r>
        <w:rPr>
          <w:rFonts w:ascii="Arial"/>
          <w:b/>
          <w:spacing w:val="-14"/>
          <w:sz w:val="22"/>
        </w:rPr>
        <w:t> </w:t>
      </w:r>
      <w:r>
        <w:rPr>
          <w:rFonts w:ascii="Arial"/>
          <w:b/>
          <w:sz w:val="22"/>
        </w:rPr>
        <w:t>point</w:t>
      </w:r>
      <w:r>
        <w:rPr>
          <w:rFonts w:ascii="Arial"/>
          <w:sz w:val="22"/>
        </w:rPr>
        <w:t>.</w:t>
      </w:r>
    </w:p>
    <w:p>
      <w:pPr>
        <w:pStyle w:val="BodyText"/>
        <w:spacing w:line="247" w:lineRule="auto" w:before="152"/>
        <w:ind w:right="958"/>
        <w:jc w:val="left"/>
      </w:pPr>
      <w:r>
        <w:rPr/>
        <w:t>If the passenger is only in Singapore for a short time waiting for their next flight, this intermediate point is referred to as a</w:t>
      </w:r>
      <w:r>
        <w:rPr>
          <w:spacing w:val="-13"/>
        </w:rPr>
        <w:t> </w:t>
      </w:r>
      <w:r>
        <w:rPr>
          <w:rFonts w:ascii="Arial"/>
          <w:b/>
        </w:rPr>
        <w:t>transit</w:t>
      </w:r>
      <w:r>
        <w:rPr/>
        <w:t>.</w:t>
      </w:r>
    </w:p>
    <w:p>
      <w:pPr>
        <w:pStyle w:val="BodyText"/>
        <w:spacing w:line="240" w:lineRule="auto" w:before="152"/>
        <w:ind w:right="273"/>
        <w:jc w:val="left"/>
      </w:pPr>
      <w:r>
        <w:rPr/>
        <w:t>If the passenger wishes to stay in Singapore for more than 24 hours, Singapore is considered an intermediate stopover flight. This would require the journey to be booked in two segments, using two availability screens. For</w:t>
      </w:r>
      <w:r>
        <w:rPr>
          <w:spacing w:val="-17"/>
        </w:rPr>
        <w:t> </w:t>
      </w:r>
      <w:r>
        <w:rPr/>
        <w:t>example:</w:t>
      </w:r>
    </w:p>
    <w:p>
      <w:pPr>
        <w:pStyle w:val="ListParagraph"/>
        <w:numPr>
          <w:ilvl w:val="1"/>
          <w:numId w:val="32"/>
        </w:numPr>
        <w:tabs>
          <w:tab w:pos="599" w:val="left" w:leader="none"/>
          <w:tab w:pos="2400" w:val="left" w:leader="none"/>
        </w:tabs>
        <w:spacing w:line="240" w:lineRule="auto" w:before="166" w:after="0"/>
        <w:ind w:left="598" w:right="0" w:hanging="358"/>
        <w:jc w:val="left"/>
        <w:rPr>
          <w:rFonts w:ascii="Arial" w:hAnsi="Arial" w:cs="Arial" w:eastAsia="Arial" w:hint="default"/>
          <w:sz w:val="22"/>
          <w:szCs w:val="22"/>
        </w:rPr>
      </w:pPr>
      <w:r>
        <w:rPr>
          <w:rFonts w:ascii="Arial"/>
          <w:spacing w:val="-1"/>
          <w:sz w:val="22"/>
        </w:rPr>
        <w:t>Entry:</w:t>
        <w:tab/>
      </w:r>
      <w:r>
        <w:rPr>
          <w:rFonts w:ascii="Arial"/>
          <w:b/>
          <w:spacing w:val="-1"/>
          <w:sz w:val="22"/>
        </w:rPr>
        <w:t>A01SEPBKKSIN*SQ</w:t>
      </w:r>
      <w:r>
        <w:rPr>
          <w:rFonts w:ascii="Arial"/>
          <w:spacing w:val="-1"/>
          <w:sz w:val="22"/>
        </w:rPr>
      </w:r>
    </w:p>
    <w:p>
      <w:pPr>
        <w:pStyle w:val="ListParagraph"/>
        <w:numPr>
          <w:ilvl w:val="1"/>
          <w:numId w:val="32"/>
        </w:numPr>
        <w:tabs>
          <w:tab w:pos="599" w:val="left" w:leader="none"/>
          <w:tab w:pos="2400" w:val="left" w:leader="none"/>
          <w:tab w:pos="5281" w:val="left" w:leader="none"/>
        </w:tabs>
        <w:spacing w:line="240" w:lineRule="auto" w:before="121" w:after="0"/>
        <w:ind w:left="598" w:right="0" w:hanging="358"/>
        <w:jc w:val="left"/>
        <w:rPr>
          <w:rFonts w:ascii="Arial" w:hAnsi="Arial" w:cs="Arial" w:eastAsia="Arial" w:hint="default"/>
          <w:sz w:val="22"/>
          <w:szCs w:val="22"/>
        </w:rPr>
      </w:pPr>
      <w:r>
        <w:rPr>
          <w:rFonts w:ascii="Arial"/>
          <w:spacing w:val="-1"/>
          <w:sz w:val="22"/>
        </w:rPr>
        <w:t>Entry:</w:t>
        <w:tab/>
      </w:r>
      <w:r>
        <w:rPr>
          <w:rFonts w:ascii="Arial"/>
          <w:b/>
          <w:spacing w:val="-1"/>
          <w:sz w:val="22"/>
        </w:rPr>
        <w:t>A03SEPSINSYD*SQ</w:t>
        <w:tab/>
      </w:r>
      <w:r>
        <w:rPr>
          <w:rFonts w:ascii="Arial"/>
          <w:spacing w:val="-1"/>
          <w:sz w:val="22"/>
        </w:rPr>
        <w:t>(Two</w:t>
      </w:r>
      <w:r>
        <w:rPr>
          <w:rFonts w:ascii="Arial"/>
          <w:sz w:val="22"/>
        </w:rPr>
        <w:t> </w:t>
      </w:r>
      <w:r>
        <w:rPr>
          <w:rFonts w:ascii="Arial"/>
          <w:spacing w:val="-1"/>
          <w:sz w:val="22"/>
        </w:rPr>
        <w:t>night</w:t>
      </w:r>
      <w:r>
        <w:rPr>
          <w:rFonts w:ascii="Arial"/>
          <w:sz w:val="22"/>
        </w:rPr>
        <w:t> </w:t>
      </w:r>
      <w:r>
        <w:rPr>
          <w:rFonts w:ascii="Arial"/>
          <w:spacing w:val="-1"/>
          <w:sz w:val="22"/>
        </w:rPr>
        <w:t>stopover</w:t>
      </w:r>
      <w:r>
        <w:rPr>
          <w:rFonts w:ascii="Arial"/>
          <w:sz w:val="22"/>
        </w:rPr>
        <w:t> </w:t>
      </w:r>
      <w:r>
        <w:rPr>
          <w:rFonts w:ascii="Arial"/>
          <w:spacing w:val="-1"/>
          <w:sz w:val="22"/>
        </w:rPr>
        <w:t>in</w:t>
      </w:r>
      <w:r>
        <w:rPr>
          <w:rFonts w:ascii="Arial"/>
          <w:spacing w:val="23"/>
          <w:sz w:val="22"/>
        </w:rPr>
        <w:t> </w:t>
      </w:r>
      <w:r>
        <w:rPr>
          <w:rFonts w:ascii="Arial"/>
          <w:spacing w:val="-1"/>
          <w:sz w:val="22"/>
        </w:rPr>
        <w:t>Singapore)</w:t>
      </w:r>
    </w:p>
    <w:p>
      <w:pPr>
        <w:spacing w:line="240" w:lineRule="auto" w:before="4"/>
        <w:ind w:right="0"/>
        <w:rPr>
          <w:rFonts w:ascii="Arial" w:hAnsi="Arial" w:cs="Arial" w:eastAsia="Arial" w:hint="default"/>
          <w:sz w:val="21"/>
          <w:szCs w:val="21"/>
        </w:rPr>
      </w:pPr>
    </w:p>
    <w:p>
      <w:pPr>
        <w:pStyle w:val="Heading4"/>
        <w:spacing w:line="240" w:lineRule="auto"/>
        <w:ind w:right="359"/>
        <w:jc w:val="left"/>
        <w:rPr>
          <w:b w:val="0"/>
          <w:bCs w:val="0"/>
        </w:rPr>
      </w:pPr>
      <w:r>
        <w:rPr/>
        <w:pict>
          <v:shape style="position:absolute;margin-left:367pt;margin-top:11.041822pt;width:144.950pt;height:193.35pt;mso-position-horizontal-relative:page;mso-position-vertical-relative:paragraph;z-index:4720" type="#_x0000_t75" stroked="false">
            <v:imagedata r:id="rId186" o:title=""/>
          </v:shape>
        </w:pict>
      </w:r>
      <w:r>
        <w:rPr>
          <w:color w:val="45535F"/>
        </w:rPr>
        <w:t>Availability </w:t>
      </w:r>
      <w:r>
        <w:rPr>
          <w:rFonts w:ascii="Arial" w:hAnsi="Arial" w:cs="Arial" w:eastAsia="Arial" w:hint="default"/>
          <w:color w:val="45535F"/>
        </w:rPr>
        <w:t>– </w:t>
      </w:r>
      <w:r>
        <w:rPr>
          <w:color w:val="45535F"/>
        </w:rPr>
        <w:t>Return</w:t>
      </w:r>
      <w:r>
        <w:rPr>
          <w:color w:val="45535F"/>
          <w:spacing w:val="-13"/>
        </w:rPr>
        <w:t> </w:t>
      </w:r>
      <w:r>
        <w:rPr>
          <w:color w:val="45535F"/>
        </w:rPr>
        <w:t>journeys</w:t>
      </w:r>
      <w:r>
        <w:rPr>
          <w:b w:val="0"/>
          <w:bCs w:val="0"/>
        </w:rPr>
      </w:r>
    </w:p>
    <w:p>
      <w:pPr>
        <w:pStyle w:val="BodyText"/>
        <w:spacing w:line="240" w:lineRule="auto" w:before="243"/>
        <w:ind w:right="3592"/>
        <w:jc w:val="left"/>
      </w:pPr>
      <w:r>
        <w:rPr/>
        <w:t>Continuing with the examples above, imagine that the passenger wishes to return from Sydney one week</w:t>
      </w:r>
      <w:r>
        <w:rPr>
          <w:spacing w:val="-17"/>
        </w:rPr>
        <w:t> </w:t>
      </w:r>
      <w:r>
        <w:rPr/>
        <w:t>later.</w:t>
      </w:r>
    </w:p>
    <w:p>
      <w:pPr>
        <w:pStyle w:val="BodyText"/>
        <w:spacing w:line="240" w:lineRule="auto" w:before="162"/>
        <w:ind w:right="359"/>
        <w:jc w:val="left"/>
      </w:pPr>
      <w:r>
        <w:rPr/>
        <w:t>The Qantas entry would</w:t>
      </w:r>
      <w:r>
        <w:rPr>
          <w:spacing w:val="-8"/>
        </w:rPr>
        <w:t> </w:t>
      </w:r>
      <w:r>
        <w:rPr/>
        <w:t>be:</w:t>
      </w:r>
    </w:p>
    <w:p>
      <w:pPr>
        <w:pStyle w:val="ListParagraph"/>
        <w:numPr>
          <w:ilvl w:val="1"/>
          <w:numId w:val="32"/>
        </w:numPr>
        <w:tabs>
          <w:tab w:pos="599" w:val="left" w:leader="none"/>
          <w:tab w:pos="2400" w:val="left" w:leader="none"/>
        </w:tabs>
        <w:spacing w:line="240" w:lineRule="auto" w:before="164" w:after="0"/>
        <w:ind w:left="598" w:right="0" w:hanging="358"/>
        <w:jc w:val="left"/>
        <w:rPr>
          <w:rFonts w:ascii="Arial" w:hAnsi="Arial" w:cs="Arial" w:eastAsia="Arial" w:hint="default"/>
          <w:sz w:val="22"/>
          <w:szCs w:val="22"/>
        </w:rPr>
      </w:pPr>
      <w:r>
        <w:rPr>
          <w:rFonts w:ascii="Arial"/>
          <w:spacing w:val="-1"/>
          <w:sz w:val="22"/>
        </w:rPr>
        <w:t>Entry:</w:t>
        <w:tab/>
      </w:r>
      <w:r>
        <w:rPr>
          <w:rFonts w:ascii="Arial"/>
          <w:b/>
          <w:spacing w:val="-1"/>
          <w:sz w:val="22"/>
        </w:rPr>
        <w:t>A08SEPSYDBKK*QF</w:t>
      </w:r>
      <w:r>
        <w:rPr>
          <w:rFonts w:ascii="Arial"/>
          <w:spacing w:val="-1"/>
          <w:sz w:val="22"/>
        </w:rPr>
      </w:r>
    </w:p>
    <w:p>
      <w:pPr>
        <w:pStyle w:val="BodyText"/>
        <w:spacing w:line="240" w:lineRule="auto" w:before="117"/>
        <w:ind w:right="359"/>
        <w:jc w:val="left"/>
      </w:pPr>
      <w:r>
        <w:rPr/>
        <w:t>The Singapore Airlines entry would</w:t>
      </w:r>
      <w:r>
        <w:rPr>
          <w:spacing w:val="-7"/>
        </w:rPr>
        <w:t> </w:t>
      </w:r>
      <w:r>
        <w:rPr/>
        <w:t>be:</w:t>
      </w:r>
    </w:p>
    <w:p>
      <w:pPr>
        <w:pStyle w:val="ListParagraph"/>
        <w:numPr>
          <w:ilvl w:val="1"/>
          <w:numId w:val="32"/>
        </w:numPr>
        <w:tabs>
          <w:tab w:pos="599" w:val="left" w:leader="none"/>
          <w:tab w:pos="2400" w:val="left" w:leader="none"/>
        </w:tabs>
        <w:spacing w:line="240" w:lineRule="auto" w:before="166" w:after="0"/>
        <w:ind w:left="598" w:right="0" w:hanging="358"/>
        <w:jc w:val="left"/>
        <w:rPr>
          <w:rFonts w:ascii="Arial" w:hAnsi="Arial" w:cs="Arial" w:eastAsia="Arial" w:hint="default"/>
          <w:sz w:val="22"/>
          <w:szCs w:val="22"/>
        </w:rPr>
      </w:pPr>
      <w:r>
        <w:rPr>
          <w:rFonts w:ascii="Arial"/>
          <w:spacing w:val="-1"/>
          <w:sz w:val="22"/>
        </w:rPr>
        <w:t>Entry:</w:t>
        <w:tab/>
      </w:r>
      <w:r>
        <w:rPr>
          <w:rFonts w:ascii="Arial"/>
          <w:b/>
          <w:spacing w:val="-1"/>
          <w:sz w:val="22"/>
        </w:rPr>
        <w:t>A10SEPSYDBKK*SQ</w:t>
      </w:r>
      <w:r>
        <w:rPr>
          <w:rFonts w:ascii="Arial"/>
          <w:spacing w:val="-1"/>
          <w:sz w:val="22"/>
        </w:rPr>
      </w:r>
    </w:p>
    <w:p>
      <w:pPr>
        <w:pStyle w:val="BodyText"/>
        <w:spacing w:line="240" w:lineRule="auto" w:before="117"/>
        <w:ind w:right="359"/>
        <w:jc w:val="left"/>
      </w:pPr>
      <w:r>
        <w:rPr/>
        <w:t>(Assuming no stopover is required in</w:t>
      </w:r>
      <w:r>
        <w:rPr>
          <w:spacing w:val="-13"/>
        </w:rPr>
        <w:t> </w:t>
      </w:r>
      <w:r>
        <w:rPr/>
        <w:t>Singapore):</w:t>
      </w:r>
    </w:p>
    <w:p>
      <w:pPr>
        <w:pStyle w:val="BodyText"/>
        <w:spacing w:line="240" w:lineRule="auto" w:before="162"/>
        <w:ind w:right="3490"/>
        <w:jc w:val="left"/>
      </w:pPr>
      <w:r>
        <w:rPr/>
        <w:t>Although we have not yet considered which booking classes or flights to book, and the entries required for this </w:t>
      </w:r>
      <w:r>
        <w:rPr>
          <w:rFonts w:ascii="Arial" w:hAnsi="Arial" w:cs="Arial" w:eastAsia="Arial" w:hint="default"/>
        </w:rPr>
        <w:t>part of the process, let’s look at the itineraries that </w:t>
      </w:r>
      <w:r>
        <w:rPr/>
        <w:t>could be created for these booking</w:t>
      </w:r>
      <w:r>
        <w:rPr>
          <w:spacing w:val="-10"/>
        </w:rPr>
        <w:t> </w:t>
      </w:r>
      <w:r>
        <w:rPr/>
        <w:t>examples:</w:t>
      </w:r>
    </w:p>
    <w:p>
      <w:pPr>
        <w:pStyle w:val="Heading7"/>
        <w:spacing w:line="240" w:lineRule="auto" w:before="170"/>
        <w:ind w:right="359"/>
        <w:jc w:val="left"/>
        <w:rPr>
          <w:b w:val="0"/>
          <w:bCs w:val="0"/>
        </w:rPr>
      </w:pPr>
      <w:r>
        <w:rPr/>
        <w:t>Qantas</w:t>
      </w:r>
      <w:r>
        <w:rPr>
          <w:spacing w:val="-4"/>
        </w:rPr>
        <w:t> </w:t>
      </w:r>
      <w:r>
        <w:rPr/>
        <w:t>itinerary:</w:t>
      </w:r>
      <w:r>
        <w:rPr>
          <w:b w:val="0"/>
        </w:rPr>
      </w:r>
    </w:p>
    <w:p>
      <w:pPr>
        <w:spacing w:line="240" w:lineRule="auto" w:before="4"/>
        <w:ind w:right="0"/>
        <w:rPr>
          <w:rFonts w:ascii="Arial" w:hAnsi="Arial" w:cs="Arial" w:eastAsia="Arial" w:hint="default"/>
          <w:b/>
          <w:bCs/>
          <w:sz w:val="14"/>
          <w:szCs w:val="14"/>
        </w:rPr>
      </w:pPr>
    </w:p>
    <w:p>
      <w:pPr>
        <w:spacing w:line="240" w:lineRule="auto"/>
        <w:ind w:left="91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46229" cy="832675"/>
            <wp:effectExtent l="0" t="0" r="0" b="0"/>
            <wp:docPr id="89" name="image103.png" descr=""/>
            <wp:cNvGraphicFramePr>
              <a:graphicFrameLocks noChangeAspect="1"/>
            </wp:cNvGraphicFramePr>
            <a:graphic>
              <a:graphicData uri="http://schemas.openxmlformats.org/drawingml/2006/picture">
                <pic:pic>
                  <pic:nvPicPr>
                    <pic:cNvPr id="90" name="image103.png"/>
                    <pic:cNvPicPr/>
                  </pic:nvPicPr>
                  <pic:blipFill>
                    <a:blip r:embed="rId187" cstate="print"/>
                    <a:stretch>
                      <a:fillRect/>
                    </a:stretch>
                  </pic:blipFill>
                  <pic:spPr>
                    <a:xfrm>
                      <a:off x="0" y="0"/>
                      <a:ext cx="4846229" cy="832675"/>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1"/>
        <w:ind w:right="0"/>
        <w:rPr>
          <w:rFonts w:ascii="Arial" w:hAnsi="Arial" w:cs="Arial" w:eastAsia="Arial" w:hint="default"/>
          <w:b/>
          <w:bCs/>
          <w:sz w:val="12"/>
          <w:szCs w:val="12"/>
        </w:rPr>
      </w:pPr>
    </w:p>
    <w:p>
      <w:pPr>
        <w:spacing w:before="72"/>
        <w:ind w:left="240" w:right="0" w:firstLine="0"/>
        <w:jc w:val="left"/>
        <w:rPr>
          <w:rFonts w:ascii="Arial" w:hAnsi="Arial" w:cs="Arial" w:eastAsia="Arial" w:hint="default"/>
          <w:sz w:val="22"/>
          <w:szCs w:val="22"/>
        </w:rPr>
      </w:pPr>
      <w:r>
        <w:rPr>
          <w:rFonts w:ascii="Arial"/>
          <w:b/>
          <w:sz w:val="22"/>
        </w:rPr>
        <w:t>Singapore Airlines</w:t>
      </w:r>
      <w:r>
        <w:rPr>
          <w:rFonts w:ascii="Arial"/>
          <w:b/>
          <w:spacing w:val="-7"/>
          <w:sz w:val="22"/>
        </w:rPr>
        <w:t> </w:t>
      </w:r>
      <w:r>
        <w:rPr>
          <w:rFonts w:ascii="Arial"/>
          <w:b/>
          <w:sz w:val="22"/>
        </w:rPr>
        <w:t>itinerary:</w:t>
      </w:r>
      <w:r>
        <w:rPr>
          <w:rFonts w:ascii="Arial"/>
          <w:sz w:val="22"/>
        </w:rPr>
      </w:r>
    </w:p>
    <w:p>
      <w:pPr>
        <w:spacing w:line="240" w:lineRule="auto" w:before="6"/>
        <w:ind w:right="0"/>
        <w:rPr>
          <w:rFonts w:ascii="Arial" w:hAnsi="Arial" w:cs="Arial" w:eastAsia="Arial" w:hint="default"/>
          <w:b/>
          <w:bCs/>
          <w:sz w:val="14"/>
          <w:szCs w:val="14"/>
        </w:rPr>
      </w:pPr>
    </w:p>
    <w:p>
      <w:pPr>
        <w:spacing w:line="240" w:lineRule="auto"/>
        <w:ind w:left="101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743800" cy="1450276"/>
            <wp:effectExtent l="0" t="0" r="0" b="0"/>
            <wp:docPr id="91" name="image104.png" descr=""/>
            <wp:cNvGraphicFramePr>
              <a:graphicFrameLocks noChangeAspect="1"/>
            </wp:cNvGraphicFramePr>
            <a:graphic>
              <a:graphicData uri="http://schemas.openxmlformats.org/drawingml/2006/picture">
                <pic:pic>
                  <pic:nvPicPr>
                    <pic:cNvPr id="92" name="image104.png"/>
                    <pic:cNvPicPr/>
                  </pic:nvPicPr>
                  <pic:blipFill>
                    <a:blip r:embed="rId188" cstate="print"/>
                    <a:stretch>
                      <a:fillRect/>
                    </a:stretch>
                  </pic:blipFill>
                  <pic:spPr>
                    <a:xfrm>
                      <a:off x="0" y="0"/>
                      <a:ext cx="4743800" cy="1450276"/>
                    </a:xfrm>
                    <a:prstGeom prst="rect">
                      <a:avLst/>
                    </a:prstGeom>
                  </pic:spPr>
                </pic:pic>
              </a:graphicData>
            </a:graphic>
          </wp:inline>
        </w:drawing>
      </w:r>
      <w:r>
        <w:rPr>
          <w:rFonts w:ascii="Arial" w:hAnsi="Arial" w:cs="Arial" w:eastAsia="Arial" w:hint="default"/>
          <w:sz w:val="20"/>
          <w:szCs w:val="20"/>
        </w:rPr>
      </w:r>
    </w:p>
    <w:p>
      <w:pPr>
        <w:spacing w:before="167"/>
        <w:ind w:left="240" w:right="0" w:firstLine="0"/>
        <w:jc w:val="left"/>
        <w:rPr>
          <w:rFonts w:ascii="Arial" w:hAnsi="Arial" w:cs="Arial" w:eastAsia="Arial" w:hint="default"/>
          <w:sz w:val="22"/>
          <w:szCs w:val="22"/>
        </w:rPr>
      </w:pPr>
      <w:r>
        <w:rPr>
          <w:rFonts w:ascii="Arial"/>
          <w:b/>
          <w:sz w:val="22"/>
        </w:rPr>
        <w:t>Terminology</w:t>
      </w:r>
      <w:r>
        <w:rPr>
          <w:rFonts w:ascii="Arial"/>
          <w:sz w:val="22"/>
        </w:rPr>
      </w:r>
    </w:p>
    <w:p>
      <w:pPr>
        <w:spacing w:line="244" w:lineRule="auto" w:before="172"/>
        <w:ind w:left="240" w:right="415" w:firstLine="0"/>
        <w:jc w:val="left"/>
        <w:rPr>
          <w:rFonts w:ascii="Arial" w:hAnsi="Arial" w:cs="Arial" w:eastAsia="Arial" w:hint="default"/>
          <w:sz w:val="22"/>
          <w:szCs w:val="22"/>
        </w:rPr>
      </w:pPr>
      <w:r>
        <w:rPr>
          <w:rFonts w:ascii="Arial"/>
          <w:sz w:val="22"/>
        </w:rPr>
        <w:t>Both itinerary examples above are </w:t>
      </w:r>
      <w:r>
        <w:rPr>
          <w:rFonts w:ascii="Arial"/>
          <w:b/>
          <w:sz w:val="22"/>
        </w:rPr>
        <w:t>return </w:t>
      </w:r>
      <w:r>
        <w:rPr>
          <w:rFonts w:ascii="Arial"/>
          <w:sz w:val="22"/>
        </w:rPr>
        <w:t>journeys. Bangkok is the </w:t>
      </w:r>
      <w:r>
        <w:rPr>
          <w:rFonts w:ascii="Arial"/>
          <w:b/>
          <w:sz w:val="22"/>
        </w:rPr>
        <w:t>origin </w:t>
      </w:r>
      <w:r>
        <w:rPr>
          <w:rFonts w:ascii="Arial"/>
          <w:sz w:val="22"/>
        </w:rPr>
        <w:t>and Sydney is the</w:t>
      </w:r>
      <w:r>
        <w:rPr>
          <w:rFonts w:ascii="Arial"/>
          <w:spacing w:val="-6"/>
          <w:sz w:val="22"/>
        </w:rPr>
        <w:t> </w:t>
      </w:r>
      <w:r>
        <w:rPr>
          <w:rFonts w:ascii="Arial"/>
          <w:b/>
          <w:sz w:val="22"/>
        </w:rPr>
        <w:t>destination</w:t>
      </w:r>
      <w:r>
        <w:rPr>
          <w:rFonts w:ascii="Arial"/>
          <w:sz w:val="22"/>
        </w:rPr>
        <w:t>.</w:t>
      </w:r>
    </w:p>
    <w:p>
      <w:pPr>
        <w:spacing w:before="162"/>
        <w:ind w:left="240" w:right="0" w:firstLine="0"/>
        <w:jc w:val="left"/>
        <w:rPr>
          <w:rFonts w:ascii="Arial" w:hAnsi="Arial" w:cs="Arial" w:eastAsia="Arial" w:hint="default"/>
          <w:sz w:val="22"/>
          <w:szCs w:val="22"/>
        </w:rPr>
      </w:pPr>
      <w:r>
        <w:rPr>
          <w:rFonts w:ascii="Arial"/>
          <w:sz w:val="22"/>
        </w:rPr>
        <w:t>The Qantas itinerary has a </w:t>
      </w:r>
      <w:r>
        <w:rPr>
          <w:rFonts w:ascii="Arial"/>
          <w:b/>
          <w:sz w:val="22"/>
        </w:rPr>
        <w:t>direct, non-stop flight </w:t>
      </w:r>
      <w:r>
        <w:rPr>
          <w:rFonts w:ascii="Arial"/>
          <w:sz w:val="22"/>
        </w:rPr>
        <w:t>in each</w:t>
      </w:r>
      <w:r>
        <w:rPr>
          <w:rFonts w:ascii="Arial"/>
          <w:spacing w:val="-18"/>
          <w:sz w:val="22"/>
        </w:rPr>
        <w:t> </w:t>
      </w:r>
      <w:r>
        <w:rPr>
          <w:rFonts w:ascii="Arial"/>
          <w:sz w:val="22"/>
        </w:rPr>
        <w:t>direction.</w:t>
      </w:r>
    </w:p>
    <w:p>
      <w:pPr>
        <w:spacing w:line="247" w:lineRule="auto" w:before="172"/>
        <w:ind w:left="240" w:right="87" w:firstLine="0"/>
        <w:jc w:val="left"/>
        <w:rPr>
          <w:rFonts w:ascii="Arial" w:hAnsi="Arial" w:cs="Arial" w:eastAsia="Arial" w:hint="default"/>
          <w:sz w:val="22"/>
          <w:szCs w:val="22"/>
        </w:rPr>
      </w:pPr>
      <w:r>
        <w:rPr>
          <w:rFonts w:ascii="Arial"/>
          <w:sz w:val="22"/>
        </w:rPr>
        <w:t>The Singapore Airlines itinerary has an </w:t>
      </w:r>
      <w:r>
        <w:rPr>
          <w:rFonts w:ascii="Arial"/>
          <w:b/>
          <w:sz w:val="22"/>
        </w:rPr>
        <w:t>online transfer </w:t>
      </w:r>
      <w:r>
        <w:rPr>
          <w:rFonts w:ascii="Arial"/>
          <w:sz w:val="22"/>
        </w:rPr>
        <w:t>through Singapore on the </w:t>
      </w:r>
      <w:r>
        <w:rPr>
          <w:rFonts w:ascii="Arial"/>
          <w:b/>
          <w:sz w:val="22"/>
        </w:rPr>
        <w:t>outbound component </w:t>
      </w:r>
      <w:r>
        <w:rPr>
          <w:rFonts w:ascii="Arial"/>
          <w:sz w:val="22"/>
        </w:rPr>
        <w:t>and Singapore is a </w:t>
      </w:r>
      <w:r>
        <w:rPr>
          <w:rFonts w:ascii="Arial"/>
          <w:b/>
          <w:sz w:val="22"/>
        </w:rPr>
        <w:t>stopover</w:t>
      </w:r>
      <w:r>
        <w:rPr>
          <w:rFonts w:ascii="Arial"/>
          <w:sz w:val="22"/>
        </w:rPr>
        <w:t>. On the </w:t>
      </w:r>
      <w:r>
        <w:rPr>
          <w:rFonts w:ascii="Arial"/>
          <w:b/>
          <w:sz w:val="22"/>
        </w:rPr>
        <w:t>inbound component</w:t>
      </w:r>
      <w:r>
        <w:rPr>
          <w:rFonts w:ascii="Arial"/>
          <w:sz w:val="22"/>
        </w:rPr>
        <w:t>, there is also an </w:t>
      </w:r>
      <w:r>
        <w:rPr>
          <w:rFonts w:ascii="Arial"/>
          <w:b/>
          <w:sz w:val="22"/>
        </w:rPr>
        <w:t>online transfer </w:t>
      </w:r>
      <w:r>
        <w:rPr>
          <w:rFonts w:ascii="Arial"/>
          <w:sz w:val="22"/>
        </w:rPr>
        <w:t>through Singapore, and Singapore is a </w:t>
      </w:r>
      <w:r>
        <w:rPr>
          <w:rFonts w:ascii="Arial"/>
          <w:b/>
          <w:sz w:val="22"/>
        </w:rPr>
        <w:t>transit</w:t>
      </w:r>
      <w:r>
        <w:rPr>
          <w:rFonts w:ascii="Arial"/>
          <w:b/>
          <w:spacing w:val="-18"/>
          <w:sz w:val="22"/>
        </w:rPr>
        <w:t> </w:t>
      </w:r>
      <w:r>
        <w:rPr>
          <w:rFonts w:ascii="Arial"/>
          <w:sz w:val="22"/>
        </w:rPr>
        <w:t>point.</w:t>
      </w:r>
    </w:p>
    <w:p>
      <w:pPr>
        <w:pStyle w:val="BodyText"/>
        <w:spacing w:line="240" w:lineRule="auto" w:before="155"/>
        <w:ind w:right="85"/>
        <w:jc w:val="left"/>
      </w:pPr>
      <w:r>
        <w:rPr/>
        <w:t>In the itineraries above, the booking class Y has been used. As mentioned earlier in Element 2.1, a Fare Display will explain which booking class to</w:t>
      </w:r>
      <w:r>
        <w:rPr>
          <w:spacing w:val="-16"/>
        </w:rPr>
        <w:t> </w:t>
      </w:r>
      <w:r>
        <w:rPr/>
        <w:t>use.</w:t>
      </w:r>
    </w:p>
    <w:p>
      <w:pPr>
        <w:spacing w:line="240" w:lineRule="auto" w:before="11"/>
        <w:ind w:right="0"/>
        <w:rPr>
          <w:rFonts w:ascii="Arial" w:hAnsi="Arial" w:cs="Arial" w:eastAsia="Arial" w:hint="default"/>
          <w:sz w:val="21"/>
          <w:szCs w:val="21"/>
        </w:rPr>
      </w:pPr>
    </w:p>
    <w:p>
      <w:pPr>
        <w:pStyle w:val="Heading4"/>
        <w:spacing w:line="240" w:lineRule="auto"/>
        <w:ind w:right="0"/>
        <w:jc w:val="left"/>
        <w:rPr>
          <w:b w:val="0"/>
          <w:bCs w:val="0"/>
        </w:rPr>
      </w:pPr>
      <w:r>
        <w:rPr>
          <w:color w:val="45535F"/>
        </w:rPr>
        <w:t>Booking</w:t>
      </w:r>
      <w:r>
        <w:rPr>
          <w:color w:val="45535F"/>
          <w:spacing w:val="-3"/>
        </w:rPr>
        <w:t> </w:t>
      </w:r>
      <w:r>
        <w:rPr>
          <w:color w:val="45535F"/>
        </w:rPr>
        <w:t>classes</w:t>
      </w:r>
      <w:r>
        <w:rPr>
          <w:b w:val="0"/>
        </w:rPr>
      </w:r>
    </w:p>
    <w:p>
      <w:pPr>
        <w:pStyle w:val="BodyText"/>
        <w:spacing w:line="240" w:lineRule="auto" w:before="240"/>
        <w:ind w:right="3705"/>
        <w:jc w:val="left"/>
      </w:pPr>
      <w:r>
        <w:rPr/>
        <w:pict>
          <v:shape style="position:absolute;margin-left:374pt;margin-top:17.297871pt;width:137.9pt;height:226.75pt;mso-position-horizontal-relative:page;mso-position-vertical-relative:paragraph;z-index:4744" type="#_x0000_t75" stroked="false">
            <v:imagedata r:id="rId189" o:title=""/>
          </v:shape>
        </w:pict>
      </w:r>
      <w:r>
        <w:rPr/>
        <w:t>Before making either of the bookings above, you would need to thoroughly understand the fares that you are wanting to book and be able to interpret the information from the availability</w:t>
      </w:r>
      <w:r>
        <w:rPr>
          <w:spacing w:val="-13"/>
        </w:rPr>
        <w:t> </w:t>
      </w:r>
      <w:r>
        <w:rPr/>
        <w:t>screens.</w:t>
      </w:r>
    </w:p>
    <w:p>
      <w:pPr>
        <w:pStyle w:val="BodyText"/>
        <w:spacing w:line="240" w:lineRule="auto" w:before="160"/>
        <w:ind w:right="3865"/>
        <w:jc w:val="left"/>
      </w:pPr>
      <w:r>
        <w:rPr/>
        <w:t>Remember that a booking class is different to class of service (economy, business, and so</w:t>
      </w:r>
      <w:r>
        <w:rPr>
          <w:spacing w:val="-7"/>
        </w:rPr>
        <w:t> </w:t>
      </w:r>
      <w:r>
        <w:rPr/>
        <w:t>on.).</w:t>
      </w:r>
    </w:p>
    <w:p>
      <w:pPr>
        <w:pStyle w:val="ListParagraph"/>
        <w:numPr>
          <w:ilvl w:val="1"/>
          <w:numId w:val="32"/>
        </w:numPr>
        <w:tabs>
          <w:tab w:pos="599" w:val="left" w:leader="none"/>
        </w:tabs>
        <w:spacing w:line="240" w:lineRule="auto" w:before="164" w:after="0"/>
        <w:ind w:left="598" w:right="3658" w:hanging="358"/>
        <w:jc w:val="left"/>
        <w:rPr>
          <w:rFonts w:ascii="Arial" w:hAnsi="Arial" w:cs="Arial" w:eastAsia="Arial" w:hint="default"/>
          <w:sz w:val="22"/>
          <w:szCs w:val="22"/>
        </w:rPr>
      </w:pPr>
      <w:r>
        <w:rPr>
          <w:rFonts w:ascii="Arial"/>
          <w:sz w:val="22"/>
        </w:rPr>
        <w:t>Each booking class represents a unique airfare for a specific</w:t>
      </w:r>
      <w:r>
        <w:rPr>
          <w:rFonts w:ascii="Arial"/>
          <w:spacing w:val="-6"/>
          <w:sz w:val="22"/>
        </w:rPr>
        <w:t> </w:t>
      </w:r>
      <w:r>
        <w:rPr>
          <w:rFonts w:ascii="Arial"/>
          <w:sz w:val="22"/>
        </w:rPr>
        <w:t>airline</w:t>
      </w:r>
    </w:p>
    <w:p>
      <w:pPr>
        <w:pStyle w:val="ListParagraph"/>
        <w:numPr>
          <w:ilvl w:val="1"/>
          <w:numId w:val="32"/>
        </w:numPr>
        <w:tabs>
          <w:tab w:pos="599" w:val="left" w:leader="none"/>
        </w:tabs>
        <w:spacing w:line="252" w:lineRule="exact" w:before="143" w:after="0"/>
        <w:ind w:left="598" w:right="3745" w:hanging="358"/>
        <w:jc w:val="left"/>
        <w:rPr>
          <w:rFonts w:ascii="Arial" w:hAnsi="Arial" w:cs="Arial" w:eastAsia="Arial" w:hint="default"/>
          <w:sz w:val="22"/>
          <w:szCs w:val="22"/>
        </w:rPr>
      </w:pPr>
      <w:r>
        <w:rPr>
          <w:rFonts w:ascii="Arial"/>
          <w:sz w:val="22"/>
        </w:rPr>
        <w:t>Each airline uses different booking classes and</w:t>
      </w:r>
      <w:r>
        <w:rPr>
          <w:rFonts w:ascii="Arial"/>
          <w:spacing w:val="-15"/>
          <w:sz w:val="22"/>
        </w:rPr>
        <w:t> </w:t>
      </w:r>
      <w:r>
        <w:rPr>
          <w:rFonts w:ascii="Arial"/>
          <w:sz w:val="22"/>
        </w:rPr>
        <w:t>has </w:t>
      </w:r>
      <w:r>
        <w:rPr>
          <w:rFonts w:ascii="Arial"/>
          <w:sz w:val="22"/>
        </w:rPr>
        <w:t>different</w:t>
      </w:r>
      <w:r>
        <w:rPr>
          <w:rFonts w:ascii="Arial"/>
          <w:spacing w:val="-4"/>
          <w:sz w:val="22"/>
        </w:rPr>
        <w:t> </w:t>
      </w:r>
      <w:r>
        <w:rPr>
          <w:rFonts w:ascii="Arial"/>
          <w:sz w:val="22"/>
        </w:rPr>
        <w:t>prices</w:t>
      </w:r>
    </w:p>
    <w:p>
      <w:pPr>
        <w:pStyle w:val="ListParagraph"/>
        <w:numPr>
          <w:ilvl w:val="1"/>
          <w:numId w:val="32"/>
        </w:numPr>
        <w:tabs>
          <w:tab w:pos="599" w:val="left" w:leader="none"/>
        </w:tabs>
        <w:spacing w:line="240" w:lineRule="auto" w:before="119" w:after="0"/>
        <w:ind w:left="598" w:right="3279" w:hanging="358"/>
        <w:jc w:val="left"/>
        <w:rPr>
          <w:rFonts w:ascii="Arial" w:hAnsi="Arial" w:cs="Arial" w:eastAsia="Arial" w:hint="default"/>
          <w:sz w:val="22"/>
          <w:szCs w:val="22"/>
        </w:rPr>
      </w:pPr>
      <w:r>
        <w:rPr>
          <w:rFonts w:ascii="Arial"/>
          <w:sz w:val="22"/>
        </w:rPr>
        <w:t>The number next to the booking class in the availability screen represents how many seats are available for that price</w:t>
      </w:r>
    </w:p>
    <w:p>
      <w:pPr>
        <w:pStyle w:val="ListParagraph"/>
        <w:numPr>
          <w:ilvl w:val="1"/>
          <w:numId w:val="32"/>
        </w:numPr>
        <w:tabs>
          <w:tab w:pos="599" w:val="left" w:leader="none"/>
        </w:tabs>
        <w:spacing w:line="240" w:lineRule="auto" w:before="123" w:after="0"/>
        <w:ind w:left="598" w:right="3277" w:hanging="358"/>
        <w:jc w:val="left"/>
        <w:rPr>
          <w:rFonts w:ascii="Arial" w:hAnsi="Arial" w:cs="Arial" w:eastAsia="Arial" w:hint="default"/>
          <w:sz w:val="22"/>
          <w:szCs w:val="22"/>
        </w:rPr>
      </w:pPr>
      <w:r>
        <w:rPr>
          <w:rFonts w:ascii="Arial"/>
          <w:sz w:val="22"/>
        </w:rPr>
        <w:t>To find out information about fares and booking classes, you will need to access information from the CRS fare display.</w:t>
      </w:r>
    </w:p>
    <w:p>
      <w:pPr>
        <w:spacing w:after="0" w:line="240" w:lineRule="auto"/>
        <w:jc w:val="left"/>
        <w:rPr>
          <w:rFonts w:ascii="Arial" w:hAnsi="Arial" w:cs="Arial" w:eastAsia="Arial" w:hint="default"/>
          <w:sz w:val="22"/>
          <w:szCs w:val="22"/>
        </w:rPr>
        <w:sectPr>
          <w:pgSz w:w="11910" w:h="16840"/>
          <w:pgMar w:header="708" w:footer="999" w:top="1260" w:bottom="1180" w:left="1200" w:right="1360"/>
        </w:sectPr>
      </w:pPr>
    </w:p>
    <w:p>
      <w:pPr>
        <w:spacing w:line="240" w:lineRule="auto" w:before="2"/>
        <w:ind w:right="0"/>
        <w:rPr>
          <w:rFonts w:ascii="Arial" w:hAnsi="Arial" w:cs="Arial" w:eastAsia="Arial" w:hint="default"/>
          <w:sz w:val="14"/>
          <w:szCs w:val="14"/>
        </w:rPr>
      </w:pPr>
    </w:p>
    <w:p>
      <w:pPr>
        <w:pStyle w:val="Heading2"/>
        <w:numPr>
          <w:ilvl w:val="1"/>
          <w:numId w:val="39"/>
        </w:numPr>
        <w:tabs>
          <w:tab w:pos="1006" w:val="left" w:leader="none"/>
        </w:tabs>
        <w:spacing w:line="249" w:lineRule="auto" w:before="54" w:after="0"/>
        <w:ind w:left="1006" w:right="232" w:hanging="766"/>
        <w:jc w:val="left"/>
        <w:rPr>
          <w:b w:val="0"/>
          <w:bCs w:val="0"/>
        </w:rPr>
      </w:pPr>
      <w:r>
        <w:rPr>
          <w:color w:val="45535F"/>
        </w:rPr>
        <w:t>Calculate lowest combination of fares for given pricing</w:t>
      </w:r>
      <w:r>
        <w:rPr>
          <w:color w:val="45535F"/>
          <w:spacing w:val="1"/>
        </w:rPr>
        <w:t> </w:t>
      </w:r>
      <w:r>
        <w:rPr>
          <w:color w:val="45535F"/>
        </w:rPr>
        <w:t>units</w:t>
      </w:r>
      <w:r>
        <w:rPr>
          <w:b w:val="0"/>
        </w:rPr>
      </w:r>
    </w:p>
    <w:p>
      <w:pPr>
        <w:pStyle w:val="Heading4"/>
        <w:spacing w:line="240" w:lineRule="auto" w:before="233"/>
        <w:ind w:right="359"/>
        <w:jc w:val="left"/>
        <w:rPr>
          <w:b w:val="0"/>
          <w:bCs w:val="0"/>
        </w:rPr>
      </w:pPr>
      <w:r>
        <w:rPr>
          <w:color w:val="45535F"/>
        </w:rPr>
        <w:t>Introduction</w:t>
      </w:r>
      <w:r>
        <w:rPr>
          <w:b w:val="0"/>
        </w:rPr>
      </w:r>
    </w:p>
    <w:p>
      <w:pPr>
        <w:pStyle w:val="BodyText"/>
        <w:spacing w:line="240" w:lineRule="auto" w:before="243"/>
        <w:ind w:right="3441"/>
        <w:jc w:val="left"/>
      </w:pPr>
      <w:r>
        <w:rPr/>
        <w:pict>
          <v:shape style="position:absolute;margin-left:370.950012pt;margin-top:13.097871pt;width:132pt;height:88pt;mso-position-horizontal-relative:page;mso-position-vertical-relative:paragraph;z-index:4768" type="#_x0000_t75" stroked="false">
            <v:imagedata r:id="rId192" o:title=""/>
          </v:shape>
        </w:pict>
      </w:r>
      <w:r>
        <w:rPr/>
        <w:t>The lowest priced airfares generally have the most restrictions while the higher priced airfares are</w:t>
      </w:r>
      <w:r>
        <w:rPr>
          <w:spacing w:val="-21"/>
        </w:rPr>
        <w:t> </w:t>
      </w:r>
      <w:r>
        <w:rPr/>
        <w:t>generally </w:t>
      </w:r>
      <w:r>
        <w:rPr/>
        <w:t>more</w:t>
      </w:r>
      <w:r>
        <w:rPr>
          <w:spacing w:val="-4"/>
        </w:rPr>
        <w:t> </w:t>
      </w:r>
      <w:r>
        <w:rPr/>
        <w:t>flexible.</w:t>
      </w:r>
    </w:p>
    <w:p>
      <w:pPr>
        <w:pStyle w:val="BodyText"/>
        <w:spacing w:line="240" w:lineRule="auto" w:before="160"/>
        <w:ind w:right="3605"/>
        <w:jc w:val="left"/>
      </w:pPr>
      <w:r>
        <w:rPr/>
        <w:t>The construction of promotional international fares is</w:t>
      </w:r>
      <w:r>
        <w:rPr>
          <w:spacing w:val="-18"/>
        </w:rPr>
        <w:t> </w:t>
      </w:r>
      <w:r>
        <w:rPr/>
        <w:t>not </w:t>
      </w:r>
      <w:r>
        <w:rPr/>
        <w:t>covered in this unit as this unit relates to constructing regular international</w:t>
      </w:r>
      <w:r>
        <w:rPr>
          <w:spacing w:val="-10"/>
        </w:rPr>
        <w:t> </w:t>
      </w:r>
      <w:r>
        <w:rPr/>
        <w:t>fares.</w:t>
      </w:r>
    </w:p>
    <w:p>
      <w:pPr>
        <w:pStyle w:val="Heading7"/>
        <w:spacing w:line="240" w:lineRule="auto" w:before="169"/>
        <w:ind w:right="359"/>
        <w:jc w:val="left"/>
        <w:rPr>
          <w:b w:val="0"/>
          <w:bCs w:val="0"/>
        </w:rPr>
      </w:pPr>
      <w:r>
        <w:rPr/>
        <w:t>Calculating lowest fare</w:t>
      </w:r>
      <w:r>
        <w:rPr>
          <w:spacing w:val="-11"/>
        </w:rPr>
        <w:t> </w:t>
      </w:r>
      <w:r>
        <w:rPr/>
        <w:t>combination</w:t>
      </w:r>
      <w:r>
        <w:rPr>
          <w:b w:val="0"/>
        </w:rPr>
      </w:r>
    </w:p>
    <w:p>
      <w:pPr>
        <w:pStyle w:val="BodyText"/>
        <w:spacing w:line="240" w:lineRule="auto" w:before="163"/>
        <w:ind w:right="176"/>
        <w:jc w:val="left"/>
      </w:pPr>
      <w:r>
        <w:rPr/>
        <w:t>When calculating a client</w:t>
      </w:r>
      <w:r>
        <w:rPr>
          <w:rFonts w:ascii="Arial" w:hAnsi="Arial" w:cs="Arial" w:eastAsia="Arial" w:hint="default"/>
        </w:rPr>
        <w:t>’</w:t>
      </w:r>
      <w:r>
        <w:rPr/>
        <w:t>s lowest combination of fares for given pricing units, it is important to consider the</w:t>
      </w:r>
      <w:r>
        <w:rPr>
          <w:spacing w:val="-11"/>
        </w:rPr>
        <w:t> </w:t>
      </w:r>
      <w:r>
        <w:rPr/>
        <w:t>following:</w:t>
      </w:r>
    </w:p>
    <w:p>
      <w:pPr>
        <w:pStyle w:val="ListParagraph"/>
        <w:numPr>
          <w:ilvl w:val="1"/>
          <w:numId w:val="32"/>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Client information and</w:t>
      </w:r>
      <w:r>
        <w:rPr>
          <w:rFonts w:ascii="Arial"/>
          <w:spacing w:val="-4"/>
          <w:sz w:val="22"/>
        </w:rPr>
        <w:t> </w:t>
      </w:r>
      <w:r>
        <w:rPr>
          <w:rFonts w:ascii="Arial"/>
          <w:sz w:val="22"/>
        </w:rPr>
        <w:t>preferences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Low cost and full service</w:t>
      </w:r>
      <w:r>
        <w:rPr>
          <w:rFonts w:ascii="Arial"/>
          <w:spacing w:val="-5"/>
          <w:sz w:val="22"/>
        </w:rPr>
        <w:t> </w:t>
      </w:r>
      <w:r>
        <w:rPr>
          <w:rFonts w:ascii="Arial"/>
          <w:sz w:val="22"/>
        </w:rPr>
        <w:t>carriers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Airline schedules and flight</w:t>
      </w:r>
      <w:r>
        <w:rPr>
          <w:rFonts w:ascii="Arial"/>
          <w:spacing w:val="-10"/>
          <w:sz w:val="22"/>
        </w:rPr>
        <w:t> </w:t>
      </w:r>
      <w:r>
        <w:rPr>
          <w:rFonts w:ascii="Arial"/>
          <w:sz w:val="22"/>
        </w:rPr>
        <w:t>routes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Airline</w:t>
      </w:r>
      <w:r>
        <w:rPr>
          <w:rFonts w:ascii="Arial"/>
          <w:spacing w:val="-5"/>
          <w:sz w:val="22"/>
        </w:rPr>
        <w:t> </w:t>
      </w:r>
      <w:r>
        <w:rPr>
          <w:rFonts w:ascii="Arial"/>
          <w:sz w:val="22"/>
        </w:rPr>
        <w:t>pricing</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spacing w:line="240" w:lineRule="auto" w:before="7"/>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Creating an itinerary for a one way</w:t>
      </w:r>
      <w:r>
        <w:rPr>
          <w:color w:val="45535F"/>
          <w:spacing w:val="-15"/>
        </w:rPr>
        <w:t> </w:t>
      </w:r>
      <w:r>
        <w:rPr>
          <w:color w:val="45535F"/>
        </w:rPr>
        <w:t>airfare</w:t>
      </w:r>
      <w:r>
        <w:rPr>
          <w:b w:val="0"/>
        </w:rPr>
      </w:r>
    </w:p>
    <w:p>
      <w:pPr>
        <w:pStyle w:val="BodyText"/>
        <w:spacing w:line="278" w:lineRule="auto" w:before="243"/>
        <w:ind w:right="104"/>
        <w:jc w:val="left"/>
      </w:pPr>
      <w:r>
        <w:rPr/>
        <w:t>This is the process for calculating a fare for a client who wishes to travel one way (OW) from Bangkok (BKK) to Tokyo Narita Airport (NRT) flying with Malaysia Airlines (MH). The client wishes to depart October 14 and have a four night stopover in Kuala</w:t>
      </w:r>
      <w:r>
        <w:rPr>
          <w:spacing w:val="-21"/>
        </w:rPr>
        <w:t> </w:t>
      </w:r>
      <w:r>
        <w:rPr/>
        <w:t>Lumpur.</w:t>
      </w:r>
    </w:p>
    <w:p>
      <w:pPr>
        <w:spacing w:line="240" w:lineRule="auto" w:before="9"/>
        <w:ind w:right="0"/>
        <w:rPr>
          <w:rFonts w:ascii="Arial" w:hAnsi="Arial" w:cs="Arial" w:eastAsia="Arial" w:hint="default"/>
          <w:sz w:val="17"/>
          <w:szCs w:val="17"/>
        </w:rPr>
      </w:pPr>
    </w:p>
    <w:p>
      <w:pPr>
        <w:pStyle w:val="Heading7"/>
        <w:spacing w:line="240" w:lineRule="auto" w:before="0"/>
        <w:ind w:right="359"/>
        <w:jc w:val="left"/>
        <w:rPr>
          <w:b w:val="0"/>
          <w:bCs w:val="0"/>
        </w:rPr>
      </w:pPr>
      <w:r>
        <w:rPr/>
        <w:t>Fare</w:t>
      </w:r>
      <w:r>
        <w:rPr>
          <w:spacing w:val="-2"/>
        </w:rPr>
        <w:t> </w:t>
      </w:r>
      <w:r>
        <w:rPr/>
        <w:t>Display</w:t>
      </w:r>
      <w:r>
        <w:rPr>
          <w:b w:val="0"/>
        </w:rPr>
      </w:r>
    </w:p>
    <w:p>
      <w:pPr>
        <w:pStyle w:val="ListParagraph"/>
        <w:numPr>
          <w:ilvl w:val="1"/>
          <w:numId w:val="32"/>
        </w:numPr>
        <w:tabs>
          <w:tab w:pos="599" w:val="left" w:leader="none"/>
        </w:tabs>
        <w:spacing w:line="240" w:lineRule="auto" w:before="166" w:after="0"/>
        <w:ind w:left="598" w:right="0" w:hanging="358"/>
        <w:jc w:val="left"/>
        <w:rPr>
          <w:rFonts w:ascii="Arial" w:hAnsi="Arial" w:cs="Arial" w:eastAsia="Arial" w:hint="default"/>
          <w:sz w:val="22"/>
          <w:szCs w:val="22"/>
        </w:rPr>
      </w:pPr>
      <w:r>
        <w:rPr>
          <w:rFonts w:ascii="Arial"/>
          <w:b/>
          <w:sz w:val="22"/>
        </w:rPr>
        <w:t>FD14OCTBKKNRT-OW/MH</w:t>
      </w:r>
      <w:r>
        <w:rPr>
          <w:rFonts w:ascii="Arial"/>
          <w:sz w:val="22"/>
        </w:rPr>
      </w:r>
    </w:p>
    <w:p>
      <w:pPr>
        <w:spacing w:line="240" w:lineRule="auto" w:before="6"/>
        <w:ind w:right="0"/>
        <w:rPr>
          <w:rFonts w:ascii="Arial" w:hAnsi="Arial" w:cs="Arial" w:eastAsia="Arial" w:hint="default"/>
          <w:b/>
          <w:bCs/>
          <w:sz w:val="10"/>
          <w:szCs w:val="10"/>
        </w:rPr>
      </w:pPr>
    </w:p>
    <w:p>
      <w:pPr>
        <w:spacing w:line="240" w:lineRule="auto"/>
        <w:ind w:left="98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755043" cy="2506980"/>
            <wp:effectExtent l="0" t="0" r="0" b="0"/>
            <wp:docPr id="93" name="image107.png" descr=""/>
            <wp:cNvGraphicFramePr>
              <a:graphicFrameLocks noChangeAspect="1"/>
            </wp:cNvGraphicFramePr>
            <a:graphic>
              <a:graphicData uri="http://schemas.openxmlformats.org/drawingml/2006/picture">
                <pic:pic>
                  <pic:nvPicPr>
                    <pic:cNvPr id="94" name="image107.png"/>
                    <pic:cNvPicPr/>
                  </pic:nvPicPr>
                  <pic:blipFill>
                    <a:blip r:embed="rId193" cstate="print"/>
                    <a:stretch>
                      <a:fillRect/>
                    </a:stretch>
                  </pic:blipFill>
                  <pic:spPr>
                    <a:xfrm>
                      <a:off x="0" y="0"/>
                      <a:ext cx="4755043" cy="2506980"/>
                    </a:xfrm>
                    <a:prstGeom prst="rect">
                      <a:avLst/>
                    </a:prstGeom>
                  </pic:spPr>
                </pic:pic>
              </a:graphicData>
            </a:graphic>
          </wp:inline>
        </w:drawing>
      </w:r>
      <w:r>
        <w:rPr>
          <w:rFonts w:ascii="Arial" w:hAnsi="Arial" w:cs="Arial" w:eastAsia="Arial" w:hint="default"/>
          <w:sz w:val="20"/>
          <w:szCs w:val="20"/>
        </w:rPr>
      </w:r>
    </w:p>
    <w:p>
      <w:pPr>
        <w:spacing w:line="240" w:lineRule="auto" w:before="1"/>
        <w:ind w:right="0"/>
        <w:rPr>
          <w:rFonts w:ascii="Arial" w:hAnsi="Arial" w:cs="Arial" w:eastAsia="Arial" w:hint="default"/>
          <w:b/>
          <w:bCs/>
          <w:sz w:val="23"/>
          <w:szCs w:val="23"/>
        </w:rPr>
      </w:pPr>
    </w:p>
    <w:p>
      <w:pPr>
        <w:pStyle w:val="BodyText"/>
        <w:spacing w:line="278" w:lineRule="auto" w:before="0"/>
        <w:ind w:right="138"/>
        <w:jc w:val="left"/>
      </w:pPr>
      <w:r>
        <w:rPr/>
        <w:t>The screen above shows that the cheapest fare needs to be booked in O class and must be booked at least three days prior to</w:t>
      </w:r>
      <w:r>
        <w:rPr>
          <w:spacing w:val="-10"/>
        </w:rPr>
        <w:t> </w:t>
      </w:r>
      <w:r>
        <w:rPr/>
        <w:t>departure.</w:t>
      </w:r>
    </w:p>
    <w:p>
      <w:pPr>
        <w:spacing w:after="0" w:line="278" w:lineRule="auto"/>
        <w:jc w:val="left"/>
        <w:sectPr>
          <w:footerReference w:type="even" r:id="rId190"/>
          <w:footerReference w:type="default" r:id="rId191"/>
          <w:pgSz w:w="11910" w:h="16840"/>
          <w:pgMar w:footer="999" w:header="708" w:top="1260" w:bottom="1180" w:left="1200" w:right="1380"/>
        </w:sectPr>
      </w:pPr>
    </w:p>
    <w:p>
      <w:pPr>
        <w:spacing w:line="240" w:lineRule="auto" w:before="5"/>
        <w:ind w:right="0"/>
        <w:rPr>
          <w:rFonts w:ascii="Arial" w:hAnsi="Arial" w:cs="Arial" w:eastAsia="Arial" w:hint="default"/>
          <w:sz w:val="11"/>
          <w:szCs w:val="11"/>
        </w:rPr>
      </w:pPr>
    </w:p>
    <w:p>
      <w:pPr>
        <w:pStyle w:val="BodyText"/>
        <w:spacing w:line="278" w:lineRule="auto" w:before="72"/>
        <w:ind w:right="705"/>
        <w:jc w:val="both"/>
      </w:pPr>
      <w:r>
        <w:rPr/>
        <w:t>As the client wishes to stopover in Kuala Lumpur, it is recommended to also check the stopover rule (Paragraph 8) to see if stopovers are permitted and if any additional cost applies.</w:t>
      </w:r>
    </w:p>
    <w:p>
      <w:pPr>
        <w:spacing w:line="240" w:lineRule="auto" w:before="9"/>
        <w:ind w:right="0"/>
        <w:rPr>
          <w:rFonts w:ascii="Arial" w:hAnsi="Arial" w:cs="Arial" w:eastAsia="Arial" w:hint="default"/>
          <w:sz w:val="17"/>
          <w:szCs w:val="17"/>
        </w:rPr>
      </w:pPr>
    </w:p>
    <w:p>
      <w:pPr>
        <w:pStyle w:val="Heading7"/>
        <w:spacing w:line="240" w:lineRule="auto" w:before="0"/>
        <w:ind w:right="0"/>
        <w:jc w:val="both"/>
        <w:rPr>
          <w:b w:val="0"/>
          <w:bCs w:val="0"/>
        </w:rPr>
      </w:pPr>
      <w:r>
        <w:rPr/>
        <w:t>Fare</w:t>
      </w:r>
      <w:r>
        <w:rPr>
          <w:spacing w:val="1"/>
        </w:rPr>
        <w:t> </w:t>
      </w:r>
      <w:r>
        <w:rPr/>
        <w:t>Notes</w:t>
      </w:r>
      <w:r>
        <w:rPr>
          <w:b w:val="0"/>
        </w:rPr>
      </w:r>
    </w:p>
    <w:p>
      <w:pPr>
        <w:spacing w:before="166"/>
        <w:ind w:left="240" w:right="0" w:firstLine="0"/>
        <w:jc w:val="both"/>
        <w:rPr>
          <w:rFonts w:ascii="Arial" w:hAnsi="Arial" w:cs="Arial" w:eastAsia="Arial" w:hint="default"/>
          <w:sz w:val="22"/>
          <w:szCs w:val="22"/>
        </w:rPr>
      </w:pPr>
      <w:r>
        <w:rPr>
          <w:rFonts w:ascii="Symbol" w:hAnsi="Symbol" w:cs="Symbol" w:eastAsia="Symbol" w:hint="default"/>
          <w:sz w:val="22"/>
          <w:szCs w:val="22"/>
        </w:rPr>
        <w:t></w:t>
      </w:r>
      <w:r>
        <w:rPr>
          <w:rFonts w:ascii="Times New Roman" w:hAnsi="Times New Roman" w:cs="Times New Roman" w:eastAsia="Times New Roman" w:hint="default"/>
          <w:sz w:val="22"/>
          <w:szCs w:val="22"/>
        </w:rPr>
        <w:t>   </w:t>
      </w:r>
      <w:r>
        <w:rPr>
          <w:rFonts w:ascii="Times New Roman" w:hAnsi="Times New Roman" w:cs="Times New Roman" w:eastAsia="Times New Roman" w:hint="default"/>
          <w:spacing w:val="36"/>
          <w:sz w:val="22"/>
          <w:szCs w:val="22"/>
        </w:rPr>
        <w:t> </w:t>
      </w:r>
      <w:r>
        <w:rPr>
          <w:rFonts w:ascii="Times New Roman" w:hAnsi="Times New Roman" w:cs="Times New Roman" w:eastAsia="Times New Roman" w:hint="default"/>
          <w:spacing w:val="36"/>
          <w:sz w:val="22"/>
          <w:szCs w:val="22"/>
        </w:rPr>
      </w:r>
      <w:r>
        <w:rPr>
          <w:rFonts w:ascii="Arial" w:hAnsi="Arial" w:cs="Arial" w:eastAsia="Arial" w:hint="default"/>
          <w:b/>
          <w:bCs/>
          <w:sz w:val="22"/>
          <w:szCs w:val="22"/>
        </w:rPr>
        <w:t>FN*1/8</w:t>
      </w:r>
      <w:r>
        <w:rPr>
          <w:rFonts w:ascii="Arial" w:hAnsi="Arial" w:cs="Arial" w:eastAsia="Arial" w:hint="default"/>
          <w:sz w:val="22"/>
          <w:szCs w:val="22"/>
        </w:rPr>
      </w:r>
    </w:p>
    <w:p>
      <w:pPr>
        <w:spacing w:line="240" w:lineRule="auto" w:before="7"/>
        <w:ind w:right="0"/>
        <w:rPr>
          <w:rFonts w:ascii="Arial" w:hAnsi="Arial" w:cs="Arial" w:eastAsia="Arial" w:hint="default"/>
          <w:b/>
          <w:bCs/>
          <w:sz w:val="10"/>
          <w:szCs w:val="10"/>
        </w:rPr>
      </w:pPr>
    </w:p>
    <w:p>
      <w:pPr>
        <w:spacing w:line="240" w:lineRule="auto"/>
        <w:ind w:left="109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697477" cy="1607153"/>
            <wp:effectExtent l="0" t="0" r="0" b="0"/>
            <wp:docPr id="95" name="image108.png" descr=""/>
            <wp:cNvGraphicFramePr>
              <a:graphicFrameLocks noChangeAspect="1"/>
            </wp:cNvGraphicFramePr>
            <a:graphic>
              <a:graphicData uri="http://schemas.openxmlformats.org/drawingml/2006/picture">
                <pic:pic>
                  <pic:nvPicPr>
                    <pic:cNvPr id="96" name="image108.png"/>
                    <pic:cNvPicPr/>
                  </pic:nvPicPr>
                  <pic:blipFill>
                    <a:blip r:embed="rId194" cstate="print"/>
                    <a:stretch>
                      <a:fillRect/>
                    </a:stretch>
                  </pic:blipFill>
                  <pic:spPr>
                    <a:xfrm>
                      <a:off x="0" y="0"/>
                      <a:ext cx="4697477" cy="1607153"/>
                    </a:xfrm>
                    <a:prstGeom prst="rect">
                      <a:avLst/>
                    </a:prstGeom>
                  </pic:spPr>
                </pic:pic>
              </a:graphicData>
            </a:graphic>
          </wp:inline>
        </w:drawing>
      </w:r>
      <w:r>
        <w:rPr>
          <w:rFonts w:ascii="Arial" w:hAnsi="Arial" w:cs="Arial" w:eastAsia="Arial" w:hint="default"/>
          <w:sz w:val="20"/>
          <w:szCs w:val="20"/>
        </w:rPr>
      </w:r>
    </w:p>
    <w:p>
      <w:pPr>
        <w:spacing w:line="240" w:lineRule="auto" w:before="2"/>
        <w:ind w:right="0"/>
        <w:rPr>
          <w:rFonts w:ascii="Arial" w:hAnsi="Arial" w:cs="Arial" w:eastAsia="Arial" w:hint="default"/>
          <w:b/>
          <w:bCs/>
          <w:sz w:val="18"/>
          <w:szCs w:val="18"/>
        </w:rPr>
      </w:pPr>
    </w:p>
    <w:p>
      <w:pPr>
        <w:pStyle w:val="BodyText"/>
        <w:spacing w:line="240" w:lineRule="auto" w:before="0"/>
        <w:ind w:right="738"/>
        <w:jc w:val="left"/>
      </w:pPr>
      <w:r>
        <w:rPr/>
        <w:t>Although this screen is a little confusing to read, it does state that one free stopover is permitted.</w:t>
      </w:r>
    </w:p>
    <w:p>
      <w:pPr>
        <w:pStyle w:val="Heading7"/>
        <w:spacing w:line="240" w:lineRule="auto" w:before="167"/>
        <w:ind w:right="0"/>
        <w:jc w:val="both"/>
        <w:rPr>
          <w:b w:val="0"/>
          <w:bCs w:val="0"/>
        </w:rPr>
      </w:pPr>
      <w:r>
        <w:rPr/>
        <w:t>Availability</w:t>
      </w:r>
      <w:r>
        <w:rPr>
          <w:b w:val="0"/>
        </w:rPr>
      </w:r>
    </w:p>
    <w:p>
      <w:pPr>
        <w:pStyle w:val="ListParagraph"/>
        <w:numPr>
          <w:ilvl w:val="1"/>
          <w:numId w:val="32"/>
        </w:numPr>
        <w:tabs>
          <w:tab w:pos="599" w:val="left" w:leader="none"/>
        </w:tabs>
        <w:spacing w:line="240" w:lineRule="auto" w:before="166" w:after="0"/>
        <w:ind w:left="598" w:right="0" w:hanging="358"/>
        <w:jc w:val="both"/>
        <w:rPr>
          <w:rFonts w:ascii="Arial" w:hAnsi="Arial" w:cs="Arial" w:eastAsia="Arial" w:hint="default"/>
          <w:sz w:val="22"/>
          <w:szCs w:val="22"/>
        </w:rPr>
      </w:pPr>
      <w:r>
        <w:rPr>
          <w:rFonts w:ascii="Arial"/>
          <w:b/>
          <w:sz w:val="22"/>
        </w:rPr>
        <w:t>A14OCTBKKKUL*MH</w:t>
      </w:r>
      <w:r>
        <w:rPr>
          <w:rFonts w:ascii="Arial"/>
          <w:sz w:val="22"/>
        </w:rPr>
      </w:r>
    </w:p>
    <w:p>
      <w:pPr>
        <w:spacing w:line="240" w:lineRule="auto" w:before="6"/>
        <w:ind w:right="0"/>
        <w:rPr>
          <w:rFonts w:ascii="Arial" w:hAnsi="Arial" w:cs="Arial" w:eastAsia="Arial" w:hint="default"/>
          <w:b/>
          <w:bCs/>
          <w:sz w:val="10"/>
          <w:szCs w:val="10"/>
        </w:rPr>
      </w:pPr>
    </w:p>
    <w:p>
      <w:pPr>
        <w:spacing w:line="240" w:lineRule="auto"/>
        <w:ind w:left="104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728315" cy="2528125"/>
            <wp:effectExtent l="0" t="0" r="0" b="0"/>
            <wp:docPr id="97" name="image109.png" descr=""/>
            <wp:cNvGraphicFramePr>
              <a:graphicFrameLocks noChangeAspect="1"/>
            </wp:cNvGraphicFramePr>
            <a:graphic>
              <a:graphicData uri="http://schemas.openxmlformats.org/drawingml/2006/picture">
                <pic:pic>
                  <pic:nvPicPr>
                    <pic:cNvPr id="98" name="image109.png"/>
                    <pic:cNvPicPr/>
                  </pic:nvPicPr>
                  <pic:blipFill>
                    <a:blip r:embed="rId195" cstate="print"/>
                    <a:stretch>
                      <a:fillRect/>
                    </a:stretch>
                  </pic:blipFill>
                  <pic:spPr>
                    <a:xfrm>
                      <a:off x="0" y="0"/>
                      <a:ext cx="4728315" cy="2528125"/>
                    </a:xfrm>
                    <a:prstGeom prst="rect">
                      <a:avLst/>
                    </a:prstGeom>
                  </pic:spPr>
                </pic:pic>
              </a:graphicData>
            </a:graphic>
          </wp:inline>
        </w:drawing>
      </w:r>
      <w:r>
        <w:rPr>
          <w:rFonts w:ascii="Arial" w:hAnsi="Arial" w:cs="Arial" w:eastAsia="Arial" w:hint="default"/>
          <w:sz w:val="20"/>
          <w:szCs w:val="20"/>
        </w:rPr>
      </w:r>
    </w:p>
    <w:p>
      <w:pPr>
        <w:spacing w:line="240" w:lineRule="auto" w:before="8"/>
        <w:ind w:right="0"/>
        <w:rPr>
          <w:rFonts w:ascii="Arial" w:hAnsi="Arial" w:cs="Arial" w:eastAsia="Arial" w:hint="default"/>
          <w:b/>
          <w:bCs/>
          <w:sz w:val="18"/>
          <w:szCs w:val="18"/>
        </w:rPr>
      </w:pPr>
    </w:p>
    <w:p>
      <w:pPr>
        <w:pStyle w:val="BodyText"/>
        <w:spacing w:line="240" w:lineRule="auto" w:before="0"/>
        <w:ind w:right="188"/>
        <w:jc w:val="left"/>
      </w:pPr>
      <w:r>
        <w:rPr/>
        <w:t>Assuming the client would prefer to fly early in the morning and O class does not appear on the screen, the follow on entry to display all booking classes for Line 1</w:t>
      </w:r>
      <w:r>
        <w:rPr>
          <w:spacing w:val="-22"/>
        </w:rPr>
        <w:t> </w:t>
      </w:r>
      <w:r>
        <w:rPr/>
        <w:t>is:</w:t>
      </w:r>
    </w:p>
    <w:p>
      <w:pPr>
        <w:spacing w:before="164"/>
        <w:ind w:left="240" w:right="0" w:firstLine="0"/>
        <w:jc w:val="both"/>
        <w:rPr>
          <w:rFonts w:ascii="Arial" w:hAnsi="Arial" w:cs="Arial" w:eastAsia="Arial" w:hint="default"/>
          <w:sz w:val="22"/>
          <w:szCs w:val="22"/>
        </w:rPr>
      </w:pPr>
      <w:r>
        <w:rPr>
          <w:rFonts w:ascii="Symbol" w:hAnsi="Symbol" w:cs="Symbol" w:eastAsia="Symbol" w:hint="default"/>
          <w:sz w:val="22"/>
          <w:szCs w:val="22"/>
        </w:rPr>
        <w:t></w:t>
      </w:r>
      <w:r>
        <w:rPr>
          <w:rFonts w:ascii="Times New Roman" w:hAnsi="Times New Roman" w:cs="Times New Roman" w:eastAsia="Times New Roman" w:hint="default"/>
          <w:sz w:val="22"/>
          <w:szCs w:val="22"/>
        </w:rPr>
        <w:t>   </w:t>
      </w:r>
      <w:r>
        <w:rPr>
          <w:rFonts w:ascii="Times New Roman" w:hAnsi="Times New Roman" w:cs="Times New Roman" w:eastAsia="Times New Roman" w:hint="default"/>
          <w:spacing w:val="35"/>
          <w:sz w:val="22"/>
          <w:szCs w:val="22"/>
        </w:rPr>
        <w:t> </w:t>
      </w:r>
      <w:r>
        <w:rPr>
          <w:rFonts w:ascii="Times New Roman" w:hAnsi="Times New Roman" w:cs="Times New Roman" w:eastAsia="Times New Roman" w:hint="default"/>
          <w:spacing w:val="35"/>
          <w:sz w:val="22"/>
          <w:szCs w:val="22"/>
        </w:rPr>
      </w:r>
      <w:r>
        <w:rPr>
          <w:rFonts w:ascii="Arial" w:hAnsi="Arial" w:cs="Arial" w:eastAsia="Arial" w:hint="default"/>
          <w:b/>
          <w:bCs/>
          <w:sz w:val="22"/>
          <w:szCs w:val="22"/>
        </w:rPr>
        <w:t>A@$1</w:t>
      </w:r>
      <w:r>
        <w:rPr>
          <w:rFonts w:ascii="Arial" w:hAnsi="Arial" w:cs="Arial" w:eastAsia="Arial" w:hint="default"/>
          <w:sz w:val="22"/>
          <w:szCs w:val="22"/>
        </w:rPr>
      </w:r>
    </w:p>
    <w:p>
      <w:pPr>
        <w:spacing w:line="240" w:lineRule="auto" w:before="7"/>
        <w:ind w:right="0"/>
        <w:rPr>
          <w:rFonts w:ascii="Arial" w:hAnsi="Arial" w:cs="Arial" w:eastAsia="Arial" w:hint="default"/>
          <w:b/>
          <w:bCs/>
          <w:sz w:val="10"/>
          <w:szCs w:val="10"/>
        </w:rPr>
      </w:pPr>
    </w:p>
    <w:p>
      <w:pPr>
        <w:spacing w:line="240" w:lineRule="auto"/>
        <w:ind w:left="95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78846" cy="1010412"/>
            <wp:effectExtent l="0" t="0" r="0" b="0"/>
            <wp:docPr id="99" name="image110.png" descr=""/>
            <wp:cNvGraphicFramePr>
              <a:graphicFrameLocks noChangeAspect="1"/>
            </wp:cNvGraphicFramePr>
            <a:graphic>
              <a:graphicData uri="http://schemas.openxmlformats.org/drawingml/2006/picture">
                <pic:pic>
                  <pic:nvPicPr>
                    <pic:cNvPr id="100" name="image110.png"/>
                    <pic:cNvPicPr/>
                  </pic:nvPicPr>
                  <pic:blipFill>
                    <a:blip r:embed="rId196" cstate="print"/>
                    <a:stretch>
                      <a:fillRect/>
                    </a:stretch>
                  </pic:blipFill>
                  <pic:spPr>
                    <a:xfrm>
                      <a:off x="0" y="0"/>
                      <a:ext cx="4878846" cy="1010412"/>
                    </a:xfrm>
                    <a:prstGeom prst="rect">
                      <a:avLst/>
                    </a:prstGeom>
                  </pic:spPr>
                </pic:pic>
              </a:graphicData>
            </a:graphic>
          </wp:inline>
        </w:drawing>
      </w:r>
      <w:r>
        <w:rPr>
          <w:rFonts w:ascii="Arial" w:hAnsi="Arial" w:cs="Arial" w:eastAsia="Arial" w:hint="default"/>
          <w:sz w:val="20"/>
          <w:szCs w:val="20"/>
        </w:rPr>
      </w:r>
    </w:p>
    <w:p>
      <w:pPr>
        <w:spacing w:line="240" w:lineRule="auto" w:before="1"/>
        <w:ind w:right="0"/>
        <w:rPr>
          <w:rFonts w:ascii="Arial" w:hAnsi="Arial" w:cs="Arial" w:eastAsia="Arial" w:hint="default"/>
          <w:b/>
          <w:bCs/>
          <w:sz w:val="19"/>
          <w:szCs w:val="19"/>
        </w:rPr>
      </w:pPr>
    </w:p>
    <w:p>
      <w:pPr>
        <w:pStyle w:val="BodyText"/>
        <w:spacing w:line="240" w:lineRule="auto" w:before="0"/>
        <w:ind w:right="0"/>
        <w:jc w:val="both"/>
      </w:pPr>
      <w:r>
        <w:rPr/>
        <w:t>There are two seats remaining on this flight in O</w:t>
      </w:r>
      <w:r>
        <w:rPr>
          <w:spacing w:val="-21"/>
        </w:rPr>
        <w:t> </w:t>
      </w:r>
      <w:r>
        <w:rPr/>
        <w:t>class.</w:t>
      </w:r>
    </w:p>
    <w:p>
      <w:pPr>
        <w:spacing w:after="0" w:line="240" w:lineRule="auto"/>
        <w:jc w:val="both"/>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7"/>
        <w:spacing w:line="240" w:lineRule="auto"/>
        <w:ind w:right="359"/>
        <w:jc w:val="left"/>
        <w:rPr>
          <w:b w:val="0"/>
          <w:bCs w:val="0"/>
        </w:rPr>
      </w:pPr>
      <w:r>
        <w:rPr/>
        <w:t>Sell seat</w:t>
      </w:r>
      <w:r>
        <w:rPr>
          <w:spacing w:val="-1"/>
        </w:rPr>
        <w:t> </w:t>
      </w:r>
      <w:r>
        <w:rPr/>
        <w:t>entry</w:t>
      </w:r>
      <w:r>
        <w:rPr>
          <w:b w:val="0"/>
        </w:rPr>
      </w:r>
    </w:p>
    <w:p>
      <w:pPr>
        <w:pStyle w:val="BodyText"/>
        <w:spacing w:line="240" w:lineRule="auto" w:before="162"/>
        <w:ind w:right="359"/>
        <w:jc w:val="left"/>
      </w:pPr>
      <w:r>
        <w:rPr/>
        <w:t>To book one seat in O class on Line 1 of the above screen, the entry</w:t>
      </w:r>
      <w:r>
        <w:rPr>
          <w:spacing w:val="-17"/>
        </w:rPr>
        <w:t> </w:t>
      </w:r>
      <w:r>
        <w:rPr/>
        <w:t>is:</w:t>
      </w:r>
    </w:p>
    <w:p>
      <w:pPr>
        <w:tabs>
          <w:tab w:pos="598" w:val="left" w:leader="none"/>
        </w:tabs>
        <w:spacing w:before="164"/>
        <w:ind w:left="240" w:right="359" w:firstLine="0"/>
        <w:jc w:val="left"/>
        <w:rPr>
          <w:rFonts w:ascii="Arial" w:hAnsi="Arial" w:cs="Arial" w:eastAsia="Arial" w:hint="default"/>
          <w:sz w:val="22"/>
          <w:szCs w:val="22"/>
        </w:rPr>
      </w:pPr>
      <w:r>
        <w:rPr>
          <w:rFonts w:ascii="Symbol" w:hAnsi="Symbol" w:cs="Symbol" w:eastAsia="Symbol" w:hint="default"/>
          <w:sz w:val="22"/>
          <w:szCs w:val="22"/>
        </w:rPr>
        <w:t></w:t>
      </w:r>
      <w:r>
        <w:rPr>
          <w:rFonts w:ascii="Times New Roman" w:hAnsi="Times New Roman" w:cs="Times New Roman" w:eastAsia="Times New Roman" w:hint="default"/>
          <w:sz w:val="22"/>
          <w:szCs w:val="22"/>
        </w:rPr>
        <w:tab/>
      </w:r>
      <w:r>
        <w:rPr>
          <w:rFonts w:ascii="Arial" w:hAnsi="Arial" w:cs="Arial" w:eastAsia="Arial" w:hint="default"/>
          <w:b/>
          <w:bCs/>
          <w:sz w:val="22"/>
          <w:szCs w:val="22"/>
        </w:rPr>
        <w:t>01O1</w:t>
      </w:r>
      <w:r>
        <w:rPr>
          <w:rFonts w:ascii="Arial" w:hAnsi="Arial" w:cs="Arial" w:eastAsia="Arial" w:hint="default"/>
          <w:sz w:val="22"/>
          <w:szCs w:val="22"/>
        </w:rPr>
      </w:r>
    </w:p>
    <w:p>
      <w:pPr>
        <w:pStyle w:val="BodyText"/>
        <w:spacing w:line="240" w:lineRule="auto" w:before="117"/>
        <w:ind w:right="359"/>
        <w:jc w:val="left"/>
      </w:pPr>
      <w:r>
        <w:rPr/>
        <w:t>The following screen will</w:t>
      </w:r>
      <w:r>
        <w:rPr>
          <w:spacing w:val="-11"/>
        </w:rPr>
        <w:t> </w:t>
      </w:r>
      <w:r>
        <w:rPr/>
        <w:t>display:</w:t>
      </w:r>
    </w:p>
    <w:p>
      <w:pPr>
        <w:spacing w:line="240" w:lineRule="auto" w:before="6"/>
        <w:ind w:right="0"/>
        <w:rPr>
          <w:rFonts w:ascii="Arial" w:hAnsi="Arial" w:cs="Arial" w:eastAsia="Arial" w:hint="default"/>
          <w:sz w:val="14"/>
          <w:szCs w:val="14"/>
        </w:rPr>
      </w:pPr>
    </w:p>
    <w:p>
      <w:pPr>
        <w:spacing w:line="240" w:lineRule="auto"/>
        <w:ind w:left="90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64247" cy="882396"/>
            <wp:effectExtent l="0" t="0" r="0" b="0"/>
            <wp:docPr id="101" name="image111.png" descr=""/>
            <wp:cNvGraphicFramePr>
              <a:graphicFrameLocks noChangeAspect="1"/>
            </wp:cNvGraphicFramePr>
            <a:graphic>
              <a:graphicData uri="http://schemas.openxmlformats.org/drawingml/2006/picture">
                <pic:pic>
                  <pic:nvPicPr>
                    <pic:cNvPr id="102" name="image111.png"/>
                    <pic:cNvPicPr/>
                  </pic:nvPicPr>
                  <pic:blipFill>
                    <a:blip r:embed="rId199" cstate="print"/>
                    <a:stretch>
                      <a:fillRect/>
                    </a:stretch>
                  </pic:blipFill>
                  <pic:spPr>
                    <a:xfrm>
                      <a:off x="0" y="0"/>
                      <a:ext cx="4864247" cy="882396"/>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61"/>
        <w:ind w:right="359"/>
        <w:jc w:val="left"/>
      </w:pPr>
      <w:r>
        <w:rPr/>
        <w:t>Four days later, the client wishes to fly from KUL to</w:t>
      </w:r>
      <w:r>
        <w:rPr>
          <w:spacing w:val="-21"/>
        </w:rPr>
        <w:t> </w:t>
      </w:r>
      <w:r>
        <w:rPr/>
        <w:t>NRT.</w:t>
      </w:r>
    </w:p>
    <w:p>
      <w:pPr>
        <w:pStyle w:val="Heading7"/>
        <w:spacing w:line="240" w:lineRule="auto" w:before="169"/>
        <w:ind w:right="359"/>
        <w:jc w:val="left"/>
        <w:rPr>
          <w:b w:val="0"/>
          <w:bCs w:val="0"/>
        </w:rPr>
      </w:pPr>
      <w:r>
        <w:rPr/>
        <w:t>Availability</w:t>
      </w:r>
      <w:r>
        <w:rPr>
          <w:b w:val="0"/>
        </w:rPr>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b/>
          <w:sz w:val="22"/>
        </w:rPr>
        <w:t>A18OCTKULNRT*MH</w:t>
      </w:r>
      <w:r>
        <w:rPr>
          <w:rFonts w:ascii="Arial"/>
          <w:sz w:val="22"/>
        </w:rPr>
      </w:r>
    </w:p>
    <w:p>
      <w:pPr>
        <w:pStyle w:val="BodyText"/>
        <w:spacing w:line="240" w:lineRule="auto" w:before="117"/>
        <w:ind w:right="359"/>
        <w:jc w:val="left"/>
      </w:pPr>
      <w:r>
        <w:rPr/>
        <w:t>There is only one flight that day and O class is</w:t>
      </w:r>
      <w:r>
        <w:rPr>
          <w:spacing w:val="-21"/>
        </w:rPr>
        <w:t> </w:t>
      </w:r>
      <w:r>
        <w:rPr/>
        <w:t>available.</w:t>
      </w:r>
    </w:p>
    <w:p>
      <w:pPr>
        <w:spacing w:line="240" w:lineRule="auto" w:before="5"/>
        <w:ind w:right="0"/>
        <w:rPr>
          <w:rFonts w:ascii="Arial" w:hAnsi="Arial" w:cs="Arial" w:eastAsia="Arial" w:hint="default"/>
          <w:sz w:val="14"/>
          <w:szCs w:val="14"/>
        </w:rPr>
      </w:pPr>
    </w:p>
    <w:p>
      <w:pPr>
        <w:spacing w:line="240" w:lineRule="auto"/>
        <w:ind w:left="90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77676" cy="1074420"/>
            <wp:effectExtent l="0" t="0" r="0" b="0"/>
            <wp:docPr id="103" name="image112.png" descr=""/>
            <wp:cNvGraphicFramePr>
              <a:graphicFrameLocks noChangeAspect="1"/>
            </wp:cNvGraphicFramePr>
            <a:graphic>
              <a:graphicData uri="http://schemas.openxmlformats.org/drawingml/2006/picture">
                <pic:pic>
                  <pic:nvPicPr>
                    <pic:cNvPr id="104" name="image112.png"/>
                    <pic:cNvPicPr/>
                  </pic:nvPicPr>
                  <pic:blipFill>
                    <a:blip r:embed="rId200" cstate="print"/>
                    <a:stretch>
                      <a:fillRect/>
                    </a:stretch>
                  </pic:blipFill>
                  <pic:spPr>
                    <a:xfrm>
                      <a:off x="0" y="0"/>
                      <a:ext cx="4877676" cy="1074420"/>
                    </a:xfrm>
                    <a:prstGeom prst="rect">
                      <a:avLst/>
                    </a:prstGeom>
                  </pic:spPr>
                </pic:pic>
              </a:graphicData>
            </a:graphic>
          </wp:inline>
        </w:drawing>
      </w:r>
      <w:r>
        <w:rPr>
          <w:rFonts w:ascii="Arial" w:hAnsi="Arial" w:cs="Arial" w:eastAsia="Arial" w:hint="default"/>
          <w:sz w:val="20"/>
          <w:szCs w:val="20"/>
        </w:rPr>
      </w:r>
    </w:p>
    <w:p>
      <w:pPr>
        <w:pStyle w:val="Heading7"/>
        <w:spacing w:line="240" w:lineRule="auto" w:before="166"/>
        <w:ind w:right="359"/>
        <w:jc w:val="left"/>
        <w:rPr>
          <w:b w:val="0"/>
          <w:bCs w:val="0"/>
        </w:rPr>
      </w:pPr>
      <w:r>
        <w:rPr/>
        <w:t>Sell seat</w:t>
      </w:r>
      <w:r>
        <w:rPr>
          <w:spacing w:val="-1"/>
        </w:rPr>
        <w:t> </w:t>
      </w:r>
      <w:r>
        <w:rPr/>
        <w:t>entry</w:t>
      </w:r>
      <w:r>
        <w:rPr>
          <w:b w:val="0"/>
        </w:rPr>
      </w:r>
    </w:p>
    <w:p>
      <w:pPr>
        <w:pStyle w:val="BodyText"/>
        <w:spacing w:line="240" w:lineRule="auto" w:before="162"/>
        <w:ind w:right="359"/>
        <w:jc w:val="left"/>
      </w:pPr>
      <w:r>
        <w:rPr/>
        <w:t>To book one seat in O class on Line 1 of the above screen, the entry</w:t>
      </w:r>
      <w:r>
        <w:rPr>
          <w:spacing w:val="-17"/>
        </w:rPr>
        <w:t> </w:t>
      </w:r>
      <w:r>
        <w:rPr/>
        <w:t>is:</w:t>
      </w:r>
    </w:p>
    <w:p>
      <w:pPr>
        <w:tabs>
          <w:tab w:pos="598" w:val="left" w:leader="none"/>
        </w:tabs>
        <w:spacing w:before="164"/>
        <w:ind w:left="240" w:right="359" w:firstLine="0"/>
        <w:jc w:val="left"/>
        <w:rPr>
          <w:rFonts w:ascii="Arial" w:hAnsi="Arial" w:cs="Arial" w:eastAsia="Arial" w:hint="default"/>
          <w:sz w:val="22"/>
          <w:szCs w:val="22"/>
        </w:rPr>
      </w:pPr>
      <w:r>
        <w:rPr>
          <w:rFonts w:ascii="Symbol" w:hAnsi="Symbol" w:cs="Symbol" w:eastAsia="Symbol" w:hint="default"/>
          <w:sz w:val="22"/>
          <w:szCs w:val="22"/>
        </w:rPr>
        <w:t></w:t>
      </w:r>
      <w:r>
        <w:rPr>
          <w:rFonts w:ascii="Times New Roman" w:hAnsi="Times New Roman" w:cs="Times New Roman" w:eastAsia="Times New Roman" w:hint="default"/>
          <w:sz w:val="22"/>
          <w:szCs w:val="22"/>
        </w:rPr>
        <w:tab/>
      </w:r>
      <w:r>
        <w:rPr>
          <w:rFonts w:ascii="Arial" w:hAnsi="Arial" w:cs="Arial" w:eastAsia="Arial" w:hint="default"/>
          <w:b/>
          <w:bCs/>
          <w:sz w:val="22"/>
          <w:szCs w:val="22"/>
        </w:rPr>
        <w:t>01O1</w:t>
      </w:r>
      <w:r>
        <w:rPr>
          <w:rFonts w:ascii="Arial" w:hAnsi="Arial" w:cs="Arial" w:eastAsia="Arial" w:hint="default"/>
          <w:sz w:val="22"/>
          <w:szCs w:val="22"/>
        </w:rPr>
      </w:r>
    </w:p>
    <w:p>
      <w:pPr>
        <w:pStyle w:val="BodyText"/>
        <w:spacing w:line="240" w:lineRule="auto" w:before="117"/>
        <w:ind w:right="359"/>
        <w:jc w:val="left"/>
      </w:pPr>
      <w:r>
        <w:rPr/>
        <w:t>The following screen will</w:t>
      </w:r>
      <w:r>
        <w:rPr>
          <w:spacing w:val="-11"/>
        </w:rPr>
        <w:t> </w:t>
      </w:r>
      <w:r>
        <w:rPr/>
        <w:t>display:</w:t>
      </w:r>
    </w:p>
    <w:p>
      <w:pPr>
        <w:spacing w:line="240" w:lineRule="auto" w:before="5"/>
        <w:ind w:right="0"/>
        <w:rPr>
          <w:rFonts w:ascii="Arial" w:hAnsi="Arial" w:cs="Arial" w:eastAsia="Arial" w:hint="default"/>
          <w:sz w:val="14"/>
          <w:szCs w:val="14"/>
        </w:rPr>
      </w:pPr>
    </w:p>
    <w:p>
      <w:pPr>
        <w:spacing w:line="240" w:lineRule="auto"/>
        <w:ind w:left="90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72577" cy="928115"/>
            <wp:effectExtent l="0" t="0" r="0" b="0"/>
            <wp:docPr id="105" name="image113.png" descr=""/>
            <wp:cNvGraphicFramePr>
              <a:graphicFrameLocks noChangeAspect="1"/>
            </wp:cNvGraphicFramePr>
            <a:graphic>
              <a:graphicData uri="http://schemas.openxmlformats.org/drawingml/2006/picture">
                <pic:pic>
                  <pic:nvPicPr>
                    <pic:cNvPr id="106" name="image113.png"/>
                    <pic:cNvPicPr/>
                  </pic:nvPicPr>
                  <pic:blipFill>
                    <a:blip r:embed="rId201" cstate="print"/>
                    <a:stretch>
                      <a:fillRect/>
                    </a:stretch>
                  </pic:blipFill>
                  <pic:spPr>
                    <a:xfrm>
                      <a:off x="0" y="0"/>
                      <a:ext cx="4872577" cy="928115"/>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9"/>
          <w:szCs w:val="29"/>
        </w:rPr>
      </w:pPr>
    </w:p>
    <w:p>
      <w:pPr>
        <w:spacing w:line="240" w:lineRule="auto"/>
        <w:ind w:left="254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3043493" cy="2029968"/>
            <wp:effectExtent l="0" t="0" r="0" b="0"/>
            <wp:docPr id="107" name="image114.jpeg" descr=""/>
            <wp:cNvGraphicFramePr>
              <a:graphicFrameLocks noChangeAspect="1"/>
            </wp:cNvGraphicFramePr>
            <a:graphic>
              <a:graphicData uri="http://schemas.openxmlformats.org/drawingml/2006/picture">
                <pic:pic>
                  <pic:nvPicPr>
                    <pic:cNvPr id="108" name="image114.jpeg"/>
                    <pic:cNvPicPr/>
                  </pic:nvPicPr>
                  <pic:blipFill>
                    <a:blip r:embed="rId202" cstate="print"/>
                    <a:stretch>
                      <a:fillRect/>
                    </a:stretch>
                  </pic:blipFill>
                  <pic:spPr>
                    <a:xfrm>
                      <a:off x="0" y="0"/>
                      <a:ext cx="3043493" cy="2029968"/>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footerReference w:type="even" r:id="rId197"/>
          <w:footerReference w:type="default" r:id="rId198"/>
          <w:pgSz w:w="11910" w:h="16840"/>
          <w:pgMar w:footer="999" w:header="708" w:top="1260" w:bottom="1180" w:left="1200" w:right="1380"/>
          <w:pgNumType w:start="122"/>
        </w:sectPr>
      </w:pPr>
    </w:p>
    <w:p>
      <w:pPr>
        <w:spacing w:line="240" w:lineRule="auto" w:before="1"/>
        <w:ind w:right="0"/>
        <w:rPr>
          <w:rFonts w:ascii="Arial" w:hAnsi="Arial" w:cs="Arial" w:eastAsia="Arial" w:hint="default"/>
          <w:sz w:val="12"/>
          <w:szCs w:val="12"/>
        </w:rPr>
      </w:pPr>
    </w:p>
    <w:p>
      <w:pPr>
        <w:pStyle w:val="Heading7"/>
        <w:spacing w:line="240" w:lineRule="auto"/>
        <w:ind w:right="359"/>
        <w:jc w:val="left"/>
        <w:rPr>
          <w:b w:val="0"/>
          <w:bCs w:val="0"/>
        </w:rPr>
      </w:pPr>
      <w:r>
        <w:rPr/>
        <w:t>Fare</w:t>
      </w:r>
      <w:r>
        <w:rPr>
          <w:spacing w:val="1"/>
        </w:rPr>
        <w:t> </w:t>
      </w:r>
      <w:r>
        <w:rPr/>
        <w:t>quote</w:t>
      </w:r>
      <w:r>
        <w:rPr>
          <w:b w:val="0"/>
        </w:rPr>
      </w:r>
    </w:p>
    <w:p>
      <w:pPr>
        <w:pStyle w:val="BodyText"/>
        <w:spacing w:line="240" w:lineRule="auto" w:before="162"/>
        <w:ind w:right="359"/>
        <w:jc w:val="left"/>
      </w:pPr>
      <w:r>
        <w:rPr/>
        <w:t>To confirm the fare, the taxes and the TLL, the entry</w:t>
      </w:r>
      <w:r>
        <w:rPr>
          <w:spacing w:val="-16"/>
        </w:rPr>
        <w:t> </w:t>
      </w:r>
      <w:r>
        <w:rPr/>
        <w:t>is:</w:t>
      </w:r>
    </w:p>
    <w:p>
      <w:pPr>
        <w:pStyle w:val="Heading7"/>
        <w:numPr>
          <w:ilvl w:val="1"/>
          <w:numId w:val="32"/>
        </w:numPr>
        <w:tabs>
          <w:tab w:pos="599" w:val="left" w:leader="none"/>
        </w:tabs>
        <w:spacing w:line="240" w:lineRule="auto" w:before="164" w:after="0"/>
        <w:ind w:left="598" w:right="0" w:hanging="358"/>
        <w:jc w:val="left"/>
        <w:rPr>
          <w:b w:val="0"/>
          <w:bCs w:val="0"/>
        </w:rPr>
      </w:pPr>
      <w:r>
        <w:rPr/>
        <w:t>FQ</w:t>
      </w:r>
      <w:r>
        <w:rPr>
          <w:b w:val="0"/>
        </w:rPr>
      </w:r>
    </w:p>
    <w:p>
      <w:pPr>
        <w:spacing w:line="240" w:lineRule="auto" w:before="8"/>
        <w:ind w:right="0"/>
        <w:rPr>
          <w:rFonts w:ascii="Arial" w:hAnsi="Arial" w:cs="Arial" w:eastAsia="Arial" w:hint="default"/>
          <w:b/>
          <w:bCs/>
          <w:sz w:val="10"/>
          <w:szCs w:val="10"/>
        </w:rPr>
      </w:pPr>
    </w:p>
    <w:p>
      <w:pPr>
        <w:spacing w:line="240" w:lineRule="auto"/>
        <w:ind w:left="90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72310" cy="2244852"/>
            <wp:effectExtent l="0" t="0" r="0" b="0"/>
            <wp:docPr id="109" name="image115.png" descr=""/>
            <wp:cNvGraphicFramePr>
              <a:graphicFrameLocks noChangeAspect="1"/>
            </wp:cNvGraphicFramePr>
            <a:graphic>
              <a:graphicData uri="http://schemas.openxmlformats.org/drawingml/2006/picture">
                <pic:pic>
                  <pic:nvPicPr>
                    <pic:cNvPr id="110" name="image115.png"/>
                    <pic:cNvPicPr/>
                  </pic:nvPicPr>
                  <pic:blipFill>
                    <a:blip r:embed="rId203" cstate="print"/>
                    <a:stretch>
                      <a:fillRect/>
                    </a:stretch>
                  </pic:blipFill>
                  <pic:spPr>
                    <a:xfrm>
                      <a:off x="0" y="0"/>
                      <a:ext cx="4872310" cy="2244852"/>
                    </a:xfrm>
                    <a:prstGeom prst="rect">
                      <a:avLst/>
                    </a:prstGeom>
                  </pic:spPr>
                </pic:pic>
              </a:graphicData>
            </a:graphic>
          </wp:inline>
        </w:drawing>
      </w:r>
      <w:r>
        <w:rPr>
          <w:rFonts w:ascii="Arial" w:hAnsi="Arial" w:cs="Arial" w:eastAsia="Arial" w:hint="default"/>
          <w:sz w:val="20"/>
          <w:szCs w:val="20"/>
        </w:rPr>
      </w:r>
    </w:p>
    <w:p>
      <w:pPr>
        <w:spacing w:line="244" w:lineRule="auto" w:before="175"/>
        <w:ind w:left="240" w:right="399" w:firstLine="0"/>
        <w:jc w:val="left"/>
        <w:rPr>
          <w:rFonts w:ascii="Arial" w:hAnsi="Arial" w:cs="Arial" w:eastAsia="Arial" w:hint="default"/>
          <w:sz w:val="22"/>
          <w:szCs w:val="22"/>
        </w:rPr>
      </w:pPr>
      <w:r>
        <w:rPr>
          <w:rFonts w:ascii="Arial"/>
          <w:b/>
          <w:sz w:val="22"/>
        </w:rPr>
        <w:t>Note that the fare above has been confirmed with an additional surcharge added to the fare.</w:t>
      </w:r>
      <w:r>
        <w:rPr>
          <w:rFonts w:ascii="Arial"/>
          <w:sz w:val="22"/>
        </w:rPr>
      </w:r>
    </w:p>
    <w:p>
      <w:pPr>
        <w:spacing w:line="240" w:lineRule="auto" w:before="6"/>
        <w:ind w:right="0"/>
        <w:rPr>
          <w:rFonts w:ascii="Arial" w:hAnsi="Arial" w:cs="Arial" w:eastAsia="Arial" w:hint="default"/>
          <w:b/>
          <w:bCs/>
          <w:sz w:val="21"/>
          <w:szCs w:val="21"/>
        </w:rPr>
      </w:pPr>
    </w:p>
    <w:p>
      <w:pPr>
        <w:spacing w:before="0"/>
        <w:ind w:left="240" w:right="359" w:firstLine="0"/>
        <w:jc w:val="left"/>
        <w:rPr>
          <w:rFonts w:ascii="Arial" w:hAnsi="Arial" w:cs="Arial" w:eastAsia="Arial" w:hint="default"/>
          <w:sz w:val="28"/>
          <w:szCs w:val="28"/>
        </w:rPr>
      </w:pPr>
      <w:r>
        <w:rPr>
          <w:rFonts w:ascii="Arial"/>
          <w:b/>
          <w:color w:val="45535F"/>
          <w:sz w:val="28"/>
        </w:rPr>
        <w:t>Creating a return airfare booking in</w:t>
      </w:r>
      <w:r>
        <w:rPr>
          <w:rFonts w:ascii="Arial"/>
          <w:b/>
          <w:color w:val="45535F"/>
          <w:spacing w:val="-21"/>
          <w:sz w:val="28"/>
        </w:rPr>
        <w:t> </w:t>
      </w:r>
      <w:r>
        <w:rPr>
          <w:rFonts w:ascii="Arial"/>
          <w:b/>
          <w:color w:val="45535F"/>
          <w:sz w:val="28"/>
        </w:rPr>
        <w:t>Galileo</w:t>
      </w:r>
      <w:r>
        <w:rPr>
          <w:rFonts w:ascii="Arial"/>
          <w:sz w:val="28"/>
        </w:rPr>
      </w:r>
    </w:p>
    <w:p>
      <w:pPr>
        <w:pStyle w:val="BodyText"/>
        <w:spacing w:line="254" w:lineRule="exact" w:before="244"/>
        <w:ind w:right="90"/>
        <w:jc w:val="left"/>
      </w:pPr>
      <w:r>
        <w:rPr/>
        <w:t>This is the process for creating a booking for passengers named Mai and Clara Chen They wish to fly from Manila to Singapore on Philippine Airlines for a 5 night holiday, departing</w:t>
      </w:r>
      <w:r>
        <w:rPr>
          <w:spacing w:val="-33"/>
        </w:rPr>
        <w:t> </w:t>
      </w:r>
      <w:r>
        <w:rPr/>
        <w:t>on </w:t>
      </w:r>
      <w:r>
        <w:rPr/>
        <w:t>the 10</w:t>
      </w:r>
      <w:r>
        <w:rPr>
          <w:position w:val="11"/>
          <w:sz w:val="11"/>
        </w:rPr>
        <w:t>th  </w:t>
      </w:r>
      <w:r>
        <w:rPr/>
        <w:t>of September. They would prefer to fly in the</w:t>
      </w:r>
      <w:r>
        <w:rPr>
          <w:spacing w:val="-21"/>
        </w:rPr>
        <w:t> </w:t>
      </w:r>
      <w:r>
        <w:rPr/>
        <w:t>evening.</w:t>
      </w:r>
    </w:p>
    <w:p>
      <w:pPr>
        <w:pStyle w:val="BodyText"/>
        <w:spacing w:line="240" w:lineRule="auto" w:before="158"/>
        <w:ind w:right="188"/>
        <w:jc w:val="left"/>
      </w:pPr>
      <w:r>
        <w:rPr>
          <w:rFonts w:ascii="Arial" w:hAnsi="Arial" w:cs="Arial" w:eastAsia="Arial" w:hint="default"/>
        </w:rPr>
        <w:t>The agent’s name is John and the travel enterprise is called William Ang</w:t>
      </w:r>
      <w:r>
        <w:rPr/>
        <w:t>liss College, based in</w:t>
      </w:r>
      <w:r>
        <w:rPr>
          <w:spacing w:val="-3"/>
        </w:rPr>
        <w:t> </w:t>
      </w:r>
      <w:r>
        <w:rPr/>
        <w:t>Manila.</w:t>
      </w:r>
    </w:p>
    <w:p>
      <w:pPr>
        <w:pStyle w:val="Heading7"/>
        <w:spacing w:line="240" w:lineRule="auto" w:before="167"/>
        <w:ind w:right="359"/>
        <w:jc w:val="left"/>
        <w:rPr>
          <w:b w:val="0"/>
          <w:bCs w:val="0"/>
        </w:rPr>
      </w:pPr>
      <w:r>
        <w:rPr/>
        <w:t>Fare</w:t>
      </w:r>
      <w:r>
        <w:rPr>
          <w:spacing w:val="-2"/>
        </w:rPr>
        <w:t> </w:t>
      </w:r>
      <w:r>
        <w:rPr/>
        <w:t>Display</w:t>
      </w:r>
      <w:r>
        <w:rPr>
          <w:b w:val="0"/>
        </w:rPr>
      </w:r>
    </w:p>
    <w:p>
      <w:pPr>
        <w:pStyle w:val="ListParagraph"/>
        <w:numPr>
          <w:ilvl w:val="1"/>
          <w:numId w:val="32"/>
        </w:numPr>
        <w:tabs>
          <w:tab w:pos="599" w:val="left" w:leader="none"/>
        </w:tabs>
        <w:spacing w:line="240" w:lineRule="auto" w:before="166" w:after="0"/>
        <w:ind w:left="598" w:right="0" w:hanging="358"/>
        <w:jc w:val="left"/>
        <w:rPr>
          <w:rFonts w:ascii="Arial" w:hAnsi="Arial" w:cs="Arial" w:eastAsia="Arial" w:hint="default"/>
          <w:sz w:val="22"/>
          <w:szCs w:val="22"/>
        </w:rPr>
      </w:pPr>
      <w:r>
        <w:rPr>
          <w:rFonts w:ascii="Arial"/>
          <w:b/>
          <w:sz w:val="22"/>
        </w:rPr>
        <w:t>FD10SEPMNLSIN-RT/PR</w:t>
      </w:r>
      <w:r>
        <w:rPr>
          <w:rFonts w:ascii="Arial"/>
          <w:sz w:val="22"/>
        </w:rPr>
      </w:r>
    </w:p>
    <w:p>
      <w:pPr>
        <w:spacing w:line="240" w:lineRule="auto" w:before="6"/>
        <w:ind w:right="0"/>
        <w:rPr>
          <w:rFonts w:ascii="Arial" w:hAnsi="Arial" w:cs="Arial" w:eastAsia="Arial" w:hint="default"/>
          <w:b/>
          <w:bCs/>
          <w:sz w:val="10"/>
          <w:szCs w:val="10"/>
        </w:rPr>
      </w:pPr>
    </w:p>
    <w:p>
      <w:pPr>
        <w:spacing w:line="240" w:lineRule="auto"/>
        <w:ind w:left="853"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946427" cy="2660904"/>
            <wp:effectExtent l="0" t="0" r="0" b="0"/>
            <wp:docPr id="111" name="image116.png" descr=""/>
            <wp:cNvGraphicFramePr>
              <a:graphicFrameLocks noChangeAspect="1"/>
            </wp:cNvGraphicFramePr>
            <a:graphic>
              <a:graphicData uri="http://schemas.openxmlformats.org/drawingml/2006/picture">
                <pic:pic>
                  <pic:nvPicPr>
                    <pic:cNvPr id="112" name="image116.png"/>
                    <pic:cNvPicPr/>
                  </pic:nvPicPr>
                  <pic:blipFill>
                    <a:blip r:embed="rId204" cstate="print"/>
                    <a:stretch>
                      <a:fillRect/>
                    </a:stretch>
                  </pic:blipFill>
                  <pic:spPr>
                    <a:xfrm>
                      <a:off x="0" y="0"/>
                      <a:ext cx="4946427" cy="2660904"/>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5"/>
        <w:ind w:right="0"/>
        <w:rPr>
          <w:rFonts w:ascii="Arial" w:hAnsi="Arial" w:cs="Arial" w:eastAsia="Arial" w:hint="default"/>
          <w:b/>
          <w:bCs/>
          <w:sz w:val="11"/>
          <w:szCs w:val="11"/>
        </w:rPr>
      </w:pPr>
    </w:p>
    <w:p>
      <w:pPr>
        <w:pStyle w:val="BodyText"/>
        <w:spacing w:line="240" w:lineRule="auto" w:before="72"/>
        <w:ind w:right="90"/>
        <w:jc w:val="left"/>
      </w:pPr>
      <w:r>
        <w:rPr/>
        <w:t>The lowest fare has a fare basis code ERBESG and seats need to be available in E class</w:t>
      </w:r>
      <w:r>
        <w:rPr>
          <w:spacing w:val="-22"/>
        </w:rPr>
        <w:t> </w:t>
      </w:r>
      <w:r>
        <w:rPr/>
        <w:t>in </w:t>
      </w:r>
      <w:r>
        <w:rPr/>
        <w:t>order to sell this fare of USD260.00 plus taxes and charges. This fare does not have any minimum or maximum stay</w:t>
      </w:r>
      <w:r>
        <w:rPr>
          <w:spacing w:val="-14"/>
        </w:rPr>
        <w:t> </w:t>
      </w:r>
      <w:r>
        <w:rPr/>
        <w:t>requirements.</w:t>
      </w:r>
    </w:p>
    <w:p>
      <w:pPr>
        <w:pStyle w:val="Heading7"/>
        <w:spacing w:line="240" w:lineRule="auto" w:before="169"/>
        <w:ind w:right="359"/>
        <w:jc w:val="left"/>
        <w:rPr>
          <w:b w:val="0"/>
          <w:bCs w:val="0"/>
        </w:rPr>
      </w:pPr>
      <w:r>
        <w:rPr/>
        <w:t>Availability</w:t>
      </w:r>
      <w:r>
        <w:rPr>
          <w:b w:val="0"/>
        </w:rPr>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b/>
          <w:sz w:val="22"/>
        </w:rPr>
        <w:t>A10FEBMNLSIN*PR</w:t>
      </w:r>
      <w:r>
        <w:rPr>
          <w:rFonts w:ascii="Arial"/>
          <w:sz w:val="22"/>
        </w:rPr>
      </w:r>
    </w:p>
    <w:p>
      <w:pPr>
        <w:spacing w:line="240" w:lineRule="auto" w:before="8"/>
        <w:ind w:right="0"/>
        <w:rPr>
          <w:rFonts w:ascii="Arial" w:hAnsi="Arial" w:cs="Arial" w:eastAsia="Arial" w:hint="default"/>
          <w:b/>
          <w:bCs/>
          <w:sz w:val="10"/>
          <w:szCs w:val="10"/>
        </w:rPr>
      </w:pPr>
    </w:p>
    <w:p>
      <w:pPr>
        <w:spacing w:line="240" w:lineRule="auto"/>
        <w:ind w:left="86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928615" cy="1408176"/>
            <wp:effectExtent l="0" t="0" r="0" b="0"/>
            <wp:docPr id="113" name="image117.png" descr=""/>
            <wp:cNvGraphicFramePr>
              <a:graphicFrameLocks noChangeAspect="1"/>
            </wp:cNvGraphicFramePr>
            <a:graphic>
              <a:graphicData uri="http://schemas.openxmlformats.org/drawingml/2006/picture">
                <pic:pic>
                  <pic:nvPicPr>
                    <pic:cNvPr id="114" name="image117.png"/>
                    <pic:cNvPicPr/>
                  </pic:nvPicPr>
                  <pic:blipFill>
                    <a:blip r:embed="rId205" cstate="print"/>
                    <a:stretch>
                      <a:fillRect/>
                    </a:stretch>
                  </pic:blipFill>
                  <pic:spPr>
                    <a:xfrm>
                      <a:off x="0" y="0"/>
                      <a:ext cx="4928615" cy="1408176"/>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58"/>
        <w:ind w:right="359"/>
        <w:jc w:val="left"/>
      </w:pPr>
      <w:r>
        <w:rPr/>
        <w:t>To view availability in E class on line 4 (the evening flight), the follow on entry</w:t>
      </w:r>
      <w:r>
        <w:rPr>
          <w:spacing w:val="-33"/>
        </w:rPr>
        <w:t> </w:t>
      </w:r>
      <w:r>
        <w:rPr/>
        <w:t>is:</w:t>
      </w:r>
    </w:p>
    <w:p>
      <w:pPr>
        <w:tabs>
          <w:tab w:pos="598" w:val="left" w:leader="none"/>
        </w:tabs>
        <w:spacing w:before="166"/>
        <w:ind w:left="240" w:right="359" w:firstLine="0"/>
        <w:jc w:val="left"/>
        <w:rPr>
          <w:rFonts w:ascii="Arial" w:hAnsi="Arial" w:cs="Arial" w:eastAsia="Arial" w:hint="default"/>
          <w:sz w:val="22"/>
          <w:szCs w:val="22"/>
        </w:rPr>
      </w:pPr>
      <w:r>
        <w:rPr>
          <w:rFonts w:ascii="Symbol" w:hAnsi="Symbol" w:cs="Symbol" w:eastAsia="Symbol" w:hint="default"/>
          <w:sz w:val="22"/>
          <w:szCs w:val="22"/>
        </w:rPr>
        <w:t></w:t>
      </w:r>
      <w:r>
        <w:rPr>
          <w:rFonts w:ascii="Times New Roman" w:hAnsi="Times New Roman" w:cs="Times New Roman" w:eastAsia="Times New Roman" w:hint="default"/>
          <w:sz w:val="22"/>
          <w:szCs w:val="22"/>
        </w:rPr>
        <w:tab/>
      </w:r>
      <w:r>
        <w:rPr>
          <w:rFonts w:ascii="Arial" w:hAnsi="Arial" w:cs="Arial" w:eastAsia="Arial" w:hint="default"/>
          <w:b/>
          <w:bCs/>
          <w:sz w:val="22"/>
          <w:szCs w:val="22"/>
        </w:rPr>
        <w:t>A@$4</w:t>
      </w:r>
      <w:r>
        <w:rPr>
          <w:rFonts w:ascii="Arial" w:hAnsi="Arial" w:cs="Arial" w:eastAsia="Arial" w:hint="default"/>
          <w:sz w:val="22"/>
          <w:szCs w:val="22"/>
        </w:rPr>
      </w:r>
    </w:p>
    <w:p>
      <w:pPr>
        <w:spacing w:line="240" w:lineRule="auto" w:before="0"/>
        <w:ind w:right="0"/>
        <w:rPr>
          <w:rFonts w:ascii="Arial" w:hAnsi="Arial" w:cs="Arial" w:eastAsia="Arial" w:hint="default"/>
          <w:b/>
          <w:bCs/>
          <w:sz w:val="20"/>
          <w:szCs w:val="20"/>
        </w:rPr>
      </w:pPr>
    </w:p>
    <w:p>
      <w:pPr>
        <w:spacing w:line="240" w:lineRule="auto" w:before="6" w:after="0"/>
        <w:ind w:right="0"/>
        <w:rPr>
          <w:rFonts w:ascii="Arial" w:hAnsi="Arial" w:cs="Arial" w:eastAsia="Arial" w:hint="default"/>
          <w:b/>
          <w:bCs/>
          <w:sz w:val="26"/>
          <w:szCs w:val="26"/>
        </w:rPr>
      </w:pPr>
    </w:p>
    <w:p>
      <w:pPr>
        <w:spacing w:line="240" w:lineRule="auto"/>
        <w:ind w:left="86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925217" cy="1074419"/>
            <wp:effectExtent l="0" t="0" r="0" b="0"/>
            <wp:docPr id="115" name="image118.png" descr=""/>
            <wp:cNvGraphicFramePr>
              <a:graphicFrameLocks noChangeAspect="1"/>
            </wp:cNvGraphicFramePr>
            <a:graphic>
              <a:graphicData uri="http://schemas.openxmlformats.org/drawingml/2006/picture">
                <pic:pic>
                  <pic:nvPicPr>
                    <pic:cNvPr id="116" name="image118.png"/>
                    <pic:cNvPicPr/>
                  </pic:nvPicPr>
                  <pic:blipFill>
                    <a:blip r:embed="rId206" cstate="print"/>
                    <a:stretch>
                      <a:fillRect/>
                    </a:stretch>
                  </pic:blipFill>
                  <pic:spPr>
                    <a:xfrm>
                      <a:off x="0" y="0"/>
                      <a:ext cx="4925217" cy="1074419"/>
                    </a:xfrm>
                    <a:prstGeom prst="rect">
                      <a:avLst/>
                    </a:prstGeom>
                  </pic:spPr>
                </pic:pic>
              </a:graphicData>
            </a:graphic>
          </wp:inline>
        </w:drawing>
      </w:r>
      <w:r>
        <w:rPr>
          <w:rFonts w:ascii="Arial" w:hAnsi="Arial" w:cs="Arial" w:eastAsia="Arial" w:hint="default"/>
          <w:sz w:val="20"/>
          <w:szCs w:val="20"/>
        </w:rPr>
      </w:r>
    </w:p>
    <w:p>
      <w:pPr>
        <w:pStyle w:val="Heading7"/>
        <w:spacing w:line="240" w:lineRule="auto" w:before="165"/>
        <w:ind w:right="359"/>
        <w:jc w:val="left"/>
        <w:rPr>
          <w:b w:val="0"/>
          <w:bCs w:val="0"/>
        </w:rPr>
      </w:pPr>
      <w:r>
        <w:rPr/>
        <w:t>Sell seat</w:t>
      </w:r>
      <w:r>
        <w:rPr>
          <w:spacing w:val="-1"/>
        </w:rPr>
        <w:t> </w:t>
      </w:r>
      <w:r>
        <w:rPr/>
        <w:t>entry</w:t>
      </w:r>
      <w:r>
        <w:rPr>
          <w:b w:val="0"/>
        </w:rPr>
      </w:r>
    </w:p>
    <w:p>
      <w:pPr>
        <w:pStyle w:val="BodyText"/>
        <w:spacing w:line="240" w:lineRule="auto" w:before="162"/>
        <w:ind w:right="359"/>
        <w:jc w:val="left"/>
      </w:pPr>
      <w:r>
        <w:rPr/>
        <w:t>To book two seats in E class on Line 4 of the above screen, the entry</w:t>
      </w:r>
      <w:r>
        <w:rPr>
          <w:spacing w:val="-20"/>
        </w:rPr>
        <w:t> </w:t>
      </w:r>
      <w:r>
        <w:rPr/>
        <w:t>is:</w:t>
      </w:r>
    </w:p>
    <w:p>
      <w:pPr>
        <w:tabs>
          <w:tab w:pos="598" w:val="left" w:leader="none"/>
        </w:tabs>
        <w:spacing w:before="166"/>
        <w:ind w:left="240" w:right="359" w:firstLine="0"/>
        <w:jc w:val="left"/>
        <w:rPr>
          <w:rFonts w:ascii="Arial" w:hAnsi="Arial" w:cs="Arial" w:eastAsia="Arial" w:hint="default"/>
          <w:sz w:val="22"/>
          <w:szCs w:val="22"/>
        </w:rPr>
      </w:pPr>
      <w:r>
        <w:rPr>
          <w:rFonts w:ascii="Symbol" w:hAnsi="Symbol" w:cs="Symbol" w:eastAsia="Symbol" w:hint="default"/>
          <w:sz w:val="22"/>
          <w:szCs w:val="22"/>
        </w:rPr>
        <w:t></w:t>
      </w:r>
      <w:r>
        <w:rPr>
          <w:rFonts w:ascii="Times New Roman" w:hAnsi="Times New Roman" w:cs="Times New Roman" w:eastAsia="Times New Roman" w:hint="default"/>
          <w:sz w:val="22"/>
          <w:szCs w:val="22"/>
        </w:rPr>
        <w:tab/>
      </w:r>
      <w:r>
        <w:rPr>
          <w:rFonts w:ascii="Arial" w:hAnsi="Arial" w:cs="Arial" w:eastAsia="Arial" w:hint="default"/>
          <w:b/>
          <w:bCs/>
          <w:sz w:val="22"/>
          <w:szCs w:val="22"/>
        </w:rPr>
        <w:t>02E4</w:t>
      </w:r>
      <w:r>
        <w:rPr>
          <w:rFonts w:ascii="Arial" w:hAnsi="Arial" w:cs="Arial" w:eastAsia="Arial" w:hint="default"/>
          <w:sz w:val="22"/>
          <w:szCs w:val="22"/>
        </w:rPr>
      </w:r>
    </w:p>
    <w:p>
      <w:pPr>
        <w:pStyle w:val="BodyText"/>
        <w:spacing w:line="240" w:lineRule="auto" w:before="117"/>
        <w:ind w:right="359"/>
        <w:jc w:val="left"/>
      </w:pPr>
      <w:r>
        <w:rPr/>
        <w:t>The following screen will</w:t>
      </w:r>
      <w:r>
        <w:rPr>
          <w:spacing w:val="-11"/>
        </w:rPr>
        <w:t> </w:t>
      </w:r>
      <w:r>
        <w:rPr/>
        <w:t>display:</w:t>
      </w:r>
    </w:p>
    <w:p>
      <w:pPr>
        <w:spacing w:line="240" w:lineRule="auto" w:before="3"/>
        <w:ind w:right="0"/>
        <w:rPr>
          <w:rFonts w:ascii="Arial" w:hAnsi="Arial" w:cs="Arial" w:eastAsia="Arial" w:hint="default"/>
          <w:sz w:val="14"/>
          <w:szCs w:val="14"/>
        </w:rPr>
      </w:pPr>
    </w:p>
    <w:p>
      <w:pPr>
        <w:spacing w:line="240" w:lineRule="auto"/>
        <w:ind w:left="1145"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573625" cy="827246"/>
            <wp:effectExtent l="0" t="0" r="0" b="0"/>
            <wp:docPr id="117" name="image119.png" descr=""/>
            <wp:cNvGraphicFramePr>
              <a:graphicFrameLocks noChangeAspect="1"/>
            </wp:cNvGraphicFramePr>
            <a:graphic>
              <a:graphicData uri="http://schemas.openxmlformats.org/drawingml/2006/picture">
                <pic:pic>
                  <pic:nvPicPr>
                    <pic:cNvPr id="118" name="image119.png"/>
                    <pic:cNvPicPr/>
                  </pic:nvPicPr>
                  <pic:blipFill>
                    <a:blip r:embed="rId207" cstate="print"/>
                    <a:stretch>
                      <a:fillRect/>
                    </a:stretch>
                  </pic:blipFill>
                  <pic:spPr>
                    <a:xfrm>
                      <a:off x="0" y="0"/>
                      <a:ext cx="4573625" cy="827246"/>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9"/>
          <w:szCs w:val="29"/>
        </w:rPr>
      </w:pPr>
    </w:p>
    <w:p>
      <w:pPr>
        <w:spacing w:line="240" w:lineRule="auto"/>
        <w:ind w:left="258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805049" cy="1871472"/>
            <wp:effectExtent l="0" t="0" r="0" b="0"/>
            <wp:docPr id="119" name="image120.jpeg" descr=""/>
            <wp:cNvGraphicFramePr>
              <a:graphicFrameLocks noChangeAspect="1"/>
            </wp:cNvGraphicFramePr>
            <a:graphic>
              <a:graphicData uri="http://schemas.openxmlformats.org/drawingml/2006/picture">
                <pic:pic>
                  <pic:nvPicPr>
                    <pic:cNvPr id="120" name="image120.jpeg"/>
                    <pic:cNvPicPr/>
                  </pic:nvPicPr>
                  <pic:blipFill>
                    <a:blip r:embed="rId208" cstate="print"/>
                    <a:stretch>
                      <a:fillRect/>
                    </a:stretch>
                  </pic:blipFill>
                  <pic:spPr>
                    <a:xfrm>
                      <a:off x="0" y="0"/>
                      <a:ext cx="2805049" cy="1871472"/>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7"/>
        <w:spacing w:line="240" w:lineRule="auto"/>
        <w:ind w:right="359"/>
        <w:jc w:val="left"/>
        <w:rPr>
          <w:b w:val="0"/>
          <w:bCs w:val="0"/>
        </w:rPr>
      </w:pPr>
      <w:r>
        <w:rPr/>
        <w:t>Availability</w:t>
      </w:r>
      <w:r>
        <w:rPr>
          <w:b w:val="0"/>
        </w:rPr>
      </w:r>
    </w:p>
    <w:p>
      <w:pPr>
        <w:pStyle w:val="ListParagraph"/>
        <w:numPr>
          <w:ilvl w:val="1"/>
          <w:numId w:val="32"/>
        </w:numPr>
        <w:tabs>
          <w:tab w:pos="599" w:val="left" w:leader="none"/>
        </w:tabs>
        <w:spacing w:line="240" w:lineRule="auto" w:before="167" w:after="0"/>
        <w:ind w:left="598" w:right="0" w:hanging="358"/>
        <w:jc w:val="left"/>
        <w:rPr>
          <w:rFonts w:ascii="Arial" w:hAnsi="Arial" w:cs="Arial" w:eastAsia="Arial" w:hint="default"/>
          <w:sz w:val="22"/>
          <w:szCs w:val="22"/>
        </w:rPr>
      </w:pPr>
      <w:r>
        <w:rPr>
          <w:rFonts w:ascii="Arial"/>
          <w:b/>
          <w:sz w:val="22"/>
        </w:rPr>
        <w:t>A15FEBSINMNL*PR</w:t>
      </w:r>
      <w:r>
        <w:rPr>
          <w:rFonts w:ascii="Arial"/>
          <w:sz w:val="22"/>
        </w:rPr>
      </w:r>
    </w:p>
    <w:p>
      <w:pPr>
        <w:spacing w:line="240" w:lineRule="auto" w:before="7"/>
        <w:ind w:right="0"/>
        <w:rPr>
          <w:rFonts w:ascii="Arial" w:hAnsi="Arial" w:cs="Arial" w:eastAsia="Arial" w:hint="default"/>
          <w:b/>
          <w:bCs/>
          <w:sz w:val="10"/>
          <w:szCs w:val="10"/>
        </w:rPr>
      </w:pPr>
    </w:p>
    <w:p>
      <w:pPr>
        <w:spacing w:line="240" w:lineRule="auto"/>
        <w:ind w:left="107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624486" cy="1311592"/>
            <wp:effectExtent l="0" t="0" r="0" b="0"/>
            <wp:docPr id="121" name="image121.png" descr=""/>
            <wp:cNvGraphicFramePr>
              <a:graphicFrameLocks noChangeAspect="1"/>
            </wp:cNvGraphicFramePr>
            <a:graphic>
              <a:graphicData uri="http://schemas.openxmlformats.org/drawingml/2006/picture">
                <pic:pic>
                  <pic:nvPicPr>
                    <pic:cNvPr id="122" name="image121.png"/>
                    <pic:cNvPicPr/>
                  </pic:nvPicPr>
                  <pic:blipFill>
                    <a:blip r:embed="rId209" cstate="print"/>
                    <a:stretch>
                      <a:fillRect/>
                    </a:stretch>
                  </pic:blipFill>
                  <pic:spPr>
                    <a:xfrm>
                      <a:off x="0" y="0"/>
                      <a:ext cx="4624486" cy="1311592"/>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74"/>
        <w:ind w:right="359"/>
        <w:jc w:val="left"/>
      </w:pPr>
      <w:r>
        <w:rPr/>
        <w:t>To view availability in E class on line 4 (the evening flight), the follow on entry</w:t>
      </w:r>
      <w:r>
        <w:rPr>
          <w:spacing w:val="-33"/>
        </w:rPr>
        <w:t> </w:t>
      </w:r>
      <w:r>
        <w:rPr/>
        <w:t>is:</w:t>
      </w:r>
    </w:p>
    <w:p>
      <w:pPr>
        <w:tabs>
          <w:tab w:pos="598" w:val="left" w:leader="none"/>
        </w:tabs>
        <w:spacing w:before="166"/>
        <w:ind w:left="240" w:right="359" w:firstLine="0"/>
        <w:jc w:val="left"/>
        <w:rPr>
          <w:rFonts w:ascii="Arial" w:hAnsi="Arial" w:cs="Arial" w:eastAsia="Arial" w:hint="default"/>
          <w:sz w:val="22"/>
          <w:szCs w:val="22"/>
        </w:rPr>
      </w:pPr>
      <w:r>
        <w:rPr>
          <w:rFonts w:ascii="Symbol" w:hAnsi="Symbol" w:cs="Symbol" w:eastAsia="Symbol" w:hint="default"/>
          <w:sz w:val="22"/>
          <w:szCs w:val="22"/>
        </w:rPr>
        <w:t></w:t>
      </w:r>
      <w:r>
        <w:rPr>
          <w:rFonts w:ascii="Times New Roman" w:hAnsi="Times New Roman" w:cs="Times New Roman" w:eastAsia="Times New Roman" w:hint="default"/>
          <w:sz w:val="22"/>
          <w:szCs w:val="22"/>
        </w:rPr>
        <w:tab/>
      </w:r>
      <w:r>
        <w:rPr>
          <w:rFonts w:ascii="Arial" w:hAnsi="Arial" w:cs="Arial" w:eastAsia="Arial" w:hint="default"/>
          <w:b/>
          <w:bCs/>
          <w:sz w:val="22"/>
          <w:szCs w:val="22"/>
        </w:rPr>
        <w:t>A@$4</w:t>
      </w:r>
      <w:r>
        <w:rPr>
          <w:rFonts w:ascii="Arial" w:hAnsi="Arial" w:cs="Arial" w:eastAsia="Arial" w:hint="default"/>
          <w:sz w:val="22"/>
          <w:szCs w:val="22"/>
        </w:rPr>
      </w:r>
    </w:p>
    <w:p>
      <w:pPr>
        <w:spacing w:line="240" w:lineRule="auto" w:before="7"/>
        <w:ind w:right="0"/>
        <w:rPr>
          <w:rFonts w:ascii="Arial" w:hAnsi="Arial" w:cs="Arial" w:eastAsia="Arial" w:hint="default"/>
          <w:b/>
          <w:bCs/>
          <w:sz w:val="10"/>
          <w:szCs w:val="10"/>
        </w:rPr>
      </w:pPr>
    </w:p>
    <w:p>
      <w:pPr>
        <w:spacing w:line="240" w:lineRule="auto"/>
        <w:ind w:left="107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617841" cy="1234439"/>
            <wp:effectExtent l="0" t="0" r="0" b="0"/>
            <wp:docPr id="123" name="image122.png" descr=""/>
            <wp:cNvGraphicFramePr>
              <a:graphicFrameLocks noChangeAspect="1"/>
            </wp:cNvGraphicFramePr>
            <a:graphic>
              <a:graphicData uri="http://schemas.openxmlformats.org/drawingml/2006/picture">
                <pic:pic>
                  <pic:nvPicPr>
                    <pic:cNvPr id="124" name="image122.png"/>
                    <pic:cNvPicPr/>
                  </pic:nvPicPr>
                  <pic:blipFill>
                    <a:blip r:embed="rId210" cstate="print"/>
                    <a:stretch>
                      <a:fillRect/>
                    </a:stretch>
                  </pic:blipFill>
                  <pic:spPr>
                    <a:xfrm>
                      <a:off x="0" y="0"/>
                      <a:ext cx="4617841" cy="1234439"/>
                    </a:xfrm>
                    <a:prstGeom prst="rect">
                      <a:avLst/>
                    </a:prstGeom>
                  </pic:spPr>
                </pic:pic>
              </a:graphicData>
            </a:graphic>
          </wp:inline>
        </w:drawing>
      </w:r>
      <w:r>
        <w:rPr>
          <w:rFonts w:ascii="Arial" w:hAnsi="Arial" w:cs="Arial" w:eastAsia="Arial" w:hint="default"/>
          <w:sz w:val="20"/>
          <w:szCs w:val="20"/>
        </w:rPr>
      </w:r>
    </w:p>
    <w:p>
      <w:pPr>
        <w:pStyle w:val="Heading7"/>
        <w:spacing w:line="240" w:lineRule="auto" w:before="183"/>
        <w:ind w:right="359"/>
        <w:jc w:val="left"/>
        <w:rPr>
          <w:b w:val="0"/>
          <w:bCs w:val="0"/>
        </w:rPr>
      </w:pPr>
      <w:r>
        <w:rPr/>
        <w:t>Sell seats</w:t>
      </w:r>
      <w:r>
        <w:rPr>
          <w:b w:val="0"/>
        </w:rPr>
      </w:r>
    </w:p>
    <w:p>
      <w:pPr>
        <w:pStyle w:val="BodyText"/>
        <w:spacing w:line="240" w:lineRule="auto" w:before="162"/>
        <w:ind w:right="359"/>
        <w:jc w:val="left"/>
      </w:pPr>
      <w:r>
        <w:rPr/>
        <w:t>To book two seats in E class on Line 4 of the above screen, the entry</w:t>
      </w:r>
      <w:r>
        <w:rPr>
          <w:spacing w:val="-20"/>
        </w:rPr>
        <w:t> </w:t>
      </w:r>
      <w:r>
        <w:rPr/>
        <w:t>is:</w:t>
      </w:r>
    </w:p>
    <w:p>
      <w:pPr>
        <w:tabs>
          <w:tab w:pos="598" w:val="left" w:leader="none"/>
        </w:tabs>
        <w:spacing w:before="166"/>
        <w:ind w:left="240" w:right="359" w:firstLine="0"/>
        <w:jc w:val="left"/>
        <w:rPr>
          <w:rFonts w:ascii="Arial" w:hAnsi="Arial" w:cs="Arial" w:eastAsia="Arial" w:hint="default"/>
          <w:sz w:val="22"/>
          <w:szCs w:val="22"/>
        </w:rPr>
      </w:pPr>
      <w:r>
        <w:rPr>
          <w:rFonts w:ascii="Symbol" w:hAnsi="Symbol" w:cs="Symbol" w:eastAsia="Symbol" w:hint="default"/>
          <w:sz w:val="22"/>
          <w:szCs w:val="22"/>
        </w:rPr>
        <w:t></w:t>
      </w:r>
      <w:r>
        <w:rPr>
          <w:rFonts w:ascii="Times New Roman" w:hAnsi="Times New Roman" w:cs="Times New Roman" w:eastAsia="Times New Roman" w:hint="default"/>
          <w:sz w:val="22"/>
          <w:szCs w:val="22"/>
        </w:rPr>
        <w:tab/>
      </w:r>
      <w:r>
        <w:rPr>
          <w:rFonts w:ascii="Arial" w:hAnsi="Arial" w:cs="Arial" w:eastAsia="Arial" w:hint="default"/>
          <w:b/>
          <w:bCs/>
          <w:sz w:val="22"/>
          <w:szCs w:val="22"/>
        </w:rPr>
        <w:t>02E4</w:t>
      </w:r>
      <w:r>
        <w:rPr>
          <w:rFonts w:ascii="Arial" w:hAnsi="Arial" w:cs="Arial" w:eastAsia="Arial" w:hint="default"/>
          <w:sz w:val="22"/>
          <w:szCs w:val="22"/>
        </w:rPr>
      </w:r>
    </w:p>
    <w:p>
      <w:pPr>
        <w:pStyle w:val="BodyText"/>
        <w:spacing w:line="240" w:lineRule="auto" w:before="117"/>
        <w:ind w:right="359"/>
        <w:jc w:val="left"/>
      </w:pPr>
      <w:r>
        <w:rPr/>
        <w:t>The following screen will</w:t>
      </w:r>
      <w:r>
        <w:rPr>
          <w:spacing w:val="-13"/>
        </w:rPr>
        <w:t> </w:t>
      </w:r>
      <w:r>
        <w:rPr/>
        <w:t>display</w:t>
      </w:r>
    </w:p>
    <w:p>
      <w:pPr>
        <w:spacing w:line="240" w:lineRule="auto" w:before="4"/>
        <w:ind w:right="0"/>
        <w:rPr>
          <w:rFonts w:ascii="Arial" w:hAnsi="Arial" w:cs="Arial" w:eastAsia="Arial" w:hint="default"/>
          <w:sz w:val="14"/>
          <w:szCs w:val="14"/>
        </w:rPr>
      </w:pPr>
    </w:p>
    <w:p>
      <w:pPr>
        <w:spacing w:line="240" w:lineRule="auto"/>
        <w:ind w:left="848"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939426" cy="836676"/>
            <wp:effectExtent l="0" t="0" r="0" b="0"/>
            <wp:docPr id="125" name="image123.png" descr=""/>
            <wp:cNvGraphicFramePr>
              <a:graphicFrameLocks noChangeAspect="1"/>
            </wp:cNvGraphicFramePr>
            <a:graphic>
              <a:graphicData uri="http://schemas.openxmlformats.org/drawingml/2006/picture">
                <pic:pic>
                  <pic:nvPicPr>
                    <pic:cNvPr id="126" name="image123.png"/>
                    <pic:cNvPicPr/>
                  </pic:nvPicPr>
                  <pic:blipFill>
                    <a:blip r:embed="rId211" cstate="print"/>
                    <a:stretch>
                      <a:fillRect/>
                    </a:stretch>
                  </pic:blipFill>
                  <pic:spPr>
                    <a:xfrm>
                      <a:off x="0" y="0"/>
                      <a:ext cx="4939426" cy="836676"/>
                    </a:xfrm>
                    <a:prstGeom prst="rect">
                      <a:avLst/>
                    </a:prstGeom>
                  </pic:spPr>
                </pic:pic>
              </a:graphicData>
            </a:graphic>
          </wp:inline>
        </w:drawing>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0"/>
        <w:ind w:right="0"/>
        <w:rPr>
          <w:rFonts w:ascii="Arial" w:hAnsi="Arial" w:cs="Arial" w:eastAsia="Arial" w:hint="default"/>
          <w:sz w:val="14"/>
          <w:szCs w:val="14"/>
        </w:rPr>
      </w:pPr>
    </w:p>
    <w:p>
      <w:pPr>
        <w:spacing w:line="240" w:lineRule="auto"/>
        <w:ind w:left="248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2841666" cy="1902237"/>
            <wp:effectExtent l="0" t="0" r="0" b="0"/>
            <wp:docPr id="127" name="image124.jpeg" descr=""/>
            <wp:cNvGraphicFramePr>
              <a:graphicFrameLocks noChangeAspect="1"/>
            </wp:cNvGraphicFramePr>
            <a:graphic>
              <a:graphicData uri="http://schemas.openxmlformats.org/drawingml/2006/picture">
                <pic:pic>
                  <pic:nvPicPr>
                    <pic:cNvPr id="128" name="image124.jpeg"/>
                    <pic:cNvPicPr/>
                  </pic:nvPicPr>
                  <pic:blipFill>
                    <a:blip r:embed="rId212" cstate="print"/>
                    <a:stretch>
                      <a:fillRect/>
                    </a:stretch>
                  </pic:blipFill>
                  <pic:spPr>
                    <a:xfrm>
                      <a:off x="0" y="0"/>
                      <a:ext cx="2841666" cy="1902237"/>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180" w:left="1200" w:right="1380"/>
        </w:sectPr>
      </w:pPr>
    </w:p>
    <w:p>
      <w:pPr>
        <w:spacing w:line="240" w:lineRule="auto" w:before="1"/>
        <w:ind w:right="0"/>
        <w:rPr>
          <w:rFonts w:ascii="Arial" w:hAnsi="Arial" w:cs="Arial" w:eastAsia="Arial" w:hint="default"/>
          <w:sz w:val="12"/>
          <w:szCs w:val="12"/>
        </w:rPr>
      </w:pPr>
    </w:p>
    <w:p>
      <w:pPr>
        <w:pStyle w:val="Heading7"/>
        <w:spacing w:line="240" w:lineRule="auto"/>
        <w:ind w:right="359"/>
        <w:jc w:val="left"/>
        <w:rPr>
          <w:b w:val="0"/>
          <w:bCs w:val="0"/>
        </w:rPr>
      </w:pPr>
      <w:r>
        <w:rPr/>
        <w:t>Fare</w:t>
      </w:r>
      <w:r>
        <w:rPr>
          <w:spacing w:val="1"/>
        </w:rPr>
        <w:t> </w:t>
      </w:r>
      <w:r>
        <w:rPr/>
        <w:t>quote</w:t>
      </w:r>
      <w:r>
        <w:rPr>
          <w:b w:val="0"/>
        </w:rPr>
      </w:r>
    </w:p>
    <w:p>
      <w:pPr>
        <w:pStyle w:val="BodyText"/>
        <w:spacing w:line="240" w:lineRule="auto" w:before="162"/>
        <w:ind w:right="359"/>
        <w:jc w:val="left"/>
      </w:pPr>
      <w:r>
        <w:rPr/>
        <w:t>To confirm the expected fare of USD260 and to confirm the taxes and TTL, the entry</w:t>
      </w:r>
      <w:r>
        <w:rPr>
          <w:spacing w:val="-29"/>
        </w:rPr>
        <w:t> </w:t>
      </w:r>
      <w:r>
        <w:rPr/>
        <w:t>is:</w:t>
      </w:r>
    </w:p>
    <w:p>
      <w:pPr>
        <w:pStyle w:val="Heading7"/>
        <w:numPr>
          <w:ilvl w:val="1"/>
          <w:numId w:val="32"/>
        </w:numPr>
        <w:tabs>
          <w:tab w:pos="599" w:val="left" w:leader="none"/>
        </w:tabs>
        <w:spacing w:line="240" w:lineRule="auto" w:before="164" w:after="0"/>
        <w:ind w:left="598" w:right="0" w:hanging="358"/>
        <w:jc w:val="left"/>
        <w:rPr>
          <w:b w:val="0"/>
          <w:bCs w:val="0"/>
        </w:rPr>
      </w:pPr>
      <w:r>
        <w:rPr/>
        <w:t>FQ</w:t>
      </w:r>
      <w:r>
        <w:rPr>
          <w:b w:val="0"/>
        </w:rPr>
      </w:r>
    </w:p>
    <w:p>
      <w:pPr>
        <w:spacing w:line="240" w:lineRule="auto" w:before="8"/>
        <w:ind w:right="0"/>
        <w:rPr>
          <w:rFonts w:ascii="Arial" w:hAnsi="Arial" w:cs="Arial" w:eastAsia="Arial" w:hint="default"/>
          <w:b/>
          <w:bCs/>
          <w:sz w:val="10"/>
          <w:szCs w:val="10"/>
        </w:rPr>
      </w:pPr>
    </w:p>
    <w:p>
      <w:pPr>
        <w:spacing w:line="240" w:lineRule="auto"/>
        <w:ind w:left="927"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899051" cy="2501646"/>
            <wp:effectExtent l="0" t="0" r="0" b="0"/>
            <wp:docPr id="129" name="image125.png" descr=""/>
            <wp:cNvGraphicFramePr>
              <a:graphicFrameLocks noChangeAspect="1"/>
            </wp:cNvGraphicFramePr>
            <a:graphic>
              <a:graphicData uri="http://schemas.openxmlformats.org/drawingml/2006/picture">
                <pic:pic>
                  <pic:nvPicPr>
                    <pic:cNvPr id="130" name="image125.png"/>
                    <pic:cNvPicPr/>
                  </pic:nvPicPr>
                  <pic:blipFill>
                    <a:blip r:embed="rId213" cstate="print"/>
                    <a:stretch>
                      <a:fillRect/>
                    </a:stretch>
                  </pic:blipFill>
                  <pic:spPr>
                    <a:xfrm>
                      <a:off x="0" y="0"/>
                      <a:ext cx="4899051" cy="2501646"/>
                    </a:xfrm>
                    <a:prstGeom prst="rect">
                      <a:avLst/>
                    </a:prstGeom>
                  </pic:spPr>
                </pic:pic>
              </a:graphicData>
            </a:graphic>
          </wp:inline>
        </w:drawing>
      </w:r>
      <w:r>
        <w:rPr>
          <w:rFonts w:ascii="Arial" w:hAnsi="Arial" w:cs="Arial" w:eastAsia="Arial" w:hint="default"/>
          <w:sz w:val="20"/>
          <w:szCs w:val="20"/>
        </w:rPr>
      </w:r>
    </w:p>
    <w:p>
      <w:pPr>
        <w:pStyle w:val="BodyText"/>
        <w:spacing w:line="240" w:lineRule="auto" w:before="123"/>
        <w:ind w:right="359"/>
        <w:jc w:val="left"/>
      </w:pPr>
      <w:r>
        <w:rPr/>
        <w:pict>
          <v:shape style="position:absolute;margin-left:392.450012pt;margin-top:10.167860pt;width:119.55pt;height:187.9pt;mso-position-horizontal-relative:page;mso-position-vertical-relative:paragraph;z-index:4792" type="#_x0000_t75" stroked="false">
            <v:imagedata r:id="rId214" o:title=""/>
          </v:shape>
        </w:pict>
      </w:r>
      <w:r>
        <w:rPr/>
        <w:t>This screen</w:t>
      </w:r>
      <w:r>
        <w:rPr>
          <w:spacing w:val="-4"/>
        </w:rPr>
        <w:t> </w:t>
      </w:r>
      <w:r>
        <w:rPr/>
        <w:t>explains:</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The fare is USD 260.00 plus 59.70 taxes per</w:t>
      </w:r>
      <w:r>
        <w:rPr>
          <w:rFonts w:ascii="Arial"/>
          <w:spacing w:val="-14"/>
          <w:sz w:val="22"/>
        </w:rPr>
        <w:t> </w:t>
      </w:r>
      <w:r>
        <w:rPr>
          <w:rFonts w:ascii="Arial"/>
          <w:sz w:val="22"/>
        </w:rPr>
        <w:t>person</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The total fare and taxes for both passengers is</w:t>
      </w:r>
      <w:r>
        <w:rPr>
          <w:rFonts w:ascii="Arial"/>
          <w:spacing w:val="-16"/>
          <w:sz w:val="22"/>
        </w:rPr>
        <w:t> </w:t>
      </w:r>
      <w:r>
        <w:rPr>
          <w:rFonts w:ascii="Arial"/>
          <w:sz w:val="22"/>
        </w:rPr>
        <w:t>USD639.40</w:t>
      </w:r>
    </w:p>
    <w:p>
      <w:pPr>
        <w:pStyle w:val="ListParagraph"/>
        <w:numPr>
          <w:ilvl w:val="1"/>
          <w:numId w:val="32"/>
        </w:numPr>
        <w:tabs>
          <w:tab w:pos="599" w:val="left" w:leader="none"/>
        </w:tabs>
        <w:spacing w:line="240" w:lineRule="auto" w:before="121" w:after="0"/>
        <w:ind w:left="598" w:right="2864" w:hanging="358"/>
        <w:jc w:val="left"/>
        <w:rPr>
          <w:rFonts w:ascii="Arial" w:hAnsi="Arial" w:cs="Arial" w:eastAsia="Arial" w:hint="default"/>
          <w:sz w:val="22"/>
          <w:szCs w:val="22"/>
        </w:rPr>
      </w:pPr>
      <w:r>
        <w:rPr>
          <w:rFonts w:ascii="Arial"/>
          <w:sz w:val="22"/>
        </w:rPr>
        <w:t>The code ADT indicates both passengers have been quoted adult</w:t>
      </w:r>
      <w:r>
        <w:rPr>
          <w:rFonts w:ascii="Arial"/>
          <w:spacing w:val="-2"/>
          <w:sz w:val="22"/>
        </w:rPr>
        <w:t> </w:t>
      </w:r>
      <w:r>
        <w:rPr>
          <w:rFonts w:ascii="Arial"/>
          <w:sz w:val="22"/>
        </w:rPr>
        <w:t>fares</w:t>
      </w:r>
    </w:p>
    <w:p>
      <w:pPr>
        <w:pStyle w:val="ListParagraph"/>
        <w:numPr>
          <w:ilvl w:val="1"/>
          <w:numId w:val="32"/>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The last date to purchase the ticket (the TTL) is 20</w:t>
      </w:r>
      <w:r>
        <w:rPr>
          <w:rFonts w:ascii="Arial"/>
          <w:spacing w:val="-17"/>
          <w:sz w:val="22"/>
        </w:rPr>
        <w:t> </w:t>
      </w:r>
      <w:r>
        <w:rPr>
          <w:rFonts w:ascii="Arial"/>
          <w:sz w:val="22"/>
        </w:rPr>
        <w:t>July</w:t>
      </w:r>
    </w:p>
    <w:p>
      <w:pPr>
        <w:pStyle w:val="ListParagraph"/>
        <w:numPr>
          <w:ilvl w:val="1"/>
          <w:numId w:val="32"/>
        </w:numPr>
        <w:tabs>
          <w:tab w:pos="599" w:val="left" w:leader="none"/>
        </w:tabs>
        <w:spacing w:line="240" w:lineRule="auto" w:before="121" w:after="0"/>
        <w:ind w:left="598" w:right="2856" w:hanging="358"/>
        <w:jc w:val="left"/>
        <w:rPr>
          <w:rFonts w:ascii="Arial" w:hAnsi="Arial" w:cs="Arial" w:eastAsia="Arial" w:hint="default"/>
          <w:sz w:val="22"/>
          <w:szCs w:val="22"/>
        </w:rPr>
      </w:pPr>
      <w:r>
        <w:rPr>
          <w:rFonts w:ascii="Arial"/>
          <w:sz w:val="22"/>
        </w:rPr>
        <w:t>Please ignore the line stating that paper tickets are required. E-ticketing is now the form of ticketing for all international fares</w:t>
      </w:r>
    </w:p>
    <w:p>
      <w:pPr>
        <w:pStyle w:val="ListParagraph"/>
        <w:numPr>
          <w:ilvl w:val="1"/>
          <w:numId w:val="32"/>
        </w:numPr>
        <w:tabs>
          <w:tab w:pos="599" w:val="left" w:leader="none"/>
        </w:tabs>
        <w:spacing w:line="240" w:lineRule="auto" w:before="123" w:after="0"/>
        <w:ind w:left="598" w:right="2916" w:hanging="358"/>
        <w:jc w:val="left"/>
        <w:rPr>
          <w:rFonts w:ascii="Arial" w:hAnsi="Arial" w:cs="Arial" w:eastAsia="Arial" w:hint="default"/>
          <w:sz w:val="22"/>
          <w:szCs w:val="22"/>
        </w:rPr>
      </w:pPr>
      <w:r>
        <w:rPr>
          <w:rFonts w:ascii="Arial"/>
          <w:sz w:val="22"/>
        </w:rPr>
        <w:t>The last line states that the fare cannot be filed (saved) with the itinerary unless names are entered and a booking is created.</w:t>
      </w:r>
    </w:p>
    <w:p>
      <w:pPr>
        <w:pStyle w:val="BodyText"/>
        <w:spacing w:line="240" w:lineRule="auto"/>
        <w:ind w:right="359"/>
        <w:jc w:val="left"/>
      </w:pPr>
      <w:r>
        <w:rPr/>
        <w:t>This example will continue later in this unit to demonstrate how bookings are</w:t>
      </w:r>
      <w:r>
        <w:rPr>
          <w:spacing w:val="-26"/>
        </w:rPr>
        <w:t> </w:t>
      </w:r>
      <w:r>
        <w:rPr/>
        <w:t>created.</w:t>
      </w:r>
    </w:p>
    <w:p>
      <w:pPr>
        <w:spacing w:after="0" w:line="240" w:lineRule="auto"/>
        <w:jc w:val="left"/>
        <w:sectPr>
          <w:pgSz w:w="11910" w:h="16840"/>
          <w:pgMar w:header="708" w:footer="999" w:top="1260" w:bottom="1180" w:left="1200" w:right="1380"/>
        </w:sectPr>
      </w:pPr>
    </w:p>
    <w:p>
      <w:pPr>
        <w:spacing w:line="240" w:lineRule="auto" w:before="8"/>
        <w:ind w:right="0"/>
        <w:rPr>
          <w:rFonts w:ascii="Arial" w:hAnsi="Arial" w:cs="Arial" w:eastAsia="Arial" w:hint="default"/>
          <w:sz w:val="13"/>
          <w:szCs w:val="13"/>
        </w:rPr>
      </w:pPr>
    </w:p>
    <w:p>
      <w:pPr>
        <w:tabs>
          <w:tab w:pos="9068" w:val="left" w:leader="none"/>
        </w:tabs>
        <w:spacing w:before="58"/>
        <w:ind w:left="240" w:right="338" w:firstLine="0"/>
        <w:jc w:val="left"/>
        <w:rPr>
          <w:rFonts w:ascii="Arial" w:hAnsi="Arial" w:cs="Arial" w:eastAsia="Arial" w:hint="default"/>
          <w:sz w:val="32"/>
          <w:szCs w:val="32"/>
        </w:rPr>
      </w:pPr>
      <w:r>
        <w:rPr>
          <w:rFonts w:ascii="Arial"/>
          <w:b/>
          <w:color w:val="FFFFFF"/>
          <w:w w:val="99"/>
          <w:sz w:val="32"/>
        </w:rPr>
      </w:r>
      <w:r>
        <w:rPr>
          <w:rFonts w:ascii="Arial"/>
          <w:b/>
          <w:color w:val="FFFFFF"/>
          <w:sz w:val="32"/>
          <w:shd w:fill="E26C09" w:color="auto" w:val="clear"/>
        </w:rPr>
        <w:t>Work</w:t>
      </w:r>
      <w:r>
        <w:rPr>
          <w:rFonts w:ascii="Arial"/>
          <w:b/>
          <w:color w:val="FFFFFF"/>
          <w:spacing w:val="-6"/>
          <w:sz w:val="32"/>
          <w:shd w:fill="E26C09" w:color="auto" w:val="clear"/>
        </w:rPr>
        <w:t> </w:t>
      </w:r>
      <w:r>
        <w:rPr>
          <w:rFonts w:ascii="Arial"/>
          <w:b/>
          <w:color w:val="FFFFFF"/>
          <w:sz w:val="32"/>
          <w:shd w:fill="E26C09" w:color="auto" w:val="clear"/>
        </w:rPr>
        <w:t>Projects</w:t>
        <w:tab/>
      </w:r>
      <w:r>
        <w:rPr>
          <w:rFonts w:ascii="Arial"/>
          <w:b/>
          <w:color w:val="FFFFFF"/>
          <w:sz w:val="32"/>
        </w:rPr>
      </w:r>
      <w:r>
        <w:rPr>
          <w:rFonts w:ascii="Arial"/>
          <w:sz w:val="32"/>
        </w:rPr>
      </w:r>
    </w:p>
    <w:p>
      <w:pPr>
        <w:pStyle w:val="BodyText"/>
        <w:spacing w:line="240" w:lineRule="auto" w:before="160"/>
        <w:ind w:right="338"/>
        <w:jc w:val="left"/>
      </w:pPr>
      <w:r>
        <w:rPr/>
        <w:t>It is a requirement of this Unit you complete Work Projects as advised by your Trainer.</w:t>
      </w:r>
      <w:r>
        <w:rPr>
          <w:spacing w:val="-25"/>
        </w:rPr>
        <w:t> </w:t>
      </w:r>
      <w:r>
        <w:rPr/>
        <w:t>You </w:t>
      </w:r>
      <w:r>
        <w:rPr/>
        <w:t>must submit documentation, suitable evidence or other relevant proof of completion of the project to your Trainer by the agreed</w:t>
      </w:r>
      <w:r>
        <w:rPr>
          <w:spacing w:val="-10"/>
        </w:rPr>
        <w:t> </w:t>
      </w:r>
      <w:r>
        <w:rPr/>
        <w:t>date.</w:t>
      </w:r>
    </w:p>
    <w:p>
      <w:pPr>
        <w:spacing w:line="240" w:lineRule="auto" w:before="2"/>
        <w:ind w:right="0"/>
        <w:rPr>
          <w:rFonts w:ascii="Arial" w:hAnsi="Arial" w:cs="Arial" w:eastAsia="Arial" w:hint="default"/>
          <w:sz w:val="21"/>
          <w:szCs w:val="21"/>
        </w:rPr>
      </w:pPr>
    </w:p>
    <w:p>
      <w:pPr>
        <w:pStyle w:val="ListParagraph"/>
        <w:numPr>
          <w:ilvl w:val="1"/>
          <w:numId w:val="40"/>
        </w:numPr>
        <w:tabs>
          <w:tab w:pos="752" w:val="left" w:leader="none"/>
        </w:tabs>
        <w:spacing w:line="240" w:lineRule="auto" w:before="0" w:after="0"/>
        <w:ind w:left="751" w:right="0" w:hanging="511"/>
        <w:jc w:val="left"/>
        <w:rPr>
          <w:rFonts w:ascii="Arial" w:hAnsi="Arial" w:cs="Arial" w:eastAsia="Arial" w:hint="default"/>
          <w:sz w:val="22"/>
          <w:szCs w:val="22"/>
        </w:rPr>
      </w:pPr>
      <w:r>
        <w:rPr>
          <w:rFonts w:ascii="Arial"/>
          <w:sz w:val="22"/>
        </w:rPr>
        <w:t>Fare journey can include two types of fares, identify the</w:t>
      </w:r>
      <w:r>
        <w:rPr>
          <w:rFonts w:ascii="Arial"/>
          <w:spacing w:val="-15"/>
          <w:sz w:val="22"/>
        </w:rPr>
        <w:t> </w:t>
      </w:r>
      <w:r>
        <w:rPr>
          <w:rFonts w:ascii="Arial"/>
          <w:sz w:val="22"/>
        </w:rPr>
        <w:t>two:</w:t>
      </w:r>
    </w:p>
    <w:p>
      <w:pPr>
        <w:spacing w:line="240" w:lineRule="auto" w:before="11"/>
        <w:ind w:right="0"/>
        <w:rPr>
          <w:rFonts w:ascii="Arial" w:hAnsi="Arial" w:cs="Arial" w:eastAsia="Arial" w:hint="default"/>
          <w:sz w:val="20"/>
          <w:szCs w:val="20"/>
        </w:rPr>
      </w:pPr>
    </w:p>
    <w:p>
      <w:pPr>
        <w:pStyle w:val="ListParagraph"/>
        <w:numPr>
          <w:ilvl w:val="2"/>
          <w:numId w:val="40"/>
        </w:numPr>
        <w:tabs>
          <w:tab w:pos="1374" w:val="left" w:leader="none"/>
        </w:tabs>
        <w:spacing w:line="240" w:lineRule="auto" w:before="0" w:after="0"/>
        <w:ind w:left="1373" w:right="0" w:hanging="567"/>
        <w:jc w:val="left"/>
        <w:rPr>
          <w:rFonts w:ascii="Arial" w:hAnsi="Arial" w:cs="Arial" w:eastAsia="Arial" w:hint="default"/>
          <w:sz w:val="22"/>
          <w:szCs w:val="22"/>
        </w:rPr>
      </w:pPr>
      <w:r>
        <w:rPr>
          <w:rFonts w:ascii="Arial"/>
          <w:sz w:val="22"/>
        </w:rPr>
        <w:t>Single</w:t>
      </w:r>
      <w:r>
        <w:rPr>
          <w:rFonts w:ascii="Arial"/>
          <w:spacing w:val="-2"/>
          <w:sz w:val="22"/>
        </w:rPr>
        <w:t> </w:t>
      </w:r>
      <w:r>
        <w:rPr>
          <w:rFonts w:ascii="Arial"/>
          <w:sz w:val="22"/>
        </w:rPr>
        <w:t>fare</w:t>
      </w:r>
    </w:p>
    <w:p>
      <w:pPr>
        <w:pStyle w:val="ListParagraph"/>
        <w:numPr>
          <w:ilvl w:val="2"/>
          <w:numId w:val="40"/>
        </w:numPr>
        <w:tabs>
          <w:tab w:pos="1374" w:val="left" w:leader="none"/>
        </w:tabs>
        <w:spacing w:line="240" w:lineRule="auto" w:before="121" w:after="0"/>
        <w:ind w:left="1373" w:right="0" w:hanging="567"/>
        <w:jc w:val="left"/>
        <w:rPr>
          <w:rFonts w:ascii="Arial" w:hAnsi="Arial" w:cs="Arial" w:eastAsia="Arial" w:hint="default"/>
          <w:sz w:val="22"/>
          <w:szCs w:val="22"/>
        </w:rPr>
      </w:pPr>
      <w:r>
        <w:rPr>
          <w:rFonts w:ascii="Arial"/>
          <w:sz w:val="22"/>
        </w:rPr>
        <w:t>Return</w:t>
      </w:r>
      <w:r>
        <w:rPr>
          <w:rFonts w:ascii="Arial"/>
          <w:spacing w:val="-3"/>
          <w:sz w:val="22"/>
        </w:rPr>
        <w:t> </w:t>
      </w:r>
      <w:r>
        <w:rPr>
          <w:rFonts w:ascii="Arial"/>
          <w:sz w:val="22"/>
        </w:rPr>
        <w:t>fare.</w:t>
      </w:r>
    </w:p>
    <w:p>
      <w:pPr>
        <w:spacing w:line="240" w:lineRule="auto" w:before="10"/>
        <w:ind w:right="0"/>
        <w:rPr>
          <w:rFonts w:ascii="Arial" w:hAnsi="Arial" w:cs="Arial" w:eastAsia="Arial" w:hint="default"/>
          <w:sz w:val="20"/>
          <w:szCs w:val="20"/>
        </w:rPr>
      </w:pPr>
    </w:p>
    <w:p>
      <w:pPr>
        <w:pStyle w:val="BodyText"/>
        <w:spacing w:line="240" w:lineRule="auto" w:before="0"/>
        <w:ind w:left="751" w:right="338" w:hanging="512"/>
        <w:jc w:val="left"/>
      </w:pPr>
      <w:r>
        <w:rPr/>
        <w:t>7.2. Research and list five carriers that fly from South East Asia to Australia and illustrate which carrier has the lowest combination of</w:t>
      </w:r>
      <w:r>
        <w:rPr>
          <w:spacing w:val="-15"/>
        </w:rPr>
        <w:t> </w:t>
      </w:r>
      <w:r>
        <w:rPr/>
        <w:t>fare</w:t>
      </w:r>
    </w:p>
    <w:p>
      <w:pPr>
        <w:spacing w:line="240" w:lineRule="auto" w:before="0"/>
        <w:ind w:right="0"/>
        <w:rPr>
          <w:rFonts w:ascii="Arial" w:hAnsi="Arial" w:cs="Arial" w:eastAsia="Arial" w:hint="default"/>
          <w:sz w:val="20"/>
          <w:szCs w:val="20"/>
        </w:rPr>
      </w:pPr>
    </w:p>
    <w:p>
      <w:pPr>
        <w:spacing w:line="240" w:lineRule="auto" w:before="3" w:after="0"/>
        <w:ind w:right="0"/>
        <w:rPr>
          <w:rFonts w:ascii="Arial" w:hAnsi="Arial" w:cs="Arial" w:eastAsia="Arial" w:hint="default"/>
          <w:sz w:val="21"/>
          <w:szCs w:val="21"/>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7"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266.1pt;mso-position-horizontal-relative:char;mso-position-vertical-relative:line" type="#_x0000_t202" filled="true" fillcolor="#f1f1f1" stroked="true" strokeweight=".48004pt" strokecolor="#000000">
            <w10:anchorlock/>
            <v:textbox inset="0,0,0,0">
              <w:txbxContent>
                <w:p>
                  <w:pPr>
                    <w:spacing w:before="248"/>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3"/>
                    <w:ind w:left="103" w:right="0" w:firstLine="0"/>
                    <w:jc w:val="left"/>
                    <w:rPr>
                      <w:rFonts w:ascii="Arial" w:hAnsi="Arial" w:cs="Arial" w:eastAsia="Arial" w:hint="default"/>
                      <w:sz w:val="24"/>
                      <w:szCs w:val="24"/>
                    </w:rPr>
                  </w:pPr>
                  <w:r>
                    <w:rPr>
                      <w:rFonts w:ascii="Arial"/>
                      <w:b/>
                      <w:color w:val="45535F"/>
                      <w:sz w:val="24"/>
                    </w:rPr>
                    <w:t>Apply the pricing unit concept to</w:t>
                  </w:r>
                  <w:r>
                    <w:rPr>
                      <w:rFonts w:ascii="Arial"/>
                      <w:b/>
                      <w:color w:val="45535F"/>
                      <w:spacing w:val="-1"/>
                      <w:sz w:val="24"/>
                    </w:rPr>
                    <w:t> </w:t>
                  </w:r>
                  <w:r>
                    <w:rPr>
                      <w:rFonts w:ascii="Arial"/>
                      <w:b/>
                      <w:color w:val="45535F"/>
                      <w:sz w:val="24"/>
                    </w:rPr>
                    <w:t>fares</w:t>
                  </w:r>
                  <w:r>
                    <w:rPr>
                      <w:rFonts w:ascii="Arial"/>
                      <w:sz w:val="24"/>
                    </w:rPr>
                  </w:r>
                </w:p>
                <w:p>
                  <w:pPr>
                    <w:spacing w:line="240" w:lineRule="auto" w:before="7"/>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b/>
                      <w:sz w:val="20"/>
                    </w:rPr>
                    <w:t>Divide fare journey into individual pricing</w:t>
                  </w:r>
                  <w:r>
                    <w:rPr>
                      <w:rFonts w:ascii="Arial"/>
                      <w:b/>
                      <w:spacing w:val="-16"/>
                      <w:sz w:val="20"/>
                    </w:rPr>
                    <w:t> </w:t>
                  </w:r>
                  <w:r>
                    <w:rPr>
                      <w:rFonts w:ascii="Arial"/>
                      <w:b/>
                      <w:sz w:val="20"/>
                    </w:rPr>
                    <w:t>units</w:t>
                  </w:r>
                  <w:r>
                    <w:rPr>
                      <w:rFonts w:ascii="Arial"/>
                      <w:sz w:val="20"/>
                    </w:rPr>
                  </w:r>
                </w:p>
                <w:p>
                  <w:pPr>
                    <w:pStyle w:val="ListParagraph"/>
                    <w:numPr>
                      <w:ilvl w:val="0"/>
                      <w:numId w:val="41"/>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Fare journey can</w:t>
                  </w:r>
                  <w:r>
                    <w:rPr>
                      <w:rFonts w:ascii="Arial"/>
                      <w:spacing w:val="-9"/>
                      <w:sz w:val="20"/>
                    </w:rPr>
                    <w:t> </w:t>
                  </w:r>
                  <w:r>
                    <w:rPr>
                      <w:rFonts w:ascii="Arial"/>
                      <w:sz w:val="20"/>
                    </w:rPr>
                    <w:t>include:</w:t>
                  </w:r>
                </w:p>
                <w:p>
                  <w:pPr>
                    <w:pStyle w:val="ListParagraph"/>
                    <w:numPr>
                      <w:ilvl w:val="0"/>
                      <w:numId w:val="41"/>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Availability - One way</w:t>
                  </w:r>
                  <w:r>
                    <w:rPr>
                      <w:rFonts w:ascii="Arial"/>
                      <w:spacing w:val="-9"/>
                      <w:sz w:val="20"/>
                    </w:rPr>
                    <w:t> </w:t>
                  </w:r>
                  <w:r>
                    <w:rPr>
                      <w:rFonts w:ascii="Arial"/>
                      <w:sz w:val="20"/>
                    </w:rPr>
                    <w:t>journeys</w:t>
                  </w:r>
                </w:p>
                <w:p>
                  <w:pPr>
                    <w:pStyle w:val="ListParagraph"/>
                    <w:numPr>
                      <w:ilvl w:val="0"/>
                      <w:numId w:val="41"/>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hAnsi="Arial" w:cs="Arial" w:eastAsia="Arial" w:hint="default"/>
                      <w:sz w:val="20"/>
                      <w:szCs w:val="20"/>
                    </w:rPr>
                    <w:t>Availability </w:t>
                  </w:r>
                  <w:r>
                    <w:rPr>
                      <w:rFonts w:ascii="Arial" w:hAnsi="Arial" w:cs="Arial" w:eastAsia="Arial" w:hint="default"/>
                      <w:sz w:val="20"/>
                      <w:szCs w:val="20"/>
                    </w:rPr>
                    <w:t>– </w:t>
                  </w:r>
                  <w:r>
                    <w:rPr>
                      <w:rFonts w:ascii="Arial" w:hAnsi="Arial" w:cs="Arial" w:eastAsia="Arial" w:hint="default"/>
                      <w:sz w:val="20"/>
                      <w:szCs w:val="20"/>
                    </w:rPr>
                    <w:t>Return</w:t>
                  </w:r>
                  <w:r>
                    <w:rPr>
                      <w:rFonts w:ascii="Arial" w:hAnsi="Arial" w:cs="Arial" w:eastAsia="Arial" w:hint="default"/>
                      <w:spacing w:val="-8"/>
                      <w:sz w:val="20"/>
                      <w:szCs w:val="20"/>
                    </w:rPr>
                    <w:t> </w:t>
                  </w:r>
                  <w:r>
                    <w:rPr>
                      <w:rFonts w:ascii="Arial" w:hAnsi="Arial" w:cs="Arial" w:eastAsia="Arial" w:hint="default"/>
                      <w:sz w:val="20"/>
                      <w:szCs w:val="20"/>
                    </w:rPr>
                    <w:t>journeys</w:t>
                  </w:r>
                </w:p>
                <w:p>
                  <w:pPr>
                    <w:pStyle w:val="ListParagraph"/>
                    <w:numPr>
                      <w:ilvl w:val="0"/>
                      <w:numId w:val="41"/>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Booking</w:t>
                  </w:r>
                  <w:r>
                    <w:rPr>
                      <w:rFonts w:ascii="Arial"/>
                      <w:spacing w:val="-5"/>
                      <w:sz w:val="20"/>
                    </w:rPr>
                    <w:t> </w:t>
                  </w:r>
                  <w:r>
                    <w:rPr>
                      <w:rFonts w:ascii="Arial"/>
                      <w:sz w:val="20"/>
                    </w:rPr>
                    <w:t>classes</w:t>
                  </w:r>
                </w:p>
                <w:p>
                  <w:pPr>
                    <w:spacing w:before="128"/>
                    <w:ind w:left="103" w:right="0" w:firstLine="0"/>
                    <w:jc w:val="left"/>
                    <w:rPr>
                      <w:rFonts w:ascii="Arial" w:hAnsi="Arial" w:cs="Arial" w:eastAsia="Arial" w:hint="default"/>
                      <w:sz w:val="20"/>
                      <w:szCs w:val="20"/>
                    </w:rPr>
                  </w:pPr>
                  <w:r>
                    <w:rPr>
                      <w:rFonts w:ascii="Arial"/>
                      <w:b/>
                      <w:sz w:val="20"/>
                    </w:rPr>
                    <w:t>Calculate lowest combination of fares for given pricing</w:t>
                  </w:r>
                  <w:r>
                    <w:rPr>
                      <w:rFonts w:ascii="Arial"/>
                      <w:b/>
                      <w:spacing w:val="-17"/>
                      <w:sz w:val="20"/>
                    </w:rPr>
                    <w:t> </w:t>
                  </w:r>
                  <w:r>
                    <w:rPr>
                      <w:rFonts w:ascii="Arial"/>
                      <w:b/>
                      <w:sz w:val="20"/>
                    </w:rPr>
                    <w:t>units</w:t>
                  </w:r>
                  <w:r>
                    <w:rPr>
                      <w:rFonts w:ascii="Arial"/>
                      <w:sz w:val="20"/>
                    </w:rPr>
                  </w:r>
                </w:p>
                <w:p>
                  <w:pPr>
                    <w:pStyle w:val="ListParagraph"/>
                    <w:numPr>
                      <w:ilvl w:val="0"/>
                      <w:numId w:val="41"/>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Calculating lowest fare</w:t>
                  </w:r>
                  <w:r>
                    <w:rPr>
                      <w:rFonts w:ascii="Arial"/>
                      <w:spacing w:val="-14"/>
                      <w:sz w:val="20"/>
                    </w:rPr>
                    <w:t> </w:t>
                  </w:r>
                  <w:r>
                    <w:rPr>
                      <w:rFonts w:ascii="Arial"/>
                      <w:sz w:val="20"/>
                    </w:rPr>
                    <w:t>combination</w:t>
                  </w:r>
                </w:p>
                <w:p>
                  <w:pPr>
                    <w:pStyle w:val="ListParagraph"/>
                    <w:numPr>
                      <w:ilvl w:val="0"/>
                      <w:numId w:val="41"/>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Creating an itinerary for a one way</w:t>
                  </w:r>
                  <w:r>
                    <w:rPr>
                      <w:rFonts w:ascii="Arial"/>
                      <w:spacing w:val="-16"/>
                      <w:sz w:val="20"/>
                    </w:rPr>
                    <w:t> </w:t>
                  </w:r>
                  <w:r>
                    <w:rPr>
                      <w:rFonts w:ascii="Arial"/>
                      <w:sz w:val="20"/>
                    </w:rPr>
                    <w:t>airfare</w:t>
                  </w:r>
                </w:p>
                <w:p>
                  <w:pPr>
                    <w:pStyle w:val="ListParagraph"/>
                    <w:numPr>
                      <w:ilvl w:val="0"/>
                      <w:numId w:val="41"/>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Creating a return airfare booking in</w:t>
                  </w:r>
                  <w:r>
                    <w:rPr>
                      <w:rFonts w:ascii="Arial"/>
                      <w:spacing w:val="-16"/>
                      <w:sz w:val="20"/>
                    </w:rPr>
                    <w:t> </w:t>
                  </w:r>
                  <w:r>
                    <w:rPr>
                      <w:rFonts w:ascii="Arial"/>
                      <w:sz w:val="20"/>
                    </w:rPr>
                    <w:t>Galileo</w:t>
                  </w:r>
                </w:p>
                <w:p>
                  <w:pPr>
                    <w:pStyle w:val="ListParagraph"/>
                    <w:numPr>
                      <w:ilvl w:val="0"/>
                      <w:numId w:val="41"/>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Fare</w:t>
                  </w:r>
                  <w:r>
                    <w:rPr>
                      <w:rFonts w:ascii="Arial"/>
                      <w:spacing w:val="-4"/>
                      <w:sz w:val="20"/>
                    </w:rPr>
                    <w:t> </w:t>
                  </w:r>
                  <w:r>
                    <w:rPr>
                      <w:rFonts w:ascii="Arial"/>
                      <w:sz w:val="20"/>
                    </w:rPr>
                    <w:t>quote</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999" w:top="1260" w:bottom="1180" w:left="1200" w:right="1220"/>
        </w:sectPr>
      </w:pPr>
    </w:p>
    <w:p>
      <w:pPr>
        <w:spacing w:line="240" w:lineRule="auto" w:before="4"/>
        <w:ind w:right="0"/>
        <w:rPr>
          <w:rFonts w:ascii="Times New Roman" w:hAnsi="Times New Roman" w:cs="Times New Roman" w:eastAsia="Times New Roman" w:hint="default"/>
          <w:sz w:val="29"/>
          <w:szCs w:val="29"/>
        </w:rPr>
      </w:pPr>
    </w:p>
    <w:p>
      <w:pPr>
        <w:pStyle w:val="Heading1"/>
        <w:spacing w:line="247" w:lineRule="auto"/>
        <w:ind w:right="4988"/>
        <w:jc w:val="left"/>
        <w:rPr>
          <w:b w:val="0"/>
          <w:bCs w:val="0"/>
        </w:rPr>
      </w:pPr>
      <w:bookmarkStart w:name="_bookmark11" w:id="12"/>
      <w:bookmarkEnd w:id="12"/>
      <w:r>
        <w:rPr>
          <w:b w:val="0"/>
        </w:rPr>
      </w:r>
      <w:r>
        <w:rPr>
          <w:color w:val="45535F"/>
        </w:rPr>
        <w:t>Element 8: Maintain client</w:t>
      </w:r>
      <w:r>
        <w:rPr>
          <w:color w:val="45535F"/>
          <w:spacing w:val="-3"/>
        </w:rPr>
        <w:t> </w:t>
      </w:r>
      <w:r>
        <w:rPr>
          <w:color w:val="45535F"/>
        </w:rPr>
        <w:t>file</w:t>
      </w:r>
      <w:r>
        <w:rPr>
          <w:b w:val="0"/>
        </w:rPr>
      </w:r>
    </w:p>
    <w:p>
      <w:pPr>
        <w:pStyle w:val="Heading2"/>
        <w:numPr>
          <w:ilvl w:val="1"/>
          <w:numId w:val="42"/>
        </w:numPr>
        <w:tabs>
          <w:tab w:pos="1006" w:val="left" w:leader="none"/>
        </w:tabs>
        <w:spacing w:line="249" w:lineRule="auto" w:before="363" w:after="0"/>
        <w:ind w:left="1006" w:right="674" w:hanging="766"/>
        <w:jc w:val="left"/>
        <w:rPr>
          <w:b w:val="0"/>
          <w:bCs w:val="0"/>
        </w:rPr>
      </w:pPr>
      <w:r>
        <w:rPr>
          <w:color w:val="45535F"/>
        </w:rPr>
        <w:t>Record and update needs and preferences of client</w:t>
      </w:r>
      <w:r>
        <w:rPr>
          <w:b w:val="0"/>
        </w:rPr>
      </w:r>
    </w:p>
    <w:p>
      <w:pPr>
        <w:pStyle w:val="Heading4"/>
        <w:spacing w:line="240" w:lineRule="auto" w:before="233"/>
        <w:ind w:right="452"/>
        <w:jc w:val="left"/>
        <w:rPr>
          <w:b w:val="0"/>
          <w:bCs w:val="0"/>
        </w:rPr>
      </w:pPr>
      <w:r>
        <w:rPr/>
        <w:pict>
          <v:shape style="position:absolute;margin-left:429.75pt;margin-top:26.991865pt;width:95.3pt;height:249.35pt;mso-position-horizontal-relative:page;mso-position-vertical-relative:paragraph;z-index:4864" type="#_x0000_t75" stroked="false">
            <v:imagedata r:id="rId217" o:title=""/>
          </v:shape>
        </w:pict>
      </w:r>
      <w:r>
        <w:rPr>
          <w:color w:val="45535F"/>
        </w:rPr>
        <w:t>Introduction</w:t>
      </w:r>
      <w:r>
        <w:rPr>
          <w:b w:val="0"/>
        </w:rPr>
      </w:r>
    </w:p>
    <w:p>
      <w:pPr>
        <w:pStyle w:val="BodyText"/>
        <w:spacing w:line="242" w:lineRule="auto" w:before="243"/>
        <w:ind w:right="2187"/>
        <w:jc w:val="left"/>
      </w:pPr>
      <w:r>
        <w:rPr/>
        <w:t>Travel enterprises need to maintain and update internal records which contain information related to clients, their travel arrangements and all of the associated financial transactions related to each booking. How this is done will depend on the enterprise and whether or not files are maintained manually, electronically or using a combination of both systems. A client file number is often only allocated (manually or electronically) once a booking has been made and a payment has been received from the</w:t>
      </w:r>
      <w:r>
        <w:rPr>
          <w:spacing w:val="-9"/>
        </w:rPr>
        <w:t> </w:t>
      </w:r>
      <w:r>
        <w:rPr/>
        <w:t>client.</w:t>
      </w:r>
    </w:p>
    <w:p>
      <w:pPr>
        <w:spacing w:line="240" w:lineRule="auto" w:before="6"/>
        <w:ind w:right="0"/>
        <w:rPr>
          <w:rFonts w:ascii="Arial" w:hAnsi="Arial" w:cs="Arial" w:eastAsia="Arial" w:hint="default"/>
          <w:sz w:val="21"/>
          <w:szCs w:val="21"/>
        </w:rPr>
      </w:pPr>
    </w:p>
    <w:p>
      <w:pPr>
        <w:pStyle w:val="Heading4"/>
        <w:spacing w:line="240" w:lineRule="auto"/>
        <w:ind w:right="452"/>
        <w:jc w:val="left"/>
        <w:rPr>
          <w:b w:val="0"/>
          <w:bCs w:val="0"/>
        </w:rPr>
      </w:pPr>
      <w:r>
        <w:rPr>
          <w:color w:val="45535F"/>
        </w:rPr>
        <w:t>Electronic client record</w:t>
      </w:r>
      <w:r>
        <w:rPr>
          <w:color w:val="45535F"/>
          <w:spacing w:val="-9"/>
        </w:rPr>
        <w:t> </w:t>
      </w:r>
      <w:r>
        <w:rPr>
          <w:color w:val="45535F"/>
        </w:rPr>
        <w:t>systems</w:t>
      </w:r>
      <w:r>
        <w:rPr>
          <w:b w:val="0"/>
        </w:rPr>
      </w:r>
    </w:p>
    <w:p>
      <w:pPr>
        <w:pStyle w:val="BodyText"/>
        <w:spacing w:line="240" w:lineRule="auto" w:before="243"/>
        <w:ind w:right="2225"/>
        <w:jc w:val="left"/>
      </w:pPr>
      <w:r>
        <w:rPr/>
        <w:t>Electronic records are maintained using a Client Management System (CMS) and these are used by many enterprises to record client details, booking information, travel arrangements and all the associated financial transactions. This then becomes the client file with an allocated client file number. Each client file number is a unique reference number. A client file number is often only allocated (manually or electronically) once a booking has been made and a deposit received from the</w:t>
      </w:r>
      <w:r>
        <w:rPr>
          <w:spacing w:val="-9"/>
        </w:rPr>
        <w:t> </w:t>
      </w:r>
      <w:r>
        <w:rPr/>
        <w:t>client.</w:t>
      </w:r>
    </w:p>
    <w:p>
      <w:pPr>
        <w:pStyle w:val="BodyText"/>
        <w:spacing w:line="240" w:lineRule="auto" w:before="162"/>
        <w:ind w:right="122"/>
        <w:jc w:val="left"/>
      </w:pPr>
      <w:r>
        <w:rPr/>
        <w:t>The software for the </w:t>
      </w:r>
      <w:r>
        <w:rPr>
          <w:spacing w:val="-2"/>
        </w:rPr>
        <w:t>CMS </w:t>
      </w:r>
      <w:r>
        <w:rPr/>
        <w:t>has been developed specifically for the travel industry and records </w:t>
      </w:r>
      <w:r>
        <w:rPr/>
        <w:t>information using industry codes and abbreviations. A CMS can often be used to generate quotations, invoices, receipts and detailed client itineraries. Some systems offer the facility to convert a quotation into an actual</w:t>
      </w:r>
      <w:r>
        <w:rPr>
          <w:spacing w:val="-10"/>
        </w:rPr>
        <w:t> </w:t>
      </w:r>
      <w:r>
        <w:rPr/>
        <w:t>booking.</w:t>
      </w:r>
    </w:p>
    <w:p>
      <w:pPr>
        <w:pStyle w:val="BodyText"/>
        <w:spacing w:line="240" w:lineRule="auto" w:before="160"/>
        <w:ind w:right="280"/>
        <w:jc w:val="left"/>
      </w:pPr>
      <w:r>
        <w:rPr/>
        <w:t>The CMS can usually obtain the booking details from the CRS to generate an itinerary. The agent may choose to add additional information to this itinerary including check-in times, flight durations and details of any other travel</w:t>
      </w:r>
      <w:r>
        <w:rPr>
          <w:spacing w:val="-18"/>
        </w:rPr>
        <w:t> </w:t>
      </w:r>
      <w:r>
        <w:rPr/>
        <w:t>arrangements.</w:t>
      </w:r>
    </w:p>
    <w:p>
      <w:pPr>
        <w:pStyle w:val="BodyText"/>
        <w:spacing w:line="240" w:lineRule="auto" w:before="162"/>
        <w:ind w:right="306"/>
        <w:jc w:val="left"/>
      </w:pPr>
      <w:r>
        <w:rPr/>
        <w:t>A Client Management System is sometimes referred to as </w:t>
      </w:r>
      <w:r>
        <w:rPr>
          <w:rFonts w:ascii="Arial"/>
          <w:i/>
        </w:rPr>
        <w:t>a back-office system </w:t>
      </w:r>
      <w:r>
        <w:rPr/>
        <w:t>as it is also used for accounting, marketing and other</w:t>
      </w:r>
      <w:r>
        <w:rPr>
          <w:spacing w:val="-9"/>
        </w:rPr>
        <w:t> </w:t>
      </w:r>
      <w:r>
        <w:rPr/>
        <w:t>purposes.</w:t>
      </w:r>
    </w:p>
    <w:p>
      <w:pPr>
        <w:spacing w:line="240" w:lineRule="auto" w:before="11"/>
        <w:ind w:right="0"/>
        <w:rPr>
          <w:rFonts w:ascii="Arial" w:hAnsi="Arial" w:cs="Arial" w:eastAsia="Arial" w:hint="default"/>
          <w:sz w:val="21"/>
          <w:szCs w:val="21"/>
        </w:rPr>
      </w:pPr>
    </w:p>
    <w:p>
      <w:pPr>
        <w:pStyle w:val="Heading4"/>
        <w:spacing w:line="240" w:lineRule="auto"/>
        <w:ind w:right="452"/>
        <w:jc w:val="left"/>
        <w:rPr>
          <w:b w:val="0"/>
          <w:bCs w:val="0"/>
        </w:rPr>
      </w:pPr>
      <w:r>
        <w:rPr>
          <w:color w:val="45535F"/>
        </w:rPr>
        <w:t>Manual client record</w:t>
      </w:r>
      <w:r>
        <w:rPr>
          <w:color w:val="45535F"/>
          <w:spacing w:val="-7"/>
        </w:rPr>
        <w:t> </w:t>
      </w:r>
      <w:r>
        <w:rPr>
          <w:color w:val="45535F"/>
        </w:rPr>
        <w:t>systems</w:t>
      </w:r>
      <w:r>
        <w:rPr>
          <w:b w:val="0"/>
        </w:rPr>
      </w:r>
    </w:p>
    <w:p>
      <w:pPr>
        <w:pStyle w:val="BodyText"/>
        <w:spacing w:line="240" w:lineRule="auto" w:before="241"/>
        <w:ind w:right="148"/>
        <w:jc w:val="left"/>
      </w:pPr>
      <w:r>
        <w:rPr/>
        <w:t>Despite the capabilities of a CMS to store information, quite often manual client records or </w:t>
      </w:r>
      <w:r>
        <w:rPr>
          <w:rFonts w:ascii="Arial" w:hAnsi="Arial" w:cs="Arial" w:eastAsia="Arial" w:hint="default"/>
        </w:rPr>
        <w:t>files are also maintained to store documents and notes on each client’s booking. The file may include the agent’s notes from the initial consultation and copies of documents including </w:t>
      </w:r>
      <w:r>
        <w:rPr/>
        <w:t>supplier invoices, passports, booking forms and insurance details. The file may also include a copy of the itinerary, invoice, receipts and any vouchers issued by</w:t>
      </w:r>
      <w:r>
        <w:rPr>
          <w:spacing w:val="-20"/>
        </w:rPr>
        <w:t> </w:t>
      </w:r>
      <w:r>
        <w:rPr/>
        <w:t>suppliers.</w:t>
      </w:r>
    </w:p>
    <w:p>
      <w:pPr>
        <w:spacing w:after="0" w:line="240" w:lineRule="auto"/>
        <w:jc w:val="left"/>
        <w:sectPr>
          <w:headerReference w:type="default" r:id="rId215"/>
          <w:headerReference w:type="even" r:id="rId216"/>
          <w:pgSz w:w="11910" w:h="16840"/>
          <w:pgMar w:header="708" w:footer="999" w:top="1260" w:bottom="1180" w:left="1200" w:right="1300"/>
        </w:sectPr>
      </w:pPr>
    </w:p>
    <w:p>
      <w:pPr>
        <w:spacing w:line="240" w:lineRule="auto" w:before="3"/>
        <w:ind w:right="0"/>
        <w:rPr>
          <w:rFonts w:ascii="Arial" w:hAnsi="Arial" w:cs="Arial" w:eastAsia="Arial" w:hint="default"/>
          <w:sz w:val="11"/>
          <w:szCs w:val="11"/>
        </w:rPr>
      </w:pPr>
    </w:p>
    <w:p>
      <w:pPr>
        <w:pStyle w:val="BodyText"/>
        <w:spacing w:line="240" w:lineRule="auto" w:before="72"/>
        <w:ind w:right="118"/>
        <w:jc w:val="left"/>
      </w:pPr>
      <w:r>
        <w:rPr/>
        <w:t>Many travel enterprises aim to minimise waste associated with unnecessary printing. Guidelines are usually provided to staff so that each agent working for the enterprise will use the CMS and maintain manual client records in the same</w:t>
      </w:r>
      <w:r>
        <w:rPr>
          <w:spacing w:val="-14"/>
        </w:rPr>
        <w:t> </w:t>
      </w:r>
      <w:r>
        <w:rPr/>
        <w:t>way.</w:t>
      </w:r>
    </w:p>
    <w:p>
      <w:pPr>
        <w:pStyle w:val="BodyText"/>
        <w:spacing w:line="240" w:lineRule="auto" w:before="162"/>
        <w:ind w:right="203"/>
        <w:jc w:val="left"/>
      </w:pPr>
      <w:r>
        <w:rPr/>
        <w:t>Most travel agents use one of the following methods to record the detail of the products and services booked, their status and other relevant client</w:t>
      </w:r>
      <w:r>
        <w:rPr>
          <w:spacing w:val="-17"/>
        </w:rPr>
        <w:t> </w:t>
      </w:r>
      <w:r>
        <w:rPr/>
        <w:t>detail:</w:t>
      </w:r>
    </w:p>
    <w:p>
      <w:pPr>
        <w:pStyle w:val="ListParagraph"/>
        <w:numPr>
          <w:ilvl w:val="0"/>
          <w:numId w:val="43"/>
        </w:numPr>
        <w:tabs>
          <w:tab w:pos="601" w:val="left" w:leader="none"/>
        </w:tabs>
        <w:spacing w:line="240" w:lineRule="auto" w:before="162" w:after="0"/>
        <w:ind w:left="600" w:right="0" w:hanging="360"/>
        <w:jc w:val="left"/>
        <w:rPr>
          <w:rFonts w:ascii="Arial" w:hAnsi="Arial" w:cs="Arial" w:eastAsia="Arial" w:hint="default"/>
          <w:sz w:val="22"/>
          <w:szCs w:val="22"/>
        </w:rPr>
      </w:pPr>
      <w:r>
        <w:rPr>
          <w:rFonts w:ascii="Arial"/>
          <w:sz w:val="22"/>
        </w:rPr>
        <w:t>A totally manual</w:t>
      </w:r>
      <w:r>
        <w:rPr>
          <w:rFonts w:ascii="Arial"/>
          <w:spacing w:val="-6"/>
          <w:sz w:val="22"/>
        </w:rPr>
        <w:t> </w:t>
      </w:r>
      <w:r>
        <w:rPr>
          <w:rFonts w:ascii="Arial"/>
          <w:sz w:val="22"/>
        </w:rPr>
        <w:t>system</w:t>
      </w:r>
    </w:p>
    <w:p>
      <w:pPr>
        <w:pStyle w:val="ListParagraph"/>
        <w:numPr>
          <w:ilvl w:val="0"/>
          <w:numId w:val="43"/>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sz w:val="22"/>
        </w:rPr>
        <w:t>A totally electronic</w:t>
      </w:r>
      <w:r>
        <w:rPr>
          <w:rFonts w:ascii="Arial"/>
          <w:spacing w:val="-9"/>
          <w:sz w:val="22"/>
        </w:rPr>
        <w:t> </w:t>
      </w:r>
      <w:r>
        <w:rPr>
          <w:rFonts w:ascii="Arial"/>
          <w:sz w:val="22"/>
        </w:rPr>
        <w:t>system</w:t>
      </w:r>
    </w:p>
    <w:p>
      <w:pPr>
        <w:pStyle w:val="ListParagraph"/>
        <w:numPr>
          <w:ilvl w:val="0"/>
          <w:numId w:val="43"/>
        </w:numPr>
        <w:tabs>
          <w:tab w:pos="601" w:val="left" w:leader="none"/>
        </w:tabs>
        <w:spacing w:line="240" w:lineRule="auto" w:before="121" w:after="0"/>
        <w:ind w:left="600" w:right="0" w:hanging="360"/>
        <w:jc w:val="left"/>
        <w:rPr>
          <w:rFonts w:ascii="Arial" w:hAnsi="Arial" w:cs="Arial" w:eastAsia="Arial" w:hint="default"/>
          <w:sz w:val="22"/>
          <w:szCs w:val="22"/>
        </w:rPr>
      </w:pPr>
      <w:r>
        <w:rPr>
          <w:rFonts w:ascii="Arial" w:hAnsi="Arial" w:cs="Arial" w:eastAsia="Arial" w:hint="default"/>
          <w:sz w:val="22"/>
          <w:szCs w:val="22"/>
        </w:rPr>
        <w:t>A combination of both </w:t>
      </w:r>
      <w:r>
        <w:rPr>
          <w:rFonts w:ascii="Arial" w:hAnsi="Arial" w:cs="Arial" w:eastAsia="Arial" w:hint="default"/>
          <w:sz w:val="22"/>
          <w:szCs w:val="22"/>
        </w:rPr>
        <w:t>– </w:t>
      </w:r>
      <w:r>
        <w:rPr>
          <w:rFonts w:ascii="Arial" w:hAnsi="Arial" w:cs="Arial" w:eastAsia="Arial" w:hint="default"/>
          <w:sz w:val="22"/>
          <w:szCs w:val="22"/>
        </w:rPr>
        <w:t>most</w:t>
      </w:r>
      <w:r>
        <w:rPr>
          <w:rFonts w:ascii="Arial" w:hAnsi="Arial" w:cs="Arial" w:eastAsia="Arial" w:hint="default"/>
          <w:spacing w:val="-6"/>
          <w:sz w:val="22"/>
          <w:szCs w:val="22"/>
        </w:rPr>
        <w:t> </w:t>
      </w:r>
      <w:r>
        <w:rPr>
          <w:rFonts w:ascii="Arial" w:hAnsi="Arial" w:cs="Arial" w:eastAsia="Arial" w:hint="default"/>
          <w:sz w:val="22"/>
          <w:szCs w:val="22"/>
        </w:rPr>
        <w:t>common.</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Client</w:t>
      </w:r>
      <w:r>
        <w:rPr>
          <w:color w:val="45535F"/>
          <w:spacing w:val="-6"/>
        </w:rPr>
        <w:t> </w:t>
      </w:r>
      <w:r>
        <w:rPr>
          <w:color w:val="45535F"/>
        </w:rPr>
        <w:t>details</w:t>
      </w:r>
      <w:r>
        <w:rPr>
          <w:b w:val="0"/>
        </w:rPr>
      </w:r>
    </w:p>
    <w:p>
      <w:pPr>
        <w:pStyle w:val="BodyText"/>
        <w:spacing w:line="240" w:lineRule="auto" w:before="240"/>
        <w:ind w:right="93"/>
        <w:jc w:val="left"/>
      </w:pPr>
      <w:r>
        <w:rPr/>
        <w:t>Regardless of the system used, for bookings, the following client details must be recorded</w:t>
      </w:r>
      <w:r>
        <w:rPr>
          <w:spacing w:val="-28"/>
        </w:rPr>
        <w:t> </w:t>
      </w:r>
      <w:r>
        <w:rPr/>
        <w:t>by </w:t>
      </w:r>
      <w:r>
        <w:rPr/>
        <w:t>the travel</w:t>
      </w:r>
      <w:r>
        <w:rPr>
          <w:spacing w:val="-4"/>
        </w:rPr>
        <w:t> </w:t>
      </w:r>
      <w:r>
        <w:rPr/>
        <w:t>agent:</w:t>
      </w:r>
    </w:p>
    <w:p>
      <w:pPr>
        <w:pStyle w:val="ListParagraph"/>
        <w:numPr>
          <w:ilvl w:val="1"/>
          <w:numId w:val="32"/>
        </w:numPr>
        <w:tabs>
          <w:tab w:pos="599" w:val="left" w:leader="none"/>
        </w:tabs>
        <w:spacing w:line="240" w:lineRule="auto" w:before="124" w:after="0"/>
        <w:ind w:left="598" w:right="0" w:hanging="358"/>
        <w:jc w:val="left"/>
        <w:rPr>
          <w:rFonts w:ascii="Arial" w:hAnsi="Arial" w:cs="Arial" w:eastAsia="Arial" w:hint="default"/>
          <w:sz w:val="22"/>
          <w:szCs w:val="22"/>
        </w:rPr>
      </w:pPr>
      <w:r>
        <w:rPr>
          <w:rFonts w:ascii="Arial"/>
          <w:sz w:val="22"/>
        </w:rPr>
        <w:t>Name of the person making the booking or</w:t>
      </w:r>
      <w:r>
        <w:rPr>
          <w:rFonts w:ascii="Arial"/>
          <w:spacing w:val="-14"/>
          <w:sz w:val="22"/>
        </w:rPr>
        <w:t> </w:t>
      </w:r>
      <w:r>
        <w:rPr>
          <w:rFonts w:ascii="Arial"/>
          <w:sz w:val="22"/>
        </w:rPr>
        <w:t>requesting</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Their contact details i.e. telephone number, mobile, email address</w:t>
      </w:r>
      <w:r>
        <w:rPr>
          <w:rFonts w:ascii="Arial"/>
          <w:spacing w:val="-24"/>
          <w:sz w:val="22"/>
        </w:rPr>
        <w:t> </w:t>
      </w:r>
      <w:r>
        <w:rPr>
          <w:rFonts w:ascii="Arial"/>
          <w:sz w:val="22"/>
        </w:rPr>
        <w:t>etc.</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name and address of their company, if</w:t>
      </w:r>
      <w:r>
        <w:rPr>
          <w:rFonts w:ascii="Arial"/>
          <w:spacing w:val="-17"/>
          <w:sz w:val="22"/>
        </w:rPr>
        <w:t> </w:t>
      </w:r>
      <w:r>
        <w:rPr>
          <w:rFonts w:ascii="Arial"/>
          <w:sz w:val="22"/>
        </w:rPr>
        <w:t>applicable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full street address of the</w:t>
      </w:r>
      <w:r>
        <w:rPr>
          <w:rFonts w:ascii="Arial"/>
          <w:spacing w:val="-10"/>
          <w:sz w:val="22"/>
        </w:rPr>
        <w:t> </w:t>
      </w:r>
      <w:r>
        <w:rPr>
          <w:rFonts w:ascii="Arial"/>
          <w:sz w:val="22"/>
        </w:rPr>
        <w:t>passengers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The full names of the passenger/s (first name, family name and</w:t>
      </w:r>
      <w:r>
        <w:rPr>
          <w:rFonts w:ascii="Arial"/>
          <w:spacing w:val="-27"/>
          <w:sz w:val="22"/>
        </w:rPr>
        <w:t> </w:t>
      </w:r>
      <w:r>
        <w:rPr>
          <w:rFonts w:ascii="Arial"/>
          <w:sz w:val="22"/>
        </w:rPr>
        <w:t>title)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passenger contact details, telephone, mobile, email and so</w:t>
      </w:r>
      <w:r>
        <w:rPr>
          <w:rFonts w:ascii="Arial"/>
          <w:spacing w:val="-13"/>
          <w:sz w:val="22"/>
        </w:rPr>
        <w:t> </w:t>
      </w:r>
      <w:r>
        <w:rPr>
          <w:rFonts w:ascii="Arial"/>
          <w:sz w:val="22"/>
        </w:rPr>
        <w:t>on</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Date of birth for any children or infants</w:t>
      </w:r>
      <w:r>
        <w:rPr>
          <w:rFonts w:ascii="Arial"/>
          <w:spacing w:val="-20"/>
          <w:sz w:val="22"/>
        </w:rPr>
        <w:t> </w:t>
      </w:r>
      <w:r>
        <w:rPr>
          <w:rFonts w:ascii="Arial"/>
          <w:sz w:val="22"/>
        </w:rPr>
        <w:t>travelling</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Source (corporate, past passenger, referral and so</w:t>
      </w:r>
      <w:r>
        <w:rPr>
          <w:rFonts w:ascii="Arial"/>
          <w:spacing w:val="-14"/>
          <w:sz w:val="22"/>
        </w:rPr>
        <w:t> </w:t>
      </w:r>
      <w:r>
        <w:rPr>
          <w:rFonts w:ascii="Arial"/>
          <w:sz w:val="22"/>
        </w:rPr>
        <w:t>on)</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Detail of all products and services</w:t>
      </w:r>
      <w:r>
        <w:rPr>
          <w:rFonts w:ascii="Arial"/>
          <w:spacing w:val="-7"/>
          <w:sz w:val="22"/>
        </w:rPr>
        <w:t> </w:t>
      </w:r>
      <w:r>
        <w:rPr>
          <w:rFonts w:ascii="Arial"/>
          <w:sz w:val="22"/>
        </w:rPr>
        <w:t>booked.</w:t>
      </w:r>
    </w:p>
    <w:p>
      <w:pPr>
        <w:spacing w:line="240" w:lineRule="auto" w:before="5"/>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Products and</w:t>
      </w:r>
      <w:r>
        <w:rPr>
          <w:color w:val="45535F"/>
          <w:spacing w:val="-7"/>
        </w:rPr>
        <w:t> </w:t>
      </w:r>
      <w:r>
        <w:rPr>
          <w:color w:val="45535F"/>
        </w:rPr>
        <w:t>services</w:t>
      </w:r>
      <w:r>
        <w:rPr>
          <w:b w:val="0"/>
        </w:rPr>
      </w:r>
    </w:p>
    <w:p>
      <w:pPr>
        <w:pStyle w:val="BodyText"/>
        <w:spacing w:line="240" w:lineRule="auto" w:before="243"/>
        <w:ind w:right="101"/>
        <w:jc w:val="left"/>
      </w:pPr>
      <w:r>
        <w:rPr/>
        <w:t>The following detail for products and services booked must</w:t>
      </w:r>
      <w:r>
        <w:rPr>
          <w:spacing w:val="-17"/>
        </w:rPr>
        <w:t> </w:t>
      </w:r>
      <w:r>
        <w:rPr/>
        <w:t>include:</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What products and services have been booked </w:t>
      </w:r>
      <w:r>
        <w:rPr>
          <w:rFonts w:ascii="Arial" w:hAnsi="Arial" w:cs="Arial" w:eastAsia="Arial" w:hint="default"/>
          <w:sz w:val="22"/>
          <w:szCs w:val="22"/>
        </w:rPr>
        <w:t>– </w:t>
      </w:r>
      <w:r>
        <w:rPr>
          <w:rFonts w:ascii="Arial" w:hAnsi="Arial" w:cs="Arial" w:eastAsia="Arial" w:hint="default"/>
          <w:sz w:val="22"/>
          <w:szCs w:val="22"/>
        </w:rPr>
        <w:t>flight, hotel, car and so</w:t>
      </w:r>
      <w:r>
        <w:rPr>
          <w:rFonts w:ascii="Arial" w:hAnsi="Arial" w:cs="Arial" w:eastAsia="Arial" w:hint="default"/>
          <w:spacing w:val="-19"/>
          <w:sz w:val="22"/>
          <w:szCs w:val="22"/>
        </w:rPr>
        <w:t> </w:t>
      </w:r>
      <w:r>
        <w:rPr>
          <w:rFonts w:ascii="Arial" w:hAnsi="Arial" w:cs="Arial" w:eastAsia="Arial" w:hint="default"/>
          <w:sz w:val="22"/>
          <w:szCs w:val="22"/>
        </w:rPr>
        <w:t>on</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Where has it been booked for </w:t>
      </w:r>
      <w:r>
        <w:rPr>
          <w:rFonts w:ascii="Arial" w:hAnsi="Arial" w:cs="Arial" w:eastAsia="Arial" w:hint="default"/>
          <w:sz w:val="22"/>
          <w:szCs w:val="22"/>
        </w:rPr>
        <w:t>– </w:t>
      </w:r>
      <w:r>
        <w:rPr>
          <w:rFonts w:ascii="Arial" w:hAnsi="Arial" w:cs="Arial" w:eastAsia="Arial" w:hint="default"/>
          <w:sz w:val="22"/>
          <w:szCs w:val="22"/>
        </w:rPr>
        <w:t>airport, city and so</w:t>
      </w:r>
      <w:r>
        <w:rPr>
          <w:rFonts w:ascii="Arial" w:hAnsi="Arial" w:cs="Arial" w:eastAsia="Arial" w:hint="default"/>
          <w:spacing w:val="-15"/>
          <w:sz w:val="22"/>
          <w:szCs w:val="22"/>
        </w:rPr>
        <w:t> </w:t>
      </w:r>
      <w:r>
        <w:rPr>
          <w:rFonts w:ascii="Arial" w:hAnsi="Arial" w:cs="Arial" w:eastAsia="Arial" w:hint="default"/>
          <w:sz w:val="22"/>
          <w:szCs w:val="22"/>
        </w:rPr>
        <w:t>on</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When has it been booked for </w:t>
      </w:r>
      <w:r>
        <w:rPr>
          <w:rFonts w:ascii="Arial" w:hAnsi="Arial" w:cs="Arial" w:eastAsia="Arial" w:hint="default"/>
          <w:sz w:val="22"/>
          <w:szCs w:val="22"/>
        </w:rPr>
        <w:t>– </w:t>
      </w:r>
      <w:r>
        <w:rPr>
          <w:rFonts w:ascii="Arial" w:hAnsi="Arial" w:cs="Arial" w:eastAsia="Arial" w:hint="default"/>
          <w:sz w:val="22"/>
          <w:szCs w:val="22"/>
        </w:rPr>
        <w:t>start and end</w:t>
      </w:r>
      <w:r>
        <w:rPr>
          <w:rFonts w:ascii="Arial" w:hAnsi="Arial" w:cs="Arial" w:eastAsia="Arial" w:hint="default"/>
          <w:spacing w:val="-13"/>
          <w:sz w:val="22"/>
          <w:szCs w:val="22"/>
        </w:rPr>
        <w:t> </w:t>
      </w:r>
      <w:r>
        <w:rPr>
          <w:rFonts w:ascii="Arial" w:hAnsi="Arial" w:cs="Arial" w:eastAsia="Arial" w:hint="default"/>
          <w:sz w:val="22"/>
          <w:szCs w:val="22"/>
        </w:rPr>
        <w:t>dates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Who has it been booked for </w:t>
      </w:r>
      <w:r>
        <w:rPr>
          <w:rFonts w:ascii="Arial" w:hAnsi="Arial" w:cs="Arial" w:eastAsia="Arial" w:hint="default"/>
          <w:sz w:val="22"/>
          <w:szCs w:val="22"/>
        </w:rPr>
        <w:t>– </w:t>
      </w:r>
      <w:r>
        <w:rPr>
          <w:rFonts w:ascii="Arial" w:hAnsi="Arial" w:cs="Arial" w:eastAsia="Arial" w:hint="default"/>
          <w:sz w:val="22"/>
          <w:szCs w:val="22"/>
        </w:rPr>
        <w:t>names of</w:t>
      </w:r>
      <w:r>
        <w:rPr>
          <w:rFonts w:ascii="Arial" w:hAnsi="Arial" w:cs="Arial" w:eastAsia="Arial" w:hint="default"/>
          <w:spacing w:val="-9"/>
          <w:sz w:val="22"/>
          <w:szCs w:val="22"/>
        </w:rPr>
        <w:t> </w:t>
      </w:r>
      <w:r>
        <w:rPr>
          <w:rFonts w:ascii="Arial" w:hAnsi="Arial" w:cs="Arial" w:eastAsia="Arial" w:hint="default"/>
          <w:sz w:val="22"/>
          <w:szCs w:val="22"/>
        </w:rPr>
        <w:t>passengers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How was it booked </w:t>
      </w:r>
      <w:r>
        <w:rPr>
          <w:rFonts w:ascii="Arial" w:hAnsi="Arial" w:cs="Arial" w:eastAsia="Arial" w:hint="default"/>
          <w:sz w:val="22"/>
          <w:szCs w:val="22"/>
        </w:rPr>
        <w:t>– </w:t>
      </w:r>
      <w:r>
        <w:rPr>
          <w:rFonts w:ascii="Arial" w:hAnsi="Arial" w:cs="Arial" w:eastAsia="Arial" w:hint="default"/>
          <w:sz w:val="22"/>
          <w:szCs w:val="22"/>
        </w:rPr>
        <w:t>via an operator, wholesaler, direct, internet and so</w:t>
      </w:r>
      <w:r>
        <w:rPr>
          <w:rFonts w:ascii="Arial" w:hAnsi="Arial" w:cs="Arial" w:eastAsia="Arial" w:hint="default"/>
          <w:spacing w:val="-18"/>
          <w:sz w:val="22"/>
          <w:szCs w:val="22"/>
        </w:rPr>
        <w:t> </w:t>
      </w:r>
      <w:r>
        <w:rPr>
          <w:rFonts w:ascii="Arial" w:hAnsi="Arial" w:cs="Arial" w:eastAsia="Arial" w:hint="default"/>
          <w:sz w:val="22"/>
          <w:szCs w:val="22"/>
        </w:rPr>
        <w:t>on</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Relevant booking/quote reference</w:t>
      </w:r>
      <w:r>
        <w:rPr>
          <w:rFonts w:ascii="Arial"/>
          <w:spacing w:val="-13"/>
          <w:sz w:val="22"/>
        </w:rPr>
        <w:t> </w:t>
      </w:r>
      <w:r>
        <w:rPr>
          <w:rFonts w:ascii="Arial"/>
          <w:sz w:val="22"/>
        </w:rPr>
        <w:t>numbers.</w:t>
      </w:r>
    </w:p>
    <w:p>
      <w:pPr>
        <w:pStyle w:val="BodyText"/>
        <w:spacing w:line="240" w:lineRule="auto" w:before="119"/>
        <w:ind w:right="730"/>
        <w:jc w:val="left"/>
      </w:pPr>
      <w:r>
        <w:rPr/>
        <w:t>It is also very important to record the status of the product or service i.e. confirmed, on request, waitlisted and so</w:t>
      </w:r>
      <w:r>
        <w:rPr>
          <w:spacing w:val="-10"/>
        </w:rPr>
        <w:t> </w:t>
      </w:r>
      <w:r>
        <w:rPr/>
        <w:t>on</w:t>
      </w:r>
    </w:p>
    <w:p>
      <w:pPr>
        <w:pStyle w:val="BodyText"/>
        <w:spacing w:line="240" w:lineRule="auto" w:before="163"/>
        <w:ind w:right="101"/>
        <w:jc w:val="left"/>
      </w:pPr>
      <w:r>
        <w:rPr/>
        <w:t>In many instances the detail reflected on the documentation will be directly and</w:t>
      </w:r>
      <w:r>
        <w:rPr>
          <w:spacing w:val="-35"/>
        </w:rPr>
        <w:t> </w:t>
      </w:r>
      <w:r>
        <w:rPr/>
        <w:t>automatically </w:t>
      </w:r>
      <w:r>
        <w:rPr/>
        <w:t>derived from the electronic client file. In other cases the detail must be manually extracted from the client file and then recorded on the documentation. The specific process is office or enterprise</w:t>
      </w:r>
      <w:r>
        <w:rPr>
          <w:spacing w:val="-7"/>
        </w:rPr>
        <w:t> </w:t>
      </w:r>
      <w:r>
        <w:rPr/>
        <w:t>specific.</w:t>
      </w:r>
    </w:p>
    <w:p>
      <w:pPr>
        <w:spacing w:after="0" w:line="240" w:lineRule="auto"/>
        <w:jc w:val="left"/>
        <w:sectPr>
          <w:footerReference w:type="even" r:id="rId218"/>
          <w:footerReference w:type="default" r:id="rId219"/>
          <w:pgSz w:w="11910" w:h="16840"/>
          <w:pgMar w:footer="999" w:header="708" w:top="1260" w:bottom="1180" w:left="1200" w:right="134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Vouchers</w:t>
      </w:r>
      <w:r>
        <w:rPr>
          <w:b w:val="0"/>
        </w:rPr>
      </w:r>
    </w:p>
    <w:p>
      <w:pPr>
        <w:pStyle w:val="BodyText"/>
        <w:spacing w:line="240" w:lineRule="auto" w:before="241"/>
        <w:ind w:right="93"/>
        <w:jc w:val="left"/>
      </w:pPr>
      <w:r>
        <w:rPr/>
        <w:t>To ensure accuracy when preparing to issue documentation the following should be checked prior to commencing voucher</w:t>
      </w:r>
      <w:r>
        <w:rPr>
          <w:spacing w:val="-7"/>
        </w:rPr>
        <w:t> </w:t>
      </w:r>
      <w:r>
        <w:rPr/>
        <w:t>production.</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All passenger names match their photo</w:t>
      </w:r>
      <w:r>
        <w:rPr>
          <w:rFonts w:ascii="Arial"/>
          <w:spacing w:val="-18"/>
          <w:sz w:val="22"/>
        </w:rPr>
        <w:t> </w:t>
      </w:r>
      <w:r>
        <w:rPr>
          <w:rFonts w:ascii="Arial"/>
          <w:sz w:val="22"/>
        </w:rPr>
        <w:t>ID/passport</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All passenger names are correct across all items, products or</w:t>
      </w:r>
      <w:r>
        <w:rPr>
          <w:rFonts w:ascii="Arial"/>
          <w:spacing w:val="-15"/>
          <w:sz w:val="22"/>
        </w:rPr>
        <w:t> </w:t>
      </w:r>
      <w:r>
        <w:rPr>
          <w:rFonts w:ascii="Arial"/>
          <w:sz w:val="22"/>
        </w:rPr>
        <w:t>services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All items, products or services have a confirmed</w:t>
      </w:r>
      <w:r>
        <w:rPr>
          <w:rFonts w:ascii="Arial"/>
          <w:spacing w:val="-12"/>
          <w:sz w:val="22"/>
        </w:rPr>
        <w:t> </w:t>
      </w:r>
      <w:r>
        <w:rPr>
          <w:rFonts w:ascii="Arial"/>
          <w:sz w:val="22"/>
        </w:rPr>
        <w:t>status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There is date/city continuity for all items, product or services</w:t>
      </w:r>
      <w:r>
        <w:rPr>
          <w:rFonts w:ascii="Arial"/>
          <w:spacing w:val="-24"/>
          <w:sz w:val="22"/>
        </w:rPr>
        <w:t> </w:t>
      </w:r>
      <w:r>
        <w:rPr>
          <w:rFonts w:ascii="Arial"/>
          <w:sz w:val="22"/>
        </w:rPr>
        <w:t>booked</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There are no unexplained gaps in the</w:t>
      </w:r>
      <w:r>
        <w:rPr>
          <w:rFonts w:ascii="Arial"/>
          <w:spacing w:val="-11"/>
          <w:sz w:val="22"/>
        </w:rPr>
        <w:t> </w:t>
      </w:r>
      <w:r>
        <w:rPr>
          <w:rFonts w:ascii="Arial"/>
          <w:sz w:val="22"/>
        </w:rPr>
        <w:t>itinerary</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booking is fully</w:t>
      </w:r>
      <w:r>
        <w:rPr>
          <w:rFonts w:ascii="Arial"/>
          <w:spacing w:val="-6"/>
          <w:sz w:val="22"/>
        </w:rPr>
        <w:t> </w:t>
      </w:r>
      <w:r>
        <w:rPr>
          <w:rFonts w:ascii="Arial"/>
          <w:sz w:val="22"/>
        </w:rPr>
        <w:t>paid.</w:t>
      </w:r>
    </w:p>
    <w:p>
      <w:pPr>
        <w:spacing w:line="240" w:lineRule="auto" w:before="10"/>
        <w:ind w:right="0"/>
        <w:rPr>
          <w:rFonts w:ascii="Arial" w:hAnsi="Arial" w:cs="Arial" w:eastAsia="Arial" w:hint="default"/>
          <w:sz w:val="20"/>
          <w:szCs w:val="20"/>
        </w:rPr>
      </w:pPr>
    </w:p>
    <w:p>
      <w:pPr>
        <w:pStyle w:val="BodyText"/>
        <w:spacing w:line="242" w:lineRule="auto" w:before="0"/>
        <w:ind w:right="178"/>
        <w:jc w:val="left"/>
      </w:pPr>
      <w:r>
        <w:rPr/>
        <w:t>The information reflected on vouchers and other documentation provided should not include the use of standard travel industry abbreviations, jargon or codes. Everything should be clearly written so that nothing is left open to</w:t>
      </w:r>
      <w:r>
        <w:rPr>
          <w:spacing w:val="-24"/>
        </w:rPr>
        <w:t> </w:t>
      </w:r>
      <w:r>
        <w:rPr/>
        <w:t>interpretation.</w:t>
      </w:r>
    </w:p>
    <w:p>
      <w:pPr>
        <w:pStyle w:val="BodyText"/>
        <w:spacing w:line="240" w:lineRule="auto" w:before="157"/>
        <w:ind w:right="162"/>
        <w:jc w:val="both"/>
      </w:pPr>
      <w:r>
        <w:rPr/>
        <w:t>Ensure when checking documentation that you take particular notice of the names.</w:t>
      </w:r>
      <w:r>
        <w:rPr>
          <w:spacing w:val="-26"/>
        </w:rPr>
        <w:t> </w:t>
      </w:r>
      <w:r>
        <w:rPr/>
        <w:t>Typically </w:t>
      </w:r>
      <w:r>
        <w:rPr/>
        <w:t>names and titles are the subject of errors and often they are not immediately apparent. Here are some examples of common</w:t>
      </w:r>
      <w:r>
        <w:rPr>
          <w:spacing w:val="-4"/>
        </w:rPr>
        <w:t> </w:t>
      </w:r>
      <w:r>
        <w:rPr/>
        <w:t>errors:</w:t>
      </w:r>
    </w:p>
    <w:p>
      <w:pPr>
        <w:pStyle w:val="ListParagraph"/>
        <w:numPr>
          <w:ilvl w:val="1"/>
          <w:numId w:val="32"/>
        </w:numPr>
        <w:tabs>
          <w:tab w:pos="599" w:val="left" w:leader="none"/>
          <w:tab w:pos="3840"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Mr</w:t>
      </w:r>
      <w:r>
        <w:rPr>
          <w:rFonts w:ascii="Arial"/>
          <w:spacing w:val="-2"/>
          <w:sz w:val="22"/>
        </w:rPr>
        <w:t> </w:t>
      </w:r>
      <w:r>
        <w:rPr>
          <w:rFonts w:ascii="Arial"/>
          <w:sz w:val="22"/>
        </w:rPr>
        <w:t>Cameron</w:t>
      </w:r>
      <w:r>
        <w:rPr>
          <w:rFonts w:ascii="Arial"/>
          <w:spacing w:val="-1"/>
          <w:sz w:val="22"/>
        </w:rPr>
        <w:t> </w:t>
      </w:r>
      <w:r>
        <w:rPr>
          <w:rFonts w:ascii="Arial"/>
          <w:sz w:val="22"/>
        </w:rPr>
        <w:t>Ryan</w:t>
        <w:tab/>
        <w:t>Mr Ryan</w:t>
      </w:r>
      <w:r>
        <w:rPr>
          <w:rFonts w:ascii="Arial"/>
          <w:spacing w:val="-3"/>
          <w:sz w:val="22"/>
        </w:rPr>
        <w:t> </w:t>
      </w:r>
      <w:r>
        <w:rPr>
          <w:rFonts w:ascii="Arial"/>
          <w:sz w:val="22"/>
        </w:rPr>
        <w:t>Cameron</w:t>
      </w:r>
    </w:p>
    <w:p>
      <w:pPr>
        <w:pStyle w:val="ListParagraph"/>
        <w:numPr>
          <w:ilvl w:val="1"/>
          <w:numId w:val="32"/>
        </w:numPr>
        <w:tabs>
          <w:tab w:pos="599" w:val="left" w:leader="none"/>
          <w:tab w:pos="3840"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Mrs Chen</w:t>
      </w:r>
      <w:r>
        <w:rPr>
          <w:rFonts w:ascii="Arial"/>
          <w:spacing w:val="-3"/>
          <w:sz w:val="22"/>
        </w:rPr>
        <w:t> </w:t>
      </w:r>
      <w:r>
        <w:rPr>
          <w:rFonts w:ascii="Arial"/>
          <w:sz w:val="22"/>
        </w:rPr>
        <w:t>Ming</w:t>
      </w:r>
      <w:r>
        <w:rPr>
          <w:rFonts w:ascii="Arial"/>
          <w:spacing w:val="-2"/>
          <w:sz w:val="22"/>
        </w:rPr>
        <w:t> </w:t>
      </w:r>
      <w:r>
        <w:rPr>
          <w:rFonts w:ascii="Arial"/>
          <w:sz w:val="22"/>
        </w:rPr>
        <w:t>Wong</w:t>
        <w:tab/>
        <w:t>Mr Chen Meng</w:t>
      </w:r>
      <w:r>
        <w:rPr>
          <w:rFonts w:ascii="Arial"/>
          <w:spacing w:val="-3"/>
          <w:sz w:val="22"/>
        </w:rPr>
        <w:t> </w:t>
      </w:r>
      <w:r>
        <w:rPr>
          <w:rFonts w:ascii="Arial"/>
          <w:sz w:val="22"/>
        </w:rPr>
        <w:t>Wong</w:t>
      </w:r>
    </w:p>
    <w:p>
      <w:pPr>
        <w:pStyle w:val="ListParagraph"/>
        <w:numPr>
          <w:ilvl w:val="1"/>
          <w:numId w:val="32"/>
        </w:numPr>
        <w:tabs>
          <w:tab w:pos="599" w:val="left" w:leader="none"/>
          <w:tab w:pos="3840"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Master</w:t>
      </w:r>
      <w:r>
        <w:rPr>
          <w:rFonts w:ascii="Arial"/>
          <w:spacing w:val="-1"/>
          <w:sz w:val="22"/>
        </w:rPr>
        <w:t> </w:t>
      </w:r>
      <w:r>
        <w:rPr>
          <w:rFonts w:ascii="Arial"/>
          <w:sz w:val="22"/>
        </w:rPr>
        <w:t>Robert</w:t>
      </w:r>
      <w:r>
        <w:rPr>
          <w:rFonts w:ascii="Arial"/>
          <w:spacing w:val="-4"/>
          <w:sz w:val="22"/>
        </w:rPr>
        <w:t> </w:t>
      </w:r>
      <w:r>
        <w:rPr>
          <w:rFonts w:ascii="Arial"/>
          <w:sz w:val="22"/>
        </w:rPr>
        <w:t>Barri</w:t>
        <w:tab/>
        <w:t>Master. Robert</w:t>
      </w:r>
      <w:r>
        <w:rPr>
          <w:rFonts w:ascii="Arial"/>
          <w:spacing w:val="-5"/>
          <w:sz w:val="22"/>
        </w:rPr>
        <w:t> </w:t>
      </w:r>
      <w:r>
        <w:rPr>
          <w:rFonts w:ascii="Arial"/>
          <w:sz w:val="22"/>
        </w:rPr>
        <w:t>Barry</w:t>
      </w:r>
    </w:p>
    <w:p>
      <w:pPr>
        <w:pStyle w:val="ListParagraph"/>
        <w:numPr>
          <w:ilvl w:val="1"/>
          <w:numId w:val="32"/>
        </w:numPr>
        <w:tabs>
          <w:tab w:pos="599" w:val="left" w:leader="none"/>
          <w:tab w:pos="3840"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Miss</w:t>
      </w:r>
      <w:r>
        <w:rPr>
          <w:rFonts w:ascii="Arial"/>
          <w:spacing w:val="-4"/>
          <w:sz w:val="22"/>
        </w:rPr>
        <w:t> </w:t>
      </w:r>
      <w:r>
        <w:rPr>
          <w:rFonts w:ascii="Arial"/>
          <w:sz w:val="22"/>
        </w:rPr>
        <w:t>Charlie</w:t>
      </w:r>
      <w:r>
        <w:rPr>
          <w:rFonts w:ascii="Arial"/>
          <w:spacing w:val="-5"/>
          <w:sz w:val="22"/>
        </w:rPr>
        <w:t> </w:t>
      </w:r>
      <w:r>
        <w:rPr>
          <w:rFonts w:ascii="Arial"/>
          <w:sz w:val="22"/>
        </w:rPr>
        <w:t>Khartri</w:t>
        <w:tab/>
        <w:t>Mr Charlie</w:t>
      </w:r>
      <w:r>
        <w:rPr>
          <w:rFonts w:ascii="Arial"/>
          <w:spacing w:val="-6"/>
          <w:sz w:val="22"/>
        </w:rPr>
        <w:t> </w:t>
      </w:r>
      <w:r>
        <w:rPr>
          <w:rFonts w:ascii="Arial"/>
          <w:sz w:val="22"/>
        </w:rPr>
        <w:t>Khartri</w:t>
      </w:r>
    </w:p>
    <w:p>
      <w:pPr>
        <w:spacing w:line="240" w:lineRule="auto" w:before="10"/>
        <w:ind w:right="0"/>
        <w:rPr>
          <w:rFonts w:ascii="Arial" w:hAnsi="Arial" w:cs="Arial" w:eastAsia="Arial" w:hint="default"/>
          <w:sz w:val="20"/>
          <w:szCs w:val="20"/>
        </w:rPr>
      </w:pPr>
    </w:p>
    <w:p>
      <w:pPr>
        <w:pStyle w:val="BodyText"/>
        <w:spacing w:line="240" w:lineRule="auto" w:before="0"/>
        <w:ind w:right="179"/>
        <w:jc w:val="left"/>
      </w:pPr>
      <w:r>
        <w:rPr/>
        <w:t>Once documentation has been issued, changes requiring a reissue by the airline will incur a </w:t>
      </w:r>
      <w:r>
        <w:rPr>
          <w:rFonts w:ascii="Arial" w:hAnsi="Arial" w:cs="Arial" w:eastAsia="Arial" w:hint="default"/>
        </w:rPr>
        <w:t>fee. If the documentation is being produced ‘in</w:t>
      </w:r>
      <w:r>
        <w:rPr/>
        <w:t>-</w:t>
      </w:r>
      <w:r>
        <w:rPr>
          <w:rFonts w:ascii="Arial" w:hAnsi="Arial" w:cs="Arial" w:eastAsia="Arial" w:hint="default"/>
        </w:rPr>
        <w:t>house’ using the travel agent’s internal </w:t>
      </w:r>
      <w:r>
        <w:rPr/>
        <w:t>automated system, any errors detected on documentation will go back to the source of the information which is usually the client file. Manually produced documents are also subject to errors and therefore once produced, they should be checked very carefully for</w:t>
      </w:r>
      <w:r>
        <w:rPr>
          <w:spacing w:val="-17"/>
        </w:rPr>
        <w:t> </w:t>
      </w:r>
      <w:r>
        <w:rPr/>
        <w:t>accuracy.</w:t>
      </w:r>
    </w:p>
    <w:p>
      <w:pPr>
        <w:spacing w:after="0" w:line="240" w:lineRule="auto"/>
        <w:jc w:val="left"/>
        <w:sectPr>
          <w:pgSz w:w="11910" w:h="16840"/>
          <w:pgMar w:header="708" w:footer="1011" w:top="1260" w:bottom="1200" w:left="1200" w:right="1340"/>
        </w:sectPr>
      </w:pPr>
    </w:p>
    <w:p>
      <w:pPr>
        <w:spacing w:line="240" w:lineRule="auto" w:before="2"/>
        <w:ind w:right="0"/>
        <w:rPr>
          <w:rFonts w:ascii="Arial" w:hAnsi="Arial" w:cs="Arial" w:eastAsia="Arial" w:hint="default"/>
          <w:sz w:val="14"/>
          <w:szCs w:val="14"/>
        </w:rPr>
      </w:pPr>
    </w:p>
    <w:p>
      <w:pPr>
        <w:pStyle w:val="Heading2"/>
        <w:numPr>
          <w:ilvl w:val="1"/>
          <w:numId w:val="42"/>
        </w:numPr>
        <w:tabs>
          <w:tab w:pos="1006" w:val="left" w:leader="none"/>
        </w:tabs>
        <w:spacing w:line="240" w:lineRule="auto" w:before="54" w:after="0"/>
        <w:ind w:left="1006" w:right="0" w:hanging="766"/>
        <w:jc w:val="left"/>
        <w:rPr>
          <w:b w:val="0"/>
          <w:bCs w:val="0"/>
        </w:rPr>
      </w:pPr>
      <w:r>
        <w:rPr>
          <w:color w:val="45535F"/>
        </w:rPr>
        <w:t>Record itineraries and airfares</w:t>
      </w:r>
      <w:r>
        <w:rPr>
          <w:color w:val="45535F"/>
          <w:spacing w:val="-5"/>
        </w:rPr>
        <w:t> </w:t>
      </w:r>
      <w:r>
        <w:rPr>
          <w:color w:val="45535F"/>
        </w:rPr>
        <w:t>quoted</w:t>
      </w:r>
      <w:r>
        <w:rPr>
          <w:b w:val="0"/>
        </w:rPr>
      </w:r>
    </w:p>
    <w:p>
      <w:pPr>
        <w:pStyle w:val="Heading4"/>
        <w:spacing w:line="240" w:lineRule="auto" w:before="249"/>
        <w:ind w:right="0"/>
        <w:jc w:val="left"/>
        <w:rPr>
          <w:b w:val="0"/>
          <w:bCs w:val="0"/>
        </w:rPr>
      </w:pPr>
      <w:r>
        <w:rPr>
          <w:color w:val="45535F"/>
        </w:rPr>
        <w:t>Introduction</w:t>
      </w:r>
      <w:r>
        <w:rPr>
          <w:b w:val="0"/>
        </w:rPr>
      </w:r>
    </w:p>
    <w:p>
      <w:pPr>
        <w:pStyle w:val="BodyText"/>
        <w:spacing w:line="240" w:lineRule="auto" w:before="243"/>
        <w:ind w:right="85"/>
        <w:jc w:val="left"/>
      </w:pPr>
      <w:r>
        <w:rPr/>
        <w:t>It is essential that the enterprise maintains accurate and up to date itineraries and airfares quoted for each booking. </w:t>
      </w:r>
      <w:r>
        <w:rPr>
          <w:rFonts w:ascii="Arial" w:hAnsi="Arial" w:cs="Arial" w:eastAsia="Arial" w:hint="default"/>
        </w:rPr>
        <w:t>The enterprise record will store all of the client’s personal </w:t>
      </w:r>
      <w:r>
        <w:rPr/>
        <w:t>information, details on their current booking and may be linked to past bookings made by the client.</w:t>
      </w:r>
    </w:p>
    <w:p>
      <w:pPr>
        <w:spacing w:line="240" w:lineRule="auto" w:before="8"/>
        <w:ind w:right="0"/>
        <w:rPr>
          <w:rFonts w:ascii="Arial" w:hAnsi="Arial" w:cs="Arial" w:eastAsia="Arial" w:hint="default"/>
          <w:sz w:val="21"/>
          <w:szCs w:val="21"/>
        </w:rPr>
      </w:pPr>
    </w:p>
    <w:p>
      <w:pPr>
        <w:pStyle w:val="Heading4"/>
        <w:spacing w:line="240" w:lineRule="auto"/>
        <w:ind w:right="0"/>
        <w:jc w:val="left"/>
        <w:rPr>
          <w:b w:val="0"/>
          <w:bCs w:val="0"/>
        </w:rPr>
      </w:pPr>
      <w:r>
        <w:rPr/>
        <w:pict>
          <v:shape style="position:absolute;margin-left:395.549988pt;margin-top:14.351826pt;width:121.75pt;height:340.15pt;mso-position-horizontal-relative:page;mso-position-vertical-relative:paragraph;z-index:4888" type="#_x0000_t75" stroked="false">
            <v:imagedata r:id="rId222" o:title=""/>
          </v:shape>
        </w:pict>
      </w:r>
      <w:r>
        <w:rPr>
          <w:color w:val="45535F"/>
        </w:rPr>
        <w:t>Itineraries and</w:t>
      </w:r>
      <w:r>
        <w:rPr>
          <w:color w:val="45535F"/>
          <w:spacing w:val="-10"/>
        </w:rPr>
        <w:t> </w:t>
      </w:r>
      <w:r>
        <w:rPr>
          <w:color w:val="45535F"/>
        </w:rPr>
        <w:t>airfares</w:t>
      </w:r>
      <w:r>
        <w:rPr>
          <w:b w:val="0"/>
        </w:rPr>
      </w:r>
    </w:p>
    <w:p>
      <w:pPr>
        <w:pStyle w:val="BodyText"/>
        <w:spacing w:line="240" w:lineRule="auto" w:before="240"/>
        <w:ind w:right="0"/>
        <w:jc w:val="left"/>
      </w:pPr>
      <w:r>
        <w:rPr/>
        <w:t>Itineraries and airfares quoted may</w:t>
      </w:r>
      <w:r>
        <w:rPr>
          <w:spacing w:val="-17"/>
        </w:rPr>
        <w:t> </w:t>
      </w:r>
      <w:r>
        <w:rPr/>
        <w:t>include:</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All types of fares and trips offered by the host</w:t>
      </w:r>
      <w:r>
        <w:rPr>
          <w:rFonts w:ascii="Arial"/>
          <w:spacing w:val="-14"/>
          <w:sz w:val="22"/>
        </w:rPr>
        <w:t> </w:t>
      </w:r>
      <w:r>
        <w:rPr>
          <w:rFonts w:ascii="Arial"/>
          <w:sz w:val="22"/>
        </w:rPr>
        <w:t>enterprise</w:t>
      </w:r>
    </w:p>
    <w:p>
      <w:pPr>
        <w:pStyle w:val="ListParagraph"/>
        <w:numPr>
          <w:ilvl w:val="1"/>
          <w:numId w:val="32"/>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Through fares incorporating</w:t>
      </w:r>
      <w:r>
        <w:rPr>
          <w:rFonts w:ascii="Arial"/>
          <w:spacing w:val="-10"/>
          <w:sz w:val="22"/>
        </w:rPr>
        <w:t> </w:t>
      </w:r>
      <w:r>
        <w:rPr>
          <w:rFonts w:ascii="Arial"/>
          <w:sz w:val="22"/>
        </w:rPr>
        <w:t>add-ones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Mixed class</w:t>
      </w:r>
      <w:r>
        <w:rPr>
          <w:rFonts w:ascii="Arial"/>
          <w:spacing w:val="-4"/>
          <w:sz w:val="22"/>
        </w:rPr>
        <w:t> </w:t>
      </w:r>
      <w:r>
        <w:rPr>
          <w:rFonts w:ascii="Arial"/>
          <w:sz w:val="22"/>
        </w:rPr>
        <w:t>fares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Round, circle and open jaw</w:t>
      </w:r>
      <w:r>
        <w:rPr>
          <w:rFonts w:ascii="Arial"/>
          <w:spacing w:val="-8"/>
          <w:sz w:val="22"/>
        </w:rPr>
        <w:t> </w:t>
      </w:r>
      <w:r>
        <w:rPr>
          <w:rFonts w:ascii="Arial"/>
          <w:sz w:val="22"/>
        </w:rPr>
        <w:t>trips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Fares incorporating intermediate</w:t>
      </w:r>
      <w:r>
        <w:rPr>
          <w:rFonts w:ascii="Arial"/>
          <w:spacing w:val="-12"/>
          <w:sz w:val="22"/>
        </w:rPr>
        <w:t> </w:t>
      </w:r>
      <w:r>
        <w:rPr>
          <w:rFonts w:ascii="Arial"/>
          <w:sz w:val="22"/>
        </w:rPr>
        <w:t>points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Fares incorporating intermediate</w:t>
      </w:r>
      <w:r>
        <w:rPr>
          <w:rFonts w:ascii="Arial"/>
          <w:spacing w:val="-14"/>
          <w:sz w:val="22"/>
        </w:rPr>
        <w:t> </w:t>
      </w:r>
      <w:r>
        <w:rPr>
          <w:rFonts w:ascii="Arial"/>
          <w:sz w:val="22"/>
        </w:rPr>
        <w:t>points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Fares incorporating sector journeys and</w:t>
      </w:r>
      <w:r>
        <w:rPr>
          <w:rFonts w:ascii="Arial"/>
          <w:spacing w:val="-17"/>
          <w:sz w:val="22"/>
        </w:rPr>
        <w:t> </w:t>
      </w:r>
      <w:r>
        <w:rPr>
          <w:rFonts w:ascii="Arial"/>
          <w:sz w:val="22"/>
        </w:rPr>
        <w:t>side-trips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Fares incorporating airport and other</w:t>
      </w:r>
      <w:r>
        <w:rPr>
          <w:rFonts w:ascii="Arial"/>
          <w:spacing w:val="-13"/>
          <w:sz w:val="22"/>
        </w:rPr>
        <w:t> </w:t>
      </w:r>
      <w:r>
        <w:rPr>
          <w:rFonts w:ascii="Arial"/>
          <w:sz w:val="22"/>
        </w:rPr>
        <w:t>taxes.</w:t>
      </w:r>
    </w:p>
    <w:p>
      <w:pPr>
        <w:spacing w:line="240" w:lineRule="auto" w:before="7"/>
        <w:ind w:right="0"/>
        <w:rPr>
          <w:rFonts w:ascii="Arial" w:hAnsi="Arial" w:cs="Arial" w:eastAsia="Arial" w:hint="default"/>
          <w:sz w:val="20"/>
          <w:szCs w:val="20"/>
        </w:rPr>
      </w:pPr>
    </w:p>
    <w:p>
      <w:pPr>
        <w:pStyle w:val="BodyText"/>
        <w:spacing w:line="240" w:lineRule="auto" w:before="0"/>
        <w:ind w:right="0"/>
        <w:jc w:val="left"/>
      </w:pPr>
      <w:r>
        <w:rPr/>
        <w:t>Fare</w:t>
      </w:r>
      <w:r>
        <w:rPr>
          <w:spacing w:val="-1"/>
        </w:rPr>
        <w:t> </w:t>
      </w:r>
      <w:r>
        <w:rPr/>
        <w:t>types:</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Normal (regular)</w:t>
      </w:r>
      <w:r>
        <w:rPr>
          <w:rFonts w:ascii="Arial"/>
          <w:spacing w:val="-6"/>
          <w:sz w:val="22"/>
        </w:rPr>
        <w:t> </w:t>
      </w:r>
      <w:r>
        <w:rPr>
          <w:rFonts w:ascii="Arial"/>
          <w:sz w:val="22"/>
        </w:rPr>
        <w:t>fares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Promotional</w:t>
      </w:r>
      <w:r>
        <w:rPr>
          <w:rFonts w:ascii="Arial"/>
          <w:spacing w:val="-6"/>
          <w:sz w:val="22"/>
        </w:rPr>
        <w:t> </w:t>
      </w:r>
      <w:r>
        <w:rPr>
          <w:rFonts w:ascii="Arial"/>
          <w:sz w:val="22"/>
        </w:rPr>
        <w:t>fares</w:t>
      </w:r>
    </w:p>
    <w:p>
      <w:pPr>
        <w:pStyle w:val="ListParagraph"/>
        <w:numPr>
          <w:ilvl w:val="1"/>
          <w:numId w:val="32"/>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Published</w:t>
      </w:r>
      <w:r>
        <w:rPr>
          <w:rFonts w:ascii="Arial"/>
          <w:spacing w:val="-1"/>
          <w:sz w:val="22"/>
        </w:rPr>
        <w:t> </w:t>
      </w:r>
      <w:r>
        <w:rPr>
          <w:rFonts w:ascii="Arial"/>
          <w:sz w:val="22"/>
        </w:rPr>
        <w:t>fares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Net</w:t>
      </w:r>
      <w:r>
        <w:rPr>
          <w:rFonts w:ascii="Arial"/>
          <w:spacing w:val="-2"/>
          <w:sz w:val="22"/>
        </w:rPr>
        <w:t> </w:t>
      </w:r>
      <w:r>
        <w:rPr>
          <w:rFonts w:ascii="Arial"/>
          <w:sz w:val="22"/>
        </w:rPr>
        <w:t>fares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Concession</w:t>
      </w:r>
      <w:r>
        <w:rPr>
          <w:rFonts w:ascii="Arial"/>
          <w:spacing w:val="-3"/>
          <w:sz w:val="22"/>
        </w:rPr>
        <w:t> </w:t>
      </w:r>
      <w:r>
        <w:rPr>
          <w:rFonts w:ascii="Arial"/>
          <w:sz w:val="22"/>
        </w:rPr>
        <w:t>fares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Child fares, infant fares, unaccompanied</w:t>
      </w:r>
      <w:r>
        <w:rPr>
          <w:rFonts w:ascii="Arial"/>
          <w:spacing w:val="-11"/>
          <w:sz w:val="22"/>
        </w:rPr>
        <w:t> </w:t>
      </w:r>
      <w:r>
        <w:rPr>
          <w:rFonts w:ascii="Arial"/>
          <w:sz w:val="22"/>
        </w:rPr>
        <w:t>minors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Calculating child and infant</w:t>
      </w:r>
      <w:r>
        <w:rPr>
          <w:rFonts w:ascii="Arial"/>
          <w:spacing w:val="-5"/>
          <w:sz w:val="22"/>
        </w:rPr>
        <w:t> </w:t>
      </w:r>
      <w:r>
        <w:rPr>
          <w:rFonts w:ascii="Arial"/>
          <w:sz w:val="22"/>
        </w:rPr>
        <w:t>fares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Other</w:t>
      </w:r>
      <w:r>
        <w:rPr>
          <w:rFonts w:ascii="Arial"/>
          <w:spacing w:val="-4"/>
          <w:sz w:val="22"/>
        </w:rPr>
        <w:t> </w:t>
      </w:r>
      <w:r>
        <w:rPr>
          <w:rFonts w:ascii="Arial"/>
          <w:sz w:val="22"/>
        </w:rPr>
        <w:t>concessions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Mileage and routing</w:t>
      </w:r>
      <w:r>
        <w:rPr>
          <w:rFonts w:ascii="Arial"/>
          <w:spacing w:val="-7"/>
          <w:sz w:val="22"/>
        </w:rPr>
        <w:t> </w:t>
      </w:r>
      <w:r>
        <w:rPr>
          <w:rFonts w:ascii="Arial"/>
          <w:sz w:val="22"/>
        </w:rPr>
        <w:t>fares.</w:t>
      </w:r>
    </w:p>
    <w:p>
      <w:pPr>
        <w:pStyle w:val="Heading6"/>
        <w:spacing w:line="240" w:lineRule="auto" w:before="127"/>
        <w:ind w:right="0"/>
        <w:jc w:val="left"/>
        <w:rPr>
          <w:b w:val="0"/>
          <w:bCs w:val="0"/>
          <w:i w:val="0"/>
        </w:rPr>
      </w:pPr>
      <w:r>
        <w:rPr>
          <w:i/>
        </w:rPr>
        <w:t>Itinerary</w:t>
      </w:r>
      <w:r>
        <w:rPr>
          <w:i/>
          <w:spacing w:val="-2"/>
        </w:rPr>
        <w:t> </w:t>
      </w:r>
      <w:r>
        <w:rPr>
          <w:i/>
        </w:rPr>
        <w:t>types</w:t>
      </w:r>
      <w:r>
        <w:rPr>
          <w:b w:val="0"/>
          <w:i w:val="0"/>
        </w:rPr>
      </w:r>
    </w:p>
    <w:p>
      <w:pPr>
        <w:pStyle w:val="BodyText"/>
        <w:spacing w:line="242" w:lineRule="auto" w:before="162"/>
        <w:ind w:right="110"/>
        <w:jc w:val="left"/>
      </w:pPr>
      <w:r>
        <w:rPr/>
        <w:t>When creating an itinerary for a client, you will need to determine what type of fare you need to access in order to calculate the cost of their itinerary. As discussed already the general types of itineraries</w:t>
      </w:r>
      <w:r>
        <w:rPr>
          <w:spacing w:val="-7"/>
        </w:rPr>
        <w:t> </w:t>
      </w:r>
      <w:r>
        <w:rPr/>
        <w:t>are:</w:t>
      </w:r>
    </w:p>
    <w:p>
      <w:pPr>
        <w:pStyle w:val="ListParagraph"/>
        <w:numPr>
          <w:ilvl w:val="1"/>
          <w:numId w:val="32"/>
        </w:numPr>
        <w:tabs>
          <w:tab w:pos="599" w:val="left" w:leader="none"/>
        </w:tabs>
        <w:spacing w:line="240" w:lineRule="auto" w:before="159" w:after="0"/>
        <w:ind w:left="598" w:right="0" w:hanging="358"/>
        <w:jc w:val="left"/>
        <w:rPr>
          <w:rFonts w:ascii="Arial" w:hAnsi="Arial" w:cs="Arial" w:eastAsia="Arial" w:hint="default"/>
          <w:sz w:val="22"/>
          <w:szCs w:val="22"/>
        </w:rPr>
      </w:pPr>
      <w:r>
        <w:rPr>
          <w:rFonts w:ascii="Arial"/>
          <w:sz w:val="22"/>
        </w:rPr>
        <w:t>One way</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Return</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Multi city (which would include Round the world</w:t>
      </w:r>
      <w:r>
        <w:rPr>
          <w:rFonts w:ascii="Arial"/>
          <w:spacing w:val="-15"/>
          <w:sz w:val="22"/>
        </w:rPr>
        <w:t> </w:t>
      </w:r>
      <w:r>
        <w:rPr>
          <w:rFonts w:ascii="Arial"/>
          <w:sz w:val="22"/>
        </w:rPr>
        <w:t>itineraries).</w:t>
      </w:r>
    </w:p>
    <w:p>
      <w:pPr>
        <w:pStyle w:val="BodyText"/>
        <w:spacing w:line="240" w:lineRule="auto" w:before="119"/>
        <w:ind w:right="343"/>
        <w:jc w:val="left"/>
      </w:pPr>
      <w:r>
        <w:rPr/>
        <w:t>When using a CRS to access fare information, it is possible to specify whether one way or return fares are</w:t>
      </w:r>
      <w:r>
        <w:rPr>
          <w:spacing w:val="-9"/>
        </w:rPr>
        <w:t> </w:t>
      </w:r>
      <w:r>
        <w:rPr/>
        <w:t>required.</w:t>
      </w:r>
    </w:p>
    <w:p>
      <w:pPr>
        <w:spacing w:after="0" w:line="240" w:lineRule="auto"/>
        <w:jc w:val="left"/>
        <w:sectPr>
          <w:footerReference w:type="even" r:id="rId220"/>
          <w:footerReference w:type="default" r:id="rId221"/>
          <w:pgSz w:w="11910" w:h="16840"/>
          <w:pgMar w:footer="1011" w:header="708" w:top="1260" w:bottom="1200" w:left="1200" w:right="1360"/>
          <w:pgNumType w:start="132"/>
        </w:sectPr>
      </w:pPr>
    </w:p>
    <w:p>
      <w:pPr>
        <w:spacing w:line="240" w:lineRule="auto" w:before="7"/>
        <w:ind w:right="0"/>
        <w:rPr>
          <w:rFonts w:ascii="Arial" w:hAnsi="Arial" w:cs="Arial" w:eastAsia="Arial" w:hint="default"/>
          <w:sz w:val="12"/>
          <w:szCs w:val="12"/>
        </w:rPr>
      </w:pPr>
    </w:p>
    <w:p>
      <w:pPr>
        <w:pStyle w:val="Heading4"/>
        <w:spacing w:line="240" w:lineRule="auto" w:before="65"/>
        <w:ind w:right="283"/>
        <w:jc w:val="left"/>
        <w:rPr>
          <w:b w:val="0"/>
          <w:bCs w:val="0"/>
        </w:rPr>
      </w:pPr>
      <w:r>
        <w:rPr>
          <w:color w:val="45535F"/>
        </w:rPr>
        <w:t>Confirming airfare</w:t>
      </w:r>
      <w:r>
        <w:rPr>
          <w:color w:val="45535F"/>
          <w:spacing w:val="-18"/>
        </w:rPr>
        <w:t> </w:t>
      </w:r>
      <w:r>
        <w:rPr>
          <w:color w:val="45535F"/>
        </w:rPr>
        <w:t>conditions</w:t>
      </w:r>
      <w:r>
        <w:rPr>
          <w:b w:val="0"/>
        </w:rPr>
      </w:r>
    </w:p>
    <w:p>
      <w:pPr>
        <w:pStyle w:val="BodyText"/>
        <w:spacing w:line="240" w:lineRule="auto" w:before="243"/>
        <w:ind w:right="283"/>
        <w:jc w:val="left"/>
      </w:pPr>
      <w:r>
        <w:rPr/>
        <w:t>After explaining the itinerary and pricing, ensure that the client is aware of the entire</w:t>
      </w:r>
      <w:r>
        <w:rPr>
          <w:spacing w:val="-30"/>
        </w:rPr>
        <w:t> </w:t>
      </w:r>
      <w:r>
        <w:rPr/>
        <w:t>general </w:t>
      </w:r>
      <w:r>
        <w:rPr/>
        <w:t>booking conditions. The most important conditions will relate to inclusions, payments and penalties.</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Inclusions</w:t>
      </w:r>
    </w:p>
    <w:p>
      <w:pPr>
        <w:pStyle w:val="BodyText"/>
        <w:spacing w:line="240" w:lineRule="auto" w:before="119"/>
        <w:ind w:left="598" w:right="4624"/>
        <w:jc w:val="left"/>
      </w:pPr>
      <w:r>
        <w:rPr/>
        <w:pict>
          <v:shape style="position:absolute;margin-left:327.649994pt;margin-top:11.927888pt;width:201.2pt;height:291.0pt;mso-position-horizontal-relative:page;mso-position-vertical-relative:paragraph;z-index:4912" type="#_x0000_t75" stroked="false">
            <v:imagedata r:id="rId223" o:title=""/>
          </v:shape>
        </w:pict>
      </w:r>
      <w:r>
        <w:rPr/>
        <w:t>Advise the client of the baggage allowance and whether or not on-board entertainment, food and beverages are included in their airfare</w:t>
      </w:r>
    </w:p>
    <w:p>
      <w:pPr>
        <w:pStyle w:val="ListParagraph"/>
        <w:numPr>
          <w:ilvl w:val="1"/>
          <w:numId w:val="32"/>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Payments</w:t>
      </w:r>
    </w:p>
    <w:p>
      <w:pPr>
        <w:pStyle w:val="BodyText"/>
        <w:spacing w:line="242" w:lineRule="auto" w:before="117"/>
        <w:ind w:left="598" w:right="4331"/>
        <w:jc w:val="left"/>
      </w:pPr>
      <w:r>
        <w:rPr/>
        <w:t>Advise the client if full payment is required immediately and what payment methods they can use. If immediate payment is not required, advise the client on the payment due date. It is usual practice to provide this information in writing</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Penalties</w:t>
      </w:r>
    </w:p>
    <w:p>
      <w:pPr>
        <w:pStyle w:val="BodyText"/>
        <w:spacing w:line="240" w:lineRule="auto" w:before="119"/>
        <w:ind w:left="598" w:right="4319"/>
        <w:jc w:val="left"/>
      </w:pPr>
      <w:r>
        <w:rPr/>
        <w:t>The most restrictive fares may be non- refundable and non-changeable. Other promotional airfares will usually have a penalty fee which applies if the fare is cancelled or amended. Amendment fees should also be explained clearly. Many clients assume that date changes can be made without cost. Date changes may be restricted and are subject to availability. Rerouting (changing cities) is often not permitted or incurs higher</w:t>
      </w:r>
      <w:r>
        <w:rPr>
          <w:spacing w:val="-10"/>
        </w:rPr>
        <w:t> </w:t>
      </w:r>
      <w:r>
        <w:rPr/>
        <w:t>fees</w:t>
      </w:r>
    </w:p>
    <w:p>
      <w:pPr>
        <w:pStyle w:val="BodyText"/>
        <w:spacing w:line="240" w:lineRule="auto"/>
        <w:ind w:left="598" w:right="283"/>
        <w:jc w:val="left"/>
      </w:pPr>
      <w:r>
        <w:rPr/>
        <w:t>Most tickets are also non-transferable, meaning that name changes are not permitted so only the passenger originally booked can use the ticket (they cannot give it to someone else to use). All tickets require accurate spelling of the passenger name and it cannot be assumed that incorrect spelling can be corrected without incurring</w:t>
      </w:r>
      <w:r>
        <w:rPr>
          <w:spacing w:val="-22"/>
        </w:rPr>
        <w:t> </w:t>
      </w:r>
      <w:r>
        <w:rPr/>
        <w:t>fees.</w:t>
      </w:r>
    </w:p>
    <w:p>
      <w:pPr>
        <w:spacing w:after="0" w:line="240" w:lineRule="auto"/>
        <w:jc w:val="left"/>
        <w:sectPr>
          <w:pgSz w:w="11910" w:h="16840"/>
          <w:pgMar w:header="708" w:footer="1011" w:top="1260" w:bottom="1200" w:left="1200" w:right="1220"/>
        </w:sectPr>
      </w:pPr>
    </w:p>
    <w:p>
      <w:pPr>
        <w:spacing w:line="240" w:lineRule="auto" w:before="11"/>
        <w:ind w:right="0"/>
        <w:rPr>
          <w:rFonts w:ascii="Arial" w:hAnsi="Arial" w:cs="Arial" w:eastAsia="Arial" w:hint="default"/>
          <w:sz w:val="13"/>
          <w:szCs w:val="13"/>
        </w:rPr>
      </w:pPr>
    </w:p>
    <w:p>
      <w:pPr>
        <w:pStyle w:val="Heading2"/>
        <w:numPr>
          <w:ilvl w:val="1"/>
          <w:numId w:val="42"/>
        </w:numPr>
        <w:tabs>
          <w:tab w:pos="1006" w:val="left" w:leader="none"/>
        </w:tabs>
        <w:spacing w:line="240" w:lineRule="auto" w:before="54" w:after="0"/>
        <w:ind w:left="1006" w:right="0" w:hanging="766"/>
        <w:jc w:val="left"/>
        <w:rPr>
          <w:b w:val="0"/>
          <w:bCs w:val="0"/>
        </w:rPr>
      </w:pPr>
      <w:r>
        <w:rPr>
          <w:color w:val="45535F"/>
        </w:rPr>
        <w:t>Generate and issue documents to</w:t>
      </w:r>
      <w:r>
        <w:rPr>
          <w:color w:val="45535F"/>
          <w:spacing w:val="-2"/>
        </w:rPr>
        <w:t> </w:t>
      </w:r>
      <w:r>
        <w:rPr>
          <w:color w:val="45535F"/>
        </w:rPr>
        <w:t>clients</w:t>
      </w:r>
      <w:r>
        <w:rPr>
          <w:b w:val="0"/>
        </w:rPr>
      </w:r>
    </w:p>
    <w:p>
      <w:pPr>
        <w:pStyle w:val="Heading4"/>
        <w:spacing w:line="240" w:lineRule="auto" w:before="252"/>
        <w:ind w:right="101"/>
        <w:jc w:val="left"/>
        <w:rPr>
          <w:b w:val="0"/>
          <w:bCs w:val="0"/>
        </w:rPr>
      </w:pPr>
      <w:r>
        <w:rPr>
          <w:color w:val="45535F"/>
        </w:rPr>
        <w:t>Introduction</w:t>
      </w:r>
      <w:r>
        <w:rPr>
          <w:b w:val="0"/>
        </w:rPr>
      </w:r>
    </w:p>
    <w:p>
      <w:pPr>
        <w:pStyle w:val="BodyText"/>
        <w:spacing w:line="240" w:lineRule="auto" w:before="243"/>
        <w:ind w:right="203"/>
        <w:jc w:val="left"/>
      </w:pPr>
      <w:r>
        <w:rPr/>
        <w:t>Before issuing an air ticket, it is important to ensure that all of the details are accurate. This </w:t>
      </w:r>
      <w:r>
        <w:rPr>
          <w:rFonts w:ascii="Arial" w:hAnsi="Arial" w:cs="Arial" w:eastAsia="Arial" w:hint="default"/>
        </w:rPr>
        <w:t>includes the passenger’s details and also the itinerary, pricing and conditions. </w:t>
      </w:r>
      <w:r>
        <w:rPr/>
        <w:t>This information is usually provided to the client as a written invoice. It is important that the client has read and understood the airfare conditions before the payment is processed and</w:t>
      </w:r>
      <w:r>
        <w:rPr>
          <w:spacing w:val="-28"/>
        </w:rPr>
        <w:t> </w:t>
      </w:r>
      <w:r>
        <w:rPr/>
        <w:t>tickets </w:t>
      </w:r>
      <w:r>
        <w:rPr/>
        <w:t>are issued. Each enterprise will have different policies and procedures for doing this although most are quite similar and all aim to ensure accuracy of booking</w:t>
      </w:r>
      <w:r>
        <w:rPr>
          <w:spacing w:val="-19"/>
        </w:rPr>
        <w:t> </w:t>
      </w:r>
      <w:r>
        <w:rPr/>
        <w:t>details.</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Documents</w:t>
      </w:r>
      <w:r>
        <w:rPr>
          <w:b w:val="0"/>
        </w:rPr>
      </w:r>
    </w:p>
    <w:p>
      <w:pPr>
        <w:pStyle w:val="BodyText"/>
        <w:spacing w:line="240" w:lineRule="auto" w:before="240"/>
        <w:ind w:right="101"/>
        <w:jc w:val="left"/>
      </w:pPr>
      <w:r>
        <w:rPr/>
        <w:pict>
          <v:shape style="position:absolute;margin-left:318.549988pt;margin-top:7.277852pt;width:185.6pt;height:123.7pt;mso-position-horizontal-relative:page;mso-position-vertical-relative:paragraph;z-index:4936" type="#_x0000_t75" stroked="false">
            <v:imagedata r:id="rId224" o:title=""/>
          </v:shape>
        </w:pict>
      </w:r>
      <w:r>
        <w:rPr/>
        <w:t>Documents may also</w:t>
      </w:r>
      <w:r>
        <w:rPr>
          <w:spacing w:val="-7"/>
        </w:rPr>
        <w:t> </w:t>
      </w:r>
      <w:r>
        <w:rPr/>
        <w:t>include:</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Invoices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notes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Receipts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Confirmation</w:t>
      </w:r>
      <w:r>
        <w:rPr>
          <w:rFonts w:ascii="Arial"/>
          <w:spacing w:val="-8"/>
          <w:sz w:val="22"/>
        </w:rPr>
        <w:t> </w:t>
      </w:r>
      <w:r>
        <w:rPr>
          <w:rFonts w:ascii="Arial"/>
          <w:sz w:val="22"/>
        </w:rPr>
        <w:t>letters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Itineraries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Information</w:t>
      </w:r>
      <w:r>
        <w:rPr>
          <w:rFonts w:ascii="Arial"/>
          <w:spacing w:val="-6"/>
          <w:sz w:val="22"/>
        </w:rPr>
        <w:t> </w:t>
      </w:r>
      <w:r>
        <w:rPr>
          <w:rFonts w:ascii="Arial"/>
          <w:sz w:val="22"/>
        </w:rPr>
        <w:t>packs.</w:t>
      </w:r>
    </w:p>
    <w:p>
      <w:pPr>
        <w:spacing w:line="240" w:lineRule="auto" w:before="7"/>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Letters of</w:t>
      </w:r>
      <w:r>
        <w:rPr>
          <w:color w:val="45535F"/>
          <w:spacing w:val="-9"/>
        </w:rPr>
        <w:t> </w:t>
      </w:r>
      <w:r>
        <w:rPr>
          <w:color w:val="45535F"/>
        </w:rPr>
        <w:t>confirmation</w:t>
      </w:r>
      <w:r>
        <w:rPr>
          <w:b w:val="0"/>
        </w:rPr>
      </w:r>
    </w:p>
    <w:p>
      <w:pPr>
        <w:pStyle w:val="BodyText"/>
        <w:spacing w:line="240" w:lineRule="auto" w:before="243"/>
        <w:ind w:right="93"/>
        <w:jc w:val="left"/>
      </w:pPr>
      <w:r>
        <w:rPr/>
        <w:t>Confirmation of a passenger booking should be forwarded as soon as possible after the booking has been made. Although the details of the booking will be discussed in detail at the time of reservation it is important that a passenger receives written confirmation of all the details of their booking. This provides a safety check that all details are as anticipated. It also provides an opportunity for the travel consultant to give out information regarding the rules and conditions of the booking and any visa requirements and offer the passengers travel insurance. Often during the interview and booking process the passengers are all too busy being excited about their holiday so they do not always listen to the finer points of the booking requirements. A confirmation letter will provide</w:t>
      </w:r>
      <w:r>
        <w:rPr>
          <w:spacing w:val="-20"/>
        </w:rPr>
        <w:t> </w:t>
      </w:r>
      <w:r>
        <w:rPr/>
        <w:t>this.</w:t>
      </w:r>
    </w:p>
    <w:p>
      <w:pPr>
        <w:spacing w:line="240" w:lineRule="auto" w:before="11"/>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Verify ticketing</w:t>
      </w:r>
      <w:r>
        <w:rPr>
          <w:color w:val="45535F"/>
          <w:spacing w:val="-9"/>
        </w:rPr>
        <w:t> </w:t>
      </w:r>
      <w:r>
        <w:rPr>
          <w:color w:val="45535F"/>
        </w:rPr>
        <w:t>details</w:t>
      </w:r>
      <w:r>
        <w:rPr>
          <w:b w:val="0"/>
        </w:rPr>
      </w:r>
    </w:p>
    <w:p>
      <w:pPr>
        <w:pStyle w:val="BodyText"/>
        <w:spacing w:line="240" w:lineRule="auto" w:before="240"/>
        <w:ind w:right="101"/>
        <w:jc w:val="left"/>
      </w:pPr>
      <w:r>
        <w:rPr/>
        <w:t>Remember that the name on the air ticket must match exactly the name on the form of</w:t>
      </w:r>
      <w:r>
        <w:rPr>
          <w:spacing w:val="-31"/>
        </w:rPr>
        <w:t> </w:t>
      </w:r>
      <w:r>
        <w:rPr/>
        <w:t>photo </w:t>
      </w:r>
      <w:r>
        <w:rPr/>
        <w:t>identification or passport to be used. It is important to check titles and any ages of infants or children.</w:t>
      </w:r>
    </w:p>
    <w:p>
      <w:pPr>
        <w:pStyle w:val="BodyText"/>
        <w:spacing w:line="240" w:lineRule="auto" w:before="162"/>
        <w:ind w:right="101"/>
        <w:jc w:val="left"/>
      </w:pPr>
      <w:r>
        <w:rPr/>
        <w:t>Commonly, the following errors may be</w:t>
      </w:r>
      <w:r>
        <w:rPr>
          <w:spacing w:val="-14"/>
        </w:rPr>
        <w:t> </w:t>
      </w:r>
      <w:r>
        <w:rPr/>
        <w:t>detected:</w:t>
      </w:r>
    </w:p>
    <w:p>
      <w:pPr>
        <w:pStyle w:val="ListParagraph"/>
        <w:numPr>
          <w:ilvl w:val="1"/>
          <w:numId w:val="3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The family name is incorrectly spelt e.g. Barry and</w:t>
      </w:r>
      <w:r>
        <w:rPr>
          <w:rFonts w:ascii="Arial"/>
          <w:spacing w:val="-19"/>
          <w:sz w:val="22"/>
        </w:rPr>
        <w:t> </w:t>
      </w:r>
      <w:r>
        <w:rPr>
          <w:rFonts w:ascii="Arial"/>
          <w:sz w:val="22"/>
        </w:rPr>
        <w:t>Barrie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first name is a nick name and not a registered</w:t>
      </w:r>
      <w:r>
        <w:rPr>
          <w:rFonts w:ascii="Arial"/>
          <w:spacing w:val="-15"/>
          <w:sz w:val="22"/>
        </w:rPr>
        <w:t> </w:t>
      </w:r>
      <w:r>
        <w:rPr>
          <w:rFonts w:ascii="Arial"/>
          <w:sz w:val="22"/>
        </w:rPr>
        <w:t>name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title does not match the passport e.g. Mr and</w:t>
      </w:r>
      <w:r>
        <w:rPr>
          <w:rFonts w:ascii="Arial"/>
          <w:spacing w:val="-17"/>
          <w:sz w:val="22"/>
        </w:rPr>
        <w:t> </w:t>
      </w:r>
      <w:r>
        <w:rPr>
          <w:rFonts w:ascii="Arial"/>
          <w:sz w:val="22"/>
        </w:rPr>
        <w:t>Dr</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ages are incorrect e.g. booked as infant and age is a</w:t>
      </w:r>
      <w:r>
        <w:rPr>
          <w:rFonts w:ascii="Arial"/>
          <w:spacing w:val="-11"/>
          <w:sz w:val="22"/>
        </w:rPr>
        <w:t> </w:t>
      </w:r>
      <w:r>
        <w:rPr>
          <w:rFonts w:ascii="Arial"/>
          <w:sz w:val="22"/>
        </w:rPr>
        <w:t>child</w:t>
      </w:r>
    </w:p>
    <w:p>
      <w:pPr>
        <w:pStyle w:val="ListParagraph"/>
        <w:numPr>
          <w:ilvl w:val="1"/>
          <w:numId w:val="32"/>
        </w:numPr>
        <w:tabs>
          <w:tab w:pos="599" w:val="left" w:leader="none"/>
        </w:tabs>
        <w:spacing w:line="240" w:lineRule="auto" w:before="119" w:after="0"/>
        <w:ind w:left="598" w:right="146" w:hanging="358"/>
        <w:jc w:val="left"/>
        <w:rPr>
          <w:rFonts w:ascii="Arial" w:hAnsi="Arial" w:cs="Arial" w:eastAsia="Arial" w:hint="default"/>
          <w:sz w:val="22"/>
          <w:szCs w:val="22"/>
        </w:rPr>
      </w:pPr>
      <w:r>
        <w:rPr>
          <w:rFonts w:ascii="Arial" w:hAnsi="Arial" w:cs="Arial" w:eastAsia="Arial" w:hint="default"/>
          <w:sz w:val="22"/>
          <w:szCs w:val="22"/>
        </w:rPr>
        <w:t>The name is a married name however the passport or photo ID </w:t>
      </w:r>
      <w:r>
        <w:rPr>
          <w:rFonts w:ascii="Arial" w:hAnsi="Arial" w:cs="Arial" w:eastAsia="Arial" w:hint="default"/>
          <w:sz w:val="22"/>
          <w:szCs w:val="22"/>
        </w:rPr>
        <w:t>is in the person’s</w:t>
      </w:r>
      <w:r>
        <w:rPr>
          <w:rFonts w:ascii="Arial" w:hAnsi="Arial" w:cs="Arial" w:eastAsia="Arial" w:hint="default"/>
          <w:spacing w:val="-21"/>
          <w:sz w:val="22"/>
          <w:szCs w:val="22"/>
        </w:rPr>
        <w:t> </w:t>
      </w:r>
      <w:r>
        <w:rPr>
          <w:rFonts w:ascii="Arial" w:hAnsi="Arial" w:cs="Arial" w:eastAsia="Arial" w:hint="default"/>
          <w:sz w:val="22"/>
          <w:szCs w:val="22"/>
        </w:rPr>
        <w:t>maiden </w:t>
      </w:r>
      <w:r>
        <w:rPr>
          <w:rFonts w:ascii="Arial" w:hAnsi="Arial" w:cs="Arial" w:eastAsia="Arial" w:hint="default"/>
          <w:sz w:val="22"/>
          <w:szCs w:val="22"/>
        </w:rPr>
      </w:r>
      <w:r>
        <w:rPr>
          <w:rFonts w:ascii="Arial" w:hAnsi="Arial" w:cs="Arial" w:eastAsia="Arial" w:hint="default"/>
          <w:sz w:val="22"/>
          <w:szCs w:val="22"/>
        </w:rPr>
        <w:t>name.</w:t>
      </w:r>
    </w:p>
    <w:p>
      <w:pPr>
        <w:spacing w:after="0" w:line="240" w:lineRule="auto"/>
        <w:jc w:val="left"/>
        <w:rPr>
          <w:rFonts w:ascii="Arial" w:hAnsi="Arial" w:cs="Arial" w:eastAsia="Arial" w:hint="default"/>
          <w:sz w:val="22"/>
          <w:szCs w:val="22"/>
        </w:rPr>
        <w:sectPr>
          <w:pgSz w:w="11910" w:h="16840"/>
          <w:pgMar w:header="708" w:footer="1011" w:top="1260" w:bottom="1200" w:left="1200" w:right="1340"/>
        </w:sectPr>
      </w:pPr>
    </w:p>
    <w:p>
      <w:pPr>
        <w:spacing w:line="240" w:lineRule="auto" w:before="3"/>
        <w:ind w:right="0"/>
        <w:rPr>
          <w:rFonts w:ascii="Arial" w:hAnsi="Arial" w:cs="Arial" w:eastAsia="Arial" w:hint="default"/>
          <w:sz w:val="11"/>
          <w:szCs w:val="11"/>
        </w:rPr>
      </w:pPr>
    </w:p>
    <w:p>
      <w:pPr>
        <w:pStyle w:val="BodyText"/>
        <w:spacing w:line="240" w:lineRule="auto" w:before="72"/>
        <w:ind w:right="239"/>
        <w:jc w:val="left"/>
      </w:pPr>
      <w:r>
        <w:rPr/>
        <w:pict>
          <v:shape style="position:absolute;margin-left:410pt;margin-top:21.037849pt;width:108.85pt;height:72.55pt;mso-position-horizontal-relative:page;mso-position-vertical-relative:paragraph;z-index:-245272" type="#_x0000_t75" stroked="false">
            <v:imagedata r:id="rId225" o:title=""/>
          </v:shape>
        </w:pict>
      </w:r>
      <w:r>
        <w:rPr/>
        <w:t>In addition to the passenger name detail, the following should also be verified and collected if not on</w:t>
      </w:r>
      <w:r>
        <w:rPr>
          <w:spacing w:val="-5"/>
        </w:rPr>
        <w:t> </w:t>
      </w:r>
      <w:r>
        <w:rPr/>
        <w:t>file:</w:t>
      </w:r>
    </w:p>
    <w:p>
      <w:pPr>
        <w:pStyle w:val="ListParagraph"/>
        <w:numPr>
          <w:ilvl w:val="1"/>
          <w:numId w:val="32"/>
        </w:numPr>
        <w:tabs>
          <w:tab w:pos="599" w:val="left" w:leader="none"/>
        </w:tabs>
        <w:spacing w:line="240" w:lineRule="auto" w:before="164" w:after="0"/>
        <w:ind w:left="598" w:right="3790" w:hanging="358"/>
        <w:jc w:val="left"/>
        <w:rPr>
          <w:rFonts w:ascii="Arial" w:hAnsi="Arial" w:cs="Arial" w:eastAsia="Arial" w:hint="default"/>
          <w:sz w:val="22"/>
          <w:szCs w:val="22"/>
        </w:rPr>
      </w:pPr>
      <w:r>
        <w:rPr>
          <w:rFonts w:ascii="Arial"/>
          <w:sz w:val="22"/>
        </w:rPr>
        <w:t>Home address and email address for delivery of</w:t>
      </w:r>
      <w:r>
        <w:rPr>
          <w:rFonts w:ascii="Arial"/>
          <w:spacing w:val="-13"/>
          <w:sz w:val="22"/>
        </w:rPr>
        <w:t> </w:t>
      </w:r>
      <w:r>
        <w:rPr>
          <w:rFonts w:ascii="Arial"/>
          <w:sz w:val="22"/>
        </w:rPr>
        <w:t>air </w:t>
      </w:r>
      <w:r>
        <w:rPr>
          <w:rFonts w:ascii="Arial"/>
          <w:sz w:val="22"/>
        </w:rPr>
        <w:t>documentation</w:t>
      </w:r>
    </w:p>
    <w:p>
      <w:pPr>
        <w:pStyle w:val="ListParagraph"/>
        <w:numPr>
          <w:ilvl w:val="1"/>
          <w:numId w:val="32"/>
        </w:numPr>
        <w:tabs>
          <w:tab w:pos="599" w:val="left" w:leader="none"/>
        </w:tabs>
        <w:spacing w:line="240" w:lineRule="auto" w:before="123" w:after="0"/>
        <w:ind w:left="598" w:right="2639" w:hanging="358"/>
        <w:jc w:val="left"/>
        <w:rPr>
          <w:rFonts w:ascii="Arial" w:hAnsi="Arial" w:cs="Arial" w:eastAsia="Arial" w:hint="default"/>
          <w:sz w:val="22"/>
          <w:szCs w:val="22"/>
        </w:rPr>
      </w:pPr>
      <w:r>
        <w:rPr>
          <w:rFonts w:ascii="Arial"/>
          <w:sz w:val="22"/>
        </w:rPr>
        <w:t>Telephone contact numbers e.g. home, business, mobile and if possible, contact numbers at</w:t>
      </w:r>
      <w:r>
        <w:rPr>
          <w:rFonts w:ascii="Arial"/>
          <w:spacing w:val="-14"/>
          <w:sz w:val="22"/>
        </w:rPr>
        <w:t> </w:t>
      </w:r>
      <w:r>
        <w:rPr>
          <w:rFonts w:ascii="Arial"/>
          <w:sz w:val="22"/>
        </w:rPr>
        <w:t>destination/s.</w:t>
      </w:r>
    </w:p>
    <w:p>
      <w:pPr>
        <w:pStyle w:val="BodyText"/>
        <w:spacing w:line="240" w:lineRule="auto"/>
        <w:ind w:right="101"/>
        <w:jc w:val="left"/>
      </w:pPr>
      <w:r>
        <w:rPr/>
        <w:t>Before issuing air tickets it is important to review the itinerary to ensure that it makes</w:t>
      </w:r>
      <w:r>
        <w:rPr>
          <w:spacing w:val="-27"/>
        </w:rPr>
        <w:t> </w:t>
      </w:r>
      <w:r>
        <w:rPr/>
        <w:t>sense.</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Verify</w:t>
      </w:r>
      <w:r>
        <w:rPr>
          <w:color w:val="45535F"/>
          <w:spacing w:val="-6"/>
        </w:rPr>
        <w:t> </w:t>
      </w:r>
      <w:r>
        <w:rPr>
          <w:color w:val="45535F"/>
        </w:rPr>
        <w:t>itinerary</w:t>
      </w:r>
      <w:r>
        <w:rPr>
          <w:b w:val="0"/>
        </w:rPr>
      </w:r>
    </w:p>
    <w:p>
      <w:pPr>
        <w:pStyle w:val="BodyText"/>
        <w:spacing w:line="240" w:lineRule="auto" w:before="240"/>
        <w:ind w:right="101"/>
        <w:jc w:val="left"/>
      </w:pPr>
      <w:r>
        <w:rPr/>
        <w:t>Check the</w:t>
      </w:r>
      <w:r>
        <w:rPr>
          <w:spacing w:val="-7"/>
        </w:rPr>
        <w:t> </w:t>
      </w:r>
      <w:r>
        <w:rPr/>
        <w:t>following:</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Date of departure </w:t>
      </w:r>
      <w:r>
        <w:rPr>
          <w:rFonts w:ascii="Arial" w:hAnsi="Arial" w:cs="Arial" w:eastAsia="Arial" w:hint="default"/>
          <w:sz w:val="22"/>
          <w:szCs w:val="22"/>
        </w:rPr>
        <w:t>– </w:t>
      </w:r>
      <w:r>
        <w:rPr>
          <w:rFonts w:ascii="Arial" w:hAnsi="Arial" w:cs="Arial" w:eastAsia="Arial" w:hint="default"/>
          <w:sz w:val="22"/>
          <w:szCs w:val="22"/>
        </w:rPr>
        <w:t>are the day, month and year</w:t>
      </w:r>
      <w:r>
        <w:rPr>
          <w:rFonts w:ascii="Arial" w:hAnsi="Arial" w:cs="Arial" w:eastAsia="Arial" w:hint="default"/>
          <w:spacing w:val="-11"/>
          <w:sz w:val="22"/>
          <w:szCs w:val="22"/>
        </w:rPr>
        <w:t> </w:t>
      </w:r>
      <w:r>
        <w:rPr>
          <w:rFonts w:ascii="Arial" w:hAnsi="Arial" w:cs="Arial" w:eastAsia="Arial" w:hint="default"/>
          <w:sz w:val="22"/>
          <w:szCs w:val="22"/>
        </w:rPr>
        <w:t>correct?</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Check the time of departure </w:t>
      </w:r>
      <w:r>
        <w:rPr>
          <w:rFonts w:ascii="Arial" w:hAnsi="Arial" w:cs="Arial" w:eastAsia="Arial" w:hint="default"/>
          <w:sz w:val="22"/>
          <w:szCs w:val="22"/>
        </w:rPr>
        <w:t>– </w:t>
      </w:r>
      <w:r>
        <w:rPr>
          <w:rFonts w:ascii="Arial" w:hAnsi="Arial" w:cs="Arial" w:eastAsia="Arial" w:hint="default"/>
          <w:sz w:val="22"/>
          <w:szCs w:val="22"/>
        </w:rPr>
        <w:t>should it be 0600 and not</w:t>
      </w:r>
      <w:r>
        <w:rPr>
          <w:rFonts w:ascii="Arial" w:hAnsi="Arial" w:cs="Arial" w:eastAsia="Arial" w:hint="default"/>
          <w:spacing w:val="-12"/>
          <w:sz w:val="22"/>
          <w:szCs w:val="22"/>
        </w:rPr>
        <w:t> </w:t>
      </w:r>
      <w:r>
        <w:rPr>
          <w:rFonts w:ascii="Arial" w:hAnsi="Arial" w:cs="Arial" w:eastAsia="Arial" w:hint="default"/>
          <w:sz w:val="22"/>
          <w:szCs w:val="22"/>
        </w:rPr>
        <w:t>1800?</w:t>
      </w:r>
    </w:p>
    <w:p>
      <w:pPr>
        <w:pStyle w:val="ListParagraph"/>
        <w:numPr>
          <w:ilvl w:val="1"/>
          <w:numId w:val="32"/>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hAnsi="Arial" w:cs="Arial" w:eastAsia="Arial" w:hint="default"/>
          <w:sz w:val="22"/>
          <w:szCs w:val="22"/>
        </w:rPr>
        <w:t>Date and sector continuity </w:t>
      </w:r>
      <w:r>
        <w:rPr>
          <w:rFonts w:ascii="Arial" w:hAnsi="Arial" w:cs="Arial" w:eastAsia="Arial" w:hint="default"/>
          <w:sz w:val="22"/>
          <w:szCs w:val="22"/>
        </w:rPr>
        <w:t>– </w:t>
      </w:r>
      <w:r>
        <w:rPr>
          <w:rFonts w:ascii="Arial" w:hAnsi="Arial" w:cs="Arial" w:eastAsia="Arial" w:hint="default"/>
          <w:sz w:val="22"/>
          <w:szCs w:val="22"/>
        </w:rPr>
        <w:t>are there any gaps? Can they be</w:t>
      </w:r>
      <w:r>
        <w:rPr>
          <w:rFonts w:ascii="Arial" w:hAnsi="Arial" w:cs="Arial" w:eastAsia="Arial" w:hint="default"/>
          <w:spacing w:val="-17"/>
          <w:sz w:val="22"/>
          <w:szCs w:val="22"/>
        </w:rPr>
        <w:t> </w:t>
      </w:r>
      <w:r>
        <w:rPr>
          <w:rFonts w:ascii="Arial" w:hAnsi="Arial" w:cs="Arial" w:eastAsia="Arial" w:hint="default"/>
          <w:sz w:val="22"/>
          <w:szCs w:val="22"/>
        </w:rPr>
        <w:t>explained?</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Connecting times </w:t>
      </w:r>
      <w:r>
        <w:rPr>
          <w:rFonts w:ascii="Arial" w:hAnsi="Arial" w:cs="Arial" w:eastAsia="Arial" w:hint="default"/>
          <w:sz w:val="22"/>
          <w:szCs w:val="22"/>
        </w:rPr>
        <w:t>– </w:t>
      </w:r>
      <w:r>
        <w:rPr>
          <w:rFonts w:ascii="Arial" w:hAnsi="Arial" w:cs="Arial" w:eastAsia="Arial" w:hint="default"/>
          <w:sz w:val="22"/>
          <w:szCs w:val="22"/>
        </w:rPr>
        <w:t>is there sufficient connecting time between</w:t>
      </w:r>
      <w:r>
        <w:rPr>
          <w:rFonts w:ascii="Arial" w:hAnsi="Arial" w:cs="Arial" w:eastAsia="Arial" w:hint="default"/>
          <w:spacing w:val="-26"/>
          <w:sz w:val="22"/>
          <w:szCs w:val="22"/>
        </w:rPr>
        <w:t> </w:t>
      </w:r>
      <w:r>
        <w:rPr>
          <w:rFonts w:ascii="Arial" w:hAnsi="Arial" w:cs="Arial" w:eastAsia="Arial" w:hint="default"/>
          <w:sz w:val="22"/>
          <w:szCs w:val="22"/>
        </w:rPr>
        <w:t>flights?</w:t>
      </w:r>
    </w:p>
    <w:p>
      <w:pPr>
        <w:pStyle w:val="ListParagraph"/>
        <w:numPr>
          <w:ilvl w:val="1"/>
          <w:numId w:val="32"/>
        </w:numPr>
        <w:tabs>
          <w:tab w:pos="599" w:val="left" w:leader="none"/>
        </w:tabs>
        <w:spacing w:line="240" w:lineRule="auto" w:before="121" w:after="0"/>
        <w:ind w:left="598" w:right="234" w:hanging="358"/>
        <w:jc w:val="left"/>
        <w:rPr>
          <w:rFonts w:ascii="Arial" w:hAnsi="Arial" w:cs="Arial" w:eastAsia="Arial" w:hint="default"/>
          <w:sz w:val="22"/>
          <w:szCs w:val="22"/>
        </w:rPr>
      </w:pPr>
      <w:r>
        <w:rPr>
          <w:rFonts w:ascii="Arial" w:hAnsi="Arial" w:cs="Arial" w:eastAsia="Arial" w:hint="default"/>
          <w:sz w:val="22"/>
          <w:szCs w:val="22"/>
        </w:rPr>
        <w:t>Airports </w:t>
      </w:r>
      <w:r>
        <w:rPr>
          <w:rFonts w:ascii="Arial" w:hAnsi="Arial" w:cs="Arial" w:eastAsia="Arial" w:hint="default"/>
          <w:sz w:val="22"/>
          <w:szCs w:val="22"/>
        </w:rPr>
        <w:t>– </w:t>
      </w:r>
      <w:r>
        <w:rPr>
          <w:rFonts w:ascii="Arial" w:hAnsi="Arial" w:cs="Arial" w:eastAsia="Arial" w:hint="default"/>
          <w:sz w:val="22"/>
          <w:szCs w:val="22"/>
        </w:rPr>
        <w:t>has the flight been booked to/from the correct airport? E.g. Clark</w:t>
      </w:r>
      <w:r>
        <w:rPr>
          <w:rFonts w:ascii="Arial" w:hAnsi="Arial" w:cs="Arial" w:eastAsia="Arial" w:hint="default"/>
          <w:spacing w:val="-31"/>
          <w:sz w:val="22"/>
          <w:szCs w:val="22"/>
        </w:rPr>
        <w:t> </w:t>
      </w:r>
      <w:r>
        <w:rPr>
          <w:rFonts w:ascii="Arial" w:hAnsi="Arial" w:cs="Arial" w:eastAsia="Arial" w:hint="default"/>
          <w:sz w:val="22"/>
          <w:szCs w:val="22"/>
        </w:rPr>
        <w:t>International </w:t>
      </w:r>
      <w:r>
        <w:rPr>
          <w:rFonts w:ascii="Arial" w:hAnsi="Arial" w:cs="Arial" w:eastAsia="Arial" w:hint="default"/>
          <w:sz w:val="22"/>
          <w:szCs w:val="22"/>
        </w:rPr>
        <w:t>or Ninoy Aquino International, Manila</w:t>
      </w:r>
      <w:r>
        <w:rPr>
          <w:rFonts w:ascii="Arial" w:hAnsi="Arial" w:cs="Arial" w:eastAsia="Arial" w:hint="default"/>
          <w:spacing w:val="-18"/>
          <w:sz w:val="22"/>
          <w:szCs w:val="22"/>
        </w:rPr>
        <w:t> </w:t>
      </w:r>
      <w:r>
        <w:rPr>
          <w:rFonts w:ascii="Arial" w:hAnsi="Arial" w:cs="Arial" w:eastAsia="Arial" w:hint="default"/>
          <w:sz w:val="22"/>
          <w:szCs w:val="22"/>
        </w:rPr>
        <w:t>Philippines?</w:t>
      </w:r>
    </w:p>
    <w:p>
      <w:pPr>
        <w:pStyle w:val="ListParagraph"/>
        <w:numPr>
          <w:ilvl w:val="1"/>
          <w:numId w:val="32"/>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hAnsi="Arial" w:cs="Arial" w:eastAsia="Arial" w:hint="default"/>
          <w:sz w:val="22"/>
          <w:szCs w:val="22"/>
        </w:rPr>
        <w:t>Taxes </w:t>
      </w:r>
      <w:r>
        <w:rPr>
          <w:rFonts w:ascii="Arial" w:hAnsi="Arial" w:cs="Arial" w:eastAsia="Arial" w:hint="default"/>
          <w:sz w:val="22"/>
          <w:szCs w:val="22"/>
        </w:rPr>
        <w:t>– </w:t>
      </w:r>
      <w:r>
        <w:rPr>
          <w:rFonts w:ascii="Arial" w:hAnsi="Arial" w:cs="Arial" w:eastAsia="Arial" w:hint="default"/>
          <w:sz w:val="22"/>
          <w:szCs w:val="22"/>
        </w:rPr>
        <w:t>have they all been</w:t>
      </w:r>
      <w:r>
        <w:rPr>
          <w:rFonts w:ascii="Arial" w:hAnsi="Arial" w:cs="Arial" w:eastAsia="Arial" w:hint="default"/>
          <w:spacing w:val="-8"/>
          <w:sz w:val="22"/>
          <w:szCs w:val="22"/>
        </w:rPr>
        <w:t> </w:t>
      </w:r>
      <w:r>
        <w:rPr>
          <w:rFonts w:ascii="Arial" w:hAnsi="Arial" w:cs="Arial" w:eastAsia="Arial" w:hint="default"/>
          <w:sz w:val="22"/>
          <w:szCs w:val="22"/>
        </w:rPr>
        <w:t>included?</w:t>
      </w:r>
    </w:p>
    <w:p>
      <w:pPr>
        <w:spacing w:line="240" w:lineRule="auto" w:before="10"/>
        <w:ind w:right="0"/>
        <w:rPr>
          <w:rFonts w:ascii="Arial" w:hAnsi="Arial" w:cs="Arial" w:eastAsia="Arial" w:hint="default"/>
          <w:sz w:val="20"/>
          <w:szCs w:val="20"/>
        </w:rPr>
      </w:pPr>
    </w:p>
    <w:p>
      <w:pPr>
        <w:pStyle w:val="BodyText"/>
        <w:spacing w:line="240" w:lineRule="auto" w:before="0"/>
        <w:ind w:right="265"/>
        <w:jc w:val="left"/>
      </w:pPr>
      <w:r>
        <w:rPr/>
        <w:t>Where the booking has been made using a GDS, the system will generally highlight, at the time of booking, any date and segment continuity issues and things such as insufficient connecting time. However assuming that there are none of these issues, or the system has been overridden at time of booking, the GDS will allow you to end the booking. It is your responsibility to check that the dates, times, boarding and off points are correct and in line with the passenger</w:t>
      </w:r>
      <w:r>
        <w:rPr>
          <w:spacing w:val="-8"/>
        </w:rPr>
        <w:t> </w:t>
      </w:r>
      <w:r>
        <w:rPr/>
        <w:t>requirements.</w:t>
      </w:r>
    </w:p>
    <w:p>
      <w:pPr>
        <w:pStyle w:val="BodyText"/>
        <w:spacing w:line="240" w:lineRule="auto" w:before="162"/>
        <w:ind w:right="101"/>
        <w:jc w:val="left"/>
      </w:pPr>
      <w:r>
        <w:rPr/>
        <w:t>Where the booking has been made online, via an airline website or via an airline travel agents website (e.g.: Zuji, Webjet etc.), you will be issuing the ticket at the time of booking and will therefore not have a second opportunity to get it right. All the checks therefore</w:t>
      </w:r>
      <w:r>
        <w:rPr>
          <w:spacing w:val="-34"/>
        </w:rPr>
        <w:t> </w:t>
      </w:r>
      <w:r>
        <w:rPr/>
        <w:t>must </w:t>
      </w:r>
      <w:r>
        <w:rPr/>
        <w:t>be done at the time of the booking and prior to purchasing and paying for the</w:t>
      </w:r>
      <w:r>
        <w:rPr>
          <w:spacing w:val="-20"/>
        </w:rPr>
        <w:t> </w:t>
      </w:r>
      <w:r>
        <w:rPr/>
        <w:t>ticket.</w:t>
      </w:r>
    </w:p>
    <w:p>
      <w:pPr>
        <w:pStyle w:val="BodyText"/>
        <w:spacing w:line="240" w:lineRule="auto" w:before="162"/>
        <w:ind w:right="411"/>
        <w:jc w:val="left"/>
      </w:pPr>
      <w:r>
        <w:rPr/>
        <w:t>In particular, make sure that the conditions of the airfare in relation to amendments or cancellation are understood by the client before you go ahead and issue the air ticket. Consider providing the detail of the conditions of the fare to the client in writing e.g. via an email.</w:t>
      </w:r>
    </w:p>
    <w:p>
      <w:pPr>
        <w:pStyle w:val="BodyText"/>
        <w:spacing w:line="240" w:lineRule="auto" w:before="160"/>
        <w:ind w:right="93"/>
        <w:jc w:val="left"/>
      </w:pPr>
      <w:r>
        <w:rPr/>
        <w:t>Many discounted airfares are non-refundable and cannot have changes made, within</w:t>
      </w:r>
      <w:r>
        <w:rPr>
          <w:spacing w:val="-24"/>
        </w:rPr>
        <w:t> </w:t>
      </w:r>
      <w:r>
        <w:rPr/>
        <w:t>various </w:t>
      </w:r>
      <w:r>
        <w:rPr/>
        <w:t>time frames, depending on the fare</w:t>
      </w:r>
      <w:r>
        <w:rPr>
          <w:spacing w:val="-15"/>
        </w:rPr>
        <w:t> </w:t>
      </w:r>
      <w:r>
        <w:rPr/>
        <w:t>rules.</w:t>
      </w:r>
    </w:p>
    <w:p>
      <w:pPr>
        <w:spacing w:line="240" w:lineRule="auto" w:before="11"/>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Confirming itinerary</w:t>
      </w:r>
      <w:r>
        <w:rPr>
          <w:color w:val="45535F"/>
          <w:spacing w:val="-15"/>
        </w:rPr>
        <w:t> </w:t>
      </w:r>
      <w:r>
        <w:rPr>
          <w:color w:val="45535F"/>
        </w:rPr>
        <w:t>details</w:t>
      </w:r>
      <w:r>
        <w:rPr>
          <w:b w:val="0"/>
        </w:rPr>
      </w:r>
    </w:p>
    <w:p>
      <w:pPr>
        <w:pStyle w:val="BodyText"/>
        <w:spacing w:line="240" w:lineRule="auto" w:before="181"/>
        <w:ind w:right="124"/>
        <w:jc w:val="left"/>
      </w:pPr>
      <w:r>
        <w:rPr/>
        <w:t>It is important to provide all relevant details to the client using language and terms that they will understand. </w:t>
      </w:r>
      <w:r>
        <w:rPr>
          <w:rFonts w:ascii="Arial" w:hAnsi="Arial" w:cs="Arial" w:eastAsia="Arial" w:hint="default"/>
        </w:rPr>
        <w:t>Remember that passengers are not always familiar with ‘travel jargon’ which </w:t>
      </w:r>
      <w:r>
        <w:rPr/>
        <w:t>includes terms, codes and formats that are specific to the travel industry. For example, it may be appropriate to convert time from the 24 hour clock to 12 hour time, showing AM and PM to distinguish between morning and</w:t>
      </w:r>
      <w:r>
        <w:rPr>
          <w:spacing w:val="-13"/>
        </w:rPr>
        <w:t> </w:t>
      </w:r>
      <w:r>
        <w:rPr/>
        <w:t>evening.</w:t>
      </w:r>
    </w:p>
    <w:p>
      <w:pPr>
        <w:pStyle w:val="BodyText"/>
        <w:spacing w:line="240" w:lineRule="auto" w:before="160"/>
        <w:ind w:right="183"/>
        <w:jc w:val="both"/>
      </w:pPr>
      <w:r>
        <w:rPr/>
        <w:t>Ensure that you explain that the departure and arrival times are the local times for each city shown on the itinerary. When crossing through different time zones, this information may be confusing for clients. It is also suggested that the itinerary could include the duration of</w:t>
      </w:r>
      <w:r>
        <w:rPr>
          <w:spacing w:val="-27"/>
        </w:rPr>
        <w:t> </w:t>
      </w:r>
      <w:r>
        <w:rPr/>
        <w:t>each</w:t>
      </w:r>
    </w:p>
    <w:p>
      <w:pPr>
        <w:spacing w:after="0" w:line="240" w:lineRule="auto"/>
        <w:jc w:val="both"/>
        <w:sectPr>
          <w:pgSz w:w="11910" w:h="16840"/>
          <w:pgMar w:header="708" w:footer="1011" w:top="1260" w:bottom="1200" w:left="1200" w:right="1340"/>
        </w:sectPr>
      </w:pPr>
    </w:p>
    <w:p>
      <w:pPr>
        <w:spacing w:line="240" w:lineRule="auto" w:before="3"/>
        <w:ind w:right="0"/>
        <w:rPr>
          <w:rFonts w:ascii="Arial" w:hAnsi="Arial" w:cs="Arial" w:eastAsia="Arial" w:hint="default"/>
          <w:sz w:val="11"/>
          <w:szCs w:val="11"/>
        </w:rPr>
      </w:pPr>
    </w:p>
    <w:p>
      <w:pPr>
        <w:pStyle w:val="BodyText"/>
        <w:spacing w:line="240" w:lineRule="auto" w:before="72"/>
        <w:ind w:right="558"/>
        <w:jc w:val="left"/>
      </w:pPr>
      <w:r>
        <w:rPr/>
        <w:t>flight as this can help the client to understand itineraries with departure and arrival times which seem illogical due to changes in time</w:t>
      </w:r>
      <w:r>
        <w:rPr>
          <w:spacing w:val="-15"/>
        </w:rPr>
        <w:t> </w:t>
      </w:r>
      <w:r>
        <w:rPr/>
        <w:t>zones.</w:t>
      </w:r>
    </w:p>
    <w:p>
      <w:pPr>
        <w:pStyle w:val="BodyText"/>
        <w:spacing w:line="240" w:lineRule="auto" w:before="162"/>
        <w:ind w:right="101"/>
        <w:jc w:val="left"/>
      </w:pPr>
      <w:r>
        <w:rPr>
          <w:rFonts w:ascii="Arial" w:hAnsi="Arial" w:cs="Arial" w:eastAsia="Arial" w:hint="default"/>
        </w:rPr>
        <w:t>For example the client’s flight itinerary may read as follows, however what the agent</w:t>
      </w:r>
      <w:r>
        <w:rPr>
          <w:rFonts w:ascii="Arial" w:hAnsi="Arial" w:cs="Arial" w:eastAsia="Arial" w:hint="default"/>
          <w:spacing w:val="-34"/>
        </w:rPr>
        <w:t> </w:t>
      </w:r>
      <w:r>
        <w:rPr>
          <w:rFonts w:ascii="Arial" w:hAnsi="Arial" w:cs="Arial" w:eastAsia="Arial" w:hint="default"/>
        </w:rPr>
        <w:t>would </w:t>
      </w:r>
      <w:r>
        <w:rPr>
          <w:rFonts w:ascii="Arial" w:hAnsi="Arial" w:cs="Arial" w:eastAsia="Arial" w:hint="default"/>
        </w:rPr>
      </w:r>
      <w:r>
        <w:rPr/>
        <w:t>say is expanded:</w:t>
      </w:r>
    </w:p>
    <w:p>
      <w:pPr>
        <w:spacing w:line="240" w:lineRule="auto" w:before="11"/>
        <w:ind w:right="0"/>
        <w:rPr>
          <w:rFonts w:ascii="Arial" w:hAnsi="Arial" w:cs="Arial" w:eastAsia="Arial" w:hint="default"/>
          <w:sz w:val="10"/>
          <w:szCs w:val="10"/>
        </w:rPr>
      </w:pPr>
    </w:p>
    <w:p>
      <w:pPr>
        <w:spacing w:line="240" w:lineRule="auto"/>
        <w:ind w:left="24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772357" cy="992124"/>
            <wp:effectExtent l="0" t="0" r="0" b="0"/>
            <wp:docPr id="131" name="image103.png" descr=""/>
            <wp:cNvGraphicFramePr>
              <a:graphicFrameLocks noChangeAspect="1"/>
            </wp:cNvGraphicFramePr>
            <a:graphic>
              <a:graphicData uri="http://schemas.openxmlformats.org/drawingml/2006/picture">
                <pic:pic>
                  <pic:nvPicPr>
                    <pic:cNvPr id="132" name="image103.png"/>
                    <pic:cNvPicPr/>
                  </pic:nvPicPr>
                  <pic:blipFill>
                    <a:blip r:embed="rId187" cstate="print"/>
                    <a:stretch>
                      <a:fillRect/>
                    </a:stretch>
                  </pic:blipFill>
                  <pic:spPr>
                    <a:xfrm>
                      <a:off x="0" y="0"/>
                      <a:ext cx="5772357" cy="992124"/>
                    </a:xfrm>
                    <a:prstGeom prst="rect">
                      <a:avLst/>
                    </a:prstGeom>
                  </pic:spPr>
                </pic:pic>
              </a:graphicData>
            </a:graphic>
          </wp:inline>
        </w:drawing>
      </w:r>
      <w:r>
        <w:rPr>
          <w:rFonts w:ascii="Arial" w:hAnsi="Arial" w:cs="Arial" w:eastAsia="Arial" w:hint="default"/>
          <w:sz w:val="20"/>
          <w:szCs w:val="20"/>
        </w:rPr>
      </w:r>
    </w:p>
    <w:p>
      <w:pPr>
        <w:spacing w:line="240" w:lineRule="auto" w:before="6"/>
        <w:ind w:right="0"/>
        <w:rPr>
          <w:rFonts w:ascii="Arial" w:hAnsi="Arial" w:cs="Arial" w:eastAsia="Arial" w:hint="default"/>
          <w:sz w:val="20"/>
          <w:szCs w:val="20"/>
        </w:rPr>
      </w:pPr>
    </w:p>
    <w:p>
      <w:pPr>
        <w:pStyle w:val="BodyText"/>
        <w:spacing w:line="240" w:lineRule="auto" w:before="0"/>
        <w:ind w:right="101"/>
        <w:jc w:val="left"/>
      </w:pPr>
      <w:r>
        <w:rPr/>
        <w:t>An agent might</w:t>
      </w:r>
      <w:r>
        <w:rPr>
          <w:spacing w:val="-4"/>
        </w:rPr>
        <w:t> </w:t>
      </w:r>
      <w:r>
        <w:rPr/>
        <w:t>say:</w:t>
      </w:r>
    </w:p>
    <w:p>
      <w:pPr>
        <w:spacing w:line="240" w:lineRule="auto" w:before="2"/>
        <w:ind w:right="0"/>
        <w:rPr>
          <w:rFonts w:ascii="Arial" w:hAnsi="Arial" w:cs="Arial" w:eastAsia="Arial" w:hint="default"/>
          <w:sz w:val="20"/>
          <w:szCs w:val="20"/>
        </w:rPr>
      </w:pPr>
    </w:p>
    <w:p>
      <w:pPr>
        <w:pStyle w:val="BodyText"/>
        <w:spacing w:line="240" w:lineRule="auto" w:before="0"/>
        <w:ind w:right="190"/>
        <w:jc w:val="left"/>
        <w:rPr>
          <w:rFonts w:ascii="Arial" w:hAnsi="Arial" w:cs="Arial" w:eastAsia="Arial" w:hint="default"/>
        </w:rPr>
      </w:pPr>
      <w:r>
        <w:rPr>
          <w:rFonts w:ascii="Arial" w:hAnsi="Arial" w:cs="Arial" w:eastAsia="Arial" w:hint="default"/>
        </w:rPr>
        <w:t>“You are confirmed to fly on Tuesday the 1</w:t>
      </w:r>
      <w:r>
        <w:rPr>
          <w:position w:val="11"/>
          <w:sz w:val="11"/>
          <w:szCs w:val="11"/>
        </w:rPr>
        <w:t>st </w:t>
      </w:r>
      <w:r>
        <w:rPr/>
        <w:t>of September with Qantas Airways in economy </w:t>
      </w:r>
      <w:r>
        <w:rPr/>
        <w:t>class on flight QF24. The flight departs Bangkok at 6.25pm and arrives into Sydney at 6.45am the next morning. You will stay in Sydney for 6 nights before returning to Bangkok on Tuesday the 8</w:t>
      </w:r>
      <w:r>
        <w:rPr>
          <w:position w:val="11"/>
          <w:sz w:val="11"/>
          <w:szCs w:val="11"/>
        </w:rPr>
        <w:t>th </w:t>
      </w:r>
      <w:r>
        <w:rPr/>
        <w:t>of September on Qantas flight QF23, departing at 9.45am and arriving at </w:t>
      </w:r>
      <w:r>
        <w:rPr/>
      </w:r>
      <w:r>
        <w:rPr>
          <w:rFonts w:ascii="Arial" w:hAnsi="Arial" w:cs="Arial" w:eastAsia="Arial" w:hint="default"/>
        </w:rPr>
        <w:t>4.35pm.”</w:t>
      </w:r>
    </w:p>
    <w:p>
      <w:pPr>
        <w:spacing w:line="240" w:lineRule="auto" w:before="11"/>
        <w:ind w:right="0"/>
        <w:rPr>
          <w:rFonts w:ascii="Arial" w:hAnsi="Arial" w:cs="Arial" w:eastAsia="Arial" w:hint="default"/>
          <w:sz w:val="20"/>
          <w:szCs w:val="20"/>
        </w:rPr>
      </w:pPr>
    </w:p>
    <w:p>
      <w:pPr>
        <w:pStyle w:val="BodyText"/>
        <w:spacing w:line="240" w:lineRule="auto" w:before="0"/>
        <w:ind w:right="399"/>
        <w:jc w:val="left"/>
      </w:pPr>
      <w:r>
        <w:rPr/>
        <w:t>It is not necessary to explain that the booking is made in Y class but it is recommended to mention the class of service, particularly for business and first class</w:t>
      </w:r>
      <w:r>
        <w:rPr>
          <w:spacing w:val="-28"/>
        </w:rPr>
        <w:t> </w:t>
      </w:r>
      <w:r>
        <w:rPr/>
        <w:t>itineraries.</w:t>
      </w:r>
    </w:p>
    <w:p>
      <w:pPr>
        <w:pStyle w:val="BodyText"/>
        <w:spacing w:line="240" w:lineRule="auto"/>
        <w:ind w:right="142"/>
        <w:jc w:val="left"/>
      </w:pPr>
      <w:r>
        <w:rPr/>
        <w:t>When verbally explaining the itinerary, it is also a good opportunity to reconfirm the airline, dates, times and stopovers. Ask the client if they understand and if they have any questions. Do not assume that they</w:t>
      </w:r>
      <w:r>
        <w:rPr>
          <w:spacing w:val="-10"/>
        </w:rPr>
        <w:t> </w:t>
      </w:r>
      <w:r>
        <w:rPr/>
        <w:t>understand.</w:t>
      </w:r>
    </w:p>
    <w:p>
      <w:pPr>
        <w:spacing w:after="0" w:line="240" w:lineRule="auto"/>
        <w:jc w:val="left"/>
        <w:sectPr>
          <w:pgSz w:w="11910" w:h="16840"/>
          <w:pgMar w:header="708" w:footer="1011" w:top="1260" w:bottom="1200" w:left="1200" w:right="1340"/>
        </w:sectPr>
      </w:pPr>
    </w:p>
    <w:p>
      <w:pPr>
        <w:spacing w:line="240" w:lineRule="auto" w:before="10"/>
        <w:ind w:right="0"/>
        <w:rPr>
          <w:rFonts w:ascii="Arial" w:hAnsi="Arial" w:cs="Arial" w:eastAsia="Arial" w:hint="default"/>
          <w:sz w:val="11"/>
          <w:szCs w:val="11"/>
        </w:rPr>
      </w:pPr>
    </w:p>
    <w:p>
      <w:pPr>
        <w:pStyle w:val="Heading7"/>
        <w:spacing w:line="240" w:lineRule="auto"/>
        <w:ind w:right="359"/>
        <w:jc w:val="left"/>
        <w:rPr>
          <w:b w:val="0"/>
          <w:bCs w:val="0"/>
        </w:rPr>
      </w:pPr>
      <w:r>
        <w:rPr/>
        <w:t>Activity:</w:t>
      </w:r>
      <w:r>
        <w:rPr>
          <w:b w:val="0"/>
        </w:rPr>
      </w:r>
    </w:p>
    <w:p>
      <w:pPr>
        <w:pStyle w:val="BodyText"/>
        <w:spacing w:line="240" w:lineRule="auto" w:before="162"/>
        <w:ind w:right="322"/>
        <w:jc w:val="left"/>
      </w:pPr>
      <w:r>
        <w:rPr/>
        <w:t>View the online itinerary on the following page. In pairs practice confirming the details with the client as per the above listed</w:t>
      </w:r>
      <w:r>
        <w:rPr>
          <w:spacing w:val="-12"/>
        </w:rPr>
        <w:t> </w:t>
      </w:r>
      <w:r>
        <w:rPr/>
        <w:t>example.</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10"/>
          <w:szCs w:val="10"/>
        </w:rPr>
      </w:pPr>
    </w:p>
    <w:p>
      <w:pPr>
        <w:spacing w:line="240" w:lineRule="auto"/>
        <w:ind w:left="24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4792850" cy="7230522"/>
            <wp:effectExtent l="0" t="0" r="0" b="0"/>
            <wp:docPr id="133" name="image132.jpeg" descr=""/>
            <wp:cNvGraphicFramePr>
              <a:graphicFrameLocks noChangeAspect="1"/>
            </wp:cNvGraphicFramePr>
            <a:graphic>
              <a:graphicData uri="http://schemas.openxmlformats.org/drawingml/2006/picture">
                <pic:pic>
                  <pic:nvPicPr>
                    <pic:cNvPr id="134" name="image132.jpeg"/>
                    <pic:cNvPicPr/>
                  </pic:nvPicPr>
                  <pic:blipFill>
                    <a:blip r:embed="rId226" cstate="print"/>
                    <a:stretch>
                      <a:fillRect/>
                    </a:stretch>
                  </pic:blipFill>
                  <pic:spPr>
                    <a:xfrm>
                      <a:off x="0" y="0"/>
                      <a:ext cx="4792850" cy="7230522"/>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1011" w:top="1260" w:bottom="120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359"/>
        <w:jc w:val="left"/>
        <w:rPr>
          <w:b w:val="0"/>
          <w:bCs w:val="0"/>
        </w:rPr>
      </w:pPr>
      <w:r>
        <w:rPr>
          <w:color w:val="45535F"/>
        </w:rPr>
        <w:t>Issuing airline</w:t>
      </w:r>
      <w:r>
        <w:rPr>
          <w:color w:val="45535F"/>
          <w:spacing w:val="-11"/>
        </w:rPr>
        <w:t> </w:t>
      </w:r>
      <w:r>
        <w:rPr>
          <w:color w:val="45535F"/>
        </w:rPr>
        <w:t>tickets</w:t>
      </w:r>
      <w:r>
        <w:rPr>
          <w:b w:val="0"/>
        </w:rPr>
      </w:r>
    </w:p>
    <w:p>
      <w:pPr>
        <w:pStyle w:val="BodyText"/>
        <w:spacing w:line="240" w:lineRule="auto" w:before="241"/>
        <w:ind w:right="90"/>
        <w:jc w:val="left"/>
      </w:pPr>
      <w:r>
        <w:rPr/>
        <w:t>To issue airline tickets, an agency must be accredited by the airline and IATA</w:t>
      </w:r>
      <w:r>
        <w:rPr>
          <w:spacing w:val="-27"/>
        </w:rPr>
        <w:t> </w:t>
      </w:r>
      <w:r>
        <w:rPr/>
        <w:t>(International </w:t>
      </w:r>
      <w:r>
        <w:rPr/>
        <w:t>Air Transportation Association). This accreditation then permits the agency to hold ticket stock and issue</w:t>
      </w:r>
      <w:r>
        <w:rPr>
          <w:spacing w:val="-4"/>
        </w:rPr>
        <w:t> </w:t>
      </w:r>
      <w:r>
        <w:rPr/>
        <w:t>tickets.</w:t>
      </w:r>
    </w:p>
    <w:p>
      <w:pPr>
        <w:pStyle w:val="BodyText"/>
        <w:spacing w:line="240" w:lineRule="auto" w:before="162"/>
        <w:ind w:right="359"/>
        <w:jc w:val="left"/>
      </w:pPr>
      <w:r>
        <w:rPr/>
        <w:t>Accredited agencies may earn commission on the reservations made and</w:t>
      </w:r>
      <w:r>
        <w:rPr>
          <w:spacing w:val="-23"/>
        </w:rPr>
        <w:t> </w:t>
      </w:r>
      <w:r>
        <w:rPr/>
        <w:t>ticketed.</w:t>
      </w:r>
    </w:p>
    <w:p>
      <w:pPr>
        <w:pStyle w:val="BodyText"/>
        <w:spacing w:line="393" w:lineRule="auto" w:before="160"/>
        <w:ind w:right="273"/>
        <w:jc w:val="left"/>
      </w:pPr>
      <w:r>
        <w:rPr/>
        <w:t>E-ticket stock is provided to accredited travel agents by BSP (Billing and Settlement</w:t>
      </w:r>
      <w:r>
        <w:rPr>
          <w:spacing w:val="-26"/>
        </w:rPr>
        <w:t> </w:t>
      </w:r>
      <w:r>
        <w:rPr/>
        <w:t>Plan). </w:t>
      </w:r>
      <w:r>
        <w:rPr/>
        <w:t>There are a number of ways to issue</w:t>
      </w:r>
      <w:r>
        <w:rPr>
          <w:spacing w:val="-9"/>
        </w:rPr>
        <w:t> </w:t>
      </w:r>
      <w:r>
        <w:rPr/>
        <w:t>e-tickets:</w:t>
      </w:r>
    </w:p>
    <w:p>
      <w:pPr>
        <w:pStyle w:val="ListParagraph"/>
        <w:numPr>
          <w:ilvl w:val="1"/>
          <w:numId w:val="32"/>
        </w:numPr>
        <w:tabs>
          <w:tab w:pos="599" w:val="left" w:leader="none"/>
        </w:tabs>
        <w:spacing w:line="240" w:lineRule="auto" w:before="7" w:after="0"/>
        <w:ind w:left="598" w:right="0" w:hanging="358"/>
        <w:jc w:val="left"/>
        <w:rPr>
          <w:rFonts w:ascii="Arial" w:hAnsi="Arial" w:cs="Arial" w:eastAsia="Arial" w:hint="default"/>
          <w:sz w:val="22"/>
          <w:szCs w:val="22"/>
        </w:rPr>
      </w:pPr>
      <w:r>
        <w:rPr>
          <w:rFonts w:ascii="Arial"/>
          <w:sz w:val="22"/>
        </w:rPr>
        <w:t>Issue at time of booking using an online airline travel agents</w:t>
      </w:r>
      <w:r>
        <w:rPr>
          <w:rFonts w:ascii="Arial"/>
          <w:spacing w:val="-22"/>
          <w:sz w:val="22"/>
        </w:rPr>
        <w:t> </w:t>
      </w:r>
      <w:r>
        <w:rPr>
          <w:rFonts w:ascii="Arial"/>
          <w:sz w:val="22"/>
        </w:rPr>
        <w:t>website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Issue via a CRS/GDS using the ticketing</w:t>
      </w:r>
      <w:r>
        <w:rPr>
          <w:rFonts w:ascii="Arial"/>
          <w:spacing w:val="-17"/>
          <w:sz w:val="22"/>
        </w:rPr>
        <w:t> </w:t>
      </w:r>
      <w:r>
        <w:rPr>
          <w:rFonts w:ascii="Arial"/>
          <w:sz w:val="22"/>
        </w:rPr>
        <w:t>facility</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Issue via the airline e.g. a</w:t>
      </w:r>
      <w:r>
        <w:rPr>
          <w:rFonts w:ascii="Arial"/>
          <w:spacing w:val="-9"/>
          <w:sz w:val="22"/>
        </w:rPr>
        <w:t> </w:t>
      </w:r>
      <w:r>
        <w:rPr>
          <w:rFonts w:ascii="Arial"/>
          <w:sz w:val="22"/>
        </w:rPr>
        <w:t>group.</w:t>
      </w:r>
    </w:p>
    <w:p>
      <w:pPr>
        <w:spacing w:line="240" w:lineRule="auto" w:before="10"/>
        <w:ind w:right="0"/>
        <w:rPr>
          <w:rFonts w:ascii="Arial" w:hAnsi="Arial" w:cs="Arial" w:eastAsia="Arial" w:hint="default"/>
          <w:sz w:val="20"/>
          <w:szCs w:val="20"/>
        </w:rPr>
      </w:pPr>
    </w:p>
    <w:p>
      <w:pPr>
        <w:pStyle w:val="BodyText"/>
        <w:spacing w:line="240" w:lineRule="auto" w:before="0"/>
        <w:ind w:right="90"/>
        <w:jc w:val="left"/>
      </w:pPr>
      <w:r>
        <w:rPr/>
        <w:t>Remember when using an online airline travel agent website, in order to secure the seat for your passenger, the booking must be paid for in full at the time of reservation. Once the payment has been processed (almost instantly) the airline will auto generate the e-ticket and associated conditions of carriage and so on to the email address entered at the time that the booking is made. Generally this will be the travel agents email</w:t>
      </w:r>
      <w:r>
        <w:rPr>
          <w:spacing w:val="-22"/>
        </w:rPr>
        <w:t> </w:t>
      </w:r>
      <w:r>
        <w:rPr/>
        <w:t>address.</w:t>
      </w:r>
    </w:p>
    <w:p>
      <w:pPr>
        <w:pStyle w:val="BodyText"/>
        <w:spacing w:line="240" w:lineRule="auto" w:before="162"/>
        <w:ind w:right="114"/>
        <w:jc w:val="left"/>
      </w:pPr>
      <w:r>
        <w:rPr/>
        <w:t>When a booking is ticketed via an airline travel agent website, no actual ticket is issued. The passengers will instead receive an itinerary which details the flight details, the fare and taxes, the fare conditions and personal</w:t>
      </w:r>
      <w:r>
        <w:rPr>
          <w:spacing w:val="-17"/>
        </w:rPr>
        <w:t> </w:t>
      </w:r>
      <w:r>
        <w:rPr/>
        <w:t>details.</w:t>
      </w:r>
    </w:p>
    <w:p>
      <w:pPr>
        <w:pStyle w:val="BodyText"/>
        <w:spacing w:line="240" w:lineRule="auto" w:before="160"/>
        <w:ind w:right="163"/>
        <w:jc w:val="left"/>
      </w:pPr>
      <w:r>
        <w:rPr/>
        <w:t>In the example that follows, the e-tickets have been generated via an online Agents website and reflect the</w:t>
      </w:r>
      <w:r>
        <w:rPr>
          <w:spacing w:val="-10"/>
        </w:rPr>
        <w:t> </w:t>
      </w:r>
      <w:r>
        <w:rPr/>
        <w:t>following:</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Full names of all the</w:t>
      </w:r>
      <w:r>
        <w:rPr>
          <w:rFonts w:ascii="Arial"/>
          <w:spacing w:val="-5"/>
          <w:sz w:val="22"/>
        </w:rPr>
        <w:t> </w:t>
      </w:r>
      <w:r>
        <w:rPr>
          <w:rFonts w:ascii="Arial"/>
          <w:sz w:val="22"/>
        </w:rPr>
        <w:t>passengers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Their airline loyalty member</w:t>
      </w:r>
      <w:r>
        <w:rPr>
          <w:rFonts w:ascii="Arial"/>
          <w:spacing w:val="-14"/>
          <w:sz w:val="22"/>
        </w:rPr>
        <w:t> </w:t>
      </w:r>
      <w:r>
        <w:rPr>
          <w:rFonts w:ascii="Arial"/>
          <w:sz w:val="22"/>
        </w:rPr>
        <w:t>numbers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The itinerary and flight</w:t>
      </w:r>
      <w:r>
        <w:rPr>
          <w:rFonts w:ascii="Arial"/>
          <w:spacing w:val="-9"/>
          <w:sz w:val="22"/>
        </w:rPr>
        <w:t> </w:t>
      </w:r>
      <w:r>
        <w:rPr>
          <w:rFonts w:ascii="Arial"/>
          <w:sz w:val="22"/>
        </w:rPr>
        <w:t>details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airfare and the</w:t>
      </w:r>
      <w:r>
        <w:rPr>
          <w:rFonts w:ascii="Arial"/>
          <w:spacing w:val="-5"/>
          <w:sz w:val="22"/>
        </w:rPr>
        <w:t> </w:t>
      </w:r>
      <w:r>
        <w:rPr>
          <w:rFonts w:ascii="Arial"/>
          <w:sz w:val="22"/>
        </w:rPr>
        <w:t>taxes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payment</w:t>
      </w:r>
      <w:r>
        <w:rPr>
          <w:rFonts w:ascii="Arial"/>
          <w:spacing w:val="-3"/>
          <w:sz w:val="22"/>
        </w:rPr>
        <w:t> </w:t>
      </w:r>
      <w:r>
        <w:rPr>
          <w:rFonts w:ascii="Arial"/>
          <w:sz w:val="22"/>
        </w:rPr>
        <w:t>method.</w:t>
      </w:r>
    </w:p>
    <w:p>
      <w:pPr>
        <w:spacing w:after="0" w:line="240" w:lineRule="auto"/>
        <w:jc w:val="left"/>
        <w:rPr>
          <w:rFonts w:ascii="Arial" w:hAnsi="Arial" w:cs="Arial" w:eastAsia="Arial" w:hint="default"/>
          <w:sz w:val="22"/>
          <w:szCs w:val="22"/>
        </w:rPr>
        <w:sectPr>
          <w:pgSz w:w="11910" w:h="16840"/>
          <w:pgMar w:header="708" w:footer="1011" w:top="1260" w:bottom="1200" w:left="1200" w:right="1380"/>
        </w:sectPr>
      </w:pPr>
    </w:p>
    <w:p>
      <w:pPr>
        <w:spacing w:line="240" w:lineRule="auto" w:before="0" w:after="0"/>
        <w:ind w:right="0"/>
        <w:rPr>
          <w:rFonts w:ascii="Times New Roman" w:hAnsi="Times New Roman" w:cs="Times New Roman" w:eastAsia="Times New Roman" w:hint="default"/>
          <w:sz w:val="18"/>
          <w:szCs w:val="18"/>
        </w:rPr>
      </w:pPr>
    </w:p>
    <w:p>
      <w:pPr>
        <w:spacing w:line="240" w:lineRule="auto"/>
        <w:ind w:left="240"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58945" cy="7728966"/>
            <wp:effectExtent l="0" t="0" r="0" b="0"/>
            <wp:docPr id="135" name="image133.jpeg" descr=""/>
            <wp:cNvGraphicFramePr>
              <a:graphicFrameLocks noChangeAspect="1"/>
            </wp:cNvGraphicFramePr>
            <a:graphic>
              <a:graphicData uri="http://schemas.openxmlformats.org/drawingml/2006/picture">
                <pic:pic>
                  <pic:nvPicPr>
                    <pic:cNvPr id="136" name="image133.jpeg"/>
                    <pic:cNvPicPr/>
                  </pic:nvPicPr>
                  <pic:blipFill>
                    <a:blip r:embed="rId227" cstate="print"/>
                    <a:stretch>
                      <a:fillRect/>
                    </a:stretch>
                  </pic:blipFill>
                  <pic:spPr>
                    <a:xfrm>
                      <a:off x="0" y="0"/>
                      <a:ext cx="5658945" cy="7728966"/>
                    </a:xfrm>
                    <a:prstGeom prst="rect">
                      <a:avLst/>
                    </a:prstGeom>
                  </pic:spPr>
                </pic:pic>
              </a:graphicData>
            </a:graphic>
          </wp:inline>
        </w:drawing>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11" w:top="1260" w:bottom="1200" w:left="1200" w:right="1380"/>
        </w:sectPr>
      </w:pPr>
    </w:p>
    <w:p>
      <w:pPr>
        <w:spacing w:line="240" w:lineRule="auto" w:before="10"/>
        <w:ind w:right="0"/>
        <w:rPr>
          <w:rFonts w:ascii="Times New Roman" w:hAnsi="Times New Roman" w:cs="Times New Roman" w:eastAsia="Times New Roman" w:hint="default"/>
          <w:sz w:val="12"/>
          <w:szCs w:val="12"/>
        </w:rPr>
      </w:pPr>
    </w:p>
    <w:p>
      <w:pPr>
        <w:pStyle w:val="Heading4"/>
        <w:spacing w:line="240" w:lineRule="auto" w:before="65"/>
        <w:ind w:right="359"/>
        <w:jc w:val="left"/>
        <w:rPr>
          <w:b w:val="0"/>
          <w:bCs w:val="0"/>
        </w:rPr>
      </w:pPr>
      <w:r>
        <w:rPr>
          <w:color w:val="45535F"/>
        </w:rPr>
        <w:t>Issuing an e-ticket using a</w:t>
      </w:r>
      <w:r>
        <w:rPr>
          <w:color w:val="45535F"/>
          <w:spacing w:val="-11"/>
        </w:rPr>
        <w:t> </w:t>
      </w:r>
      <w:r>
        <w:rPr>
          <w:color w:val="45535F"/>
        </w:rPr>
        <w:t>CRS/GDS</w:t>
      </w:r>
      <w:r>
        <w:rPr>
          <w:b w:val="0"/>
        </w:rPr>
      </w:r>
    </w:p>
    <w:p>
      <w:pPr>
        <w:pStyle w:val="BodyText"/>
        <w:spacing w:line="240" w:lineRule="auto" w:before="241"/>
        <w:ind w:right="261"/>
        <w:jc w:val="left"/>
      </w:pPr>
      <w:r>
        <w:rPr/>
        <w:t>Amadeus, Galileo and Sabre all offer an e-ticketing facility. In order to use this functionality you need to ensure that the following requirements are</w:t>
      </w:r>
      <w:r>
        <w:rPr>
          <w:spacing w:val="-18"/>
        </w:rPr>
        <w:t> </w:t>
      </w:r>
      <w:r>
        <w:rPr/>
        <w:t>met:</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Agency activated for</w:t>
      </w:r>
      <w:r>
        <w:rPr>
          <w:rFonts w:ascii="Arial"/>
          <w:spacing w:val="-6"/>
          <w:sz w:val="22"/>
        </w:rPr>
        <w:t> </w:t>
      </w:r>
      <w:r>
        <w:rPr>
          <w:rFonts w:ascii="Arial"/>
          <w:sz w:val="22"/>
        </w:rPr>
        <w:t>e-ticketing</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Airline/s approval for</w:t>
      </w:r>
      <w:r>
        <w:rPr>
          <w:rFonts w:ascii="Arial"/>
          <w:spacing w:val="-9"/>
          <w:sz w:val="22"/>
        </w:rPr>
        <w:t> </w:t>
      </w:r>
      <w:r>
        <w:rPr>
          <w:rFonts w:ascii="Arial"/>
          <w:sz w:val="22"/>
        </w:rPr>
        <w:t>e-ticketing</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BSP advised of Airline approval for e-</w:t>
      </w:r>
      <w:r>
        <w:rPr>
          <w:rFonts w:ascii="Arial"/>
          <w:spacing w:val="-15"/>
          <w:sz w:val="22"/>
        </w:rPr>
        <w:t> </w:t>
      </w:r>
      <w:r>
        <w:rPr>
          <w:rFonts w:ascii="Arial"/>
          <w:sz w:val="22"/>
        </w:rPr>
        <w:t>ticketing</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Electronic tickets</w:t>
      </w:r>
      <w:r>
        <w:rPr>
          <w:rFonts w:ascii="Arial"/>
          <w:spacing w:val="-8"/>
          <w:sz w:val="22"/>
        </w:rPr>
        <w:t> </w:t>
      </w:r>
      <w:r>
        <w:rPr>
          <w:rFonts w:ascii="Arial"/>
          <w:sz w:val="22"/>
        </w:rPr>
        <w:t>assigned</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Terminal linked to a printer (not a ticket</w:t>
      </w:r>
      <w:r>
        <w:rPr>
          <w:rFonts w:ascii="Arial"/>
          <w:spacing w:val="-12"/>
          <w:sz w:val="22"/>
        </w:rPr>
        <w:t> </w:t>
      </w:r>
      <w:r>
        <w:rPr>
          <w:rFonts w:ascii="Arial"/>
          <w:sz w:val="22"/>
        </w:rPr>
        <w:t>printer)</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Appropriate carrier and/or GDS e-ticket training</w:t>
      </w:r>
      <w:r>
        <w:rPr>
          <w:rFonts w:ascii="Arial"/>
          <w:spacing w:val="-16"/>
          <w:sz w:val="22"/>
        </w:rPr>
        <w:t> </w:t>
      </w:r>
      <w:r>
        <w:rPr>
          <w:rFonts w:ascii="Arial"/>
          <w:sz w:val="22"/>
        </w:rPr>
        <w:t>provided</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Your booking has been created in the applicable</w:t>
      </w:r>
      <w:r>
        <w:rPr>
          <w:rFonts w:ascii="Arial"/>
          <w:spacing w:val="-16"/>
          <w:sz w:val="22"/>
        </w:rPr>
        <w:t> </w:t>
      </w:r>
      <w:r>
        <w:rPr>
          <w:rFonts w:ascii="Arial"/>
          <w:sz w:val="22"/>
        </w:rPr>
        <w:t>GDS.</w:t>
      </w:r>
    </w:p>
    <w:p>
      <w:pPr>
        <w:spacing w:line="240" w:lineRule="auto" w:before="8"/>
        <w:ind w:right="0"/>
        <w:rPr>
          <w:rFonts w:ascii="Arial" w:hAnsi="Arial" w:cs="Arial" w:eastAsia="Arial" w:hint="default"/>
          <w:sz w:val="20"/>
          <w:szCs w:val="20"/>
        </w:rPr>
      </w:pPr>
    </w:p>
    <w:p>
      <w:pPr>
        <w:pStyle w:val="BodyText"/>
        <w:spacing w:line="240" w:lineRule="auto" w:before="0"/>
        <w:ind w:right="90"/>
        <w:jc w:val="left"/>
      </w:pPr>
      <w:r>
        <w:rPr/>
        <w:t>The applicable ticket number/s are generated and recorded in the booking, by passenger. The associated paper work that is generated by this process is minimal and is only for</w:t>
      </w:r>
      <w:r>
        <w:rPr>
          <w:spacing w:val="-25"/>
        </w:rPr>
        <w:t> </w:t>
      </w:r>
      <w:r>
        <w:rPr/>
        <w:t>audit </w:t>
      </w:r>
      <w:r>
        <w:rPr/>
        <w:t>purposes i.e. BSP remittance and agent</w:t>
      </w:r>
      <w:r>
        <w:rPr>
          <w:spacing w:val="-12"/>
        </w:rPr>
        <w:t> </w:t>
      </w:r>
      <w:r>
        <w:rPr/>
        <w:t>records.</w:t>
      </w:r>
    </w:p>
    <w:p>
      <w:pPr>
        <w:pStyle w:val="BodyText"/>
        <w:spacing w:line="240" w:lineRule="auto" w:before="162"/>
        <w:ind w:right="155"/>
        <w:jc w:val="left"/>
      </w:pPr>
      <w:r>
        <w:rPr/>
        <w:t>The passenger is provided with an itinerary and e-ticket receipt which reflects their booking reference number, name, flight details, fare and taxes paid. They may or may not be required to produce this when they check-in. What is critical is that the photo ID produced at check-in, matches exactly the name in the booking and therefore the</w:t>
      </w:r>
      <w:r>
        <w:rPr>
          <w:spacing w:val="-26"/>
        </w:rPr>
        <w:t> </w:t>
      </w:r>
      <w:r>
        <w:rPr/>
        <w:t>ticket.</w:t>
      </w:r>
    </w:p>
    <w:p>
      <w:pPr>
        <w:pStyle w:val="BodyText"/>
        <w:spacing w:line="240" w:lineRule="auto" w:before="160"/>
        <w:ind w:right="188"/>
        <w:jc w:val="left"/>
      </w:pPr>
      <w:r>
        <w:rPr/>
        <w:t>In the example below, the e-tickets have been issued using a CRS and the itinerary reflects all the flight and passenger data together with the ticket numbers and payment</w:t>
      </w:r>
      <w:r>
        <w:rPr>
          <w:spacing w:val="-34"/>
        </w:rPr>
        <w:t> </w:t>
      </w:r>
      <w:r>
        <w:rPr/>
        <w:t>information.</w:t>
      </w:r>
    </w:p>
    <w:p>
      <w:pPr>
        <w:spacing w:after="0" w:line="240" w:lineRule="auto"/>
        <w:jc w:val="left"/>
        <w:sectPr>
          <w:footerReference w:type="even" r:id="rId228"/>
          <w:footerReference w:type="default" r:id="rId229"/>
          <w:pgSz w:w="11910" w:h="16840"/>
          <w:pgMar w:footer="1011" w:header="708" w:top="1260" w:bottom="1200" w:left="1200" w:right="1380"/>
        </w:sectPr>
      </w:pPr>
    </w:p>
    <w:p>
      <w:pPr>
        <w:spacing w:line="240" w:lineRule="auto" w:before="10"/>
        <w:ind w:right="0"/>
        <w:rPr>
          <w:rFonts w:ascii="Arial" w:hAnsi="Arial" w:cs="Arial" w:eastAsia="Arial" w:hint="default"/>
          <w:sz w:val="11"/>
          <w:szCs w:val="11"/>
        </w:rPr>
      </w:pPr>
    </w:p>
    <w:p>
      <w:pPr>
        <w:pStyle w:val="Heading7"/>
        <w:spacing w:line="240" w:lineRule="auto"/>
        <w:ind w:right="359"/>
        <w:jc w:val="left"/>
        <w:rPr>
          <w:b w:val="0"/>
          <w:bCs w:val="0"/>
        </w:rPr>
      </w:pPr>
      <w:r>
        <w:rPr/>
        <w:t>Example of an e-ticket issued via a travel agent using a</w:t>
      </w:r>
      <w:r>
        <w:rPr>
          <w:spacing w:val="-16"/>
        </w:rPr>
        <w:t> </w:t>
      </w:r>
      <w:r>
        <w:rPr/>
        <w:t>GDS</w:t>
      </w:r>
      <w:r>
        <w:rPr>
          <w:b w:val="0"/>
        </w:rPr>
      </w:r>
    </w:p>
    <w:p>
      <w:pPr>
        <w:spacing w:line="240" w:lineRule="auto" w:before="6" w:after="0"/>
        <w:ind w:right="0"/>
        <w:rPr>
          <w:rFonts w:ascii="Arial" w:hAnsi="Arial" w:cs="Arial" w:eastAsia="Arial" w:hint="default"/>
          <w:b/>
          <w:bCs/>
          <w:sz w:val="21"/>
          <w:szCs w:val="21"/>
        </w:rPr>
      </w:pPr>
    </w:p>
    <w:p>
      <w:pPr>
        <w:spacing w:line="240" w:lineRule="auto"/>
        <w:ind w:left="24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009783" cy="5935027"/>
            <wp:effectExtent l="0" t="0" r="0" b="0"/>
            <wp:docPr id="137" name="image134.jpeg" descr=""/>
            <wp:cNvGraphicFramePr>
              <a:graphicFrameLocks noChangeAspect="1"/>
            </wp:cNvGraphicFramePr>
            <a:graphic>
              <a:graphicData uri="http://schemas.openxmlformats.org/drawingml/2006/picture">
                <pic:pic>
                  <pic:nvPicPr>
                    <pic:cNvPr id="138" name="image134.jpeg"/>
                    <pic:cNvPicPr/>
                  </pic:nvPicPr>
                  <pic:blipFill>
                    <a:blip r:embed="rId230" cstate="print"/>
                    <a:stretch>
                      <a:fillRect/>
                    </a:stretch>
                  </pic:blipFill>
                  <pic:spPr>
                    <a:xfrm>
                      <a:off x="0" y="0"/>
                      <a:ext cx="5009783" cy="5935027"/>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1011" w:top="1260" w:bottom="1200" w:left="1200" w:right="1380"/>
        </w:sectPr>
      </w:pPr>
    </w:p>
    <w:p>
      <w:pPr>
        <w:spacing w:line="240" w:lineRule="auto" w:before="10"/>
        <w:ind w:right="0"/>
        <w:rPr>
          <w:rFonts w:ascii="Arial" w:hAnsi="Arial" w:cs="Arial" w:eastAsia="Arial" w:hint="default"/>
          <w:b/>
          <w:bCs/>
          <w:sz w:val="12"/>
          <w:szCs w:val="12"/>
        </w:rPr>
      </w:pPr>
    </w:p>
    <w:p>
      <w:pPr>
        <w:pStyle w:val="Heading4"/>
        <w:spacing w:line="240" w:lineRule="auto" w:before="65"/>
        <w:ind w:right="101"/>
        <w:jc w:val="left"/>
        <w:rPr>
          <w:b w:val="0"/>
          <w:bCs w:val="0"/>
        </w:rPr>
      </w:pPr>
      <w:r>
        <w:rPr>
          <w:color w:val="45535F"/>
        </w:rPr>
        <w:t>General ticketing</w:t>
      </w:r>
      <w:r>
        <w:rPr>
          <w:color w:val="45535F"/>
          <w:spacing w:val="-9"/>
        </w:rPr>
        <w:t> </w:t>
      </w:r>
      <w:r>
        <w:rPr>
          <w:color w:val="45535F"/>
        </w:rPr>
        <w:t>overview</w:t>
      </w:r>
      <w:r>
        <w:rPr>
          <w:b w:val="0"/>
        </w:rPr>
      </w:r>
    </w:p>
    <w:p>
      <w:pPr>
        <w:pStyle w:val="ListParagraph"/>
        <w:numPr>
          <w:ilvl w:val="1"/>
          <w:numId w:val="32"/>
        </w:numPr>
        <w:tabs>
          <w:tab w:pos="599" w:val="left" w:leader="none"/>
        </w:tabs>
        <w:spacing w:line="240" w:lineRule="auto" w:before="243" w:after="0"/>
        <w:ind w:left="598" w:right="0" w:hanging="358"/>
        <w:jc w:val="left"/>
        <w:rPr>
          <w:rFonts w:ascii="Arial" w:hAnsi="Arial" w:cs="Arial" w:eastAsia="Arial" w:hint="default"/>
          <w:sz w:val="22"/>
          <w:szCs w:val="22"/>
        </w:rPr>
      </w:pPr>
      <w:r>
        <w:rPr>
          <w:rFonts w:ascii="Arial"/>
          <w:sz w:val="22"/>
        </w:rPr>
        <w:t>One ticket per passenger is</w:t>
      </w:r>
      <w:r>
        <w:rPr>
          <w:rFonts w:ascii="Arial"/>
          <w:spacing w:val="-8"/>
          <w:sz w:val="22"/>
        </w:rPr>
        <w:t> </w:t>
      </w:r>
      <w:r>
        <w:rPr>
          <w:rFonts w:ascii="Arial"/>
          <w:sz w:val="22"/>
        </w:rPr>
        <w:t>required</w:t>
      </w:r>
    </w:p>
    <w:p>
      <w:pPr>
        <w:pStyle w:val="ListParagraph"/>
        <w:numPr>
          <w:ilvl w:val="1"/>
          <w:numId w:val="32"/>
        </w:numPr>
        <w:tabs>
          <w:tab w:pos="599" w:val="left" w:leader="none"/>
        </w:tabs>
        <w:spacing w:line="240" w:lineRule="auto" w:before="121" w:after="0"/>
        <w:ind w:left="598" w:right="251" w:hanging="358"/>
        <w:jc w:val="left"/>
        <w:rPr>
          <w:rFonts w:ascii="Arial" w:hAnsi="Arial" w:cs="Arial" w:eastAsia="Arial" w:hint="default"/>
          <w:sz w:val="22"/>
          <w:szCs w:val="22"/>
        </w:rPr>
      </w:pPr>
      <w:r>
        <w:rPr>
          <w:rFonts w:ascii="Arial" w:hAnsi="Arial" w:cs="Arial" w:eastAsia="Arial" w:hint="default"/>
          <w:sz w:val="22"/>
          <w:szCs w:val="22"/>
        </w:rPr>
        <w:t>One coupon per flight is required </w:t>
      </w:r>
      <w:r>
        <w:rPr>
          <w:rFonts w:ascii="Arial" w:hAnsi="Arial" w:cs="Arial" w:eastAsia="Arial" w:hint="default"/>
          <w:sz w:val="22"/>
          <w:szCs w:val="22"/>
        </w:rPr>
        <w:t>– </w:t>
      </w:r>
      <w:r>
        <w:rPr>
          <w:rFonts w:ascii="Arial" w:hAnsi="Arial" w:cs="Arial" w:eastAsia="Arial" w:hint="default"/>
          <w:sz w:val="22"/>
          <w:szCs w:val="22"/>
        </w:rPr>
        <w:t>a separate flight coupon is required for each change of carrier and for each portion of the journey where a change of flight or a stopover is involved</w:t>
      </w:r>
    </w:p>
    <w:p>
      <w:pPr>
        <w:pStyle w:val="ListParagraph"/>
        <w:numPr>
          <w:ilvl w:val="1"/>
          <w:numId w:val="32"/>
        </w:numPr>
        <w:tabs>
          <w:tab w:pos="599" w:val="left" w:leader="none"/>
        </w:tabs>
        <w:spacing w:line="240" w:lineRule="auto" w:before="123" w:after="0"/>
        <w:ind w:left="598" w:right="471" w:hanging="358"/>
        <w:jc w:val="left"/>
        <w:rPr>
          <w:rFonts w:ascii="Arial" w:hAnsi="Arial" w:cs="Arial" w:eastAsia="Arial" w:hint="default"/>
          <w:sz w:val="22"/>
          <w:szCs w:val="22"/>
        </w:rPr>
      </w:pPr>
      <w:r>
        <w:rPr>
          <w:rFonts w:ascii="Arial"/>
          <w:sz w:val="22"/>
        </w:rPr>
        <w:t>Where the itinerary consists of more than 4 flights, conjunction tickets must be issued and must be of the same form code and completed in numeric</w:t>
      </w:r>
      <w:r>
        <w:rPr>
          <w:rFonts w:ascii="Arial"/>
          <w:spacing w:val="-18"/>
          <w:sz w:val="22"/>
        </w:rPr>
        <w:t> </w:t>
      </w:r>
      <w:r>
        <w:rPr>
          <w:rFonts w:ascii="Arial"/>
          <w:sz w:val="22"/>
        </w:rPr>
        <w:t>order</w:t>
      </w:r>
    </w:p>
    <w:p>
      <w:pPr>
        <w:pStyle w:val="ListParagraph"/>
        <w:numPr>
          <w:ilvl w:val="1"/>
          <w:numId w:val="32"/>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Flight coupons are issued in date and segment</w:t>
      </w:r>
      <w:r>
        <w:rPr>
          <w:rFonts w:ascii="Arial"/>
          <w:spacing w:val="-12"/>
          <w:sz w:val="22"/>
        </w:rPr>
        <w:t> </w:t>
      </w:r>
      <w:r>
        <w:rPr>
          <w:rFonts w:ascii="Arial"/>
          <w:sz w:val="22"/>
        </w:rPr>
        <w:t>sequence</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Tickets cannot be transferred from the named ticketed passenger to anyone</w:t>
      </w:r>
      <w:r>
        <w:rPr>
          <w:rFonts w:ascii="Arial"/>
          <w:spacing w:val="-19"/>
          <w:sz w:val="22"/>
        </w:rPr>
        <w:t> </w:t>
      </w:r>
      <w:r>
        <w:rPr>
          <w:rFonts w:ascii="Arial"/>
          <w:sz w:val="22"/>
        </w:rPr>
        <w:t>else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Only IATA approved currency codes are to be used e.g. SGD,</w:t>
      </w:r>
      <w:r>
        <w:rPr>
          <w:rFonts w:ascii="Arial"/>
          <w:spacing w:val="-18"/>
          <w:sz w:val="22"/>
        </w:rPr>
        <w:t> </w:t>
      </w:r>
      <w:r>
        <w:rPr>
          <w:rFonts w:ascii="Arial"/>
          <w:sz w:val="22"/>
        </w:rPr>
        <w:t>USD.</w:t>
      </w:r>
    </w:p>
    <w:p>
      <w:pPr>
        <w:spacing w:line="240" w:lineRule="auto" w:before="10"/>
        <w:ind w:right="0"/>
        <w:rPr>
          <w:rFonts w:ascii="Arial" w:hAnsi="Arial" w:cs="Arial" w:eastAsia="Arial" w:hint="default"/>
          <w:sz w:val="20"/>
          <w:szCs w:val="20"/>
        </w:rPr>
      </w:pPr>
    </w:p>
    <w:p>
      <w:pPr>
        <w:pStyle w:val="BodyText"/>
        <w:spacing w:line="242" w:lineRule="auto" w:before="0"/>
        <w:ind w:right="485"/>
        <w:jc w:val="left"/>
      </w:pPr>
      <w:r>
        <w:rPr/>
        <w:t>You will come across various hard and soft copy formats for e- tickets depending on how they were issued and by</w:t>
      </w:r>
      <w:r>
        <w:rPr>
          <w:spacing w:val="-7"/>
        </w:rPr>
        <w:t> </w:t>
      </w:r>
      <w:r>
        <w:rPr/>
        <w:t>whom.</w:t>
      </w:r>
    </w:p>
    <w:p>
      <w:pPr>
        <w:pStyle w:val="BodyText"/>
        <w:spacing w:line="240" w:lineRule="auto" w:before="157"/>
        <w:ind w:right="442"/>
        <w:jc w:val="both"/>
      </w:pPr>
      <w:r>
        <w:rPr/>
        <w:t>In terms of the client, they simply receive a hard copy (print out) or soft copy of the actual electronically issued air ticket. All the relevant details in relation to the air booking and</w:t>
      </w:r>
      <w:r>
        <w:rPr>
          <w:spacing w:val="-27"/>
        </w:rPr>
        <w:t> </w:t>
      </w:r>
      <w:r>
        <w:rPr/>
        <w:t>the </w:t>
      </w:r>
      <w:r>
        <w:rPr/>
        <w:t>ticket issued are held in the passenger PNR and are sent electronically to the airline. The information can be displayed in the GDS if</w:t>
      </w:r>
      <w:r>
        <w:rPr>
          <w:spacing w:val="-15"/>
        </w:rPr>
        <w:t> </w:t>
      </w:r>
      <w:r>
        <w:rPr/>
        <w:t>necessary.</w:t>
      </w:r>
    </w:p>
    <w:p>
      <w:pPr>
        <w:pStyle w:val="BodyText"/>
        <w:spacing w:line="240" w:lineRule="auto" w:before="162"/>
        <w:ind w:right="240"/>
        <w:jc w:val="left"/>
      </w:pPr>
      <w:r>
        <w:rPr/>
        <w:t>When the passenger checks in for their flight, the check-in person will access the airline system and retrieve all the passenger booking details including the e-ticket details. The passenger must of course be in possession of photo identification which matches the name in the booking, failing which they will be denied</w:t>
      </w:r>
      <w:r>
        <w:rPr>
          <w:spacing w:val="-20"/>
        </w:rPr>
        <w:t> </w:t>
      </w:r>
      <w:r>
        <w:rPr/>
        <w:t>boarding.</w:t>
      </w:r>
    </w:p>
    <w:p>
      <w:pPr>
        <w:spacing w:line="240" w:lineRule="auto" w:before="11"/>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Preparing an</w:t>
      </w:r>
      <w:r>
        <w:rPr>
          <w:color w:val="45535F"/>
          <w:spacing w:val="-8"/>
        </w:rPr>
        <w:t> </w:t>
      </w:r>
      <w:r>
        <w:rPr>
          <w:color w:val="45535F"/>
        </w:rPr>
        <w:t>invoice</w:t>
      </w:r>
      <w:r>
        <w:rPr>
          <w:b w:val="0"/>
        </w:rPr>
      </w:r>
    </w:p>
    <w:p>
      <w:pPr>
        <w:pStyle w:val="BodyText"/>
        <w:spacing w:line="240" w:lineRule="auto" w:before="240"/>
        <w:ind w:right="94"/>
        <w:jc w:val="left"/>
      </w:pPr>
      <w:r>
        <w:rPr/>
        <w:t>A travel enterprise invoice is usually created using a standard pro-forma which would include the enterprise details such as name, logo and contact details. Each enterprise may use a different format but the included information is usually the same. A printed invoice provides a permanent record of the details of the costs involved in the booking. Invoices usually include the following</w:t>
      </w:r>
      <w:r>
        <w:rPr>
          <w:spacing w:val="-10"/>
        </w:rPr>
        <w:t> </w:t>
      </w:r>
      <w:r>
        <w:rPr/>
        <w:t>information:</w:t>
      </w:r>
    </w:p>
    <w:p>
      <w:pPr>
        <w:pStyle w:val="Heading6"/>
        <w:spacing w:line="240" w:lineRule="auto" w:before="167"/>
        <w:ind w:right="101"/>
        <w:jc w:val="left"/>
        <w:rPr>
          <w:b w:val="0"/>
          <w:bCs w:val="0"/>
          <w:i w:val="0"/>
        </w:rPr>
      </w:pPr>
      <w:r>
        <w:rPr>
          <w:i/>
        </w:rPr>
        <w:t>Details of all travel arrangements</w:t>
      </w:r>
      <w:r>
        <w:rPr>
          <w:i/>
          <w:spacing w:val="-10"/>
        </w:rPr>
        <w:t> </w:t>
      </w:r>
      <w:r>
        <w:rPr>
          <w:i/>
        </w:rPr>
        <w:t>booked</w:t>
      </w:r>
      <w:r>
        <w:rPr>
          <w:b w:val="0"/>
          <w:i w:val="0"/>
        </w:rPr>
      </w:r>
    </w:p>
    <w:p>
      <w:pPr>
        <w:pStyle w:val="BodyText"/>
        <w:spacing w:line="240" w:lineRule="auto" w:before="162"/>
        <w:ind w:right="94"/>
        <w:jc w:val="left"/>
      </w:pPr>
      <w:r>
        <w:rPr/>
        <w:t>Airfare details should include the name of the airline, dates, destinations and the class of travel. Some enterprises include minimal detail and advise the client to read their itinerary for full details. Other enterprises include all itinerary details in the</w:t>
      </w:r>
      <w:r>
        <w:rPr>
          <w:spacing w:val="-22"/>
        </w:rPr>
        <w:t> </w:t>
      </w:r>
      <w:r>
        <w:rPr/>
        <w:t>invoice.</w:t>
      </w:r>
    </w:p>
    <w:p>
      <w:pPr>
        <w:pStyle w:val="Heading6"/>
        <w:spacing w:line="240" w:lineRule="auto" w:before="167"/>
        <w:ind w:right="101"/>
        <w:jc w:val="left"/>
        <w:rPr>
          <w:b w:val="0"/>
          <w:bCs w:val="0"/>
          <w:i w:val="0"/>
        </w:rPr>
      </w:pPr>
      <w:r>
        <w:rPr>
          <w:i/>
        </w:rPr>
        <w:t>Pricing</w:t>
      </w:r>
      <w:r>
        <w:rPr>
          <w:b w:val="0"/>
          <w:i w:val="0"/>
        </w:rPr>
      </w:r>
    </w:p>
    <w:p>
      <w:pPr>
        <w:pStyle w:val="BodyText"/>
        <w:spacing w:line="240" w:lineRule="auto" w:before="162"/>
        <w:ind w:right="192"/>
        <w:jc w:val="left"/>
      </w:pPr>
      <w:r>
        <w:rPr/>
        <w:t>Pricing for airfares is usually shown as a per person cost. Some agents will show the airfare and taxes separately and others will combine them</w:t>
      </w:r>
      <w:r>
        <w:rPr>
          <w:spacing w:val="-16"/>
        </w:rPr>
        <w:t> </w:t>
      </w:r>
      <w:r>
        <w:rPr/>
        <w:t>together.</w:t>
      </w:r>
    </w:p>
    <w:p>
      <w:pPr>
        <w:pStyle w:val="Heading6"/>
        <w:spacing w:line="240" w:lineRule="auto" w:before="170"/>
        <w:ind w:right="101"/>
        <w:jc w:val="left"/>
        <w:rPr>
          <w:b w:val="0"/>
          <w:bCs w:val="0"/>
          <w:i w:val="0"/>
        </w:rPr>
      </w:pPr>
      <w:r>
        <w:rPr>
          <w:i/>
        </w:rPr>
        <w:t>Service / transaction</w:t>
      </w:r>
      <w:r>
        <w:rPr>
          <w:i/>
          <w:spacing w:val="-10"/>
        </w:rPr>
        <w:t> </w:t>
      </w:r>
      <w:r>
        <w:rPr>
          <w:i/>
        </w:rPr>
        <w:t>fees</w:t>
      </w:r>
      <w:r>
        <w:rPr>
          <w:b w:val="0"/>
          <w:i w:val="0"/>
        </w:rPr>
      </w:r>
    </w:p>
    <w:p>
      <w:pPr>
        <w:pStyle w:val="BodyText"/>
        <w:spacing w:line="240" w:lineRule="auto" w:before="160"/>
        <w:ind w:right="656"/>
        <w:jc w:val="left"/>
      </w:pPr>
      <w:r>
        <w:rPr/>
        <w:t>Travel agencies generally charge service fees in addition to the costs of the airfare and taxes. The amount of the service fees will be advised by the agency that you work</w:t>
      </w:r>
      <w:r>
        <w:rPr>
          <w:spacing w:val="-21"/>
        </w:rPr>
        <w:t> </w:t>
      </w:r>
      <w:r>
        <w:rPr/>
        <w:t>for.</w:t>
      </w:r>
    </w:p>
    <w:p>
      <w:pPr>
        <w:spacing w:after="0" w:line="240" w:lineRule="auto"/>
        <w:jc w:val="left"/>
        <w:sectPr>
          <w:footerReference w:type="even" r:id="rId231"/>
          <w:footerReference w:type="default" r:id="rId232"/>
          <w:pgSz w:w="11910" w:h="16840"/>
          <w:pgMar w:footer="1011" w:header="708" w:top="1260" w:bottom="1200" w:left="1200" w:right="1340"/>
          <w:pgNumType w:start="142"/>
        </w:sectPr>
      </w:pPr>
    </w:p>
    <w:p>
      <w:pPr>
        <w:spacing w:line="240" w:lineRule="auto" w:before="2"/>
        <w:ind w:right="0"/>
        <w:rPr>
          <w:rFonts w:ascii="Arial" w:hAnsi="Arial" w:cs="Arial" w:eastAsia="Arial" w:hint="default"/>
          <w:sz w:val="12"/>
          <w:szCs w:val="12"/>
        </w:rPr>
      </w:pPr>
    </w:p>
    <w:p>
      <w:pPr>
        <w:pStyle w:val="Heading6"/>
        <w:spacing w:line="240" w:lineRule="auto"/>
        <w:ind w:right="359"/>
        <w:jc w:val="left"/>
        <w:rPr>
          <w:b w:val="0"/>
          <w:bCs w:val="0"/>
          <w:i w:val="0"/>
        </w:rPr>
      </w:pPr>
      <w:r>
        <w:rPr>
          <w:i/>
        </w:rPr>
        <w:t>Airfare</w:t>
      </w:r>
      <w:r>
        <w:rPr>
          <w:i/>
          <w:spacing w:val="-1"/>
        </w:rPr>
        <w:t> </w:t>
      </w:r>
      <w:r>
        <w:rPr>
          <w:i/>
        </w:rPr>
        <w:t>conditions</w:t>
      </w:r>
      <w:r>
        <w:rPr>
          <w:b w:val="0"/>
          <w:i w:val="0"/>
        </w:rPr>
      </w:r>
    </w:p>
    <w:p>
      <w:pPr>
        <w:pStyle w:val="BodyText"/>
        <w:spacing w:line="240" w:lineRule="auto" w:before="163"/>
        <w:ind w:right="90"/>
        <w:jc w:val="left"/>
      </w:pPr>
      <w:r>
        <w:rPr/>
        <w:t>The relevant conditions would usually include fees involved with any cancellations or amendments. Regular fares are fully flexible, which means that the airlines will not impose fees if the ticket is cancelled or amended. However, the enterprise may charge service fees for changing the itinerary, reissuing or refunding tickets. It is important that the relevant airfare conditions and fees are summarised and explained in a way that is clear to the</w:t>
      </w:r>
      <w:r>
        <w:rPr>
          <w:spacing w:val="-33"/>
        </w:rPr>
        <w:t> </w:t>
      </w:r>
      <w:r>
        <w:rPr/>
        <w:t>client.</w:t>
      </w:r>
    </w:p>
    <w:p>
      <w:pPr>
        <w:pStyle w:val="Heading6"/>
        <w:spacing w:line="240" w:lineRule="auto" w:before="170"/>
        <w:ind w:right="359"/>
        <w:jc w:val="left"/>
        <w:rPr>
          <w:b w:val="0"/>
          <w:bCs w:val="0"/>
          <w:i w:val="0"/>
        </w:rPr>
      </w:pPr>
      <w:r>
        <w:rPr>
          <w:i/>
        </w:rPr>
        <w:t>Penalty</w:t>
      </w:r>
      <w:r>
        <w:rPr>
          <w:i/>
          <w:spacing w:val="-3"/>
        </w:rPr>
        <w:t> </w:t>
      </w:r>
      <w:r>
        <w:rPr>
          <w:i/>
        </w:rPr>
        <w:t>fees</w:t>
      </w:r>
      <w:r>
        <w:rPr>
          <w:b w:val="0"/>
          <w:i w:val="0"/>
        </w:rPr>
      </w:r>
    </w:p>
    <w:p>
      <w:pPr>
        <w:pStyle w:val="BodyText"/>
        <w:spacing w:line="240" w:lineRule="auto" w:before="160"/>
        <w:ind w:right="457"/>
        <w:jc w:val="left"/>
      </w:pPr>
      <w:r>
        <w:rPr/>
        <w:t>The penalties for amendment and/or cancellation will vary and you should check the fare rule or fare sheet to ensure that both you and the passenger are aware of the penalties arising from any of the following</w:t>
      </w:r>
      <w:r>
        <w:rPr>
          <w:spacing w:val="-12"/>
        </w:rPr>
        <w:t> </w:t>
      </w:r>
      <w:r>
        <w:rPr/>
        <w:t>changes.</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Changes before departure and before</w:t>
      </w:r>
      <w:r>
        <w:rPr>
          <w:rFonts w:ascii="Arial"/>
          <w:spacing w:val="-14"/>
          <w:sz w:val="22"/>
        </w:rPr>
        <w:t> </w:t>
      </w:r>
      <w:r>
        <w:rPr>
          <w:rFonts w:ascii="Arial"/>
          <w:sz w:val="22"/>
        </w:rPr>
        <w:t>ticketing</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Changes before departure and after</w:t>
      </w:r>
      <w:r>
        <w:rPr>
          <w:rFonts w:ascii="Arial"/>
          <w:spacing w:val="-12"/>
          <w:sz w:val="22"/>
        </w:rPr>
        <w:t> </w:t>
      </w:r>
      <w:r>
        <w:rPr>
          <w:rFonts w:ascii="Arial"/>
          <w:sz w:val="22"/>
        </w:rPr>
        <w:t>ticketing</w:t>
      </w:r>
    </w:p>
    <w:p>
      <w:pPr>
        <w:pStyle w:val="ListParagraph"/>
        <w:numPr>
          <w:ilvl w:val="1"/>
          <w:numId w:val="32"/>
        </w:numPr>
        <w:tabs>
          <w:tab w:pos="599" w:val="left" w:leader="none"/>
        </w:tabs>
        <w:spacing w:line="240" w:lineRule="auto" w:before="120" w:after="0"/>
        <w:ind w:left="598" w:right="0" w:hanging="358"/>
        <w:jc w:val="left"/>
        <w:rPr>
          <w:rFonts w:ascii="Arial" w:hAnsi="Arial" w:cs="Arial" w:eastAsia="Arial" w:hint="default"/>
          <w:sz w:val="22"/>
          <w:szCs w:val="22"/>
        </w:rPr>
      </w:pPr>
      <w:r>
        <w:rPr>
          <w:rFonts w:ascii="Arial"/>
          <w:sz w:val="22"/>
        </w:rPr>
        <w:t>Changes after</w:t>
      </w:r>
      <w:r>
        <w:rPr>
          <w:rFonts w:ascii="Arial"/>
          <w:spacing w:val="-4"/>
          <w:sz w:val="22"/>
        </w:rPr>
        <w:t> </w:t>
      </w:r>
      <w:r>
        <w:rPr>
          <w:rFonts w:ascii="Arial"/>
          <w:sz w:val="22"/>
        </w:rPr>
        <w:t>departure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Cancellation before departure and after</w:t>
      </w:r>
      <w:r>
        <w:rPr>
          <w:rFonts w:ascii="Arial"/>
          <w:spacing w:val="-14"/>
          <w:sz w:val="22"/>
        </w:rPr>
        <w:t> </w:t>
      </w:r>
      <w:r>
        <w:rPr>
          <w:rFonts w:ascii="Arial"/>
          <w:sz w:val="22"/>
        </w:rPr>
        <w:t>ticketing</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Cancellation after</w:t>
      </w:r>
      <w:r>
        <w:rPr>
          <w:rFonts w:ascii="Arial"/>
          <w:spacing w:val="-7"/>
          <w:sz w:val="22"/>
        </w:rPr>
        <w:t> </w:t>
      </w:r>
      <w:r>
        <w:rPr>
          <w:rFonts w:ascii="Arial"/>
          <w:sz w:val="22"/>
        </w:rPr>
        <w:t>departure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Re-issue and/or revalidation</w:t>
      </w:r>
      <w:r>
        <w:rPr>
          <w:rFonts w:ascii="Arial"/>
          <w:spacing w:val="-9"/>
          <w:sz w:val="22"/>
        </w:rPr>
        <w:t> </w:t>
      </w:r>
      <w:r>
        <w:rPr>
          <w:rFonts w:ascii="Arial"/>
          <w:sz w:val="22"/>
        </w:rPr>
        <w:t>fees.</w:t>
      </w:r>
    </w:p>
    <w:p>
      <w:pPr>
        <w:spacing w:line="240" w:lineRule="auto" w:before="10"/>
        <w:ind w:right="0"/>
        <w:rPr>
          <w:rFonts w:ascii="Arial" w:hAnsi="Arial" w:cs="Arial" w:eastAsia="Arial" w:hint="default"/>
          <w:sz w:val="20"/>
          <w:szCs w:val="20"/>
        </w:rPr>
      </w:pPr>
    </w:p>
    <w:p>
      <w:pPr>
        <w:pStyle w:val="BodyText"/>
        <w:spacing w:line="240" w:lineRule="auto" w:before="0"/>
        <w:ind w:right="432"/>
        <w:jc w:val="left"/>
      </w:pPr>
      <w:r>
        <w:rPr/>
        <w:t>It is general office routine to carefully check the conditions of an airfare before making a booking and providing a price to the passenger. Consistent exposure to the various fares and their associated conditions will, in time, result in familiarity with the basic conditions governing a</w:t>
      </w:r>
      <w:r>
        <w:rPr>
          <w:spacing w:val="-2"/>
        </w:rPr>
        <w:t> </w:t>
      </w:r>
      <w:r>
        <w:rPr/>
        <w:t>fare.</w:t>
      </w:r>
    </w:p>
    <w:p>
      <w:pPr>
        <w:pStyle w:val="BodyText"/>
        <w:spacing w:line="240" w:lineRule="auto" w:before="162"/>
        <w:ind w:right="188"/>
        <w:jc w:val="left"/>
      </w:pPr>
      <w:r>
        <w:rPr/>
        <w:t>There is often however an interval between providing the quote or making the booking and when the air ticket is issued. It is during this interval that things may change e.g. a fare is withdrawn or has expired. The flight itinerary must therefore be checked prior to proceeding to issue the air ticket to ensure that the fare remains valid and that the flights, class etc. comply with the fare</w:t>
      </w:r>
      <w:r>
        <w:rPr>
          <w:spacing w:val="-13"/>
        </w:rPr>
        <w:t> </w:t>
      </w:r>
      <w:r>
        <w:rPr/>
        <w:t>conditions.</w:t>
      </w:r>
    </w:p>
    <w:p>
      <w:pPr>
        <w:pStyle w:val="Heading6"/>
        <w:spacing w:line="240" w:lineRule="auto" w:before="170"/>
        <w:ind w:right="359"/>
        <w:jc w:val="left"/>
        <w:rPr>
          <w:b w:val="0"/>
          <w:bCs w:val="0"/>
          <w:i w:val="0"/>
        </w:rPr>
      </w:pPr>
      <w:r>
        <w:rPr>
          <w:i/>
        </w:rPr>
        <w:t>Payment</w:t>
      </w:r>
      <w:r>
        <w:rPr>
          <w:i/>
          <w:spacing w:val="-7"/>
        </w:rPr>
        <w:t> </w:t>
      </w:r>
      <w:r>
        <w:rPr>
          <w:i/>
        </w:rPr>
        <w:t>details</w:t>
      </w:r>
      <w:r>
        <w:rPr>
          <w:b w:val="0"/>
          <w:i w:val="0"/>
        </w:rPr>
      </w:r>
    </w:p>
    <w:p>
      <w:pPr>
        <w:pStyle w:val="BodyText"/>
        <w:spacing w:line="240" w:lineRule="auto" w:before="160"/>
        <w:ind w:right="4382"/>
        <w:jc w:val="left"/>
      </w:pPr>
      <w:r>
        <w:rPr/>
        <w:pict>
          <v:shape style="position:absolute;margin-left:331pt;margin-top:16.027882pt;width:183.5pt;height:140.9pt;mso-position-horizontal-relative:page;mso-position-vertical-relative:paragraph;z-index:4984" type="#_x0000_t75" stroked="false">
            <v:imagedata r:id="rId233" o:title=""/>
          </v:shape>
        </w:pict>
      </w:r>
      <w:r>
        <w:rPr/>
        <w:t>The invoice should clearly state the last day that the client can pay for the airfare. It should also explain the different payment methods available and if any additional fees apply for payment by credit</w:t>
      </w:r>
      <w:r>
        <w:rPr>
          <w:spacing w:val="-4"/>
        </w:rPr>
        <w:t> </w:t>
      </w:r>
      <w:r>
        <w:rPr/>
        <w:t>card.</w:t>
      </w:r>
    </w:p>
    <w:p>
      <w:pPr>
        <w:spacing w:after="0" w:line="240" w:lineRule="auto"/>
        <w:jc w:val="left"/>
        <w:sectPr>
          <w:pgSz w:w="11910" w:h="16840"/>
          <w:pgMar w:header="708" w:footer="1011" w:top="1260" w:bottom="1200" w:left="1200" w:right="1380"/>
        </w:sectPr>
      </w:pPr>
    </w:p>
    <w:p>
      <w:pPr>
        <w:spacing w:line="240" w:lineRule="auto" w:before="2"/>
        <w:ind w:right="0"/>
        <w:rPr>
          <w:rFonts w:ascii="Arial" w:hAnsi="Arial" w:cs="Arial" w:eastAsia="Arial" w:hint="default"/>
          <w:sz w:val="14"/>
          <w:szCs w:val="14"/>
        </w:rPr>
      </w:pPr>
    </w:p>
    <w:p>
      <w:pPr>
        <w:pStyle w:val="Heading2"/>
        <w:numPr>
          <w:ilvl w:val="1"/>
          <w:numId w:val="42"/>
        </w:numPr>
        <w:tabs>
          <w:tab w:pos="1006" w:val="left" w:leader="none"/>
        </w:tabs>
        <w:spacing w:line="240" w:lineRule="auto" w:before="54" w:after="0"/>
        <w:ind w:left="1006" w:right="0" w:hanging="766"/>
        <w:jc w:val="left"/>
        <w:rPr>
          <w:b w:val="0"/>
          <w:bCs w:val="0"/>
        </w:rPr>
      </w:pPr>
      <w:r>
        <w:rPr>
          <w:color w:val="45535F"/>
        </w:rPr>
        <w:t>Record and process changes to</w:t>
      </w:r>
      <w:r>
        <w:rPr>
          <w:color w:val="45535F"/>
          <w:spacing w:val="1"/>
        </w:rPr>
        <w:t> </w:t>
      </w:r>
      <w:r>
        <w:rPr>
          <w:color w:val="45535F"/>
        </w:rPr>
        <w:t>bookings</w:t>
      </w:r>
      <w:r>
        <w:rPr>
          <w:b w:val="0"/>
        </w:rPr>
      </w:r>
    </w:p>
    <w:p>
      <w:pPr>
        <w:pStyle w:val="Heading4"/>
        <w:spacing w:line="240" w:lineRule="auto" w:before="249"/>
        <w:ind w:right="101"/>
        <w:jc w:val="left"/>
        <w:rPr>
          <w:b w:val="0"/>
          <w:bCs w:val="0"/>
        </w:rPr>
      </w:pPr>
      <w:r>
        <w:rPr>
          <w:color w:val="45535F"/>
        </w:rPr>
        <w:t>Introduction</w:t>
      </w:r>
      <w:r>
        <w:rPr>
          <w:b w:val="0"/>
        </w:rPr>
      </w:r>
    </w:p>
    <w:p>
      <w:pPr>
        <w:pStyle w:val="BodyText"/>
        <w:spacing w:line="240" w:lineRule="auto" w:before="243"/>
        <w:ind w:right="155"/>
        <w:jc w:val="left"/>
      </w:pPr>
      <w:r>
        <w:rPr/>
        <w:pict>
          <v:shape style="position:absolute;margin-left:404.75pt;margin-top:53.707855pt;width:118.25pt;height:149.35pt;mso-position-horizontal-relative:page;mso-position-vertical-relative:paragraph;z-index:5008" type="#_x0000_t75" stroked="false">
            <v:imagedata r:id="rId234" o:title=""/>
          </v:shape>
        </w:pict>
      </w:r>
      <w:r>
        <w:rPr/>
        <w:t>It is important to ensure that both the agency and client telephone numbers are recorded in their reservation. This ensures that the airline can contact the client directly if necessary and also advise the agency of any changes to the</w:t>
      </w:r>
      <w:r>
        <w:rPr>
          <w:spacing w:val="-12"/>
        </w:rPr>
        <w:t> </w:t>
      </w:r>
      <w:r>
        <w:rPr/>
        <w:t>booking.</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Changes to</w:t>
      </w:r>
      <w:r>
        <w:rPr>
          <w:color w:val="45535F"/>
          <w:spacing w:val="-9"/>
        </w:rPr>
        <w:t> </w:t>
      </w:r>
      <w:r>
        <w:rPr>
          <w:color w:val="45535F"/>
        </w:rPr>
        <w:t>booking</w:t>
      </w:r>
      <w:r>
        <w:rPr>
          <w:b w:val="0"/>
        </w:rPr>
      </w:r>
    </w:p>
    <w:p>
      <w:pPr>
        <w:pStyle w:val="BodyText"/>
        <w:spacing w:line="240" w:lineRule="auto" w:before="243"/>
        <w:ind w:right="101"/>
        <w:jc w:val="left"/>
      </w:pPr>
      <w:r>
        <w:rPr/>
        <w:t>Changes to bookings may</w:t>
      </w:r>
      <w:r>
        <w:rPr>
          <w:spacing w:val="-8"/>
        </w:rPr>
        <w:t> </w:t>
      </w:r>
      <w:r>
        <w:rPr/>
        <w:t>include:</w:t>
      </w:r>
    </w:p>
    <w:p>
      <w:pPr>
        <w:pStyle w:val="ListParagraph"/>
        <w:numPr>
          <w:ilvl w:val="1"/>
          <w:numId w:val="32"/>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Changed</w:t>
      </w:r>
      <w:r>
        <w:rPr>
          <w:rFonts w:ascii="Arial"/>
          <w:spacing w:val="-5"/>
          <w:sz w:val="22"/>
        </w:rPr>
        <w:t> </w:t>
      </w:r>
      <w:r>
        <w:rPr>
          <w:rFonts w:ascii="Arial"/>
          <w:sz w:val="22"/>
        </w:rPr>
        <w:t>arrangements</w:t>
      </w:r>
    </w:p>
    <w:p>
      <w:pPr>
        <w:pStyle w:val="ListParagraph"/>
        <w:numPr>
          <w:ilvl w:val="1"/>
          <w:numId w:val="32"/>
        </w:numPr>
        <w:tabs>
          <w:tab w:pos="599" w:val="left" w:leader="none"/>
        </w:tabs>
        <w:spacing w:line="240" w:lineRule="auto" w:before="121" w:after="0"/>
        <w:ind w:left="598" w:right="2747" w:hanging="358"/>
        <w:jc w:val="left"/>
        <w:rPr>
          <w:rFonts w:ascii="Arial" w:hAnsi="Arial" w:cs="Arial" w:eastAsia="Arial" w:hint="default"/>
          <w:sz w:val="22"/>
          <w:szCs w:val="22"/>
        </w:rPr>
      </w:pPr>
      <w:r>
        <w:rPr>
          <w:rFonts w:ascii="Arial"/>
          <w:sz w:val="22"/>
        </w:rPr>
        <w:t>Cancellations, including the processing of refunds and issuing of credit</w:t>
      </w:r>
      <w:r>
        <w:rPr>
          <w:rFonts w:ascii="Arial"/>
          <w:spacing w:val="-3"/>
          <w:sz w:val="22"/>
        </w:rPr>
        <w:t> </w:t>
      </w:r>
      <w:r>
        <w:rPr>
          <w:rFonts w:ascii="Arial"/>
          <w:sz w:val="22"/>
        </w:rPr>
        <w:t>notes</w:t>
      </w:r>
    </w:p>
    <w:p>
      <w:pPr>
        <w:pStyle w:val="ListParagraph"/>
        <w:numPr>
          <w:ilvl w:val="1"/>
          <w:numId w:val="32"/>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Verifying alterations with</w:t>
      </w:r>
      <w:r>
        <w:rPr>
          <w:rFonts w:ascii="Arial"/>
          <w:spacing w:val="-6"/>
          <w:sz w:val="22"/>
        </w:rPr>
        <w:t> </w:t>
      </w:r>
      <w:r>
        <w:rPr>
          <w:rFonts w:ascii="Arial"/>
          <w:sz w:val="22"/>
        </w:rPr>
        <w:t>carriers</w:t>
      </w:r>
    </w:p>
    <w:p>
      <w:pPr>
        <w:pStyle w:val="ListParagraph"/>
        <w:numPr>
          <w:ilvl w:val="1"/>
          <w:numId w:val="32"/>
        </w:numPr>
        <w:tabs>
          <w:tab w:pos="599" w:val="left" w:leader="none"/>
        </w:tabs>
        <w:spacing w:line="240" w:lineRule="auto" w:before="119" w:after="0"/>
        <w:ind w:left="598" w:right="3139" w:hanging="358"/>
        <w:jc w:val="left"/>
        <w:rPr>
          <w:rFonts w:ascii="Arial" w:hAnsi="Arial" w:cs="Arial" w:eastAsia="Arial" w:hint="default"/>
          <w:sz w:val="22"/>
          <w:szCs w:val="22"/>
        </w:rPr>
      </w:pPr>
      <w:r>
        <w:rPr>
          <w:rFonts w:ascii="Arial"/>
          <w:sz w:val="22"/>
        </w:rPr>
        <w:t>Confirming alterations with clients and issuing appropriate confirmations and amended</w:t>
      </w:r>
      <w:r>
        <w:rPr>
          <w:rFonts w:ascii="Arial"/>
          <w:spacing w:val="-9"/>
          <w:sz w:val="22"/>
        </w:rPr>
        <w:t> </w:t>
      </w:r>
      <w:r>
        <w:rPr>
          <w:rFonts w:ascii="Arial"/>
          <w:sz w:val="22"/>
        </w:rPr>
        <w:t>documents.</w:t>
      </w:r>
    </w:p>
    <w:p>
      <w:pPr>
        <w:pStyle w:val="BodyText"/>
        <w:spacing w:line="240" w:lineRule="auto"/>
        <w:ind w:right="130"/>
        <w:jc w:val="left"/>
      </w:pPr>
      <w:r>
        <w:rPr/>
        <w:t>Airfare conditions and penalty fees were discussed in the previous pages for 8.3. Refer back to these notes when discussing changes and communicating this to the</w:t>
      </w:r>
      <w:r>
        <w:rPr>
          <w:spacing w:val="-22"/>
        </w:rPr>
        <w:t> </w:t>
      </w:r>
      <w:r>
        <w:rPr/>
        <w:t>client.</w:t>
      </w:r>
    </w:p>
    <w:p>
      <w:pPr>
        <w:spacing w:line="240" w:lineRule="auto" w:before="11"/>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Confirming booking with</w:t>
      </w:r>
      <w:r>
        <w:rPr>
          <w:color w:val="45535F"/>
          <w:spacing w:val="-15"/>
        </w:rPr>
        <w:t> </w:t>
      </w:r>
      <w:r>
        <w:rPr>
          <w:color w:val="45535F"/>
        </w:rPr>
        <w:t>client</w:t>
      </w:r>
      <w:r>
        <w:rPr>
          <w:b w:val="0"/>
        </w:rPr>
      </w:r>
    </w:p>
    <w:p>
      <w:pPr>
        <w:pStyle w:val="BodyText"/>
        <w:spacing w:line="240" w:lineRule="auto" w:before="180"/>
        <w:ind w:right="117"/>
        <w:jc w:val="left"/>
      </w:pPr>
      <w:r>
        <w:rPr/>
        <w:t>Confirmation from the client to proceed with the booking will be given either face to face, via the telephone or email. Once the passenger has agreed that the booking is accurate and the itinerary is suitable for them, the agent would make arrangements to confirm all the details in writing.</w:t>
      </w:r>
    </w:p>
    <w:p>
      <w:pPr>
        <w:pStyle w:val="BodyText"/>
        <w:spacing w:line="240" w:lineRule="auto" w:before="162"/>
        <w:ind w:right="550"/>
        <w:jc w:val="both"/>
      </w:pPr>
      <w:r>
        <w:rPr/>
        <w:t>Whenever possible, it is preferable to provide both written and verbal information for the client. This will ensure that the client has the best possible opportunity to understand the itinerary and airfare before</w:t>
      </w:r>
      <w:r>
        <w:rPr>
          <w:spacing w:val="-12"/>
        </w:rPr>
        <w:t> </w:t>
      </w:r>
      <w:r>
        <w:rPr/>
        <w:t>proceeding.</w:t>
      </w:r>
    </w:p>
    <w:p>
      <w:pPr>
        <w:spacing w:after="0" w:line="240" w:lineRule="auto"/>
        <w:jc w:val="both"/>
        <w:sectPr>
          <w:pgSz w:w="11910" w:h="16840"/>
          <w:pgMar w:header="708" w:footer="1011" w:top="1260" w:bottom="1200" w:left="1200" w:right="1340"/>
        </w:sectPr>
      </w:pPr>
    </w:p>
    <w:p>
      <w:pPr>
        <w:spacing w:line="240" w:lineRule="auto" w:before="10"/>
        <w:ind w:right="0"/>
        <w:rPr>
          <w:rFonts w:ascii="Arial" w:hAnsi="Arial" w:cs="Arial" w:eastAsia="Arial" w:hint="default"/>
          <w:sz w:val="11"/>
          <w:szCs w:val="11"/>
        </w:rPr>
      </w:pPr>
    </w:p>
    <w:p>
      <w:pPr>
        <w:pStyle w:val="Heading7"/>
        <w:spacing w:line="240" w:lineRule="auto"/>
        <w:ind w:right="182"/>
        <w:jc w:val="left"/>
        <w:rPr>
          <w:b w:val="0"/>
          <w:bCs w:val="0"/>
        </w:rPr>
      </w:pPr>
      <w:r>
        <w:rPr/>
        <w:t>This is an example of a Tiger Airways booking confirmation with reference</w:t>
      </w:r>
      <w:r>
        <w:rPr>
          <w:spacing w:val="-26"/>
        </w:rPr>
        <w:t> </w:t>
      </w:r>
      <w:r>
        <w:rPr/>
        <w:t>R7H8VZ.</w:t>
      </w:r>
      <w:r>
        <w:rPr>
          <w:b w:val="0"/>
        </w:rPr>
      </w:r>
    </w:p>
    <w:p>
      <w:pPr>
        <w:spacing w:line="240" w:lineRule="auto" w:before="6"/>
        <w:ind w:right="0"/>
        <w:rPr>
          <w:rFonts w:ascii="Arial" w:hAnsi="Arial" w:cs="Arial" w:eastAsia="Arial" w:hint="default"/>
          <w:b/>
          <w:bCs/>
          <w:sz w:val="14"/>
          <w:szCs w:val="14"/>
        </w:rPr>
      </w:pPr>
    </w:p>
    <w:p>
      <w:pPr>
        <w:spacing w:line="240" w:lineRule="auto"/>
        <w:ind w:left="27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5690350" cy="5039106"/>
            <wp:effectExtent l="0" t="0" r="0" b="0"/>
            <wp:docPr id="139" name="image137.jpeg" descr=""/>
            <wp:cNvGraphicFramePr>
              <a:graphicFrameLocks noChangeAspect="1"/>
            </wp:cNvGraphicFramePr>
            <a:graphic>
              <a:graphicData uri="http://schemas.openxmlformats.org/drawingml/2006/picture">
                <pic:pic>
                  <pic:nvPicPr>
                    <pic:cNvPr id="140" name="image137.jpeg"/>
                    <pic:cNvPicPr/>
                  </pic:nvPicPr>
                  <pic:blipFill>
                    <a:blip r:embed="rId235" cstate="print"/>
                    <a:stretch>
                      <a:fillRect/>
                    </a:stretch>
                  </pic:blipFill>
                  <pic:spPr>
                    <a:xfrm>
                      <a:off x="0" y="0"/>
                      <a:ext cx="5690350" cy="5039106"/>
                    </a:xfrm>
                    <a:prstGeom prst="rect">
                      <a:avLst/>
                    </a:prstGeom>
                  </pic:spPr>
                </pic:pic>
              </a:graphicData>
            </a:graphic>
          </wp:inline>
        </w:drawing>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1011" w:top="1260" w:bottom="1200" w:left="1200" w:right="1300"/>
        </w:sectPr>
      </w:pPr>
    </w:p>
    <w:p>
      <w:pPr>
        <w:spacing w:line="240" w:lineRule="auto" w:before="10"/>
        <w:ind w:right="0"/>
        <w:rPr>
          <w:rFonts w:ascii="Arial" w:hAnsi="Arial" w:cs="Arial" w:eastAsia="Arial" w:hint="default"/>
          <w:b/>
          <w:bCs/>
          <w:sz w:val="11"/>
          <w:szCs w:val="11"/>
        </w:rPr>
      </w:pPr>
    </w:p>
    <w:p>
      <w:pPr>
        <w:spacing w:before="72"/>
        <w:ind w:left="240" w:right="101" w:firstLine="0"/>
        <w:jc w:val="left"/>
        <w:rPr>
          <w:rFonts w:ascii="Arial" w:hAnsi="Arial" w:cs="Arial" w:eastAsia="Arial" w:hint="default"/>
          <w:sz w:val="22"/>
          <w:szCs w:val="22"/>
        </w:rPr>
      </w:pPr>
      <w:r>
        <w:rPr>
          <w:rFonts w:ascii="Arial"/>
          <w:b/>
          <w:sz w:val="22"/>
        </w:rPr>
        <w:t>Additional details to be</w:t>
      </w:r>
      <w:r>
        <w:rPr>
          <w:rFonts w:ascii="Arial"/>
          <w:b/>
          <w:spacing w:val="-8"/>
          <w:sz w:val="22"/>
        </w:rPr>
        <w:t> </w:t>
      </w:r>
      <w:r>
        <w:rPr>
          <w:rFonts w:ascii="Arial"/>
          <w:b/>
          <w:sz w:val="22"/>
        </w:rPr>
        <w:t>added:</w:t>
      </w:r>
      <w:r>
        <w:rPr>
          <w:rFonts w:ascii="Arial"/>
          <w:sz w:val="22"/>
        </w:rPr>
      </w:r>
    </w:p>
    <w:p>
      <w:pPr>
        <w:pStyle w:val="BodyText"/>
        <w:spacing w:line="240" w:lineRule="auto" w:before="162"/>
        <w:ind w:right="101"/>
        <w:jc w:val="left"/>
      </w:pPr>
      <w:r>
        <w:rPr/>
        <w:t>This table includes examples of other information that can be added to a</w:t>
      </w:r>
      <w:r>
        <w:rPr>
          <w:spacing w:val="-26"/>
        </w:rPr>
        <w:t> </w:t>
      </w:r>
      <w:r>
        <w:rPr/>
        <w:t>PNR:</w:t>
      </w:r>
    </w:p>
    <w:p>
      <w:pPr>
        <w:spacing w:line="240" w:lineRule="auto" w:before="6"/>
        <w:ind w:right="0"/>
        <w:rPr>
          <w:rFonts w:ascii="Arial" w:hAnsi="Arial" w:cs="Arial" w:eastAsia="Arial" w:hint="default"/>
          <w:sz w:val="14"/>
          <w:szCs w:val="14"/>
        </w:rPr>
      </w:pPr>
    </w:p>
    <w:tbl>
      <w:tblPr>
        <w:tblW w:w="0" w:type="auto"/>
        <w:jc w:val="left"/>
        <w:tblInd w:w="235" w:type="dxa"/>
        <w:tblLayout w:type="fixed"/>
        <w:tblCellMar>
          <w:top w:w="0" w:type="dxa"/>
          <w:left w:w="0" w:type="dxa"/>
          <w:bottom w:w="0" w:type="dxa"/>
          <w:right w:w="0" w:type="dxa"/>
        </w:tblCellMar>
        <w:tblLook w:val="01E0"/>
      </w:tblPr>
      <w:tblGrid>
        <w:gridCol w:w="4481"/>
        <w:gridCol w:w="4479"/>
      </w:tblGrid>
      <w:tr>
        <w:trPr>
          <w:trHeight w:val="576" w:hRule="exact"/>
        </w:trPr>
        <w:tc>
          <w:tcPr>
            <w:tcW w:w="44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Galileo</w:t>
            </w:r>
            <w:r>
              <w:rPr>
                <w:rFonts w:ascii="Arial"/>
                <w:b/>
                <w:color w:val="FFFFFF"/>
                <w:spacing w:val="-5"/>
                <w:sz w:val="20"/>
              </w:rPr>
              <w:t> </w:t>
            </w:r>
            <w:r>
              <w:rPr>
                <w:rFonts w:ascii="Arial"/>
                <w:b/>
                <w:color w:val="FFFFFF"/>
                <w:sz w:val="20"/>
              </w:rPr>
              <w:t>entry</w:t>
            </w:r>
            <w:r>
              <w:rPr>
                <w:rFonts w:ascii="Arial"/>
                <w:sz w:val="20"/>
              </w:rPr>
            </w:r>
          </w:p>
        </w:tc>
        <w:tc>
          <w:tcPr>
            <w:tcW w:w="447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70"/>
              <w:ind w:left="103" w:right="0"/>
              <w:jc w:val="left"/>
              <w:rPr>
                <w:rFonts w:ascii="Arial" w:hAnsi="Arial" w:cs="Arial" w:eastAsia="Arial" w:hint="default"/>
                <w:sz w:val="20"/>
                <w:szCs w:val="20"/>
              </w:rPr>
            </w:pPr>
            <w:r>
              <w:rPr>
                <w:rFonts w:ascii="Arial"/>
                <w:b/>
                <w:color w:val="FFFFFF"/>
                <w:sz w:val="20"/>
              </w:rPr>
              <w:t>Explanation</w:t>
            </w:r>
            <w:r>
              <w:rPr>
                <w:rFonts w:ascii="Arial"/>
                <w:sz w:val="20"/>
              </w:rPr>
            </w:r>
          </w:p>
        </w:tc>
      </w:tr>
      <w:tr>
        <w:trPr>
          <w:trHeight w:val="578" w:hRule="exact"/>
        </w:trPr>
        <w:tc>
          <w:tcPr>
            <w:tcW w:w="448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SI.P3/CHML</w:t>
            </w:r>
          </w:p>
        </w:tc>
        <w:tc>
          <w:tcPr>
            <w:tcW w:w="447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Request a child meal for passenger</w:t>
            </w:r>
            <w:r>
              <w:rPr>
                <w:rFonts w:ascii="Arial"/>
                <w:spacing w:val="-14"/>
                <w:sz w:val="20"/>
              </w:rPr>
              <w:t> </w:t>
            </w:r>
            <w:r>
              <w:rPr>
                <w:rFonts w:ascii="Arial"/>
                <w:sz w:val="20"/>
              </w:rPr>
              <w:t>3.</w:t>
            </w:r>
          </w:p>
        </w:tc>
      </w:tr>
      <w:tr>
        <w:trPr>
          <w:trHeight w:val="653" w:hRule="exact"/>
        </w:trPr>
        <w:tc>
          <w:tcPr>
            <w:tcW w:w="448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SI.P2/BSCT</w:t>
            </w:r>
          </w:p>
        </w:tc>
        <w:tc>
          <w:tcPr>
            <w:tcW w:w="447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223"/>
              <w:jc w:val="left"/>
              <w:rPr>
                <w:rFonts w:ascii="Arial" w:hAnsi="Arial" w:cs="Arial" w:eastAsia="Arial" w:hint="default"/>
                <w:sz w:val="20"/>
                <w:szCs w:val="20"/>
              </w:rPr>
            </w:pPr>
            <w:r>
              <w:rPr>
                <w:rFonts w:ascii="Arial"/>
                <w:sz w:val="20"/>
              </w:rPr>
              <w:t>Request a bassinet for passenger 2 to hold</w:t>
            </w:r>
            <w:r>
              <w:rPr>
                <w:rFonts w:ascii="Arial"/>
                <w:spacing w:val="-17"/>
                <w:sz w:val="20"/>
              </w:rPr>
              <w:t> </w:t>
            </w:r>
            <w:r>
              <w:rPr>
                <w:rFonts w:ascii="Arial"/>
                <w:sz w:val="20"/>
              </w:rPr>
              <w:t>the </w:t>
            </w:r>
            <w:r>
              <w:rPr>
                <w:rFonts w:ascii="Arial"/>
                <w:sz w:val="20"/>
              </w:rPr>
              <w:t>infant.</w:t>
            </w:r>
          </w:p>
        </w:tc>
      </w:tr>
      <w:tr>
        <w:trPr>
          <w:trHeight w:val="653" w:hRule="exact"/>
        </w:trPr>
        <w:tc>
          <w:tcPr>
            <w:tcW w:w="448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2"/>
              <w:ind w:left="103" w:right="0"/>
              <w:jc w:val="left"/>
              <w:rPr>
                <w:rFonts w:ascii="Arial" w:hAnsi="Arial" w:cs="Arial" w:eastAsia="Arial" w:hint="default"/>
                <w:sz w:val="20"/>
                <w:szCs w:val="20"/>
              </w:rPr>
            </w:pPr>
            <w:r>
              <w:rPr>
                <w:rFonts w:ascii="Arial"/>
                <w:sz w:val="20"/>
              </w:rPr>
              <w:t>SI.YY*CTC SINH</w:t>
            </w:r>
            <w:r>
              <w:rPr>
                <w:rFonts w:ascii="Arial"/>
                <w:spacing w:val="-10"/>
                <w:sz w:val="20"/>
              </w:rPr>
              <w:t> </w:t>
            </w:r>
            <w:r>
              <w:rPr>
                <w:rFonts w:ascii="Arial"/>
                <w:sz w:val="20"/>
              </w:rPr>
              <w:t>64646357635</w:t>
            </w:r>
          </w:p>
        </w:tc>
        <w:tc>
          <w:tcPr>
            <w:tcW w:w="447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245"/>
              <w:jc w:val="left"/>
              <w:rPr>
                <w:rFonts w:ascii="Arial" w:hAnsi="Arial" w:cs="Arial" w:eastAsia="Arial" w:hint="default"/>
                <w:sz w:val="20"/>
                <w:szCs w:val="20"/>
              </w:rPr>
            </w:pPr>
            <w:r>
              <w:rPr>
                <w:rFonts w:ascii="Arial"/>
                <w:sz w:val="20"/>
              </w:rPr>
              <w:t>Advising a passenger home contact number</w:t>
            </w:r>
            <w:r>
              <w:rPr>
                <w:rFonts w:ascii="Arial"/>
                <w:spacing w:val="-14"/>
                <w:sz w:val="20"/>
              </w:rPr>
              <w:t> </w:t>
            </w:r>
            <w:r>
              <w:rPr>
                <w:rFonts w:ascii="Arial"/>
                <w:sz w:val="20"/>
              </w:rPr>
              <w:t>to </w:t>
            </w:r>
            <w:r>
              <w:rPr>
                <w:rFonts w:ascii="Arial"/>
                <w:sz w:val="20"/>
              </w:rPr>
              <w:t>all airlines in the</w:t>
            </w:r>
            <w:r>
              <w:rPr>
                <w:rFonts w:ascii="Arial"/>
                <w:spacing w:val="-10"/>
                <w:sz w:val="20"/>
              </w:rPr>
              <w:t> </w:t>
            </w:r>
            <w:r>
              <w:rPr>
                <w:rFonts w:ascii="Arial"/>
                <w:sz w:val="20"/>
              </w:rPr>
              <w:t>booking.</w:t>
            </w:r>
          </w:p>
        </w:tc>
      </w:tr>
    </w:tbl>
    <w:p>
      <w:pPr>
        <w:pStyle w:val="BodyText"/>
        <w:spacing w:line="240" w:lineRule="auto" w:before="77"/>
        <w:ind w:right="142"/>
        <w:jc w:val="left"/>
      </w:pPr>
      <w:r>
        <w:rPr/>
        <w:t>After any additional information is added to a PNR, the agent must again enter the Received field and End and Retrieve the</w:t>
      </w:r>
      <w:r>
        <w:rPr>
          <w:spacing w:val="-9"/>
        </w:rPr>
        <w:t> </w:t>
      </w:r>
      <w:r>
        <w:rPr/>
        <w:t>booking.</w:t>
      </w:r>
    </w:p>
    <w:p>
      <w:pPr>
        <w:pStyle w:val="ListParagraph"/>
        <w:numPr>
          <w:ilvl w:val="1"/>
          <w:numId w:val="32"/>
        </w:numPr>
        <w:tabs>
          <w:tab w:pos="599" w:val="left" w:leader="none"/>
          <w:tab w:pos="2400" w:val="left" w:leader="none"/>
        </w:tabs>
        <w:spacing w:line="240" w:lineRule="auto" w:before="164" w:after="0"/>
        <w:ind w:left="598" w:right="0" w:hanging="358"/>
        <w:jc w:val="left"/>
        <w:rPr>
          <w:rFonts w:ascii="Arial" w:hAnsi="Arial" w:cs="Arial" w:eastAsia="Arial" w:hint="default"/>
          <w:sz w:val="22"/>
          <w:szCs w:val="22"/>
        </w:rPr>
      </w:pPr>
      <w:r>
        <w:rPr>
          <w:rFonts w:ascii="Arial"/>
          <w:spacing w:val="-1"/>
          <w:sz w:val="22"/>
        </w:rPr>
        <w:t>Entry:</w:t>
        <w:tab/>
      </w:r>
      <w:r>
        <w:rPr>
          <w:rFonts w:ascii="Arial"/>
          <w:b/>
          <w:spacing w:val="-1"/>
          <w:sz w:val="22"/>
        </w:rPr>
        <w:t>R.JOHN</w:t>
      </w:r>
      <w:r>
        <w:rPr>
          <w:rFonts w:ascii="Arial"/>
          <w:spacing w:val="-1"/>
          <w:sz w:val="22"/>
        </w:rPr>
      </w:r>
    </w:p>
    <w:p>
      <w:pPr>
        <w:pStyle w:val="ListParagraph"/>
        <w:numPr>
          <w:ilvl w:val="1"/>
          <w:numId w:val="32"/>
        </w:numPr>
        <w:tabs>
          <w:tab w:pos="599" w:val="left" w:leader="none"/>
          <w:tab w:pos="2400" w:val="left" w:leader="none"/>
        </w:tabs>
        <w:spacing w:line="240" w:lineRule="auto" w:before="121" w:after="0"/>
        <w:ind w:left="598" w:right="0" w:hanging="358"/>
        <w:jc w:val="left"/>
        <w:rPr>
          <w:rFonts w:ascii="Arial" w:hAnsi="Arial" w:cs="Arial" w:eastAsia="Arial" w:hint="default"/>
          <w:sz w:val="22"/>
          <w:szCs w:val="22"/>
        </w:rPr>
      </w:pPr>
      <w:r>
        <w:rPr>
          <w:rFonts w:ascii="Arial"/>
          <w:spacing w:val="-1"/>
          <w:sz w:val="22"/>
        </w:rPr>
        <w:t>Entry:</w:t>
        <w:tab/>
      </w:r>
      <w:r>
        <w:rPr>
          <w:rFonts w:ascii="Arial"/>
          <w:b/>
          <w:spacing w:val="-1"/>
          <w:sz w:val="22"/>
        </w:rPr>
        <w:t>ER</w:t>
      </w:r>
      <w:r>
        <w:rPr>
          <w:rFonts w:ascii="Arial"/>
          <w:sz w:val="22"/>
        </w:rPr>
      </w:r>
    </w:p>
    <w:p>
      <w:pPr>
        <w:spacing w:before="127"/>
        <w:ind w:left="240" w:right="101" w:firstLine="0"/>
        <w:jc w:val="left"/>
        <w:rPr>
          <w:rFonts w:ascii="Arial" w:hAnsi="Arial" w:cs="Arial" w:eastAsia="Arial" w:hint="default"/>
          <w:sz w:val="24"/>
          <w:szCs w:val="24"/>
        </w:rPr>
      </w:pPr>
      <w:r>
        <w:rPr>
          <w:rFonts w:ascii="Arial"/>
          <w:b/>
          <w:i/>
          <w:sz w:val="24"/>
        </w:rPr>
        <w:t>Status</w:t>
      </w:r>
      <w:r>
        <w:rPr>
          <w:rFonts w:ascii="Arial"/>
          <w:b/>
          <w:i/>
          <w:spacing w:val="-3"/>
          <w:sz w:val="24"/>
        </w:rPr>
        <w:t> </w:t>
      </w:r>
      <w:r>
        <w:rPr>
          <w:rFonts w:ascii="Arial"/>
          <w:b/>
          <w:i/>
          <w:sz w:val="24"/>
        </w:rPr>
        <w:t>codes</w:t>
      </w:r>
      <w:r>
        <w:rPr>
          <w:rFonts w:ascii="Arial"/>
          <w:sz w:val="24"/>
        </w:rPr>
      </w:r>
    </w:p>
    <w:p>
      <w:pPr>
        <w:pStyle w:val="BodyText"/>
        <w:spacing w:line="240" w:lineRule="auto" w:before="160"/>
        <w:ind w:right="107"/>
        <w:jc w:val="left"/>
      </w:pPr>
      <w:r>
        <w:rPr/>
        <w:t>When a flight itinerary is being created, the HS code in each flight display indicates that seats are available and are temporarily being held. When a PNR is entered, this code should convert to HK, indicating the seats are now held in the passengers</w:t>
      </w:r>
      <w:r>
        <w:rPr>
          <w:rFonts w:ascii="Arial" w:hAnsi="Arial" w:cs="Arial" w:eastAsia="Arial" w:hint="default"/>
        </w:rPr>
        <w:t>’ names and the airline </w:t>
      </w:r>
      <w:r>
        <w:rPr/>
        <w:t>has been</w:t>
      </w:r>
      <w:r>
        <w:rPr>
          <w:spacing w:val="-3"/>
        </w:rPr>
        <w:t> </w:t>
      </w:r>
      <w:r>
        <w:rPr/>
        <w:t>advised.</w:t>
      </w:r>
    </w:p>
    <w:p>
      <w:pPr>
        <w:pStyle w:val="BodyText"/>
        <w:spacing w:line="240" w:lineRule="auto" w:before="162"/>
        <w:ind w:right="305"/>
        <w:jc w:val="both"/>
      </w:pPr>
      <w:r>
        <w:rPr/>
        <w:t>It is always important to check that the flights have a HK status code. There are a range of other codes that also exist. These codes are standard across the airline and travel industry and are used in all CRS. Here are some examples of other status</w:t>
      </w:r>
      <w:r>
        <w:rPr>
          <w:spacing w:val="-16"/>
        </w:rPr>
        <w:t> </w:t>
      </w:r>
      <w:r>
        <w:rPr/>
        <w:t>codes:</w:t>
      </w:r>
    </w:p>
    <w:p>
      <w:pPr>
        <w:spacing w:line="240" w:lineRule="auto" w:before="5" w:after="0"/>
        <w:ind w:right="0"/>
        <w:rPr>
          <w:rFonts w:ascii="Arial" w:hAnsi="Arial" w:cs="Arial" w:eastAsia="Arial" w:hint="default"/>
          <w:sz w:val="21"/>
          <w:szCs w:val="21"/>
        </w:rPr>
      </w:pPr>
    </w:p>
    <w:tbl>
      <w:tblPr>
        <w:tblW w:w="0" w:type="auto"/>
        <w:jc w:val="left"/>
        <w:tblInd w:w="850" w:type="dxa"/>
        <w:tblLayout w:type="fixed"/>
        <w:tblCellMar>
          <w:top w:w="0" w:type="dxa"/>
          <w:left w:w="0" w:type="dxa"/>
          <w:bottom w:w="0" w:type="dxa"/>
          <w:right w:w="0" w:type="dxa"/>
        </w:tblCellMar>
        <w:tblLook w:val="01E0"/>
      </w:tblPr>
      <w:tblGrid>
        <w:gridCol w:w="5814"/>
        <w:gridCol w:w="1985"/>
      </w:tblGrid>
      <w:tr>
        <w:trPr>
          <w:trHeight w:val="576" w:hRule="exact"/>
        </w:trPr>
        <w:tc>
          <w:tcPr>
            <w:tcW w:w="581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8"/>
              <w:ind w:left="103" w:right="0"/>
              <w:jc w:val="left"/>
              <w:rPr>
                <w:rFonts w:ascii="Arial" w:hAnsi="Arial" w:cs="Arial" w:eastAsia="Arial" w:hint="default"/>
                <w:sz w:val="20"/>
                <w:szCs w:val="20"/>
              </w:rPr>
            </w:pPr>
            <w:r>
              <w:rPr>
                <w:rFonts w:ascii="Arial"/>
                <w:b/>
                <w:color w:val="FFFFFF"/>
                <w:sz w:val="20"/>
              </w:rPr>
              <w:t>Status</w:t>
            </w:r>
            <w:r>
              <w:rPr>
                <w:rFonts w:ascii="Arial"/>
                <w:sz w:val="20"/>
              </w:rPr>
            </w:r>
          </w:p>
        </w:tc>
        <w:tc>
          <w:tcPr>
            <w:tcW w:w="1985"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68"/>
              <w:ind w:left="100" w:right="0"/>
              <w:jc w:val="left"/>
              <w:rPr>
                <w:rFonts w:ascii="Arial" w:hAnsi="Arial" w:cs="Arial" w:eastAsia="Arial" w:hint="default"/>
                <w:sz w:val="20"/>
                <w:szCs w:val="20"/>
              </w:rPr>
            </w:pPr>
            <w:r>
              <w:rPr>
                <w:rFonts w:ascii="Arial"/>
                <w:b/>
                <w:color w:val="FFFFFF"/>
                <w:sz w:val="20"/>
              </w:rPr>
              <w:t>Computer</w:t>
            </w:r>
            <w:r>
              <w:rPr>
                <w:rFonts w:ascii="Arial"/>
                <w:b/>
                <w:color w:val="FFFFFF"/>
                <w:spacing w:val="-7"/>
                <w:sz w:val="20"/>
              </w:rPr>
              <w:t> </w:t>
            </w:r>
            <w:r>
              <w:rPr>
                <w:rFonts w:ascii="Arial"/>
                <w:b/>
                <w:color w:val="FFFFFF"/>
                <w:sz w:val="20"/>
              </w:rPr>
              <w:t>Code</w:t>
            </w:r>
            <w:r>
              <w:rPr>
                <w:rFonts w:ascii="Arial"/>
                <w:sz w:val="20"/>
              </w:rPr>
            </w:r>
          </w:p>
        </w:tc>
      </w:tr>
      <w:tr>
        <w:trPr>
          <w:trHeight w:val="576" w:hRule="exact"/>
        </w:trPr>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Confirmed</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0" w:right="0"/>
              <w:jc w:val="left"/>
              <w:rPr>
                <w:rFonts w:ascii="Arial" w:hAnsi="Arial" w:cs="Arial" w:eastAsia="Arial" w:hint="default"/>
                <w:sz w:val="20"/>
                <w:szCs w:val="20"/>
              </w:rPr>
            </w:pPr>
            <w:r>
              <w:rPr>
                <w:rFonts w:ascii="Arial"/>
                <w:sz w:val="20"/>
              </w:rPr>
              <w:t>HK</w:t>
            </w:r>
          </w:p>
        </w:tc>
      </w:tr>
      <w:tr>
        <w:trPr>
          <w:trHeight w:val="578" w:hRule="exact"/>
        </w:trPr>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Confirmed from</w:t>
            </w:r>
            <w:r>
              <w:rPr>
                <w:rFonts w:ascii="Arial"/>
                <w:spacing w:val="-8"/>
                <w:sz w:val="20"/>
              </w:rPr>
              <w:t> </w:t>
            </w:r>
            <w:r>
              <w:rPr>
                <w:rFonts w:ascii="Arial"/>
                <w:sz w:val="20"/>
              </w:rPr>
              <w:t>Waitlist</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0" w:right="0"/>
              <w:jc w:val="left"/>
              <w:rPr>
                <w:rFonts w:ascii="Arial" w:hAnsi="Arial" w:cs="Arial" w:eastAsia="Arial" w:hint="default"/>
                <w:sz w:val="20"/>
                <w:szCs w:val="20"/>
              </w:rPr>
            </w:pPr>
            <w:r>
              <w:rPr>
                <w:rFonts w:ascii="Arial"/>
                <w:sz w:val="20"/>
              </w:rPr>
              <w:t>KL</w:t>
            </w:r>
          </w:p>
        </w:tc>
      </w:tr>
      <w:tr>
        <w:trPr>
          <w:trHeight w:val="576" w:hRule="exact"/>
        </w:trPr>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hAnsi="Arial" w:cs="Arial" w:eastAsia="Arial" w:hint="default"/>
                <w:sz w:val="20"/>
                <w:szCs w:val="20"/>
              </w:rPr>
              <w:t>Pending need (not confirmed </w:t>
            </w:r>
            <w:r>
              <w:rPr>
                <w:rFonts w:ascii="Arial" w:hAnsi="Arial" w:cs="Arial" w:eastAsia="Arial" w:hint="default"/>
                <w:sz w:val="20"/>
                <w:szCs w:val="20"/>
              </w:rPr>
              <w:t>– </w:t>
            </w:r>
            <w:r>
              <w:rPr>
                <w:rFonts w:ascii="Arial" w:hAnsi="Arial" w:cs="Arial" w:eastAsia="Arial" w:hint="default"/>
                <w:sz w:val="20"/>
                <w:szCs w:val="20"/>
              </w:rPr>
              <w:t>awaiting airline</w:t>
            </w:r>
            <w:r>
              <w:rPr>
                <w:rFonts w:ascii="Arial" w:hAnsi="Arial" w:cs="Arial" w:eastAsia="Arial" w:hint="default"/>
                <w:spacing w:val="-19"/>
                <w:sz w:val="20"/>
                <w:szCs w:val="20"/>
              </w:rPr>
              <w:t> </w:t>
            </w:r>
            <w:r>
              <w:rPr>
                <w:rFonts w:ascii="Arial" w:hAnsi="Arial" w:cs="Arial" w:eastAsia="Arial" w:hint="default"/>
                <w:sz w:val="20"/>
                <w:szCs w:val="20"/>
              </w:rPr>
              <w:t>notification)</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0" w:right="0"/>
              <w:jc w:val="left"/>
              <w:rPr>
                <w:rFonts w:ascii="Arial" w:hAnsi="Arial" w:cs="Arial" w:eastAsia="Arial" w:hint="default"/>
                <w:sz w:val="20"/>
                <w:szCs w:val="20"/>
              </w:rPr>
            </w:pPr>
            <w:r>
              <w:rPr>
                <w:rFonts w:ascii="Arial"/>
                <w:sz w:val="20"/>
              </w:rPr>
              <w:t>PN</w:t>
            </w:r>
          </w:p>
        </w:tc>
      </w:tr>
      <w:tr>
        <w:trPr>
          <w:trHeight w:val="578" w:hRule="exact"/>
        </w:trPr>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Holding Waitlist (not</w:t>
            </w:r>
            <w:r>
              <w:rPr>
                <w:rFonts w:ascii="Arial"/>
                <w:spacing w:val="-12"/>
                <w:sz w:val="20"/>
              </w:rPr>
              <w:t> </w:t>
            </w:r>
            <w:r>
              <w:rPr>
                <w:rFonts w:ascii="Arial"/>
                <w:sz w:val="20"/>
              </w:rPr>
              <w:t>confirmed)</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0" w:right="0"/>
              <w:jc w:val="left"/>
              <w:rPr>
                <w:rFonts w:ascii="Arial" w:hAnsi="Arial" w:cs="Arial" w:eastAsia="Arial" w:hint="default"/>
                <w:sz w:val="20"/>
                <w:szCs w:val="20"/>
              </w:rPr>
            </w:pPr>
            <w:r>
              <w:rPr>
                <w:rFonts w:ascii="Arial"/>
                <w:sz w:val="20"/>
              </w:rPr>
              <w:t>HL</w:t>
            </w:r>
          </w:p>
        </w:tc>
      </w:tr>
      <w:tr>
        <w:trPr>
          <w:trHeight w:val="576" w:hRule="exact"/>
        </w:trPr>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Time change has</w:t>
            </w:r>
            <w:r>
              <w:rPr>
                <w:rFonts w:ascii="Arial"/>
                <w:spacing w:val="-9"/>
                <w:sz w:val="20"/>
              </w:rPr>
              <w:t> </w:t>
            </w:r>
            <w:r>
              <w:rPr>
                <w:rFonts w:ascii="Arial"/>
                <w:sz w:val="20"/>
              </w:rPr>
              <w:t>occurred</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0" w:right="0"/>
              <w:jc w:val="left"/>
              <w:rPr>
                <w:rFonts w:ascii="Arial" w:hAnsi="Arial" w:cs="Arial" w:eastAsia="Arial" w:hint="default"/>
                <w:sz w:val="20"/>
                <w:szCs w:val="20"/>
              </w:rPr>
            </w:pPr>
            <w:r>
              <w:rPr>
                <w:rFonts w:ascii="Arial"/>
                <w:sz w:val="20"/>
              </w:rPr>
              <w:t>TK</w:t>
            </w:r>
          </w:p>
        </w:tc>
      </w:tr>
      <w:tr>
        <w:trPr>
          <w:trHeight w:val="578" w:hRule="exact"/>
        </w:trPr>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3" w:right="0"/>
              <w:jc w:val="left"/>
              <w:rPr>
                <w:rFonts w:ascii="Arial" w:hAnsi="Arial" w:cs="Arial" w:eastAsia="Arial" w:hint="default"/>
                <w:sz w:val="20"/>
                <w:szCs w:val="20"/>
              </w:rPr>
            </w:pPr>
            <w:r>
              <w:rPr>
                <w:rFonts w:ascii="Arial"/>
                <w:sz w:val="20"/>
              </w:rPr>
              <w:t>Flights are cancelled (if TTL is</w:t>
            </w:r>
            <w:r>
              <w:rPr>
                <w:rFonts w:ascii="Arial"/>
                <w:spacing w:val="-12"/>
                <w:sz w:val="20"/>
              </w:rPr>
              <w:t> </w:t>
            </w:r>
            <w:r>
              <w:rPr>
                <w:rFonts w:ascii="Arial"/>
                <w:sz w:val="20"/>
              </w:rPr>
              <w:t>missed)</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6"/>
              <w:ind w:left="100" w:right="0"/>
              <w:jc w:val="left"/>
              <w:rPr>
                <w:rFonts w:ascii="Arial" w:hAnsi="Arial" w:cs="Arial" w:eastAsia="Arial" w:hint="default"/>
                <w:sz w:val="20"/>
                <w:szCs w:val="20"/>
              </w:rPr>
            </w:pPr>
            <w:r>
              <w:rPr>
                <w:rFonts w:ascii="Arial"/>
                <w:sz w:val="20"/>
              </w:rPr>
              <w:t>HX</w:t>
            </w:r>
          </w:p>
        </w:tc>
      </w:tr>
      <w:tr>
        <w:trPr>
          <w:trHeight w:val="577" w:hRule="exact"/>
        </w:trPr>
        <w:tc>
          <w:tcPr>
            <w:tcW w:w="581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3" w:right="0"/>
              <w:jc w:val="left"/>
              <w:rPr>
                <w:rFonts w:ascii="Arial" w:hAnsi="Arial" w:cs="Arial" w:eastAsia="Arial" w:hint="default"/>
                <w:sz w:val="20"/>
                <w:szCs w:val="20"/>
              </w:rPr>
            </w:pPr>
            <w:r>
              <w:rPr>
                <w:rFonts w:ascii="Arial"/>
                <w:sz w:val="20"/>
              </w:rPr>
              <w:t>Flights are unavailable (no longer</w:t>
            </w:r>
            <w:r>
              <w:rPr>
                <w:rFonts w:ascii="Arial"/>
                <w:spacing w:val="-15"/>
                <w:sz w:val="20"/>
              </w:rPr>
              <w:t> </w:t>
            </w:r>
            <w:r>
              <w:rPr>
                <w:rFonts w:ascii="Arial"/>
                <w:sz w:val="20"/>
              </w:rPr>
              <w:t>operating)</w:t>
            </w:r>
          </w:p>
        </w:tc>
        <w:tc>
          <w:tcPr>
            <w:tcW w:w="198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4"/>
              <w:ind w:left="100" w:right="0"/>
              <w:jc w:val="left"/>
              <w:rPr>
                <w:rFonts w:ascii="Arial" w:hAnsi="Arial" w:cs="Arial" w:eastAsia="Arial" w:hint="default"/>
                <w:sz w:val="20"/>
                <w:szCs w:val="20"/>
              </w:rPr>
            </w:pPr>
            <w:r>
              <w:rPr>
                <w:rFonts w:ascii="Arial"/>
                <w:sz w:val="20"/>
              </w:rPr>
              <w:t>UN</w:t>
            </w:r>
          </w:p>
        </w:tc>
      </w:tr>
    </w:tbl>
    <w:p>
      <w:pPr>
        <w:spacing w:after="0" w:line="240" w:lineRule="auto"/>
        <w:jc w:val="left"/>
        <w:rPr>
          <w:rFonts w:ascii="Arial" w:hAnsi="Arial" w:cs="Arial" w:eastAsia="Arial" w:hint="default"/>
          <w:sz w:val="20"/>
          <w:szCs w:val="20"/>
        </w:rPr>
        <w:sectPr>
          <w:pgSz w:w="11910" w:h="16840"/>
          <w:pgMar w:header="708" w:footer="1011" w:top="1260" w:bottom="1200" w:left="1200" w:right="1340"/>
        </w:sectPr>
      </w:pPr>
    </w:p>
    <w:p>
      <w:pPr>
        <w:spacing w:line="240" w:lineRule="auto" w:before="11"/>
        <w:ind w:right="0"/>
        <w:rPr>
          <w:rFonts w:ascii="Arial" w:hAnsi="Arial" w:cs="Arial" w:eastAsia="Arial" w:hint="default"/>
          <w:sz w:val="13"/>
          <w:szCs w:val="13"/>
        </w:rPr>
      </w:pPr>
    </w:p>
    <w:p>
      <w:pPr>
        <w:pStyle w:val="Heading2"/>
        <w:numPr>
          <w:ilvl w:val="1"/>
          <w:numId w:val="42"/>
        </w:numPr>
        <w:tabs>
          <w:tab w:pos="1006" w:val="left" w:leader="none"/>
        </w:tabs>
        <w:spacing w:line="249" w:lineRule="auto" w:before="54" w:after="0"/>
        <w:ind w:left="1006" w:right="212" w:hanging="766"/>
        <w:jc w:val="left"/>
        <w:rPr>
          <w:b w:val="0"/>
          <w:bCs w:val="0"/>
        </w:rPr>
      </w:pPr>
      <w:r>
        <w:rPr>
          <w:color w:val="45535F"/>
        </w:rPr>
        <w:t>Record, up-date and receipt payments made by client</w:t>
      </w:r>
      <w:r>
        <w:rPr>
          <w:b w:val="0"/>
        </w:rPr>
      </w:r>
    </w:p>
    <w:p>
      <w:pPr>
        <w:pStyle w:val="Heading4"/>
        <w:spacing w:line="240" w:lineRule="auto" w:before="233"/>
        <w:ind w:right="359"/>
        <w:jc w:val="left"/>
        <w:rPr>
          <w:b w:val="0"/>
          <w:bCs w:val="0"/>
        </w:rPr>
      </w:pPr>
      <w:r>
        <w:rPr>
          <w:color w:val="45535F"/>
        </w:rPr>
        <w:t>Introduction</w:t>
      </w:r>
      <w:r>
        <w:rPr>
          <w:b w:val="0"/>
        </w:rPr>
      </w:r>
    </w:p>
    <w:p>
      <w:pPr>
        <w:pStyle w:val="BodyText"/>
        <w:spacing w:line="240" w:lineRule="auto" w:before="243"/>
        <w:ind w:right="278"/>
        <w:jc w:val="both"/>
      </w:pPr>
      <w:r>
        <w:rPr/>
        <w:t>Each enterprise will have policies and procedures relating to accepted payment methods, particularly for credit card and cheque payments. It is important for an agent to be familiar with these procedures before providing information to a client on the payment options. It is also important to follow enterprise policies as incorrect procedures may result in a financial loss to the</w:t>
      </w:r>
      <w:r>
        <w:rPr>
          <w:spacing w:val="-7"/>
        </w:rPr>
        <w:t> </w:t>
      </w:r>
      <w:r>
        <w:rPr/>
        <w:t>enterprise.</w:t>
      </w:r>
    </w:p>
    <w:p>
      <w:pPr>
        <w:spacing w:line="240" w:lineRule="auto" w:before="11"/>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Updating maintaining internal</w:t>
      </w:r>
      <w:r>
        <w:rPr>
          <w:color w:val="45535F"/>
          <w:spacing w:val="-21"/>
        </w:rPr>
        <w:t> </w:t>
      </w:r>
      <w:r>
        <w:rPr>
          <w:color w:val="45535F"/>
        </w:rPr>
        <w:t>records</w:t>
      </w:r>
      <w:r>
        <w:rPr>
          <w:b w:val="0"/>
        </w:rPr>
      </w:r>
    </w:p>
    <w:p>
      <w:pPr>
        <w:pStyle w:val="BodyText"/>
        <w:spacing w:line="242" w:lineRule="auto" w:before="240"/>
        <w:ind w:right="3074"/>
        <w:jc w:val="left"/>
      </w:pPr>
      <w:r>
        <w:rPr/>
        <w:pict>
          <v:shape style="position:absolute;margin-left:382.049988pt;margin-top:6.917842pt;width:136.5pt;height:182.6pt;mso-position-horizontal-relative:page;mso-position-vertical-relative:paragraph;z-index:5032" type="#_x0000_t75" stroked="false">
            <v:imagedata r:id="rId236" o:title=""/>
          </v:shape>
        </w:pict>
      </w:r>
      <w:r>
        <w:rPr/>
        <w:t>It is essential that the enterprise maintains accurate and up to date financial records for each booking. The client record will store all o</w:t>
      </w:r>
      <w:r>
        <w:rPr>
          <w:rFonts w:ascii="Arial" w:hAnsi="Arial" w:cs="Arial" w:eastAsia="Arial" w:hint="default"/>
        </w:rPr>
        <w:t>f the client’s personal information and details on </w:t>
      </w:r>
      <w:r>
        <w:rPr/>
        <w:t>their current booking and may be linked to past bookings made by the client. Record keeping software used by a travel enterprise is designed to be both an accounting system and client database. To ensure accuracy, all information on payments received should be recorded</w:t>
      </w:r>
      <w:r>
        <w:rPr>
          <w:spacing w:val="-16"/>
        </w:rPr>
        <w:t> </w:t>
      </w:r>
      <w:r>
        <w:rPr/>
        <w:t>immediately.</w:t>
      </w:r>
    </w:p>
    <w:p>
      <w:pPr>
        <w:pStyle w:val="BodyText"/>
        <w:spacing w:line="240" w:lineRule="auto" w:before="157"/>
        <w:ind w:right="3233"/>
        <w:jc w:val="left"/>
      </w:pPr>
      <w:r>
        <w:rPr/>
        <w:t>If the client has paid in full for their travel arrangements, you may now update their client records and order their airline ticket/s. If only part payment is received, do not issue airline tickets until the final payment has been received and receipted.</w:t>
      </w:r>
    </w:p>
    <w:p>
      <w:pPr>
        <w:spacing w:line="240" w:lineRule="auto" w:before="11"/>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Payments</w:t>
      </w:r>
      <w:r>
        <w:rPr>
          <w:b w:val="0"/>
        </w:rPr>
      </w:r>
    </w:p>
    <w:p>
      <w:pPr>
        <w:pStyle w:val="BodyText"/>
        <w:spacing w:line="240" w:lineRule="auto" w:before="241"/>
        <w:ind w:right="359"/>
        <w:jc w:val="left"/>
      </w:pPr>
      <w:r>
        <w:rPr/>
        <w:t>Payments may</w:t>
      </w:r>
      <w:r>
        <w:rPr>
          <w:spacing w:val="-2"/>
        </w:rPr>
        <w:t> </w:t>
      </w:r>
      <w:r>
        <w:rPr/>
        <w:t>include:</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Credit</w:t>
      </w:r>
      <w:r>
        <w:rPr>
          <w:rFonts w:ascii="Arial"/>
          <w:spacing w:val="-3"/>
          <w:sz w:val="22"/>
        </w:rPr>
        <w:t> </w:t>
      </w:r>
      <w:r>
        <w:rPr>
          <w:rFonts w:ascii="Arial"/>
          <w:sz w:val="22"/>
        </w:rPr>
        <w:t>card</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Cash</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Personal, business and travellers</w:t>
      </w:r>
      <w:r>
        <w:rPr>
          <w:rFonts w:ascii="Arial"/>
          <w:spacing w:val="-3"/>
          <w:sz w:val="22"/>
        </w:rPr>
        <w:t> </w:t>
      </w:r>
      <w:r>
        <w:rPr>
          <w:rFonts w:ascii="Arial"/>
          <w:sz w:val="22"/>
        </w:rPr>
        <w:t>cheque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Direct debit, such as electronic funds</w:t>
      </w:r>
      <w:r>
        <w:rPr>
          <w:rFonts w:ascii="Arial"/>
          <w:spacing w:val="-16"/>
          <w:sz w:val="22"/>
        </w:rPr>
        <w:t> </w:t>
      </w:r>
      <w:r>
        <w:rPr>
          <w:rFonts w:ascii="Arial"/>
          <w:sz w:val="22"/>
        </w:rPr>
        <w:t>transfer</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Invoice/account</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Telephone</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E-mail or other electronic</w:t>
      </w:r>
      <w:r>
        <w:rPr>
          <w:rFonts w:ascii="Arial"/>
          <w:spacing w:val="-14"/>
          <w:sz w:val="22"/>
        </w:rPr>
        <w:t> </w:t>
      </w:r>
      <w:r>
        <w:rPr>
          <w:rFonts w:ascii="Arial"/>
          <w:sz w:val="22"/>
        </w:rPr>
        <w:t>transmission.</w:t>
      </w:r>
    </w:p>
    <w:p>
      <w:pPr>
        <w:spacing w:after="0" w:line="240" w:lineRule="auto"/>
        <w:jc w:val="left"/>
        <w:rPr>
          <w:rFonts w:ascii="Arial" w:hAnsi="Arial" w:cs="Arial" w:eastAsia="Arial" w:hint="default"/>
          <w:sz w:val="22"/>
          <w:szCs w:val="22"/>
        </w:rPr>
        <w:sectPr>
          <w:pgSz w:w="11910" w:h="16840"/>
          <w:pgMar w:header="708" w:footer="1011" w:top="1260" w:bottom="1200" w:left="1200" w:right="138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Cash</w:t>
      </w:r>
      <w:r>
        <w:rPr>
          <w:color w:val="45535F"/>
          <w:spacing w:val="-2"/>
        </w:rPr>
        <w:t> </w:t>
      </w:r>
      <w:r>
        <w:rPr>
          <w:color w:val="45535F"/>
        </w:rPr>
        <w:t>payments</w:t>
      </w:r>
      <w:r>
        <w:rPr>
          <w:b w:val="0"/>
        </w:rPr>
      </w:r>
    </w:p>
    <w:p>
      <w:pPr>
        <w:pStyle w:val="BodyText"/>
        <w:spacing w:line="240" w:lineRule="auto" w:before="241"/>
        <w:ind w:right="101"/>
        <w:jc w:val="left"/>
      </w:pPr>
      <w:r>
        <w:rPr/>
        <w:t>When accepting payment by cash, an agent needs to follow all enterprise procedures</w:t>
      </w:r>
      <w:r>
        <w:rPr>
          <w:spacing w:val="-22"/>
        </w:rPr>
        <w:t> </w:t>
      </w:r>
      <w:r>
        <w:rPr/>
        <w:t>which </w:t>
      </w:r>
      <w:r>
        <w:rPr/>
        <w:t>may include:</w:t>
      </w:r>
    </w:p>
    <w:p>
      <w:pPr>
        <w:pStyle w:val="ListParagraph"/>
        <w:numPr>
          <w:ilvl w:val="1"/>
          <w:numId w:val="32"/>
        </w:numPr>
        <w:tabs>
          <w:tab w:pos="599" w:val="left" w:leader="none"/>
        </w:tabs>
        <w:spacing w:line="240" w:lineRule="auto" w:before="164" w:after="0"/>
        <w:ind w:left="598" w:right="254" w:hanging="358"/>
        <w:jc w:val="left"/>
        <w:rPr>
          <w:rFonts w:ascii="Arial" w:hAnsi="Arial" w:cs="Arial" w:eastAsia="Arial" w:hint="default"/>
          <w:sz w:val="22"/>
          <w:szCs w:val="22"/>
        </w:rPr>
      </w:pPr>
      <w:r>
        <w:rPr>
          <w:rFonts w:ascii="Arial"/>
          <w:sz w:val="22"/>
        </w:rPr>
        <w:t>Count out and state aloud the amount the client is paying. Some enterprises will require two different staff members to count large amounts of cash to ensure</w:t>
      </w:r>
      <w:r>
        <w:rPr>
          <w:rFonts w:ascii="Arial"/>
          <w:spacing w:val="-21"/>
          <w:sz w:val="22"/>
        </w:rPr>
        <w:t> </w:t>
      </w:r>
      <w:r>
        <w:rPr>
          <w:rFonts w:ascii="Arial"/>
          <w:sz w:val="22"/>
        </w:rPr>
        <w:t>accuracy</w:t>
      </w:r>
    </w:p>
    <w:p>
      <w:pPr>
        <w:pStyle w:val="ListParagraph"/>
        <w:numPr>
          <w:ilvl w:val="1"/>
          <w:numId w:val="32"/>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Issue a receipt for the</w:t>
      </w:r>
      <w:r>
        <w:rPr>
          <w:rFonts w:ascii="Arial"/>
          <w:spacing w:val="-8"/>
          <w:sz w:val="22"/>
        </w:rPr>
        <w:t> </w:t>
      </w:r>
      <w:r>
        <w:rPr>
          <w:rFonts w:ascii="Arial"/>
          <w:sz w:val="22"/>
        </w:rPr>
        <w:t>client</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Put the cash tended on top of the cash</w:t>
      </w:r>
      <w:r>
        <w:rPr>
          <w:rFonts w:ascii="Arial"/>
          <w:spacing w:val="-6"/>
          <w:sz w:val="22"/>
        </w:rPr>
        <w:t> </w:t>
      </w:r>
      <w:r>
        <w:rPr>
          <w:rFonts w:ascii="Arial"/>
          <w:sz w:val="22"/>
        </w:rPr>
        <w:t>drawer</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Calculate any change using the register or other</w:t>
      </w:r>
      <w:r>
        <w:rPr>
          <w:rFonts w:ascii="Arial"/>
          <w:spacing w:val="-14"/>
          <w:sz w:val="22"/>
        </w:rPr>
        <w:t> </w:t>
      </w:r>
      <w:r>
        <w:rPr>
          <w:rFonts w:ascii="Arial"/>
          <w:sz w:val="22"/>
        </w:rPr>
        <w:t>means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Take the change from the cash</w:t>
      </w:r>
      <w:r>
        <w:rPr>
          <w:rFonts w:ascii="Arial"/>
          <w:spacing w:val="-5"/>
          <w:sz w:val="22"/>
        </w:rPr>
        <w:t> </w:t>
      </w:r>
      <w:r>
        <w:rPr>
          <w:rFonts w:ascii="Arial"/>
          <w:sz w:val="22"/>
        </w:rPr>
        <w:t>drawer</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Count the change back to the</w:t>
      </w:r>
      <w:r>
        <w:rPr>
          <w:rFonts w:ascii="Arial"/>
          <w:spacing w:val="-8"/>
          <w:sz w:val="22"/>
        </w:rPr>
        <w:t> </w:t>
      </w:r>
      <w:r>
        <w:rPr>
          <w:rFonts w:ascii="Arial"/>
          <w:sz w:val="22"/>
        </w:rPr>
        <w:t>client</w:t>
      </w:r>
    </w:p>
    <w:p>
      <w:pPr>
        <w:pStyle w:val="ListParagraph"/>
        <w:numPr>
          <w:ilvl w:val="1"/>
          <w:numId w:val="32"/>
        </w:numPr>
        <w:tabs>
          <w:tab w:pos="599" w:val="left" w:leader="none"/>
        </w:tabs>
        <w:spacing w:line="252" w:lineRule="exact" w:before="141" w:after="0"/>
        <w:ind w:left="598" w:right="121" w:hanging="358"/>
        <w:jc w:val="left"/>
        <w:rPr>
          <w:rFonts w:ascii="Arial" w:hAnsi="Arial" w:cs="Arial" w:eastAsia="Arial" w:hint="default"/>
          <w:sz w:val="22"/>
          <w:szCs w:val="22"/>
        </w:rPr>
      </w:pPr>
      <w:r>
        <w:rPr>
          <w:rFonts w:ascii="Arial"/>
          <w:sz w:val="22"/>
        </w:rPr>
        <w:t>Place the money tended which is on top of the cash drawer into the drawer and close</w:t>
      </w:r>
      <w:r>
        <w:rPr>
          <w:rFonts w:ascii="Arial"/>
          <w:spacing w:val="-23"/>
          <w:sz w:val="22"/>
        </w:rPr>
        <w:t> </w:t>
      </w:r>
      <w:r>
        <w:rPr>
          <w:rFonts w:ascii="Arial"/>
          <w:sz w:val="22"/>
        </w:rPr>
        <w:t>the </w:t>
      </w:r>
      <w:r>
        <w:rPr>
          <w:rFonts w:ascii="Arial"/>
          <w:sz w:val="22"/>
        </w:rPr>
        <w:t>till</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Store large amounts of cash in a safe or immediately deposit it at the</w:t>
      </w:r>
      <w:r>
        <w:rPr>
          <w:rFonts w:ascii="Arial"/>
          <w:spacing w:val="-20"/>
          <w:sz w:val="22"/>
        </w:rPr>
        <w:t> </w:t>
      </w:r>
      <w:r>
        <w:rPr>
          <w:rFonts w:ascii="Arial"/>
          <w:sz w:val="22"/>
        </w:rPr>
        <w:t>bank.</w:t>
      </w:r>
    </w:p>
    <w:p>
      <w:pPr>
        <w:spacing w:line="240" w:lineRule="auto" w:before="7"/>
        <w:ind w:right="0"/>
        <w:rPr>
          <w:rFonts w:ascii="Arial" w:hAnsi="Arial" w:cs="Arial" w:eastAsia="Arial" w:hint="default"/>
          <w:sz w:val="21"/>
          <w:szCs w:val="21"/>
        </w:rPr>
      </w:pPr>
    </w:p>
    <w:p>
      <w:pPr>
        <w:pStyle w:val="Heading4"/>
        <w:spacing w:line="240" w:lineRule="auto"/>
        <w:ind w:right="101"/>
        <w:jc w:val="left"/>
        <w:rPr>
          <w:b w:val="0"/>
          <w:bCs w:val="0"/>
        </w:rPr>
      </w:pPr>
      <w:r>
        <w:rPr/>
        <w:pict>
          <v:shape style="position:absolute;margin-left:373.950012pt;margin-top:21.32184pt;width:139.6pt;height:143.2pt;mso-position-horizontal-relative:page;mso-position-vertical-relative:paragraph;z-index:5056" type="#_x0000_t75" stroked="false">
            <v:imagedata r:id="rId237" o:title=""/>
          </v:shape>
        </w:pict>
      </w:r>
      <w:r>
        <w:rPr>
          <w:color w:val="45535F"/>
        </w:rPr>
        <w:t>Direct</w:t>
      </w:r>
      <w:r>
        <w:rPr>
          <w:color w:val="45535F"/>
          <w:spacing w:val="-5"/>
        </w:rPr>
        <w:t> </w:t>
      </w:r>
      <w:r>
        <w:rPr>
          <w:color w:val="45535F"/>
        </w:rPr>
        <w:t>deposits</w:t>
      </w:r>
      <w:r>
        <w:rPr>
          <w:b w:val="0"/>
        </w:rPr>
      </w:r>
    </w:p>
    <w:p>
      <w:pPr>
        <w:pStyle w:val="BodyText"/>
        <w:spacing w:line="240" w:lineRule="auto" w:before="243"/>
        <w:ind w:right="3287"/>
        <w:jc w:val="left"/>
      </w:pPr>
      <w:r>
        <w:rPr/>
        <w:t>Some enterprises encourage their clients to deposit money directly into their bank account. This means that both the enterprise and client do not need to be concerned with the security issues related to handling large amounts of cash. It also means that the client does not need to come into the agency to make payment. This is preferable for some clients who do not live or work nearby. It is very important to </w:t>
      </w:r>
      <w:r>
        <w:rPr>
          <w:rFonts w:ascii="Arial" w:hAnsi="Arial" w:cs="Arial" w:eastAsia="Arial" w:hint="default"/>
        </w:rPr>
        <w:t>check the enterprise’s bank account to ensure that the </w:t>
      </w:r>
      <w:r>
        <w:rPr/>
        <w:t>money is in the account before receipting the payment and issuing the</w:t>
      </w:r>
      <w:r>
        <w:rPr>
          <w:spacing w:val="-4"/>
        </w:rPr>
        <w:t> </w:t>
      </w:r>
      <w:r>
        <w:rPr/>
        <w:t>tickets.</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Cheque</w:t>
      </w:r>
      <w:r>
        <w:rPr>
          <w:color w:val="45535F"/>
          <w:spacing w:val="-6"/>
        </w:rPr>
        <w:t> </w:t>
      </w:r>
      <w:r>
        <w:rPr>
          <w:color w:val="45535F"/>
        </w:rPr>
        <w:t>payment</w:t>
      </w:r>
      <w:r>
        <w:rPr>
          <w:b w:val="0"/>
        </w:rPr>
      </w:r>
    </w:p>
    <w:p>
      <w:pPr>
        <w:pStyle w:val="BodyText"/>
        <w:spacing w:line="240" w:lineRule="auto" w:before="240"/>
        <w:ind w:right="94"/>
        <w:jc w:val="left"/>
      </w:pPr>
      <w:r>
        <w:rPr/>
        <w:t>Some fare rules require that tickets be issued on the spot (instant issue fares) or within a few days of booking. In this instance payment by cheque would not be encouraged, as once a ticket is issued all cancellation penalties would apply. If for some reason the passengers </w:t>
      </w:r>
      <w:r>
        <w:rPr>
          <w:rFonts w:ascii="Arial" w:hAnsi="Arial" w:cs="Arial" w:eastAsia="Arial" w:hint="default"/>
        </w:rPr>
        <w:t>cheque ‘bounced’ and was not cleared into your account you would effectively have a ticket </w:t>
      </w:r>
      <w:r>
        <w:rPr/>
        <w:t>that the passenger has not paid for and would be liable for all amendment fees associated with the cancellation of the</w:t>
      </w:r>
      <w:r>
        <w:rPr>
          <w:spacing w:val="-12"/>
        </w:rPr>
        <w:t> </w:t>
      </w:r>
      <w:r>
        <w:rPr/>
        <w:t>ticket.</w:t>
      </w:r>
    </w:p>
    <w:p>
      <w:pPr>
        <w:pStyle w:val="BodyText"/>
        <w:spacing w:line="240" w:lineRule="auto" w:before="162"/>
        <w:ind w:right="644"/>
        <w:jc w:val="left"/>
      </w:pPr>
      <w:r>
        <w:rPr/>
        <w:t>Always check with your manager before accepting payment by personal cheque from a passenger.</w:t>
      </w:r>
    </w:p>
    <w:p>
      <w:pPr>
        <w:pStyle w:val="BodyText"/>
        <w:spacing w:line="240" w:lineRule="auto" w:before="162"/>
        <w:ind w:right="545"/>
        <w:jc w:val="left"/>
      </w:pPr>
      <w:r>
        <w:rPr/>
        <w:t>Bank cheques however are considered to be the same as cash. You may accept a bank cheque in all the same circumstances you would accept</w:t>
      </w:r>
      <w:r>
        <w:rPr>
          <w:spacing w:val="-10"/>
        </w:rPr>
        <w:t> </w:t>
      </w:r>
      <w:r>
        <w:rPr/>
        <w:t>cash.</w:t>
      </w:r>
    </w:p>
    <w:p>
      <w:pPr>
        <w:spacing w:after="0" w:line="240" w:lineRule="auto"/>
        <w:jc w:val="left"/>
        <w:sectPr>
          <w:pgSz w:w="11910" w:h="16840"/>
          <w:pgMar w:header="708" w:footer="1011" w:top="1260" w:bottom="1200" w:left="1200" w:right="1340"/>
        </w:sectPr>
      </w:pPr>
    </w:p>
    <w:p>
      <w:pPr>
        <w:spacing w:line="240" w:lineRule="auto" w:before="10"/>
        <w:ind w:right="0"/>
        <w:rPr>
          <w:rFonts w:ascii="Arial" w:hAnsi="Arial" w:cs="Arial" w:eastAsia="Arial" w:hint="default"/>
          <w:sz w:val="12"/>
          <w:szCs w:val="12"/>
        </w:rPr>
      </w:pPr>
    </w:p>
    <w:p>
      <w:pPr>
        <w:pStyle w:val="Heading4"/>
        <w:spacing w:line="240" w:lineRule="auto" w:before="65"/>
        <w:ind w:right="101"/>
        <w:jc w:val="left"/>
        <w:rPr>
          <w:b w:val="0"/>
          <w:bCs w:val="0"/>
        </w:rPr>
      </w:pPr>
      <w:r>
        <w:rPr>
          <w:color w:val="45535F"/>
        </w:rPr>
        <w:t>EFTPOS</w:t>
      </w:r>
      <w:r>
        <w:rPr>
          <w:color w:val="45535F"/>
          <w:spacing w:val="-8"/>
        </w:rPr>
        <w:t> </w:t>
      </w:r>
      <w:r>
        <w:rPr>
          <w:color w:val="45535F"/>
        </w:rPr>
        <w:t>transactions</w:t>
      </w:r>
      <w:r>
        <w:rPr>
          <w:b w:val="0"/>
        </w:rPr>
      </w:r>
    </w:p>
    <w:p>
      <w:pPr>
        <w:pStyle w:val="BodyText"/>
        <w:spacing w:line="240" w:lineRule="auto" w:before="241"/>
        <w:ind w:right="94"/>
        <w:jc w:val="left"/>
      </w:pPr>
      <w:r>
        <w:rPr/>
        <w:t>A common method of payment is using an EFTPOS machine for credit card and debit card transactions. EFTPOS is electronic funds transfer at point of sale and is a most common and preferred method of payment for all transactions today as it enables immediate cash transfer into the vendors account. </w:t>
      </w:r>
      <w:r>
        <w:rPr>
          <w:rFonts w:ascii="Arial" w:hAnsi="Arial" w:cs="Arial" w:eastAsia="Arial" w:hint="default"/>
        </w:rPr>
        <w:t>The agent will need to swipe the client’s card through an EFTPOS </w:t>
      </w:r>
      <w:r>
        <w:rPr/>
        <w:t>machine to process the transaction. The receipt provided will go into the cash register as</w:t>
      </w:r>
      <w:r>
        <w:rPr>
          <w:spacing w:val="-25"/>
        </w:rPr>
        <w:t> </w:t>
      </w:r>
      <w:r>
        <w:rPr/>
        <w:t>you </w:t>
      </w:r>
      <w:r>
        <w:rPr/>
        <w:t>would with cash and is balanced at the end of the day, following enterprise</w:t>
      </w:r>
      <w:r>
        <w:rPr>
          <w:spacing w:val="-18"/>
        </w:rPr>
        <w:t> </w:t>
      </w:r>
      <w:r>
        <w:rPr/>
        <w:t>procedures.</w:t>
      </w:r>
    </w:p>
    <w:p>
      <w:pPr>
        <w:pStyle w:val="BodyText"/>
        <w:spacing w:line="240" w:lineRule="auto" w:before="162"/>
        <w:ind w:right="100"/>
        <w:jc w:val="both"/>
      </w:pPr>
      <w:r>
        <w:rPr/>
        <w:t>Credit card EFTPOS transactions usually incur fees for the agency. These fees are generally passed on to the client as a small percentage surcharge and may vary for each type of card. It is very important that the client is made aware of this before and at the time of</w:t>
      </w:r>
      <w:r>
        <w:rPr>
          <w:spacing w:val="-33"/>
        </w:rPr>
        <w:t> </w:t>
      </w:r>
      <w:r>
        <w:rPr/>
        <w:t>payment.</w:t>
      </w:r>
    </w:p>
    <w:p>
      <w:pPr>
        <w:pStyle w:val="BodyText"/>
        <w:spacing w:line="240" w:lineRule="auto" w:before="1"/>
        <w:ind w:right="101"/>
        <w:jc w:val="left"/>
      </w:pPr>
      <w:r>
        <w:rPr/>
        <w:t>Outlining this on the invoice is</w:t>
      </w:r>
      <w:r>
        <w:rPr>
          <w:spacing w:val="-11"/>
        </w:rPr>
        <w:t> </w:t>
      </w:r>
      <w:r>
        <w:rPr/>
        <w:t>recommended.</w:t>
      </w:r>
    </w:p>
    <w:p>
      <w:pPr>
        <w:spacing w:line="240" w:lineRule="auto" w:before="8"/>
        <w:ind w:right="0"/>
        <w:rPr>
          <w:rFonts w:ascii="Arial" w:hAnsi="Arial" w:cs="Arial" w:eastAsia="Arial" w:hint="default"/>
          <w:sz w:val="21"/>
          <w:szCs w:val="21"/>
        </w:rPr>
      </w:pPr>
    </w:p>
    <w:p>
      <w:pPr>
        <w:pStyle w:val="Heading4"/>
        <w:spacing w:line="240" w:lineRule="auto"/>
        <w:ind w:right="101"/>
        <w:jc w:val="left"/>
        <w:rPr>
          <w:b w:val="0"/>
          <w:bCs w:val="0"/>
        </w:rPr>
      </w:pPr>
      <w:r>
        <w:rPr>
          <w:color w:val="45535F"/>
        </w:rPr>
        <w:t>Credit card payment directly to</w:t>
      </w:r>
      <w:r>
        <w:rPr>
          <w:color w:val="45535F"/>
          <w:spacing w:val="-19"/>
        </w:rPr>
        <w:t> </w:t>
      </w:r>
      <w:r>
        <w:rPr>
          <w:color w:val="45535F"/>
        </w:rPr>
        <w:t>airline</w:t>
      </w:r>
      <w:r>
        <w:rPr>
          <w:b w:val="0"/>
        </w:rPr>
      </w:r>
    </w:p>
    <w:p>
      <w:pPr>
        <w:pStyle w:val="BodyText"/>
        <w:spacing w:line="240" w:lineRule="auto" w:before="241"/>
        <w:ind w:right="180"/>
        <w:jc w:val="left"/>
      </w:pPr>
      <w:r>
        <w:rPr/>
        <w:t>In some circumstances, credit card details can be provided to airlines for direct payment for an airfare. This can be done through the CRS for some carriers. It is important to check with the enterprise to see if this is permitted. Some enterprises prefer to accept all payments directly and not provide client credit card details directly to the airline. In this case, payment will be processed through the EFTPOS machine. Credit card payment using an EFTPOS machine usually attracts some sort of surcharge from the bank and you should ensure your client is aware of</w:t>
      </w:r>
      <w:r>
        <w:rPr>
          <w:spacing w:val="-8"/>
        </w:rPr>
        <w:t> </w:t>
      </w:r>
      <w:r>
        <w:rPr/>
        <w:t>this.</w:t>
      </w:r>
    </w:p>
    <w:p>
      <w:pPr>
        <w:spacing w:after="0" w:line="240" w:lineRule="auto"/>
        <w:jc w:val="left"/>
        <w:sectPr>
          <w:pgSz w:w="11910" w:h="16840"/>
          <w:pgMar w:header="708" w:footer="1011" w:top="1260" w:bottom="1200" w:left="1200" w:right="1340"/>
        </w:sectPr>
      </w:pPr>
    </w:p>
    <w:p>
      <w:pPr>
        <w:spacing w:line="240" w:lineRule="auto" w:before="8"/>
        <w:ind w:right="0"/>
        <w:rPr>
          <w:rFonts w:ascii="Arial" w:hAnsi="Arial" w:cs="Arial" w:eastAsia="Arial" w:hint="default"/>
          <w:sz w:val="13"/>
          <w:szCs w:val="13"/>
        </w:rPr>
      </w:pPr>
    </w:p>
    <w:p>
      <w:pPr>
        <w:tabs>
          <w:tab w:pos="9068" w:val="left" w:leader="none"/>
        </w:tabs>
        <w:spacing w:before="58"/>
        <w:ind w:left="240" w:right="359" w:firstLine="0"/>
        <w:jc w:val="left"/>
        <w:rPr>
          <w:rFonts w:ascii="Arial" w:hAnsi="Arial" w:cs="Arial" w:eastAsia="Arial" w:hint="default"/>
          <w:sz w:val="32"/>
          <w:szCs w:val="32"/>
        </w:rPr>
      </w:pPr>
      <w:r>
        <w:rPr>
          <w:rFonts w:ascii="Arial"/>
          <w:b/>
          <w:color w:val="FFFFFF"/>
          <w:w w:val="99"/>
          <w:sz w:val="32"/>
        </w:rPr>
      </w:r>
      <w:r>
        <w:rPr>
          <w:rFonts w:ascii="Arial"/>
          <w:b/>
          <w:color w:val="FFFFFF"/>
          <w:sz w:val="32"/>
          <w:shd w:fill="E26C09" w:color="auto" w:val="clear"/>
        </w:rPr>
        <w:t>Work</w:t>
      </w:r>
      <w:r>
        <w:rPr>
          <w:rFonts w:ascii="Arial"/>
          <w:b/>
          <w:color w:val="FFFFFF"/>
          <w:spacing w:val="-6"/>
          <w:sz w:val="32"/>
          <w:shd w:fill="E26C09" w:color="auto" w:val="clear"/>
        </w:rPr>
        <w:t> </w:t>
      </w:r>
      <w:r>
        <w:rPr>
          <w:rFonts w:ascii="Arial"/>
          <w:b/>
          <w:color w:val="FFFFFF"/>
          <w:sz w:val="32"/>
          <w:shd w:fill="E26C09" w:color="auto" w:val="clear"/>
        </w:rPr>
        <w:t>Projects</w:t>
        <w:tab/>
      </w:r>
      <w:r>
        <w:rPr>
          <w:rFonts w:ascii="Arial"/>
          <w:b/>
          <w:color w:val="FFFFFF"/>
          <w:sz w:val="32"/>
        </w:rPr>
      </w:r>
      <w:r>
        <w:rPr>
          <w:rFonts w:ascii="Arial"/>
          <w:sz w:val="32"/>
        </w:rPr>
      </w:r>
    </w:p>
    <w:p>
      <w:pPr>
        <w:pStyle w:val="BodyText"/>
        <w:spacing w:line="240" w:lineRule="auto" w:before="160"/>
        <w:ind w:right="238"/>
        <w:jc w:val="left"/>
      </w:pPr>
      <w:r>
        <w:rPr/>
        <w:t>It is a requirement of this Unit you complete Work Projects as advised by your Trainer. You must submit documentation, suitable evidence or other relevant proof of completion of the project to your Trainer by the agreed</w:t>
      </w:r>
      <w:r>
        <w:rPr>
          <w:spacing w:val="-10"/>
        </w:rPr>
        <w:t> </w:t>
      </w:r>
      <w:r>
        <w:rPr/>
        <w:t>date.</w:t>
      </w:r>
    </w:p>
    <w:p>
      <w:pPr>
        <w:spacing w:line="240" w:lineRule="auto" w:before="11"/>
        <w:ind w:right="0"/>
        <w:rPr>
          <w:rFonts w:ascii="Arial" w:hAnsi="Arial" w:cs="Arial" w:eastAsia="Arial" w:hint="default"/>
          <w:sz w:val="20"/>
          <w:szCs w:val="20"/>
        </w:rPr>
      </w:pPr>
    </w:p>
    <w:p>
      <w:pPr>
        <w:pStyle w:val="BodyText"/>
        <w:spacing w:line="240" w:lineRule="auto" w:before="0"/>
        <w:ind w:right="359"/>
        <w:jc w:val="left"/>
      </w:pPr>
      <w:r>
        <w:rPr/>
        <w:t>8.1a What is a CMS and what is its</w:t>
      </w:r>
      <w:r>
        <w:rPr>
          <w:spacing w:val="14"/>
        </w:rPr>
        <w:t> </w:t>
      </w:r>
      <w:r>
        <w:rPr/>
        <w:t>purpose?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BodyText"/>
        <w:spacing w:line="240" w:lineRule="auto" w:before="72"/>
        <w:ind w:right="359"/>
        <w:jc w:val="left"/>
      </w:pPr>
      <w:r>
        <w:rPr/>
        <w:t>8.1b What methods are used for recording client details and travel</w:t>
      </w:r>
      <w:r>
        <w:rPr>
          <w:spacing w:val="1"/>
        </w:rPr>
        <w:t> </w:t>
      </w:r>
      <w:r>
        <w:rPr/>
        <w:t>arrangements?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1"/>
          <w:numId w:val="44"/>
        </w:numPr>
        <w:tabs>
          <w:tab w:pos="549" w:val="left" w:leader="none"/>
        </w:tabs>
        <w:spacing w:line="240" w:lineRule="auto" w:before="72" w:after="0"/>
        <w:ind w:left="751" w:right="1470" w:hanging="511"/>
        <w:jc w:val="left"/>
        <w:rPr>
          <w:rFonts w:ascii="Arial" w:hAnsi="Arial" w:cs="Arial" w:eastAsia="Arial" w:hint="default"/>
          <w:sz w:val="22"/>
          <w:szCs w:val="22"/>
        </w:rPr>
      </w:pPr>
      <w:r>
        <w:rPr>
          <w:rFonts w:ascii="Arial"/>
          <w:sz w:val="22"/>
        </w:rPr>
        <w:t>c Identify the errors with the following names regarding vouchers and other documentation.</w:t>
      </w:r>
    </w:p>
    <w:p>
      <w:pPr>
        <w:spacing w:line="240" w:lineRule="auto" w:before="11"/>
        <w:ind w:right="0"/>
        <w:rPr>
          <w:rFonts w:ascii="Arial" w:hAnsi="Arial" w:cs="Arial" w:eastAsia="Arial" w:hint="default"/>
          <w:sz w:val="20"/>
          <w:szCs w:val="20"/>
        </w:rPr>
      </w:pPr>
    </w:p>
    <w:p>
      <w:pPr>
        <w:pStyle w:val="BodyText"/>
        <w:tabs>
          <w:tab w:pos="4560" w:val="left" w:leader="none"/>
        </w:tabs>
        <w:spacing w:line="240" w:lineRule="auto" w:before="0"/>
        <w:ind w:left="806" w:right="359"/>
        <w:jc w:val="left"/>
      </w:pPr>
      <w:r>
        <w:rPr/>
        <w:t>Mr John</w:t>
      </w:r>
      <w:r>
        <w:rPr>
          <w:spacing w:val="-1"/>
        </w:rPr>
        <w:t> </w:t>
      </w:r>
      <w:r>
        <w:rPr/>
        <w:t>Johnson</w:t>
        <w:tab/>
        <w:t>Mr John Jonson</w:t>
      </w:r>
    </w:p>
    <w:p>
      <w:pPr>
        <w:pStyle w:val="BodyText"/>
        <w:tabs>
          <w:tab w:pos="4560" w:val="left" w:leader="none"/>
        </w:tabs>
        <w:spacing w:line="240" w:lineRule="auto"/>
        <w:ind w:left="806" w:right="359"/>
        <w:jc w:val="left"/>
      </w:pPr>
      <w:r>
        <w:rPr/>
        <w:t>Mrs</w:t>
      </w:r>
      <w:r>
        <w:rPr>
          <w:spacing w:val="-4"/>
        </w:rPr>
        <w:t> </w:t>
      </w:r>
      <w:r>
        <w:rPr/>
        <w:t>Nadia</w:t>
      </w:r>
      <w:r>
        <w:rPr>
          <w:spacing w:val="-2"/>
        </w:rPr>
        <w:t> </w:t>
      </w:r>
      <w:r>
        <w:rPr/>
        <w:t>Kloppenberg</w:t>
        <w:tab/>
        <w:t>Ms Nadia</w:t>
      </w:r>
      <w:r>
        <w:rPr>
          <w:spacing w:val="-6"/>
        </w:rPr>
        <w:t> </w:t>
      </w:r>
      <w:r>
        <w:rPr/>
        <w:t>Kleoppenberg</w:t>
      </w:r>
    </w:p>
    <w:p>
      <w:pPr>
        <w:pStyle w:val="BodyText"/>
        <w:tabs>
          <w:tab w:pos="4560" w:val="left" w:leader="none"/>
        </w:tabs>
        <w:spacing w:line="240" w:lineRule="auto"/>
        <w:ind w:left="806" w:right="359"/>
        <w:jc w:val="left"/>
      </w:pPr>
      <w:r>
        <w:rPr/>
        <w:t>Miss</w:t>
      </w:r>
      <w:r>
        <w:rPr>
          <w:spacing w:val="-2"/>
        </w:rPr>
        <w:t> </w:t>
      </w:r>
      <w:r>
        <w:rPr/>
        <w:t>Charlie</w:t>
      </w:r>
      <w:r>
        <w:rPr>
          <w:spacing w:val="-3"/>
        </w:rPr>
        <w:t> </w:t>
      </w:r>
      <w:r>
        <w:rPr/>
        <w:t>Davidson</w:t>
        <w:tab/>
        <w:t>Miss Charlie</w:t>
      </w:r>
      <w:r>
        <w:rPr>
          <w:spacing w:val="-4"/>
        </w:rPr>
        <w:t> </w:t>
      </w:r>
      <w:r>
        <w:rPr/>
        <w:t>Davison</w:t>
      </w:r>
    </w:p>
    <w:p>
      <w:pPr>
        <w:pStyle w:val="BodyText"/>
        <w:tabs>
          <w:tab w:pos="4560" w:val="left" w:leader="none"/>
        </w:tabs>
        <w:spacing w:line="240" w:lineRule="auto"/>
        <w:ind w:left="806" w:right="359"/>
        <w:jc w:val="left"/>
      </w:pPr>
      <w:r>
        <w:rPr/>
        <w:t>Hassan</w:t>
      </w:r>
      <w:r>
        <w:rPr>
          <w:spacing w:val="-3"/>
        </w:rPr>
        <w:t> </w:t>
      </w:r>
      <w:r>
        <w:rPr/>
        <w:t>Abbas</w:t>
      </w:r>
      <w:r>
        <w:rPr>
          <w:spacing w:val="-3"/>
        </w:rPr>
        <w:t> </w:t>
      </w:r>
      <w:r>
        <w:rPr/>
        <w:t>Darwish</w:t>
        <w:tab/>
        <w:t>Hasan Abbas</w:t>
      </w:r>
      <w:r>
        <w:rPr>
          <w:spacing w:val="-5"/>
        </w:rPr>
        <w:t> </w:t>
      </w:r>
      <w:r>
        <w:rPr/>
        <w:t>Darwish</w:t>
      </w:r>
    </w:p>
    <w:p>
      <w:pPr>
        <w:pStyle w:val="BodyText"/>
        <w:tabs>
          <w:tab w:pos="4560" w:val="left" w:leader="none"/>
        </w:tabs>
        <w:spacing w:line="240" w:lineRule="auto" w:before="160"/>
        <w:ind w:left="806" w:right="359"/>
        <w:jc w:val="left"/>
      </w:pPr>
      <w:r>
        <w:rPr/>
        <w:t>Hasan Khalil</w:t>
      </w:r>
      <w:r>
        <w:rPr>
          <w:spacing w:val="-2"/>
        </w:rPr>
        <w:t> </w:t>
      </w:r>
      <w:r>
        <w:rPr/>
        <w:t>Al</w:t>
      </w:r>
      <w:r>
        <w:rPr>
          <w:spacing w:val="-1"/>
        </w:rPr>
        <w:t> </w:t>
      </w:r>
      <w:r>
        <w:rPr/>
        <w:t>Mutawa</w:t>
        <w:tab/>
        <w:t>Hasan Khallil Al</w:t>
      </w:r>
      <w:r>
        <w:rPr>
          <w:spacing w:val="-5"/>
        </w:rPr>
        <w:t> </w:t>
      </w:r>
      <w:r>
        <w:rPr/>
        <w:t>Mutawa</w:t>
      </w:r>
    </w:p>
    <w:p>
      <w:pPr>
        <w:pStyle w:val="BodyText"/>
        <w:tabs>
          <w:tab w:pos="4560" w:val="left" w:leader="none"/>
        </w:tabs>
        <w:spacing w:line="468" w:lineRule="auto" w:before="162"/>
        <w:ind w:right="2893" w:firstLine="566"/>
        <w:jc w:val="left"/>
      </w:pPr>
      <w:r>
        <w:rPr/>
        <w:t>Dr Sharon Anne</w:t>
      </w:r>
      <w:r>
        <w:rPr>
          <w:spacing w:val="-5"/>
        </w:rPr>
        <w:t> </w:t>
      </w:r>
      <w:r>
        <w:rPr/>
        <w:t>Lily</w:t>
      </w:r>
      <w:r>
        <w:rPr>
          <w:spacing w:val="-1"/>
        </w:rPr>
        <w:t> </w:t>
      </w:r>
      <w:r>
        <w:rPr/>
        <w:t>Lim</w:t>
        <w:tab/>
        <w:t>Dr Sharon</w:t>
      </w:r>
      <w:r>
        <w:rPr>
          <w:spacing w:val="-4"/>
        </w:rPr>
        <w:t> </w:t>
      </w:r>
      <w:r>
        <w:rPr/>
        <w:t>Ann</w:t>
      </w:r>
      <w:r>
        <w:rPr>
          <w:spacing w:val="-2"/>
        </w:rPr>
        <w:t> </w:t>
      </w:r>
      <w:r>
        <w:rPr/>
        <w:t>Lim</w:t>
      </w:r>
      <w:r>
        <w:rPr>
          <w:w w:val="100"/>
        </w:rPr>
        <w:t> </w:t>
      </w:r>
      <w:r>
        <w:rPr/>
        <w:t>8.2a Identify three itineraries and airfares which may be</w:t>
      </w:r>
      <w:r>
        <w:rPr>
          <w:spacing w:val="8"/>
        </w:rPr>
        <w:t> </w:t>
      </w:r>
      <w:r>
        <w:rPr/>
        <w:t>quoted</w:t>
      </w:r>
    </w:p>
    <w:p>
      <w:pPr>
        <w:spacing w:line="240" w:lineRule="auto" w:before="5"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44"/>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b What are the three most important conditions relating to airfare</w:t>
      </w:r>
      <w:r>
        <w:rPr>
          <w:rFonts w:ascii="Arial"/>
          <w:spacing w:val="-6"/>
          <w:sz w:val="22"/>
        </w:rPr>
        <w:t> </w:t>
      </w:r>
      <w:r>
        <w:rPr>
          <w:rFonts w:ascii="Arial"/>
          <w:sz w:val="22"/>
        </w:rPr>
        <w:t>conditions?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238"/>
          <w:footerReference w:type="default" r:id="rId239"/>
          <w:pgSz w:w="11910" w:h="16840"/>
          <w:pgMar w:footer="1011" w:header="708" w:top="1260" w:bottom="1200" w:left="1200" w:right="1380"/>
        </w:sectPr>
      </w:pPr>
    </w:p>
    <w:p>
      <w:pPr>
        <w:spacing w:line="240" w:lineRule="auto" w:before="5"/>
        <w:ind w:right="0"/>
        <w:rPr>
          <w:rFonts w:ascii="Arial" w:hAnsi="Arial" w:cs="Arial" w:eastAsia="Arial" w:hint="default"/>
          <w:sz w:val="11"/>
          <w:szCs w:val="11"/>
        </w:rPr>
      </w:pPr>
    </w:p>
    <w:p>
      <w:pPr>
        <w:pStyle w:val="ListParagraph"/>
        <w:numPr>
          <w:ilvl w:val="1"/>
          <w:numId w:val="44"/>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a List three documents you could generate and issue to a</w:t>
      </w:r>
      <w:r>
        <w:rPr>
          <w:rFonts w:ascii="Arial"/>
          <w:spacing w:val="6"/>
          <w:sz w:val="22"/>
        </w:rPr>
        <w:t> </w:t>
      </w:r>
      <w:r>
        <w:rPr>
          <w:rFonts w:ascii="Arial"/>
          <w:sz w:val="22"/>
        </w:rPr>
        <w:t>client</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45"/>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b Identify three details you must check when verifying</w:t>
      </w:r>
      <w:r>
        <w:rPr>
          <w:rFonts w:ascii="Arial"/>
          <w:spacing w:val="6"/>
          <w:sz w:val="22"/>
        </w:rPr>
        <w:t> </w:t>
      </w:r>
      <w:r>
        <w:rPr>
          <w:rFonts w:ascii="Arial"/>
          <w:sz w:val="22"/>
        </w:rPr>
        <w:t>itinerary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45"/>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a List three reasons you may be required to make changes to</w:t>
      </w:r>
      <w:r>
        <w:rPr>
          <w:rFonts w:ascii="Arial"/>
          <w:spacing w:val="8"/>
          <w:sz w:val="22"/>
        </w:rPr>
        <w:t> </w:t>
      </w:r>
      <w:r>
        <w:rPr>
          <w:rFonts w:ascii="Arial"/>
          <w:sz w:val="22"/>
        </w:rPr>
        <w:t>bookings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46"/>
        </w:numPr>
        <w:tabs>
          <w:tab w:pos="549" w:val="left" w:leader="none"/>
        </w:tabs>
        <w:spacing w:line="240" w:lineRule="auto" w:before="72" w:after="0"/>
        <w:ind w:left="751" w:right="638" w:hanging="511"/>
        <w:jc w:val="left"/>
        <w:rPr>
          <w:rFonts w:ascii="Arial" w:hAnsi="Arial" w:cs="Arial" w:eastAsia="Arial" w:hint="default"/>
          <w:sz w:val="22"/>
          <w:szCs w:val="22"/>
        </w:rPr>
      </w:pPr>
      <w:r>
        <w:rPr>
          <w:rFonts w:ascii="Arial"/>
          <w:sz w:val="22"/>
        </w:rPr>
        <w:t>b Why should you provide both written and verbal information for the client regarding their requests or booking</w:t>
      </w:r>
      <w:r>
        <w:rPr>
          <w:rFonts w:ascii="Arial"/>
          <w:spacing w:val="-9"/>
          <w:sz w:val="22"/>
        </w:rPr>
        <w:t> </w:t>
      </w:r>
      <w:r>
        <w:rPr>
          <w:rFonts w:ascii="Arial"/>
          <w:sz w:val="22"/>
        </w:rPr>
        <w:t>details?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1"/>
          <w:numId w:val="46"/>
        </w:numPr>
        <w:tabs>
          <w:tab w:pos="549" w:val="left" w:leader="none"/>
        </w:tabs>
        <w:spacing w:line="240" w:lineRule="auto" w:before="72" w:after="0"/>
        <w:ind w:left="548" w:right="0" w:hanging="308"/>
        <w:jc w:val="left"/>
        <w:rPr>
          <w:rFonts w:ascii="Arial" w:hAnsi="Arial" w:cs="Arial" w:eastAsia="Arial" w:hint="default"/>
          <w:sz w:val="22"/>
          <w:szCs w:val="22"/>
        </w:rPr>
      </w:pPr>
      <w:r>
        <w:rPr>
          <w:rFonts w:ascii="Arial"/>
          <w:sz w:val="22"/>
        </w:rPr>
        <w:t>a What does EFTPOS stand</w:t>
      </w:r>
      <w:r>
        <w:rPr>
          <w:rFonts w:ascii="Arial"/>
          <w:spacing w:val="14"/>
          <w:sz w:val="22"/>
        </w:rPr>
        <w:t> </w:t>
      </w:r>
      <w:r>
        <w:rPr>
          <w:rFonts w:ascii="Arial"/>
          <w:sz w:val="22"/>
        </w:rPr>
        <w:t>for?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BodyText"/>
        <w:spacing w:line="240" w:lineRule="auto" w:before="72"/>
        <w:ind w:right="338"/>
        <w:jc w:val="left"/>
      </w:pPr>
      <w:r>
        <w:rPr/>
        <w:t>8.5b How is a bank cheque different to a personal</w:t>
      </w:r>
      <w:r>
        <w:rPr>
          <w:spacing w:val="8"/>
        </w:rPr>
        <w:t> </w:t>
      </w:r>
      <w:r>
        <w:rPr/>
        <w:t>cheque?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751" w:right="0" w:firstLine="0"/>
        <w:rPr>
          <w:rFonts w:ascii="Arial" w:hAnsi="Arial" w:cs="Arial" w:eastAsia="Arial" w:hint="default"/>
          <w:sz w:val="2"/>
          <w:szCs w:val="2"/>
        </w:rPr>
      </w:pPr>
      <w:r>
        <w:rPr>
          <w:rFonts w:ascii="Arial" w:hAnsi="Arial" w:cs="Arial" w:eastAsia="Arial" w:hint="default"/>
          <w:sz w:val="2"/>
          <w:szCs w:val="2"/>
        </w:rPr>
        <w:pict>
          <v:group style="width:423.1pt;height:.7pt;mso-position-horizontal-relative:char;mso-position-vertical-relative:line" coordorigin="0,0" coordsize="8462,14">
            <v:group style="position:absolute;left:7;top:7;width:8448;height:2" coordorigin="7,7" coordsize="8448,2">
              <v:shape style="position:absolute;left:7;top:7;width:8448;height:2" coordorigin="7,7" coordsize="8448,0" path="m7,7l8454,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9"/>
          <w:szCs w:val="29"/>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11" w:top="1260" w:bottom="1200" w:left="1200" w:right="1280"/>
        </w:sectPr>
      </w:pPr>
    </w:p>
    <w:p>
      <w:pPr>
        <w:spacing w:line="240" w:lineRule="auto" w:before="5" w:after="0"/>
        <w:ind w:right="0"/>
        <w:rPr>
          <w:rFonts w:ascii="Times New Roman" w:hAnsi="Times New Roman" w:cs="Times New Roman" w:eastAsia="Times New Roman" w:hint="default"/>
          <w:sz w:val="18"/>
          <w:szCs w:val="18"/>
        </w:rPr>
      </w:pPr>
    </w:p>
    <w:p>
      <w:pPr>
        <w:spacing w:line="240" w:lineRule="auto"/>
        <w:ind w:left="132"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shape style="width:462.2pt;height:649.25pt;mso-position-horizontal-relative:char;mso-position-vertical-relative:line" type="#_x0000_t202" filled="true" fillcolor="#f1f1f1" stroked="true" strokeweight=".48004pt" strokecolor="#000000">
            <w10:anchorlock/>
            <v:textbox inset="0,0,0,0">
              <w:txbxContent>
                <w:p>
                  <w:pPr>
                    <w:spacing w:before="249"/>
                    <w:ind w:left="103" w:right="0" w:firstLine="0"/>
                    <w:jc w:val="left"/>
                    <w:rPr>
                      <w:rFonts w:ascii="Arial" w:hAnsi="Arial" w:cs="Arial" w:eastAsia="Arial" w:hint="default"/>
                      <w:sz w:val="36"/>
                      <w:szCs w:val="36"/>
                    </w:rPr>
                  </w:pPr>
                  <w:r>
                    <w:rPr>
                      <w:rFonts w:ascii="Arial"/>
                      <w:b/>
                      <w:color w:val="45535F"/>
                      <w:sz w:val="36"/>
                    </w:rPr>
                    <w:t>Summary</w:t>
                  </w:r>
                  <w:r>
                    <w:rPr>
                      <w:rFonts w:ascii="Arial"/>
                      <w:sz w:val="36"/>
                    </w:rPr>
                  </w:r>
                </w:p>
                <w:p>
                  <w:pPr>
                    <w:spacing w:before="250"/>
                    <w:ind w:left="103" w:right="0" w:firstLine="0"/>
                    <w:jc w:val="left"/>
                    <w:rPr>
                      <w:rFonts w:ascii="Arial" w:hAnsi="Arial" w:cs="Arial" w:eastAsia="Arial" w:hint="default"/>
                      <w:sz w:val="24"/>
                      <w:szCs w:val="24"/>
                    </w:rPr>
                  </w:pPr>
                  <w:r>
                    <w:rPr>
                      <w:rFonts w:ascii="Arial"/>
                      <w:b/>
                      <w:color w:val="45535F"/>
                      <w:sz w:val="24"/>
                    </w:rPr>
                    <w:t>Maintain client</w:t>
                  </w:r>
                  <w:r>
                    <w:rPr>
                      <w:rFonts w:ascii="Arial"/>
                      <w:b/>
                      <w:color w:val="45535F"/>
                      <w:spacing w:val="-5"/>
                      <w:sz w:val="24"/>
                    </w:rPr>
                    <w:t> </w:t>
                  </w:r>
                  <w:r>
                    <w:rPr>
                      <w:rFonts w:ascii="Arial"/>
                      <w:b/>
                      <w:color w:val="45535F"/>
                      <w:sz w:val="24"/>
                    </w:rPr>
                    <w:t>file</w:t>
                  </w:r>
                  <w:r>
                    <w:rPr>
                      <w:rFonts w:ascii="Arial"/>
                      <w:sz w:val="24"/>
                    </w:rPr>
                  </w:r>
                </w:p>
                <w:p>
                  <w:pPr>
                    <w:spacing w:line="240" w:lineRule="auto" w:before="7"/>
                    <w:rPr>
                      <w:rFonts w:ascii="Times New Roman" w:hAnsi="Times New Roman" w:cs="Times New Roman" w:eastAsia="Times New Roman" w:hint="default"/>
                      <w:sz w:val="21"/>
                      <w:szCs w:val="21"/>
                    </w:rPr>
                  </w:pPr>
                </w:p>
                <w:p>
                  <w:pPr>
                    <w:spacing w:before="0"/>
                    <w:ind w:left="103" w:right="0" w:firstLine="0"/>
                    <w:jc w:val="left"/>
                    <w:rPr>
                      <w:rFonts w:ascii="Arial" w:hAnsi="Arial" w:cs="Arial" w:eastAsia="Arial" w:hint="default"/>
                      <w:sz w:val="20"/>
                      <w:szCs w:val="20"/>
                    </w:rPr>
                  </w:pPr>
                  <w:r>
                    <w:rPr>
                      <w:rFonts w:ascii="Arial"/>
                      <w:b/>
                      <w:sz w:val="20"/>
                    </w:rPr>
                    <w:t>Record and update needs and preferences of</w:t>
                  </w:r>
                  <w:r>
                    <w:rPr>
                      <w:rFonts w:ascii="Arial"/>
                      <w:b/>
                      <w:spacing w:val="-10"/>
                      <w:sz w:val="20"/>
                    </w:rPr>
                    <w:t> </w:t>
                  </w:r>
                  <w:r>
                    <w:rPr>
                      <w:rFonts w:ascii="Arial"/>
                      <w:b/>
                      <w:sz w:val="20"/>
                    </w:rPr>
                    <w:t>client</w:t>
                  </w:r>
                  <w:r>
                    <w:rPr>
                      <w:rFonts w:ascii="Arial"/>
                      <w:sz w:val="20"/>
                    </w:rPr>
                  </w:r>
                </w:p>
                <w:p>
                  <w:pPr>
                    <w:pStyle w:val="ListParagraph"/>
                    <w:numPr>
                      <w:ilvl w:val="0"/>
                      <w:numId w:val="47"/>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Electronic client record</w:t>
                  </w:r>
                  <w:r>
                    <w:rPr>
                      <w:rFonts w:ascii="Arial"/>
                      <w:spacing w:val="-12"/>
                      <w:sz w:val="20"/>
                    </w:rPr>
                    <w:t> </w:t>
                  </w:r>
                  <w:r>
                    <w:rPr>
                      <w:rFonts w:ascii="Arial"/>
                      <w:sz w:val="20"/>
                    </w:rPr>
                    <w:t>systems</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Manual client record</w:t>
                  </w:r>
                  <w:r>
                    <w:rPr>
                      <w:rFonts w:ascii="Arial"/>
                      <w:spacing w:val="-9"/>
                      <w:sz w:val="20"/>
                    </w:rPr>
                    <w:t> </w:t>
                  </w:r>
                  <w:r>
                    <w:rPr>
                      <w:rFonts w:ascii="Arial"/>
                      <w:sz w:val="20"/>
                    </w:rPr>
                    <w:t>systems</w:t>
                  </w:r>
                </w:p>
                <w:p>
                  <w:pPr>
                    <w:pStyle w:val="ListParagraph"/>
                    <w:numPr>
                      <w:ilvl w:val="0"/>
                      <w:numId w:val="4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Client</w:t>
                  </w:r>
                  <w:r>
                    <w:rPr>
                      <w:rFonts w:ascii="Arial"/>
                      <w:spacing w:val="-7"/>
                      <w:sz w:val="20"/>
                    </w:rPr>
                    <w:t> </w:t>
                  </w:r>
                  <w:r>
                    <w:rPr>
                      <w:rFonts w:ascii="Arial"/>
                      <w:sz w:val="20"/>
                    </w:rPr>
                    <w:t>details</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Products and</w:t>
                  </w:r>
                  <w:r>
                    <w:rPr>
                      <w:rFonts w:ascii="Arial"/>
                      <w:spacing w:val="-9"/>
                      <w:sz w:val="20"/>
                    </w:rPr>
                    <w:t> </w:t>
                  </w:r>
                  <w:r>
                    <w:rPr>
                      <w:rFonts w:ascii="Arial"/>
                      <w:sz w:val="20"/>
                    </w:rPr>
                    <w:t>services</w:t>
                  </w:r>
                </w:p>
                <w:p>
                  <w:pPr>
                    <w:spacing w:before="126"/>
                    <w:ind w:left="103" w:right="0" w:firstLine="0"/>
                    <w:jc w:val="left"/>
                    <w:rPr>
                      <w:rFonts w:ascii="Arial" w:hAnsi="Arial" w:cs="Arial" w:eastAsia="Arial" w:hint="default"/>
                      <w:sz w:val="20"/>
                      <w:szCs w:val="20"/>
                    </w:rPr>
                  </w:pPr>
                  <w:r>
                    <w:rPr>
                      <w:rFonts w:ascii="Arial"/>
                      <w:b/>
                      <w:sz w:val="20"/>
                    </w:rPr>
                    <w:t>Record itineraries and airfares</w:t>
                  </w:r>
                  <w:r>
                    <w:rPr>
                      <w:rFonts w:ascii="Arial"/>
                      <w:b/>
                      <w:spacing w:val="-15"/>
                      <w:sz w:val="20"/>
                    </w:rPr>
                    <w:t> </w:t>
                  </w:r>
                  <w:r>
                    <w:rPr>
                      <w:rFonts w:ascii="Arial"/>
                      <w:b/>
                      <w:sz w:val="20"/>
                    </w:rPr>
                    <w:t>quoted</w:t>
                  </w:r>
                  <w:r>
                    <w:rPr>
                      <w:rFonts w:ascii="Arial"/>
                      <w:sz w:val="20"/>
                    </w:rPr>
                  </w:r>
                </w:p>
                <w:p>
                  <w:pPr>
                    <w:pStyle w:val="ListParagraph"/>
                    <w:numPr>
                      <w:ilvl w:val="0"/>
                      <w:numId w:val="47"/>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Itineraries and</w:t>
                  </w:r>
                  <w:r>
                    <w:rPr>
                      <w:rFonts w:ascii="Arial"/>
                      <w:spacing w:val="-10"/>
                      <w:sz w:val="20"/>
                    </w:rPr>
                    <w:t> </w:t>
                  </w:r>
                  <w:r>
                    <w:rPr>
                      <w:rFonts w:ascii="Arial"/>
                      <w:sz w:val="20"/>
                    </w:rPr>
                    <w:t>airfares</w:t>
                  </w:r>
                </w:p>
                <w:p>
                  <w:pPr>
                    <w:pStyle w:val="ListParagraph"/>
                    <w:numPr>
                      <w:ilvl w:val="0"/>
                      <w:numId w:val="47"/>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Fare</w:t>
                  </w:r>
                  <w:r>
                    <w:rPr>
                      <w:rFonts w:ascii="Arial"/>
                      <w:spacing w:val="-5"/>
                      <w:sz w:val="20"/>
                    </w:rPr>
                    <w:t> </w:t>
                  </w:r>
                  <w:r>
                    <w:rPr>
                      <w:rFonts w:ascii="Arial"/>
                      <w:sz w:val="20"/>
                    </w:rPr>
                    <w:t>types:</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Itinerary</w:t>
                  </w:r>
                  <w:r>
                    <w:rPr>
                      <w:rFonts w:ascii="Arial"/>
                      <w:spacing w:val="-7"/>
                      <w:sz w:val="20"/>
                    </w:rPr>
                    <w:t> </w:t>
                  </w:r>
                  <w:r>
                    <w:rPr>
                      <w:rFonts w:ascii="Arial"/>
                      <w:sz w:val="20"/>
                    </w:rPr>
                    <w:t>types</w:t>
                  </w:r>
                </w:p>
                <w:p>
                  <w:pPr>
                    <w:pStyle w:val="ListParagraph"/>
                    <w:numPr>
                      <w:ilvl w:val="0"/>
                      <w:numId w:val="4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Confirming airfare</w:t>
                  </w:r>
                  <w:r>
                    <w:rPr>
                      <w:rFonts w:ascii="Arial"/>
                      <w:spacing w:val="-10"/>
                      <w:sz w:val="20"/>
                    </w:rPr>
                    <w:t> </w:t>
                  </w:r>
                  <w:r>
                    <w:rPr>
                      <w:rFonts w:ascii="Arial"/>
                      <w:sz w:val="20"/>
                    </w:rPr>
                    <w:t>conditions</w:t>
                  </w:r>
                </w:p>
                <w:p>
                  <w:pPr>
                    <w:spacing w:before="128"/>
                    <w:ind w:left="103" w:right="0" w:firstLine="0"/>
                    <w:jc w:val="left"/>
                    <w:rPr>
                      <w:rFonts w:ascii="Arial" w:hAnsi="Arial" w:cs="Arial" w:eastAsia="Arial" w:hint="default"/>
                      <w:sz w:val="20"/>
                      <w:szCs w:val="20"/>
                    </w:rPr>
                  </w:pPr>
                  <w:r>
                    <w:rPr>
                      <w:rFonts w:ascii="Arial"/>
                      <w:b/>
                      <w:sz w:val="20"/>
                    </w:rPr>
                    <w:t>Generate and issue documents to</w:t>
                  </w:r>
                  <w:r>
                    <w:rPr>
                      <w:rFonts w:ascii="Arial"/>
                      <w:b/>
                      <w:spacing w:val="-14"/>
                      <w:sz w:val="20"/>
                    </w:rPr>
                    <w:t> </w:t>
                  </w:r>
                  <w:r>
                    <w:rPr>
                      <w:rFonts w:ascii="Arial"/>
                      <w:b/>
                      <w:sz w:val="20"/>
                    </w:rPr>
                    <w:t>clients</w:t>
                  </w:r>
                  <w:r>
                    <w:rPr>
                      <w:rFonts w:ascii="Arial"/>
                      <w:sz w:val="20"/>
                    </w:rPr>
                  </w:r>
                </w:p>
                <w:p>
                  <w:pPr>
                    <w:pStyle w:val="ListParagraph"/>
                    <w:numPr>
                      <w:ilvl w:val="0"/>
                      <w:numId w:val="47"/>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Documents</w:t>
                  </w:r>
                </w:p>
                <w:p>
                  <w:pPr>
                    <w:pStyle w:val="ListParagraph"/>
                    <w:numPr>
                      <w:ilvl w:val="0"/>
                      <w:numId w:val="4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Letters of</w:t>
                  </w:r>
                  <w:r>
                    <w:rPr>
                      <w:rFonts w:ascii="Arial"/>
                      <w:spacing w:val="-9"/>
                      <w:sz w:val="20"/>
                    </w:rPr>
                    <w:t> </w:t>
                  </w:r>
                  <w:r>
                    <w:rPr>
                      <w:rFonts w:ascii="Arial"/>
                      <w:sz w:val="20"/>
                    </w:rPr>
                    <w:t>confirmation</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Verify ticketing</w:t>
                  </w:r>
                  <w:r>
                    <w:rPr>
                      <w:rFonts w:ascii="Arial"/>
                      <w:spacing w:val="-9"/>
                      <w:sz w:val="20"/>
                    </w:rPr>
                    <w:t> </w:t>
                  </w:r>
                  <w:r>
                    <w:rPr>
                      <w:rFonts w:ascii="Arial"/>
                      <w:sz w:val="20"/>
                    </w:rPr>
                    <w:t>details</w:t>
                  </w:r>
                </w:p>
                <w:p>
                  <w:pPr>
                    <w:pStyle w:val="ListParagraph"/>
                    <w:numPr>
                      <w:ilvl w:val="0"/>
                      <w:numId w:val="4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Verify</w:t>
                  </w:r>
                  <w:r>
                    <w:rPr>
                      <w:rFonts w:ascii="Arial"/>
                      <w:spacing w:val="-7"/>
                      <w:sz w:val="20"/>
                    </w:rPr>
                    <w:t> </w:t>
                  </w:r>
                  <w:r>
                    <w:rPr>
                      <w:rFonts w:ascii="Arial"/>
                      <w:sz w:val="20"/>
                    </w:rPr>
                    <w:t>itinerary</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Confirming itinerary</w:t>
                  </w:r>
                  <w:r>
                    <w:rPr>
                      <w:rFonts w:ascii="Arial"/>
                      <w:spacing w:val="-9"/>
                      <w:sz w:val="20"/>
                    </w:rPr>
                    <w:t> </w:t>
                  </w:r>
                  <w:r>
                    <w:rPr>
                      <w:rFonts w:ascii="Arial"/>
                      <w:sz w:val="20"/>
                    </w:rPr>
                    <w:t>details</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Issuing an e-ticket using a</w:t>
                  </w:r>
                  <w:r>
                    <w:rPr>
                      <w:rFonts w:ascii="Arial"/>
                      <w:spacing w:val="-7"/>
                      <w:sz w:val="20"/>
                    </w:rPr>
                    <w:t> </w:t>
                  </w:r>
                  <w:r>
                    <w:rPr>
                      <w:rFonts w:ascii="Arial"/>
                      <w:sz w:val="20"/>
                    </w:rPr>
                    <w:t>CRS/GDS</w:t>
                  </w:r>
                </w:p>
                <w:p>
                  <w:pPr>
                    <w:pStyle w:val="ListParagraph"/>
                    <w:numPr>
                      <w:ilvl w:val="0"/>
                      <w:numId w:val="47"/>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General ticketing</w:t>
                  </w:r>
                  <w:r>
                    <w:rPr>
                      <w:rFonts w:ascii="Arial"/>
                      <w:spacing w:val="-9"/>
                      <w:sz w:val="20"/>
                    </w:rPr>
                    <w:t> </w:t>
                  </w:r>
                  <w:r>
                    <w:rPr>
                      <w:rFonts w:ascii="Arial"/>
                      <w:sz w:val="20"/>
                    </w:rPr>
                    <w:t>overview</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Preparing an</w:t>
                  </w:r>
                  <w:r>
                    <w:rPr>
                      <w:rFonts w:ascii="Arial"/>
                      <w:spacing w:val="-7"/>
                      <w:sz w:val="20"/>
                    </w:rPr>
                    <w:t> </w:t>
                  </w:r>
                  <w:r>
                    <w:rPr>
                      <w:rFonts w:ascii="Arial"/>
                      <w:sz w:val="20"/>
                    </w:rPr>
                    <w:t>invoice</w:t>
                  </w:r>
                </w:p>
                <w:p>
                  <w:pPr>
                    <w:spacing w:before="126"/>
                    <w:ind w:left="103" w:right="0" w:firstLine="0"/>
                    <w:jc w:val="left"/>
                    <w:rPr>
                      <w:rFonts w:ascii="Arial" w:hAnsi="Arial" w:cs="Arial" w:eastAsia="Arial" w:hint="default"/>
                      <w:sz w:val="20"/>
                      <w:szCs w:val="20"/>
                    </w:rPr>
                  </w:pPr>
                  <w:r>
                    <w:rPr>
                      <w:rFonts w:ascii="Arial"/>
                      <w:b/>
                      <w:sz w:val="20"/>
                    </w:rPr>
                    <w:t>Record and process changes to</w:t>
                  </w:r>
                  <w:r>
                    <w:rPr>
                      <w:rFonts w:ascii="Arial"/>
                      <w:b/>
                      <w:spacing w:val="-12"/>
                      <w:sz w:val="20"/>
                    </w:rPr>
                    <w:t> </w:t>
                  </w:r>
                  <w:r>
                    <w:rPr>
                      <w:rFonts w:ascii="Arial"/>
                      <w:b/>
                      <w:sz w:val="20"/>
                    </w:rPr>
                    <w:t>bookings</w:t>
                  </w:r>
                  <w:r>
                    <w:rPr>
                      <w:rFonts w:ascii="Arial"/>
                      <w:sz w:val="20"/>
                    </w:rPr>
                  </w:r>
                </w:p>
                <w:p>
                  <w:pPr>
                    <w:pStyle w:val="ListParagraph"/>
                    <w:numPr>
                      <w:ilvl w:val="0"/>
                      <w:numId w:val="47"/>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Changes to</w:t>
                  </w:r>
                  <w:r>
                    <w:rPr>
                      <w:rFonts w:ascii="Arial"/>
                      <w:spacing w:val="-6"/>
                      <w:sz w:val="20"/>
                    </w:rPr>
                    <w:t> </w:t>
                  </w:r>
                  <w:r>
                    <w:rPr>
                      <w:rFonts w:ascii="Arial"/>
                      <w:sz w:val="20"/>
                    </w:rPr>
                    <w:t>booking</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Confirming booking with</w:t>
                  </w:r>
                  <w:r>
                    <w:rPr>
                      <w:rFonts w:ascii="Arial"/>
                      <w:spacing w:val="-9"/>
                      <w:sz w:val="20"/>
                    </w:rPr>
                    <w:t> </w:t>
                  </w:r>
                  <w:r>
                    <w:rPr>
                      <w:rFonts w:ascii="Arial"/>
                      <w:sz w:val="20"/>
                    </w:rPr>
                    <w:t>client</w:t>
                  </w:r>
                </w:p>
                <w:p>
                  <w:pPr>
                    <w:pStyle w:val="ListParagraph"/>
                    <w:numPr>
                      <w:ilvl w:val="0"/>
                      <w:numId w:val="4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Status</w:t>
                  </w:r>
                  <w:r>
                    <w:rPr>
                      <w:rFonts w:ascii="Arial"/>
                      <w:spacing w:val="-6"/>
                      <w:sz w:val="20"/>
                    </w:rPr>
                    <w:t> </w:t>
                  </w:r>
                  <w:r>
                    <w:rPr>
                      <w:rFonts w:ascii="Arial"/>
                      <w:sz w:val="20"/>
                    </w:rPr>
                    <w:t>codes</w:t>
                  </w:r>
                </w:p>
                <w:p>
                  <w:pPr>
                    <w:spacing w:before="128"/>
                    <w:ind w:left="103" w:right="0" w:firstLine="0"/>
                    <w:jc w:val="left"/>
                    <w:rPr>
                      <w:rFonts w:ascii="Arial" w:hAnsi="Arial" w:cs="Arial" w:eastAsia="Arial" w:hint="default"/>
                      <w:sz w:val="20"/>
                      <w:szCs w:val="20"/>
                    </w:rPr>
                  </w:pPr>
                  <w:r>
                    <w:rPr>
                      <w:rFonts w:ascii="Arial"/>
                      <w:b/>
                      <w:sz w:val="20"/>
                    </w:rPr>
                    <w:t>Record, up-date and proved a receipt of payments made by</w:t>
                  </w:r>
                  <w:r>
                    <w:rPr>
                      <w:rFonts w:ascii="Arial"/>
                      <w:b/>
                      <w:spacing w:val="-20"/>
                      <w:sz w:val="20"/>
                    </w:rPr>
                    <w:t> </w:t>
                  </w:r>
                  <w:r>
                    <w:rPr>
                      <w:rFonts w:ascii="Arial"/>
                      <w:b/>
                      <w:sz w:val="20"/>
                    </w:rPr>
                    <w:t>clients</w:t>
                  </w:r>
                  <w:r>
                    <w:rPr>
                      <w:rFonts w:ascii="Arial"/>
                      <w:sz w:val="20"/>
                    </w:rPr>
                  </w:r>
                </w:p>
                <w:p>
                  <w:pPr>
                    <w:pStyle w:val="ListParagraph"/>
                    <w:numPr>
                      <w:ilvl w:val="0"/>
                      <w:numId w:val="47"/>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Updating maintaining internal</w:t>
                  </w:r>
                  <w:r>
                    <w:rPr>
                      <w:rFonts w:ascii="Arial"/>
                      <w:spacing w:val="-16"/>
                      <w:sz w:val="20"/>
                    </w:rPr>
                    <w:t> </w:t>
                  </w:r>
                  <w:r>
                    <w:rPr>
                      <w:rFonts w:ascii="Arial"/>
                      <w:sz w:val="20"/>
                    </w:rPr>
                    <w:t>records</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Payments</w:t>
                  </w:r>
                </w:p>
                <w:p>
                  <w:pPr>
                    <w:pStyle w:val="ListParagraph"/>
                    <w:numPr>
                      <w:ilvl w:val="0"/>
                      <w:numId w:val="4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Cash</w:t>
                  </w:r>
                  <w:r>
                    <w:rPr>
                      <w:rFonts w:ascii="Arial"/>
                      <w:spacing w:val="-8"/>
                      <w:sz w:val="20"/>
                    </w:rPr>
                    <w:t> </w:t>
                  </w:r>
                  <w:r>
                    <w:rPr>
                      <w:rFonts w:ascii="Arial"/>
                      <w:sz w:val="20"/>
                    </w:rPr>
                    <w:t>payments</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Direct</w:t>
                  </w:r>
                  <w:r>
                    <w:rPr>
                      <w:rFonts w:ascii="Arial"/>
                      <w:spacing w:val="-9"/>
                      <w:sz w:val="20"/>
                    </w:rPr>
                    <w:t> </w:t>
                  </w:r>
                  <w:r>
                    <w:rPr>
                      <w:rFonts w:ascii="Arial"/>
                      <w:sz w:val="20"/>
                    </w:rPr>
                    <w:t>deposits</w:t>
                  </w:r>
                </w:p>
                <w:p>
                  <w:pPr>
                    <w:pStyle w:val="ListParagraph"/>
                    <w:numPr>
                      <w:ilvl w:val="0"/>
                      <w:numId w:val="47"/>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Cheque</w:t>
                  </w:r>
                  <w:r>
                    <w:rPr>
                      <w:rFonts w:ascii="Arial"/>
                      <w:spacing w:val="-6"/>
                      <w:sz w:val="20"/>
                    </w:rPr>
                    <w:t> </w:t>
                  </w:r>
                  <w:r>
                    <w:rPr>
                      <w:rFonts w:ascii="Arial"/>
                      <w:sz w:val="20"/>
                    </w:rPr>
                    <w:t>payment</w:t>
                  </w:r>
                </w:p>
                <w:p>
                  <w:pPr>
                    <w:pStyle w:val="ListParagraph"/>
                    <w:numPr>
                      <w:ilvl w:val="0"/>
                      <w:numId w:val="47"/>
                    </w:numPr>
                    <w:tabs>
                      <w:tab w:pos="461" w:val="left" w:leader="none"/>
                    </w:tabs>
                    <w:spacing w:line="240" w:lineRule="auto" w:before="122" w:after="0"/>
                    <w:ind w:left="460" w:right="0" w:hanging="357"/>
                    <w:jc w:val="left"/>
                    <w:rPr>
                      <w:rFonts w:ascii="Arial" w:hAnsi="Arial" w:cs="Arial" w:eastAsia="Arial" w:hint="default"/>
                      <w:sz w:val="20"/>
                      <w:szCs w:val="20"/>
                    </w:rPr>
                  </w:pPr>
                  <w:r>
                    <w:rPr>
                      <w:rFonts w:ascii="Arial"/>
                      <w:sz w:val="20"/>
                    </w:rPr>
                    <w:t>EFTPOS</w:t>
                  </w:r>
                  <w:r>
                    <w:rPr>
                      <w:rFonts w:ascii="Arial"/>
                      <w:spacing w:val="-9"/>
                      <w:sz w:val="20"/>
                    </w:rPr>
                    <w:t> </w:t>
                  </w:r>
                  <w:r>
                    <w:rPr>
                      <w:rFonts w:ascii="Arial"/>
                      <w:sz w:val="20"/>
                    </w:rPr>
                    <w:t>transactions</w:t>
                  </w:r>
                </w:p>
                <w:p>
                  <w:pPr>
                    <w:pStyle w:val="ListParagraph"/>
                    <w:numPr>
                      <w:ilvl w:val="0"/>
                      <w:numId w:val="47"/>
                    </w:numPr>
                    <w:tabs>
                      <w:tab w:pos="461" w:val="left" w:leader="none"/>
                    </w:tabs>
                    <w:spacing w:line="240" w:lineRule="auto" w:before="119" w:after="0"/>
                    <w:ind w:left="460" w:right="0" w:hanging="357"/>
                    <w:jc w:val="left"/>
                    <w:rPr>
                      <w:rFonts w:ascii="Arial" w:hAnsi="Arial" w:cs="Arial" w:eastAsia="Arial" w:hint="default"/>
                      <w:sz w:val="20"/>
                      <w:szCs w:val="20"/>
                    </w:rPr>
                  </w:pPr>
                  <w:r>
                    <w:rPr>
                      <w:rFonts w:ascii="Arial"/>
                      <w:sz w:val="20"/>
                    </w:rPr>
                    <w:t>Credit card payment directly to</w:t>
                  </w:r>
                  <w:r>
                    <w:rPr>
                      <w:rFonts w:ascii="Arial"/>
                      <w:spacing w:val="-15"/>
                      <w:sz w:val="20"/>
                    </w:rPr>
                    <w:t> </w:t>
                  </w:r>
                  <w:r>
                    <w:rPr>
                      <w:rFonts w:ascii="Arial"/>
                      <w:sz w:val="20"/>
                    </w:rPr>
                    <w:t>airline</w:t>
                  </w:r>
                </w:p>
              </w:txbxContent>
            </v:textbox>
            <v:fill type="solid"/>
          </v:shape>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40"/>
          <w:footerReference w:type="default" r:id="rId241"/>
          <w:pgSz w:w="11910" w:h="16840"/>
          <w:pgMar w:footer="999" w:header="708" w:top="1260" w:bottom="1180" w:left="1200" w:right="1220"/>
          <w:pgNumType w:start="152"/>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6"/>
        <w:ind w:right="0"/>
        <w:jc w:val="left"/>
        <w:rPr>
          <w:b w:val="0"/>
          <w:bCs w:val="0"/>
        </w:rPr>
      </w:pPr>
      <w:bookmarkStart w:name="_bookmark12" w:id="13"/>
      <w:bookmarkEnd w:id="13"/>
      <w:r>
        <w:rPr>
          <w:b w:val="0"/>
        </w:rPr>
      </w:r>
      <w:r>
        <w:rPr>
          <w:color w:val="45535F"/>
        </w:rPr>
        <w:t>Presentation of written</w:t>
      </w:r>
      <w:r>
        <w:rPr>
          <w:color w:val="45535F"/>
          <w:spacing w:val="-2"/>
        </w:rPr>
        <w:t> </w:t>
      </w:r>
      <w:r>
        <w:rPr>
          <w:color w:val="45535F"/>
        </w:rPr>
        <w:t>work</w:t>
      </w:r>
      <w:r>
        <w:rPr>
          <w:b w:val="0"/>
        </w:rPr>
      </w:r>
    </w:p>
    <w:p>
      <w:pPr>
        <w:pStyle w:val="Heading2"/>
        <w:numPr>
          <w:ilvl w:val="0"/>
          <w:numId w:val="48"/>
        </w:numPr>
        <w:tabs>
          <w:tab w:pos="723" w:val="left" w:leader="none"/>
        </w:tabs>
        <w:spacing w:line="240" w:lineRule="auto" w:before="379" w:after="0"/>
        <w:ind w:left="722" w:right="0" w:hanging="482"/>
        <w:jc w:val="left"/>
        <w:rPr>
          <w:b w:val="0"/>
          <w:bCs w:val="0"/>
        </w:rPr>
      </w:pPr>
      <w:r>
        <w:rPr>
          <w:color w:val="45535F"/>
        </w:rPr>
        <w:t>Introduction</w:t>
      </w:r>
      <w:r>
        <w:rPr>
          <w:b w:val="0"/>
        </w:rPr>
      </w:r>
    </w:p>
    <w:p>
      <w:pPr>
        <w:pStyle w:val="BodyText"/>
        <w:spacing w:line="240" w:lineRule="auto" w:before="240"/>
        <w:ind w:right="149"/>
        <w:jc w:val="left"/>
      </w:pPr>
      <w:r>
        <w:rPr/>
        <w:t>It is important for students to present carefully prepared written work. Written presentation</w:t>
      </w:r>
      <w:r>
        <w:rPr>
          <w:spacing w:val="-33"/>
        </w:rPr>
        <w:t> </w:t>
      </w:r>
      <w:r>
        <w:rPr/>
        <w:t>in </w:t>
      </w:r>
      <w:r>
        <w:rPr/>
        <w:t>industry must be professional in appearance and accurate in content. If students develop good writing skills whilst studying, they are able to easily transfer those skills to the workplace.</w:t>
      </w:r>
    </w:p>
    <w:p>
      <w:pPr>
        <w:spacing w:line="240" w:lineRule="auto" w:before="1"/>
        <w:ind w:right="0"/>
        <w:rPr>
          <w:rFonts w:ascii="Arial" w:hAnsi="Arial" w:cs="Arial" w:eastAsia="Arial" w:hint="default"/>
          <w:sz w:val="22"/>
          <w:szCs w:val="22"/>
        </w:rPr>
      </w:pPr>
    </w:p>
    <w:p>
      <w:pPr>
        <w:pStyle w:val="Heading2"/>
        <w:numPr>
          <w:ilvl w:val="0"/>
          <w:numId w:val="48"/>
        </w:numPr>
        <w:tabs>
          <w:tab w:pos="723" w:val="left" w:leader="none"/>
        </w:tabs>
        <w:spacing w:line="240" w:lineRule="auto" w:before="0" w:after="0"/>
        <w:ind w:left="722" w:right="0" w:hanging="482"/>
        <w:jc w:val="left"/>
        <w:rPr>
          <w:b w:val="0"/>
          <w:bCs w:val="0"/>
        </w:rPr>
      </w:pPr>
      <w:r>
        <w:rPr>
          <w:color w:val="45535F"/>
        </w:rPr>
        <w:t>Style</w:t>
      </w:r>
      <w:r>
        <w:rPr>
          <w:b w:val="0"/>
        </w:rPr>
      </w:r>
    </w:p>
    <w:p>
      <w:pPr>
        <w:spacing w:line="240" w:lineRule="auto" w:before="9"/>
        <w:ind w:right="0"/>
        <w:rPr>
          <w:rFonts w:ascii="Arial" w:hAnsi="Arial" w:cs="Arial" w:eastAsia="Arial" w:hint="default"/>
          <w:b/>
          <w:bCs/>
          <w:sz w:val="14"/>
          <w:szCs w:val="14"/>
        </w:rPr>
      </w:pPr>
    </w:p>
    <w:p>
      <w:pPr>
        <w:spacing w:after="0" w:line="240" w:lineRule="auto"/>
        <w:rPr>
          <w:rFonts w:ascii="Arial" w:hAnsi="Arial" w:cs="Arial" w:eastAsia="Arial" w:hint="default"/>
          <w:sz w:val="14"/>
          <w:szCs w:val="14"/>
        </w:rPr>
        <w:sectPr>
          <w:headerReference w:type="default" r:id="rId242"/>
          <w:headerReference w:type="even" r:id="rId243"/>
          <w:pgSz w:w="11910" w:h="16840"/>
          <w:pgMar w:header="708" w:footer="999" w:top="1260" w:bottom="1180" w:left="1200" w:right="1360"/>
        </w:sectPr>
      </w:pPr>
    </w:p>
    <w:p>
      <w:pPr>
        <w:spacing w:line="240" w:lineRule="auto" w:before="1"/>
        <w:ind w:right="0"/>
        <w:rPr>
          <w:rFonts w:ascii="Arial" w:hAnsi="Arial" w:cs="Arial" w:eastAsia="Arial" w:hint="default"/>
          <w:b/>
          <w:bCs/>
          <w:sz w:val="12"/>
          <w:szCs w:val="12"/>
        </w:rPr>
      </w:pPr>
    </w:p>
    <w:p>
      <w:pPr>
        <w:spacing w:line="240" w:lineRule="auto"/>
        <w:ind w:left="480" w:right="0" w:firstLine="0"/>
        <w:rPr>
          <w:rFonts w:ascii="Arial" w:hAnsi="Arial" w:cs="Arial" w:eastAsia="Arial" w:hint="default"/>
          <w:sz w:val="20"/>
          <w:szCs w:val="20"/>
        </w:rPr>
      </w:pPr>
      <w:r>
        <w:rPr>
          <w:rFonts w:ascii="Arial" w:hAnsi="Arial" w:cs="Arial" w:eastAsia="Arial" w:hint="default"/>
          <w:sz w:val="20"/>
          <w:szCs w:val="20"/>
        </w:rPr>
        <w:drawing>
          <wp:inline distT="0" distB="0" distL="0" distR="0">
            <wp:extent cx="782155" cy="1159097"/>
            <wp:effectExtent l="0" t="0" r="0" b="0"/>
            <wp:docPr id="141" name="image140.jpeg" descr=""/>
            <wp:cNvGraphicFramePr>
              <a:graphicFrameLocks noChangeAspect="1"/>
            </wp:cNvGraphicFramePr>
            <a:graphic>
              <a:graphicData uri="http://schemas.openxmlformats.org/drawingml/2006/picture">
                <pic:pic>
                  <pic:nvPicPr>
                    <pic:cNvPr id="142" name="image140.jpeg"/>
                    <pic:cNvPicPr/>
                  </pic:nvPicPr>
                  <pic:blipFill>
                    <a:blip r:embed="rId244" cstate="print"/>
                    <a:stretch>
                      <a:fillRect/>
                    </a:stretch>
                  </pic:blipFill>
                  <pic:spPr>
                    <a:xfrm>
                      <a:off x="0" y="0"/>
                      <a:ext cx="782155" cy="1159097"/>
                    </a:xfrm>
                    <a:prstGeom prst="rect">
                      <a:avLst/>
                    </a:prstGeom>
                  </pic:spPr>
                </pic:pic>
              </a:graphicData>
            </a:graphic>
          </wp:inline>
        </w:drawing>
      </w:r>
      <w:r>
        <w:rPr>
          <w:rFonts w:ascii="Arial" w:hAnsi="Arial" w:cs="Arial" w:eastAsia="Arial" w:hint="default"/>
          <w:sz w:val="20"/>
          <w:szCs w:val="20"/>
        </w:rPr>
      </w:r>
    </w:p>
    <w:p>
      <w:pPr>
        <w:spacing w:line="240" w:lineRule="auto" w:before="6"/>
        <w:ind w:right="0"/>
        <w:rPr>
          <w:rFonts w:ascii="Arial" w:hAnsi="Arial" w:cs="Arial" w:eastAsia="Arial" w:hint="default"/>
          <w:b/>
          <w:bCs/>
          <w:sz w:val="26"/>
          <w:szCs w:val="26"/>
        </w:rPr>
      </w:pPr>
    </w:p>
    <w:p>
      <w:pPr>
        <w:pStyle w:val="ListParagraph"/>
        <w:numPr>
          <w:ilvl w:val="1"/>
          <w:numId w:val="32"/>
        </w:numPr>
        <w:tabs>
          <w:tab w:pos="599" w:val="left" w:leader="none"/>
        </w:tabs>
        <w:spacing w:line="240" w:lineRule="auto" w:before="0" w:after="0"/>
        <w:ind w:left="598" w:right="0" w:hanging="358"/>
        <w:jc w:val="left"/>
        <w:rPr>
          <w:rFonts w:ascii="Arial" w:hAnsi="Arial" w:cs="Arial" w:eastAsia="Arial" w:hint="default"/>
          <w:sz w:val="22"/>
          <w:szCs w:val="22"/>
        </w:rPr>
      </w:pPr>
      <w:r>
        <w:rPr>
          <w:rFonts w:ascii="Arial"/>
          <w:sz w:val="22"/>
        </w:rPr>
        <w:t>Plan</w:t>
      </w:r>
      <w:r>
        <w:rPr>
          <w:rFonts w:ascii="Arial"/>
          <w:spacing w:val="-2"/>
          <w:sz w:val="22"/>
        </w:rPr>
        <w:t> </w:t>
      </w:r>
      <w:r>
        <w:rPr>
          <w:rFonts w:ascii="Arial"/>
          <w:sz w:val="22"/>
        </w:rPr>
        <w:t>ahead</w:t>
      </w:r>
    </w:p>
    <w:p>
      <w:pPr>
        <w:pStyle w:val="BodyText"/>
        <w:spacing w:line="240" w:lineRule="auto" w:before="72"/>
        <w:ind w:left="155" w:right="98"/>
        <w:jc w:val="left"/>
      </w:pPr>
      <w:r>
        <w:rPr/>
        <w:br w:type="column"/>
      </w:r>
      <w:r>
        <w:rPr/>
        <w:t>Students should write in a style that is simple and concise. Short sentences and paragraphs are easier to read and understand. It helps to write a plan and at least one draft of the written work so that the final product will be well organised. The points presented will then follow a logical sequence and be relevant. Students should frequently refer to the question asked, to </w:t>
      </w:r>
      <w:r>
        <w:rPr>
          <w:rFonts w:ascii="Arial" w:hAnsi="Arial" w:cs="Arial" w:eastAsia="Arial" w:hint="default"/>
        </w:rPr>
        <w:t>keep ‘on track’. Teachers recogni</w:t>
      </w:r>
      <w:r>
        <w:rPr/>
        <w:t>se and are critical of work that does not </w:t>
      </w:r>
      <w:r>
        <w:rPr>
          <w:rFonts w:ascii="Arial" w:hAnsi="Arial" w:cs="Arial" w:eastAsia="Arial" w:hint="default"/>
        </w:rPr>
        <w:t>answer the question, or is ‘padded’ with </w:t>
      </w:r>
      <w:r>
        <w:rPr/>
        <w:t>irrelevant material. In summary, remember</w:t>
      </w:r>
      <w:r>
        <w:rPr>
          <w:spacing w:val="-4"/>
        </w:rPr>
        <w:t> </w:t>
      </w:r>
      <w:r>
        <w:rPr/>
        <w:t>to:</w:t>
      </w:r>
    </w:p>
    <w:p>
      <w:pPr>
        <w:spacing w:after="0" w:line="240" w:lineRule="auto"/>
        <w:jc w:val="left"/>
        <w:sectPr>
          <w:type w:val="continuous"/>
          <w:pgSz w:w="11910" w:h="16840"/>
          <w:pgMar w:top="1400" w:bottom="280" w:left="1200" w:right="1360"/>
          <w:cols w:num="2" w:equalWidth="0">
            <w:col w:w="1725" w:space="40"/>
            <w:col w:w="7585"/>
          </w:cols>
        </w:sectPr>
      </w:pP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clear and</w:t>
      </w:r>
      <w:r>
        <w:rPr>
          <w:rFonts w:ascii="Arial"/>
          <w:spacing w:val="-1"/>
          <w:sz w:val="22"/>
        </w:rPr>
        <w:t> </w:t>
      </w:r>
      <w:r>
        <w:rPr>
          <w:rFonts w:ascii="Arial"/>
          <w:sz w:val="22"/>
        </w:rPr>
        <w:t>concise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Answer the</w:t>
      </w:r>
      <w:r>
        <w:rPr>
          <w:rFonts w:ascii="Arial"/>
          <w:spacing w:val="-4"/>
          <w:sz w:val="22"/>
        </w:rPr>
        <w:t> </w:t>
      </w:r>
      <w:r>
        <w:rPr>
          <w:rFonts w:ascii="Arial"/>
          <w:sz w:val="22"/>
        </w:rPr>
        <w:t>question</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Proofread the final</w:t>
      </w:r>
      <w:r>
        <w:rPr>
          <w:rFonts w:ascii="Arial"/>
          <w:spacing w:val="-10"/>
          <w:sz w:val="22"/>
        </w:rPr>
        <w:t> </w:t>
      </w:r>
      <w:r>
        <w:rPr>
          <w:rFonts w:ascii="Arial"/>
          <w:sz w:val="22"/>
        </w:rPr>
        <w:t>draft.</w:t>
      </w:r>
    </w:p>
    <w:p>
      <w:pPr>
        <w:spacing w:line="240" w:lineRule="auto" w:before="11"/>
        <w:ind w:right="0"/>
        <w:rPr>
          <w:rFonts w:ascii="Arial" w:hAnsi="Arial" w:cs="Arial" w:eastAsia="Arial" w:hint="default"/>
          <w:sz w:val="21"/>
          <w:szCs w:val="21"/>
        </w:rPr>
      </w:pPr>
    </w:p>
    <w:p>
      <w:pPr>
        <w:pStyle w:val="Heading2"/>
        <w:numPr>
          <w:ilvl w:val="0"/>
          <w:numId w:val="48"/>
        </w:numPr>
        <w:tabs>
          <w:tab w:pos="723" w:val="left" w:leader="none"/>
        </w:tabs>
        <w:spacing w:line="240" w:lineRule="auto" w:before="0" w:after="0"/>
        <w:ind w:left="722" w:right="0" w:hanging="482"/>
        <w:jc w:val="left"/>
        <w:rPr>
          <w:b w:val="0"/>
          <w:bCs w:val="0"/>
        </w:rPr>
      </w:pPr>
      <w:r>
        <w:rPr>
          <w:color w:val="45535F"/>
        </w:rPr>
        <w:t>Presenting Written</w:t>
      </w:r>
      <w:r>
        <w:rPr>
          <w:color w:val="45535F"/>
          <w:spacing w:val="-1"/>
        </w:rPr>
        <w:t> </w:t>
      </w:r>
      <w:r>
        <w:rPr>
          <w:color w:val="45535F"/>
        </w:rPr>
        <w:t>Work</w:t>
      </w:r>
      <w:r>
        <w:rPr>
          <w:b w:val="0"/>
        </w:rPr>
      </w:r>
    </w:p>
    <w:p>
      <w:pPr>
        <w:pStyle w:val="Heading8"/>
        <w:spacing w:line="240" w:lineRule="auto" w:before="250"/>
        <w:ind w:right="0"/>
        <w:jc w:val="left"/>
        <w:rPr>
          <w:b w:val="0"/>
          <w:bCs w:val="0"/>
          <w:i w:val="0"/>
        </w:rPr>
      </w:pPr>
      <w:r>
        <w:rPr>
          <w:i/>
        </w:rPr>
        <w:t>Types of written</w:t>
      </w:r>
      <w:r>
        <w:rPr>
          <w:i/>
          <w:spacing w:val="-5"/>
        </w:rPr>
        <w:t> </w:t>
      </w:r>
      <w:r>
        <w:rPr>
          <w:i/>
        </w:rPr>
        <w:t>work</w:t>
      </w:r>
      <w:r>
        <w:rPr>
          <w:b w:val="0"/>
          <w:i w:val="0"/>
        </w:rPr>
      </w:r>
    </w:p>
    <w:p>
      <w:pPr>
        <w:pStyle w:val="BodyText"/>
        <w:spacing w:line="240" w:lineRule="auto" w:before="160"/>
        <w:ind w:right="0"/>
        <w:jc w:val="left"/>
      </w:pPr>
      <w:r>
        <w:rPr/>
        <w:pict>
          <v:group style="position:absolute;margin-left:440.045319pt;margin-top:14.714628pt;width:53.85pt;height:76.2pt;mso-position-horizontal-relative:page;mso-position-vertical-relative:paragraph;z-index:5824" coordorigin="8801,294" coordsize="1077,1524">
            <v:group style="position:absolute;left:8808;top:681;width:407;height:330" coordorigin="8808,681" coordsize="407,330">
              <v:shape style="position:absolute;left:8808;top:681;width:407;height:330" coordorigin="8808,681" coordsize="407,330" path="m8846,685l8808,695,8842,733,8865,774,8870,821,8873,864,8892,907,8911,943,8964,974,9014,991,9076,1010,9198,991,9215,948,9198,898,9188,862,9172,821,9167,709,9162,697,9064,697,9033,695,8930,695,8846,685xe" filled="true" fillcolor="#b9d3d9" stroked="false">
                <v:path arrowok="t"/>
                <v:fill type="solid"/>
              </v:shape>
              <v:shape style="position:absolute;left:8808;top:681;width:407;height:330" coordorigin="8808,681" coordsize="407,330" path="m9155,681l9122,688,9064,697,9162,697,9155,681xe" filled="true" fillcolor="#b9d3d9" stroked="false">
                <v:path arrowok="t"/>
                <v:fill type="solid"/>
              </v:shape>
              <v:shape style="position:absolute;left:8808;top:681;width:407;height:330" coordorigin="8808,681" coordsize="407,330" path="m9002,693l8930,695,9033,695,9002,693xe" filled="true" fillcolor="#b9d3d9" stroked="false">
                <v:path arrowok="t"/>
                <v:fill type="solid"/>
              </v:shape>
            </v:group>
            <v:group style="position:absolute;left:8873;top:936;width:699;height:864" coordorigin="8873,936" coordsize="699,864">
              <v:shape style="position:absolute;left:8873;top:936;width:699;height:864" coordorigin="8873,936" coordsize="699,864" path="m8873,936l8880,1062,8875,1280,8873,1466,8875,1645,8873,1785,8920,1785,8942,1788,8961,1788,8985,1790,9059,1790,9085,1793,9342,1793,9377,1795,9471,1795,9497,1797,9543,1797,9557,1800,9571,1800,9562,1525,9554,1208,9169,1048,9059,1005,8873,936xe" filled="true" fillcolor="#c8a88b" stroked="false">
                <v:path arrowok="t"/>
                <v:fill type="solid"/>
              </v:shape>
            </v:group>
            <v:group style="position:absolute;left:9306;top:1108;width:153;height:72" coordorigin="9306,1108" coordsize="153,72">
              <v:shape style="position:absolute;left:9306;top:1108;width:153;height:72" coordorigin="9306,1108" coordsize="153,72" path="m9306,1108l9342,1158,9373,1177,9401,1179,9459,1170,9306,1108xe" filled="true" fillcolor="#d3d1c6" stroked="false">
                <v:path arrowok="t"/>
                <v:fill type="solid"/>
              </v:shape>
            </v:group>
            <v:group style="position:absolute;left:9162;top:972;width:570;height:828" coordorigin="9162,972" coordsize="570,828">
              <v:shape style="position:absolute;left:9162;top:972;width:570;height:828" coordorigin="9162,972" coordsize="570,828" path="m9731,1206l9552,1206,9557,1260,9562,1566,9571,1800,9605,1800,9614,1797,9629,1797,9640,1795,9655,1795,9667,1793,9679,1793,9691,1790,9703,1790,9710,1788,9722,1788,9705,1699,9703,1554,9705,1449,9712,1311,9731,1234,9731,1206xe" filled="true" fillcolor="#d3d1c6" stroked="false">
                <v:path arrowok="t"/>
                <v:fill type="solid"/>
              </v:shape>
              <v:shape style="position:absolute;left:9162;top:972;width:570;height:828" coordorigin="9162,972" coordsize="570,828" path="m9239,1003l9162,1065,9188,1089,9272,1189,9349,1256,9394,1263,9456,1256,9521,1229,9552,1206,9731,1206,9731,1172,9726,1089,9291,1089,9260,1050,9239,1003xe" filled="true" fillcolor="#d3d1c6" stroked="false">
                <v:path arrowok="t"/>
                <v:fill type="solid"/>
              </v:shape>
              <v:shape style="position:absolute;left:9162;top:972;width:570;height:828" coordorigin="9162,972" coordsize="570,828" path="m9655,972l9523,972,9471,974,9413,998,9358,1027,9322,1058,9291,1089,9726,1089,9724,1065,9708,1017,9684,979,9655,972xe" filled="true" fillcolor="#d3d1c6" stroked="false">
                <v:path arrowok="t"/>
                <v:fill type="solid"/>
              </v:shape>
              <v:shape style="position:absolute;left:9066;top:872;width:172;height:191" type="#_x0000_t75" stroked="false">
                <v:imagedata r:id="rId245" o:title=""/>
              </v:shape>
            </v:group>
            <v:group style="position:absolute;left:9243;top:380;width:417;height:595" coordorigin="9243,380" coordsize="417,595">
              <v:shape style="position:absolute;left:9243;top:380;width:417;height:595" coordorigin="9243,380" coordsize="417,595" path="m9652,912l9471,912,9488,919,9485,974,9653,974,9650,919,9652,912xe" filled="true" fillcolor="#f8ddc7" stroked="false">
                <v:path arrowok="t"/>
                <v:fill type="solid"/>
              </v:shape>
              <v:shape style="position:absolute;left:9243;top:380;width:417;height:595" coordorigin="9243,380" coordsize="417,595" path="m9358,380l9337,421,9327,468,9318,528,9282,623,9243,721,9260,731,9325,748,9322,788,9322,798,9320,802,9320,831,9318,836,9318,857,9320,862,9320,869,9325,876,9327,881,9330,888,9330,895,9349,926,9392,943,9471,912,9652,912,9660,872,9588,852,9576,821,9593,764,9598,738,9643,690,9638,647,9619,638,9585,628,9581,609,9619,571,9624,542,9607,502,9609,478,9600,468,9562,466,9543,449,9523,435,9473,411,9440,409,9387,406,9370,399,9363,392,9358,385,9358,380xe" filled="true" fillcolor="#f8ddc7" stroked="false">
                <v:path arrowok="t"/>
                <v:fill type="solid"/>
              </v:shape>
            </v:group>
            <v:group style="position:absolute;left:9320;top:786;width:113;height:77" coordorigin="9320,786" coordsize="113,77">
              <v:shape style="position:absolute;left:9320;top:786;width:113;height:77" coordorigin="9320,786" coordsize="113,77" path="m9339,802l9320,817,9320,862,9346,862,9392,860,9413,845,9433,821,9433,805,9363,805,9339,802xe" filled="true" fillcolor="#efab8f" stroked="false">
                <v:path arrowok="t"/>
                <v:fill type="solid"/>
              </v:shape>
              <v:shape style="position:absolute;left:9320;top:786;width:113;height:77" coordorigin="9320,786" coordsize="113,77" path="m9411,786l9387,798,9363,805,9433,805,9433,795,9411,786xe" filled="true" fillcolor="#efab8f" stroked="false">
                <v:path arrowok="t"/>
                <v:fill type="solid"/>
              </v:shape>
              <v:shape style="position:absolute;left:9629;top:1241;width:81;height:515" type="#_x0000_t75" stroked="false">
                <v:imagedata r:id="rId246" o:title=""/>
              </v:shape>
              <v:shape style="position:absolute;left:9169;top:1122;width:132;height:589" type="#_x0000_t75" stroked="false">
                <v:imagedata r:id="rId247" o:title=""/>
              </v:shape>
              <v:shape style="position:absolute;left:9234;top:380;width:505;height:1052" type="#_x0000_t75" stroked="false">
                <v:imagedata r:id="rId248" o:title=""/>
              </v:shape>
              <v:shape style="position:absolute;left:9062;top:867;width:584;height:401" type="#_x0000_t75" stroked="false">
                <v:imagedata r:id="rId249" o:title=""/>
              </v:shape>
            </v:group>
            <v:group style="position:absolute;left:8801;top:676;width:407;height:275" coordorigin="8801,676" coordsize="407,275">
              <v:shape style="position:absolute;left:8801;top:676;width:407;height:275" coordorigin="8801,676" coordsize="407,275" path="m8865,683l8834,683,8815,688,8801,695,8806,705,8813,714,8818,721,8825,726,8832,733,8837,738,8842,748,8846,752,8851,759,8854,767,8858,776,8861,783,8861,793,8863,800,8865,807,8865,817,8868,826,8868,857,8870,864,8873,874,8873,881,8880,903,8882,910,8885,917,8889,922,8894,929,8897,936,8904,941,8909,946,8918,950,8918,941,8909,931,8904,924,8897,915,8894,905,8885,886,8885,876,8882,867,8880,855,8880,843,8877,831,8877,821,8875,812,8873,800,8873,781,8868,769,8863,759,8858,748,8851,738,8844,728,8830,709,8822,702,8820,695,9114,695,9119,693,9126,693,9133,690,8928,690,8918,688,8906,688,8897,685,8875,685,8865,683xe" filled="true" fillcolor="#000000" stroked="false">
                <v:path arrowok="t"/>
                <v:fill type="solid"/>
              </v:shape>
              <v:shape style="position:absolute;left:8801;top:676;width:407;height:275" coordorigin="8801,676" coordsize="407,275" path="m9148,676l9136,678,9126,683,9114,685,9153,685,9157,695,9160,705,9162,716,9162,759,9164,771,9164,805,9167,817,9167,826,9172,838,9174,848,9181,857,9186,864,9188,876,9191,881,9191,888,9193,893,9193,898,9208,898,9203,891,9200,881,9200,872,9198,864,9193,857,9188,850,9186,841,9179,819,9179,805,9177,795,9174,788,9174,709,9169,690,9164,683,9157,678,9148,676xe" filled="true" fillcolor="#000000" stroked="false">
                <v:path arrowok="t"/>
                <v:fill type="solid"/>
              </v:shape>
              <v:shape style="position:absolute;left:8801;top:676;width:407;height:275" coordorigin="8801,676" coordsize="407,275" path="m9107,695l8873,695,8892,700,8966,700,8975,697,9100,697,9107,695xe" filled="true" fillcolor="#000000" stroked="false">
                <v:path arrowok="t"/>
                <v:fill type="solid"/>
              </v:shape>
              <v:shape style="position:absolute;left:8801;top:676;width:407;height:275" coordorigin="8801,676" coordsize="407,275" path="m9064,697l9033,697,9043,700,9057,700,9064,697xe" filled="true" fillcolor="#000000" stroked="false">
                <v:path arrowok="t"/>
                <v:fill type="solid"/>
              </v:shape>
              <v:shape style="position:absolute;left:8801;top:676;width:407;height:275" coordorigin="8801,676" coordsize="407,275" path="m9047,685l8980,685,8971,690,9133,690,9138,688,9059,688,9047,685xe" filled="true" fillcolor="#000000" stroked="false">
                <v:path arrowok="t"/>
                <v:fill type="solid"/>
              </v:shape>
              <v:shape style="position:absolute;left:8801;top:676;width:407;height:275" coordorigin="8801,676" coordsize="407,275" path="m9145,685l9071,685,9059,688,9138,688,9145,685xe" filled="true" fillcolor="#000000" stroked="false">
                <v:path arrowok="t"/>
                <v:fill type="solid"/>
              </v:shape>
            </v:group>
            <v:group style="position:absolute;left:8870;top:934;width:206;height:79" coordorigin="8870,934" coordsize="206,79">
              <v:shape style="position:absolute;left:8870;top:934;width:206;height:79" coordorigin="8870,934" coordsize="206,79" path="m8942,953l8906,953,8920,957,8930,962,8940,965,8952,972,8961,977,8973,984,8983,988,8992,991,9016,1000,9021,1000,9028,1003,9035,1003,9045,1005,9052,1008,9059,1010,9066,1010,9074,1012,9076,1005,9069,1003,9059,1000,9052,998,9047,996,9043,993,9040,993,9028,991,9016,986,9007,981,8997,979,8988,972,8980,967,8968,965,8961,962,8954,957,8947,955,8942,953xe" filled="true" fillcolor="#000000" stroked="false">
                <v:path arrowok="t"/>
                <v:fill type="solid"/>
              </v:shape>
              <v:shape style="position:absolute;left:8870;top:934;width:206;height:79" coordorigin="8870,934" coordsize="206,79" path="m8889,934l8873,934,8870,936,8870,941,8875,943,8882,948,8897,953,8937,953,8928,946,8918,943,8906,941,8897,936,8889,934xe" filled="true" fillcolor="#000000" stroked="false">
                <v:path arrowok="t"/>
                <v:fill type="solid"/>
              </v:shape>
            </v:group>
            <v:group style="position:absolute;left:8876;top:936;width:2;height:549" coordorigin="8876,936" coordsize="2,549">
              <v:shape style="position:absolute;left:8876;top:936;width:2;height:549" coordorigin="8876,936" coordsize="0,549" path="m8876,936l8876,1485e" filled="false" stroked="true" strokeweight=".836348pt" strokecolor="#000000">
                <v:path arrowok="t"/>
              </v:shape>
            </v:group>
            <v:group style="position:absolute;left:8875;top:1487;width:2;height:301" coordorigin="8875,1487" coordsize="2,301">
              <v:shape style="position:absolute;left:8875;top:1487;width:2;height:301" coordorigin="8875,1487" coordsize="0,301" path="m8875,1487l8875,1788e" filled="false" stroked="true" strokeweight=".715431pt" strokecolor="#000000">
                <v:path arrowok="t"/>
              </v:shape>
            </v:group>
            <v:group style="position:absolute;left:9174;top:1067;width:2;height:375" coordorigin="9174,1067" coordsize="2,375">
              <v:shape style="position:absolute;left:9174;top:1067;width:2;height:375" coordorigin="9174,1067" coordsize="0,375" path="m9174,1067l9174,1442e" filled="false" stroked="true" strokeweight=".715431pt" strokecolor="#000000">
                <v:path arrowok="t"/>
              </v:shape>
            </v:group>
            <v:group style="position:absolute;left:9178;top:1461;width:2;height:334" coordorigin="9178,1461" coordsize="2,334">
              <v:shape style="position:absolute;left:9178;top:1461;width:2;height:334" coordorigin="9178,1461" coordsize="0,334" path="m9178,1461l9178,1795e" filled="false" stroked="true" strokeweight=".594513pt" strokecolor="#000000">
                <v:path arrowok="t"/>
              </v:shape>
            </v:group>
            <v:group style="position:absolute;left:9563;top:1201;width:2;height:604" coordorigin="9563,1201" coordsize="2,604">
              <v:shape style="position:absolute;left:9563;top:1201;width:2;height:604" coordorigin="9563,1201" coordsize="0,604" path="m9563,1201l9563,1804e" filled="false" stroked="true" strokeweight="1.32002pt" strokecolor="#000000">
                <v:path arrowok="t"/>
              </v:shape>
            </v:group>
            <v:group style="position:absolute;left:9709;top:1408;width:2;height:380" coordorigin="9709,1408" coordsize="2,380">
              <v:shape style="position:absolute;left:9709;top:1408;width:2;height:380" coordorigin="9709,1408" coordsize="0,380" path="m9709,1408l9709,1788e" filled="false" stroked="true" strokeweight="1.551779pt" strokecolor="#000000">
                <v:path arrowok="t"/>
              </v:shape>
            </v:group>
            <v:group style="position:absolute;left:9308;top:1103;width:158;height:67" coordorigin="9308,1103" coordsize="158,67">
              <v:shape style="position:absolute;left:9308;top:1103;width:158;height:67" coordorigin="9308,1103" coordsize="158,67" path="m9310,1103l9308,1108,9308,1113,9315,1115,9320,1117,9327,1120,9334,1124,9342,1124,9349,1127,9356,1132,9363,1136,9375,1139,9387,1144,9397,1148,9433,1163,9442,1165,9454,1170,9456,1165,9461,1165,9464,1163,9466,1163,9456,1160,9447,1155,9437,1151,9428,1148,9416,1141,9406,1139,9397,1134,9387,1129,9377,1124,9365,1122,9356,1117,9346,1113,9318,1105,9310,1103xe" filled="true" fillcolor="#000000" stroked="false">
                <v:path arrowok="t"/>
                <v:fill type="solid"/>
              </v:shape>
              <v:shape style="position:absolute;left:9318;top:294;width:560;height:644" type="#_x0000_t75" stroked="false">
                <v:imagedata r:id="rId250" o:title=""/>
              </v:shape>
            </v:group>
            <w10:wrap type="none"/>
          </v:group>
        </w:pict>
      </w:r>
      <w:r>
        <w:rPr/>
        <w:t>Students may be asked to</w:t>
      </w:r>
      <w:r>
        <w:rPr>
          <w:spacing w:val="-7"/>
        </w:rPr>
        <w:t> </w:t>
      </w:r>
      <w:r>
        <w:rPr/>
        <w:t>write:</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pict>
          <v:group style="position:absolute;margin-left:330.239227pt;margin-top:23.396523pt;width:29.8pt;height:46.3pt;mso-position-horizontal-relative:page;mso-position-vertical-relative:paragraph;z-index:5848" coordorigin="6605,468" coordsize="596,926">
            <v:shape style="position:absolute;left:6610;top:1088;width:110;height:301" type="#_x0000_t75" stroked="false">
              <v:imagedata r:id="rId251" o:title=""/>
            </v:shape>
            <v:shape style="position:absolute;left:6624;top:477;width:574;height:916" type="#_x0000_t75" stroked="false">
              <v:imagedata r:id="rId252" o:title=""/>
            </v:shape>
            <v:shape style="position:absolute;left:6887;top:642;width:139;height:107" type="#_x0000_t75" stroked="false">
              <v:imagedata r:id="rId253" o:title=""/>
            </v:shape>
            <v:group style="position:absolute;left:6755;top:807;width:79;height:94" coordorigin="6755,807" coordsize="79,94">
              <v:shape style="position:absolute;left:6755;top:807;width:79;height:94" coordorigin="6755,807" coordsize="79,94" path="m6787,807l6782,807,6772,812,6767,819,6763,823,6760,833,6755,840,6755,857,6760,864,6763,874,6770,881,6789,895,6808,900,6818,897,6830,895,6832,890,6834,888,6832,883,6806,883,6796,881,6791,881,6779,869,6772,859,6770,850,6770,840,6775,833,6779,821,6787,816,6789,812,6791,809,6787,807xe" filled="true" fillcolor="#000000" stroked="false">
                <v:path arrowok="t"/>
                <v:fill type="solid"/>
              </v:shape>
            </v:group>
            <v:group style="position:absolute;left:6990;top:926;width:132;height:86" coordorigin="6990,926" coordsize="132,86">
              <v:shape style="position:absolute;left:6990;top:926;width:132;height:86" coordorigin="6990,926" coordsize="132,86" path="m7047,931l7016,931,7007,933,6997,943,6990,964,6992,969,6995,976,6997,981,7002,988,7007,993,7014,995,7019,1000,7026,1002,7033,1007,7043,1007,7057,1012,7093,1012,7100,1010,7107,1010,7114,1005,7119,1002,7119,1000,7059,1000,7050,998,7043,998,7035,995,7031,993,7023,990,7019,988,7011,981,7004,971,7002,964,7002,957,7004,952,7007,945,7014,943,7019,940,7081,940,7086,938,7112,938,7110,936,7106,933,7059,933,7047,931xe" filled="true" fillcolor="#000000" stroked="false">
                <v:path arrowok="t"/>
                <v:fill type="solid"/>
              </v:shape>
              <v:shape style="position:absolute;left:6990;top:926;width:132;height:86" coordorigin="6990,926" coordsize="132,86" path="m7122,993l7119,993,7114,995,7107,998,7100,998,7090,1000,7119,1000,7119,995,7122,993xe" filled="true" fillcolor="#000000" stroked="false">
                <v:path arrowok="t"/>
                <v:fill type="solid"/>
              </v:shape>
              <v:shape style="position:absolute;left:6990;top:926;width:132;height:86" coordorigin="6990,926" coordsize="132,86" path="m7112,938l7086,938,7105,948,7112,952,7114,950,7117,943,7112,938xe" filled="true" fillcolor="#000000" stroked="false">
                <v:path arrowok="t"/>
                <v:fill type="solid"/>
              </v:shape>
              <v:shape style="position:absolute;left:6990;top:926;width:132;height:86" coordorigin="6990,926" coordsize="132,86" path="m7081,940l7035,940,7043,943,7055,943,7064,945,7076,943,7081,940xe" filled="true" fillcolor="#000000" stroked="false">
                <v:path arrowok="t"/>
                <v:fill type="solid"/>
              </v:shape>
              <v:shape style="position:absolute;left:6990;top:926;width:132;height:86" coordorigin="6990,926" coordsize="132,86" path="m7088,926l7081,928,7069,931,7059,933,7106,933,7102,931,7098,928,7093,928,7088,926xe" filled="true" fillcolor="#000000" stroked="false">
                <v:path arrowok="t"/>
                <v:fill type="solid"/>
              </v:shape>
            </v:group>
            <v:group style="position:absolute;left:6995;top:955;width:125;height:29" coordorigin="6995,955" coordsize="125,29">
              <v:shape style="position:absolute;left:6995;top:955;width:125;height:29" coordorigin="6995,955" coordsize="125,29" path="m7117,969l7002,969,7007,971,7021,976,7026,976,7033,979,7043,979,7055,981,7081,981,7090,983,7102,983,7110,981,7119,979,7117,974,7117,969xe" filled="true" fillcolor="#000000" stroked="false">
                <v:path arrowok="t"/>
                <v:fill type="solid"/>
              </v:shape>
              <v:shape style="position:absolute;left:6995;top:955;width:125;height:29" coordorigin="6995,955" coordsize="125,29" path="m7009,955l7004,955,6997,962,6995,967,7000,969,7057,969,7050,967,7035,967,7021,962,7016,959,7009,955xe" filled="true" fillcolor="#000000" stroked="false">
                <v:path arrowok="t"/>
                <v:fill type="solid"/>
              </v:shape>
              <v:shape style="position:absolute;left:6605;top:1086;width:596;height:303" type="#_x0000_t75" stroked="false">
                <v:imagedata r:id="rId254" o:title=""/>
              </v:shape>
              <v:shape style="position:absolute;left:6820;top:1227;width:208;height:165" type="#_x0000_t75" stroked="false">
                <v:imagedata r:id="rId255" o:title=""/>
              </v:shape>
              <v:shape style="position:absolute;left:7019;top:757;width:103;height:389" type="#_x0000_t75" stroked="false">
                <v:imagedata r:id="rId256" o:title=""/>
              </v:shape>
              <v:shape style="position:absolute;left:6617;top:468;width:371;height:220" type="#_x0000_t75" stroked="false">
                <v:imagedata r:id="rId257" o:title=""/>
              </v:shape>
              <v:shape style="position:absolute;left:6672;top:506;width:194;height:332" type="#_x0000_t75" stroked="false">
                <v:imagedata r:id="rId258" o:title=""/>
              </v:shape>
            </v:group>
            <v:group style="position:absolute;left:6897;top:542;width:15;height:39" coordorigin="6897,542" coordsize="15,39">
              <v:shape style="position:absolute;left:6897;top:542;width:15;height:39" coordorigin="6897,542" coordsize="15,39" path="m6897,542l6897,551,6901,566,6904,575,6909,580,6911,578,6911,568,6909,559,6904,544,6897,542xe" filled="true" fillcolor="#e6b380" stroked="false">
                <v:path arrowok="t"/>
                <v:fill type="solid"/>
              </v:shape>
            </v:group>
            <v:group style="position:absolute;left:6921;top:501;width:24;height:41" coordorigin="6921,501" coordsize="24,41">
              <v:shape style="position:absolute;left:6921;top:501;width:24;height:41" coordorigin="6921,501" coordsize="24,41" path="m6921,501l6921,511,6925,518,6935,537,6937,540,6942,542,6944,540,6942,535,6937,528,6935,518,6928,504,6921,501xe" filled="true" fillcolor="#e6b380" stroked="false">
                <v:path arrowok="t"/>
                <v:fill type="solid"/>
              </v:shape>
            </v:group>
            <w10:wrap type="none"/>
          </v:group>
        </w:pict>
      </w:r>
      <w:r>
        <w:rPr/>
        <w:pict>
          <v:group style="position:absolute;margin-left:364.328583pt;margin-top:23.536409pt;width:31pt;height:46.15pt;mso-position-horizontal-relative:page;mso-position-vertical-relative:paragraph;z-index:5872" coordorigin="7287,471" coordsize="620,923">
            <v:shape style="position:absolute;left:7409;top:1110;width:108;height:279" type="#_x0000_t75" stroked="false">
              <v:imagedata r:id="rId259" o:title=""/>
            </v:shape>
            <v:shape style="position:absolute;left:7511;top:1122;width:385;height:267" type="#_x0000_t75" stroked="false">
              <v:imagedata r:id="rId260" o:title=""/>
            </v:shape>
            <v:group style="position:absolute;left:7294;top:475;width:402;height:609" coordorigin="7294,475" coordsize="402,609">
              <v:shape style="position:absolute;left:7294;top:475;width:402;height:609" coordorigin="7294,475" coordsize="402,609" path="m7559,475l7538,477,7526,501,7509,501,7478,516,7447,551,7387,580,7370,628,7330,680,7322,738,7322,792,7315,821,7294,843,7303,885,7322,895,7322,969,7330,983,7354,995,7356,1026,7373,1050,7399,1055,7473,1084,7485,1084,7511,1055,7566,998,7569,971,7586,931,7578,916,7543,902,7516,881,7516,840,7545,797,7547,769,7533,702,7552,652,7614,642,7643,587,7684,571,7696,530,7679,528,7665,504,7626,492,7559,475xe" filled="true" fillcolor="#c2a075" stroked="false">
                <v:path arrowok="t"/>
                <v:fill type="solid"/>
              </v:shape>
            </v:group>
            <v:group style="position:absolute;left:7514;top:532;width:388;height:602" coordorigin="7514,532" coordsize="388,602">
              <v:shape style="position:absolute;left:7514;top:532;width:388;height:602" coordorigin="7514,532" coordsize="388,602" path="m7693,532l7684,563,7657,578,7633,599,7619,635,7607,642,7557,649,7547,666,7533,714,7545,742,7550,771,7547,797,7514,843,7521,878,7543,907,7574,914,7586,938,7569,969,7566,995,7531,1041,7564,1084,7566,1134,7598,1124,7636,1119,7749,1119,7744,1088,7753,1064,7779,1050,7860,1050,7875,1045,7894,1021,7894,983,7892,933,7875,890,7842,847,7880,823,7901,792,7863,761,7810,714,7777,668,7753,609,7736,571,7715,547,7693,532xe" filled="true" fillcolor="#ffceac" stroked="false">
                <v:path arrowok="t"/>
                <v:fill type="solid"/>
              </v:shape>
              <v:shape style="position:absolute;left:7514;top:532;width:388;height:602" coordorigin="7514,532" coordsize="388,602" path="m7749,1119l7684,1119,7751,1131,7749,1119xe" filled="true" fillcolor="#ffceac" stroked="false">
                <v:path arrowok="t"/>
                <v:fill type="solid"/>
              </v:shape>
              <v:shape style="position:absolute;left:7514;top:532;width:388;height:602" coordorigin="7514,532" coordsize="388,602" path="m7860,1050l7779,1050,7844,1055,7860,1050xe" filled="true" fillcolor="#ffceac" stroked="false">
                <v:path arrowok="t"/>
                <v:fill type="solid"/>
              </v:shape>
            </v:group>
            <v:group style="position:absolute;left:7755;top:897;width:134;height:70" coordorigin="7755,897" coordsize="134,70">
              <v:shape style="position:absolute;left:7755;top:897;width:134;height:70" coordorigin="7755,897" coordsize="134,70" path="m7784,902l7763,919,7755,933,7765,950,7791,964,7825,967,7861,964,7889,943,7877,907,7818,907,7784,902xe" filled="true" fillcolor="#a45f52" stroked="false">
                <v:path arrowok="t"/>
                <v:fill type="solid"/>
              </v:shape>
              <v:shape style="position:absolute;left:7755;top:897;width:134;height:70" coordorigin="7755,897" coordsize="134,70" path="m7861,897l7818,907,7877,907,7875,900,7861,897xe" filled="true" fillcolor="#a45f52" stroked="false">
                <v:path arrowok="t"/>
                <v:fill type="solid"/>
              </v:shape>
              <v:shape style="position:absolute;left:7612;top:523;width:294;height:613" type="#_x0000_t75" stroked="false">
                <v:imagedata r:id="rId261" o:title=""/>
              </v:shape>
            </v:group>
            <v:group style="position:absolute;left:7528;top:1041;width:46;height:98" coordorigin="7528,1041" coordsize="46,98">
              <v:shape style="position:absolute;left:7528;top:1041;width:46;height:98" coordorigin="7528,1041" coordsize="46,98" path="m7535,1041l7531,1041,7528,1045,7547,1064,7555,1079,7557,1086,7559,1091,7559,1100,7562,1107,7564,1117,7564,1138,7569,1134,7574,1134,7574,1110,7571,1100,7571,1095,7566,1081,7564,1076,7559,1069,7557,1062,7555,1057,7545,1048,7535,1041xe" filled="true" fillcolor="#000000" stroked="false">
                <v:path arrowok="t"/>
                <v:fill type="solid"/>
              </v:shape>
              <v:shape style="position:absolute;left:7528;top:1041;width:46;height:98" coordorigin="7528,1041" coordsize="46,98" path="m7574,1134l7569,1134,7574,1136,7574,1134xe" filled="true" fillcolor="#000000" stroked="false">
                <v:path arrowok="t"/>
                <v:fill type="solid"/>
              </v:shape>
            </v:group>
            <v:group style="position:absolute;left:7287;top:471;width:407;height:620" coordorigin="7287,471" coordsize="407,620">
              <v:shape style="position:absolute;left:7287;top:471;width:407;height:620" coordorigin="7287,471" coordsize="407,620" path="m7581,471l7547,471,7538,477,7526,489,7521,495,7485,505,7476,507,7461,521,7454,531,7447,543,7437,553,7430,555,7425,557,7418,559,7413,565,7406,567,7399,567,7392,571,7389,575,7382,579,7377,591,7377,600,7373,610,7368,622,7354,638,7344,648,7337,658,7332,662,7332,666,7330,674,7330,682,7325,688,7320,702,7320,787,7318,793,7318,803,7313,811,7310,819,7303,823,7299,827,7294,837,7289,841,7289,845,7287,853,7289,861,7289,865,7291,869,7294,877,7299,887,7303,891,7308,893,7315,895,7320,920,7318,928,7318,946,7315,952,7315,962,7318,970,7320,980,7332,992,7339,996,7349,1010,7354,1030,7358,1042,7366,1048,7368,1054,7375,1056,7387,1058,7399,1062,7409,1064,7421,1071,7432,1073,7444,1077,7454,1085,7466,1091,7471,1089,7490,1089,7497,1083,7501,1077,7471,1077,7456,1073,7452,1071,7444,1069,7430,1058,7407,1050,7387,1050,7380,1048,7375,1044,7370,1042,7368,1038,7363,1020,7358,1008,7354,992,7344,984,7337,980,7332,978,7327,968,7325,960,7325,956,7327,948,7327,936,7330,930,7330,922,7332,918,7330,910,7330,905,7327,897,7325,893,7315,889,7308,881,7303,875,7299,855,7301,845,7306,837,7313,829,7318,823,7322,813,7325,805,7330,799,7330,753,7327,746,7327,716,7330,710,7332,700,7334,694,7334,686,7339,672,7344,666,7363,646,7370,634,7380,624,7382,618,7387,612,7392,600,7392,587,7397,583,7399,579,7406,573,7435,567,7442,561,7452,557,7452,549,7456,543,7459,537,7490,511,7502,509,7509,507,7514,505,7528,505,7533,497,7543,489,7557,481,7614,481,7602,479,7593,477,7586,473,7581,471xe" filled="true" fillcolor="#000000" stroked="false">
                <v:path arrowok="t"/>
                <v:fill type="solid"/>
              </v:shape>
              <v:shape style="position:absolute;left:7287;top:471;width:407;height:620" coordorigin="7287,471" coordsize="407,620" path="m7693,541l7684,541,7681,549,7679,561,7674,569,7665,571,7645,579,7638,583,7629,587,7624,596,7619,600,7619,618,7614,630,7610,632,7607,636,7600,638,7595,638,7588,640,7564,640,7559,644,7552,646,7545,652,7543,660,7538,670,7535,682,7533,690,7531,702,7528,712,7528,724,7538,742,7543,755,7545,767,7543,773,7543,779,7538,791,7533,801,7526,811,7519,823,7514,833,7509,839,7509,849,7507,855,7509,863,7509,869,7511,877,7516,881,7521,891,7535,905,7557,918,7564,918,7574,920,7578,928,7581,934,7576,948,7562,970,7564,980,7562,984,7557,998,7555,1004,7547,1016,7538,1028,7526,1036,7507,1056,7499,1064,7490,1071,7485,1075,7478,1075,7471,1077,7501,1077,7502,1075,7523,1054,7531,1048,7535,1042,7545,1036,7569,1000,7574,984,7574,978,7583,958,7588,946,7590,936,7590,928,7588,918,7583,916,7581,910,7576,907,7562,907,7552,903,7538,893,7533,889,7523,875,7523,867,7521,857,7521,841,7523,833,7528,825,7538,811,7547,805,7550,799,7555,791,7557,785,7557,769,7552,755,7552,748,7547,740,7547,734,7543,726,7543,720,7540,712,7540,700,7545,694,7543,686,7545,682,7545,674,7547,672,7552,662,7571,652,7581,650,7605,650,7614,646,7621,638,7631,624,7631,614,7636,602,7641,596,7650,591,7657,587,7693,557,7693,541xe" filled="true" fillcolor="#000000" stroked="false">
                <v:path arrowok="t"/>
                <v:fill type="solid"/>
              </v:shape>
              <v:shape style="position:absolute;left:7287;top:471;width:407;height:620" coordorigin="7287,471" coordsize="407,620" path="m7401,1048l7392,1048,7387,1050,7407,1050,7401,1048xe" filled="true" fillcolor="#000000" stroked="false">
                <v:path arrowok="t"/>
                <v:fill type="solid"/>
              </v:shape>
              <v:shape style="position:absolute;left:7287;top:471;width:407;height:620" coordorigin="7287,471" coordsize="407,620" path="m7669,503l7645,503,7650,505,7657,509,7679,531,7679,529,7681,523,7677,515,7674,507,7669,503xe" filled="true" fillcolor="#000000" stroked="false">
                <v:path arrowok="t"/>
                <v:fill type="solid"/>
              </v:shape>
              <v:shape style="position:absolute;left:7287;top:471;width:407;height:620" coordorigin="7287,471" coordsize="407,620" path="m7614,481l7569,481,7576,483,7583,483,7590,485,7595,489,7605,491,7610,493,7617,495,7621,501,7629,505,7636,503,7669,503,7662,501,7655,495,7648,495,7641,493,7633,493,7624,485,7614,481xe" filled="true" fillcolor="#000000" stroked="false">
                <v:path arrowok="t"/>
                <v:fill type="solid"/>
              </v:shape>
              <v:shape style="position:absolute;left:7564;top:1112;width:330;height:270" type="#_x0000_t75" stroked="false">
                <v:imagedata r:id="rId262" o:title=""/>
              </v:shape>
              <v:shape style="position:absolute;left:7404;top:1105;width:108;height:284" type="#_x0000_t75" stroked="false">
                <v:imagedata r:id="rId263" o:title=""/>
              </v:shape>
            </v:group>
            <v:group style="position:absolute;left:7753;top:893;width:139;height:79" coordorigin="7753,893" coordsize="139,79">
              <v:shape style="position:absolute;left:7753;top:893;width:139;height:79" coordorigin="7753,893" coordsize="139,79" path="m7815,895l7772,895,7767,897,7758,907,7755,914,7753,924,7753,943,7755,948,7763,957,7775,964,7779,964,7787,967,7791,967,7801,969,7813,969,7820,971,7842,971,7849,969,7858,967,7866,964,7870,962,7813,962,7803,959,7796,959,7775,952,7770,948,7765,940,7765,933,7763,928,7765,924,7767,916,7777,909,7787,907,7849,907,7861,905,7868,902,7875,902,7873,897,7822,897,7815,895xe" filled="true" fillcolor="#000000" stroked="false">
                <v:path arrowok="t"/>
                <v:fill type="solid"/>
              </v:shape>
              <v:shape style="position:absolute;left:7753;top:893;width:139;height:79" coordorigin="7753,893" coordsize="139,79" path="m7887,943l7873,948,7866,952,7861,955,7851,957,7844,959,7837,959,7830,962,7870,962,7875,959,7882,957,7892,955,7887,943xe" filled="true" fillcolor="#000000" stroked="false">
                <v:path arrowok="t"/>
                <v:fill type="solid"/>
              </v:shape>
              <v:shape style="position:absolute;left:7753;top:893;width:139;height:79" coordorigin="7753,893" coordsize="139,79" path="m7849,907l7808,907,7818,912,7830,912,7849,907xe" filled="true" fillcolor="#000000" stroked="false">
                <v:path arrowok="t"/>
                <v:fill type="solid"/>
              </v:shape>
              <v:shape style="position:absolute;left:7753;top:893;width:139;height:79" coordorigin="7753,893" coordsize="139,79" path="m7866,893l7856,893,7851,895,7844,895,7837,897,7873,897,7873,895,7866,893xe" filled="true" fillcolor="#000000" stroked="false">
                <v:path arrowok="t"/>
                <v:fill type="solid"/>
              </v:shape>
              <v:shape style="position:absolute;left:7753;top:893;width:139;height:79" coordorigin="7753,893" coordsize="139,79" path="m7787,893l7779,895,7794,895,7787,893xe" filled="true" fillcolor="#000000" stroked="false">
                <v:path arrowok="t"/>
                <v:fill type="solid"/>
              </v:shape>
            </v:group>
            <v:group style="position:absolute;left:7755;top:924;width:134;height:15" coordorigin="7755,924" coordsize="134,15">
              <v:shape style="position:absolute;left:7755;top:924;width:134;height:15" coordorigin="7755,924" coordsize="134,15" path="m7889,924l7849,924,7842,926,7763,926,7755,933,7755,936,7763,936,7767,938,7834,938,7858,933,7887,933,7889,924xe" filled="true" fillcolor="#000000" stroked="false">
                <v:path arrowok="t"/>
                <v:fill type="solid"/>
              </v:shape>
            </v:group>
            <v:group style="position:absolute;left:7538;top:1351;width:60;height:43" coordorigin="7538,1351" coordsize="60,43">
              <v:shape style="position:absolute;left:7538;top:1351;width:60;height:43" coordorigin="7538,1351" coordsize="60,43" path="m7598,1351l7590,1351,7581,1355,7574,1358,7569,1360,7562,1363,7557,1365,7555,1370,7547,1375,7543,1382,7538,1387,7540,1391,7543,1391,7545,1394,7545,1391,7550,1389,7555,1384,7564,1379,7571,1372,7581,1367,7595,1358,7598,1351xe" filled="true" fillcolor="#857973" stroked="false">
                <v:path arrowok="t"/>
                <v:fill type="solid"/>
              </v:shape>
            </v:group>
            <v:group style="position:absolute;left:7523;top:1344;width:48;height:41" coordorigin="7523,1344" coordsize="48,41">
              <v:shape style="position:absolute;left:7523;top:1344;width:48;height:41" coordorigin="7523,1344" coordsize="48,41" path="m7528,1344l7523,1344,7528,1353,7535,1363,7545,1372,7555,1379,7564,1382,7569,1384,7571,1382,7571,1379,7566,1375,7559,1370,7555,1365,7547,1360,7533,1346,7528,1344xe" filled="true" fillcolor="#857973" stroked="false">
                <v:path arrowok="t"/>
                <v:fill type="solid"/>
              </v:shape>
            </v:group>
            <v:group style="position:absolute;left:7519;top:1284;width:60;height:98" coordorigin="7519,1284" coordsize="60,98">
              <v:shape style="position:absolute;left:7519;top:1284;width:60;height:98" coordorigin="7519,1284" coordsize="60,98" path="m7578,1284l7569,1289,7562,1293,7557,1298,7552,1305,7547,1310,7540,1320,7531,1339,7523,1348,7521,1358,7519,1365,7519,1377,7521,1382,7523,1382,7526,1379,7526,1377,7528,1372,7531,1365,7533,1355,7535,1344,7540,1336,7545,1327,7550,1320,7578,1291,7578,1284xe" filled="true" fillcolor="#857973" stroked="false">
                <v:path arrowok="t"/>
                <v:fill type="solid"/>
              </v:shape>
            </v:group>
            <v:group style="position:absolute;left:7533;top:1313;width:51;height:31" coordorigin="7533,1313" coordsize="51,31">
              <v:shape style="position:absolute;left:7533;top:1313;width:51;height:31" coordorigin="7533,1313" coordsize="51,31" path="m7533,1313l7533,1317,7535,1322,7543,1329,7550,1334,7559,1339,7578,1344,7583,1344,7583,1341,7581,1336,7574,1336,7569,1332,7562,1332,7557,1327,7538,1317,7533,1313xe" filled="true" fillcolor="#857973" stroked="false">
                <v:path arrowok="t"/>
                <v:fill type="solid"/>
              </v:shape>
            </v:group>
            <v:group style="position:absolute;left:7514;top:1253;width:84;height:67" coordorigin="7514,1253" coordsize="84,67">
              <v:shape style="position:absolute;left:7514;top:1253;width:84;height:67" coordorigin="7514,1253" coordsize="84,67" path="m7595,1253l7588,1255,7583,1255,7578,1258,7571,1260,7566,1265,7559,1267,7552,1272,7545,1274,7540,1282,7535,1284,7528,1291,7523,1298,7521,1305,7514,1315,7514,1320,7523,1320,7528,1310,7533,1305,7535,1298,7543,1293,7547,1286,7555,1284,7562,1277,7571,1272,7581,1265,7595,1258,7598,1255,7595,1253xe" filled="true" fillcolor="#857973" stroked="false">
                <v:path arrowok="t"/>
                <v:fill type="solid"/>
              </v:shape>
            </v:group>
            <v:group style="position:absolute;left:7526;top:1265;width:51;height:34" coordorigin="7526,1265" coordsize="51,34">
              <v:shape style="position:absolute;left:7526;top:1265;width:51;height:34" coordorigin="7526,1265" coordsize="51,34" path="m7528,1265l7526,1270,7528,1272,7531,1272,7538,1282,7547,1291,7552,1293,7559,1298,7576,1298,7576,1296,7574,1291,7566,1286,7559,1284,7550,1279,7543,1274,7535,1267,7528,1265xe" filled="true" fillcolor="#857973" stroked="false">
                <v:path arrowok="t"/>
                <v:fill type="solid"/>
              </v:shape>
            </v:group>
            <v:group style="position:absolute;left:7521;top:1210;width:58;height:51" coordorigin="7521,1210" coordsize="58,51">
              <v:shape style="position:absolute;left:7521;top:1210;width:58;height:51" coordorigin="7521,1210" coordsize="58,51" path="m7578,1210l7569,1210,7564,1212,7557,1215,7552,1219,7545,1222,7538,1227,7533,1231,7531,1236,7523,1246,7521,1253,7521,1258,7523,1260,7523,1258,7531,1251,7533,1246,7538,1241,7545,1236,7550,1234,7557,1229,7564,1222,7569,1222,7574,1217,7578,1215,7578,1210xe" filled="true" fillcolor="#857973" stroked="false">
                <v:path arrowok="t"/>
                <v:fill type="solid"/>
              </v:shape>
            </v:group>
            <v:group style="position:absolute;left:7519;top:1222;width:53;height:39" coordorigin="7519,1222" coordsize="53,39">
              <v:shape style="position:absolute;left:7519;top:1222;width:53;height:39" coordorigin="7519,1222" coordsize="53,39" path="m7523,1222l7519,1222,7519,1227,7521,1231,7523,1234,7531,1243,7540,1251,7559,1260,7566,1260,7571,1258,7571,1255,7569,1251,7555,1246,7550,1243,7543,1239,7528,1224,7526,1224,7523,1222xe" filled="true" fillcolor="#857973" stroked="false">
                <v:path arrowok="t"/>
                <v:fill type="solid"/>
              </v:shape>
            </v:group>
            <v:group style="position:absolute;left:7531;top:1169;width:60;height:39" coordorigin="7531,1169" coordsize="60,39">
              <v:shape style="position:absolute;left:7531;top:1169;width:60;height:39" coordorigin="7531,1169" coordsize="60,39" path="m7533,1169l7531,1177,7540,1186,7547,1196,7557,1200,7578,1208,7583,1205,7588,1205,7590,1200,7588,1198,7583,1196,7574,1196,7566,1193,7562,1188,7557,1186,7550,1184,7545,1179,7535,1172,7533,1169xe" filled="true" fillcolor="#857973" stroked="false">
                <v:path arrowok="t"/>
                <v:fill type="solid"/>
              </v:shape>
            </v:group>
            <v:group style="position:absolute;left:7507;top:1131;width:70;height:258" coordorigin="7507,1131" coordsize="70,258">
              <v:shape style="position:absolute;left:7507;top:1131;width:70;height:258" coordorigin="7507,1131" coordsize="70,258" path="m7574,1131l7569,1131,7557,1138,7519,1193,7514,1205,7511,1219,7509,1231,7507,1246,7507,1301,7511,1329,7511,1367,7514,1375,7514,1382,7516,1389,7526,1389,7523,1382,7523,1344,7521,1334,7521,1327,7519,1320,7519,1272,7521,1262,7519,1253,7519,1234,7521,1222,7526,1203,7531,1193,7535,1186,7538,1177,7547,1162,7555,1155,7559,1148,7564,1143,7571,1138,7576,1136,7574,1131xe" filled="true" fillcolor="#000000" stroked="false">
                <v:path arrowok="t"/>
                <v:fill type="solid"/>
              </v:shape>
            </v:group>
            <v:group style="position:absolute;left:7547;top:561;width:70;height:34" coordorigin="7547,561" coordsize="70,34">
              <v:shape style="position:absolute;left:7547;top:561;width:70;height:34" coordorigin="7547,561" coordsize="70,34" path="m7614,561l7595,561,7586,563,7564,571,7557,575,7555,580,7550,585,7547,590,7547,592,7555,594,7559,590,7569,587,7574,582,7583,580,7588,578,7595,573,7602,571,7612,571,7617,568,7617,566,7614,561xe" filled="true" fillcolor="#8b5e2b" stroked="false">
                <v:path arrowok="t"/>
                <v:fill type="solid"/>
              </v:shape>
            </v:group>
            <v:group style="position:absolute;left:7492;top:523;width:58;height:43" coordorigin="7492,523" coordsize="58,43">
              <v:shape style="position:absolute;left:7492;top:523;width:58;height:43" coordorigin="7492,523" coordsize="58,43" path="m7550,523l7535,523,7528,528,7521,530,7499,544,7495,551,7492,559,7492,563,7497,566,7499,566,7507,561,7511,554,7516,551,7523,547,7528,542,7538,535,7547,530,7550,523xe" filled="true" fillcolor="#8b5e2b" stroked="false">
                <v:path arrowok="t"/>
                <v:fill type="solid"/>
              </v:shape>
            </v:group>
            <v:group style="position:absolute;left:7397;top:599;width:29;height:39" coordorigin="7397,599" coordsize="29,39">
              <v:shape style="position:absolute;left:7397;top:599;width:29;height:39" coordorigin="7397,599" coordsize="29,39" path="m7421,599l7411,604,7401,613,7399,621,7397,625,7397,633,7399,637,7406,635,7411,625,7416,618,7418,613,7423,609,7425,602,7421,599xe" filled="true" fillcolor="#8b5e2b" stroked="false">
                <v:path arrowok="t"/>
                <v:fill type="solid"/>
              </v:shape>
            </v:group>
            <v:group style="position:absolute;left:7449;top:735;width:39;height:65" coordorigin="7449,735" coordsize="39,65">
              <v:shape style="position:absolute;left:7449;top:735;width:39;height:65" coordorigin="7449,735" coordsize="39,65" path="m7485,735l7480,735,7476,738,7476,752,7473,759,7471,769,7461,783,7452,785,7449,792,7449,795,7452,800,7471,795,7476,785,7483,778,7488,759,7488,740,7485,735xe" filled="true" fillcolor="#8b5e2b" stroked="false">
                <v:path arrowok="t"/>
                <v:fill type="solid"/>
              </v:shape>
            </v:group>
            <v:group style="position:absolute;left:7464;top:859;width:24;height:63" coordorigin="7464,859" coordsize="24,63">
              <v:shape style="position:absolute;left:7464;top:859;width:24;height:63" coordorigin="7464,859" coordsize="24,63" path="m7480,859l7478,862,7476,866,7476,883,7473,893,7471,900,7466,907,7464,914,7466,919,7471,921,7478,919,7480,912,7483,907,7485,897,7488,893,7488,869,7485,864,7480,859xe" filled="true" fillcolor="#8b5e2b" stroked="false">
                <v:path arrowok="t"/>
                <v:fill type="solid"/>
              </v:shape>
            </v:group>
            <v:group style="position:absolute;left:7447;top:969;width:48;height:48" coordorigin="7447,969" coordsize="48,48">
              <v:shape style="position:absolute;left:7447;top:969;width:48;height:48" coordorigin="7447,969" coordsize="48,48" path="m7490,969l7478,979,7471,988,7464,993,7461,998,7454,1002,7449,1010,7447,1012,7449,1017,7464,1017,7471,1007,7480,1000,7490,988,7495,979,7495,971,7490,969xe" filled="true" fillcolor="#8b5e2b" stroked="false">
                <v:path arrowok="t"/>
                <v:fill type="solid"/>
              </v:shape>
            </v:group>
            <v:group style="position:absolute;left:7358;top:812;width:32;height:58" coordorigin="7358,812" coordsize="32,58">
              <v:shape style="position:absolute;left:7358;top:812;width:32;height:58" coordorigin="7358,812" coordsize="32,58" path="m7385,812l7375,819,7368,831,7363,835,7361,843,7358,847,7361,854,7361,864,7366,869,7368,869,7370,864,7373,854,7377,845,7380,833,7387,823,7389,814,7385,812xe" filled="true" fillcolor="#8b5e2b" stroked="false">
                <v:path arrowok="t"/>
                <v:fill type="solid"/>
              </v:shape>
            </v:group>
            <v:group style="position:absolute;left:7488;top:625;width:53;height:36" coordorigin="7488,625" coordsize="53,36">
              <v:shape style="position:absolute;left:7488;top:625;width:53;height:36" coordorigin="7488,625" coordsize="53,36" path="m7535,625l7531,628,7523,633,7519,637,7511,640,7504,644,7497,647,7492,652,7490,656,7488,659,7488,661,7499,661,7502,659,7509,656,7516,652,7523,649,7533,642,7538,637,7540,628,7535,625xe" filled="true" fillcolor="#8b5e2b" stroked="false">
                <v:path arrowok="t"/>
                <v:fill type="solid"/>
              </v:shape>
            </v:group>
            <v:group style="position:absolute;left:7617;top:518;width:53;height:31" coordorigin="7617,518" coordsize="53,31">
              <v:shape style="position:absolute;left:7617;top:518;width:53;height:31" coordorigin="7617,518" coordsize="53,31" path="m7624,518l7619,520,7617,525,7621,530,7629,530,7638,535,7645,540,7655,544,7657,547,7662,549,7667,547,7669,542,7660,532,7650,528,7638,523,7624,518xe" filled="true" fillcolor="#8b5e2b" stroked="false">
                <v:path arrowok="t"/>
                <v:fill type="solid"/>
              </v:shape>
            </v:group>
            <v:group style="position:absolute;left:7346;top:695;width:22;height:63" coordorigin="7346,695" coordsize="22,63">
              <v:shape style="position:absolute;left:7346;top:695;width:22;height:63" coordorigin="7346,695" coordsize="22,63" path="m7366,695l7361,695,7351,709,7346,723,7346,747,7349,757,7356,757,7358,754,7361,749,7361,730,7363,721,7368,707,7368,697,7366,695xe" filled="true" fillcolor="#8b5e2b" stroked="false">
                <v:path arrowok="t"/>
                <v:fill type="solid"/>
              </v:shape>
            </v:group>
            <v:group style="position:absolute;left:7418;top:656;width:22;height:63" coordorigin="7418,656" coordsize="22,63">
              <v:shape style="position:absolute;left:7418;top:656;width:22;height:63" coordorigin="7418,656" coordsize="22,63" path="m7435,656l7432,656,7425,664,7423,671,7418,678,7418,709,7421,718,7428,718,7430,711,7430,692,7432,683,7437,676,7437,668,7440,664,7440,659,7435,656xe" filled="true" fillcolor="#8b5e2b" stroked="false">
                <v:path arrowok="t"/>
                <v:fill type="solid"/>
              </v:shape>
            </v:group>
            <v:group style="position:absolute;left:7389;top:940;width:32;height:58" coordorigin="7389,940" coordsize="32,58">
              <v:shape style="position:absolute;left:7389;top:940;width:32;height:58" coordorigin="7389,940" coordsize="32,58" path="m7418,940l7416,940,7406,948,7397,957,7394,964,7392,969,7389,976,7392,983,7392,995,7394,998,7399,998,7401,993,7404,981,7406,971,7413,962,7418,955,7421,948,7421,943,7418,940xe" filled="true" fillcolor="#8b5e2b" stroked="false">
                <v:path arrowok="t"/>
                <v:fill type="solid"/>
              </v:shape>
            </v:group>
            <w10:wrap type="none"/>
          </v:group>
        </w:pict>
      </w:r>
      <w:r>
        <w:rPr/>
        <w:pict>
          <v:group style="position:absolute;margin-left:400.810486pt;margin-top:24.708828pt;width:29.45pt;height:44.65pt;mso-position-horizontal-relative:page;mso-position-vertical-relative:paragraph;z-index:5896" coordorigin="8016,494" coordsize="589,893">
            <v:shape style="position:absolute;left:8090;top:1136;width:100;height:248" type="#_x0000_t75" stroked="false">
              <v:imagedata r:id="rId264" o:title=""/>
            </v:shape>
            <v:group style="position:absolute;left:8191;top:1169;width:407;height:218" coordorigin="8191,1169" coordsize="407,218">
              <v:shape style="position:absolute;left:8191;top:1169;width:407;height:218" coordorigin="8191,1169" coordsize="407,218" path="m8351,1169l8258,1181,8198,1246,8191,1301,8191,1384,8193,1387,8246,1387,8258,1384,8275,1382,8310,1382,8330,1379,8351,1377,8421,1377,8444,1375,8485,1375,8502,1372,8519,1372,8533,1370,8569,1370,8576,1367,8598,1367,8588,1320,8559,1267,8504,1215,8435,1186,8351,1169xe" filled="true" fillcolor="#ccafa6" stroked="false">
                <v:path arrowok="t"/>
                <v:fill type="solid"/>
              </v:shape>
            </v:group>
            <v:group style="position:absolute;left:8023;top:497;width:572;height:700" coordorigin="8023,497" coordsize="572,700">
              <v:shape style="position:absolute;left:8023;top:497;width:572;height:700" coordorigin="8023,497" coordsize="572,700" path="m8289,497l8258,516,8229,516,8179,542,8150,561,8114,571,8100,594,8066,597,8033,652,8033,678,8023,704,8031,761,8059,800,8074,843,8100,890,8114,950,8136,998,8191,1081,8212,1138,8224,1196,8241,1186,8294,1169,8441,1169,8442,1143,8464,1119,8519,1093,8533,1069,8545,1007,8535,962,8519,905,8583,869,8595,845,8566,809,8499,735,8471,697,8461,656,8449,618,8423,585,8377,554,8377,530,8342,506,8289,497xe" filled="true" fillcolor="#d5c4af" stroked="false">
                <v:path arrowok="t"/>
                <v:fill type="solid"/>
              </v:shape>
              <v:shape style="position:absolute;left:8023;top:497;width:572;height:700" coordorigin="8023,497" coordsize="572,700" path="m8441,1169l8339,1169,8440,1186,8441,1169xe" filled="true" fillcolor="#d5c4af" stroked="false">
                <v:path arrowok="t"/>
                <v:fill type="solid"/>
              </v:shape>
            </v:group>
            <v:group style="position:absolute;left:8428;top:955;width:113;height:74" coordorigin="8428,955" coordsize="113,74">
              <v:shape style="position:absolute;left:8428;top:955;width:113;height:74" coordorigin="8428,955" coordsize="113,74" path="m8483,955l8452,957,8432,974,8428,998,8440,1017,8538,1029,8540,988,8533,959,8483,955xe" filled="true" fillcolor="#be9575" stroked="false">
                <v:path arrowok="t"/>
                <v:fill type="solid"/>
              </v:shape>
              <v:shape style="position:absolute;left:8133;top:976;width:136;height:205" type="#_x0000_t75" stroked="false">
                <v:imagedata r:id="rId265" o:title=""/>
              </v:shape>
              <v:shape style="position:absolute;left:8023;top:504;width:354;height:270" type="#_x0000_t75" stroked="false">
                <v:imagedata r:id="rId266" o:title=""/>
              </v:shape>
            </v:group>
            <v:group style="position:absolute;left:8416;top:730;width:27;height:10" coordorigin="8416,730" coordsize="27,10">
              <v:shape style="position:absolute;left:8416;top:730;width:27;height:10" coordorigin="8416,730" coordsize="27,10" path="m8437,730l8432,730,8418,735,8416,735,8416,740,8421,740,8430,738,8437,738,8442,735,8437,730xe" filled="true" fillcolor="#827873" stroked="false">
                <v:path arrowok="t"/>
                <v:fill type="solid"/>
              </v:shape>
            </v:group>
            <v:group style="position:absolute;left:8423;top:718;width:36;height:51" coordorigin="8423,718" coordsize="36,51">
              <v:shape style="position:absolute;left:8423;top:718;width:36;height:51" coordorigin="8423,718" coordsize="36,51" path="m8459,718l8452,718,8449,723,8444,730,8440,740,8432,747,8428,757,8423,761,8423,769,8430,764,8432,759,8437,754,8440,747,8447,740,8449,735,8454,728,8456,723,8459,723,8459,718xe" filled="true" fillcolor="#827873" stroked="false">
                <v:path arrowok="t"/>
                <v:fill type="solid"/>
              </v:shape>
            </v:group>
            <v:group style="position:absolute;left:8444;top:754;width:44;height:12" coordorigin="8444,754" coordsize="44,12">
              <v:shape style="position:absolute;left:8444;top:754;width:44;height:12" coordorigin="8444,754" coordsize="44,12" path="m8487,754l8485,754,8480,757,8459,757,8449,759,8447,759,8444,761,8444,766,8452,764,8473,764,8480,761,8485,759,8487,754xe" filled="true" fillcolor="#827873" stroked="false">
                <v:path arrowok="t"/>
                <v:fill type="solid"/>
              </v:shape>
            </v:group>
            <v:group style="position:absolute;left:8447;top:745;width:22;height:43" coordorigin="8447,745" coordsize="22,43">
              <v:shape style="position:absolute;left:8447;top:745;width:22;height:43" coordorigin="8447,745" coordsize="22,43" path="m8468,745l8464,745,8461,747,8452,766,8449,773,8447,783,8447,788,8452,783,8456,776,8459,773,8459,771,8464,757,8468,749,8468,745xe" filled="true" fillcolor="#827873" stroked="false">
                <v:path arrowok="t"/>
                <v:fill type="solid"/>
              </v:shape>
            </v:group>
            <v:group style="position:absolute;left:8430;top:790;width:60;height:15" coordorigin="8430,790" coordsize="60,15">
              <v:shape style="position:absolute;left:8430;top:790;width:60;height:15" coordorigin="8430,790" coordsize="60,15" path="m8440,790l8430,790,8430,795,8437,797,8447,804,8487,804,8489,800,8468,800,8449,795,8440,790xe" filled="true" fillcolor="#827873" stroked="false">
                <v:path arrowok="t"/>
                <v:fill type="solid"/>
              </v:shape>
              <v:shape style="position:absolute;left:8430;top:790;width:60;height:15" coordorigin="8430,790" coordsize="60,15" path="m8490,797l8476,797,8468,800,8489,800,8490,797xe" filled="true" fillcolor="#827873" stroked="false">
                <v:path arrowok="t"/>
                <v:fill type="solid"/>
              </v:shape>
            </v:group>
            <v:group style="position:absolute;left:8468;top:780;width:20;height:48" coordorigin="8468,780" coordsize="20,48">
              <v:shape style="position:absolute;left:8468;top:780;width:20;height:48" coordorigin="8468,780" coordsize="20,48" path="m8487,780l8483,783,8480,783,8480,785,8478,785,8478,790,8476,795,8471,809,8468,814,8468,823,8471,828,8473,826,8476,821,8476,816,8478,809,8480,804,8483,797,8487,788,8487,780xe" filled="true" fillcolor="#827873" stroked="false">
                <v:path arrowok="t"/>
                <v:fill type="solid"/>
              </v:shape>
              <v:shape style="position:absolute;left:8375;top:551;width:222;height:642" type="#_x0000_t75" stroked="false">
                <v:imagedata r:id="rId267" o:title=""/>
              </v:shape>
              <v:shape style="position:absolute;left:8016;top:494;width:526;height:880" type="#_x0000_t75" stroked="false">
                <v:imagedata r:id="rId268" o:title=""/>
              </v:shape>
              <v:shape style="position:absolute;left:8083;top:1134;width:110;height:251" type="#_x0000_t75" stroked="false">
                <v:imagedata r:id="rId269" o:title=""/>
              </v:shape>
            </v:group>
            <v:group style="position:absolute;left:8217;top:1339;width:63;height:27" coordorigin="8217,1339" coordsize="63,27">
              <v:shape style="position:absolute;left:8217;top:1339;width:63;height:27" coordorigin="8217,1339" coordsize="63,27" path="m8272,1358l8246,1358,8251,1360,8258,1365,8279,1365,8279,1363,8272,1358xe" filled="true" fillcolor="#916d66" stroked="false">
                <v:path arrowok="t"/>
                <v:fill type="solid"/>
              </v:shape>
              <v:shape style="position:absolute;left:8217;top:1339;width:63;height:27" coordorigin="8217,1339" coordsize="63,27" path="m8224,1339l8222,1339,8217,1341,8217,1344,8222,1348,8222,1351,8234,1355,8239,1358,8263,1358,8251,1353,8243,1351,8236,1346,8232,1341,8224,1339xe" filled="true" fillcolor="#916d66" stroked="false">
                <v:path arrowok="t"/>
                <v:fill type="solid"/>
              </v:shape>
            </v:group>
            <v:group style="position:absolute;left:8184;top:1353;width:65;height:29" coordorigin="8184,1353" coordsize="65,29">
              <v:shape style="position:absolute;left:8184;top:1353;width:65;height:29" coordorigin="8184,1353" coordsize="65,29" path="m8184,1353l8186,1358,8186,1360,8191,1365,8205,1372,8212,1377,8220,1379,8229,1382,8239,1382,8241,1379,8246,1379,8248,1377,8248,1375,8246,1372,8236,1372,8227,1370,8220,1367,8200,1358,8193,1355,8188,1355,8184,1353xe" filled="true" fillcolor="#916d66" stroked="false">
                <v:path arrowok="t"/>
                <v:fill type="solid"/>
              </v:shape>
            </v:group>
            <v:group style="position:absolute;left:8193;top:1291;width:65;height:36" coordorigin="8193,1291" coordsize="65,36">
              <v:shape style="position:absolute;left:8193;top:1291;width:65;height:36" coordorigin="8193,1291" coordsize="65,36" path="m8193,1291l8196,1301,8200,1303,8205,1308,8215,1313,8222,1315,8232,1320,8239,1322,8246,1327,8255,1324,8258,1324,8255,1320,8253,1320,8246,1315,8239,1313,8229,1308,8222,1308,8212,1303,8205,1298,8196,1293,8193,1291xe" filled="true" fillcolor="#916d66" stroked="false">
                <v:path arrowok="t"/>
                <v:fill type="solid"/>
              </v:shape>
            </v:group>
            <v:group style="position:absolute;left:8198;top:1315;width:79;height:70" coordorigin="8198,1315" coordsize="79,70">
              <v:shape style="position:absolute;left:8198;top:1315;width:79;height:70" coordorigin="8198,1315" coordsize="79,70" path="m8275,1315l8270,1317,8263,1320,8258,1327,8246,1332,8236,1341,8224,1346,8220,1355,8210,1360,8205,1370,8200,1375,8198,1382,8198,1384,8200,1384,8203,1382,8205,1382,8210,1379,8212,1372,8220,1367,8224,1360,8239,1346,8248,1341,8255,1334,8260,1332,8267,1327,8275,1320,8277,1320,8275,1315xe" filled="true" fillcolor="#916d66" stroked="false">
                <v:path arrowok="t"/>
                <v:fill type="solid"/>
              </v:shape>
            </v:group>
            <v:group style="position:absolute;left:8200;top:1246;width:60;height:36" coordorigin="8200,1246" coordsize="60,36">
              <v:shape style="position:absolute;left:8200;top:1246;width:60;height:36" coordorigin="8200,1246" coordsize="60,36" path="m8203,1246l8200,1246,8200,1258,8203,1260,8210,1265,8229,1274,8243,1279,8248,1279,8258,1282,8260,1279,8260,1277,8258,1274,8253,1272,8246,1272,8236,1270,8227,1265,8222,1260,8212,1255,8203,1246xe" filled="true" fillcolor="#916d66" stroked="false">
                <v:path arrowok="t"/>
                <v:fill type="solid"/>
              </v:shape>
            </v:group>
            <v:group style="position:absolute;left:8205;top:1236;width:51;height:108" coordorigin="8205,1236" coordsize="51,108">
              <v:shape style="position:absolute;left:8205;top:1236;width:51;height:108" coordorigin="8205,1236" coordsize="51,108" path="m8255,1236l8253,1236,8248,1239,8243,1248,8239,1253,8236,1260,8232,1267,8229,1274,8224,1282,8220,1286,8217,1293,8215,1298,8210,1303,8210,1310,8208,1315,8208,1322,8205,1332,8205,1341,8208,1344,8215,1336,8215,1329,8217,1322,8222,1315,8227,1296,8234,1282,8239,1270,8246,1260,8255,1246,8255,1236xe" filled="true" fillcolor="#916d66" stroked="false">
                <v:path arrowok="t"/>
                <v:fill type="solid"/>
              </v:shape>
            </v:group>
            <v:group style="position:absolute;left:8227;top:1188;width:56;height:65" coordorigin="8227,1188" coordsize="56,65">
              <v:shape style="position:absolute;left:8227;top:1188;width:56;height:65" coordorigin="8227,1188" coordsize="56,65" path="m8279,1188l8272,1191,8265,1198,8260,1200,8255,1208,8246,1212,8241,1219,8236,1224,8234,1231,8227,1241,8227,1251,8229,1253,8234,1246,8239,1236,8243,1229,8258,1215,8265,1210,8270,1205,8275,1198,8282,1191,8279,1188xe" filled="true" fillcolor="#916d66" stroked="false">
                <v:path arrowok="t"/>
                <v:fill type="solid"/>
              </v:shape>
            </v:group>
            <v:group style="position:absolute;left:8212;top:1196;width:60;height:41" coordorigin="8212,1196" coordsize="60,41">
              <v:shape style="position:absolute;left:8212;top:1196;width:60;height:41" coordorigin="8212,1196" coordsize="60,41" path="m8217,1196l8212,1200,8217,1203,8227,1215,8241,1224,8246,1229,8253,1234,8260,1234,8265,1236,8272,1236,8270,1231,8265,1227,8258,1222,8255,1222,8248,1219,8246,1217,8239,1212,8220,1198,8217,1196xe" filled="true" fillcolor="#916d66" stroked="false">
                <v:path arrowok="t"/>
                <v:fill type="solid"/>
              </v:shape>
            </v:group>
            <v:group style="position:absolute;left:8181;top:1162;width:424;height:218" coordorigin="8181,1162" coordsize="424,218">
              <v:shape style="position:absolute;left:8181;top:1162;width:424;height:218" coordorigin="8181,1162" coordsize="424,218" path="m8361,1165l8289,1165,8279,1167,8270,1167,8210,1200,8196,1229,8193,1236,8193,1246,8188,1265,8186,1272,8186,1284,8184,1293,8184,1310,8181,1320,8181,1360,8186,1379,8198,1379,8198,1370,8196,1363,8196,1296,8198,1289,8198,1279,8200,1272,8205,1253,8205,1246,8210,1231,8212,1227,8217,1215,8227,1205,8234,1196,8246,1191,8251,1186,8258,1184,8263,1181,8270,1181,8294,1177,8303,1174,8404,1174,8394,1172,8387,1172,8368,1167,8361,1165xe" filled="true" fillcolor="#000000" stroked="false">
                <v:path arrowok="t"/>
                <v:fill type="solid"/>
              </v:shape>
              <v:shape style="position:absolute;left:8181;top:1162;width:424;height:218" coordorigin="8181,1162" coordsize="424,218" path="m8404,1174l8351,1174,8363,1177,8373,1177,8397,1181,8409,1186,8418,1186,8430,1191,8440,1196,8452,1200,8461,1203,8490,1217,8497,1222,8507,1229,8514,1234,8535,1255,8540,1262,8547,1270,8562,1291,8569,1298,8571,1305,8576,1315,8578,1322,8583,1332,8588,1346,8593,1365,8593,1367,8598,1370,8600,1365,8605,1360,8602,1351,8602,1344,8600,1332,8598,1324,8593,1317,8590,1308,8581,1293,8574,1284,8569,1277,8564,1272,8559,1265,8552,1258,8547,1251,8535,1239,8523,1229,8504,1215,8497,1208,8485,1200,8476,1196,8464,1191,8444,1186,8437,1184,8428,1181,8421,1179,8411,1177,8404,1174xe" filled="true" fillcolor="#000000" stroked="false">
                <v:path arrowok="t"/>
                <v:fill type="solid"/>
              </v:shape>
              <v:shape style="position:absolute;left:8181;top:1162;width:424;height:218" coordorigin="8181,1162" coordsize="424,218" path="m8332,1162l8325,1162,8315,1165,8342,1165,8332,1162xe" filled="true" fillcolor="#000000" stroked="false">
                <v:path arrowok="t"/>
                <v:fill type="solid"/>
              </v:shape>
            </v:group>
            <w10:wrap type="none"/>
          </v:group>
        </w:pict>
      </w:r>
      <w:r>
        <w:rPr>
          <w:rFonts w:ascii="Arial"/>
          <w:sz w:val="22"/>
        </w:rPr>
        <w:t>Short and long</w:t>
      </w:r>
      <w:r>
        <w:rPr>
          <w:rFonts w:ascii="Arial"/>
          <w:spacing w:val="-4"/>
          <w:sz w:val="22"/>
        </w:rPr>
        <w:t> </w:t>
      </w:r>
      <w:r>
        <w:rPr>
          <w:rFonts w:ascii="Arial"/>
          <w:sz w:val="22"/>
        </w:rPr>
        <w:t>reports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Essays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Records of</w:t>
      </w:r>
      <w:r>
        <w:rPr>
          <w:rFonts w:ascii="Arial"/>
          <w:spacing w:val="-5"/>
          <w:sz w:val="22"/>
        </w:rPr>
        <w:t> </w:t>
      </w:r>
      <w:r>
        <w:rPr>
          <w:rFonts w:ascii="Arial"/>
          <w:sz w:val="22"/>
        </w:rPr>
        <w:t>interviews</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Questionnaires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Business</w:t>
      </w:r>
      <w:r>
        <w:rPr>
          <w:rFonts w:ascii="Arial"/>
          <w:spacing w:val="-2"/>
          <w:sz w:val="22"/>
        </w:rPr>
        <w:t> </w:t>
      </w:r>
      <w:r>
        <w:rPr>
          <w:rFonts w:ascii="Arial"/>
          <w:sz w:val="22"/>
        </w:rPr>
        <w:t>letters</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Resumes.</w:t>
      </w:r>
    </w:p>
    <w:p>
      <w:pPr>
        <w:spacing w:line="240" w:lineRule="auto" w:before="6"/>
        <w:ind w:right="0"/>
        <w:rPr>
          <w:rFonts w:ascii="Arial" w:hAnsi="Arial" w:cs="Arial" w:eastAsia="Arial" w:hint="default"/>
          <w:sz w:val="21"/>
          <w:szCs w:val="21"/>
        </w:rPr>
      </w:pPr>
    </w:p>
    <w:p>
      <w:pPr>
        <w:pStyle w:val="Heading8"/>
        <w:spacing w:line="240" w:lineRule="auto"/>
        <w:ind w:right="0"/>
        <w:jc w:val="left"/>
        <w:rPr>
          <w:b w:val="0"/>
          <w:bCs w:val="0"/>
          <w:i w:val="0"/>
        </w:rPr>
      </w:pPr>
      <w:r>
        <w:rPr>
          <w:i/>
        </w:rPr>
        <w:t>Format</w:t>
      </w:r>
      <w:r>
        <w:rPr>
          <w:b w:val="0"/>
          <w:i w:val="0"/>
        </w:rPr>
      </w:r>
    </w:p>
    <w:p>
      <w:pPr>
        <w:pStyle w:val="BodyText"/>
        <w:spacing w:line="240" w:lineRule="auto" w:before="162"/>
        <w:ind w:right="465"/>
        <w:jc w:val="left"/>
      </w:pPr>
      <w:r>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w:t>
      </w:r>
      <w:r>
        <w:rPr>
          <w:spacing w:val="-6"/>
        </w:rPr>
        <w:t> </w:t>
      </w:r>
      <w:r>
        <w:rPr/>
        <w:t>numbering.</w:t>
      </w:r>
    </w:p>
    <w:p>
      <w:pPr>
        <w:spacing w:after="0" w:line="240" w:lineRule="auto"/>
        <w:jc w:val="left"/>
        <w:sectPr>
          <w:type w:val="continuous"/>
          <w:pgSz w:w="11910" w:h="16840"/>
          <w:pgMar w:top="1400" w:bottom="280" w:left="1200" w:right="1360"/>
        </w:sectPr>
      </w:pPr>
    </w:p>
    <w:p>
      <w:pPr>
        <w:spacing w:line="240" w:lineRule="auto" w:before="10"/>
        <w:ind w:right="0"/>
        <w:rPr>
          <w:rFonts w:ascii="Arial" w:hAnsi="Arial" w:cs="Arial" w:eastAsia="Arial" w:hint="default"/>
          <w:sz w:val="11"/>
          <w:szCs w:val="11"/>
        </w:rPr>
      </w:pPr>
    </w:p>
    <w:p>
      <w:pPr>
        <w:pStyle w:val="Heading8"/>
        <w:spacing w:line="240" w:lineRule="auto" w:before="72"/>
        <w:ind w:right="359"/>
        <w:jc w:val="left"/>
        <w:rPr>
          <w:b w:val="0"/>
          <w:bCs w:val="0"/>
          <w:i w:val="0"/>
        </w:rPr>
      </w:pPr>
      <w:r>
        <w:rPr>
          <w:i/>
        </w:rPr>
        <w:t>Cover Sheet</w:t>
      </w:r>
      <w:r>
        <w:rPr>
          <w:b w:val="0"/>
          <w:i w:val="0"/>
        </w:rPr>
      </w:r>
    </w:p>
    <w:p>
      <w:pPr>
        <w:pStyle w:val="BodyText"/>
        <w:spacing w:line="240" w:lineRule="auto" w:before="162"/>
        <w:ind w:right="359"/>
        <w:jc w:val="left"/>
      </w:pPr>
      <w:r>
        <w:rPr/>
        <w:t>All written work should be submitted with a cover sheet stapled to the front that</w:t>
      </w:r>
      <w:r>
        <w:rPr>
          <w:spacing w:val="-34"/>
        </w:rPr>
        <w:t> </w:t>
      </w:r>
      <w:r>
        <w:rPr/>
        <w:t>contains:</w:t>
      </w:r>
    </w:p>
    <w:p>
      <w:pPr>
        <w:pStyle w:val="ListParagraph"/>
        <w:numPr>
          <w:ilvl w:val="1"/>
          <w:numId w:val="32"/>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The student’s name and student</w:t>
      </w:r>
      <w:r>
        <w:rPr>
          <w:rFonts w:ascii="Arial" w:hAnsi="Arial" w:cs="Arial" w:eastAsia="Arial" w:hint="default"/>
          <w:spacing w:val="-11"/>
          <w:sz w:val="22"/>
          <w:szCs w:val="22"/>
        </w:rPr>
        <w:t> </w:t>
      </w:r>
      <w:r>
        <w:rPr>
          <w:rFonts w:ascii="Arial" w:hAnsi="Arial" w:cs="Arial" w:eastAsia="Arial" w:hint="default"/>
          <w:sz w:val="22"/>
          <w:szCs w:val="22"/>
        </w:rPr>
        <w:t>number</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name of the</w:t>
      </w:r>
      <w:r>
        <w:rPr>
          <w:rFonts w:ascii="Arial"/>
          <w:spacing w:val="-8"/>
          <w:sz w:val="22"/>
        </w:rPr>
        <w:t> </w:t>
      </w:r>
      <w:r>
        <w:rPr>
          <w:rFonts w:ascii="Arial"/>
          <w:sz w:val="22"/>
        </w:rPr>
        <w:t>class/unit</w:t>
      </w:r>
    </w:p>
    <w:p>
      <w:pPr>
        <w:pStyle w:val="ListParagraph"/>
        <w:numPr>
          <w:ilvl w:val="1"/>
          <w:numId w:val="32"/>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The due date of the</w:t>
      </w:r>
      <w:r>
        <w:rPr>
          <w:rFonts w:ascii="Arial"/>
          <w:spacing w:val="-6"/>
          <w:sz w:val="22"/>
        </w:rPr>
        <w:t> </w:t>
      </w:r>
      <w:r>
        <w:rPr>
          <w:rFonts w:ascii="Arial"/>
          <w:sz w:val="22"/>
        </w:rPr>
        <w:t>work</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title of the</w:t>
      </w:r>
      <w:r>
        <w:rPr>
          <w:rFonts w:ascii="Arial"/>
          <w:spacing w:val="-7"/>
          <w:sz w:val="22"/>
        </w:rPr>
        <w:t> </w:t>
      </w:r>
      <w:r>
        <w:rPr>
          <w:rFonts w:ascii="Arial"/>
          <w:sz w:val="22"/>
        </w:rPr>
        <w:t>work</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The teacher’s</w:t>
      </w:r>
      <w:r>
        <w:rPr>
          <w:rFonts w:ascii="Arial" w:hAnsi="Arial" w:cs="Arial" w:eastAsia="Arial" w:hint="default"/>
          <w:spacing w:val="-4"/>
          <w:sz w:val="22"/>
          <w:szCs w:val="22"/>
        </w:rPr>
        <w:t> </w:t>
      </w:r>
      <w:r>
        <w:rPr>
          <w:rFonts w:ascii="Arial" w:hAnsi="Arial" w:cs="Arial" w:eastAsia="Arial" w:hint="default"/>
          <w:sz w:val="22"/>
          <w:szCs w:val="22"/>
        </w:rPr>
        <w:t>name</w:t>
      </w:r>
    </w:p>
    <w:p>
      <w:pPr>
        <w:pStyle w:val="ListParagraph"/>
        <w:numPr>
          <w:ilvl w:val="1"/>
          <w:numId w:val="3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 signed declaration that the work does not involve</w:t>
      </w:r>
      <w:r>
        <w:rPr>
          <w:rFonts w:ascii="Arial"/>
          <w:spacing w:val="-14"/>
          <w:sz w:val="22"/>
        </w:rPr>
        <w:t> </w:t>
      </w:r>
      <w:r>
        <w:rPr>
          <w:rFonts w:ascii="Arial"/>
          <w:sz w:val="22"/>
        </w:rPr>
        <w:t>plagiarism.</w:t>
      </w:r>
    </w:p>
    <w:p>
      <w:pPr>
        <w:spacing w:line="240" w:lineRule="auto" w:before="5"/>
        <w:ind w:right="0"/>
        <w:rPr>
          <w:rFonts w:ascii="Arial" w:hAnsi="Arial" w:cs="Arial" w:eastAsia="Arial" w:hint="default"/>
          <w:sz w:val="21"/>
          <w:szCs w:val="21"/>
        </w:rPr>
      </w:pPr>
    </w:p>
    <w:p>
      <w:pPr>
        <w:pStyle w:val="Heading8"/>
        <w:spacing w:line="240" w:lineRule="auto"/>
        <w:ind w:right="359"/>
        <w:jc w:val="left"/>
        <w:rPr>
          <w:b w:val="0"/>
          <w:bCs w:val="0"/>
          <w:i w:val="0"/>
        </w:rPr>
      </w:pPr>
      <w:r>
        <w:rPr>
          <w:i/>
        </w:rPr>
        <w:t>Keeping a</w:t>
      </w:r>
      <w:r>
        <w:rPr>
          <w:i/>
          <w:spacing w:val="-1"/>
        </w:rPr>
        <w:t> </w:t>
      </w:r>
      <w:r>
        <w:rPr>
          <w:i/>
        </w:rPr>
        <w:t>Copy</w:t>
      </w:r>
      <w:r>
        <w:rPr>
          <w:b w:val="0"/>
          <w:i w:val="0"/>
        </w:rPr>
      </w:r>
    </w:p>
    <w:p>
      <w:pPr>
        <w:pStyle w:val="BodyText"/>
        <w:spacing w:line="242" w:lineRule="auto" w:before="160"/>
        <w:ind w:right="359"/>
        <w:jc w:val="left"/>
      </w:pPr>
      <w:r>
        <w:rPr/>
        <w:t>Students must keep a copy of the written work in case it is lost. This rarely happens but</w:t>
      </w:r>
      <w:r>
        <w:rPr>
          <w:spacing w:val="-29"/>
        </w:rPr>
        <w:t> </w:t>
      </w:r>
      <w:r>
        <w:rPr/>
        <w:t>it </w:t>
      </w:r>
      <w:r>
        <w:rPr/>
        <w:t>can be disastrous if a copy has not been</w:t>
      </w:r>
      <w:r>
        <w:rPr>
          <w:spacing w:val="-10"/>
        </w:rPr>
        <w:t> </w:t>
      </w:r>
      <w:r>
        <w:rPr/>
        <w:t>kept.</w:t>
      </w:r>
    </w:p>
    <w:p>
      <w:pPr>
        <w:spacing w:line="240" w:lineRule="auto" w:before="7"/>
        <w:ind w:right="0"/>
        <w:rPr>
          <w:rFonts w:ascii="Arial" w:hAnsi="Arial" w:cs="Arial" w:eastAsia="Arial" w:hint="default"/>
          <w:sz w:val="21"/>
          <w:szCs w:val="21"/>
        </w:rPr>
      </w:pPr>
    </w:p>
    <w:p>
      <w:pPr>
        <w:pStyle w:val="Heading8"/>
        <w:spacing w:line="240" w:lineRule="auto"/>
        <w:ind w:right="359"/>
        <w:jc w:val="left"/>
        <w:rPr>
          <w:b w:val="0"/>
          <w:bCs w:val="0"/>
          <w:i w:val="0"/>
        </w:rPr>
      </w:pPr>
      <w:r>
        <w:rPr>
          <w:i/>
        </w:rPr>
        <w:t>Inclusive</w:t>
      </w:r>
      <w:r>
        <w:rPr>
          <w:i/>
          <w:spacing w:val="-5"/>
        </w:rPr>
        <w:t> </w:t>
      </w:r>
      <w:r>
        <w:rPr>
          <w:i/>
        </w:rPr>
        <w:t>language</w:t>
      </w:r>
      <w:r>
        <w:rPr>
          <w:b w:val="0"/>
          <w:i w:val="0"/>
        </w:rPr>
      </w:r>
    </w:p>
    <w:p>
      <w:pPr>
        <w:pStyle w:val="BodyText"/>
        <w:spacing w:line="240" w:lineRule="auto" w:before="160"/>
        <w:ind w:right="89"/>
        <w:jc w:val="left"/>
      </w:pPr>
      <w:r>
        <w:rPr/>
        <w:t>This means language that includes every section of the population. For instance, if a student </w:t>
      </w:r>
      <w:r>
        <w:rPr>
          <w:rFonts w:ascii="Arial" w:hAnsi="Arial" w:cs="Arial" w:eastAsia="Arial" w:hint="default"/>
        </w:rPr>
        <w:t>were to write ‘A nurse is responsible for the patients in her care at all times’ it would be </w:t>
      </w:r>
      <w:r>
        <w:rPr/>
        <w:t>implying that all nurses are female and would be excluding male</w:t>
      </w:r>
      <w:r>
        <w:rPr>
          <w:spacing w:val="-22"/>
        </w:rPr>
        <w:t> </w:t>
      </w:r>
      <w:r>
        <w:rPr/>
        <w:t>nurses.</w:t>
      </w:r>
    </w:p>
    <w:p>
      <w:pPr>
        <w:pStyle w:val="BodyText"/>
        <w:spacing w:line="240" w:lineRule="auto" w:before="162"/>
        <w:ind w:right="359"/>
        <w:jc w:val="left"/>
      </w:pPr>
      <w:r>
        <w:rPr/>
        <w:t>Examples of appropriate language are shown on the</w:t>
      </w:r>
      <w:r>
        <w:rPr>
          <w:spacing w:val="-14"/>
        </w:rPr>
        <w:t> </w:t>
      </w:r>
      <w:r>
        <w:rPr/>
        <w:t>right:</w:t>
      </w:r>
    </w:p>
    <w:p>
      <w:pPr>
        <w:spacing w:line="240" w:lineRule="auto" w:before="4"/>
        <w:ind w:right="0"/>
        <w:rPr>
          <w:rFonts w:ascii="Arial" w:hAnsi="Arial" w:cs="Arial" w:eastAsia="Arial" w:hint="default"/>
          <w:sz w:val="14"/>
          <w:szCs w:val="14"/>
        </w:rPr>
      </w:pPr>
    </w:p>
    <w:p>
      <w:pPr>
        <w:spacing w:line="240" w:lineRule="auto"/>
        <w:ind w:left="240" w:right="0" w:firstLine="0"/>
        <w:rPr>
          <w:rFonts w:ascii="Arial" w:hAnsi="Arial" w:cs="Arial" w:eastAsia="Arial" w:hint="default"/>
          <w:sz w:val="20"/>
          <w:szCs w:val="20"/>
        </w:rPr>
      </w:pPr>
      <w:r>
        <w:rPr>
          <w:rFonts w:ascii="Arial" w:hAnsi="Arial" w:cs="Arial" w:eastAsia="Arial" w:hint="default"/>
          <w:sz w:val="20"/>
          <w:szCs w:val="20"/>
        </w:rPr>
        <w:pict>
          <v:group style="width:371.15pt;height:98.9pt;mso-position-horizontal-relative:char;mso-position-vertical-relative:line" coordorigin="0,0" coordsize="7423,1978">
            <v:group style="position:absolute;left:0;top:0;width:108;height:495" coordorigin="0,0" coordsize="108,495">
              <v:shape style="position:absolute;left:0;top:0;width:108;height:495" coordorigin="0,0" coordsize="108,495" path="m0,494l108,494,108,0,0,0,0,494xe" filled="true" fillcolor="#f1f1f1" stroked="false">
                <v:path arrowok="t"/>
                <v:fill type="solid"/>
              </v:shape>
            </v:group>
            <v:group style="position:absolute;left:3862;top:0;width:108;height:495" coordorigin="3862,0" coordsize="108,495">
              <v:shape style="position:absolute;left:3862;top:0;width:108;height:495" coordorigin="3862,0" coordsize="108,495" path="m3862,494l3970,494,3970,0,3862,0,3862,494xe" filled="true" fillcolor="#f1f1f1" stroked="false">
                <v:path arrowok="t"/>
                <v:fill type="solid"/>
              </v:shape>
            </v:group>
            <v:group style="position:absolute;left:108;top:0;width:3754;height:495" coordorigin="108,0" coordsize="3754,495">
              <v:shape style="position:absolute;left:108;top:0;width:3754;height:495" coordorigin="108,0" coordsize="3754,495" path="m108,494l3862,494,3862,0,108,0,108,494xe" filled="true" fillcolor="#f1f1f1" stroked="false">
                <v:path arrowok="t"/>
                <v:fill type="solid"/>
              </v:shape>
            </v:group>
            <v:group style="position:absolute;left:3970;top:0;width:108;height:495" coordorigin="3970,0" coordsize="108,495">
              <v:shape style="position:absolute;left:3970;top:0;width:108;height:495" coordorigin="3970,0" coordsize="108,495" path="m3970,494l4078,494,4078,0,3970,0,3970,494xe" filled="true" fillcolor="#f1f1f1" stroked="false">
                <v:path arrowok="t"/>
                <v:fill type="solid"/>
              </v:shape>
            </v:group>
            <v:group style="position:absolute;left:7314;top:0;width:108;height:495" coordorigin="7314,0" coordsize="108,495">
              <v:shape style="position:absolute;left:7314;top:0;width:108;height:495" coordorigin="7314,0" coordsize="108,495" path="m7314,494l7422,494,7422,0,7314,0,7314,494xe" filled="true" fillcolor="#f1f1f1" stroked="false">
                <v:path arrowok="t"/>
                <v:fill type="solid"/>
              </v:shape>
            </v:group>
            <v:group style="position:absolute;left:4078;top:0;width:3237;height:495" coordorigin="4078,0" coordsize="3237,495">
              <v:shape style="position:absolute;left:4078;top:0;width:3237;height:495" coordorigin="4078,0" coordsize="3237,495" path="m4078,494l7314,494,7314,0,4078,0,4078,494xe" filled="true" fillcolor="#f1f1f1" stroked="false">
                <v:path arrowok="t"/>
                <v:fill type="solid"/>
              </v:shape>
            </v:group>
            <v:group style="position:absolute;left:0;top:494;width:108;height:495" coordorigin="0,494" coordsize="108,495">
              <v:shape style="position:absolute;left:0;top:494;width:108;height:495" coordorigin="0,494" coordsize="108,495" path="m0,989l108,989,108,494,0,494,0,989xe" filled="true" fillcolor="#f1f1f1" stroked="false">
                <v:path arrowok="t"/>
                <v:fill type="solid"/>
              </v:shape>
            </v:group>
            <v:group style="position:absolute;left:3862;top:494;width:108;height:495" coordorigin="3862,494" coordsize="108,495">
              <v:shape style="position:absolute;left:3862;top:494;width:108;height:495" coordorigin="3862,494" coordsize="108,495" path="m3862,989l3970,989,3970,494,3862,494,3862,989xe" filled="true" fillcolor="#f1f1f1" stroked="false">
                <v:path arrowok="t"/>
                <v:fill type="solid"/>
              </v:shape>
            </v:group>
            <v:group style="position:absolute;left:108;top:494;width:3754;height:495" coordorigin="108,494" coordsize="3754,495">
              <v:shape style="position:absolute;left:108;top:494;width:3754;height:495" coordorigin="108,494" coordsize="3754,495" path="m108,989l3862,989,3862,494,108,494,108,989xe" filled="true" fillcolor="#f1f1f1" stroked="false">
                <v:path arrowok="t"/>
                <v:fill type="solid"/>
              </v:shape>
            </v:group>
            <v:group style="position:absolute;left:3970;top:494;width:108;height:495" coordorigin="3970,494" coordsize="108,495">
              <v:shape style="position:absolute;left:3970;top:494;width:108;height:495" coordorigin="3970,494" coordsize="108,495" path="m3970,989l4078,989,4078,494,3970,494,3970,989xe" filled="true" fillcolor="#f1f1f1" stroked="false">
                <v:path arrowok="t"/>
                <v:fill type="solid"/>
              </v:shape>
            </v:group>
            <v:group style="position:absolute;left:7314;top:494;width:108;height:495" coordorigin="7314,494" coordsize="108,495">
              <v:shape style="position:absolute;left:7314;top:494;width:108;height:495" coordorigin="7314,494" coordsize="108,495" path="m7314,989l7422,989,7422,494,7314,494,7314,989xe" filled="true" fillcolor="#f1f1f1" stroked="false">
                <v:path arrowok="t"/>
                <v:fill type="solid"/>
              </v:shape>
            </v:group>
            <v:group style="position:absolute;left:4078;top:494;width:3237;height:495" coordorigin="4078,494" coordsize="3237,495">
              <v:shape style="position:absolute;left:4078;top:494;width:3237;height:495" coordorigin="4078,494" coordsize="3237,495" path="m4078,989l7314,989,7314,494,4078,494,4078,989xe" filled="true" fillcolor="#f1f1f1" stroked="false">
                <v:path arrowok="t"/>
                <v:fill type="solid"/>
              </v:shape>
            </v:group>
            <v:group style="position:absolute;left:0;top:989;width:108;height:495" coordorigin="0,989" coordsize="108,495">
              <v:shape style="position:absolute;left:0;top:989;width:108;height:495" coordorigin="0,989" coordsize="108,495" path="m0,1483l108,1483,108,989,0,989,0,1483xe" filled="true" fillcolor="#f1f1f1" stroked="false">
                <v:path arrowok="t"/>
                <v:fill type="solid"/>
              </v:shape>
            </v:group>
            <v:group style="position:absolute;left:3862;top:989;width:108;height:495" coordorigin="3862,989" coordsize="108,495">
              <v:shape style="position:absolute;left:3862;top:989;width:108;height:495" coordorigin="3862,989" coordsize="108,495" path="m3862,1483l3970,1483,3970,989,3862,989,3862,1483xe" filled="true" fillcolor="#f1f1f1" stroked="false">
                <v:path arrowok="t"/>
                <v:fill type="solid"/>
              </v:shape>
            </v:group>
            <v:group style="position:absolute;left:108;top:989;width:3754;height:495" coordorigin="108,989" coordsize="3754,495">
              <v:shape style="position:absolute;left:108;top:989;width:3754;height:495" coordorigin="108,989" coordsize="3754,495" path="m108,1483l3862,1483,3862,989,108,989,108,1483xe" filled="true" fillcolor="#f1f1f1" stroked="false">
                <v:path arrowok="t"/>
                <v:fill type="solid"/>
              </v:shape>
            </v:group>
            <v:group style="position:absolute;left:3970;top:989;width:108;height:495" coordorigin="3970,989" coordsize="108,495">
              <v:shape style="position:absolute;left:3970;top:989;width:108;height:495" coordorigin="3970,989" coordsize="108,495" path="m3970,1483l4078,1483,4078,989,3970,989,3970,1483xe" filled="true" fillcolor="#f1f1f1" stroked="false">
                <v:path arrowok="t"/>
                <v:fill type="solid"/>
              </v:shape>
            </v:group>
            <v:group style="position:absolute;left:7314;top:989;width:108;height:495" coordorigin="7314,989" coordsize="108,495">
              <v:shape style="position:absolute;left:7314;top:989;width:108;height:495" coordorigin="7314,989" coordsize="108,495" path="m7314,1483l7422,1483,7422,989,7314,989,7314,1483xe" filled="true" fillcolor="#f1f1f1" stroked="false">
                <v:path arrowok="t"/>
                <v:fill type="solid"/>
              </v:shape>
            </v:group>
            <v:group style="position:absolute;left:4078;top:989;width:3237;height:495" coordorigin="4078,989" coordsize="3237,495">
              <v:shape style="position:absolute;left:4078;top:989;width:3237;height:495" coordorigin="4078,989" coordsize="3237,495" path="m4078,1483l7314,1483,7314,989,4078,989,4078,1483xe" filled="true" fillcolor="#f1f1f1" stroked="false">
                <v:path arrowok="t"/>
                <v:fill type="solid"/>
              </v:shape>
            </v:group>
            <v:group style="position:absolute;left:0;top:1483;width:108;height:495" coordorigin="0,1483" coordsize="108,495">
              <v:shape style="position:absolute;left:0;top:1483;width:108;height:495" coordorigin="0,1483" coordsize="108,495" path="m0,1978l108,1978,108,1483,0,1483,0,1978xe" filled="true" fillcolor="#f1f1f1" stroked="false">
                <v:path arrowok="t"/>
                <v:fill type="solid"/>
              </v:shape>
            </v:group>
            <v:group style="position:absolute;left:3862;top:1483;width:108;height:495" coordorigin="3862,1483" coordsize="108,495">
              <v:shape style="position:absolute;left:3862;top:1483;width:108;height:495" coordorigin="3862,1483" coordsize="108,495" path="m3862,1978l3970,1978,3970,1483,3862,1483,3862,1978xe" filled="true" fillcolor="#f1f1f1" stroked="false">
                <v:path arrowok="t"/>
                <v:fill type="solid"/>
              </v:shape>
            </v:group>
            <v:group style="position:absolute;left:108;top:1483;width:3754;height:495" coordorigin="108,1483" coordsize="3754,495">
              <v:shape style="position:absolute;left:108;top:1483;width:3754;height:495" coordorigin="108,1483" coordsize="3754,495" path="m108,1978l3862,1978,3862,1483,108,1483,108,1978xe" filled="true" fillcolor="#f1f1f1" stroked="false">
                <v:path arrowok="t"/>
                <v:fill type="solid"/>
              </v:shape>
            </v:group>
            <v:group style="position:absolute;left:3970;top:1483;width:108;height:495" coordorigin="3970,1483" coordsize="108,495">
              <v:shape style="position:absolute;left:3970;top:1483;width:108;height:495" coordorigin="3970,1483" coordsize="108,495" path="m3970,1978l4078,1978,4078,1483,3970,1483,3970,1978xe" filled="true" fillcolor="#f1f1f1" stroked="false">
                <v:path arrowok="t"/>
                <v:fill type="solid"/>
              </v:shape>
            </v:group>
            <v:group style="position:absolute;left:7314;top:1483;width:108;height:495" coordorigin="7314,1483" coordsize="108,495">
              <v:shape style="position:absolute;left:7314;top:1483;width:108;height:495" coordorigin="7314,1483" coordsize="108,495" path="m7314,1978l7422,1978,7422,1483,7314,1483,7314,1978xe" filled="true" fillcolor="#f1f1f1" stroked="false">
                <v:path arrowok="t"/>
                <v:fill type="solid"/>
              </v:shape>
            </v:group>
            <v:group style="position:absolute;left:4078;top:1483;width:3237;height:495" coordorigin="4078,1483" coordsize="3237,495">
              <v:shape style="position:absolute;left:4078;top:1483;width:3237;height:495" coordorigin="4078,1483" coordsize="3237,495" path="m4078,1978l7314,1978,7314,1483,4078,1483,4078,1978xe" filled="true" fillcolor="#f1f1f1" stroked="false">
                <v:path arrowok="t"/>
                <v:fill type="solid"/>
              </v:shape>
              <v:shape style="position:absolute;left:108;top:143;width:834;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Mankind</w:t>
                      </w:r>
                    </w:p>
                  </w:txbxContent>
                </v:textbox>
                <w10:wrap type="none"/>
              </v:shape>
              <v:shape style="position:absolute;left:4078;top:143;width:111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pacing w:val="-1"/>
                          <w:sz w:val="22"/>
                        </w:rPr>
                        <w:t>Humankind</w:t>
                      </w:r>
                      <w:r>
                        <w:rPr>
                          <w:rFonts w:ascii="Arial"/>
                          <w:spacing w:val="-1"/>
                          <w:sz w:val="22"/>
                        </w:rPr>
                      </w:r>
                    </w:p>
                  </w:txbxContent>
                </v:textbox>
                <w10:wrap type="none"/>
              </v:shape>
              <v:shape style="position:absolute;left:108;top:637;width:1311;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Barman/maid</w:t>
                      </w:r>
                    </w:p>
                  </w:txbxContent>
                </v:textbox>
                <w10:wrap type="none"/>
              </v:shape>
              <v:shape style="position:absolute;left:4078;top:637;width:1321;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z w:val="22"/>
                        </w:rPr>
                        <w:t>Bar</w:t>
                      </w:r>
                      <w:r>
                        <w:rPr>
                          <w:rFonts w:ascii="Arial"/>
                          <w:i/>
                          <w:spacing w:val="-3"/>
                          <w:sz w:val="22"/>
                        </w:rPr>
                        <w:t> </w:t>
                      </w:r>
                      <w:r>
                        <w:rPr>
                          <w:rFonts w:ascii="Arial"/>
                          <w:i/>
                          <w:sz w:val="22"/>
                        </w:rPr>
                        <w:t>attendant</w:t>
                      </w:r>
                      <w:r>
                        <w:rPr>
                          <w:rFonts w:ascii="Arial"/>
                          <w:sz w:val="22"/>
                        </w:rPr>
                      </w:r>
                    </w:p>
                  </w:txbxContent>
                </v:textbox>
                <w10:wrap type="none"/>
              </v:shape>
              <v:shape style="position:absolute;left:108;top:1131;width:127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Host/hostess</w:t>
                      </w:r>
                    </w:p>
                  </w:txbxContent>
                </v:textbox>
                <w10:wrap type="none"/>
              </v:shape>
              <v:shape style="position:absolute;left:4078;top:1131;width:453;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pacing w:val="-1"/>
                          <w:sz w:val="22"/>
                        </w:rPr>
                        <w:t>Host</w:t>
                      </w:r>
                      <w:r>
                        <w:rPr>
                          <w:rFonts w:ascii="Arial"/>
                          <w:spacing w:val="-1"/>
                          <w:sz w:val="22"/>
                        </w:rPr>
                      </w:r>
                    </w:p>
                  </w:txbxContent>
                </v:textbox>
                <w10:wrap type="none"/>
              </v:shape>
              <v:shape style="position:absolute;left:108;top:1626;width:1504;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spacing w:val="-1"/>
                          <w:sz w:val="22"/>
                        </w:rPr>
                        <w:t>Waiter/waitress</w:t>
                      </w:r>
                    </w:p>
                  </w:txbxContent>
                </v:textbox>
                <w10:wrap type="none"/>
              </v:shape>
              <v:shape style="position:absolute;left:4078;top:1626;width:2115;height:221" type="#_x0000_t202" filled="false" stroked="false">
                <v:textbox inset="0,0,0,0">
                  <w:txbxContent>
                    <w:p>
                      <w:pPr>
                        <w:spacing w:line="221" w:lineRule="exact" w:before="0"/>
                        <w:ind w:left="0" w:right="0" w:firstLine="0"/>
                        <w:jc w:val="left"/>
                        <w:rPr>
                          <w:rFonts w:ascii="Arial" w:hAnsi="Arial" w:cs="Arial" w:eastAsia="Arial" w:hint="default"/>
                          <w:sz w:val="22"/>
                          <w:szCs w:val="22"/>
                        </w:rPr>
                      </w:pPr>
                      <w:r>
                        <w:rPr>
                          <w:rFonts w:ascii="Arial"/>
                          <w:i/>
                          <w:sz w:val="22"/>
                        </w:rPr>
                        <w:t>Waiter or waiting</w:t>
                      </w:r>
                      <w:r>
                        <w:rPr>
                          <w:rFonts w:ascii="Arial"/>
                          <w:i/>
                          <w:spacing w:val="-9"/>
                          <w:sz w:val="22"/>
                        </w:rPr>
                        <w:t> </w:t>
                      </w:r>
                      <w:r>
                        <w:rPr>
                          <w:rFonts w:ascii="Arial"/>
                          <w:i/>
                          <w:sz w:val="22"/>
                        </w:rPr>
                        <w:t>staff</w:t>
                      </w:r>
                      <w:r>
                        <w:rPr>
                          <w:rFonts w:ascii="Arial"/>
                          <w:sz w:val="22"/>
                        </w:rPr>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pgSz w:w="11910" w:h="16840"/>
          <w:pgMar w:header="708" w:footer="999" w:top="1260" w:bottom="1200" w:left="1200" w:right="1380"/>
        </w:sectPr>
      </w:pPr>
    </w:p>
    <w:p>
      <w:pPr>
        <w:spacing w:line="240" w:lineRule="auto" w:before="0"/>
        <w:ind w:right="0"/>
        <w:rPr>
          <w:rFonts w:ascii="Arial" w:hAnsi="Arial" w:cs="Arial" w:eastAsia="Arial" w:hint="default"/>
          <w:sz w:val="20"/>
          <w:szCs w:val="20"/>
        </w:rPr>
      </w:pPr>
    </w:p>
    <w:p>
      <w:pPr>
        <w:pStyle w:val="Heading1"/>
        <w:spacing w:line="240" w:lineRule="auto" w:before="186"/>
        <w:ind w:right="359"/>
        <w:jc w:val="left"/>
        <w:rPr>
          <w:b w:val="0"/>
          <w:bCs w:val="0"/>
        </w:rPr>
      </w:pPr>
      <w:bookmarkStart w:name="_bookmark13" w:id="14"/>
      <w:bookmarkEnd w:id="14"/>
      <w:r>
        <w:rPr>
          <w:b w:val="0"/>
        </w:rPr>
      </w:r>
      <w:r>
        <w:rPr>
          <w:color w:val="45535F"/>
        </w:rPr>
        <w:t>Recommended</w:t>
      </w:r>
      <w:r>
        <w:rPr>
          <w:color w:val="45535F"/>
          <w:spacing w:val="-4"/>
        </w:rPr>
        <w:t> </w:t>
      </w:r>
      <w:r>
        <w:rPr>
          <w:color w:val="45535F"/>
        </w:rPr>
        <w:t>reading</w:t>
      </w:r>
      <w:r>
        <w:rPr>
          <w:b w:val="0"/>
        </w:rPr>
      </w:r>
    </w:p>
    <w:p>
      <w:pPr>
        <w:pStyle w:val="BodyText"/>
        <w:spacing w:line="240" w:lineRule="auto" w:before="364"/>
        <w:ind w:right="359"/>
        <w:jc w:val="left"/>
      </w:pPr>
      <w:r>
        <w:rPr/>
        <w:t>CRS Training</w:t>
      </w:r>
      <w:r>
        <w:rPr>
          <w:spacing w:val="-5"/>
        </w:rPr>
        <w:t> </w:t>
      </w:r>
      <w:r>
        <w:rPr/>
        <w:t>Manuals</w:t>
      </w:r>
    </w:p>
    <w:p>
      <w:pPr>
        <w:spacing w:line="240" w:lineRule="auto" w:before="11"/>
        <w:ind w:right="0"/>
        <w:rPr>
          <w:rFonts w:ascii="Arial" w:hAnsi="Arial" w:cs="Arial" w:eastAsia="Arial" w:hint="default"/>
          <w:sz w:val="20"/>
          <w:szCs w:val="20"/>
        </w:rPr>
      </w:pPr>
    </w:p>
    <w:p>
      <w:pPr>
        <w:pStyle w:val="BodyText"/>
        <w:spacing w:line="240" w:lineRule="auto" w:before="0"/>
        <w:ind w:right="359"/>
        <w:jc w:val="left"/>
      </w:pPr>
      <w:r>
        <w:rPr/>
        <w:t>General information on IATA -</w:t>
      </w:r>
      <w:r>
        <w:rPr>
          <w:spacing w:val="-11"/>
        </w:rPr>
        <w:t> </w:t>
      </w:r>
      <w:r>
        <w:rPr>
          <w:color w:val="0000FF"/>
          <w:spacing w:val="-11"/>
        </w:rPr>
      </w:r>
      <w:hyperlink r:id="rId272">
        <w:r>
          <w:rPr>
            <w:color w:val="0000FF"/>
            <w:u w:val="single" w:color="0000FF"/>
          </w:rPr>
          <w:t>www.iata.org</w:t>
        </w:r>
        <w:r>
          <w:rPr>
            <w:color w:val="0000FF"/>
          </w:rPr>
        </w:r>
        <w:r>
          <w:rPr/>
        </w:r>
      </w:hyperlink>
    </w:p>
    <w:p>
      <w:pPr>
        <w:spacing w:line="240" w:lineRule="auto" w:before="8"/>
        <w:ind w:right="0"/>
        <w:rPr>
          <w:rFonts w:ascii="Arial" w:hAnsi="Arial" w:cs="Arial" w:eastAsia="Arial" w:hint="default"/>
          <w:sz w:val="14"/>
          <w:szCs w:val="14"/>
        </w:rPr>
      </w:pPr>
    </w:p>
    <w:p>
      <w:pPr>
        <w:pStyle w:val="BodyText"/>
        <w:spacing w:line="240" w:lineRule="auto" w:before="72"/>
        <w:ind w:right="359"/>
        <w:jc w:val="left"/>
      </w:pPr>
      <w:r>
        <w:rPr/>
        <w:t>Individual airline</w:t>
      </w:r>
      <w:r>
        <w:rPr>
          <w:spacing w:val="-13"/>
        </w:rPr>
        <w:t> </w:t>
      </w:r>
      <w:r>
        <w:rPr/>
        <w:t>websites</w:t>
      </w:r>
    </w:p>
    <w:p>
      <w:pPr>
        <w:spacing w:line="240" w:lineRule="auto" w:before="11"/>
        <w:ind w:right="0"/>
        <w:rPr>
          <w:rFonts w:ascii="Arial" w:hAnsi="Arial" w:cs="Arial" w:eastAsia="Arial" w:hint="default"/>
          <w:sz w:val="20"/>
          <w:szCs w:val="20"/>
        </w:rPr>
      </w:pPr>
    </w:p>
    <w:p>
      <w:pPr>
        <w:pStyle w:val="BodyText"/>
        <w:spacing w:line="240" w:lineRule="auto" w:before="0"/>
        <w:ind w:right="4078"/>
        <w:jc w:val="left"/>
      </w:pPr>
      <w:r>
        <w:rPr/>
        <w:t>Information on Coordinated Universal Time (UTC) - </w:t>
      </w:r>
      <w:r>
        <w:rPr>
          <w:color w:val="0000FF"/>
        </w:rPr>
      </w:r>
      <w:r>
        <w:rPr>
          <w:color w:val="0000FF"/>
          <w:u w:val="single" w:color="0000FF"/>
        </w:rPr>
      </w:r>
      <w:hyperlink r:id="rId35">
        <w:r>
          <w:rPr>
            <w:color w:val="0000FF"/>
            <w:u w:val="single" w:color="0000FF"/>
          </w:rPr>
          <w:t>http://www.timeanddate.com/time/aboututc.html</w:t>
        </w:r>
        <w:r>
          <w:rPr>
            <w:color w:val="0000FF"/>
          </w:rPr>
        </w:r>
        <w:r>
          <w:rPr/>
        </w:r>
      </w:hyperlink>
    </w:p>
    <w:p>
      <w:pPr>
        <w:spacing w:line="240" w:lineRule="auto" w:before="8"/>
        <w:ind w:right="0"/>
        <w:rPr>
          <w:rFonts w:ascii="Arial" w:hAnsi="Arial" w:cs="Arial" w:eastAsia="Arial" w:hint="default"/>
          <w:sz w:val="14"/>
          <w:szCs w:val="14"/>
        </w:rPr>
      </w:pPr>
    </w:p>
    <w:p>
      <w:pPr>
        <w:pStyle w:val="BodyText"/>
        <w:spacing w:line="240" w:lineRule="auto" w:before="72"/>
        <w:ind w:right="359"/>
        <w:jc w:val="left"/>
      </w:pPr>
      <w:r>
        <w:rPr/>
        <w:t>Passenger Air Tariff -</w:t>
      </w:r>
      <w:r>
        <w:rPr>
          <w:spacing w:val="-22"/>
        </w:rPr>
        <w:t> </w:t>
      </w:r>
      <w:r>
        <w:rPr>
          <w:color w:val="0000FF"/>
          <w:spacing w:val="-22"/>
        </w:rPr>
      </w:r>
      <w:hyperlink r:id="rId273">
        <w:r>
          <w:rPr>
            <w:color w:val="0000FF"/>
            <w:u w:val="single" w:color="0000FF"/>
          </w:rPr>
          <w:t>http://www.passengerairtariff.com/</w:t>
        </w:r>
        <w:r>
          <w:rPr>
            <w:color w:val="0000FF"/>
          </w:rPr>
        </w:r>
        <w:r>
          <w:rPr/>
        </w:r>
      </w:hyperlink>
    </w:p>
    <w:p>
      <w:pPr>
        <w:spacing w:after="0" w:line="240" w:lineRule="auto"/>
        <w:jc w:val="left"/>
        <w:sectPr>
          <w:headerReference w:type="default" r:id="rId270"/>
          <w:headerReference w:type="even" r:id="rId271"/>
          <w:pgSz w:w="11910" w:h="16840"/>
          <w:pgMar w:header="708" w:footer="999" w:top="1260" w:bottom="120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999" w:top="1260" w:bottom="120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9"/>
        <w:ind w:right="359"/>
        <w:jc w:val="left"/>
        <w:rPr>
          <w:b w:val="0"/>
          <w:bCs w:val="0"/>
        </w:rPr>
      </w:pPr>
      <w:bookmarkStart w:name="_bookmark14" w:id="15"/>
      <w:bookmarkEnd w:id="15"/>
      <w:r>
        <w:rPr>
          <w:b w:val="0"/>
        </w:rPr>
      </w:r>
      <w:r>
        <w:rPr>
          <w:color w:val="45535F"/>
        </w:rPr>
        <w:t>Trainee evaluation</w:t>
      </w:r>
      <w:r>
        <w:rPr>
          <w:color w:val="45535F"/>
          <w:spacing w:val="-2"/>
        </w:rPr>
        <w:t> </w:t>
      </w:r>
      <w:r>
        <w:rPr>
          <w:color w:val="45535F"/>
        </w:rPr>
        <w:t>sheet</w:t>
      </w:r>
      <w:r>
        <w:rPr>
          <w:b w:val="0"/>
        </w:rPr>
      </w:r>
    </w:p>
    <w:p>
      <w:pPr>
        <w:pStyle w:val="Heading4"/>
        <w:spacing w:line="240" w:lineRule="auto" w:before="375"/>
        <w:ind w:right="359"/>
        <w:jc w:val="left"/>
        <w:rPr>
          <w:b w:val="0"/>
          <w:bCs w:val="0"/>
        </w:rPr>
      </w:pPr>
      <w:r>
        <w:rPr>
          <w:color w:val="45535F"/>
        </w:rPr>
        <w:t>Apply advanced airfare rules and</w:t>
      </w:r>
      <w:r>
        <w:rPr>
          <w:color w:val="45535F"/>
          <w:spacing w:val="-21"/>
        </w:rPr>
        <w:t> </w:t>
      </w:r>
      <w:r>
        <w:rPr>
          <w:color w:val="45535F"/>
        </w:rPr>
        <w:t>procedures</w:t>
      </w:r>
      <w:r>
        <w:rPr>
          <w:b w:val="0"/>
        </w:rPr>
      </w:r>
    </w:p>
    <w:p>
      <w:pPr>
        <w:pStyle w:val="BodyText"/>
        <w:spacing w:line="240" w:lineRule="auto" w:before="243"/>
        <w:ind w:right="359"/>
        <w:jc w:val="left"/>
      </w:pPr>
      <w:r>
        <w:rPr/>
        <w:t>The following statements are about the competency you have just</w:t>
      </w:r>
      <w:r>
        <w:rPr>
          <w:spacing w:val="-19"/>
        </w:rPr>
        <w:t> </w:t>
      </w:r>
      <w:r>
        <w:rPr/>
        <w:t>completed.</w:t>
      </w:r>
    </w:p>
    <w:p>
      <w:pPr>
        <w:spacing w:line="240" w:lineRule="auto" w:before="4"/>
        <w:ind w:right="0"/>
        <w:rPr>
          <w:rFonts w:ascii="Arial" w:hAnsi="Arial" w:cs="Arial" w:eastAsia="Arial" w:hint="default"/>
          <w:sz w:val="14"/>
          <w:szCs w:val="14"/>
        </w:rPr>
      </w:pPr>
    </w:p>
    <w:tbl>
      <w:tblPr>
        <w:tblW w:w="0" w:type="auto"/>
        <w:jc w:val="left"/>
        <w:tblInd w:w="233" w:type="dxa"/>
        <w:tblLayout w:type="fixed"/>
        <w:tblCellMar>
          <w:top w:w="0" w:type="dxa"/>
          <w:left w:w="0" w:type="dxa"/>
          <w:bottom w:w="0" w:type="dxa"/>
          <w:right w:w="0" w:type="dxa"/>
        </w:tblCellMar>
        <w:tblLook w:val="01E0"/>
      </w:tblPr>
      <w:tblGrid>
        <w:gridCol w:w="4820"/>
        <w:gridCol w:w="1027"/>
        <w:gridCol w:w="1030"/>
        <w:gridCol w:w="1028"/>
        <w:gridCol w:w="1027"/>
      </w:tblGrid>
      <w:tr>
        <w:trPr>
          <w:trHeight w:val="871" w:hRule="exact"/>
        </w:trPr>
        <w:tc>
          <w:tcPr>
            <w:tcW w:w="4820"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3"/>
              <w:ind w:right="0"/>
              <w:jc w:val="left"/>
              <w:rPr>
                <w:rFonts w:ascii="Arial" w:hAnsi="Arial" w:cs="Arial" w:eastAsia="Arial" w:hint="default"/>
                <w:sz w:val="26"/>
                <w:szCs w:val="26"/>
              </w:rPr>
            </w:pPr>
          </w:p>
          <w:p>
            <w:pPr>
              <w:pStyle w:val="TableParagraph"/>
              <w:spacing w:line="240" w:lineRule="auto"/>
              <w:ind w:left="50" w:right="0"/>
              <w:jc w:val="left"/>
              <w:rPr>
                <w:rFonts w:ascii="Arial" w:hAnsi="Arial" w:cs="Arial" w:eastAsia="Arial" w:hint="default"/>
                <w:sz w:val="20"/>
                <w:szCs w:val="20"/>
              </w:rPr>
            </w:pPr>
            <w:r>
              <w:rPr>
                <w:rFonts w:ascii="Arial"/>
                <w:b/>
                <w:color w:val="FFFFFF"/>
                <w:sz w:val="20"/>
              </w:rPr>
              <w:t>Please tick the appropriate</w:t>
            </w:r>
            <w:r>
              <w:rPr>
                <w:rFonts w:ascii="Arial"/>
                <w:b/>
                <w:color w:val="FFFFFF"/>
                <w:spacing w:val="-12"/>
                <w:sz w:val="20"/>
              </w:rPr>
              <w:t> </w:t>
            </w:r>
            <w:r>
              <w:rPr>
                <w:rFonts w:ascii="Arial"/>
                <w:b/>
                <w:color w:val="FFFFFF"/>
                <w:sz w:val="20"/>
              </w:rPr>
              <w:t>box</w:t>
            </w:r>
            <w:r>
              <w:rPr>
                <w:rFonts w:ascii="Arial"/>
                <w:sz w:val="20"/>
              </w:rPr>
            </w:r>
          </w:p>
        </w:tc>
        <w:tc>
          <w:tcPr>
            <w:tcW w:w="1027"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3"/>
              <w:ind w:right="0"/>
              <w:jc w:val="left"/>
              <w:rPr>
                <w:rFonts w:ascii="Arial" w:hAnsi="Arial" w:cs="Arial" w:eastAsia="Arial" w:hint="default"/>
                <w:sz w:val="26"/>
                <w:szCs w:val="26"/>
              </w:rPr>
            </w:pPr>
          </w:p>
          <w:p>
            <w:pPr>
              <w:pStyle w:val="TableParagraph"/>
              <w:spacing w:line="240" w:lineRule="auto"/>
              <w:ind w:left="223" w:right="0"/>
              <w:jc w:val="left"/>
              <w:rPr>
                <w:rFonts w:ascii="Arial" w:hAnsi="Arial" w:cs="Arial" w:eastAsia="Arial" w:hint="default"/>
                <w:sz w:val="20"/>
                <w:szCs w:val="20"/>
              </w:rPr>
            </w:pPr>
            <w:r>
              <w:rPr>
                <w:rFonts w:ascii="Arial"/>
                <w:b/>
                <w:color w:val="FFFFFF"/>
                <w:sz w:val="20"/>
              </w:rPr>
              <w:t>Agree</w:t>
            </w:r>
            <w:r>
              <w:rPr>
                <w:rFonts w:ascii="Arial"/>
                <w:sz w:val="20"/>
              </w:rPr>
            </w:r>
          </w:p>
        </w:tc>
        <w:tc>
          <w:tcPr>
            <w:tcW w:w="1030"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35" w:right="234" w:firstLine="16"/>
              <w:jc w:val="left"/>
              <w:rPr>
                <w:rFonts w:ascii="Arial" w:hAnsi="Arial" w:cs="Arial" w:eastAsia="Arial" w:hint="default"/>
                <w:sz w:val="20"/>
                <w:szCs w:val="20"/>
              </w:rPr>
            </w:pPr>
            <w:r>
              <w:rPr>
                <w:rFonts w:ascii="Arial" w:hAnsi="Arial" w:cs="Arial" w:eastAsia="Arial" w:hint="default"/>
                <w:b/>
                <w:bCs/>
                <w:color w:val="FFFFFF"/>
                <w:sz w:val="20"/>
                <w:szCs w:val="20"/>
              </w:rPr>
              <w:t>Don’t </w:t>
            </w:r>
            <w:r>
              <w:rPr>
                <w:rFonts w:ascii="Arial" w:hAnsi="Arial" w:cs="Arial" w:eastAsia="Arial" w:hint="default"/>
                <w:b/>
                <w:bCs/>
                <w:color w:val="FFFFFF"/>
                <w:sz w:val="20"/>
                <w:szCs w:val="20"/>
              </w:rPr>
              <w:t>Know</w:t>
            </w:r>
            <w:r>
              <w:rPr>
                <w:rFonts w:ascii="Arial" w:hAnsi="Arial" w:cs="Arial" w:eastAsia="Arial" w:hint="default"/>
                <w:sz w:val="20"/>
                <w:szCs w:val="20"/>
              </w:rPr>
            </w:r>
          </w:p>
        </w:tc>
        <w:tc>
          <w:tcPr>
            <w:tcW w:w="1028"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20" w:right="180" w:hanging="44"/>
              <w:jc w:val="left"/>
              <w:rPr>
                <w:rFonts w:ascii="Arial" w:hAnsi="Arial" w:cs="Arial" w:eastAsia="Arial" w:hint="default"/>
                <w:sz w:val="20"/>
                <w:szCs w:val="20"/>
              </w:rPr>
            </w:pPr>
            <w:r>
              <w:rPr>
                <w:rFonts w:ascii="Arial"/>
                <w:b/>
                <w:color w:val="FFFFFF"/>
                <w:sz w:val="20"/>
              </w:rPr>
              <w:t>Do Not Agree</w:t>
            </w:r>
            <w:r>
              <w:rPr>
                <w:rFonts w:ascii="Arial"/>
                <w:sz w:val="20"/>
              </w:rPr>
            </w:r>
          </w:p>
        </w:tc>
        <w:tc>
          <w:tcPr>
            <w:tcW w:w="1027" w:type="dxa"/>
            <w:tcBorders>
              <w:top w:val="single" w:sz="6" w:space="0" w:color="000000"/>
              <w:left w:val="single" w:sz="6" w:space="0" w:color="000000"/>
              <w:bottom w:val="single" w:sz="4" w:space="0" w:color="000000"/>
              <w:right w:val="single" w:sz="6" w:space="0" w:color="000000"/>
            </w:tcBorders>
            <w:shd w:val="clear" w:color="auto" w:fill="E26C09"/>
          </w:tcPr>
          <w:p>
            <w:pPr>
              <w:pStyle w:val="TableParagraph"/>
              <w:spacing w:line="240" w:lineRule="auto" w:before="10"/>
              <w:ind w:right="0"/>
              <w:jc w:val="left"/>
              <w:rPr>
                <w:rFonts w:ascii="Arial" w:hAnsi="Arial" w:cs="Arial" w:eastAsia="Arial" w:hint="default"/>
                <w:sz w:val="15"/>
                <w:szCs w:val="15"/>
              </w:rPr>
            </w:pPr>
          </w:p>
          <w:p>
            <w:pPr>
              <w:pStyle w:val="TableParagraph"/>
              <w:spacing w:line="247" w:lineRule="auto"/>
              <w:ind w:left="227" w:right="66" w:hanging="159"/>
              <w:jc w:val="left"/>
              <w:rPr>
                <w:rFonts w:ascii="Arial" w:hAnsi="Arial" w:cs="Arial" w:eastAsia="Arial" w:hint="default"/>
                <w:sz w:val="20"/>
                <w:szCs w:val="20"/>
              </w:rPr>
            </w:pPr>
            <w:r>
              <w:rPr>
                <w:rFonts w:ascii="Arial"/>
                <w:b/>
                <w:color w:val="FFFFFF"/>
                <w:sz w:val="20"/>
              </w:rPr>
              <w:t>Does</w:t>
            </w:r>
            <w:r>
              <w:rPr>
                <w:rFonts w:ascii="Arial"/>
                <w:b/>
                <w:color w:val="FFFFFF"/>
                <w:spacing w:val="-5"/>
                <w:sz w:val="20"/>
              </w:rPr>
              <w:t> </w:t>
            </w:r>
            <w:r>
              <w:rPr>
                <w:rFonts w:ascii="Arial"/>
                <w:b/>
                <w:color w:val="FFFFFF"/>
                <w:sz w:val="20"/>
              </w:rPr>
              <w:t>Not </w:t>
            </w:r>
            <w:r>
              <w:rPr>
                <w:rFonts w:ascii="Arial"/>
                <w:b/>
                <w:color w:val="FFFFFF"/>
                <w:sz w:val="20"/>
              </w:rPr>
              <w:t>Apply</w:t>
            </w:r>
            <w:r>
              <w:rPr>
                <w:rFonts w:ascii="Arial"/>
                <w:sz w:val="20"/>
              </w:rPr>
            </w:r>
          </w:p>
        </w:tc>
      </w:tr>
      <w:tr>
        <w:trPr>
          <w:trHeight w:val="941" w:hRule="exact"/>
        </w:trPr>
        <w:tc>
          <w:tcPr>
            <w:tcW w:w="4820"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2" w:lineRule="auto"/>
              <w:ind w:left="84" w:right="469" w:hanging="34"/>
              <w:jc w:val="left"/>
              <w:rPr>
                <w:rFonts w:ascii="Arial" w:hAnsi="Arial" w:cs="Arial" w:eastAsia="Arial" w:hint="default"/>
                <w:sz w:val="20"/>
                <w:szCs w:val="20"/>
              </w:rPr>
            </w:pPr>
            <w:r>
              <w:rPr>
                <w:rFonts w:ascii="Arial"/>
                <w:sz w:val="20"/>
              </w:rPr>
              <w:t>There was too much in this competency to</w:t>
            </w:r>
            <w:r>
              <w:rPr>
                <w:rFonts w:ascii="Arial"/>
                <w:spacing w:val="-17"/>
                <w:sz w:val="20"/>
              </w:rPr>
              <w:t> </w:t>
            </w:r>
            <w:r>
              <w:rPr>
                <w:rFonts w:ascii="Arial"/>
                <w:sz w:val="20"/>
              </w:rPr>
              <w:t>cover </w:t>
            </w:r>
            <w:r>
              <w:rPr>
                <w:rFonts w:ascii="Arial"/>
                <w:sz w:val="20"/>
              </w:rPr>
              <w:t>without</w:t>
            </w:r>
            <w:r>
              <w:rPr>
                <w:rFonts w:ascii="Arial"/>
                <w:spacing w:val="-6"/>
                <w:sz w:val="20"/>
              </w:rPr>
              <w:t> </w:t>
            </w:r>
            <w:r>
              <w:rPr>
                <w:rFonts w:ascii="Arial"/>
                <w:sz w:val="20"/>
              </w:rPr>
              <w:t>rushing.</w:t>
            </w:r>
          </w:p>
        </w:tc>
        <w:tc>
          <w:tcPr>
            <w:tcW w:w="1027"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5"/>
              <w:ind w:right="0"/>
              <w:jc w:val="left"/>
              <w:rPr>
                <w:rFonts w:ascii="Arial" w:hAnsi="Arial" w:cs="Arial" w:eastAsia="Arial" w:hint="default"/>
                <w:sz w:val="10"/>
                <w:szCs w:val="10"/>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5"/>
              <w:ind w:right="0"/>
              <w:jc w:val="left"/>
              <w:rPr>
                <w:rFonts w:ascii="Arial" w:hAnsi="Arial" w:cs="Arial" w:eastAsia="Arial" w:hint="default"/>
                <w:sz w:val="10"/>
                <w:szCs w:val="10"/>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5"/>
              <w:ind w:right="0"/>
              <w:jc w:val="left"/>
              <w:rPr>
                <w:rFonts w:ascii="Arial" w:hAnsi="Arial" w:cs="Arial" w:eastAsia="Arial" w:hint="default"/>
                <w:sz w:val="10"/>
                <w:szCs w:val="10"/>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4"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5"/>
              <w:ind w:right="0"/>
              <w:jc w:val="left"/>
              <w:rPr>
                <w:rFonts w:ascii="Arial" w:hAnsi="Arial" w:cs="Arial" w:eastAsia="Arial" w:hint="default"/>
                <w:sz w:val="10"/>
                <w:szCs w:val="10"/>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5"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Most of the competency seemed relevant to</w:t>
            </w:r>
            <w:r>
              <w:rPr>
                <w:rFonts w:ascii="Arial"/>
                <w:spacing w:val="-14"/>
                <w:sz w:val="20"/>
              </w:rPr>
              <w:t> </w:t>
            </w:r>
            <w:r>
              <w:rPr>
                <w:rFonts w:ascii="Arial"/>
                <w:sz w:val="20"/>
              </w:rPr>
              <w:t>me.</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4"/>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4"/>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4"/>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4"/>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7"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The competency was at the right level for</w:t>
            </w:r>
            <w:r>
              <w:rPr>
                <w:rFonts w:ascii="Arial"/>
                <w:spacing w:val="-17"/>
                <w:sz w:val="20"/>
              </w:rPr>
              <w:t> </w:t>
            </w:r>
            <w:r>
              <w:rPr>
                <w:rFonts w:ascii="Arial"/>
                <w:sz w:val="20"/>
              </w:rPr>
              <w:t>me.</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I got enough help from my</w:t>
            </w:r>
            <w:r>
              <w:rPr>
                <w:rFonts w:ascii="Arial"/>
                <w:spacing w:val="-18"/>
                <w:sz w:val="20"/>
              </w:rPr>
              <w:t> </w:t>
            </w:r>
            <w:r>
              <w:rPr>
                <w:rFonts w:ascii="Arial"/>
                <w:sz w:val="20"/>
              </w:rPr>
              <w:t>trainer.</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7"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The amount of activities was</w:t>
            </w:r>
            <w:r>
              <w:rPr>
                <w:rFonts w:ascii="Arial"/>
                <w:spacing w:val="-13"/>
                <w:sz w:val="20"/>
              </w:rPr>
              <w:t> </w:t>
            </w:r>
            <w:r>
              <w:rPr>
                <w:rFonts w:ascii="Arial"/>
                <w:sz w:val="20"/>
              </w:rPr>
              <w:t>sufficient.</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r>
      <w:tr>
        <w:trPr>
          <w:trHeight w:val="94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ind w:left="84" w:right="868" w:hanging="34"/>
              <w:jc w:val="left"/>
              <w:rPr>
                <w:rFonts w:ascii="Arial" w:hAnsi="Arial" w:cs="Arial" w:eastAsia="Arial" w:hint="default"/>
                <w:sz w:val="20"/>
                <w:szCs w:val="20"/>
              </w:rPr>
            </w:pPr>
            <w:r>
              <w:rPr>
                <w:rFonts w:ascii="Arial"/>
                <w:sz w:val="20"/>
              </w:rPr>
              <w:t>The competency allowed me to use my</w:t>
            </w:r>
            <w:r>
              <w:rPr>
                <w:rFonts w:ascii="Arial"/>
                <w:spacing w:val="-17"/>
                <w:sz w:val="20"/>
              </w:rPr>
              <w:t> </w:t>
            </w:r>
            <w:r>
              <w:rPr>
                <w:rFonts w:ascii="Arial"/>
                <w:sz w:val="20"/>
              </w:rPr>
              <w:t>own </w:t>
            </w:r>
            <w:r>
              <w:rPr>
                <w:rFonts w:ascii="Arial"/>
                <w:sz w:val="20"/>
              </w:rPr>
              <w:t>initiative.</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3"/>
              <w:ind w:right="0"/>
              <w:jc w:val="left"/>
              <w:rPr>
                <w:rFonts w:ascii="Arial" w:hAnsi="Arial" w:cs="Arial" w:eastAsia="Arial" w:hint="default"/>
                <w:sz w:val="10"/>
                <w:szCs w:val="10"/>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3"/>
              <w:ind w:right="0"/>
              <w:jc w:val="left"/>
              <w:rPr>
                <w:rFonts w:ascii="Arial" w:hAnsi="Arial" w:cs="Arial" w:eastAsia="Arial" w:hint="default"/>
                <w:sz w:val="10"/>
                <w:szCs w:val="10"/>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3"/>
              <w:ind w:right="0"/>
              <w:jc w:val="left"/>
              <w:rPr>
                <w:rFonts w:ascii="Arial" w:hAnsi="Arial" w:cs="Arial" w:eastAsia="Arial" w:hint="default"/>
                <w:sz w:val="10"/>
                <w:szCs w:val="10"/>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right="0"/>
              <w:jc w:val="left"/>
              <w:rPr>
                <w:rFonts w:ascii="Arial" w:hAnsi="Arial" w:cs="Arial" w:eastAsia="Arial" w:hint="default"/>
                <w:sz w:val="20"/>
                <w:szCs w:val="20"/>
              </w:rPr>
            </w:pPr>
          </w:p>
          <w:p>
            <w:pPr>
              <w:pStyle w:val="TableParagraph"/>
              <w:spacing w:line="240" w:lineRule="auto" w:before="3"/>
              <w:ind w:right="0"/>
              <w:jc w:val="left"/>
              <w:rPr>
                <w:rFonts w:ascii="Arial" w:hAnsi="Arial" w:cs="Arial" w:eastAsia="Arial" w:hint="default"/>
                <w:sz w:val="10"/>
                <w:szCs w:val="10"/>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ind w:right="0"/>
              <w:jc w:val="left"/>
              <w:rPr>
                <w:rFonts w:ascii="Arial" w:hAnsi="Arial" w:cs="Arial" w:eastAsia="Arial" w:hint="default"/>
                <w:sz w:val="20"/>
                <w:szCs w:val="20"/>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My training was</w:t>
            </w:r>
            <w:r>
              <w:rPr>
                <w:rFonts w:ascii="Arial"/>
                <w:spacing w:val="-11"/>
                <w:sz w:val="20"/>
              </w:rPr>
              <w:t> </w:t>
            </w:r>
            <w:r>
              <w:rPr>
                <w:rFonts w:ascii="Arial"/>
                <w:sz w:val="20"/>
              </w:rPr>
              <w:t>well-organised.</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My trainer had time to answer my</w:t>
            </w:r>
            <w:r>
              <w:rPr>
                <w:rFonts w:ascii="Arial"/>
                <w:spacing w:val="-15"/>
                <w:sz w:val="20"/>
              </w:rPr>
              <w:t> </w:t>
            </w:r>
            <w:r>
              <w:rPr>
                <w:rFonts w:ascii="Arial"/>
                <w:sz w:val="20"/>
              </w:rPr>
              <w:t>questions.</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7"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I understood how I was going to be</w:t>
            </w:r>
            <w:r>
              <w:rPr>
                <w:rFonts w:ascii="Arial"/>
                <w:spacing w:val="-13"/>
                <w:sz w:val="20"/>
              </w:rPr>
              <w:t> </w:t>
            </w:r>
            <w:r>
              <w:rPr>
                <w:rFonts w:ascii="Arial"/>
                <w:sz w:val="20"/>
              </w:rPr>
              <w:t>assessed.</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5"/>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4"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I was given enough time to</w:t>
            </w:r>
            <w:r>
              <w:rPr>
                <w:rFonts w:ascii="Arial"/>
                <w:spacing w:val="-13"/>
                <w:sz w:val="20"/>
              </w:rPr>
              <w:t> </w:t>
            </w:r>
            <w:r>
              <w:rPr>
                <w:rFonts w:ascii="Arial"/>
                <w:sz w:val="20"/>
              </w:rPr>
              <w:t>practice.</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7"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My trainer feedback was</w:t>
            </w:r>
            <w:r>
              <w:rPr>
                <w:rFonts w:ascii="Arial"/>
                <w:spacing w:val="-10"/>
                <w:sz w:val="20"/>
              </w:rPr>
              <w:t> </w:t>
            </w:r>
            <w:r>
              <w:rPr>
                <w:rFonts w:ascii="Arial"/>
                <w:sz w:val="20"/>
              </w:rPr>
              <w:t>useful.</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2"/>
              <w:ind w:right="0"/>
              <w:jc w:val="left"/>
              <w:rPr>
                <w:rFonts w:ascii="Arial" w:hAnsi="Arial" w:cs="Arial" w:eastAsia="Arial" w:hint="default"/>
                <w:sz w:val="22"/>
                <w:szCs w:val="22"/>
              </w:rPr>
            </w:pPr>
          </w:p>
        </w:tc>
      </w:tr>
      <w:tr>
        <w:trPr>
          <w:trHeight w:val="735" w:hRule="exact"/>
        </w:trPr>
        <w:tc>
          <w:tcPr>
            <w:tcW w:w="48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Enough equipment was available and it worked</w:t>
            </w:r>
            <w:r>
              <w:rPr>
                <w:rFonts w:ascii="Arial"/>
                <w:spacing w:val="-18"/>
                <w:sz w:val="20"/>
              </w:rPr>
              <w:t> </w:t>
            </w:r>
            <w:r>
              <w:rPr>
                <w:rFonts w:ascii="Arial"/>
                <w:sz w:val="20"/>
              </w:rPr>
              <w:t>well.</w:t>
            </w: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4"/>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4"/>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4"/>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4"/>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r>
        <w:trPr>
          <w:trHeight w:val="732" w:hRule="exact"/>
        </w:trPr>
        <w:tc>
          <w:tcPr>
            <w:tcW w:w="482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1"/>
              <w:ind w:right="0"/>
              <w:jc w:val="left"/>
              <w:rPr>
                <w:rFonts w:ascii="Arial" w:hAnsi="Arial" w:cs="Arial" w:eastAsia="Arial" w:hint="default"/>
                <w:sz w:val="21"/>
                <w:szCs w:val="21"/>
              </w:rPr>
            </w:pPr>
          </w:p>
          <w:p>
            <w:pPr>
              <w:pStyle w:val="TableParagraph"/>
              <w:spacing w:line="240" w:lineRule="auto"/>
              <w:ind w:left="50" w:right="0"/>
              <w:jc w:val="left"/>
              <w:rPr>
                <w:rFonts w:ascii="Arial" w:hAnsi="Arial" w:cs="Arial" w:eastAsia="Arial" w:hint="default"/>
                <w:sz w:val="20"/>
                <w:szCs w:val="20"/>
              </w:rPr>
            </w:pPr>
            <w:r>
              <w:rPr>
                <w:rFonts w:ascii="Arial"/>
                <w:sz w:val="20"/>
              </w:rPr>
              <w:t>The activities were too hard for</w:t>
            </w:r>
            <w:r>
              <w:rPr>
                <w:rFonts w:ascii="Arial"/>
                <w:spacing w:val="-10"/>
                <w:sz w:val="20"/>
              </w:rPr>
              <w:t> </w:t>
            </w:r>
            <w:r>
              <w:rPr>
                <w:rFonts w:ascii="Arial"/>
                <w:sz w:val="20"/>
              </w:rPr>
              <w:t>me.</w:t>
            </w:r>
          </w:p>
        </w:tc>
        <w:tc>
          <w:tcPr>
            <w:tcW w:w="1027"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30"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8"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1"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c>
          <w:tcPr>
            <w:tcW w:w="1027" w:type="dxa"/>
            <w:tcBorders>
              <w:top w:val="single" w:sz="6" w:space="0" w:color="000000"/>
              <w:left w:val="single" w:sz="6" w:space="0" w:color="000000"/>
              <w:bottom w:val="single" w:sz="4" w:space="0" w:color="000000"/>
              <w:right w:val="single" w:sz="6" w:space="0" w:color="000000"/>
            </w:tcBorders>
          </w:tcPr>
          <w:p>
            <w:pPr>
              <w:pStyle w:val="TableParagraph"/>
              <w:spacing w:line="240" w:lineRule="auto" w:before="3"/>
              <w:ind w:right="0"/>
              <w:jc w:val="left"/>
              <w:rPr>
                <w:rFonts w:ascii="Arial" w:hAnsi="Arial" w:cs="Arial" w:eastAsia="Arial" w:hint="default"/>
                <w:sz w:val="21"/>
                <w:szCs w:val="21"/>
              </w:rPr>
            </w:pPr>
          </w:p>
          <w:p>
            <w:pPr>
              <w:pStyle w:val="TableParagraph"/>
              <w:spacing w:line="223" w:lineRule="exact"/>
              <w:ind w:left="393"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11"/>
              <w:ind w:right="0"/>
              <w:jc w:val="left"/>
              <w:rPr>
                <w:rFonts w:ascii="Arial" w:hAnsi="Arial" w:cs="Arial" w:eastAsia="Arial" w:hint="default"/>
                <w:sz w:val="21"/>
                <w:szCs w:val="21"/>
              </w:rPr>
            </w:pPr>
          </w:p>
        </w:tc>
      </w:tr>
    </w:tbl>
    <w:p>
      <w:pPr>
        <w:spacing w:after="0" w:line="240" w:lineRule="auto"/>
        <w:jc w:val="left"/>
        <w:rPr>
          <w:rFonts w:ascii="Arial" w:hAnsi="Arial" w:cs="Arial" w:eastAsia="Arial" w:hint="default"/>
          <w:sz w:val="21"/>
          <w:szCs w:val="21"/>
        </w:rPr>
        <w:sectPr>
          <w:headerReference w:type="default" r:id="rId274"/>
          <w:headerReference w:type="even" r:id="rId275"/>
          <w:pgSz w:w="11910" w:h="16840"/>
          <w:pgMar w:header="708" w:footer="999" w:top="1260" w:bottom="1180" w:left="1200" w:right="1380"/>
        </w:sectPr>
      </w:pPr>
    </w:p>
    <w:p>
      <w:pPr>
        <w:spacing w:line="240" w:lineRule="auto" w:before="7"/>
        <w:ind w:right="0"/>
        <w:rPr>
          <w:rFonts w:ascii="Arial" w:hAnsi="Arial" w:cs="Arial" w:eastAsia="Arial" w:hint="default"/>
          <w:sz w:val="11"/>
          <w:szCs w:val="11"/>
        </w:rPr>
      </w:pPr>
    </w:p>
    <w:p>
      <w:pPr>
        <w:pStyle w:val="BodyText"/>
        <w:spacing w:line="240" w:lineRule="auto" w:before="72"/>
        <w:ind w:right="338"/>
        <w:jc w:val="left"/>
      </w:pPr>
      <w:r>
        <w:rPr/>
        <w:t>The best things about this unit</w:t>
      </w:r>
      <w:r>
        <w:rPr>
          <w:spacing w:val="-8"/>
        </w:rPr>
        <w:t> </w:t>
      </w:r>
      <w:r>
        <w:rPr/>
        <w:t>were: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4"/>
          <w:szCs w:val="14"/>
        </w:rPr>
      </w:pPr>
    </w:p>
    <w:p>
      <w:pPr>
        <w:pStyle w:val="BodyText"/>
        <w:spacing w:line="240" w:lineRule="auto" w:before="72"/>
        <w:ind w:right="338"/>
        <w:jc w:val="left"/>
      </w:pPr>
      <w:r>
        <w:rPr/>
        <w:t>The worst things about this unit</w:t>
      </w:r>
      <w:r>
        <w:rPr>
          <w:spacing w:val="-12"/>
        </w:rPr>
        <w:t> </w:t>
      </w:r>
      <w:r>
        <w:rPr/>
        <w:t>were: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7"/>
        <w:ind w:right="0"/>
        <w:rPr>
          <w:rFonts w:ascii="Arial" w:hAnsi="Arial" w:cs="Arial" w:eastAsia="Arial" w:hint="default"/>
          <w:sz w:val="14"/>
          <w:szCs w:val="14"/>
        </w:rPr>
      </w:pPr>
    </w:p>
    <w:p>
      <w:pPr>
        <w:pStyle w:val="BodyText"/>
        <w:spacing w:line="240" w:lineRule="auto" w:before="72"/>
        <w:ind w:right="338"/>
        <w:jc w:val="left"/>
      </w:pPr>
      <w:r>
        <w:rPr/>
        <w:t>The things you should change in this unit</w:t>
      </w:r>
      <w:r>
        <w:rPr>
          <w:spacing w:val="-10"/>
        </w:rPr>
        <w:t> </w:t>
      </w:r>
      <w:r>
        <w:rPr/>
        <w:t>are:</w:t>
      </w:r>
    </w:p>
    <w:p>
      <w:pPr>
        <w:spacing w:line="240" w:lineRule="auto" w:before="0"/>
        <w:ind w:right="0"/>
        <w:rPr>
          <w:rFonts w:ascii="Arial" w:hAnsi="Arial" w:cs="Arial" w:eastAsia="Arial" w:hint="default"/>
          <w:sz w:val="20"/>
          <w:szCs w:val="20"/>
        </w:rPr>
      </w:pPr>
    </w:p>
    <w:p>
      <w:pPr>
        <w:spacing w:line="240" w:lineRule="auto" w:before="4" w:after="0"/>
        <w:ind w:right="0"/>
        <w:rPr>
          <w:rFonts w:ascii="Arial" w:hAnsi="Arial" w:cs="Arial" w:eastAsia="Arial" w:hint="default"/>
          <w:sz w:val="21"/>
          <w:szCs w:val="21"/>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4"/>
        <w:ind w:right="0"/>
        <w:rPr>
          <w:rFonts w:ascii="Arial" w:hAnsi="Arial" w:cs="Arial" w:eastAsia="Arial" w:hint="default"/>
          <w:sz w:val="14"/>
          <w:szCs w:val="14"/>
        </w:rPr>
      </w:pPr>
    </w:p>
    <w:p>
      <w:pPr>
        <w:spacing w:line="20" w:lineRule="exact"/>
        <w:ind w:left="262" w:right="0" w:firstLine="0"/>
        <w:rPr>
          <w:rFonts w:ascii="Arial" w:hAnsi="Arial" w:cs="Arial" w:eastAsia="Arial" w:hint="default"/>
          <w:sz w:val="2"/>
          <w:szCs w:val="2"/>
        </w:rPr>
      </w:pPr>
      <w:r>
        <w:rPr>
          <w:rFonts w:ascii="Arial" w:hAnsi="Arial" w:cs="Arial" w:eastAsia="Arial" w:hint="default"/>
          <w:sz w:val="2"/>
          <w:szCs w:val="2"/>
        </w:rPr>
        <w:pict>
          <v:group style="width:410.85pt;height:.7pt;mso-position-horizontal-relative:char;mso-position-vertical-relative:line" coordorigin="0,0" coordsize="8217,14">
            <v:group style="position:absolute;left:7;top:7;width:8203;height:2" coordorigin="7,7" coordsize="8203,2">
              <v:shape style="position:absolute;left:7;top:7;width:8203;height:2" coordorigin="7,7" coordsize="8203,0" path="m7,7l8209,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
        <w:ind w:right="0"/>
        <w:rPr>
          <w:rFonts w:ascii="Arial" w:hAnsi="Arial" w:cs="Arial" w:eastAsia="Arial" w:hint="default"/>
          <w:sz w:val="14"/>
          <w:szCs w:val="14"/>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999" w:top="1260" w:bottom="1180" w:left="1200" w:right="1280"/>
        </w:sectPr>
      </w:pPr>
    </w:p>
    <w:p>
      <w:pPr>
        <w:spacing w:line="240" w:lineRule="auto" w:before="5"/>
        <w:ind w:right="0"/>
        <w:rPr>
          <w:rFonts w:ascii="Arial" w:hAnsi="Arial" w:cs="Arial" w:eastAsia="Arial" w:hint="default"/>
          <w:sz w:val="22"/>
          <w:szCs w:val="22"/>
        </w:rPr>
      </w:pPr>
    </w:p>
    <w:p>
      <w:pPr>
        <w:pStyle w:val="Heading1"/>
        <w:spacing w:line="240" w:lineRule="auto"/>
        <w:ind w:right="359"/>
        <w:jc w:val="left"/>
        <w:rPr>
          <w:b w:val="0"/>
          <w:bCs w:val="0"/>
        </w:rPr>
      </w:pPr>
      <w:bookmarkStart w:name="_bookmark15" w:id="16"/>
      <w:bookmarkEnd w:id="16"/>
      <w:r>
        <w:rPr>
          <w:b w:val="0"/>
        </w:rPr>
      </w:r>
      <w:r>
        <w:rPr>
          <w:color w:val="45535F"/>
        </w:rPr>
        <w:t>Trainee self-assessment</w:t>
      </w:r>
      <w:r>
        <w:rPr>
          <w:color w:val="45535F"/>
          <w:spacing w:val="-7"/>
        </w:rPr>
        <w:t> </w:t>
      </w:r>
      <w:r>
        <w:rPr>
          <w:color w:val="45535F"/>
        </w:rPr>
        <w:t>checklist</w:t>
      </w:r>
      <w:r>
        <w:rPr>
          <w:b w:val="0"/>
        </w:rPr>
      </w:r>
    </w:p>
    <w:p>
      <w:pPr>
        <w:pStyle w:val="BodyText"/>
        <w:spacing w:line="240" w:lineRule="auto" w:before="246"/>
        <w:ind w:right="91"/>
        <w:jc w:val="left"/>
      </w:pPr>
      <w:r>
        <w:rPr/>
        <w:t>As an indicator to your Trainer/Assessor of your readiness for assessment in this unit please complete the following and hand to your</w:t>
      </w:r>
      <w:r>
        <w:rPr>
          <w:spacing w:val="-16"/>
        </w:rPr>
        <w:t> </w:t>
      </w:r>
      <w:r>
        <w:rPr/>
        <w:t>Trainer/Assessor.</w:t>
      </w:r>
    </w:p>
    <w:p>
      <w:pPr>
        <w:spacing w:line="240" w:lineRule="auto" w:before="8"/>
        <w:ind w:right="0"/>
        <w:rPr>
          <w:rFonts w:ascii="Arial" w:hAnsi="Arial" w:cs="Arial" w:eastAsia="Arial" w:hint="default"/>
          <w:sz w:val="21"/>
          <w:szCs w:val="21"/>
        </w:rPr>
      </w:pPr>
    </w:p>
    <w:p>
      <w:pPr>
        <w:pStyle w:val="Heading4"/>
        <w:spacing w:line="240" w:lineRule="auto"/>
        <w:ind w:right="359"/>
        <w:jc w:val="left"/>
        <w:rPr>
          <w:b w:val="0"/>
          <w:bCs w:val="0"/>
        </w:rPr>
      </w:pPr>
      <w:r>
        <w:rPr>
          <w:color w:val="45535F"/>
        </w:rPr>
        <w:t>Apply advanced airfare rules and</w:t>
      </w:r>
      <w:r>
        <w:rPr>
          <w:color w:val="45535F"/>
          <w:spacing w:val="-21"/>
        </w:rPr>
        <w:t> </w:t>
      </w:r>
      <w:r>
        <w:rPr>
          <w:color w:val="45535F"/>
        </w:rPr>
        <w:t>procedures</w:t>
      </w:r>
      <w:r>
        <w:rPr>
          <w:b w:val="0"/>
        </w:rPr>
      </w:r>
    </w:p>
    <w:p>
      <w:pPr>
        <w:spacing w:line="240" w:lineRule="auto" w:before="6" w:after="0"/>
        <w:ind w:right="0"/>
        <w:rPr>
          <w:rFonts w:ascii="Arial" w:hAnsi="Arial" w:cs="Arial" w:eastAsia="Arial" w:hint="default"/>
          <w:b/>
          <w:bCs/>
          <w:sz w:val="21"/>
          <w:szCs w:val="21"/>
        </w:rPr>
      </w:pPr>
    </w:p>
    <w:tbl>
      <w:tblPr>
        <w:tblW w:w="0" w:type="auto"/>
        <w:jc w:val="left"/>
        <w:tblInd w:w="127" w:type="dxa"/>
        <w:tblLayout w:type="fixed"/>
        <w:tblCellMar>
          <w:top w:w="0" w:type="dxa"/>
          <w:left w:w="0" w:type="dxa"/>
          <w:bottom w:w="0" w:type="dxa"/>
          <w:right w:w="0" w:type="dxa"/>
        </w:tblCellMar>
        <w:tblLook w:val="01E0"/>
      </w:tblPr>
      <w:tblGrid>
        <w:gridCol w:w="607"/>
        <w:gridCol w:w="6642"/>
        <w:gridCol w:w="838"/>
        <w:gridCol w:w="895"/>
      </w:tblGrid>
      <w:tr>
        <w:trPr>
          <w:trHeight w:val="535" w:hRule="exact"/>
        </w:trPr>
        <w:tc>
          <w:tcPr>
            <w:tcW w:w="7249" w:type="dxa"/>
            <w:gridSpan w:val="2"/>
            <w:tcBorders>
              <w:top w:val="nil" w:sz="6" w:space="0" w:color="auto"/>
              <w:left w:val="nil" w:sz="6" w:space="0" w:color="auto"/>
              <w:bottom w:val="single" w:sz="4" w:space="0" w:color="000000"/>
              <w:right w:val="single" w:sz="4" w:space="0" w:color="000000"/>
            </w:tcBorders>
          </w:tcPr>
          <w:p>
            <w:pPr/>
          </w:p>
        </w:tc>
        <w:tc>
          <w:tcPr>
            <w:tcW w:w="83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48"/>
              <w:ind w:left="235" w:right="0"/>
              <w:jc w:val="left"/>
              <w:rPr>
                <w:rFonts w:ascii="Arial" w:hAnsi="Arial" w:cs="Arial" w:eastAsia="Arial" w:hint="default"/>
                <w:sz w:val="20"/>
                <w:szCs w:val="20"/>
              </w:rPr>
            </w:pPr>
            <w:r>
              <w:rPr>
                <w:rFonts w:ascii="Arial"/>
                <w:b/>
                <w:color w:val="FFFFFF"/>
                <w:sz w:val="20"/>
              </w:rPr>
              <w:t>Yes</w:t>
            </w:r>
            <w:r>
              <w:rPr>
                <w:rFonts w:ascii="Arial"/>
                <w:sz w:val="20"/>
              </w:rPr>
            </w:r>
          </w:p>
        </w:tc>
        <w:tc>
          <w:tcPr>
            <w:tcW w:w="8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261" w:right="0"/>
              <w:jc w:val="left"/>
              <w:rPr>
                <w:rFonts w:ascii="Arial" w:hAnsi="Arial" w:cs="Arial" w:eastAsia="Arial" w:hint="default"/>
                <w:sz w:val="24"/>
                <w:szCs w:val="24"/>
              </w:rPr>
            </w:pPr>
            <w:r>
              <w:rPr>
                <w:rFonts w:ascii="Arial"/>
                <w:b/>
                <w:color w:val="FFFFFF"/>
                <w:sz w:val="20"/>
              </w:rPr>
              <w:t>No</w:t>
            </w:r>
            <w:r>
              <w:rPr>
                <w:rFonts w:ascii="Arial"/>
                <w:b/>
                <w:color w:val="FFFFFF"/>
                <w:sz w:val="24"/>
              </w:rPr>
              <w:t>*</w:t>
            </w:r>
            <w:r>
              <w:rPr>
                <w:rFonts w:ascii="Arial"/>
                <w:sz w:val="24"/>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1: Confirm client requirements for all</w:t>
            </w:r>
            <w:r>
              <w:rPr>
                <w:rFonts w:ascii="Arial"/>
                <w:b/>
                <w:color w:val="FFFFFF"/>
                <w:spacing w:val="-16"/>
                <w:sz w:val="20"/>
              </w:rPr>
              <w:t> </w:t>
            </w:r>
            <w:r>
              <w:rPr>
                <w:rFonts w:ascii="Arial"/>
                <w:b/>
                <w:color w:val="FFFFFF"/>
                <w:sz w:val="20"/>
              </w:rPr>
              <w:t>purchases</w:t>
            </w:r>
            <w:r>
              <w:rPr>
                <w:rFonts w:ascii="Arial"/>
                <w:sz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1.1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and confirm needs and preferences of</w:t>
            </w:r>
            <w:r>
              <w:rPr>
                <w:rFonts w:ascii="Arial"/>
                <w:spacing w:val="-14"/>
                <w:sz w:val="20"/>
              </w:rPr>
              <w:t> </w:t>
            </w:r>
            <w:r>
              <w:rPr>
                <w:rFonts w:ascii="Arial"/>
                <w:sz w:val="20"/>
              </w:rPr>
              <w:t>client</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65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
              <w:ind w:right="0"/>
              <w:jc w:val="left"/>
              <w:rPr>
                <w:rFonts w:ascii="Arial" w:hAnsi="Arial" w:cs="Arial" w:eastAsia="Arial" w:hint="default"/>
                <w:b/>
                <w:bCs/>
                <w:sz w:val="17"/>
                <w:szCs w:val="17"/>
              </w:rPr>
            </w:pPr>
          </w:p>
          <w:p>
            <w:pPr>
              <w:pStyle w:val="TableParagraph"/>
              <w:spacing w:line="240" w:lineRule="auto"/>
              <w:ind w:left="103" w:right="0"/>
              <w:jc w:val="left"/>
              <w:rPr>
                <w:rFonts w:ascii="Arial" w:hAnsi="Arial" w:cs="Arial" w:eastAsia="Arial" w:hint="default"/>
                <w:sz w:val="20"/>
                <w:szCs w:val="20"/>
              </w:rPr>
            </w:pPr>
            <w:r>
              <w:rPr>
                <w:rFonts w:ascii="Arial"/>
                <w:sz w:val="20"/>
              </w:rPr>
              <w:t>1.2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7"/>
              <w:ind w:left="100" w:right="179"/>
              <w:jc w:val="left"/>
              <w:rPr>
                <w:rFonts w:ascii="Arial" w:hAnsi="Arial" w:cs="Arial" w:eastAsia="Arial" w:hint="default"/>
                <w:sz w:val="20"/>
                <w:szCs w:val="20"/>
              </w:rPr>
            </w:pPr>
            <w:r>
              <w:rPr>
                <w:rFonts w:ascii="Arial"/>
                <w:sz w:val="20"/>
              </w:rPr>
              <w:t>Identify and access appropriate resources to enable processing of</w:t>
            </w:r>
            <w:r>
              <w:rPr>
                <w:rFonts w:ascii="Arial"/>
                <w:spacing w:val="-22"/>
                <w:sz w:val="20"/>
              </w:rPr>
              <w:t> </w:t>
            </w:r>
            <w:r>
              <w:rPr>
                <w:rFonts w:ascii="Arial"/>
                <w:sz w:val="20"/>
              </w:rPr>
              <w:t>client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
              <w:ind w:right="0"/>
              <w:jc w:val="left"/>
              <w:rPr>
                <w:rFonts w:ascii="Arial" w:hAnsi="Arial" w:cs="Arial" w:eastAsia="Arial" w:hint="default"/>
                <w:b/>
                <w:bCs/>
                <w:sz w:val="17"/>
                <w:szCs w:val="17"/>
              </w:rPr>
            </w:pPr>
          </w:p>
          <w:p>
            <w:pPr>
              <w:pStyle w:val="TableParagraph"/>
              <w:spacing w:line="224"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7"/>
              <w:ind w:right="0"/>
              <w:jc w:val="left"/>
              <w:rPr>
                <w:rFonts w:ascii="Arial" w:hAnsi="Arial" w:cs="Arial" w:eastAsia="Arial" w:hint="default"/>
                <w:b/>
                <w:bCs/>
                <w:sz w:val="18"/>
                <w:szCs w:val="18"/>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
              <w:ind w:right="0"/>
              <w:jc w:val="left"/>
              <w:rPr>
                <w:rFonts w:ascii="Arial" w:hAnsi="Arial" w:cs="Arial" w:eastAsia="Arial" w:hint="default"/>
                <w:b/>
                <w:bCs/>
                <w:sz w:val="17"/>
                <w:szCs w:val="17"/>
              </w:rPr>
            </w:pPr>
          </w:p>
          <w:p>
            <w:pPr>
              <w:pStyle w:val="TableParagraph"/>
              <w:spacing w:line="224"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7"/>
              <w:ind w:right="0"/>
              <w:jc w:val="left"/>
              <w:rPr>
                <w:rFonts w:ascii="Arial" w:hAnsi="Arial" w:cs="Arial" w:eastAsia="Arial" w:hint="default"/>
                <w:b/>
                <w:bCs/>
                <w:sz w:val="18"/>
                <w:szCs w:val="18"/>
              </w:rPr>
            </w:pP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2: Construct mixed class</w:t>
            </w:r>
            <w:r>
              <w:rPr>
                <w:rFonts w:ascii="Arial"/>
                <w:b/>
                <w:color w:val="FFFFFF"/>
                <w:spacing w:val="-12"/>
                <w:sz w:val="20"/>
              </w:rPr>
              <w:t> </w:t>
            </w:r>
            <w:r>
              <w:rPr>
                <w:rFonts w:ascii="Arial"/>
                <w:b/>
                <w:color w:val="FFFFFF"/>
                <w:sz w:val="20"/>
              </w:rPr>
              <w:t>fares</w:t>
            </w:r>
            <w:r>
              <w:rPr>
                <w:rFonts w:ascii="Arial"/>
                <w:sz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2.1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0"/>
              <w:jc w:val="left"/>
              <w:rPr>
                <w:rFonts w:ascii="Arial" w:hAnsi="Arial" w:cs="Arial" w:eastAsia="Arial" w:hint="default"/>
                <w:sz w:val="20"/>
                <w:szCs w:val="20"/>
              </w:rPr>
            </w:pPr>
            <w:r>
              <w:rPr>
                <w:rFonts w:ascii="Arial"/>
                <w:sz w:val="20"/>
              </w:rPr>
              <w:t>Identify and confirm availability of mixed class</w:t>
            </w:r>
            <w:r>
              <w:rPr>
                <w:rFonts w:ascii="Arial"/>
                <w:spacing w:val="-18"/>
                <w:sz w:val="20"/>
              </w:rPr>
              <w:t> </w:t>
            </w:r>
            <w:r>
              <w:rPr>
                <w:rFonts w:ascii="Arial"/>
                <w:sz w:val="20"/>
              </w:rPr>
              <w:t>combinations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6"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2.2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0"/>
              <w:jc w:val="left"/>
              <w:rPr>
                <w:rFonts w:ascii="Arial" w:hAnsi="Arial" w:cs="Arial" w:eastAsia="Arial" w:hint="default"/>
                <w:sz w:val="20"/>
                <w:szCs w:val="20"/>
              </w:rPr>
            </w:pPr>
            <w:r>
              <w:rPr>
                <w:rFonts w:ascii="Arial"/>
                <w:sz w:val="20"/>
              </w:rPr>
              <w:t>Match choice of mixed class fare to identified needs of</w:t>
            </w:r>
            <w:r>
              <w:rPr>
                <w:rFonts w:ascii="Arial"/>
                <w:spacing w:val="-24"/>
                <w:sz w:val="20"/>
              </w:rPr>
              <w:t> </w:t>
            </w:r>
            <w:r>
              <w:rPr>
                <w:rFonts w:ascii="Arial"/>
                <w:sz w:val="20"/>
              </w:rPr>
              <w:t>client</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2.3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4" w:right="0"/>
              <w:jc w:val="left"/>
              <w:rPr>
                <w:rFonts w:ascii="Arial" w:hAnsi="Arial" w:cs="Arial" w:eastAsia="Arial" w:hint="default"/>
                <w:sz w:val="20"/>
                <w:szCs w:val="20"/>
              </w:rPr>
            </w:pPr>
            <w:r>
              <w:rPr>
                <w:rFonts w:ascii="Arial"/>
                <w:sz w:val="20"/>
              </w:rPr>
              <w:t>Ensure fare construction complies with operational</w:t>
            </w:r>
            <w:r>
              <w:rPr>
                <w:rFonts w:ascii="Arial"/>
                <w:spacing w:val="-23"/>
                <w:sz w:val="20"/>
              </w:rPr>
              <w: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2.4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4" w:right="0"/>
              <w:jc w:val="left"/>
              <w:rPr>
                <w:rFonts w:ascii="Arial" w:hAnsi="Arial" w:cs="Arial" w:eastAsia="Arial" w:hint="default"/>
                <w:sz w:val="20"/>
                <w:szCs w:val="20"/>
              </w:rPr>
            </w:pPr>
            <w:r>
              <w:rPr>
                <w:rFonts w:ascii="Arial"/>
                <w:sz w:val="20"/>
              </w:rPr>
              <w:t>Calculate mixed fare</w:t>
            </w:r>
            <w:r>
              <w:rPr>
                <w:rFonts w:ascii="Arial"/>
                <w:spacing w:val="-10"/>
                <w:sz w:val="20"/>
              </w:rPr>
              <w:t> </w:t>
            </w:r>
            <w:r>
              <w:rPr>
                <w:rFonts w:ascii="Arial"/>
                <w:sz w:val="20"/>
              </w:rPr>
              <w:t>costs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2.5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4" w:right="0"/>
              <w:jc w:val="left"/>
              <w:rPr>
                <w:rFonts w:ascii="Arial" w:hAnsi="Arial" w:cs="Arial" w:eastAsia="Arial" w:hint="default"/>
                <w:sz w:val="20"/>
                <w:szCs w:val="20"/>
              </w:rPr>
            </w:pPr>
            <w:r>
              <w:rPr>
                <w:rFonts w:ascii="Arial"/>
                <w:sz w:val="20"/>
              </w:rPr>
              <w:t>Construct and check accuracy and completeness of air</w:t>
            </w:r>
            <w:r>
              <w:rPr>
                <w:rFonts w:ascii="Arial"/>
                <w:spacing w:val="-26"/>
                <w:sz w:val="20"/>
              </w:rPr>
              <w:t> </w:t>
            </w:r>
            <w:r>
              <w:rPr>
                <w:rFonts w:ascii="Arial"/>
                <w:sz w:val="20"/>
              </w:rPr>
              <w:t>itineraries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488"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3: Construct airfares incorporating</w:t>
            </w:r>
            <w:r>
              <w:rPr>
                <w:rFonts w:ascii="Arial"/>
                <w:b/>
                <w:color w:val="FFFFFF"/>
                <w:spacing w:val="-8"/>
                <w:sz w:val="20"/>
              </w:rPr>
              <w:t> </w:t>
            </w:r>
            <w:r>
              <w:rPr>
                <w:rFonts w:ascii="Arial"/>
                <w:b/>
                <w:color w:val="FFFFFF"/>
                <w:sz w:val="20"/>
              </w:rPr>
              <w:t>add-ons</w:t>
            </w:r>
            <w:r>
              <w:rPr>
                <w:rFonts w:ascii="Arial"/>
                <w:sz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3.1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0" w:right="0"/>
              <w:jc w:val="left"/>
              <w:rPr>
                <w:rFonts w:ascii="Arial" w:hAnsi="Arial" w:cs="Arial" w:eastAsia="Arial" w:hint="default"/>
                <w:sz w:val="20"/>
                <w:szCs w:val="20"/>
              </w:rPr>
            </w:pPr>
            <w:r>
              <w:rPr>
                <w:rFonts w:ascii="Arial"/>
                <w:sz w:val="20"/>
              </w:rPr>
              <w:t>Identify and interpret available and applicable add-on</w:t>
            </w:r>
            <w:r>
              <w:rPr>
                <w:rFonts w:ascii="Arial"/>
                <w:spacing w:val="-15"/>
                <w:sz w:val="20"/>
              </w:rPr>
              <w:t> </w:t>
            </w:r>
            <w:r>
              <w:rPr>
                <w:rFonts w:ascii="Arial"/>
                <w:sz w:val="20"/>
              </w:rPr>
              <w:t>flights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6"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3.2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0" w:right="0"/>
              <w:jc w:val="left"/>
              <w:rPr>
                <w:rFonts w:ascii="Arial" w:hAnsi="Arial" w:cs="Arial" w:eastAsia="Arial" w:hint="default"/>
                <w:sz w:val="20"/>
                <w:szCs w:val="20"/>
              </w:rPr>
            </w:pPr>
            <w:r>
              <w:rPr>
                <w:rFonts w:ascii="Arial"/>
                <w:sz w:val="20"/>
              </w:rPr>
              <w:t>Ensure fare construction complies with operational</w:t>
            </w:r>
            <w:r>
              <w:rPr>
                <w:rFonts w:ascii="Arial"/>
                <w:spacing w:val="-23"/>
                <w:sz w:val="20"/>
              </w:rPr>
              <w: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3.3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0" w:right="0"/>
              <w:jc w:val="left"/>
              <w:rPr>
                <w:rFonts w:ascii="Arial" w:hAnsi="Arial" w:cs="Arial" w:eastAsia="Arial" w:hint="default"/>
                <w:sz w:val="20"/>
                <w:szCs w:val="20"/>
              </w:rPr>
            </w:pPr>
            <w:r>
              <w:rPr>
                <w:rFonts w:ascii="Arial"/>
                <w:sz w:val="20"/>
              </w:rPr>
              <w:t>Calculate through fare costs including</w:t>
            </w:r>
            <w:r>
              <w:rPr>
                <w:rFonts w:ascii="Arial"/>
                <w:spacing w:val="-18"/>
                <w:sz w:val="20"/>
              </w:rPr>
              <w:t> </w:t>
            </w:r>
            <w:r>
              <w:rPr>
                <w:rFonts w:ascii="Arial"/>
                <w:sz w:val="20"/>
              </w:rPr>
              <w:t>add-ons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3.4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0" w:right="0"/>
              <w:jc w:val="left"/>
              <w:rPr>
                <w:rFonts w:ascii="Arial" w:hAnsi="Arial" w:cs="Arial" w:eastAsia="Arial" w:hint="default"/>
                <w:sz w:val="20"/>
                <w:szCs w:val="20"/>
              </w:rPr>
            </w:pPr>
            <w:r>
              <w:rPr>
                <w:rFonts w:ascii="Arial"/>
                <w:sz w:val="20"/>
              </w:rPr>
              <w:t>Construct and check accuracy and completeness of air</w:t>
            </w:r>
            <w:r>
              <w:rPr>
                <w:rFonts w:ascii="Arial"/>
                <w:spacing w:val="-26"/>
                <w:sz w:val="20"/>
              </w:rPr>
              <w:t> </w:t>
            </w:r>
            <w:r>
              <w:rPr>
                <w:rFonts w:ascii="Arial"/>
                <w:sz w:val="20"/>
              </w:rPr>
              <w:t>itineraries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4: Prepare international pre-paid ticket</w:t>
            </w:r>
            <w:r>
              <w:rPr>
                <w:rFonts w:ascii="Arial"/>
                <w:b/>
                <w:color w:val="FFFFFF"/>
                <w:spacing w:val="-15"/>
                <w:sz w:val="20"/>
              </w:rPr>
              <w:t> </w:t>
            </w:r>
            <w:r>
              <w:rPr>
                <w:rFonts w:ascii="Arial"/>
                <w:b/>
                <w:color w:val="FFFFFF"/>
                <w:sz w:val="20"/>
              </w:rPr>
              <w:t>advices</w:t>
            </w:r>
            <w:r>
              <w:rPr>
                <w:rFonts w:ascii="Arial"/>
                <w:sz w:val="20"/>
              </w:rPr>
            </w:r>
          </w:p>
        </w:tc>
      </w:tr>
      <w:tr>
        <w:trPr>
          <w:trHeight w:val="65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Arial" w:hAnsi="Arial" w:cs="Arial" w:eastAsia="Arial" w:hint="default"/>
                <w:b/>
                <w:bCs/>
                <w:sz w:val="17"/>
                <w:szCs w:val="17"/>
              </w:rPr>
            </w:pPr>
          </w:p>
          <w:p>
            <w:pPr>
              <w:pStyle w:val="TableParagraph"/>
              <w:spacing w:line="240" w:lineRule="auto"/>
              <w:ind w:left="103" w:right="0"/>
              <w:jc w:val="left"/>
              <w:rPr>
                <w:rFonts w:ascii="Arial" w:hAnsi="Arial" w:cs="Arial" w:eastAsia="Arial" w:hint="default"/>
                <w:sz w:val="20"/>
                <w:szCs w:val="20"/>
              </w:rPr>
            </w:pPr>
            <w:r>
              <w:rPr>
                <w:rFonts w:ascii="Arial"/>
                <w:sz w:val="20"/>
              </w:rPr>
              <w:t>4.1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7"/>
              <w:ind w:left="100" w:right="195"/>
              <w:jc w:val="left"/>
              <w:rPr>
                <w:rFonts w:ascii="Arial" w:hAnsi="Arial" w:cs="Arial" w:eastAsia="Arial" w:hint="default"/>
                <w:sz w:val="20"/>
                <w:szCs w:val="20"/>
              </w:rPr>
            </w:pPr>
            <w:r>
              <w:rPr>
                <w:rFonts w:ascii="Arial"/>
                <w:sz w:val="20"/>
              </w:rPr>
              <w:t>Determine the needs and preferences of client for pre-paid ticket</w:t>
            </w:r>
            <w:r>
              <w:rPr>
                <w:rFonts w:ascii="Arial"/>
                <w:spacing w:val="-18"/>
                <w:sz w:val="20"/>
              </w:rPr>
              <w:t> </w:t>
            </w:r>
            <w:r>
              <w:rPr>
                <w:rFonts w:ascii="Arial"/>
                <w:sz w:val="20"/>
              </w:rPr>
              <w:t>advice </w:t>
            </w:r>
            <w:r>
              <w:rPr>
                <w:rFonts w:ascii="Arial"/>
                <w:sz w:val="20"/>
              </w:rPr>
              <w:t>(PTA)</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
              <w:ind w:right="0"/>
              <w:jc w:val="left"/>
              <w:rPr>
                <w:rFonts w:ascii="Arial" w:hAnsi="Arial" w:cs="Arial" w:eastAsia="Arial" w:hint="default"/>
                <w:b/>
                <w:bCs/>
                <w:sz w:val="17"/>
                <w:szCs w:val="17"/>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7"/>
              <w:ind w:right="0"/>
              <w:jc w:val="left"/>
              <w:rPr>
                <w:rFonts w:ascii="Arial" w:hAnsi="Arial" w:cs="Arial" w:eastAsia="Arial" w:hint="default"/>
                <w:b/>
                <w:bCs/>
                <w:sz w:val="18"/>
                <w:szCs w:val="18"/>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
              <w:ind w:right="0"/>
              <w:jc w:val="left"/>
              <w:rPr>
                <w:rFonts w:ascii="Arial" w:hAnsi="Arial" w:cs="Arial" w:eastAsia="Arial" w:hint="default"/>
                <w:b/>
                <w:bCs/>
                <w:sz w:val="17"/>
                <w:szCs w:val="17"/>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p>
            <w:pPr>
              <w:pStyle w:val="TableParagraph"/>
              <w:spacing w:line="240" w:lineRule="auto" w:before="7"/>
              <w:ind w:right="0"/>
              <w:jc w:val="left"/>
              <w:rPr>
                <w:rFonts w:ascii="Arial" w:hAnsi="Arial" w:cs="Arial" w:eastAsia="Arial" w:hint="default"/>
                <w:b/>
                <w:bCs/>
                <w:sz w:val="18"/>
                <w:szCs w:val="18"/>
              </w:rPr>
            </w:pPr>
          </w:p>
        </w:tc>
      </w:tr>
      <w:tr>
        <w:trPr>
          <w:trHeight w:val="505"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4.2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Select flight and carrier that best meets client</w:t>
            </w:r>
            <w:r>
              <w:rPr>
                <w:rFonts w:ascii="Arial"/>
                <w:spacing w:val="-19"/>
                <w:sz w:val="20"/>
              </w:rPr>
              <w:t> </w:t>
            </w:r>
            <w:r>
              <w:rPr>
                <w:rFonts w:ascii="Arial"/>
                <w:sz w:val="20"/>
              </w:rPr>
              <w:t>needs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4.3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Process PTA in accordance with operational</w:t>
            </w:r>
            <w:r>
              <w:rPr>
                <w:rFonts w:ascii="Arial"/>
                <w:spacing w:val="-20"/>
                <w:sz w:val="20"/>
              </w:rPr>
              <w: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Arial" w:hAnsi="Arial" w:cs="Arial" w:eastAsia="Arial" w:hint="default"/>
                <w:position w:val="-3"/>
                <w:sz w:val="20"/>
                <w:szCs w:val="20"/>
              </w:rPr>
            </w:r>
          </w:p>
        </w:tc>
      </w:tr>
      <w:tr>
        <w:trPr>
          <w:trHeight w:val="506"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4.4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Issue or forward</w:t>
            </w:r>
            <w:r>
              <w:rPr>
                <w:rFonts w:ascii="Arial"/>
                <w:spacing w:val="-4"/>
                <w:sz w:val="20"/>
              </w:rPr>
              <w:t> </w:t>
            </w:r>
            <w:r>
              <w:rPr>
                <w:rFonts w:ascii="Arial"/>
                <w:sz w:val="20"/>
              </w:rPr>
              <w:t>PTA</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00"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Arial" w:hAnsi="Arial" w:cs="Arial" w:eastAsia="Arial" w:hint="default"/>
                <w:b/>
                <w:bCs/>
                <w:sz w:val="11"/>
                <w:szCs w:val="11"/>
              </w:rPr>
            </w:pPr>
          </w:p>
          <w:p>
            <w:pPr>
              <w:pStyle w:val="TableParagraph"/>
              <w:spacing w:line="223" w:lineRule="exact"/>
              <w:ind w:left="328" w:right="0"/>
              <w:jc w:val="left"/>
              <w:rPr>
                <w:rFonts w:ascii="Arial" w:hAnsi="Arial" w:cs="Arial" w:eastAsia="Arial" w:hint="default"/>
                <w:sz w:val="20"/>
                <w:szCs w:val="20"/>
              </w:rPr>
            </w:pPr>
            <w:r>
              <w:rPr>
                <w:rFonts w:ascii="Arial" w:hAnsi="Arial" w:cs="Arial" w:eastAsia="Arial"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Arial" w:hAnsi="Arial" w:cs="Arial" w:eastAsia="Arial" w:hint="default"/>
                <w:position w:val="-3"/>
                <w:sz w:val="20"/>
                <w:szCs w:val="20"/>
              </w:rPr>
            </w:r>
          </w:p>
        </w:tc>
      </w:tr>
    </w:tbl>
    <w:p>
      <w:pPr>
        <w:spacing w:after="0" w:line="223" w:lineRule="exact"/>
        <w:jc w:val="left"/>
        <w:rPr>
          <w:rFonts w:ascii="Arial" w:hAnsi="Arial" w:cs="Arial" w:eastAsia="Arial" w:hint="default"/>
          <w:sz w:val="20"/>
          <w:szCs w:val="20"/>
        </w:rPr>
        <w:sectPr>
          <w:headerReference w:type="default" r:id="rId276"/>
          <w:headerReference w:type="even" r:id="rId277"/>
          <w:pgSz w:w="11910" w:h="16840"/>
          <w:pgMar w:header="708" w:footer="999" w:top="1260" w:bottom="1180" w:left="1200" w:right="1380"/>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607"/>
        <w:gridCol w:w="6642"/>
        <w:gridCol w:w="838"/>
        <w:gridCol w:w="895"/>
      </w:tblGrid>
      <w:tr>
        <w:trPr>
          <w:trHeight w:val="538" w:hRule="exact"/>
        </w:trPr>
        <w:tc>
          <w:tcPr>
            <w:tcW w:w="7249" w:type="dxa"/>
            <w:gridSpan w:val="2"/>
            <w:tcBorders>
              <w:top w:val="nil" w:sz="6" w:space="0" w:color="auto"/>
              <w:left w:val="nil" w:sz="6" w:space="0" w:color="auto"/>
              <w:bottom w:val="single" w:sz="4" w:space="0" w:color="000000"/>
              <w:right w:val="single" w:sz="4" w:space="0" w:color="000000"/>
            </w:tcBorders>
          </w:tcPr>
          <w:p>
            <w:pPr/>
          </w:p>
        </w:tc>
        <w:tc>
          <w:tcPr>
            <w:tcW w:w="838"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51"/>
              <w:ind w:left="235" w:right="0"/>
              <w:jc w:val="left"/>
              <w:rPr>
                <w:rFonts w:ascii="Arial" w:hAnsi="Arial" w:cs="Arial" w:eastAsia="Arial" w:hint="default"/>
                <w:sz w:val="20"/>
                <w:szCs w:val="20"/>
              </w:rPr>
            </w:pPr>
            <w:r>
              <w:rPr>
                <w:rFonts w:ascii="Arial"/>
                <w:b/>
                <w:color w:val="FFFFFF"/>
                <w:sz w:val="20"/>
              </w:rPr>
              <w:t>Yes</w:t>
            </w:r>
            <w:r>
              <w:rPr>
                <w:rFonts w:ascii="Arial"/>
                <w:sz w:val="20"/>
              </w:rPr>
            </w:r>
          </w:p>
        </w:tc>
        <w:tc>
          <w:tcPr>
            <w:tcW w:w="895" w:type="dxa"/>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7"/>
              <w:ind w:left="261" w:right="0"/>
              <w:jc w:val="left"/>
              <w:rPr>
                <w:rFonts w:ascii="Arial" w:hAnsi="Arial" w:cs="Arial" w:eastAsia="Arial" w:hint="default"/>
                <w:sz w:val="24"/>
                <w:szCs w:val="24"/>
              </w:rPr>
            </w:pPr>
            <w:r>
              <w:rPr>
                <w:rFonts w:ascii="Arial"/>
                <w:b/>
                <w:color w:val="FFFFFF"/>
                <w:sz w:val="20"/>
              </w:rPr>
              <w:t>No</w:t>
            </w:r>
            <w:r>
              <w:rPr>
                <w:rFonts w:ascii="Arial"/>
                <w:b/>
                <w:color w:val="FFFFFF"/>
                <w:sz w:val="24"/>
              </w:rPr>
              <w:t>*</w:t>
            </w:r>
            <w:r>
              <w:rPr>
                <w:rFonts w:ascii="Arial"/>
                <w:sz w:val="24"/>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5: Construct round-the-world and round trip</w:t>
            </w:r>
            <w:r>
              <w:rPr>
                <w:rFonts w:ascii="Arial"/>
                <w:b/>
                <w:color w:val="FFFFFF"/>
                <w:spacing w:val="-20"/>
                <w:sz w:val="20"/>
              </w:rPr>
              <w:t> </w:t>
            </w:r>
            <w:r>
              <w:rPr>
                <w:rFonts w:ascii="Arial"/>
                <w:b/>
                <w:color w:val="FFFFFF"/>
                <w:sz w:val="20"/>
              </w:rPr>
              <w:t>itineraries</w:t>
            </w:r>
            <w:r>
              <w:rPr>
                <w:rFonts w:ascii="Arial"/>
                <w:sz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5.1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and confirm needs and preferences of</w:t>
            </w:r>
            <w:r>
              <w:rPr>
                <w:rFonts w:ascii="Arial"/>
                <w:spacing w:val="-15"/>
                <w:sz w:val="20"/>
              </w:rPr>
              <w:t> </w:t>
            </w:r>
            <w:r>
              <w:rPr>
                <w:rFonts w:ascii="Arial"/>
                <w:sz w:val="20"/>
              </w:rPr>
              <w:t>client</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5.2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34" w:right="179" w:hanging="34"/>
              <w:jc w:val="left"/>
              <w:rPr>
                <w:rFonts w:ascii="Arial" w:hAnsi="Arial" w:cs="Arial" w:eastAsia="Arial" w:hint="default"/>
                <w:sz w:val="20"/>
                <w:szCs w:val="20"/>
              </w:rPr>
            </w:pPr>
            <w:r>
              <w:rPr>
                <w:rFonts w:ascii="Arial"/>
                <w:sz w:val="20"/>
              </w:rPr>
              <w:t>Identify and access appropriate resources to enable processing of</w:t>
            </w:r>
            <w:r>
              <w:rPr>
                <w:rFonts w:ascii="Arial"/>
                <w:spacing w:val="-22"/>
                <w:sz w:val="20"/>
              </w:rPr>
              <w:t> </w:t>
            </w:r>
            <w:r>
              <w:rPr>
                <w:rFonts w:ascii="Arial"/>
                <w:sz w:val="20"/>
              </w:rPr>
              <w:t>client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p>
            <w:pPr>
              <w:pStyle w:val="TableParagraph"/>
              <w:spacing w:line="240" w:lineRule="auto" w:before="1"/>
              <w:ind w:right="0"/>
              <w:jc w:val="left"/>
              <w:rPr>
                <w:rFonts w:ascii="Times New Roman" w:hAnsi="Times New Roman" w:cs="Times New Roman" w:eastAsia="Times New Roman" w:hint="default"/>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p>
            <w:pPr>
              <w:pStyle w:val="TableParagraph"/>
              <w:spacing w:line="240" w:lineRule="auto" w:before="1"/>
              <w:ind w:right="0"/>
              <w:jc w:val="left"/>
              <w:rPr>
                <w:rFonts w:ascii="Times New Roman" w:hAnsi="Times New Roman" w:cs="Times New Roman" w:eastAsia="Times New Roman" w:hint="default"/>
                <w:sz w:val="21"/>
                <w:szCs w:val="21"/>
              </w:rPr>
            </w:pP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5.3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and confirm availability of flights to meet client</w:t>
            </w:r>
            <w:r>
              <w:rPr>
                <w:rFonts w:ascii="Arial"/>
                <w:spacing w:val="-26"/>
                <w:sz w:val="20"/>
              </w:rPr>
              <w: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5.4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Ensure fare construction complies with operational</w:t>
            </w:r>
            <w:r>
              <w:rPr>
                <w:rFonts w:ascii="Arial"/>
                <w:spacing w:val="-23"/>
                <w:sz w:val="20"/>
              </w:rPr>
              <w: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5.5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Calculate fare</w:t>
            </w:r>
            <w:r>
              <w:rPr>
                <w:rFonts w:ascii="Arial"/>
                <w:spacing w:val="-9"/>
                <w:sz w:val="20"/>
              </w:rPr>
              <w:t> </w:t>
            </w:r>
            <w:r>
              <w:rPr>
                <w:rFonts w:ascii="Arial"/>
                <w:sz w:val="20"/>
              </w:rPr>
              <w:t>costs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6"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5.6</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Construct and check accuracy and completeness of air</w:t>
            </w:r>
            <w:r>
              <w:rPr>
                <w:rFonts w:ascii="Arial"/>
                <w:spacing w:val="-26"/>
                <w:sz w:val="20"/>
              </w:rPr>
              <w:t> </w:t>
            </w:r>
            <w:r>
              <w:rPr>
                <w:rFonts w:ascii="Arial"/>
                <w:sz w:val="20"/>
              </w:rPr>
              <w:t>itineraries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4"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4"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488"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6: Construct fares for open jaw</w:t>
            </w:r>
            <w:r>
              <w:rPr>
                <w:rFonts w:ascii="Arial"/>
                <w:b/>
                <w:color w:val="FFFFFF"/>
                <w:spacing w:val="-16"/>
                <w:sz w:val="20"/>
              </w:rPr>
              <w:t> </w:t>
            </w:r>
            <w:r>
              <w:rPr>
                <w:rFonts w:ascii="Arial"/>
                <w:b/>
                <w:color w:val="FFFFFF"/>
                <w:sz w:val="20"/>
              </w:rPr>
              <w:t>journeys</w:t>
            </w:r>
            <w:r>
              <w:rPr>
                <w:rFonts w:ascii="Arial"/>
                <w:sz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6.1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and confirm needs and preferences of</w:t>
            </w:r>
            <w:r>
              <w:rPr>
                <w:rFonts w:ascii="Arial"/>
                <w:spacing w:val="-15"/>
                <w:sz w:val="20"/>
              </w:rPr>
              <w:t> </w:t>
            </w:r>
            <w:r>
              <w:rPr>
                <w:rFonts w:ascii="Arial"/>
                <w:sz w:val="20"/>
              </w:rPr>
              <w:t>client</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713"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0"/>
                <w:szCs w:val="20"/>
              </w:rPr>
            </w:pPr>
          </w:p>
          <w:p>
            <w:pPr>
              <w:pStyle w:val="TableParagraph"/>
              <w:spacing w:line="240" w:lineRule="auto"/>
              <w:ind w:left="103" w:right="0"/>
              <w:jc w:val="left"/>
              <w:rPr>
                <w:rFonts w:ascii="Arial" w:hAnsi="Arial" w:cs="Arial" w:eastAsia="Arial" w:hint="default"/>
                <w:sz w:val="20"/>
                <w:szCs w:val="20"/>
              </w:rPr>
            </w:pPr>
            <w:r>
              <w:rPr>
                <w:rFonts w:ascii="Arial"/>
                <w:sz w:val="20"/>
              </w:rPr>
              <w:t>6.2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34" w:right="179" w:hanging="34"/>
              <w:jc w:val="left"/>
              <w:rPr>
                <w:rFonts w:ascii="Arial" w:hAnsi="Arial" w:cs="Arial" w:eastAsia="Arial" w:hint="default"/>
                <w:sz w:val="20"/>
                <w:szCs w:val="20"/>
              </w:rPr>
            </w:pPr>
            <w:r>
              <w:rPr>
                <w:rFonts w:ascii="Arial"/>
                <w:sz w:val="20"/>
              </w:rPr>
              <w:t>Identify and access appropriate resources to enable processing of</w:t>
            </w:r>
            <w:r>
              <w:rPr>
                <w:rFonts w:ascii="Arial"/>
                <w:spacing w:val="-22"/>
                <w:sz w:val="20"/>
              </w:rPr>
              <w:t> </w:t>
            </w:r>
            <w:r>
              <w:rPr>
                <w:rFonts w:ascii="Arial"/>
                <w:sz w:val="20"/>
              </w:rPr>
              <w:t>client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p>
            <w:pPr>
              <w:pStyle w:val="TableParagraph"/>
              <w:spacing w:line="240" w:lineRule="auto" w:before="4"/>
              <w:ind w:right="0"/>
              <w:jc w:val="left"/>
              <w:rPr>
                <w:rFonts w:ascii="Times New Roman" w:hAnsi="Times New Roman" w:cs="Times New Roman" w:eastAsia="Times New Roman" w:hint="default"/>
                <w:sz w:val="21"/>
                <w:szCs w:val="21"/>
              </w:rPr>
            </w:pP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20"/>
                <w:szCs w:val="20"/>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p>
            <w:pPr>
              <w:pStyle w:val="TableParagraph"/>
              <w:spacing w:line="240" w:lineRule="auto" w:before="4"/>
              <w:ind w:right="0"/>
              <w:jc w:val="left"/>
              <w:rPr>
                <w:rFonts w:ascii="Times New Roman" w:hAnsi="Times New Roman" w:cs="Times New Roman" w:eastAsia="Times New Roman" w:hint="default"/>
                <w:sz w:val="21"/>
                <w:szCs w:val="21"/>
              </w:rPr>
            </w:pP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6.3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options that enable open jaw</w:t>
            </w:r>
            <w:r>
              <w:rPr>
                <w:rFonts w:ascii="Arial"/>
                <w:spacing w:val="-18"/>
                <w:sz w:val="20"/>
              </w:rPr>
              <w:t> </w:t>
            </w:r>
            <w:r>
              <w:rPr>
                <w:rFonts w:ascii="Arial"/>
                <w:sz w:val="20"/>
              </w:rPr>
              <w:t>journeys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6.4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Identify and confirm availability of flights to meet client</w:t>
            </w:r>
            <w:r>
              <w:rPr>
                <w:rFonts w:ascii="Arial"/>
                <w:spacing w:val="-26"/>
                <w:sz w:val="20"/>
              </w:rPr>
              <w: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6.5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Ensure fare construction complies with operational</w:t>
            </w:r>
            <w:r>
              <w:rPr>
                <w:rFonts w:ascii="Arial"/>
                <w:spacing w:val="-23"/>
                <w:sz w:val="20"/>
              </w:rPr>
              <w:t> </w:t>
            </w:r>
            <w:r>
              <w:rPr>
                <w:rFonts w:ascii="Arial"/>
                <w:sz w:val="20"/>
              </w:rPr>
              <w:t>requirements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6.6</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Calculate fare</w:t>
            </w:r>
            <w:r>
              <w:rPr>
                <w:rFonts w:ascii="Arial"/>
                <w:spacing w:val="-9"/>
                <w:sz w:val="20"/>
              </w:rPr>
              <w:t> </w:t>
            </w:r>
            <w:r>
              <w:rPr>
                <w:rFonts w:ascii="Arial"/>
                <w:sz w:val="20"/>
              </w:rPr>
              <w:t>costs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4"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4"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5pt;mso-position-horizontal-relative:char;mso-position-vertical-relative:line" coordorigin="0,0" coordsize="224,225">
                  <v:group style="position:absolute;left:8;top:8;width:209;height:210" coordorigin="8,8" coordsize="209,210">
                    <v:shape style="position:absolute;left:8;top:8;width:209;height:210" coordorigin="8,8" coordsize="209,210" path="m8,217l216,217,216,8,8,8,8,217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5"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6.7</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Construct and check accuracy and completeness of air</w:t>
            </w:r>
            <w:r>
              <w:rPr>
                <w:rFonts w:ascii="Arial"/>
                <w:spacing w:val="-26"/>
                <w:sz w:val="20"/>
              </w:rPr>
              <w:t> </w:t>
            </w:r>
            <w:r>
              <w:rPr>
                <w:rFonts w:ascii="Arial"/>
                <w:sz w:val="20"/>
              </w:rPr>
              <w:t>itineraries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488"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Element 7: Apply the pricing unit concept to</w:t>
            </w:r>
            <w:r>
              <w:rPr>
                <w:rFonts w:ascii="Arial"/>
                <w:b/>
                <w:color w:val="FFFFFF"/>
                <w:spacing w:val="-17"/>
                <w:sz w:val="20"/>
              </w:rPr>
              <w:t> </w:t>
            </w:r>
            <w:r>
              <w:rPr>
                <w:rFonts w:ascii="Arial"/>
                <w:b/>
                <w:color w:val="FFFFFF"/>
                <w:sz w:val="20"/>
              </w:rPr>
              <w:t>fares</w:t>
            </w:r>
            <w:r>
              <w:rPr>
                <w:rFonts w:ascii="Arial"/>
                <w:sz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7.1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Divide fare journey into individual pricing</w:t>
            </w:r>
            <w:r>
              <w:rPr>
                <w:rFonts w:ascii="Arial"/>
                <w:spacing w:val="-14"/>
                <w:sz w:val="20"/>
              </w:rPr>
              <w:t> </w:t>
            </w:r>
            <w:r>
              <w:rPr>
                <w:rFonts w:ascii="Arial"/>
                <w:sz w:val="20"/>
              </w:rPr>
              <w:t>units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7.2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Calculate lowest combination of fares for given pricing</w:t>
            </w:r>
            <w:r>
              <w:rPr>
                <w:rFonts w:ascii="Arial"/>
                <w:spacing w:val="-22"/>
                <w:sz w:val="20"/>
              </w:rPr>
              <w:t> </w:t>
            </w:r>
            <w:r>
              <w:rPr>
                <w:rFonts w:ascii="Arial"/>
                <w:sz w:val="20"/>
              </w:rPr>
              <w:t>units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487" w:hRule="exact"/>
        </w:trPr>
        <w:tc>
          <w:tcPr>
            <w:tcW w:w="8982" w:type="dxa"/>
            <w:gridSpan w:val="4"/>
            <w:tcBorders>
              <w:top w:val="single" w:sz="4" w:space="0" w:color="000000"/>
              <w:left w:val="single" w:sz="4" w:space="0" w:color="000000"/>
              <w:bottom w:val="single" w:sz="4" w:space="0" w:color="000000"/>
              <w:right w:val="single" w:sz="4" w:space="0" w:color="000000"/>
            </w:tcBorders>
            <w:shd w:val="clear" w:color="auto" w:fill="E26C09"/>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Element 8: Maintain client</w:t>
            </w:r>
            <w:r>
              <w:rPr>
                <w:rFonts w:ascii="Arial"/>
                <w:b/>
                <w:color w:val="FFFFFF"/>
                <w:spacing w:val="-8"/>
                <w:sz w:val="20"/>
              </w:rPr>
              <w:t> </w:t>
            </w:r>
            <w:r>
              <w:rPr>
                <w:rFonts w:ascii="Arial"/>
                <w:b/>
                <w:color w:val="FFFFFF"/>
                <w:sz w:val="20"/>
              </w:rPr>
              <w:t>file</w:t>
            </w:r>
            <w:r>
              <w:rPr>
                <w:rFonts w:ascii="Arial"/>
                <w:sz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8.1</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0"/>
              <w:jc w:val="left"/>
              <w:rPr>
                <w:rFonts w:ascii="Arial" w:hAnsi="Arial" w:cs="Arial" w:eastAsia="Arial" w:hint="default"/>
                <w:sz w:val="20"/>
                <w:szCs w:val="20"/>
              </w:rPr>
            </w:pPr>
            <w:r>
              <w:rPr>
                <w:rFonts w:ascii="Arial"/>
                <w:sz w:val="20"/>
              </w:rPr>
              <w:t>Record and update needs and preferences of</w:t>
            </w:r>
            <w:r>
              <w:rPr>
                <w:rFonts w:ascii="Arial"/>
                <w:spacing w:val="-15"/>
                <w:sz w:val="20"/>
              </w:rPr>
              <w:t> </w:t>
            </w:r>
            <w:r>
              <w:rPr>
                <w:rFonts w:ascii="Arial"/>
                <w:sz w:val="20"/>
              </w:rPr>
              <w:t>client</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6"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8.2</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0" w:right="0"/>
              <w:jc w:val="left"/>
              <w:rPr>
                <w:rFonts w:ascii="Arial" w:hAnsi="Arial" w:cs="Arial" w:eastAsia="Arial" w:hint="default"/>
                <w:sz w:val="20"/>
                <w:szCs w:val="20"/>
              </w:rPr>
            </w:pPr>
            <w:r>
              <w:rPr>
                <w:rFonts w:ascii="Arial"/>
                <w:sz w:val="20"/>
              </w:rPr>
              <w:t>Record itineraries and airfares</w:t>
            </w:r>
            <w:r>
              <w:rPr>
                <w:rFonts w:ascii="Arial"/>
                <w:spacing w:val="-14"/>
                <w:sz w:val="20"/>
              </w:rPr>
              <w:t> </w:t>
            </w:r>
            <w:r>
              <w:rPr>
                <w:rFonts w:ascii="Arial"/>
                <w:sz w:val="20"/>
              </w:rPr>
              <w:t>quoted</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5"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30"/>
              <w:ind w:left="103" w:right="0"/>
              <w:jc w:val="left"/>
              <w:rPr>
                <w:rFonts w:ascii="Arial" w:hAnsi="Arial" w:cs="Arial" w:eastAsia="Arial" w:hint="default"/>
                <w:sz w:val="20"/>
                <w:szCs w:val="20"/>
              </w:rPr>
            </w:pPr>
            <w:r>
              <w:rPr>
                <w:rFonts w:ascii="Arial"/>
                <w:sz w:val="20"/>
              </w:rPr>
              <w:t>8.3</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0" w:right="0"/>
              <w:jc w:val="left"/>
              <w:rPr>
                <w:rFonts w:ascii="Arial" w:hAnsi="Arial" w:cs="Arial" w:eastAsia="Arial" w:hint="default"/>
                <w:sz w:val="20"/>
                <w:szCs w:val="20"/>
              </w:rPr>
            </w:pPr>
            <w:r>
              <w:rPr>
                <w:rFonts w:ascii="Arial"/>
                <w:sz w:val="20"/>
              </w:rPr>
              <w:t>Generate and issue documents to</w:t>
            </w:r>
            <w:r>
              <w:rPr>
                <w:rFonts w:ascii="Arial"/>
                <w:spacing w:val="-11"/>
                <w:sz w:val="20"/>
              </w:rPr>
              <w:t> </w:t>
            </w:r>
            <w:r>
              <w:rPr>
                <w:rFonts w:ascii="Arial"/>
                <w:sz w:val="20"/>
              </w:rPr>
              <w:t>clients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8.4</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Record and process changes to</w:t>
            </w:r>
            <w:r>
              <w:rPr>
                <w:rFonts w:ascii="Arial"/>
                <w:spacing w:val="-15"/>
                <w:sz w:val="20"/>
              </w:rPr>
              <w:t> </w:t>
            </w:r>
            <w:r>
              <w:rPr>
                <w:rFonts w:ascii="Arial"/>
                <w:sz w:val="20"/>
              </w:rPr>
              <w:t>bookings</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7,8,7,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r>
        <w:trPr>
          <w:trHeight w:val="504" w:hRule="exact"/>
        </w:trPr>
        <w:tc>
          <w:tcPr>
            <w:tcW w:w="60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9"/>
              <w:ind w:left="103" w:right="0"/>
              <w:jc w:val="left"/>
              <w:rPr>
                <w:rFonts w:ascii="Arial" w:hAnsi="Arial" w:cs="Arial" w:eastAsia="Arial" w:hint="default"/>
                <w:sz w:val="20"/>
                <w:szCs w:val="20"/>
              </w:rPr>
            </w:pPr>
            <w:r>
              <w:rPr>
                <w:rFonts w:ascii="Arial"/>
                <w:sz w:val="20"/>
              </w:rPr>
              <w:t>8.5</w:t>
            </w:r>
          </w:p>
        </w:tc>
        <w:tc>
          <w:tcPr>
            <w:tcW w:w="664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0" w:right="0"/>
              <w:jc w:val="left"/>
              <w:rPr>
                <w:rFonts w:ascii="Arial" w:hAnsi="Arial" w:cs="Arial" w:eastAsia="Arial" w:hint="default"/>
                <w:sz w:val="20"/>
                <w:szCs w:val="20"/>
              </w:rPr>
            </w:pPr>
            <w:r>
              <w:rPr>
                <w:rFonts w:ascii="Arial"/>
                <w:sz w:val="20"/>
              </w:rPr>
              <w:t>Record, up-date and receipt payments made by</w:t>
            </w:r>
            <w:r>
              <w:rPr>
                <w:rFonts w:ascii="Arial"/>
                <w:spacing w:val="-19"/>
                <w:sz w:val="20"/>
              </w:rPr>
              <w:t> </w:t>
            </w:r>
            <w:r>
              <w:rPr>
                <w:rFonts w:ascii="Arial"/>
                <w:sz w:val="20"/>
              </w:rPr>
              <w:t>client</w:t>
            </w:r>
          </w:p>
        </w:tc>
        <w:tc>
          <w:tcPr>
            <w:tcW w:w="8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00"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c>
          <w:tcPr>
            <w:tcW w:w="8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1"/>
                <w:szCs w:val="11"/>
              </w:rPr>
            </w:pPr>
          </w:p>
          <w:p>
            <w:pPr>
              <w:pStyle w:val="TableParagraph"/>
              <w:spacing w:line="223" w:lineRule="exact"/>
              <w:ind w:left="328" w:right="0"/>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position w:val="-3"/>
                <w:sz w:val="20"/>
                <w:szCs w:val="20"/>
              </w:rPr>
              <w:pict>
                <v:group style="width:11.2pt;height:11.2pt;mso-position-horizontal-relative:char;mso-position-vertical-relative:line" coordorigin="0,0" coordsize="224,224">
                  <v:group style="position:absolute;left:8;top:8;width:209;height:209" coordorigin="8,8" coordsize="209,209">
                    <v:shape style="position:absolute;left:8;top:8;width:209;height:209" coordorigin="8,8" coordsize="209,209" path="m8,216l216,216,216,8,8,8,8,216xe" filled="false" stroked="true" strokeweight=".72pt" strokecolor="#000000">
                      <v:path arrowok="t"/>
                    </v:shape>
                  </v:group>
                </v:group>
              </w:pict>
            </w:r>
            <w:r>
              <w:rPr>
                <w:rFonts w:ascii="Times New Roman" w:hAnsi="Times New Roman" w:cs="Times New Roman" w:eastAsia="Times New Roman" w:hint="default"/>
                <w:position w:val="-3"/>
                <w:sz w:val="20"/>
                <w:szCs w:val="20"/>
              </w:rPr>
            </w:r>
          </w:p>
        </w:tc>
      </w:tr>
    </w:tbl>
    <w:p>
      <w:pPr>
        <w:spacing w:after="0" w:line="223" w:lineRule="exact"/>
        <w:jc w:val="left"/>
        <w:rPr>
          <w:rFonts w:ascii="Times New Roman" w:hAnsi="Times New Roman" w:cs="Times New Roman" w:eastAsia="Times New Roman" w:hint="default"/>
          <w:sz w:val="20"/>
          <w:szCs w:val="20"/>
        </w:rPr>
        <w:sectPr>
          <w:footerReference w:type="even" r:id="rId278"/>
          <w:footerReference w:type="default" r:id="rId279"/>
          <w:pgSz w:w="11910" w:h="16840"/>
          <w:pgMar w:footer="1001" w:header="708" w:top="1260" w:bottom="1200" w:left="1200" w:right="1380"/>
        </w:sectPr>
      </w:pPr>
    </w:p>
    <w:p>
      <w:pPr>
        <w:spacing w:line="240" w:lineRule="auto" w:before="10"/>
        <w:ind w:right="0"/>
        <w:rPr>
          <w:rFonts w:ascii="Times New Roman" w:hAnsi="Times New Roman" w:cs="Times New Roman" w:eastAsia="Times New Roman" w:hint="default"/>
          <w:sz w:val="11"/>
          <w:szCs w:val="11"/>
        </w:rPr>
      </w:pPr>
    </w:p>
    <w:p>
      <w:pPr>
        <w:pStyle w:val="Heading7"/>
        <w:spacing w:line="240" w:lineRule="auto"/>
        <w:ind w:left="300" w:right="101"/>
        <w:jc w:val="left"/>
        <w:rPr>
          <w:b w:val="0"/>
          <w:bCs w:val="0"/>
        </w:rPr>
      </w:pPr>
      <w:r>
        <w:rPr/>
        <w:t>Statement by</w:t>
      </w:r>
      <w:r>
        <w:rPr>
          <w:spacing w:val="-3"/>
        </w:rPr>
        <w:t> </w:t>
      </w:r>
      <w:r>
        <w:rPr/>
        <w:t>Trainee:</w:t>
      </w:r>
      <w:r>
        <w:rPr>
          <w:b w:val="0"/>
        </w:rPr>
      </w:r>
    </w:p>
    <w:p>
      <w:pPr>
        <w:pStyle w:val="BodyText"/>
        <w:spacing w:line="240" w:lineRule="auto" w:before="162"/>
        <w:ind w:left="300" w:right="101"/>
        <w:jc w:val="left"/>
      </w:pPr>
      <w:r>
        <w:rPr/>
        <w:t>I believe I am ready to be assessed on the following as indicated</w:t>
      </w:r>
      <w:r>
        <w:rPr>
          <w:spacing w:val="-16"/>
        </w:rPr>
        <w:t> </w:t>
      </w:r>
      <w:r>
        <w:rPr/>
        <w:t>above:</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 w:after="0"/>
        <w:ind w:right="0"/>
        <w:rPr>
          <w:rFonts w:ascii="Arial" w:hAnsi="Arial" w:cs="Arial" w:eastAsia="Arial" w:hint="default"/>
          <w:sz w:val="20"/>
          <w:szCs w:val="20"/>
        </w:rPr>
      </w:pPr>
    </w:p>
    <w:tbl>
      <w:tblPr>
        <w:tblW w:w="0" w:type="auto"/>
        <w:jc w:val="left"/>
        <w:tblInd w:w="100" w:type="dxa"/>
        <w:tblLayout w:type="fixed"/>
        <w:tblCellMar>
          <w:top w:w="0" w:type="dxa"/>
          <w:left w:w="0" w:type="dxa"/>
          <w:bottom w:w="0" w:type="dxa"/>
          <w:right w:w="0" w:type="dxa"/>
        </w:tblCellMar>
        <w:tblLook w:val="01E0"/>
      </w:tblPr>
      <w:tblGrid>
        <w:gridCol w:w="5754"/>
        <w:gridCol w:w="3420"/>
      </w:tblGrid>
      <w:tr>
        <w:trPr>
          <w:trHeight w:val="221" w:hRule="exact"/>
        </w:trPr>
        <w:tc>
          <w:tcPr>
            <w:tcW w:w="5754" w:type="dxa"/>
            <w:tcBorders>
              <w:top w:val="nil" w:sz="6" w:space="0" w:color="auto"/>
              <w:left w:val="nil" w:sz="6" w:space="0" w:color="auto"/>
              <w:bottom w:val="nil" w:sz="6" w:space="0" w:color="auto"/>
              <w:right w:val="nil" w:sz="6" w:space="0" w:color="auto"/>
            </w:tcBorders>
          </w:tcPr>
          <w:p>
            <w:pPr>
              <w:pStyle w:val="TableParagraph"/>
              <w:tabs>
                <w:tab w:pos="4734" w:val="left" w:leader="none"/>
              </w:tabs>
              <w:spacing w:line="226" w:lineRule="exact"/>
              <w:ind w:left="200" w:right="0"/>
              <w:jc w:val="left"/>
              <w:rPr>
                <w:rFonts w:ascii="Arial" w:hAnsi="Arial" w:cs="Arial" w:eastAsia="Arial" w:hint="default"/>
                <w:sz w:val="22"/>
                <w:szCs w:val="22"/>
              </w:rPr>
            </w:pPr>
            <w:r>
              <w:rPr>
                <w:rFonts w:ascii="Arial"/>
                <w:b/>
                <w:sz w:val="22"/>
              </w:rPr>
              <w:t>Signed: </w:t>
            </w:r>
            <w:r>
              <w:rPr>
                <w:rFonts w:ascii="Arial"/>
                <w:b/>
                <w:spacing w:val="1"/>
                <w:sz w:val="22"/>
              </w:rPr>
              <w:t> </w:t>
            </w:r>
            <w:r>
              <w:rPr>
                <w:rFonts w:ascii="Arial"/>
                <w:b/>
                <w:spacing w:val="1"/>
                <w:w w:val="100"/>
                <w:sz w:val="22"/>
              </w:rPr>
            </w:r>
            <w:r>
              <w:rPr>
                <w:rFonts w:ascii="Arial"/>
                <w:b/>
                <w:w w:val="100"/>
                <w:sz w:val="22"/>
                <w:u w:val="single" w:color="000000"/>
              </w:rPr>
              <w:t> </w:t>
            </w:r>
            <w:r>
              <w:rPr>
                <w:rFonts w:ascii="Arial"/>
                <w:b/>
                <w:sz w:val="22"/>
                <w:u w:val="single" w:color="000000"/>
              </w:rPr>
              <w:tab/>
            </w:r>
            <w:r>
              <w:rPr>
                <w:rFonts w:ascii="Arial"/>
                <w:b/>
                <w:sz w:val="22"/>
              </w:rPr>
            </w:r>
            <w:r>
              <w:rPr>
                <w:rFonts w:ascii="Arial"/>
                <w:sz w:val="22"/>
              </w:rPr>
            </w:r>
          </w:p>
        </w:tc>
        <w:tc>
          <w:tcPr>
            <w:tcW w:w="3420" w:type="dxa"/>
            <w:tcBorders>
              <w:top w:val="nil" w:sz="6" w:space="0" w:color="auto"/>
              <w:left w:val="nil" w:sz="6" w:space="0" w:color="auto"/>
              <w:bottom w:val="nil" w:sz="6" w:space="0" w:color="auto"/>
              <w:right w:val="nil" w:sz="6" w:space="0" w:color="auto"/>
            </w:tcBorders>
          </w:tcPr>
          <w:p>
            <w:pPr>
              <w:pStyle w:val="TableParagraph"/>
              <w:tabs>
                <w:tab w:pos="3275" w:val="left" w:leader="none"/>
              </w:tabs>
              <w:spacing w:line="226" w:lineRule="exact"/>
              <w:ind w:left="1075" w:right="0"/>
              <w:jc w:val="left"/>
              <w:rPr>
                <w:rFonts w:ascii="Arial" w:hAnsi="Arial" w:cs="Arial" w:eastAsia="Arial" w:hint="default"/>
                <w:sz w:val="22"/>
                <w:szCs w:val="22"/>
              </w:rPr>
            </w:pPr>
            <w:r>
              <w:rPr>
                <w:rFonts w:ascii="Arial"/>
                <w:b/>
                <w:sz w:val="22"/>
              </w:rPr>
              <w:t>Date: </w:t>
            </w:r>
            <w:r>
              <w:rPr>
                <w:rFonts w:ascii="Arial"/>
                <w:b/>
                <w:spacing w:val="1"/>
                <w:sz w:val="22"/>
              </w:rPr>
              <w:t> </w:t>
            </w:r>
            <w:r>
              <w:rPr>
                <w:rFonts w:ascii="Arial"/>
                <w:b/>
                <w:spacing w:val="1"/>
                <w:w w:val="100"/>
                <w:sz w:val="22"/>
              </w:rPr>
            </w:r>
            <w:r>
              <w:rPr>
                <w:rFonts w:ascii="Arial"/>
                <w:b/>
                <w:w w:val="100"/>
                <w:sz w:val="22"/>
                <w:u w:val="single" w:color="000000"/>
              </w:rPr>
              <w:t> </w:t>
            </w:r>
            <w:r>
              <w:rPr>
                <w:rFonts w:ascii="Arial"/>
                <w:b/>
                <w:sz w:val="22"/>
                <w:u w:val="single" w:color="000000"/>
              </w:rPr>
              <w:tab/>
            </w:r>
            <w:r>
              <w:rPr>
                <w:rFonts w:ascii="Arial"/>
                <w:b/>
                <w:sz w:val="22"/>
              </w:rPr>
            </w:r>
            <w:r>
              <w:rPr>
                <w:rFonts w:ascii="Arial"/>
                <w:sz w:val="22"/>
              </w:rPr>
            </w:r>
          </w:p>
        </w:tc>
      </w:tr>
    </w:tbl>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8"/>
          <w:szCs w:val="18"/>
        </w:rPr>
      </w:pPr>
    </w:p>
    <w:p>
      <w:pPr>
        <w:pStyle w:val="Heading7"/>
        <w:spacing w:line="240" w:lineRule="auto" w:before="0"/>
        <w:ind w:left="300" w:right="101"/>
        <w:jc w:val="left"/>
        <w:rPr>
          <w:b w:val="0"/>
          <w:bCs w:val="0"/>
        </w:rPr>
      </w:pPr>
      <w:r>
        <w:rPr/>
        <w:t>Note:</w:t>
      </w:r>
      <w:r>
        <w:rPr>
          <w:b w:val="0"/>
        </w:rPr>
      </w:r>
    </w:p>
    <w:p>
      <w:pPr>
        <w:pStyle w:val="BodyText"/>
        <w:spacing w:line="280" w:lineRule="auto" w:before="169"/>
        <w:ind w:left="300" w:right="470"/>
        <w:jc w:val="left"/>
      </w:pPr>
      <w:r>
        <w:rPr/>
        <w:t>For all boxes where a </w:t>
      </w:r>
      <w:r>
        <w:rPr>
          <w:rFonts w:ascii="Arial"/>
          <w:b/>
        </w:rPr>
        <w:t>No* </w:t>
      </w:r>
      <w:r>
        <w:rPr/>
        <w:t>is ticked, please provide details of the extra steps or work you need to do to become ready for</w:t>
      </w:r>
      <w:r>
        <w:rPr>
          <w:spacing w:val="-11"/>
        </w:rPr>
        <w:t> </w:t>
      </w:r>
      <w:r>
        <w:rPr/>
        <w:t>assessment.</w:t>
      </w:r>
    </w:p>
    <w:p>
      <w:pPr>
        <w:spacing w:after="0" w:line="280" w:lineRule="auto"/>
        <w:jc w:val="left"/>
        <w:sectPr>
          <w:pgSz w:w="11910" w:h="16840"/>
          <w:pgMar w:header="708" w:footer="1001" w:top="1260" w:bottom="1200" w:left="114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280"/>
          <w:pgSz w:w="11910" w:h="16840"/>
          <w:pgMar w:footer="1001" w:header="708" w:top="1260" w:bottom="120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281"/>
          <w:footerReference w:type="default" r:id="rId282"/>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954"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8" o:title=""/>
            </v:shape>
            <v:shape style="position:absolute;left:0;top:0;width:3654;height:1195" type="#_x0000_t75" stroked="false">
              <v:imagedata r:id="rId285" o:title=""/>
            </v:shape>
          </v:group>
        </w:pict>
      </w:r>
      <w:r>
        <w:rPr>
          <w:rFonts w:ascii="Times New Roman"/>
          <w:sz w:val="20"/>
        </w:rPr>
      </w:r>
      <w:r>
        <w:rPr>
          <w:rFonts w:ascii="Times New Roman"/>
          <w:spacing w:val="97"/>
          <w:sz w:val="20"/>
        </w:rPr>
        <w:t> </w:t>
      </w:r>
      <w:r>
        <w:rPr>
          <w:rFonts w:ascii="Times New Roman"/>
          <w:spacing w:val="97"/>
          <w:position w:val="11"/>
          <w:sz w:val="20"/>
        </w:rPr>
        <w:drawing>
          <wp:inline distT="0" distB="0" distL="0" distR="0">
            <wp:extent cx="1279059" cy="574167"/>
            <wp:effectExtent l="0" t="0" r="0" b="0"/>
            <wp:docPr id="143" name="image167.png" descr=""/>
            <wp:cNvGraphicFramePr>
              <a:graphicFrameLocks noChangeAspect="1"/>
            </wp:cNvGraphicFramePr>
            <a:graphic>
              <a:graphicData uri="http://schemas.openxmlformats.org/drawingml/2006/picture">
                <pic:pic>
                  <pic:nvPicPr>
                    <pic:cNvPr id="144" name="image167.png"/>
                    <pic:cNvPicPr/>
                  </pic:nvPicPr>
                  <pic:blipFill>
                    <a:blip r:embed="rId286" cstate="print"/>
                    <a:stretch>
                      <a:fillRect/>
                    </a:stretch>
                  </pic:blipFill>
                  <pic:spPr>
                    <a:xfrm>
                      <a:off x="0" y="0"/>
                      <a:ext cx="1279059" cy="574167"/>
                    </a:xfrm>
                    <a:prstGeom prst="rect">
                      <a:avLst/>
                    </a:prstGeom>
                  </pic:spPr>
                </pic:pic>
              </a:graphicData>
            </a:graphic>
          </wp:inline>
        </w:drawing>
      </w:r>
      <w:r>
        <w:rPr>
          <w:rFonts w:ascii="Times New Roman"/>
          <w:spacing w:val="97"/>
          <w:position w:val="11"/>
          <w:sz w:val="20"/>
        </w:rPr>
      </w:r>
    </w:p>
    <w:sectPr>
      <w:headerReference w:type="even" r:id="rId283"/>
      <w:footerReference w:type="even" r:id="rId284"/>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Britannic Bold">
    <w:altName w:val="Britannic Bold"/>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616028pt;width:454.2pt;height:35.4pt;mso-position-horizontal-relative:page;mso-position-vertical-relative:page;z-index:-249112" coordorigin="1328,15592" coordsize="9084,708">
          <v:group style="position:absolute;left:9453;top:15602;width:953;height:243" coordorigin="9453,15602" coordsize="953,243">
            <v:shape style="position:absolute;left:9453;top:15602;width:953;height:243" coordorigin="9453,15602" coordsize="953,243" path="m9453,15844l10406,15844,10406,15602,9453,15602,9453,15844xe" filled="true" fillcolor="#45535f" stroked="false">
              <v:path arrowok="t"/>
              <v:fill type="solid"/>
            </v:shape>
          </v:group>
          <v:group style="position:absolute;left:9453;top:15844;width:108;height:214" coordorigin="9453,15844" coordsize="108,214">
            <v:shape style="position:absolute;left:9453;top:15844;width:108;height:214" coordorigin="9453,15844" coordsize="108,214" path="m9453,16058l9561,16058,9561,15844,9453,15844,9453,16058xe" filled="true" fillcolor="#45535f" stroked="false">
              <v:path arrowok="t"/>
              <v:fill type="solid"/>
            </v:shape>
          </v:group>
          <v:group style="position:absolute;left:10298;top:15844;width:108;height:214" coordorigin="10298,15844" coordsize="108,214">
            <v:shape style="position:absolute;left:10298;top:15844;width:108;height:214" coordorigin="10298,15844" coordsize="108,214" path="m10298,16058l10406,16058,10406,15844,10298,15844,10298,16058xe" filled="true" fillcolor="#45535f" stroked="false">
              <v:path arrowok="t"/>
              <v:fill type="solid"/>
            </v:shape>
          </v:group>
          <v:group style="position:absolute;left:9453;top:16058;width:953;height:243" coordorigin="9453,16058" coordsize="953,243">
            <v:shape style="position:absolute;left:9453;top:16058;width:953;height:243" coordorigin="9453,16058" coordsize="953,243" path="m9453,16300l10406,16300,10406,16058,9453,16058,9453,16300xe" filled="true" fillcolor="#45535f" stroked="false">
              <v:path arrowok="t"/>
              <v:fill type="solid"/>
            </v:shape>
          </v:group>
          <v:group style="position:absolute;left:9561;top:15844;width:737;height:214" coordorigin="9561,15844" coordsize="737,214">
            <v:shape style="position:absolute;left:9561;top:15844;width:737;height:214" coordorigin="9561,15844" coordsize="737,214" path="m9561,16058l10298,16058,10298,15844,9561,15844,9561,16058xe" filled="true" fillcolor="#45535f" stroked="false">
              <v:path arrowok="t"/>
              <v:fill type="solid"/>
            </v:shape>
          </v:group>
          <v:group style="position:absolute;left:1332;top:15597;width:8121;height:2" coordorigin="1332,15597" coordsize="8121,2">
            <v:shape style="position:absolute;left:1332;top:15597;width:8121;height:2" coordorigin="1332,15597" coordsize="8121,0" path="m1332,15597l9453,15597e" filled="false" stroked="true" strokeweight=".47998pt" strokecolor="#45535f">
              <v:path arrowok="t"/>
            </v:shape>
          </v:group>
          <v:group style="position:absolute;left:9453;top:15597;width:10;height:2" coordorigin="9453,15597" coordsize="10,2">
            <v:shape style="position:absolute;left:9453;top:15597;width:10;height:2" coordorigin="9453,15597" coordsize="10,0" path="m9453,15597l9463,15597e" filled="false" stroked="true" strokeweight=".47998pt" strokecolor="#45535f">
              <v:path arrowok="t"/>
            </v:shape>
          </v:group>
          <v:group style="position:absolute;left:9463;top:15597;width:944;height:2" coordorigin="9463,15597" coordsize="944,2">
            <v:shape style="position:absolute;left:9463;top:15597;width:944;height:2" coordorigin="9463,15597" coordsize="944,0" path="m9463,15597l10406,15597e" filled="false" stroked="true" strokeweight=".47998pt" strokecolor="#45535f">
              <v:path arrowok="t"/>
            </v:shape>
          </v:group>
          <w10:wrap type="none"/>
        </v:group>
      </w:pict>
    </w:r>
    <w:r>
      <w:rPr/>
      <w:pict>
        <v:shape style="position:absolute;margin-left:287.170013pt;margin-top:780.203125pt;width:181.25pt;height:31.8pt;mso-position-horizontal-relative:page;mso-position-vertical-relative:page;z-index:-24908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1.899994pt;margin-top:792.563171pt;width:9.050pt;height:11.15pt;mso-position-horizontal-relative:page;mso-position-vertical-relative:page;z-index:-249064" type="#_x0000_t202" filled="false" stroked="false">
          <v:textbox inset="0,0,0,0">
            <w:txbxContent>
              <w:p>
                <w:pPr>
                  <w:spacing w:line="206"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616028pt;width:454.15pt;height:35.4pt;mso-position-horizontal-relative:page;mso-position-vertical-relative:page;z-index:-249040" coordorigin="1328,15592" coordsize="9083,708">
          <v:group style="position:absolute;left:1332;top:15602;width:946;height:243" coordorigin="1332,15602" coordsize="946,243">
            <v:shape style="position:absolute;left:1332;top:15602;width:946;height:243" coordorigin="1332,15602" coordsize="946,243" path="m1332,15844l2278,15844,2278,15602,1332,15602,1332,15844xe" filled="true" fillcolor="#45535f" stroked="false">
              <v:path arrowok="t"/>
              <v:fill type="solid"/>
            </v:shape>
          </v:group>
          <v:group style="position:absolute;left:1332;top:15844;width:108;height:214" coordorigin="1332,15844" coordsize="108,214">
            <v:shape style="position:absolute;left:1332;top:15844;width:108;height:214" coordorigin="1332,15844" coordsize="108,214" path="m1332,16058l1440,16058,1440,15844,1332,15844,1332,16058xe" filled="true" fillcolor="#45535f" stroked="false">
              <v:path arrowok="t"/>
              <v:fill type="solid"/>
            </v:shape>
          </v:group>
          <v:group style="position:absolute;left:2170;top:15844;width:108;height:214" coordorigin="2170,15844" coordsize="108,214">
            <v:shape style="position:absolute;left:2170;top:15844;width:108;height:214" coordorigin="2170,15844" coordsize="108,214" path="m2170,16058l2278,16058,2278,15844,2170,15844,2170,16058xe" filled="true" fillcolor="#45535f" stroked="false">
              <v:path arrowok="t"/>
              <v:fill type="solid"/>
            </v:shape>
          </v:group>
          <v:group style="position:absolute;left:1332;top:16058;width:946;height:243" coordorigin="1332,16058" coordsize="946,243">
            <v:shape style="position:absolute;left:1332;top:16058;width:946;height:243" coordorigin="1332,16058" coordsize="946,243" path="m1332,16300l2278,16300,2278,16058,1332,16058,1332,16300xe" filled="true" fillcolor="#45535f" stroked="false">
              <v:path arrowok="t"/>
              <v:fill type="solid"/>
            </v:shape>
          </v:group>
          <v:group style="position:absolute;left:1440;top:15844;width:730;height:214" coordorigin="1440,15844" coordsize="730,214">
            <v:shape style="position:absolute;left:1440;top:15844;width:730;height:214" coordorigin="1440,15844" coordsize="730,214" path="m1440,16058l2170,16058,2170,15844,1440,15844,1440,16058xe" filled="true" fillcolor="#45535f" stroked="false">
              <v:path arrowok="t"/>
              <v:fill type="solid"/>
            </v:shape>
          </v:group>
          <v:group style="position:absolute;left:1332;top:15597;width:946;height:2" coordorigin="1332,15597" coordsize="946,2">
            <v:shape style="position:absolute;left:1332;top:15597;width:946;height:2" coordorigin="1332,15597" coordsize="946,0" path="m1332,15597l2278,15597e" filled="false" stroked="true" strokeweight=".47998pt" strokecolor="#45535f">
              <v:path arrowok="t"/>
            </v:shape>
          </v:group>
          <v:group style="position:absolute;left:2278;top:15597;width:10;height:2" coordorigin="2278,15597" coordsize="10,2">
            <v:shape style="position:absolute;left:2278;top:15597;width:10;height:2" coordorigin="2278,15597" coordsize="10,0" path="m2278,15597l2288,15597e" filled="false" stroked="true" strokeweight=".47998pt" strokecolor="#45535f">
              <v:path arrowok="t"/>
            </v:shape>
          </v:group>
          <v:group style="position:absolute;left:2288;top:15597;width:8119;height:2" coordorigin="2288,15597" coordsize="8119,2">
            <v:shape style="position:absolute;left:2288;top:15597;width:8119;height:2" coordorigin="2288,15597" coordsize="8119,0" path="m2288,15597l10406,15597e" filled="false" stroked="true" strokeweight=".47998pt" strokecolor="#45535f">
              <v:path arrowok="t"/>
            </v:shape>
          </v:group>
          <w10:wrap type="none"/>
        </v:group>
      </w:pict>
    </w:r>
    <w:r>
      <w:rPr/>
      <w:pict>
        <v:shape style="position:absolute;margin-left:118.300003pt;margin-top:780.203125pt;width:180.95pt;height:31.8pt;mso-position-horizontal-relative:page;mso-position-vertical-relative:page;z-index:-249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5.744003pt;margin-top:792.563171pt;width:9.050pt;height:11.15pt;mso-position-horizontal-relative:page;mso-position-vertical-relative:page;z-index:-248992" type="#_x0000_t202" filled="false" stroked="false">
          <v:textbox inset="0,0,0,0">
            <w:txbxContent>
              <w:p>
                <w:pPr>
                  <w:spacing w:line="206"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736023pt;width:454.15pt;height:35.4pt;mso-position-horizontal-relative:page;mso-position-vertical-relative:page;z-index:-248776" coordorigin="1328,15595" coordsize="9083,708">
          <v:group style="position:absolute;left:1332;top:15604;width:946;height:243" coordorigin="1332,15604" coordsize="946,243">
            <v:shape style="position:absolute;left:1332;top:15604;width:946;height:243" coordorigin="1332,15604" coordsize="946,243" path="m1332,15847l2278,15847,2278,15604,1332,15604,1332,15847xe" filled="true" fillcolor="#45535f" stroked="false">
              <v:path arrowok="t"/>
              <v:fill type="solid"/>
            </v:shape>
          </v:group>
          <v:group style="position:absolute;left:1332;top:15847;width:108;height:214" coordorigin="1332,15847" coordsize="108,214">
            <v:shape style="position:absolute;left:1332;top:15847;width:108;height:214" coordorigin="1332,15847" coordsize="108,214" path="m1332,16060l1440,16060,1440,15847,1332,15847,1332,16060xe" filled="true" fillcolor="#45535f" stroked="false">
              <v:path arrowok="t"/>
              <v:fill type="solid"/>
            </v:shape>
          </v:group>
          <v:group style="position:absolute;left:2170;top:15847;width:108;height:214" coordorigin="2170,15847" coordsize="108,214">
            <v:shape style="position:absolute;left:2170;top:15847;width:108;height:214" coordorigin="2170,15847" coordsize="108,214" path="m2170,16060l2278,16060,2278,15847,2170,15847,2170,16060xe" filled="true" fillcolor="#45535f" stroked="false">
              <v:path arrowok="t"/>
              <v:fill type="solid"/>
            </v:shape>
          </v:group>
          <v:group style="position:absolute;left:1332;top:16060;width:946;height:243" coordorigin="1332,16060" coordsize="946,243">
            <v:shape style="position:absolute;left:1332;top:16060;width:946;height:243" coordorigin="1332,16060" coordsize="946,243" path="m1332,16303l2278,16303,2278,16060,1332,16060,1332,16303xe" filled="true" fillcolor="#45535f" stroked="false">
              <v:path arrowok="t"/>
              <v:fill type="solid"/>
            </v:shape>
          </v:group>
          <v:group style="position:absolute;left:1440;top:15847;width:730;height:214" coordorigin="1440,15847" coordsize="730,214">
            <v:shape style="position:absolute;left:1440;top:15847;width:730;height:214" coordorigin="1440,15847" coordsize="730,214" path="m1440,16060l2170,16060,2170,15847,1440,15847,1440,16060xe" filled="true" fillcolor="#45535f" stroked="false">
              <v:path arrowok="t"/>
              <v:fill type="solid"/>
            </v:shape>
          </v:group>
          <v:group style="position:absolute;left:1332;top:15600;width:946;height:2" coordorigin="1332,15600" coordsize="946,2">
            <v:shape style="position:absolute;left:1332;top:15600;width:946;height:2" coordorigin="1332,15600" coordsize="946,0" path="m1332,15600l2278,15600e" filled="false" stroked="true" strokeweight=".47998pt" strokecolor="#45535f">
              <v:path arrowok="t"/>
            </v:shape>
          </v:group>
          <v:group style="position:absolute;left:2278;top:15600;width:10;height:2" coordorigin="2278,15600" coordsize="10,2">
            <v:shape style="position:absolute;left:2278;top:15600;width:10;height:2" coordorigin="2278,15600" coordsize="10,0" path="m2278,15600l2288,15600e" filled="false" stroked="true" strokeweight=".47998pt" strokecolor="#45535f">
              <v:path arrowok="t"/>
            </v:shape>
          </v:group>
          <v:group style="position:absolute;left:2288;top:15600;width:8119;height:2" coordorigin="2288,15600" coordsize="8119,2">
            <v:shape style="position:absolute;left:2288;top:15600;width:8119;height:2" coordorigin="2288,15600" coordsize="8119,0" path="m2288,15600l10406,15600e" filled="false" stroked="true" strokeweight=".47998pt" strokecolor="#45535f">
              <v:path arrowok="t"/>
            </v:shape>
          </v:group>
          <w10:wrap type="none"/>
        </v:group>
      </w:pict>
    </w:r>
    <w:r>
      <w:rPr/>
      <w:pict>
        <v:shape style="position:absolute;margin-left:118.300003pt;margin-top:780.203125pt;width:180.95pt;height:31.8pt;mso-position-horizontal-relative:page;mso-position-vertical-relative:page;z-index:-2487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683167pt;width:12.1pt;height:11pt;mso-position-horizontal-relative:page;mso-position-vertical-relative:page;z-index:-248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736023pt;width:454.2pt;height:35.4pt;mso-position-horizontal-relative:page;mso-position-vertical-relative:page;z-index:-248704" coordorigin="1328,15595" coordsize="9084,708">
          <v:group style="position:absolute;left:9453;top:15604;width:953;height:243" coordorigin="9453,15604" coordsize="953,243">
            <v:shape style="position:absolute;left:9453;top:15604;width:953;height:243" coordorigin="9453,15604" coordsize="953,243" path="m9453,15847l10406,15847,10406,15604,9453,15604,9453,15847xe" filled="true" fillcolor="#45535f" stroked="false">
              <v:path arrowok="t"/>
              <v:fill type="solid"/>
            </v:shape>
          </v:group>
          <v:group style="position:absolute;left:9453;top:15847;width:108;height:214" coordorigin="9453,15847" coordsize="108,214">
            <v:shape style="position:absolute;left:9453;top:15847;width:108;height:214" coordorigin="9453,15847" coordsize="108,214" path="m9453,16060l9561,16060,9561,15847,9453,15847,9453,16060xe" filled="true" fillcolor="#45535f" stroked="false">
              <v:path arrowok="t"/>
              <v:fill type="solid"/>
            </v:shape>
          </v:group>
          <v:group style="position:absolute;left:10298;top:15847;width:108;height:214" coordorigin="10298,15847" coordsize="108,214">
            <v:shape style="position:absolute;left:10298;top:15847;width:108;height:214" coordorigin="10298,15847" coordsize="108,214" path="m10298,16060l10406,16060,10406,15847,10298,15847,10298,16060xe" filled="true" fillcolor="#45535f" stroked="false">
              <v:path arrowok="t"/>
              <v:fill type="solid"/>
            </v:shape>
          </v:group>
          <v:group style="position:absolute;left:9453;top:16060;width:953;height:243" coordorigin="9453,16060" coordsize="953,243">
            <v:shape style="position:absolute;left:9453;top:16060;width:953;height:243" coordorigin="9453,16060" coordsize="953,243" path="m9453,16303l10406,16303,10406,16060,9453,16060,9453,16303xe" filled="true" fillcolor="#45535f" stroked="false">
              <v:path arrowok="t"/>
              <v:fill type="solid"/>
            </v:shape>
          </v:group>
          <v:group style="position:absolute;left:9561;top:15847;width:737;height:214" coordorigin="9561,15847" coordsize="737,214">
            <v:shape style="position:absolute;left:9561;top:15847;width:737;height:214" coordorigin="9561,15847" coordsize="737,214" path="m9561,16060l10298,16060,10298,15847,9561,15847,9561,16060xe" filled="true" fillcolor="#45535f" stroked="false">
              <v:path arrowok="t"/>
              <v:fill type="solid"/>
            </v:shape>
          </v:group>
          <v:group style="position:absolute;left:1332;top:15600;width:8121;height:2" coordorigin="1332,15600" coordsize="8121,2">
            <v:shape style="position:absolute;left:1332;top:15600;width:8121;height:2" coordorigin="1332,15600" coordsize="8121,0" path="m1332,15600l9453,15600e" filled="false" stroked="true" strokeweight=".47998pt" strokecolor="#45535f">
              <v:path arrowok="t"/>
            </v:shape>
          </v:group>
          <v:group style="position:absolute;left:9453;top:15600;width:10;height:2" coordorigin="9453,15600" coordsize="10,2">
            <v:shape style="position:absolute;left:9453;top:15600;width:10;height:2" coordorigin="9453,15600" coordsize="10,0" path="m9453,15600l9463,15600e" filled="false" stroked="true" strokeweight=".47998pt" strokecolor="#45535f">
              <v:path arrowok="t"/>
            </v:shape>
          </v:group>
          <v:group style="position:absolute;left:9463;top:15600;width:944;height:2" coordorigin="9463,15600" coordsize="944,2">
            <v:shape style="position:absolute;left:9463;top:15600;width:944;height:2" coordorigin="9463,15600" coordsize="944,0" path="m9463,15600l10406,15600e" filled="false" stroked="true" strokeweight=".47998pt" strokecolor="#45535f">
              <v:path arrowok="t"/>
            </v:shape>
          </v:group>
          <w10:wrap type="none"/>
        </v:group>
      </w:pict>
    </w:r>
    <w:r>
      <w:rPr/>
      <w:pict>
        <v:shape style="position:absolute;margin-left:287.170013pt;margin-top:780.203125pt;width:181.25pt;height:31.8pt;mso-position-horizontal-relative:page;mso-position-vertical-relative:page;z-index:-24868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683167pt;width:12.1pt;height:11pt;mso-position-horizontal-relative:page;mso-position-vertical-relative:page;z-index:-248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w:t>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736023pt;width:454.15pt;height:35.4pt;mso-position-horizontal-relative:page;mso-position-vertical-relative:page;z-index:-248536" coordorigin="1328,15595" coordsize="9083,708">
          <v:group style="position:absolute;left:1332;top:15604;width:946;height:243" coordorigin="1332,15604" coordsize="946,243">
            <v:shape style="position:absolute;left:1332;top:15604;width:946;height:243" coordorigin="1332,15604" coordsize="946,243" path="m1332,15847l2278,15847,2278,15604,1332,15604,1332,15847xe" filled="true" fillcolor="#45535f" stroked="false">
              <v:path arrowok="t"/>
              <v:fill type="solid"/>
            </v:shape>
          </v:group>
          <v:group style="position:absolute;left:1332;top:15847;width:108;height:214" coordorigin="1332,15847" coordsize="108,214">
            <v:shape style="position:absolute;left:1332;top:15847;width:108;height:214" coordorigin="1332,15847" coordsize="108,214" path="m1332,16060l1440,16060,1440,15847,1332,15847,1332,16060xe" filled="true" fillcolor="#45535f" stroked="false">
              <v:path arrowok="t"/>
              <v:fill type="solid"/>
            </v:shape>
          </v:group>
          <v:group style="position:absolute;left:2170;top:15847;width:108;height:214" coordorigin="2170,15847" coordsize="108,214">
            <v:shape style="position:absolute;left:2170;top:15847;width:108;height:214" coordorigin="2170,15847" coordsize="108,214" path="m2170,16060l2278,16060,2278,15847,2170,15847,2170,16060xe" filled="true" fillcolor="#45535f" stroked="false">
              <v:path arrowok="t"/>
              <v:fill type="solid"/>
            </v:shape>
          </v:group>
          <v:group style="position:absolute;left:1332;top:16060;width:946;height:243" coordorigin="1332,16060" coordsize="946,243">
            <v:shape style="position:absolute;left:1332;top:16060;width:946;height:243" coordorigin="1332,16060" coordsize="946,243" path="m1332,16303l2278,16303,2278,16060,1332,16060,1332,16303xe" filled="true" fillcolor="#45535f" stroked="false">
              <v:path arrowok="t"/>
              <v:fill type="solid"/>
            </v:shape>
          </v:group>
          <v:group style="position:absolute;left:1440;top:15847;width:730;height:214" coordorigin="1440,15847" coordsize="730,214">
            <v:shape style="position:absolute;left:1440;top:15847;width:730;height:214" coordorigin="1440,15847" coordsize="730,214" path="m1440,16060l2170,16060,2170,15847,1440,15847,1440,16060xe" filled="true" fillcolor="#45535f" stroked="false">
              <v:path arrowok="t"/>
              <v:fill type="solid"/>
            </v:shape>
          </v:group>
          <v:group style="position:absolute;left:1332;top:15600;width:946;height:2" coordorigin="1332,15600" coordsize="946,2">
            <v:shape style="position:absolute;left:1332;top:15600;width:946;height:2" coordorigin="1332,15600" coordsize="946,0" path="m1332,15600l2278,15600e" filled="false" stroked="true" strokeweight=".47998pt" strokecolor="#45535f">
              <v:path arrowok="t"/>
            </v:shape>
          </v:group>
          <v:group style="position:absolute;left:2278;top:15600;width:10;height:2" coordorigin="2278,15600" coordsize="10,2">
            <v:shape style="position:absolute;left:2278;top:15600;width:10;height:2" coordorigin="2278,15600" coordsize="10,0" path="m2278,15600l2288,15600e" filled="false" stroked="true" strokeweight=".47998pt" strokecolor="#45535f">
              <v:path arrowok="t"/>
            </v:shape>
          </v:group>
          <v:group style="position:absolute;left:2288;top:15600;width:8119;height:2" coordorigin="2288,15600" coordsize="8119,2">
            <v:shape style="position:absolute;left:2288;top:15600;width:8119;height:2" coordorigin="2288,15600" coordsize="8119,0" path="m2288,15600l10406,15600e" filled="false" stroked="true" strokeweight=".47998pt" strokecolor="#45535f">
              <v:path arrowok="t"/>
            </v:shape>
          </v:group>
          <w10:wrap type="none"/>
        </v:group>
      </w:pict>
    </w:r>
    <w:r>
      <w:rPr/>
      <w:pict>
        <v:shape style="position:absolute;margin-left:118.300003pt;margin-top:780.203125pt;width:180.95pt;height:31.8pt;mso-position-horizontal-relative:page;mso-position-vertical-relative:page;z-index:-248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683167pt;width:14.1pt;height:11pt;mso-position-horizontal-relative:page;mso-position-vertical-relative:page;z-index:-2484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736023pt;width:454.2pt;height:35.4pt;mso-position-horizontal-relative:page;mso-position-vertical-relative:page;z-index:-248464" coordorigin="1328,15595" coordsize="9084,708">
          <v:group style="position:absolute;left:9453;top:15604;width:953;height:243" coordorigin="9453,15604" coordsize="953,243">
            <v:shape style="position:absolute;left:9453;top:15604;width:953;height:243" coordorigin="9453,15604" coordsize="953,243" path="m9453,15847l10406,15847,10406,15604,9453,15604,9453,15847xe" filled="true" fillcolor="#45535f" stroked="false">
              <v:path arrowok="t"/>
              <v:fill type="solid"/>
            </v:shape>
          </v:group>
          <v:group style="position:absolute;left:9453;top:15847;width:108;height:214" coordorigin="9453,15847" coordsize="108,214">
            <v:shape style="position:absolute;left:9453;top:15847;width:108;height:214" coordorigin="9453,15847" coordsize="108,214" path="m9453,16060l9561,16060,9561,15847,9453,15847,9453,16060xe" filled="true" fillcolor="#45535f" stroked="false">
              <v:path arrowok="t"/>
              <v:fill type="solid"/>
            </v:shape>
          </v:group>
          <v:group style="position:absolute;left:10298;top:15847;width:108;height:214" coordorigin="10298,15847" coordsize="108,214">
            <v:shape style="position:absolute;left:10298;top:15847;width:108;height:214" coordorigin="10298,15847" coordsize="108,214" path="m10298,16060l10406,16060,10406,15847,10298,15847,10298,16060xe" filled="true" fillcolor="#45535f" stroked="false">
              <v:path arrowok="t"/>
              <v:fill type="solid"/>
            </v:shape>
          </v:group>
          <v:group style="position:absolute;left:9453;top:16060;width:953;height:243" coordorigin="9453,16060" coordsize="953,243">
            <v:shape style="position:absolute;left:9453;top:16060;width:953;height:243" coordorigin="9453,16060" coordsize="953,243" path="m9453,16303l10406,16303,10406,16060,9453,16060,9453,16303xe" filled="true" fillcolor="#45535f" stroked="false">
              <v:path arrowok="t"/>
              <v:fill type="solid"/>
            </v:shape>
          </v:group>
          <v:group style="position:absolute;left:9561;top:15847;width:737;height:214" coordorigin="9561,15847" coordsize="737,214">
            <v:shape style="position:absolute;left:9561;top:15847;width:737;height:214" coordorigin="9561,15847" coordsize="737,214" path="m9561,16060l10298,16060,10298,15847,9561,15847,9561,16060xe" filled="true" fillcolor="#45535f" stroked="false">
              <v:path arrowok="t"/>
              <v:fill type="solid"/>
            </v:shape>
          </v:group>
          <v:group style="position:absolute;left:1332;top:15600;width:8121;height:2" coordorigin="1332,15600" coordsize="8121,2">
            <v:shape style="position:absolute;left:1332;top:15600;width:8121;height:2" coordorigin="1332,15600" coordsize="8121,0" path="m1332,15600l9453,15600e" filled="false" stroked="true" strokeweight=".47998pt" strokecolor="#45535f">
              <v:path arrowok="t"/>
            </v:shape>
          </v:group>
          <v:group style="position:absolute;left:9453;top:15600;width:10;height:2" coordorigin="9453,15600" coordsize="10,2">
            <v:shape style="position:absolute;left:9453;top:15600;width:10;height:2" coordorigin="9453,15600" coordsize="10,0" path="m9453,15600l9463,15600e" filled="false" stroked="true" strokeweight=".47998pt" strokecolor="#45535f">
              <v:path arrowok="t"/>
            </v:shape>
          </v:group>
          <v:group style="position:absolute;left:9463;top:15600;width:944;height:2" coordorigin="9463,15600" coordsize="944,2">
            <v:shape style="position:absolute;left:9463;top:15600;width:944;height:2" coordorigin="9463,15600" coordsize="944,0" path="m9463,15600l10406,15600e" filled="false" stroked="true" strokeweight=".47998pt" strokecolor="#45535f">
              <v:path arrowok="t"/>
            </v:shape>
          </v:group>
          <w10:wrap type="none"/>
        </v:group>
      </w:pict>
    </w:r>
    <w:r>
      <w:rPr/>
      <w:pict>
        <v:shape style="position:absolute;margin-left:287.170013pt;margin-top:780.203125pt;width:181.25pt;height:31.8pt;mso-position-horizontal-relative:page;mso-position-vertical-relative:page;z-index:-24844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683167pt;width:14.1pt;height:11.25pt;mso-position-horizontal-relative:page;mso-position-vertical-relative:page;z-index:-248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8296"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8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248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8224"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820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248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8152"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8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2481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8080"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805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2480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8008"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7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247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7936"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791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247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7768"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7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2477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7696"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767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247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7624"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76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247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7552"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752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247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7480"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7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2474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7408"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738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2473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7336"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7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247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7264"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724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247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7192"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7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2471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7120"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709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2470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6952"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6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2469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6880"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685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246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6808"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6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2467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6736"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671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2466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6664"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6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2466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6592"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656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246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6520"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64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2464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6448"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642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2464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6280"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6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246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6208"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618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246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81</w:t>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6136"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6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2460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82</w:t>
                </w:r>
                <w:r>
                  <w:rPr/>
                  <w:fldChar w:fldCharType="end"/>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6064"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604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2460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83</w:t>
                </w:r>
                <w:r>
                  <w:rPr/>
                  <w:fldChar w:fldCharType="end"/>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5992"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5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92.923157pt;width:12.1pt;height:11pt;mso-position-horizontal-relative:page;mso-position-vertical-relative:page;z-index:-245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90</w:t>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5920"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589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92.923157pt;width:12.1pt;height:11pt;mso-position-horizontal-relative:page;mso-position-vertical-relative:page;z-index:-245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91</w:t>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5752"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5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92.923157pt;width:14.1pt;height:11pt;mso-position-horizontal-relative:page;mso-position-vertical-relative:page;z-index:-2457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92</w:t>
                </w:r>
                <w:r>
                  <w:rPr/>
                  <w:fldChar w:fldCharType="end"/>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5680"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565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92.923157pt;width:14.1pt;height:11pt;mso-position-horizontal-relative:page;mso-position-vertical-relative:page;z-index:-2456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93</w:t>
                </w:r>
                <w:r>
                  <w:rPr/>
                  <w:fldChar w:fldCharType="end"/>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5608"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5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1.704002pt;margin-top:792.923157pt;width:17.150pt;height:11pt;mso-position-horizontal-relative:page;mso-position-vertical-relative:page;z-index:-245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100</w:t>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5536"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551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7.980011pt;margin-top:792.923157pt;width:17.150pt;height:11pt;mso-position-horizontal-relative:page;mso-position-vertical-relative:page;z-index:-245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101</w:t>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5464"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5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0.704002pt;margin-top:792.923157pt;width:19.150pt;height:11pt;mso-position-horizontal-relative:page;mso-position-vertical-relative:page;z-index:-245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102</w:t>
                </w:r>
                <w:r>
                  <w:rPr/>
                  <w:fldChar w:fldCharType="end"/>
                </w:r>
                <w:r>
                  <w:rPr>
                    <w:rFonts w:ascii="Arial"/>
                    <w:sz w:val="18"/>
                  </w:rPr>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5392"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536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6.980011pt;margin-top:792.923157pt;width:19.150pt;height:11pt;mso-position-horizontal-relative:page;mso-position-vertical-relative:page;z-index:-245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103</w:t>
                </w:r>
                <w:r>
                  <w:rPr/>
                  <w:fldChar w:fldCharType="end"/>
                </w:r>
                <w:r>
                  <w:rPr>
                    <w:rFonts w:ascii="Arial"/>
                    <w:sz w:val="18"/>
                  </w:rPr>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5224"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5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1.704002pt;margin-top:792.923157pt;width:17.150pt;height:11pt;mso-position-horizontal-relative:page;mso-position-vertical-relative:page;z-index:-245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110</w:t>
                </w:r>
                <w:r>
                  <w:rPr>
                    <w:rFonts w:ascii="Arial"/>
                    <w:sz w:val="18"/>
                  </w:rPr>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5152"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512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7.980011pt;margin-top:792.923157pt;width:17.150pt;height:11pt;mso-position-horizontal-relative:page;mso-position-vertical-relative:page;z-index:-245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111</w:t>
                </w:r>
                <w:r>
                  <w:rPr>
                    <w:rFonts w:ascii="Arial"/>
                    <w:sz w:val="18"/>
                  </w:rPr>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5080"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5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0.704002pt;margin-top:792.923157pt;width:19.150pt;height:11pt;mso-position-horizontal-relative:page;mso-position-vertical-relative:page;z-index:-2450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112</w:t>
                </w:r>
                <w:r>
                  <w:rPr/>
                  <w:fldChar w:fldCharType="end"/>
                </w:r>
                <w:r>
                  <w:rPr>
                    <w:rFonts w:ascii="Arial"/>
                    <w:sz w:val="18"/>
                  </w:rPr>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5008"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498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6.980011pt;margin-top:792.923157pt;width:19.150pt;height:11pt;mso-position-horizontal-relative:page;mso-position-vertical-relative:page;z-index:-2449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113</w:t>
                </w:r>
                <w:r>
                  <w:rPr/>
                  <w:fldChar w:fldCharType="end"/>
                </w:r>
                <w:r>
                  <w:rPr>
                    <w:rFonts w:ascii="Arial"/>
                    <w:sz w:val="18"/>
                  </w:rPr>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4840"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4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1.704002pt;margin-top:792.923157pt;width:17.150pt;height:11pt;mso-position-horizontal-relative:page;mso-position-vertical-relative:page;z-index:-244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120</w:t>
                </w:r>
                <w:r>
                  <w:rPr>
                    <w:rFonts w:ascii="Arial"/>
                    <w:sz w:val="18"/>
                  </w:rPr>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4768"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474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7.980011pt;margin-top:792.923157pt;width:17.150pt;height:11pt;mso-position-horizontal-relative:page;mso-position-vertical-relative:page;z-index:-244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121</w:t>
                </w:r>
                <w:r>
                  <w:rPr>
                    <w:rFonts w:ascii="Arial"/>
                    <w:sz w:val="18"/>
                  </w:rPr>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15pt;height:35.4pt;mso-position-horizontal-relative:page;mso-position-vertical-relative:page;z-index:-244696" coordorigin="1328,15600" coordsize="9083,708">
          <v:group style="position:absolute;left:1332;top:15609;width:946;height:243" coordorigin="1332,15609" coordsize="946,243">
            <v:shape style="position:absolute;left:1332;top:15609;width:946;height:243" coordorigin="1332,15609" coordsize="946,243" path="m1332,15852l2278,15852,2278,15609,1332,15609,1332,15852xe" filled="true" fillcolor="#45535f" stroked="false">
              <v:path arrowok="t"/>
              <v:fill type="solid"/>
            </v:shape>
          </v:group>
          <v:group style="position:absolute;left:1332;top:15852;width:108;height:214" coordorigin="1332,15852" coordsize="108,214">
            <v:shape style="position:absolute;left:1332;top:15852;width:108;height:214" coordorigin="1332,15852" coordsize="108,214" path="m1332,16065l1440,16065,1440,15852,1332,15852,1332,16065xe" filled="true" fillcolor="#45535f" stroked="false">
              <v:path arrowok="t"/>
              <v:fill type="solid"/>
            </v:shape>
          </v:group>
          <v:group style="position:absolute;left:2170;top:15852;width:108;height:214" coordorigin="2170,15852" coordsize="108,214">
            <v:shape style="position:absolute;left:2170;top:15852;width:108;height:214" coordorigin="2170,15852" coordsize="108,214" path="m2170,16065l2278,16065,2278,15852,2170,15852,2170,16065xe" filled="true" fillcolor="#45535f" stroked="false">
              <v:path arrowok="t"/>
              <v:fill type="solid"/>
            </v:shape>
          </v:group>
          <v:group style="position:absolute;left:1332;top:16065;width:946;height:243" coordorigin="1332,16065" coordsize="946,243">
            <v:shape style="position:absolute;left:1332;top:16065;width:946;height:243" coordorigin="1332,16065" coordsize="946,243" path="m1332,16308l2278,16308,2278,16065,1332,16065,1332,16308xe" filled="true" fillcolor="#45535f" stroked="false">
              <v:path arrowok="t"/>
              <v:fill type="solid"/>
            </v:shape>
          </v:group>
          <v:group style="position:absolute;left:1440;top:15852;width:730;height:214" coordorigin="1440,15852" coordsize="730,214">
            <v:shape style="position:absolute;left:1440;top:15852;width:730;height:214" coordorigin="1440,15852" coordsize="730,214" path="m1440,16065l2170,16065,2170,15852,1440,15852,1440,16065xe" filled="true" fillcolor="#45535f" stroked="false">
              <v:path arrowok="t"/>
              <v:fill type="solid"/>
            </v:shape>
          </v:group>
          <v:group style="position:absolute;left:1332;top:15604;width:946;height:2" coordorigin="1332,15604" coordsize="946,2">
            <v:shape style="position:absolute;left:1332;top:15604;width:946;height:2" coordorigin="1332,15604" coordsize="946,0" path="m1332,15604l2278,15604e" filled="false" stroked="true" strokeweight=".47998pt" strokecolor="#45535f">
              <v:path arrowok="t"/>
            </v:shape>
          </v:group>
          <v:group style="position:absolute;left:2278;top:15604;width:10;height:2" coordorigin="2278,15604" coordsize="10,2">
            <v:shape style="position:absolute;left:2278;top:15604;width:10;height:2" coordorigin="2278,15604" coordsize="10,0" path="m2278,15604l2288,15604e" filled="false" stroked="true" strokeweight=".47998pt" strokecolor="#45535f">
              <v:path arrowok="t"/>
            </v:shape>
          </v:group>
          <v:group style="position:absolute;left:2288;top:15604;width:8119;height:2" coordorigin="2288,15604" coordsize="8119,2">
            <v:shape style="position:absolute;left:2288;top:15604;width:8119;height:2" coordorigin="2288,15604" coordsize="8119,0" path="m2288,15604l10406,15604e" filled="false" stroked="true" strokeweight=".47998pt" strokecolor="#45535f">
              <v:path arrowok="t"/>
            </v:shape>
          </v:group>
          <w10:wrap type="none"/>
        </v:group>
      </w:pict>
    </w:r>
    <w:r>
      <w:rPr/>
      <w:pict>
        <v:shape style="position:absolute;margin-left:118.300003pt;margin-top:780.443176pt;width:180.95pt;height:31.8pt;mso-position-horizontal-relative:page;mso-position-vertical-relative:page;z-index:-244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0.704002pt;margin-top:792.923157pt;width:19.150pt;height:11pt;mso-position-horizontal-relative:page;mso-position-vertical-relative:page;z-index:-244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122</w:t>
                </w:r>
                <w:r>
                  <w:rPr/>
                  <w:fldChar w:fldCharType="end"/>
                </w:r>
                <w:r>
                  <w:rPr>
                    <w:rFonts w:ascii="Arial"/>
                    <w:sz w:val="18"/>
                  </w:rPr>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976013pt;width:454.2pt;height:35.4pt;mso-position-horizontal-relative:page;mso-position-vertical-relative:page;z-index:-244624" coordorigin="1328,15600" coordsize="9084,708">
          <v:group style="position:absolute;left:9453;top:15609;width:953;height:243" coordorigin="9453,15609" coordsize="953,243">
            <v:shape style="position:absolute;left:9453;top:15609;width:953;height:243" coordorigin="9453,15609" coordsize="953,243" path="m9453,15852l10406,15852,10406,15609,9453,15609,9453,15852xe" filled="true" fillcolor="#45535f" stroked="false">
              <v:path arrowok="t"/>
              <v:fill type="solid"/>
            </v:shape>
          </v:group>
          <v:group style="position:absolute;left:9453;top:15852;width:108;height:214" coordorigin="9453,15852" coordsize="108,214">
            <v:shape style="position:absolute;left:9453;top:15852;width:108;height:214" coordorigin="9453,15852" coordsize="108,214" path="m9453,16065l9561,16065,9561,15852,9453,15852,9453,16065xe" filled="true" fillcolor="#45535f" stroked="false">
              <v:path arrowok="t"/>
              <v:fill type="solid"/>
            </v:shape>
          </v:group>
          <v:group style="position:absolute;left:10298;top:15852;width:108;height:214" coordorigin="10298,15852" coordsize="108,214">
            <v:shape style="position:absolute;left:10298;top:15852;width:108;height:214" coordorigin="10298,15852" coordsize="108,214" path="m10298,16065l10406,16065,10406,15852,10298,15852,10298,16065xe" filled="true" fillcolor="#45535f" stroked="false">
              <v:path arrowok="t"/>
              <v:fill type="solid"/>
            </v:shape>
          </v:group>
          <v:group style="position:absolute;left:9453;top:16065;width:953;height:243" coordorigin="9453,16065" coordsize="953,243">
            <v:shape style="position:absolute;left:9453;top:16065;width:953;height:243" coordorigin="9453,16065" coordsize="953,243" path="m9453,16308l10406,16308,10406,16065,9453,16065,9453,16308xe" filled="true" fillcolor="#45535f" stroked="false">
              <v:path arrowok="t"/>
              <v:fill type="solid"/>
            </v:shape>
          </v:group>
          <v:group style="position:absolute;left:9561;top:15852;width:737;height:214" coordorigin="9561,15852" coordsize="737,214">
            <v:shape style="position:absolute;left:9561;top:15852;width:737;height:214" coordorigin="9561,15852" coordsize="737,214" path="m9561,16065l10298,16065,10298,15852,9561,15852,9561,16065xe" filled="true" fillcolor="#45535f" stroked="false">
              <v:path arrowok="t"/>
              <v:fill type="solid"/>
            </v:shape>
          </v:group>
          <v:group style="position:absolute;left:1332;top:15604;width:8121;height:2" coordorigin="1332,15604" coordsize="8121,2">
            <v:shape style="position:absolute;left:1332;top:15604;width:8121;height:2" coordorigin="1332,15604" coordsize="8121,0" path="m1332,15604l9453,15604e" filled="false" stroked="true" strokeweight=".47998pt" strokecolor="#45535f">
              <v:path arrowok="t"/>
            </v:shape>
          </v:group>
          <v:group style="position:absolute;left:9453;top:15604;width:10;height:2" coordorigin="9453,15604" coordsize="10,2">
            <v:shape style="position:absolute;left:9453;top:15604;width:10;height:2" coordorigin="9453,15604" coordsize="10,0" path="m9453,15604l9463,15604e" filled="false" stroked="true" strokeweight=".47998pt" strokecolor="#45535f">
              <v:path arrowok="t"/>
            </v:shape>
          </v:group>
          <v:group style="position:absolute;left:9463;top:15604;width:944;height:2" coordorigin="9463,15604" coordsize="944,2">
            <v:shape style="position:absolute;left:9463;top:15604;width:944;height:2" coordorigin="9463,15604" coordsize="944,0" path="m9463,15604l10406,15604e" filled="false" stroked="true" strokeweight=".47998pt" strokecolor="#45535f">
              <v:path arrowok="t"/>
            </v:shape>
          </v:group>
          <w10:wrap type="none"/>
        </v:group>
      </w:pict>
    </w:r>
    <w:r>
      <w:rPr/>
      <w:pict>
        <v:shape style="position:absolute;margin-left:287.170013pt;margin-top:780.443176pt;width:181.25pt;height:31.8pt;mso-position-horizontal-relative:page;mso-position-vertical-relative:page;z-index:-24460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6.980011pt;margin-top:792.323181pt;width:19.150pt;height:11.6pt;mso-position-horizontal-relative:page;mso-position-vertical-relative:page;z-index:-244576" type="#_x0000_t202" filled="false" stroked="false">
          <v:textbox inset="0,0,0,0">
            <w:txbxContent>
              <w:p>
                <w:pPr>
                  <w:spacing w:before="9"/>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123</w:t>
                </w:r>
                <w:r>
                  <w:rPr/>
                  <w:fldChar w:fldCharType="end"/>
                </w:r>
                <w:r>
                  <w:rPr>
                    <w:rFonts w:ascii="Arial"/>
                    <w:sz w:val="18"/>
                  </w:rPr>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15pt;height:35.550pt;mso-position-horizontal-relative:page;mso-position-vertical-relative:page;z-index:-244456" coordorigin="1328,15588" coordsize="9083,711">
          <v:group style="position:absolute;left:1332;top:15597;width:946;height:243" coordorigin="1332,15597" coordsize="946,243">
            <v:shape style="position:absolute;left:1332;top:15597;width:946;height:243" coordorigin="1332,15597" coordsize="946,243" path="m1332,15840l2278,15840,2278,15597,1332,15597,1332,15840xe" filled="true" fillcolor="#45535f" stroked="false">
              <v:path arrowok="t"/>
              <v:fill type="solid"/>
            </v:shape>
          </v:group>
          <v:group style="position:absolute;left:1332;top:15840;width:108;height:216" coordorigin="1332,15840" coordsize="108,216">
            <v:shape style="position:absolute;left:1332;top:15840;width:108;height:216" coordorigin="1332,15840" coordsize="108,216" path="m1332,16056l1440,16056,1440,15840,1332,15840,1332,16056xe" filled="true" fillcolor="#45535f" stroked="false">
              <v:path arrowok="t"/>
              <v:fill type="solid"/>
            </v:shape>
          </v:group>
          <v:group style="position:absolute;left:2170;top:15840;width:108;height:216" coordorigin="2170,15840" coordsize="108,216">
            <v:shape style="position:absolute;left:2170;top:15840;width:108;height:216" coordorigin="2170,15840" coordsize="108,216" path="m2170,16056l2278,16056,2278,15840,2170,15840,2170,16056xe" filled="true" fillcolor="#45535f" stroked="false">
              <v:path arrowok="t"/>
              <v:fill type="solid"/>
            </v:shape>
          </v:group>
          <v:group style="position:absolute;left:1332;top:16056;width:946;height:243" coordorigin="1332,16056" coordsize="946,243">
            <v:shape style="position:absolute;left:1332;top:16056;width:946;height:243" coordorigin="1332,16056" coordsize="946,243" path="m1332,16298l2278,16298,2278,16056,1332,16056,1332,16298xe" filled="true" fillcolor="#45535f" stroked="false">
              <v:path arrowok="t"/>
              <v:fill type="solid"/>
            </v:shape>
          </v:group>
          <v:group style="position:absolute;left:1440;top:15840;width:730;height:216" coordorigin="1440,15840" coordsize="730,216">
            <v:shape style="position:absolute;left:1440;top:15840;width:730;height:216" coordorigin="1440,15840" coordsize="730,216" path="m1440,16056l2170,16056,2170,15840,1440,15840,1440,16056xe" filled="true" fillcolor="#45535f" stroked="false">
              <v:path arrowok="t"/>
              <v:fill type="solid"/>
            </v:shape>
          </v:group>
          <v:group style="position:absolute;left:1332;top:15592;width:946;height:2" coordorigin="1332,15592" coordsize="946,2">
            <v:shape style="position:absolute;left:1332;top:15592;width:946;height:2" coordorigin="1332,15592" coordsize="946,0" path="m1332,15592l2278,15592e" filled="false" stroked="true" strokeweight=".48004pt" strokecolor="#45535f">
              <v:path arrowok="t"/>
            </v:shape>
          </v:group>
          <v:group style="position:absolute;left:2278;top:15592;width:10;height:2" coordorigin="2278,15592" coordsize="10,2">
            <v:shape style="position:absolute;left:2278;top:15592;width:10;height:2" coordorigin="2278,15592" coordsize="10,0" path="m2278,15592l2288,15592e" filled="false" stroked="true" strokeweight=".48004pt" strokecolor="#45535f">
              <v:path arrowok="t"/>
            </v:shape>
          </v:group>
          <v:group style="position:absolute;left:2288;top:15592;width:8119;height:2" coordorigin="2288,15592" coordsize="8119,2">
            <v:shape style="position:absolute;left:2288;top:15592;width:8119;height:2" coordorigin="2288,15592" coordsize="8119,0" path="m2288,15592l10406,15592e" filled="false" stroked="true" strokeweight=".48004pt" strokecolor="#45535f">
              <v:path arrowok="t"/>
            </v:shape>
          </v:group>
          <w10:wrap type="none"/>
        </v:group>
      </w:pict>
    </w:r>
    <w:r>
      <w:rPr/>
      <w:pict>
        <v:shape style="position:absolute;margin-left:118.300003pt;margin-top:779.84314pt;width:180.95pt;height:31.9pt;mso-position-horizontal-relative:page;mso-position-vertical-relative:page;z-index:-244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1.704002pt;margin-top:792.323181pt;width:17.150pt;height:11pt;mso-position-horizontal-relative:page;mso-position-vertical-relative:page;z-index:-244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130</w:t>
                </w:r>
                <w:r>
                  <w:rPr>
                    <w:rFonts w:ascii="Arial"/>
                    <w:sz w:val="18"/>
                  </w:rPr>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2pt;height:35.550pt;mso-position-horizontal-relative:page;mso-position-vertical-relative:page;z-index:-244384" coordorigin="1328,15588" coordsize="9084,711">
          <v:group style="position:absolute;left:9453;top:15597;width:953;height:243" coordorigin="9453,15597" coordsize="953,243">
            <v:shape style="position:absolute;left:9453;top:15597;width:953;height:243" coordorigin="9453,15597" coordsize="953,243" path="m9453,15840l10406,15840,10406,15597,9453,15597,9453,15840xe" filled="true" fillcolor="#45535f" stroked="false">
              <v:path arrowok="t"/>
              <v:fill type="solid"/>
            </v:shape>
          </v:group>
          <v:group style="position:absolute;left:9453;top:15840;width:108;height:216" coordorigin="9453,15840" coordsize="108,216">
            <v:shape style="position:absolute;left:9453;top:15840;width:108;height:216" coordorigin="9453,15840" coordsize="108,216" path="m9453,16056l9561,16056,9561,15840,9453,15840,9453,16056xe" filled="true" fillcolor="#45535f" stroked="false">
              <v:path arrowok="t"/>
              <v:fill type="solid"/>
            </v:shape>
          </v:group>
          <v:group style="position:absolute;left:10298;top:15840;width:108;height:216" coordorigin="10298,15840" coordsize="108,216">
            <v:shape style="position:absolute;left:10298;top:15840;width:108;height:216" coordorigin="10298,15840" coordsize="108,216" path="m10298,16056l10406,16056,10406,15840,10298,15840,10298,16056xe" filled="true" fillcolor="#45535f" stroked="false">
              <v:path arrowok="t"/>
              <v:fill type="solid"/>
            </v:shape>
          </v:group>
          <v:group style="position:absolute;left:9453;top:16056;width:953;height:243" coordorigin="9453,16056" coordsize="953,243">
            <v:shape style="position:absolute;left:9453;top:16056;width:953;height:243" coordorigin="9453,16056" coordsize="953,243" path="m9453,16298l10406,16298,10406,16056,9453,16056,9453,16298xe" filled="true" fillcolor="#45535f" stroked="false">
              <v:path arrowok="t"/>
              <v:fill type="solid"/>
            </v:shape>
          </v:group>
          <v:group style="position:absolute;left:9561;top:15840;width:737;height:216" coordorigin="9561,15840" coordsize="737,216">
            <v:shape style="position:absolute;left:9561;top:15840;width:737;height:216" coordorigin="9561,15840" coordsize="737,216" path="m9561,16056l10298,16056,10298,15840,9561,15840,9561,16056xe" filled="true" fillcolor="#45535f" stroked="false">
              <v:path arrowok="t"/>
              <v:fill type="solid"/>
            </v:shape>
          </v:group>
          <v:group style="position:absolute;left:1332;top:15592;width:8121;height:2" coordorigin="1332,15592" coordsize="8121,2">
            <v:shape style="position:absolute;left:1332;top:15592;width:8121;height:2" coordorigin="1332,15592" coordsize="8121,0" path="m1332,15592l9453,15592e" filled="false" stroked="true" strokeweight=".48004pt" strokecolor="#45535f">
              <v:path arrowok="t"/>
            </v:shape>
          </v:group>
          <v:group style="position:absolute;left:9453;top:15592;width:10;height:2" coordorigin="9453,15592" coordsize="10,2">
            <v:shape style="position:absolute;left:9453;top:15592;width:10;height:2" coordorigin="9453,15592" coordsize="10,0" path="m9453,15592l9463,15592e" filled="false" stroked="true" strokeweight=".48004pt" strokecolor="#45535f">
              <v:path arrowok="t"/>
            </v:shape>
          </v:group>
          <v:group style="position:absolute;left:9463;top:15592;width:944;height:2" coordorigin="9463,15592" coordsize="944,2">
            <v:shape style="position:absolute;left:9463;top:15592;width:944;height:2" coordorigin="9463,15592" coordsize="944,0" path="m9463,15592l10406,15592e" filled="false" stroked="true" strokeweight=".48004pt" strokecolor="#45535f">
              <v:path arrowok="t"/>
            </v:shape>
          </v:group>
          <w10:wrap type="none"/>
        </v:group>
      </w:pict>
    </w:r>
    <w:r>
      <w:rPr/>
      <w:pict>
        <v:shape style="position:absolute;margin-left:287.170013pt;margin-top:779.84314pt;width:181.25pt;height:31.9pt;mso-position-horizontal-relative:page;mso-position-vertical-relative:page;z-index:-24436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7.980011pt;margin-top:792.323181pt;width:17.150pt;height:11pt;mso-position-horizontal-relative:page;mso-position-vertical-relative:page;z-index:-244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131</w:t>
                </w:r>
                <w:r>
                  <w:rPr>
                    <w:rFonts w:ascii="Arial"/>
                    <w:sz w:val="18"/>
                  </w:rPr>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15pt;height:35.550pt;mso-position-horizontal-relative:page;mso-position-vertical-relative:page;z-index:-244312" coordorigin="1328,15588" coordsize="9083,711">
          <v:group style="position:absolute;left:1332;top:15597;width:946;height:243" coordorigin="1332,15597" coordsize="946,243">
            <v:shape style="position:absolute;left:1332;top:15597;width:946;height:243" coordorigin="1332,15597" coordsize="946,243" path="m1332,15840l2278,15840,2278,15597,1332,15597,1332,15840xe" filled="true" fillcolor="#45535f" stroked="false">
              <v:path arrowok="t"/>
              <v:fill type="solid"/>
            </v:shape>
          </v:group>
          <v:group style="position:absolute;left:1332;top:15840;width:108;height:216" coordorigin="1332,15840" coordsize="108,216">
            <v:shape style="position:absolute;left:1332;top:15840;width:108;height:216" coordorigin="1332,15840" coordsize="108,216" path="m1332,16056l1440,16056,1440,15840,1332,15840,1332,16056xe" filled="true" fillcolor="#45535f" stroked="false">
              <v:path arrowok="t"/>
              <v:fill type="solid"/>
            </v:shape>
          </v:group>
          <v:group style="position:absolute;left:2170;top:15840;width:108;height:216" coordorigin="2170,15840" coordsize="108,216">
            <v:shape style="position:absolute;left:2170;top:15840;width:108;height:216" coordorigin="2170,15840" coordsize="108,216" path="m2170,16056l2278,16056,2278,15840,2170,15840,2170,16056xe" filled="true" fillcolor="#45535f" stroked="false">
              <v:path arrowok="t"/>
              <v:fill type="solid"/>
            </v:shape>
          </v:group>
          <v:group style="position:absolute;left:1332;top:16056;width:946;height:243" coordorigin="1332,16056" coordsize="946,243">
            <v:shape style="position:absolute;left:1332;top:16056;width:946;height:243" coordorigin="1332,16056" coordsize="946,243" path="m1332,16298l2278,16298,2278,16056,1332,16056,1332,16298xe" filled="true" fillcolor="#45535f" stroked="false">
              <v:path arrowok="t"/>
              <v:fill type="solid"/>
            </v:shape>
          </v:group>
          <v:group style="position:absolute;left:1440;top:15840;width:730;height:216" coordorigin="1440,15840" coordsize="730,216">
            <v:shape style="position:absolute;left:1440;top:15840;width:730;height:216" coordorigin="1440,15840" coordsize="730,216" path="m1440,16056l2170,16056,2170,15840,1440,15840,1440,16056xe" filled="true" fillcolor="#45535f" stroked="false">
              <v:path arrowok="t"/>
              <v:fill type="solid"/>
            </v:shape>
          </v:group>
          <v:group style="position:absolute;left:1332;top:15592;width:946;height:2" coordorigin="1332,15592" coordsize="946,2">
            <v:shape style="position:absolute;left:1332;top:15592;width:946;height:2" coordorigin="1332,15592" coordsize="946,0" path="m1332,15592l2278,15592e" filled="false" stroked="true" strokeweight=".48004pt" strokecolor="#45535f">
              <v:path arrowok="t"/>
            </v:shape>
          </v:group>
          <v:group style="position:absolute;left:2278;top:15592;width:10;height:2" coordorigin="2278,15592" coordsize="10,2">
            <v:shape style="position:absolute;left:2278;top:15592;width:10;height:2" coordorigin="2278,15592" coordsize="10,0" path="m2278,15592l2288,15592e" filled="false" stroked="true" strokeweight=".48004pt" strokecolor="#45535f">
              <v:path arrowok="t"/>
            </v:shape>
          </v:group>
          <v:group style="position:absolute;left:2288;top:15592;width:8119;height:2" coordorigin="2288,15592" coordsize="8119,2">
            <v:shape style="position:absolute;left:2288;top:15592;width:8119;height:2" coordorigin="2288,15592" coordsize="8119,0" path="m2288,15592l10406,15592e" filled="false" stroked="true" strokeweight=".48004pt" strokecolor="#45535f">
              <v:path arrowok="t"/>
            </v:shape>
          </v:group>
          <w10:wrap type="none"/>
        </v:group>
      </w:pict>
    </w:r>
    <w:r>
      <w:rPr/>
      <w:pict>
        <v:shape style="position:absolute;margin-left:118.300003pt;margin-top:779.84314pt;width:180.95pt;height:31.9pt;mso-position-horizontal-relative:page;mso-position-vertical-relative:page;z-index:-244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0.704002pt;margin-top:792.323181pt;width:19.150pt;height:11pt;mso-position-horizontal-relative:page;mso-position-vertical-relative:page;z-index:-2442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132</w:t>
                </w:r>
                <w:r>
                  <w:rPr/>
                  <w:fldChar w:fldCharType="end"/>
                </w:r>
                <w:r>
                  <w:rPr>
                    <w:rFonts w:ascii="Arial"/>
                    <w:sz w:val="18"/>
                  </w:rPr>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2pt;height:35.550pt;mso-position-horizontal-relative:page;mso-position-vertical-relative:page;z-index:-244240" coordorigin="1328,15588" coordsize="9084,711">
          <v:group style="position:absolute;left:9453;top:15597;width:953;height:243" coordorigin="9453,15597" coordsize="953,243">
            <v:shape style="position:absolute;left:9453;top:15597;width:953;height:243" coordorigin="9453,15597" coordsize="953,243" path="m9453,15840l10406,15840,10406,15597,9453,15597,9453,15840xe" filled="true" fillcolor="#45535f" stroked="false">
              <v:path arrowok="t"/>
              <v:fill type="solid"/>
            </v:shape>
          </v:group>
          <v:group style="position:absolute;left:9453;top:15840;width:108;height:216" coordorigin="9453,15840" coordsize="108,216">
            <v:shape style="position:absolute;left:9453;top:15840;width:108;height:216" coordorigin="9453,15840" coordsize="108,216" path="m9453,16056l9561,16056,9561,15840,9453,15840,9453,16056xe" filled="true" fillcolor="#45535f" stroked="false">
              <v:path arrowok="t"/>
              <v:fill type="solid"/>
            </v:shape>
          </v:group>
          <v:group style="position:absolute;left:10298;top:15840;width:108;height:216" coordorigin="10298,15840" coordsize="108,216">
            <v:shape style="position:absolute;left:10298;top:15840;width:108;height:216" coordorigin="10298,15840" coordsize="108,216" path="m10298,16056l10406,16056,10406,15840,10298,15840,10298,16056xe" filled="true" fillcolor="#45535f" stroked="false">
              <v:path arrowok="t"/>
              <v:fill type="solid"/>
            </v:shape>
          </v:group>
          <v:group style="position:absolute;left:9453;top:16056;width:953;height:243" coordorigin="9453,16056" coordsize="953,243">
            <v:shape style="position:absolute;left:9453;top:16056;width:953;height:243" coordorigin="9453,16056" coordsize="953,243" path="m9453,16298l10406,16298,10406,16056,9453,16056,9453,16298xe" filled="true" fillcolor="#45535f" stroked="false">
              <v:path arrowok="t"/>
              <v:fill type="solid"/>
            </v:shape>
          </v:group>
          <v:group style="position:absolute;left:9561;top:15840;width:737;height:216" coordorigin="9561,15840" coordsize="737,216">
            <v:shape style="position:absolute;left:9561;top:15840;width:737;height:216" coordorigin="9561,15840" coordsize="737,216" path="m9561,16056l10298,16056,10298,15840,9561,15840,9561,16056xe" filled="true" fillcolor="#45535f" stroked="false">
              <v:path arrowok="t"/>
              <v:fill type="solid"/>
            </v:shape>
          </v:group>
          <v:group style="position:absolute;left:1332;top:15592;width:8121;height:2" coordorigin="1332,15592" coordsize="8121,2">
            <v:shape style="position:absolute;left:1332;top:15592;width:8121;height:2" coordorigin="1332,15592" coordsize="8121,0" path="m1332,15592l9453,15592e" filled="false" stroked="true" strokeweight=".48004pt" strokecolor="#45535f">
              <v:path arrowok="t"/>
            </v:shape>
          </v:group>
          <v:group style="position:absolute;left:9453;top:15592;width:10;height:2" coordorigin="9453,15592" coordsize="10,2">
            <v:shape style="position:absolute;left:9453;top:15592;width:10;height:2" coordorigin="9453,15592" coordsize="10,0" path="m9453,15592l9463,15592e" filled="false" stroked="true" strokeweight=".48004pt" strokecolor="#45535f">
              <v:path arrowok="t"/>
            </v:shape>
          </v:group>
          <v:group style="position:absolute;left:9463;top:15592;width:944;height:2" coordorigin="9463,15592" coordsize="944,2">
            <v:shape style="position:absolute;left:9463;top:15592;width:944;height:2" coordorigin="9463,15592" coordsize="944,0" path="m9463,15592l10406,15592e" filled="false" stroked="true" strokeweight=".48004pt" strokecolor="#45535f">
              <v:path arrowok="t"/>
            </v:shape>
          </v:group>
          <w10:wrap type="none"/>
        </v:group>
      </w:pict>
    </w:r>
    <w:r>
      <w:rPr/>
      <w:pict>
        <v:shape style="position:absolute;margin-left:287.170013pt;margin-top:779.84314pt;width:181.25pt;height:31.9pt;mso-position-horizontal-relative:page;mso-position-vertical-relative:page;z-index:-24421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6.980011pt;margin-top:792.323181pt;width:19.150pt;height:11pt;mso-position-horizontal-relative:page;mso-position-vertical-relative:page;z-index:-2441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133</w:t>
                </w:r>
                <w:r>
                  <w:rPr/>
                  <w:fldChar w:fldCharType="end"/>
                </w:r>
                <w:r>
                  <w:rPr>
                    <w:rFonts w:ascii="Arial"/>
                    <w:sz w:val="18"/>
                  </w:rPr>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15pt;height:35.550pt;mso-position-horizontal-relative:page;mso-position-vertical-relative:page;z-index:-244168" coordorigin="1328,15588" coordsize="9083,711">
          <v:group style="position:absolute;left:1332;top:15597;width:946;height:243" coordorigin="1332,15597" coordsize="946,243">
            <v:shape style="position:absolute;left:1332;top:15597;width:946;height:243" coordorigin="1332,15597" coordsize="946,243" path="m1332,15840l2278,15840,2278,15597,1332,15597,1332,15840xe" filled="true" fillcolor="#45535f" stroked="false">
              <v:path arrowok="t"/>
              <v:fill type="solid"/>
            </v:shape>
          </v:group>
          <v:group style="position:absolute;left:1332;top:15840;width:108;height:216" coordorigin="1332,15840" coordsize="108,216">
            <v:shape style="position:absolute;left:1332;top:15840;width:108;height:216" coordorigin="1332,15840" coordsize="108,216" path="m1332,16056l1440,16056,1440,15840,1332,15840,1332,16056xe" filled="true" fillcolor="#45535f" stroked="false">
              <v:path arrowok="t"/>
              <v:fill type="solid"/>
            </v:shape>
          </v:group>
          <v:group style="position:absolute;left:2170;top:15840;width:108;height:216" coordorigin="2170,15840" coordsize="108,216">
            <v:shape style="position:absolute;left:2170;top:15840;width:108;height:216" coordorigin="2170,15840" coordsize="108,216" path="m2170,16056l2278,16056,2278,15840,2170,15840,2170,16056xe" filled="true" fillcolor="#45535f" stroked="false">
              <v:path arrowok="t"/>
              <v:fill type="solid"/>
            </v:shape>
          </v:group>
          <v:group style="position:absolute;left:1332;top:16056;width:946;height:243" coordorigin="1332,16056" coordsize="946,243">
            <v:shape style="position:absolute;left:1332;top:16056;width:946;height:243" coordorigin="1332,16056" coordsize="946,243" path="m1332,16298l2278,16298,2278,16056,1332,16056,1332,16298xe" filled="true" fillcolor="#45535f" stroked="false">
              <v:path arrowok="t"/>
              <v:fill type="solid"/>
            </v:shape>
          </v:group>
          <v:group style="position:absolute;left:1440;top:15840;width:730;height:216" coordorigin="1440,15840" coordsize="730,216">
            <v:shape style="position:absolute;left:1440;top:15840;width:730;height:216" coordorigin="1440,15840" coordsize="730,216" path="m1440,16056l2170,16056,2170,15840,1440,15840,1440,16056xe" filled="true" fillcolor="#45535f" stroked="false">
              <v:path arrowok="t"/>
              <v:fill type="solid"/>
            </v:shape>
          </v:group>
          <v:group style="position:absolute;left:1332;top:15592;width:946;height:2" coordorigin="1332,15592" coordsize="946,2">
            <v:shape style="position:absolute;left:1332;top:15592;width:946;height:2" coordorigin="1332,15592" coordsize="946,0" path="m1332,15592l2278,15592e" filled="false" stroked="true" strokeweight=".48004pt" strokecolor="#45535f">
              <v:path arrowok="t"/>
            </v:shape>
          </v:group>
          <v:group style="position:absolute;left:2278;top:15592;width:10;height:2" coordorigin="2278,15592" coordsize="10,2">
            <v:shape style="position:absolute;left:2278;top:15592;width:10;height:2" coordorigin="2278,15592" coordsize="10,0" path="m2278,15592l2288,15592e" filled="false" stroked="true" strokeweight=".48004pt" strokecolor="#45535f">
              <v:path arrowok="t"/>
            </v:shape>
          </v:group>
          <v:group style="position:absolute;left:2288;top:15592;width:8119;height:2" coordorigin="2288,15592" coordsize="8119,2">
            <v:shape style="position:absolute;left:2288;top:15592;width:8119;height:2" coordorigin="2288,15592" coordsize="8119,0" path="m2288,15592l10406,15592e" filled="false" stroked="true" strokeweight=".48004pt" strokecolor="#45535f">
              <v:path arrowok="t"/>
            </v:shape>
          </v:group>
          <w10:wrap type="none"/>
        </v:group>
      </w:pict>
    </w:r>
    <w:r>
      <w:rPr/>
      <w:pict>
        <v:shape style="position:absolute;margin-left:118.300003pt;margin-top:779.84314pt;width:180.95pt;height:31.9pt;mso-position-horizontal-relative:page;mso-position-vertical-relative:page;z-index:-244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1.704002pt;margin-top:792.323181pt;width:17.150pt;height:11pt;mso-position-horizontal-relative:page;mso-position-vertical-relative:page;z-index:-244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140</w:t>
                </w:r>
                <w:r>
                  <w:rPr>
                    <w:rFonts w:ascii="Arial"/>
                    <w:sz w:val="18"/>
                  </w:rPr>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2pt;height:35.550pt;mso-position-horizontal-relative:page;mso-position-vertical-relative:page;z-index:-244096" coordorigin="1328,15588" coordsize="9084,711">
          <v:group style="position:absolute;left:9453;top:15597;width:953;height:243" coordorigin="9453,15597" coordsize="953,243">
            <v:shape style="position:absolute;left:9453;top:15597;width:953;height:243" coordorigin="9453,15597" coordsize="953,243" path="m9453,15840l10406,15840,10406,15597,9453,15597,9453,15840xe" filled="true" fillcolor="#45535f" stroked="false">
              <v:path arrowok="t"/>
              <v:fill type="solid"/>
            </v:shape>
          </v:group>
          <v:group style="position:absolute;left:9453;top:15840;width:108;height:216" coordorigin="9453,15840" coordsize="108,216">
            <v:shape style="position:absolute;left:9453;top:15840;width:108;height:216" coordorigin="9453,15840" coordsize="108,216" path="m9453,16056l9561,16056,9561,15840,9453,15840,9453,16056xe" filled="true" fillcolor="#45535f" stroked="false">
              <v:path arrowok="t"/>
              <v:fill type="solid"/>
            </v:shape>
          </v:group>
          <v:group style="position:absolute;left:10298;top:15840;width:108;height:216" coordorigin="10298,15840" coordsize="108,216">
            <v:shape style="position:absolute;left:10298;top:15840;width:108;height:216" coordorigin="10298,15840" coordsize="108,216" path="m10298,16056l10406,16056,10406,15840,10298,15840,10298,16056xe" filled="true" fillcolor="#45535f" stroked="false">
              <v:path arrowok="t"/>
              <v:fill type="solid"/>
            </v:shape>
          </v:group>
          <v:group style="position:absolute;left:9453;top:16056;width:953;height:243" coordorigin="9453,16056" coordsize="953,243">
            <v:shape style="position:absolute;left:9453;top:16056;width:953;height:243" coordorigin="9453,16056" coordsize="953,243" path="m9453,16298l10406,16298,10406,16056,9453,16056,9453,16298xe" filled="true" fillcolor="#45535f" stroked="false">
              <v:path arrowok="t"/>
              <v:fill type="solid"/>
            </v:shape>
          </v:group>
          <v:group style="position:absolute;left:9561;top:15840;width:737;height:216" coordorigin="9561,15840" coordsize="737,216">
            <v:shape style="position:absolute;left:9561;top:15840;width:737;height:216" coordorigin="9561,15840" coordsize="737,216" path="m9561,16056l10298,16056,10298,15840,9561,15840,9561,16056xe" filled="true" fillcolor="#45535f" stroked="false">
              <v:path arrowok="t"/>
              <v:fill type="solid"/>
            </v:shape>
          </v:group>
          <v:group style="position:absolute;left:1332;top:15592;width:8121;height:2" coordorigin="1332,15592" coordsize="8121,2">
            <v:shape style="position:absolute;left:1332;top:15592;width:8121;height:2" coordorigin="1332,15592" coordsize="8121,0" path="m1332,15592l9453,15592e" filled="false" stroked="true" strokeweight=".48004pt" strokecolor="#45535f">
              <v:path arrowok="t"/>
            </v:shape>
          </v:group>
          <v:group style="position:absolute;left:9453;top:15592;width:10;height:2" coordorigin="9453,15592" coordsize="10,2">
            <v:shape style="position:absolute;left:9453;top:15592;width:10;height:2" coordorigin="9453,15592" coordsize="10,0" path="m9453,15592l9463,15592e" filled="false" stroked="true" strokeweight=".48004pt" strokecolor="#45535f">
              <v:path arrowok="t"/>
            </v:shape>
          </v:group>
          <v:group style="position:absolute;left:9463;top:15592;width:944;height:2" coordorigin="9463,15592" coordsize="944,2">
            <v:shape style="position:absolute;left:9463;top:15592;width:944;height:2" coordorigin="9463,15592" coordsize="944,0" path="m9463,15592l10406,15592e" filled="false" stroked="true" strokeweight=".48004pt" strokecolor="#45535f">
              <v:path arrowok="t"/>
            </v:shape>
          </v:group>
          <w10:wrap type="none"/>
        </v:group>
      </w:pict>
    </w:r>
    <w:r>
      <w:rPr/>
      <w:pict>
        <v:shape style="position:absolute;margin-left:287.170013pt;margin-top:779.84314pt;width:181.25pt;height:31.9pt;mso-position-horizontal-relative:page;mso-position-vertical-relative:page;z-index:-24407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7.980011pt;margin-top:792.323181pt;width:17.150pt;height:11pt;mso-position-horizontal-relative:page;mso-position-vertical-relative:page;z-index:-244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141</w:t>
                </w:r>
                <w:r>
                  <w:rPr>
                    <w:rFonts w:ascii="Arial"/>
                    <w:sz w:val="18"/>
                  </w:rPr>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15pt;height:35.550pt;mso-position-horizontal-relative:page;mso-position-vertical-relative:page;z-index:-244024" coordorigin="1328,15588" coordsize="9083,711">
          <v:group style="position:absolute;left:1332;top:15597;width:946;height:243" coordorigin="1332,15597" coordsize="946,243">
            <v:shape style="position:absolute;left:1332;top:15597;width:946;height:243" coordorigin="1332,15597" coordsize="946,243" path="m1332,15840l2278,15840,2278,15597,1332,15597,1332,15840xe" filled="true" fillcolor="#45535f" stroked="false">
              <v:path arrowok="t"/>
              <v:fill type="solid"/>
            </v:shape>
          </v:group>
          <v:group style="position:absolute;left:1332;top:15840;width:108;height:216" coordorigin="1332,15840" coordsize="108,216">
            <v:shape style="position:absolute;left:1332;top:15840;width:108;height:216" coordorigin="1332,15840" coordsize="108,216" path="m1332,16056l1440,16056,1440,15840,1332,15840,1332,16056xe" filled="true" fillcolor="#45535f" stroked="false">
              <v:path arrowok="t"/>
              <v:fill type="solid"/>
            </v:shape>
          </v:group>
          <v:group style="position:absolute;left:2170;top:15840;width:108;height:216" coordorigin="2170,15840" coordsize="108,216">
            <v:shape style="position:absolute;left:2170;top:15840;width:108;height:216" coordorigin="2170,15840" coordsize="108,216" path="m2170,16056l2278,16056,2278,15840,2170,15840,2170,16056xe" filled="true" fillcolor="#45535f" stroked="false">
              <v:path arrowok="t"/>
              <v:fill type="solid"/>
            </v:shape>
          </v:group>
          <v:group style="position:absolute;left:1332;top:16056;width:946;height:243" coordorigin="1332,16056" coordsize="946,243">
            <v:shape style="position:absolute;left:1332;top:16056;width:946;height:243" coordorigin="1332,16056" coordsize="946,243" path="m1332,16298l2278,16298,2278,16056,1332,16056,1332,16298xe" filled="true" fillcolor="#45535f" stroked="false">
              <v:path arrowok="t"/>
              <v:fill type="solid"/>
            </v:shape>
          </v:group>
          <v:group style="position:absolute;left:1440;top:15840;width:730;height:216" coordorigin="1440,15840" coordsize="730,216">
            <v:shape style="position:absolute;left:1440;top:15840;width:730;height:216" coordorigin="1440,15840" coordsize="730,216" path="m1440,16056l2170,16056,2170,15840,1440,15840,1440,16056xe" filled="true" fillcolor="#45535f" stroked="false">
              <v:path arrowok="t"/>
              <v:fill type="solid"/>
            </v:shape>
          </v:group>
          <v:group style="position:absolute;left:1332;top:15592;width:946;height:2" coordorigin="1332,15592" coordsize="946,2">
            <v:shape style="position:absolute;left:1332;top:15592;width:946;height:2" coordorigin="1332,15592" coordsize="946,0" path="m1332,15592l2278,15592e" filled="false" stroked="true" strokeweight=".48004pt" strokecolor="#45535f">
              <v:path arrowok="t"/>
            </v:shape>
          </v:group>
          <v:group style="position:absolute;left:2278;top:15592;width:10;height:2" coordorigin="2278,15592" coordsize="10,2">
            <v:shape style="position:absolute;left:2278;top:15592;width:10;height:2" coordorigin="2278,15592" coordsize="10,0" path="m2278,15592l2288,15592e" filled="false" stroked="true" strokeweight=".48004pt" strokecolor="#45535f">
              <v:path arrowok="t"/>
            </v:shape>
          </v:group>
          <v:group style="position:absolute;left:2288;top:15592;width:8119;height:2" coordorigin="2288,15592" coordsize="8119,2">
            <v:shape style="position:absolute;left:2288;top:15592;width:8119;height:2" coordorigin="2288,15592" coordsize="8119,0" path="m2288,15592l10406,15592e" filled="false" stroked="true" strokeweight=".48004pt" strokecolor="#45535f">
              <v:path arrowok="t"/>
            </v:shape>
          </v:group>
          <w10:wrap type="none"/>
        </v:group>
      </w:pict>
    </w:r>
    <w:r>
      <w:rPr/>
      <w:pict>
        <v:shape style="position:absolute;margin-left:118.300003pt;margin-top:779.84314pt;width:180.95pt;height:31.9pt;mso-position-horizontal-relative:page;mso-position-vertical-relative:page;z-index:-244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0.704002pt;margin-top:792.323181pt;width:19.150pt;height:11pt;mso-position-horizontal-relative:page;mso-position-vertical-relative:page;z-index:-243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142</w:t>
                </w:r>
                <w:r>
                  <w:rPr/>
                  <w:fldChar w:fldCharType="end"/>
                </w:r>
                <w:r>
                  <w:rPr>
                    <w:rFonts w:ascii="Arial"/>
                    <w:sz w:val="18"/>
                  </w:rPr>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2pt;height:35.550pt;mso-position-horizontal-relative:page;mso-position-vertical-relative:page;z-index:-243952" coordorigin="1328,15588" coordsize="9084,711">
          <v:group style="position:absolute;left:9453;top:15597;width:953;height:243" coordorigin="9453,15597" coordsize="953,243">
            <v:shape style="position:absolute;left:9453;top:15597;width:953;height:243" coordorigin="9453,15597" coordsize="953,243" path="m9453,15840l10406,15840,10406,15597,9453,15597,9453,15840xe" filled="true" fillcolor="#45535f" stroked="false">
              <v:path arrowok="t"/>
              <v:fill type="solid"/>
            </v:shape>
          </v:group>
          <v:group style="position:absolute;left:9453;top:15840;width:108;height:216" coordorigin="9453,15840" coordsize="108,216">
            <v:shape style="position:absolute;left:9453;top:15840;width:108;height:216" coordorigin="9453,15840" coordsize="108,216" path="m9453,16056l9561,16056,9561,15840,9453,15840,9453,16056xe" filled="true" fillcolor="#45535f" stroked="false">
              <v:path arrowok="t"/>
              <v:fill type="solid"/>
            </v:shape>
          </v:group>
          <v:group style="position:absolute;left:10298;top:15840;width:108;height:216" coordorigin="10298,15840" coordsize="108,216">
            <v:shape style="position:absolute;left:10298;top:15840;width:108;height:216" coordorigin="10298,15840" coordsize="108,216" path="m10298,16056l10406,16056,10406,15840,10298,15840,10298,16056xe" filled="true" fillcolor="#45535f" stroked="false">
              <v:path arrowok="t"/>
              <v:fill type="solid"/>
            </v:shape>
          </v:group>
          <v:group style="position:absolute;left:9453;top:16056;width:953;height:243" coordorigin="9453,16056" coordsize="953,243">
            <v:shape style="position:absolute;left:9453;top:16056;width:953;height:243" coordorigin="9453,16056" coordsize="953,243" path="m9453,16298l10406,16298,10406,16056,9453,16056,9453,16298xe" filled="true" fillcolor="#45535f" stroked="false">
              <v:path arrowok="t"/>
              <v:fill type="solid"/>
            </v:shape>
          </v:group>
          <v:group style="position:absolute;left:9561;top:15840;width:737;height:216" coordorigin="9561,15840" coordsize="737,216">
            <v:shape style="position:absolute;left:9561;top:15840;width:737;height:216" coordorigin="9561,15840" coordsize="737,216" path="m9561,16056l10298,16056,10298,15840,9561,15840,9561,16056xe" filled="true" fillcolor="#45535f" stroked="false">
              <v:path arrowok="t"/>
              <v:fill type="solid"/>
            </v:shape>
          </v:group>
          <v:group style="position:absolute;left:1332;top:15592;width:8121;height:2" coordorigin="1332,15592" coordsize="8121,2">
            <v:shape style="position:absolute;left:1332;top:15592;width:8121;height:2" coordorigin="1332,15592" coordsize="8121,0" path="m1332,15592l9453,15592e" filled="false" stroked="true" strokeweight=".48004pt" strokecolor="#45535f">
              <v:path arrowok="t"/>
            </v:shape>
          </v:group>
          <v:group style="position:absolute;left:9453;top:15592;width:10;height:2" coordorigin="9453,15592" coordsize="10,2">
            <v:shape style="position:absolute;left:9453;top:15592;width:10;height:2" coordorigin="9453,15592" coordsize="10,0" path="m9453,15592l9463,15592e" filled="false" stroked="true" strokeweight=".48004pt" strokecolor="#45535f">
              <v:path arrowok="t"/>
            </v:shape>
          </v:group>
          <v:group style="position:absolute;left:9463;top:15592;width:944;height:2" coordorigin="9463,15592" coordsize="944,2">
            <v:shape style="position:absolute;left:9463;top:15592;width:944;height:2" coordorigin="9463,15592" coordsize="944,0" path="m9463,15592l10406,15592e" filled="false" stroked="true" strokeweight=".48004pt" strokecolor="#45535f">
              <v:path arrowok="t"/>
            </v:shape>
          </v:group>
          <w10:wrap type="none"/>
        </v:group>
      </w:pict>
    </w:r>
    <w:r>
      <w:rPr/>
      <w:pict>
        <v:shape style="position:absolute;margin-left:287.170013pt;margin-top:779.84314pt;width:181.25pt;height:31.9pt;mso-position-horizontal-relative:page;mso-position-vertical-relative:page;z-index:-24392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6.980011pt;margin-top:792.323181pt;width:19.150pt;height:11pt;mso-position-horizontal-relative:page;mso-position-vertical-relative:page;z-index:-2439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143</w:t>
                </w:r>
                <w:r>
                  <w:rPr/>
                  <w:fldChar w:fldCharType="end"/>
                </w:r>
                <w:r>
                  <w:rPr>
                    <w:rFonts w:ascii="Arial"/>
                    <w:sz w:val="18"/>
                  </w:rPr>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15pt;height:35.550pt;mso-position-horizontal-relative:page;mso-position-vertical-relative:page;z-index:-243880" coordorigin="1328,15588" coordsize="9083,711">
          <v:group style="position:absolute;left:1332;top:15597;width:946;height:243" coordorigin="1332,15597" coordsize="946,243">
            <v:shape style="position:absolute;left:1332;top:15597;width:946;height:243" coordorigin="1332,15597" coordsize="946,243" path="m1332,15840l2278,15840,2278,15597,1332,15597,1332,15840xe" filled="true" fillcolor="#45535f" stroked="false">
              <v:path arrowok="t"/>
              <v:fill type="solid"/>
            </v:shape>
          </v:group>
          <v:group style="position:absolute;left:1332;top:15840;width:108;height:216" coordorigin="1332,15840" coordsize="108,216">
            <v:shape style="position:absolute;left:1332;top:15840;width:108;height:216" coordorigin="1332,15840" coordsize="108,216" path="m1332,16056l1440,16056,1440,15840,1332,15840,1332,16056xe" filled="true" fillcolor="#45535f" stroked="false">
              <v:path arrowok="t"/>
              <v:fill type="solid"/>
            </v:shape>
          </v:group>
          <v:group style="position:absolute;left:2170;top:15840;width:108;height:216" coordorigin="2170,15840" coordsize="108,216">
            <v:shape style="position:absolute;left:2170;top:15840;width:108;height:216" coordorigin="2170,15840" coordsize="108,216" path="m2170,16056l2278,16056,2278,15840,2170,15840,2170,16056xe" filled="true" fillcolor="#45535f" stroked="false">
              <v:path arrowok="t"/>
              <v:fill type="solid"/>
            </v:shape>
          </v:group>
          <v:group style="position:absolute;left:1332;top:16056;width:946;height:243" coordorigin="1332,16056" coordsize="946,243">
            <v:shape style="position:absolute;left:1332;top:16056;width:946;height:243" coordorigin="1332,16056" coordsize="946,243" path="m1332,16298l2278,16298,2278,16056,1332,16056,1332,16298xe" filled="true" fillcolor="#45535f" stroked="false">
              <v:path arrowok="t"/>
              <v:fill type="solid"/>
            </v:shape>
          </v:group>
          <v:group style="position:absolute;left:1440;top:15840;width:730;height:216" coordorigin="1440,15840" coordsize="730,216">
            <v:shape style="position:absolute;left:1440;top:15840;width:730;height:216" coordorigin="1440,15840" coordsize="730,216" path="m1440,16056l2170,16056,2170,15840,1440,15840,1440,16056xe" filled="true" fillcolor="#45535f" stroked="false">
              <v:path arrowok="t"/>
              <v:fill type="solid"/>
            </v:shape>
          </v:group>
          <v:group style="position:absolute;left:1332;top:15592;width:946;height:2" coordorigin="1332,15592" coordsize="946,2">
            <v:shape style="position:absolute;left:1332;top:15592;width:946;height:2" coordorigin="1332,15592" coordsize="946,0" path="m1332,15592l2278,15592e" filled="false" stroked="true" strokeweight=".48004pt" strokecolor="#45535f">
              <v:path arrowok="t"/>
            </v:shape>
          </v:group>
          <v:group style="position:absolute;left:2278;top:15592;width:10;height:2" coordorigin="2278,15592" coordsize="10,2">
            <v:shape style="position:absolute;left:2278;top:15592;width:10;height:2" coordorigin="2278,15592" coordsize="10,0" path="m2278,15592l2288,15592e" filled="false" stroked="true" strokeweight=".48004pt" strokecolor="#45535f">
              <v:path arrowok="t"/>
            </v:shape>
          </v:group>
          <v:group style="position:absolute;left:2288;top:15592;width:8119;height:2" coordorigin="2288,15592" coordsize="8119,2">
            <v:shape style="position:absolute;left:2288;top:15592;width:8119;height:2" coordorigin="2288,15592" coordsize="8119,0" path="m2288,15592l10406,15592e" filled="false" stroked="true" strokeweight=".48004pt" strokecolor="#45535f">
              <v:path arrowok="t"/>
            </v:shape>
          </v:group>
          <w10:wrap type="none"/>
        </v:group>
      </w:pict>
    </w:r>
    <w:r>
      <w:rPr/>
      <w:pict>
        <v:shape style="position:absolute;margin-left:118.300003pt;margin-top:779.84314pt;width:180.95pt;height:31.9pt;mso-position-horizontal-relative:page;mso-position-vertical-relative:page;z-index:-2438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1.704002pt;margin-top:792.323181pt;width:17.150pt;height:11pt;mso-position-horizontal-relative:page;mso-position-vertical-relative:page;z-index:-243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150</w:t>
                </w:r>
                <w:r>
                  <w:rPr>
                    <w:rFonts w:ascii="Arial"/>
                    <w:sz w:val="18"/>
                  </w:rPr>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2pt;height:35.550pt;mso-position-horizontal-relative:page;mso-position-vertical-relative:page;z-index:-243808" coordorigin="1328,15588" coordsize="9084,711">
          <v:group style="position:absolute;left:9453;top:15597;width:953;height:243" coordorigin="9453,15597" coordsize="953,243">
            <v:shape style="position:absolute;left:9453;top:15597;width:953;height:243" coordorigin="9453,15597" coordsize="953,243" path="m9453,15840l10406,15840,10406,15597,9453,15597,9453,15840xe" filled="true" fillcolor="#45535f" stroked="false">
              <v:path arrowok="t"/>
              <v:fill type="solid"/>
            </v:shape>
          </v:group>
          <v:group style="position:absolute;left:9453;top:15840;width:108;height:216" coordorigin="9453,15840" coordsize="108,216">
            <v:shape style="position:absolute;left:9453;top:15840;width:108;height:216" coordorigin="9453,15840" coordsize="108,216" path="m9453,16056l9561,16056,9561,15840,9453,15840,9453,16056xe" filled="true" fillcolor="#45535f" stroked="false">
              <v:path arrowok="t"/>
              <v:fill type="solid"/>
            </v:shape>
          </v:group>
          <v:group style="position:absolute;left:10298;top:15840;width:108;height:216" coordorigin="10298,15840" coordsize="108,216">
            <v:shape style="position:absolute;left:10298;top:15840;width:108;height:216" coordorigin="10298,15840" coordsize="108,216" path="m10298,16056l10406,16056,10406,15840,10298,15840,10298,16056xe" filled="true" fillcolor="#45535f" stroked="false">
              <v:path arrowok="t"/>
              <v:fill type="solid"/>
            </v:shape>
          </v:group>
          <v:group style="position:absolute;left:9453;top:16056;width:953;height:243" coordorigin="9453,16056" coordsize="953,243">
            <v:shape style="position:absolute;left:9453;top:16056;width:953;height:243" coordorigin="9453,16056" coordsize="953,243" path="m9453,16298l10406,16298,10406,16056,9453,16056,9453,16298xe" filled="true" fillcolor="#45535f" stroked="false">
              <v:path arrowok="t"/>
              <v:fill type="solid"/>
            </v:shape>
          </v:group>
          <v:group style="position:absolute;left:9561;top:15840;width:737;height:216" coordorigin="9561,15840" coordsize="737,216">
            <v:shape style="position:absolute;left:9561;top:15840;width:737;height:216" coordorigin="9561,15840" coordsize="737,216" path="m9561,16056l10298,16056,10298,15840,9561,15840,9561,16056xe" filled="true" fillcolor="#45535f" stroked="false">
              <v:path arrowok="t"/>
              <v:fill type="solid"/>
            </v:shape>
          </v:group>
          <v:group style="position:absolute;left:1332;top:15592;width:8121;height:2" coordorigin="1332,15592" coordsize="8121,2">
            <v:shape style="position:absolute;left:1332;top:15592;width:8121;height:2" coordorigin="1332,15592" coordsize="8121,0" path="m1332,15592l9453,15592e" filled="false" stroked="true" strokeweight=".48004pt" strokecolor="#45535f">
              <v:path arrowok="t"/>
            </v:shape>
          </v:group>
          <v:group style="position:absolute;left:9453;top:15592;width:10;height:2" coordorigin="9453,15592" coordsize="10,2">
            <v:shape style="position:absolute;left:9453;top:15592;width:10;height:2" coordorigin="9453,15592" coordsize="10,0" path="m9453,15592l9463,15592e" filled="false" stroked="true" strokeweight=".48004pt" strokecolor="#45535f">
              <v:path arrowok="t"/>
            </v:shape>
          </v:group>
          <v:group style="position:absolute;left:9463;top:15592;width:944;height:2" coordorigin="9463,15592" coordsize="944,2">
            <v:shape style="position:absolute;left:9463;top:15592;width:944;height:2" coordorigin="9463,15592" coordsize="944,0" path="m9463,15592l10406,15592e" filled="false" stroked="true" strokeweight=".48004pt" strokecolor="#45535f">
              <v:path arrowok="t"/>
            </v:shape>
          </v:group>
          <w10:wrap type="none"/>
        </v:group>
      </w:pict>
    </w:r>
    <w:r>
      <w:rPr/>
      <w:pict>
        <v:shape style="position:absolute;margin-left:287.170013pt;margin-top:779.84314pt;width:181.25pt;height:31.9pt;mso-position-horizontal-relative:page;mso-position-vertical-relative:page;z-index:-24378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7.980011pt;margin-top:792.323181pt;width:17.150pt;height:11pt;mso-position-horizontal-relative:page;mso-position-vertical-relative:page;z-index:-243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151</w:t>
                </w:r>
                <w:r>
                  <w:rPr>
                    <w:rFonts w:ascii="Arial"/>
                    <w:sz w:val="18"/>
                  </w:rPr>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15pt;height:35.550pt;mso-position-horizontal-relative:page;mso-position-vertical-relative:page;z-index:-243736" coordorigin="1328,15588" coordsize="9083,711">
          <v:group style="position:absolute;left:1332;top:15597;width:946;height:243" coordorigin="1332,15597" coordsize="946,243">
            <v:shape style="position:absolute;left:1332;top:15597;width:946;height:243" coordorigin="1332,15597" coordsize="946,243" path="m1332,15840l2278,15840,2278,15597,1332,15597,1332,15840xe" filled="true" fillcolor="#45535f" stroked="false">
              <v:path arrowok="t"/>
              <v:fill type="solid"/>
            </v:shape>
          </v:group>
          <v:group style="position:absolute;left:1332;top:15840;width:108;height:216" coordorigin="1332,15840" coordsize="108,216">
            <v:shape style="position:absolute;left:1332;top:15840;width:108;height:216" coordorigin="1332,15840" coordsize="108,216" path="m1332,16056l1440,16056,1440,15840,1332,15840,1332,16056xe" filled="true" fillcolor="#45535f" stroked="false">
              <v:path arrowok="t"/>
              <v:fill type="solid"/>
            </v:shape>
          </v:group>
          <v:group style="position:absolute;left:2170;top:15840;width:108;height:216" coordorigin="2170,15840" coordsize="108,216">
            <v:shape style="position:absolute;left:2170;top:15840;width:108;height:216" coordorigin="2170,15840" coordsize="108,216" path="m2170,16056l2278,16056,2278,15840,2170,15840,2170,16056xe" filled="true" fillcolor="#45535f" stroked="false">
              <v:path arrowok="t"/>
              <v:fill type="solid"/>
            </v:shape>
          </v:group>
          <v:group style="position:absolute;left:1332;top:16056;width:946;height:243" coordorigin="1332,16056" coordsize="946,243">
            <v:shape style="position:absolute;left:1332;top:16056;width:946;height:243" coordorigin="1332,16056" coordsize="946,243" path="m1332,16298l2278,16298,2278,16056,1332,16056,1332,16298xe" filled="true" fillcolor="#45535f" stroked="false">
              <v:path arrowok="t"/>
              <v:fill type="solid"/>
            </v:shape>
          </v:group>
          <v:group style="position:absolute;left:1440;top:15840;width:730;height:216" coordorigin="1440,15840" coordsize="730,216">
            <v:shape style="position:absolute;left:1440;top:15840;width:730;height:216" coordorigin="1440,15840" coordsize="730,216" path="m1440,16056l2170,16056,2170,15840,1440,15840,1440,16056xe" filled="true" fillcolor="#45535f" stroked="false">
              <v:path arrowok="t"/>
              <v:fill type="solid"/>
            </v:shape>
          </v:group>
          <v:group style="position:absolute;left:1332;top:15592;width:946;height:2" coordorigin="1332,15592" coordsize="946,2">
            <v:shape style="position:absolute;left:1332;top:15592;width:946;height:2" coordorigin="1332,15592" coordsize="946,0" path="m1332,15592l2278,15592e" filled="false" stroked="true" strokeweight=".48004pt" strokecolor="#45535f">
              <v:path arrowok="t"/>
            </v:shape>
          </v:group>
          <v:group style="position:absolute;left:2278;top:15592;width:10;height:2" coordorigin="2278,15592" coordsize="10,2">
            <v:shape style="position:absolute;left:2278;top:15592;width:10;height:2" coordorigin="2278,15592" coordsize="10,0" path="m2278,15592l2288,15592e" filled="false" stroked="true" strokeweight=".48004pt" strokecolor="#45535f">
              <v:path arrowok="t"/>
            </v:shape>
          </v:group>
          <v:group style="position:absolute;left:2288;top:15592;width:8119;height:2" coordorigin="2288,15592" coordsize="8119,2">
            <v:shape style="position:absolute;left:2288;top:15592;width:8119;height:2" coordorigin="2288,15592" coordsize="8119,0" path="m2288,15592l10406,15592e" filled="false" stroked="true" strokeweight=".48004pt" strokecolor="#45535f">
              <v:path arrowok="t"/>
            </v:shape>
          </v:group>
          <w10:wrap type="none"/>
        </v:group>
      </w:pict>
    </w:r>
    <w:r>
      <w:rPr/>
      <w:pict>
        <v:shape style="position:absolute;margin-left:118.300003pt;margin-top:780.323181pt;width:180.95pt;height:31.8pt;mso-position-horizontal-relative:page;mso-position-vertical-relative:page;z-index:-243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0.704002pt;margin-top:792.323181pt;width:19.150pt;height:11.6pt;mso-position-horizontal-relative:page;mso-position-vertical-relative:page;z-index:-243688" type="#_x0000_t202" filled="false" stroked="false">
          <v:textbox inset="0,0,0,0">
            <w:txbxContent>
              <w:p>
                <w:pPr>
                  <w:spacing w:before="6"/>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158</w:t>
                </w:r>
                <w:r>
                  <w:rPr/>
                  <w:fldChar w:fldCharType="end"/>
                </w:r>
                <w:r>
                  <w:rPr>
                    <w:rFonts w:ascii="Arial"/>
                    <w:sz w:val="18"/>
                  </w:rPr>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3980pt;margin-top:779.375916pt;width:454.2pt;height:35.550pt;mso-position-horizontal-relative:page;mso-position-vertical-relative:page;z-index:-243664" coordorigin="1328,15588" coordsize="9084,711">
          <v:group style="position:absolute;left:9453;top:15597;width:953;height:243" coordorigin="9453,15597" coordsize="953,243">
            <v:shape style="position:absolute;left:9453;top:15597;width:953;height:243" coordorigin="9453,15597" coordsize="953,243" path="m9453,15840l10406,15840,10406,15597,9453,15597,9453,15840xe" filled="true" fillcolor="#45535f" stroked="false">
              <v:path arrowok="t"/>
              <v:fill type="solid"/>
            </v:shape>
          </v:group>
          <v:group style="position:absolute;left:9453;top:15840;width:108;height:216" coordorigin="9453,15840" coordsize="108,216">
            <v:shape style="position:absolute;left:9453;top:15840;width:108;height:216" coordorigin="9453,15840" coordsize="108,216" path="m9453,16056l9561,16056,9561,15840,9453,15840,9453,16056xe" filled="true" fillcolor="#45535f" stroked="false">
              <v:path arrowok="t"/>
              <v:fill type="solid"/>
            </v:shape>
          </v:group>
          <v:group style="position:absolute;left:10298;top:15840;width:108;height:216" coordorigin="10298,15840" coordsize="108,216">
            <v:shape style="position:absolute;left:10298;top:15840;width:108;height:216" coordorigin="10298,15840" coordsize="108,216" path="m10298,16056l10406,16056,10406,15840,10298,15840,10298,16056xe" filled="true" fillcolor="#45535f" stroked="false">
              <v:path arrowok="t"/>
              <v:fill type="solid"/>
            </v:shape>
          </v:group>
          <v:group style="position:absolute;left:9453;top:16056;width:953;height:243" coordorigin="9453,16056" coordsize="953,243">
            <v:shape style="position:absolute;left:9453;top:16056;width:953;height:243" coordorigin="9453,16056" coordsize="953,243" path="m9453,16298l10406,16298,10406,16056,9453,16056,9453,16298xe" filled="true" fillcolor="#45535f" stroked="false">
              <v:path arrowok="t"/>
              <v:fill type="solid"/>
            </v:shape>
          </v:group>
          <v:group style="position:absolute;left:9561;top:15840;width:737;height:216" coordorigin="9561,15840" coordsize="737,216">
            <v:shape style="position:absolute;left:9561;top:15840;width:737;height:216" coordorigin="9561,15840" coordsize="737,216" path="m9561,16056l10298,16056,10298,15840,9561,15840,9561,16056xe" filled="true" fillcolor="#45535f" stroked="false">
              <v:path arrowok="t"/>
              <v:fill type="solid"/>
            </v:shape>
          </v:group>
          <v:group style="position:absolute;left:1332;top:15592;width:8121;height:2" coordorigin="1332,15592" coordsize="8121,2">
            <v:shape style="position:absolute;left:1332;top:15592;width:8121;height:2" coordorigin="1332,15592" coordsize="8121,0" path="m1332,15592l9453,15592e" filled="false" stroked="true" strokeweight=".48004pt" strokecolor="#45535f">
              <v:path arrowok="t"/>
            </v:shape>
          </v:group>
          <v:group style="position:absolute;left:9453;top:15592;width:10;height:2" coordorigin="9453,15592" coordsize="10,2">
            <v:shape style="position:absolute;left:9453;top:15592;width:10;height:2" coordorigin="9453,15592" coordsize="10,0" path="m9453,15592l9463,15592e" filled="false" stroked="true" strokeweight=".48004pt" strokecolor="#45535f">
              <v:path arrowok="t"/>
            </v:shape>
          </v:group>
          <v:group style="position:absolute;left:9463;top:15592;width:944;height:2" coordorigin="9463,15592" coordsize="944,2">
            <v:shape style="position:absolute;left:9463;top:15592;width:944;height:2" coordorigin="9463,15592" coordsize="944,0" path="m9463,15592l10406,15592e" filled="false" stroked="true" strokeweight=".48004pt" strokecolor="#45535f">
              <v:path arrowok="t"/>
            </v:shape>
          </v:group>
          <w10:wrap type="none"/>
        </v:group>
      </w:pict>
    </w:r>
    <w:r>
      <w:rPr/>
      <w:pict>
        <v:shape style="position:absolute;margin-left:287.170013pt;margin-top:780.323181pt;width:181.25pt;height:31.8pt;mso-position-horizontal-relative:page;mso-position-vertical-relative:page;z-index:-24364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6.980011pt;margin-top:792.323181pt;width:19.150pt;height:11.6pt;mso-position-horizontal-relative:page;mso-position-vertical-relative:page;z-index:-243616" type="#_x0000_t202" filled="false" stroked="false">
          <v:textbox inset="0,0,0,0">
            <w:txbxContent>
              <w:p>
                <w:pPr>
                  <w:spacing w:before="6"/>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157</w:t>
                </w:r>
                <w:r>
                  <w:rPr/>
                  <w:fldChar w:fldCharType="end"/>
                </w:r>
                <w:r>
                  <w:rPr>
                    <w:rFonts w:ascii="Arial"/>
                    <w:sz w:val="18"/>
                  </w:rPr>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856018pt;width:454.15pt;height:35.4pt;mso-position-horizontal-relative:page;mso-position-vertical-relative:page;z-index:-243208" coordorigin="1328,15597" coordsize="9083,708">
          <v:group style="position:absolute;left:1332;top:15607;width:946;height:243" coordorigin="1332,15607" coordsize="946,243">
            <v:shape style="position:absolute;left:1332;top:15607;width:946;height:243" coordorigin="1332,15607" coordsize="946,243" path="m1332,15849l2278,15849,2278,15607,1332,15607,1332,15849xe" filled="true" fillcolor="#45535f" stroked="false">
              <v:path arrowok="t"/>
              <v:fill type="solid"/>
            </v:shape>
          </v:group>
          <v:group style="position:absolute;left:1332;top:15849;width:108;height:214" coordorigin="1332,15849" coordsize="108,214">
            <v:shape style="position:absolute;left:1332;top:15849;width:108;height:214" coordorigin="1332,15849" coordsize="108,214" path="m1332,16063l1440,16063,1440,15849,1332,15849,1332,16063xe" filled="true" fillcolor="#45535f" stroked="false">
              <v:path arrowok="t"/>
              <v:fill type="solid"/>
            </v:shape>
          </v:group>
          <v:group style="position:absolute;left:2170;top:15849;width:108;height:214" coordorigin="2170,15849" coordsize="108,214">
            <v:shape style="position:absolute;left:2170;top:15849;width:108;height:214" coordorigin="2170,15849" coordsize="108,214" path="m2170,16063l2278,16063,2278,15849,2170,15849,2170,16063xe" filled="true" fillcolor="#45535f" stroked="false">
              <v:path arrowok="t"/>
              <v:fill type="solid"/>
            </v:shape>
          </v:group>
          <v:group style="position:absolute;left:1332;top:16063;width:946;height:243" coordorigin="1332,16063" coordsize="946,243">
            <v:shape style="position:absolute;left:1332;top:16063;width:946;height:243" coordorigin="1332,16063" coordsize="946,243" path="m1332,16305l2278,16305,2278,16063,1332,16063,1332,16305xe" filled="true" fillcolor="#45535f" stroked="false">
              <v:path arrowok="t"/>
              <v:fill type="solid"/>
            </v:shape>
          </v:group>
          <v:group style="position:absolute;left:1440;top:15849;width:730;height:214" coordorigin="1440,15849" coordsize="730,214">
            <v:shape style="position:absolute;left:1440;top:15849;width:730;height:214" coordorigin="1440,15849" coordsize="730,214" path="m1440,16063l2170,16063,2170,15849,1440,15849,1440,16063xe" filled="true" fillcolor="#45535f" stroked="false">
              <v:path arrowok="t"/>
              <v:fill type="solid"/>
            </v:shape>
          </v:group>
          <v:group style="position:absolute;left:1332;top:15602;width:946;height:2" coordorigin="1332,15602" coordsize="946,2">
            <v:shape style="position:absolute;left:1332;top:15602;width:946;height:2" coordorigin="1332,15602" coordsize="946,0" path="m1332,15602l2278,15602e" filled="false" stroked="true" strokeweight=".47998pt" strokecolor="#45535f">
              <v:path arrowok="t"/>
            </v:shape>
          </v:group>
          <v:group style="position:absolute;left:2278;top:15602;width:10;height:2" coordorigin="2278,15602" coordsize="10,2">
            <v:shape style="position:absolute;left:2278;top:15602;width:10;height:2" coordorigin="2278,15602" coordsize="10,0" path="m2278,15602l2288,15602e" filled="false" stroked="true" strokeweight=".47998pt" strokecolor="#45535f">
              <v:path arrowok="t"/>
            </v:shape>
          </v:group>
          <v:group style="position:absolute;left:2288;top:15602;width:8119;height:2" coordorigin="2288,15602" coordsize="8119,2">
            <v:shape style="position:absolute;left:2288;top:15602;width:8119;height:2" coordorigin="2288,15602" coordsize="8119,0" path="m2288,15602l10406,15602e" filled="false" stroked="true" strokeweight=".47998pt" strokecolor="#45535f">
              <v:path arrowok="t"/>
            </v:shape>
          </v:group>
          <w10:wrap type="none"/>
        </v:group>
      </w:pict>
    </w:r>
    <w:r>
      <w:rPr/>
      <w:pict>
        <v:shape style="position:absolute;margin-left:118.300003pt;margin-top:780.323181pt;width:180.95pt;height:31.8pt;mso-position-horizontal-relative:page;mso-position-vertical-relative:page;z-index:-243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1.704002pt;margin-top:792.803162pt;width:17.150pt;height:11pt;mso-position-horizontal-relative:page;mso-position-vertical-relative:page;z-index:-243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160</w:t>
                </w:r>
                <w:r>
                  <w:rPr>
                    <w:rFonts w:ascii="Arial"/>
                    <w:sz w:val="18"/>
                  </w:rPr>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856018pt;width:454.2pt;height:35.4pt;mso-position-horizontal-relative:page;mso-position-vertical-relative:page;z-index:-243136" coordorigin="1328,15597" coordsize="9084,708">
          <v:group style="position:absolute;left:9453;top:15607;width:953;height:243" coordorigin="9453,15607" coordsize="953,243">
            <v:shape style="position:absolute;left:9453;top:15607;width:953;height:243" coordorigin="9453,15607" coordsize="953,243" path="m9453,15849l10406,15849,10406,15607,9453,15607,9453,15849xe" filled="true" fillcolor="#45535f" stroked="false">
              <v:path arrowok="t"/>
              <v:fill type="solid"/>
            </v:shape>
          </v:group>
          <v:group style="position:absolute;left:9453;top:15849;width:108;height:214" coordorigin="9453,15849" coordsize="108,214">
            <v:shape style="position:absolute;left:9453;top:15849;width:108;height:214" coordorigin="9453,15849" coordsize="108,214" path="m9453,16063l9561,16063,9561,15849,9453,15849,9453,16063xe" filled="true" fillcolor="#45535f" stroked="false">
              <v:path arrowok="t"/>
              <v:fill type="solid"/>
            </v:shape>
          </v:group>
          <v:group style="position:absolute;left:10298;top:15849;width:108;height:214" coordorigin="10298,15849" coordsize="108,214">
            <v:shape style="position:absolute;left:10298;top:15849;width:108;height:214" coordorigin="10298,15849" coordsize="108,214" path="m10298,16063l10406,16063,10406,15849,10298,15849,10298,16063xe" filled="true" fillcolor="#45535f" stroked="false">
              <v:path arrowok="t"/>
              <v:fill type="solid"/>
            </v:shape>
          </v:group>
          <v:group style="position:absolute;left:9453;top:16063;width:953;height:243" coordorigin="9453,16063" coordsize="953,243">
            <v:shape style="position:absolute;left:9453;top:16063;width:953;height:243" coordorigin="9453,16063" coordsize="953,243" path="m9453,16305l10406,16305,10406,16063,9453,16063,9453,16305xe" filled="true" fillcolor="#45535f" stroked="false">
              <v:path arrowok="t"/>
              <v:fill type="solid"/>
            </v:shape>
          </v:group>
          <v:group style="position:absolute;left:9561;top:15849;width:737;height:214" coordorigin="9561,15849" coordsize="737,214">
            <v:shape style="position:absolute;left:9561;top:15849;width:737;height:214" coordorigin="9561,15849" coordsize="737,214" path="m9561,16063l10298,16063,10298,15849,9561,15849,9561,16063xe" filled="true" fillcolor="#45535f" stroked="false">
              <v:path arrowok="t"/>
              <v:fill type="solid"/>
            </v:shape>
          </v:group>
          <v:group style="position:absolute;left:1332;top:15602;width:8121;height:2" coordorigin="1332,15602" coordsize="8121,2">
            <v:shape style="position:absolute;left:1332;top:15602;width:8121;height:2" coordorigin="1332,15602" coordsize="8121,0" path="m1332,15602l9453,15602e" filled="false" stroked="true" strokeweight=".47998pt" strokecolor="#45535f">
              <v:path arrowok="t"/>
            </v:shape>
          </v:group>
          <v:group style="position:absolute;left:9453;top:15602;width:10;height:2" coordorigin="9453,15602" coordsize="10,2">
            <v:shape style="position:absolute;left:9453;top:15602;width:10;height:2" coordorigin="9453,15602" coordsize="10,0" path="m9453,15602l9463,15602e" filled="false" stroked="true" strokeweight=".47998pt" strokecolor="#45535f">
              <v:path arrowok="t"/>
            </v:shape>
          </v:group>
          <v:group style="position:absolute;left:9463;top:15602;width:944;height:2" coordorigin="9463,15602" coordsize="944,2">
            <v:shape style="position:absolute;left:9463;top:15602;width:944;height:2" coordorigin="9463,15602" coordsize="944,0" path="m9463,15602l10406,15602e" filled="false" stroked="true" strokeweight=".47998pt" strokecolor="#45535f">
              <v:path arrowok="t"/>
            </v:shape>
          </v:group>
          <w10:wrap type="none"/>
        </v:group>
      </w:pict>
    </w:r>
    <w:r>
      <w:rPr/>
      <w:pict>
        <v:shape style="position:absolute;margin-left:287.170013pt;margin-top:780.323181pt;width:181.25pt;height:31.8pt;mso-position-horizontal-relative:page;mso-position-vertical-relative:page;z-index:-24311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8" w:firstLine="2330"/>
                  <w:jc w:val="left"/>
                  <w:rPr>
                    <w:rFonts w:ascii="Arial" w:hAnsi="Arial" w:cs="Arial" w:eastAsia="Arial" w:hint="default"/>
                    <w:sz w:val="18"/>
                    <w:szCs w:val="18"/>
                  </w:rPr>
                </w:pPr>
                <w:r>
                  <w:rPr>
                    <w:rFonts w:ascii="Arial"/>
                    <w:color w:val="45535F"/>
                    <w:sz w:val="18"/>
                  </w:rPr>
                  <w:t>Trainee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7.980011pt;margin-top:792.803162pt;width:17.150pt;height:11pt;mso-position-horizontal-relative:page;mso-position-vertical-relative:page;z-index:-2430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161</w:t>
                </w:r>
                <w:r>
                  <w:rPr>
                    <w:rFonts w:ascii="Arial"/>
                    <w:sz w:val="18"/>
                  </w:rPr>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9.856018pt;width:454.15pt;height:35.4pt;mso-position-horizontal-relative:page;mso-position-vertical-relative:page;z-index:-243064" coordorigin="1328,15597" coordsize="9083,708">
          <v:group style="position:absolute;left:1332;top:15607;width:946;height:243" coordorigin="1332,15607" coordsize="946,243">
            <v:shape style="position:absolute;left:1332;top:15607;width:946;height:243" coordorigin="1332,15607" coordsize="946,243" path="m1332,15849l2278,15849,2278,15607,1332,15607,1332,15849xe" filled="true" fillcolor="#45535f" stroked="false">
              <v:path arrowok="t"/>
              <v:fill type="solid"/>
            </v:shape>
          </v:group>
          <v:group style="position:absolute;left:1332;top:15849;width:108;height:214" coordorigin="1332,15849" coordsize="108,214">
            <v:shape style="position:absolute;left:1332;top:15849;width:108;height:214" coordorigin="1332,15849" coordsize="108,214" path="m1332,16063l1440,16063,1440,15849,1332,15849,1332,16063xe" filled="true" fillcolor="#45535f" stroked="false">
              <v:path arrowok="t"/>
              <v:fill type="solid"/>
            </v:shape>
          </v:group>
          <v:group style="position:absolute;left:2170;top:15849;width:108;height:214" coordorigin="2170,15849" coordsize="108,214">
            <v:shape style="position:absolute;left:2170;top:15849;width:108;height:214" coordorigin="2170,15849" coordsize="108,214" path="m2170,16063l2278,16063,2278,15849,2170,15849,2170,16063xe" filled="true" fillcolor="#45535f" stroked="false">
              <v:path arrowok="t"/>
              <v:fill type="solid"/>
            </v:shape>
          </v:group>
          <v:group style="position:absolute;left:1332;top:16063;width:946;height:243" coordorigin="1332,16063" coordsize="946,243">
            <v:shape style="position:absolute;left:1332;top:16063;width:946;height:243" coordorigin="1332,16063" coordsize="946,243" path="m1332,16305l2278,16305,2278,16063,1332,16063,1332,16305xe" filled="true" fillcolor="#45535f" stroked="false">
              <v:path arrowok="t"/>
              <v:fill type="solid"/>
            </v:shape>
          </v:group>
          <v:group style="position:absolute;left:1440;top:15849;width:730;height:214" coordorigin="1440,15849" coordsize="730,214">
            <v:shape style="position:absolute;left:1440;top:15849;width:730;height:214" coordorigin="1440,15849" coordsize="730,214" path="m1440,16063l2170,16063,2170,15849,1440,15849,1440,16063xe" filled="true" fillcolor="#45535f" stroked="false">
              <v:path arrowok="t"/>
              <v:fill type="solid"/>
            </v:shape>
          </v:group>
          <v:group style="position:absolute;left:1332;top:15602;width:946;height:2" coordorigin="1332,15602" coordsize="946,2">
            <v:shape style="position:absolute;left:1332;top:15602;width:946;height:2" coordorigin="1332,15602" coordsize="946,0" path="m1332,15602l2278,15602e" filled="false" stroked="true" strokeweight=".47998pt" strokecolor="#45535f">
              <v:path arrowok="t"/>
            </v:shape>
          </v:group>
          <v:group style="position:absolute;left:2278;top:15602;width:10;height:2" coordorigin="2278,15602" coordsize="10,2">
            <v:shape style="position:absolute;left:2278;top:15602;width:10;height:2" coordorigin="2278,15602" coordsize="10,0" path="m2278,15602l2288,15602e" filled="false" stroked="true" strokeweight=".47998pt" strokecolor="#45535f">
              <v:path arrowok="t"/>
            </v:shape>
          </v:group>
          <v:group style="position:absolute;left:2288;top:15602;width:8119;height:2" coordorigin="2288,15602" coordsize="8119,2">
            <v:shape style="position:absolute;left:2288;top:15602;width:8119;height:2" coordorigin="2288,15602" coordsize="8119,0" path="m2288,15602l10406,15602e" filled="false" stroked="true" strokeweight=".47998pt" strokecolor="#45535f">
              <v:path arrowok="t"/>
            </v:shape>
          </v:group>
          <w10:wrap type="none"/>
        </v:group>
      </w:pict>
    </w:r>
    <w:r>
      <w:rPr/>
      <w:pict>
        <v:shape style="position:absolute;margin-left:118.300003pt;margin-top:780.323181pt;width:180.95pt;height:31.8pt;mso-position-horizontal-relative:page;mso-position-vertical-relative:page;z-index:-2430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7" w:lineRule="exact" w:before="2"/>
                  <w:ind w:left="20" w:right="0" w:firstLine="0"/>
                  <w:jc w:val="left"/>
                  <w:rPr>
                    <w:rFonts w:ascii="Arial" w:hAnsi="Arial" w:cs="Arial" w:eastAsia="Arial" w:hint="default"/>
                    <w:sz w:val="18"/>
                    <w:szCs w:val="18"/>
                  </w:rPr>
                </w:pPr>
                <w:r>
                  <w:rPr>
                    <w:rFonts w:ascii="Arial"/>
                    <w:color w:val="45535F"/>
                    <w:sz w:val="18"/>
                  </w:rPr>
                  <w:t>Trainee</w:t>
                </w:r>
                <w:r>
                  <w:rPr>
                    <w:rFonts w:ascii="Arial"/>
                    <w:color w:val="45535F"/>
                    <w:spacing w:val="-4"/>
                    <w:sz w:val="18"/>
                  </w:rPr>
                  <w:t> </w:t>
                </w:r>
                <w:r>
                  <w:rPr>
                    <w:rFonts w:ascii="Arial"/>
                    <w:color w:val="45535F"/>
                    <w:sz w:val="18"/>
                  </w:rPr>
                  <w:t>Manual</w:t>
                </w:r>
                <w:r>
                  <w:rPr>
                    <w:rFonts w:ascii="Arial"/>
                    <w:sz w:val="18"/>
                  </w:rPr>
                </w:r>
              </w:p>
              <w:p>
                <w:pPr>
                  <w:spacing w:line="207"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1.704002pt;margin-top:792.803162pt;width:17.150pt;height:11pt;mso-position-horizontal-relative:page;mso-position-vertical-relative:page;z-index:-243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162</w:t>
                </w:r>
                <w:r>
                  <w:rPr>
                    <w:rFonts w:ascii="Arial"/>
                    <w:sz w:val="18"/>
                  </w:rPr>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9208" coordorigin="1313,708" coordsize="9098,560">
          <v:group style="position:absolute;left:7513;top:708;width:2893;height:171" coordorigin="7513,708" coordsize="2893,171">
            <v:shape style="position:absolute;left:7513;top:708;width:2893;height:171" coordorigin="7513,708" coordsize="2893,171" path="m7513,878l10406,878,10406,708,7513,708,7513,878xe" filled="true" fillcolor="#45535f" stroked="false">
              <v:path arrowok="t"/>
              <v:fill type="solid"/>
            </v:shape>
          </v:group>
          <v:group style="position:absolute;left:7513;top:878;width:108;height:209" coordorigin="7513,878" coordsize="108,209">
            <v:shape style="position:absolute;left:7513;top:878;width:108;height:209" coordorigin="7513,878" coordsize="108,209" path="m7513,1087l7621,1087,7621,878,7513,878,751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513;top:1087;width:2893;height:171" coordorigin="7513,1087" coordsize="2893,171">
            <v:shape style="position:absolute;left:7513;top:1087;width:2893;height:171" coordorigin="7513,1087" coordsize="2893,171" path="m7513,1258l10406,1258,10406,1087,7513,1087,7513,1258xe" filled="true" fillcolor="#45535f" stroked="false">
              <v:path arrowok="t"/>
              <v:fill type="solid"/>
            </v:shape>
          </v:group>
          <v:group style="position:absolute;left:7621;top:878;width:2677;height:209" coordorigin="7621,878" coordsize="2677,209">
            <v:shape style="position:absolute;left:7621;top:878;width:2677;height:209" coordorigin="7621,878" coordsize="2677,209" path="m7621,1087l10298,1087,10298,878,7621,878,7621,1087xe" filled="true" fillcolor="#45535f" stroked="false">
              <v:path arrowok="t"/>
              <v:fill type="solid"/>
            </v:shape>
          </v:group>
          <v:group style="position:absolute;left:1318;top:1262;width:6196;height:2" coordorigin="1318,1262" coordsize="6196,2">
            <v:shape style="position:absolute;left:1318;top:1262;width:6196;height:2" coordorigin="1318,1262" coordsize="6196,0" path="m1318,1262l7513,1262e" filled="false" stroked="true" strokeweight=".48pt" strokecolor="#45535f">
              <v:path arrowok="t"/>
            </v:shape>
          </v:group>
          <v:group style="position:absolute;left:7499;top:1262;width:10;height:2" coordorigin="7499,1262" coordsize="10,2">
            <v:shape style="position:absolute;left:7499;top:1262;width:10;height:2" coordorigin="7499,1262" coordsize="10,0" path="m7499,1262l7509,1262e" filled="false" stroked="true" strokeweight=".48pt" strokecolor="#45535f">
              <v:path arrowok="t"/>
            </v:shape>
          </v:group>
          <v:group style="position:absolute;left:7509;top:1262;width:2898;height:2" coordorigin="7509,1262" coordsize="2898,2">
            <v:shape style="position:absolute;left:7509;top:1262;width:2898;height:2" coordorigin="7509,1262" coordsize="2898,0" path="m7509,1262l10406,1262e" filled="false" stroked="true" strokeweight=".48pt" strokecolor="#45535f">
              <v:path arrowok="t"/>
            </v:shape>
          </v:group>
          <w10:wrap type="none"/>
        </v:group>
      </w:pict>
    </w:r>
    <w:r>
      <w:rPr/>
      <w:pict>
        <v:shapetype id="_x0000_t202" o:spt="202" coordsize="21600,21600" path="m,l,21600r21600,l21600,xe">
          <v:stroke joinstyle="miter"/>
          <v:path gradientshapeok="t" o:connecttype="rect"/>
        </v:shapetype>
        <v:shape style="position:absolute;margin-left:394.829987pt;margin-top:43.90715pt;width:121.1pt;height:11pt;mso-position-horizontal-relative:page;mso-position-vertical-relative:page;z-index:-249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Introduction to trainee</w:t>
                </w:r>
                <w:r>
                  <w:rPr>
                    <w:rFonts w:ascii="Arial"/>
                    <w:color w:val="FFFFFF"/>
                    <w:spacing w:val="-11"/>
                    <w:sz w:val="18"/>
                  </w:rPr>
                  <w:t> </w:t>
                </w:r>
                <w:r>
                  <w:rPr>
                    <w:rFonts w:ascii="Arial"/>
                    <w:color w:val="FFFFFF"/>
                    <w:sz w:val="18"/>
                  </w:rPr>
                  <w:t>manual</w:t>
                </w:r>
                <w:r>
                  <w:rPr>
                    <w:rFonts w:ascii="Arial"/>
                    <w:sz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9160" coordorigin="1313,708" coordsize="9098,560">
          <v:group style="position:absolute;left:1332;top:708;width:2917;height:171" coordorigin="1332,708" coordsize="2917,171">
            <v:shape style="position:absolute;left:1332;top:708;width:2917;height:171" coordorigin="1332,708" coordsize="2917,171" path="m1332,878l4249,878,4249,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4141;top:878;width:108;height:209" coordorigin="4141,878" coordsize="108,209">
            <v:shape style="position:absolute;left:4141;top:878;width:108;height:209" coordorigin="4141,878" coordsize="108,209" path="m4141,1087l4249,1087,4249,878,4141,878,4141,1087xe" filled="true" fillcolor="#45535f" stroked="false">
              <v:path arrowok="t"/>
              <v:fill type="solid"/>
            </v:shape>
          </v:group>
          <v:group style="position:absolute;left:1332;top:1087;width:2917;height:171" coordorigin="1332,1087" coordsize="2917,171">
            <v:shape style="position:absolute;left:1332;top:1087;width:2917;height:171" coordorigin="1332,1087" coordsize="2917,171" path="m1332,1258l4249,1258,4249,1087,1332,1087,1332,1258xe" filled="true" fillcolor="#45535f" stroked="false">
              <v:path arrowok="t"/>
              <v:fill type="solid"/>
            </v:shape>
          </v:group>
          <v:group style="position:absolute;left:1440;top:878;width:2701;height:209" coordorigin="1440,878" coordsize="2701,209">
            <v:shape style="position:absolute;left:1440;top:878;width:2701;height:209" coordorigin="1440,878" coordsize="2701,209" path="m1440,1087l4141,1087,4141,878,1440,878,1440,1087xe" filled="true" fillcolor="#45535f" stroked="false">
              <v:path arrowok="t"/>
              <v:fill type="solid"/>
            </v:shape>
          </v:group>
          <v:group style="position:absolute;left:1318;top:1262;width:2931;height:2" coordorigin="1318,1262" coordsize="2931,2">
            <v:shape style="position:absolute;left:1318;top:1262;width:2931;height:2" coordorigin="1318,1262" coordsize="2931,0" path="m1318,1262l4249,1262e" filled="false" stroked="true" strokeweight=".48pt" strokecolor="#45535f">
              <v:path arrowok="t"/>
            </v:shape>
          </v:group>
          <v:group style="position:absolute;left:4235;top:1262;width:10;height:2" coordorigin="4235,1262" coordsize="10,2">
            <v:shape style="position:absolute;left:4235;top:1262;width:10;height:2" coordorigin="4235,1262" coordsize="10,0" path="m4235,1262l4244,1262e" filled="false" stroked="true" strokeweight=".48pt" strokecolor="#45535f">
              <v:path arrowok="t"/>
            </v:shape>
          </v:group>
          <v:group style="position:absolute;left:4244;top:1262;width:6162;height:2" coordorigin="4244,1262" coordsize="6162,2">
            <v:shape style="position:absolute;left:4244;top:1262;width:6162;height:2" coordorigin="4244,1262" coordsize="6162,0" path="m4244,1262l10406,1262e" filled="false" stroked="true" strokeweight=".48pt" strokecolor="#45535f">
              <v:path arrowok="t"/>
            </v:shape>
          </v:group>
          <w10:wrap type="none"/>
        </v:group>
      </w:pict>
    </w:r>
    <w:r>
      <w:rPr/>
      <w:pict>
        <v:shape style="position:absolute;margin-left:71.024002pt;margin-top:43.90715pt;width:121.1pt;height:11pt;mso-position-horizontal-relative:page;mso-position-vertical-relative:page;z-index:-249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Introduction to trainee</w:t>
                </w:r>
                <w:r>
                  <w:rPr>
                    <w:rFonts w:ascii="Arial"/>
                    <w:color w:val="FFFFFF"/>
                    <w:spacing w:val="-12"/>
                    <w:sz w:val="18"/>
                  </w:rPr>
                  <w:t> </w:t>
                </w:r>
                <w:r>
                  <w:rPr>
                    <w:rFonts w:ascii="Arial"/>
                    <w:color w:val="FFFFFF"/>
                    <w:sz w:val="18"/>
                  </w:rPr>
                  <w:t>manual</w:t>
                </w:r>
                <w:r>
                  <w:rPr>
                    <w:rFonts w:ascii="Arial"/>
                    <w:sz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8968" coordorigin="1313,708" coordsize="9098,560">
          <v:group style="position:absolute;left:8673;top:708;width:1733;height:171" coordorigin="8673,708" coordsize="1733,171">
            <v:shape style="position:absolute;left:8673;top:708;width:1733;height:171" coordorigin="8673,708" coordsize="1733,171" path="m8673,878l10406,878,10406,708,8673,708,8673,878xe" filled="true" fillcolor="#45535f" stroked="false">
              <v:path arrowok="t"/>
              <v:fill type="solid"/>
            </v:shape>
          </v:group>
          <v:group style="position:absolute;left:8673;top:878;width:107;height:209" coordorigin="8673,878" coordsize="107,209">
            <v:shape style="position:absolute;left:8673;top:878;width:107;height:209" coordorigin="8673,878" coordsize="107,209" path="m8673,1087l8779,1087,8779,878,8673,878,8673,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673;top:1087;width:1734;height:171" coordorigin="8673,1087" coordsize="1734,171">
            <v:shape style="position:absolute;left:8673;top:1087;width:1734;height:171" coordorigin="8673,1087" coordsize="1734,171" path="m8673,1258l10406,1258,10406,1087,8673,1087,8673,1258xe" filled="true" fillcolor="#45535f" stroked="false">
              <v:path arrowok="t"/>
              <v:fill type="solid"/>
            </v:shape>
          </v:group>
          <v:group style="position:absolute;left:8779;top:878;width:1520;height:209" coordorigin="8779,878" coordsize="1520,209">
            <v:shape style="position:absolute;left:8779;top:878;width:1520;height:209" coordorigin="8779,878" coordsize="1520,209" path="m8779,1087l10298,1087,10298,878,8779,878,8779,1087xe" filled="true" fillcolor="#45535f" stroked="false">
              <v:path arrowok="t"/>
              <v:fill type="solid"/>
            </v:shape>
          </v:group>
          <v:group style="position:absolute;left:1318;top:1262;width:7355;height:2" coordorigin="1318,1262" coordsize="7355,2">
            <v:shape style="position:absolute;left:1318;top:1262;width:7355;height:2" coordorigin="1318,1262" coordsize="7355,0" path="m1318,1262l8673,1262e" filled="false" stroked="true" strokeweight=".48pt" strokecolor="#45535f">
              <v:path arrowok="t"/>
            </v:shape>
          </v:group>
          <v:group style="position:absolute;left:8658;top:1262;width:10;height:2" coordorigin="8658,1262" coordsize="10,2">
            <v:shape style="position:absolute;left:8658;top:1262;width:10;height:2" coordorigin="8658,1262" coordsize="10,0" path="m8658,1262l8668,1262e" filled="false" stroked="true" strokeweight=".48pt" strokecolor="#45535f">
              <v:path arrowok="t"/>
            </v:shape>
          </v:group>
          <v:group style="position:absolute;left:8668;top:1262;width:1739;height:2" coordorigin="8668,1262" coordsize="1739,2">
            <v:shape style="position:absolute;left:8668;top:1262;width:1739;height:2" coordorigin="8668,1262" coordsize="1739,0" path="m8668,1262l10406,1262e" filled="false" stroked="true" strokeweight=".48pt" strokecolor="#45535f">
              <v:path arrowok="t"/>
            </v:shape>
          </v:group>
          <w10:wrap type="none"/>
        </v:group>
      </w:pict>
    </w:r>
    <w:r>
      <w:rPr/>
      <w:pict>
        <v:shape style="position:absolute;margin-left:455.820007pt;margin-top:43.90715pt;width:60.05pt;height:11pt;mso-position-horizontal-relative:page;mso-position-vertical-relative:page;z-index:-248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Unit</w:t>
                </w:r>
                <w:r>
                  <w:rPr>
                    <w:rFonts w:ascii="Arial"/>
                    <w:color w:val="FFFFFF"/>
                    <w:spacing w:val="-5"/>
                    <w:sz w:val="18"/>
                  </w:rPr>
                  <w:t> </w:t>
                </w:r>
                <w:r>
                  <w:rPr>
                    <w:rFonts w:ascii="Arial"/>
                    <w:color w:val="FFFFFF"/>
                    <w:sz w:val="18"/>
                  </w:rPr>
                  <w:t>descriptor</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8920" coordorigin="1313,708" coordsize="9098,560">
          <v:group style="position:absolute;left:1332;top:708;width:1750;height:171" coordorigin="1332,708" coordsize="1750,171">
            <v:shape style="position:absolute;left:1332;top:708;width:1750;height:171" coordorigin="1332,708" coordsize="1750,171" path="m1332,878l3082,878,3082,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2974;top:878;width:108;height:209" coordorigin="2974,878" coordsize="108,209">
            <v:shape style="position:absolute;left:2974;top:878;width:108;height:209" coordorigin="2974,878" coordsize="108,209" path="m2974,1087l3082,1087,3082,878,2974,878,2974,1087xe" filled="true" fillcolor="#45535f" stroked="false">
              <v:path arrowok="t"/>
              <v:fill type="solid"/>
            </v:shape>
          </v:group>
          <v:group style="position:absolute;left:1332;top:1087;width:1750;height:171" coordorigin="1332,1087" coordsize="1750,171">
            <v:shape style="position:absolute;left:1332;top:1087;width:1750;height:171" coordorigin="1332,1087" coordsize="1750,171" path="m1332,1258l3082,1258,3082,1087,1332,1087,1332,1258xe" filled="true" fillcolor="#45535f" stroked="false">
              <v:path arrowok="t"/>
              <v:fill type="solid"/>
            </v:shape>
          </v:group>
          <v:group style="position:absolute;left:1440;top:878;width:1534;height:209" coordorigin="1440,878" coordsize="1534,209">
            <v:shape style="position:absolute;left:1440;top:878;width:1534;height:209" coordorigin="1440,878" coordsize="1534,209" path="m1440,1087l2974,1087,2974,878,1440,878,1440,1087xe" filled="true" fillcolor="#45535f" stroked="false">
              <v:path arrowok="t"/>
              <v:fill type="solid"/>
            </v:shape>
          </v:group>
          <v:group style="position:absolute;left:1318;top:1262;width:1764;height:2" coordorigin="1318,1262" coordsize="1764,2">
            <v:shape style="position:absolute;left:1318;top:1262;width:1764;height:2" coordorigin="1318,1262" coordsize="1764,0" path="m1318,1262l3082,1262e" filled="false" stroked="true" strokeweight=".48pt" strokecolor="#45535f">
              <v:path arrowok="t"/>
            </v:shape>
          </v:group>
          <v:group style="position:absolute;left:3068;top:1262;width:10;height:2" coordorigin="3068,1262" coordsize="10,2">
            <v:shape style="position:absolute;left:3068;top:1262;width:10;height:2" coordorigin="3068,1262" coordsize="10,0" path="m3068,1262l3077,1262e" filled="false" stroked="true" strokeweight=".48pt" strokecolor="#45535f">
              <v:path arrowok="t"/>
            </v:shape>
          </v:group>
          <v:group style="position:absolute;left:3077;top:1262;width:7329;height:2" coordorigin="3077,1262" coordsize="7329,2">
            <v:shape style="position:absolute;left:3077;top:1262;width:7329;height:2" coordorigin="3077,1262" coordsize="7329,0" path="m3077,1262l10406,1262e" filled="false" stroked="true" strokeweight=".48pt" strokecolor="#45535f">
              <v:path arrowok="t"/>
            </v:shape>
          </v:group>
          <w10:wrap type="none"/>
        </v:group>
      </w:pict>
    </w:r>
    <w:r>
      <w:rPr/>
      <w:pict>
        <v:shape style="position:absolute;margin-left:71.024002pt;margin-top:43.90715pt;width:60.05pt;height:11pt;mso-position-horizontal-relative:page;mso-position-vertical-relative:page;z-index:-2488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Unit</w:t>
                </w:r>
                <w:r>
                  <w:rPr>
                    <w:rFonts w:ascii="Arial"/>
                    <w:color w:val="FFFFFF"/>
                    <w:spacing w:val="-5"/>
                    <w:sz w:val="18"/>
                  </w:rPr>
                  <w:t> </w:t>
                </w:r>
                <w:r>
                  <w:rPr>
                    <w:rFonts w:ascii="Arial"/>
                    <w:color w:val="FFFFFF"/>
                    <w:sz w:val="18"/>
                  </w:rPr>
                  <w:t>descriptor</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8872" coordorigin="1313,708" coordsize="9098,560">
          <v:group style="position:absolute;left:8349;top:708;width:2058;height:171" coordorigin="8349,708" coordsize="2058,171">
            <v:shape style="position:absolute;left:8349;top:708;width:2058;height:171" coordorigin="8349,708" coordsize="2058,171" path="m8349,878l10406,878,10406,708,8349,708,8349,878xe" filled="true" fillcolor="#45535f" stroked="false">
              <v:path arrowok="t"/>
              <v:fill type="solid"/>
            </v:shape>
          </v:group>
          <v:group style="position:absolute;left:8349;top:878;width:108;height:209" coordorigin="8349,878" coordsize="108,209">
            <v:shape style="position:absolute;left:8349;top:878;width:108;height:209" coordorigin="8349,878" coordsize="108,209" path="m8349,1087l8457,1087,8457,878,8349,878,8349,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349;top:1087;width:2058;height:171" coordorigin="8349,1087" coordsize="2058,171">
            <v:shape style="position:absolute;left:8349;top:1087;width:2058;height:171" coordorigin="8349,1087" coordsize="2058,171" path="m8349,1258l10406,1258,10406,1087,8349,1087,8349,1258xe" filled="true" fillcolor="#45535f" stroked="false">
              <v:path arrowok="t"/>
              <v:fill type="solid"/>
            </v:shape>
          </v:group>
          <v:group style="position:absolute;left:8457;top:878;width:1842;height:209" coordorigin="8457,878" coordsize="1842,209">
            <v:shape style="position:absolute;left:8457;top:878;width:1842;height:209" coordorigin="8457,878" coordsize="1842,209" path="m8457,1087l10298,1087,10298,878,8457,878,8457,1087xe" filled="true" fillcolor="#45535f" stroked="false">
              <v:path arrowok="t"/>
              <v:fill type="solid"/>
            </v:shape>
          </v:group>
          <v:group style="position:absolute;left:1318;top:1262;width:7031;height:2" coordorigin="1318,1262" coordsize="7031,2">
            <v:shape style="position:absolute;left:1318;top:1262;width:7031;height:2" coordorigin="1318,1262" coordsize="7031,0" path="m1318,1262l8349,1262e" filled="false" stroked="true" strokeweight=".48pt" strokecolor="#45535f">
              <v:path arrowok="t"/>
            </v:shape>
          </v:group>
          <v:group style="position:absolute;left:8334;top:1262;width:10;height:2" coordorigin="8334,1262" coordsize="10,2">
            <v:shape style="position:absolute;left:8334;top:1262;width:10;height:2" coordorigin="8334,1262" coordsize="10,0" path="m8334,1262l8344,1262e" filled="false" stroked="true" strokeweight=".48pt" strokecolor="#45535f">
              <v:path arrowok="t"/>
            </v:shape>
          </v:group>
          <v:group style="position:absolute;left:8344;top:1262;width:2062;height:2" coordorigin="8344,1262" coordsize="2062,2">
            <v:shape style="position:absolute;left:8344;top:1262;width:2062;height:2" coordorigin="8344,1262" coordsize="2062,0" path="m8344,1262l10406,1262e" filled="false" stroked="true" strokeweight=".48pt" strokecolor="#45535f">
              <v:path arrowok="t"/>
            </v:shape>
          </v:group>
          <w10:wrap type="none"/>
        </v:group>
      </w:pict>
    </w:r>
    <w:r>
      <w:rPr/>
      <w:pict>
        <v:shape style="position:absolute;margin-left:437.940002pt;margin-top:43.90715pt;width:78pt;height:11pt;mso-position-horizontal-relative:page;mso-position-vertical-relative:page;z-index:-248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Assessment</w:t>
                </w:r>
                <w:r>
                  <w:rPr>
                    <w:rFonts w:ascii="Arial"/>
                    <w:color w:val="FFFFFF"/>
                    <w:spacing w:val="-8"/>
                    <w:sz w:val="18"/>
                  </w:rPr>
                  <w:t> </w:t>
                </w:r>
                <w:r>
                  <w:rPr>
                    <w:rFonts w:ascii="Arial"/>
                    <w:color w:val="FFFFFF"/>
                    <w:sz w:val="18"/>
                  </w:rPr>
                  <w:t>matrix</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8824" coordorigin="1313,708" coordsize="9098,560">
          <v:group style="position:absolute;left:1332;top:708;width:1978;height:171" coordorigin="1332,708" coordsize="1978,171">
            <v:shape style="position:absolute;left:1332;top:708;width:1978;height:171" coordorigin="1332,708" coordsize="1978,171" path="m1332,878l3310,878,3310,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3202;top:878;width:108;height:209" coordorigin="3202,878" coordsize="108,209">
            <v:shape style="position:absolute;left:3202;top:878;width:108;height:209" coordorigin="3202,878" coordsize="108,209" path="m3202,1087l3310,1087,3310,878,3202,878,3202,1087xe" filled="true" fillcolor="#45535f" stroked="false">
              <v:path arrowok="t"/>
              <v:fill type="solid"/>
            </v:shape>
          </v:group>
          <v:group style="position:absolute;left:1332;top:1087;width:1978;height:171" coordorigin="1332,1087" coordsize="1978,171">
            <v:shape style="position:absolute;left:1332;top:1087;width:1978;height:171" coordorigin="1332,1087" coordsize="1978,171" path="m1332,1258l3310,1258,3310,1087,1332,1087,1332,1258xe" filled="true" fillcolor="#45535f" stroked="false">
              <v:path arrowok="t"/>
              <v:fill type="solid"/>
            </v:shape>
          </v:group>
          <v:group style="position:absolute;left:1440;top:878;width:1762;height:209" coordorigin="1440,878" coordsize="1762,209">
            <v:shape style="position:absolute;left:1440;top:878;width:1762;height:209" coordorigin="1440,878" coordsize="1762,209" path="m1440,1087l3202,1087,3202,878,1440,878,1440,1087xe" filled="true" fillcolor="#45535f" stroked="false">
              <v:path arrowok="t"/>
              <v:fill type="solid"/>
            </v:shape>
          </v:group>
          <v:group style="position:absolute;left:1318;top:1262;width:1992;height:2" coordorigin="1318,1262" coordsize="1992,2">
            <v:shape style="position:absolute;left:1318;top:1262;width:1992;height:2" coordorigin="1318,1262" coordsize="1992,0" path="m1318,1262l3310,1262e" filled="false" stroked="true" strokeweight=".48pt" strokecolor="#45535f">
              <v:path arrowok="t"/>
            </v:shape>
          </v:group>
          <v:group style="position:absolute;left:3296;top:1262;width:10;height:2" coordorigin="3296,1262" coordsize="10,2">
            <v:shape style="position:absolute;left:3296;top:1262;width:10;height:2" coordorigin="3296,1262" coordsize="10,0" path="m3296,1262l3305,1262e" filled="false" stroked="true" strokeweight=".48pt" strokecolor="#45535f">
              <v:path arrowok="t"/>
            </v:shape>
          </v:group>
          <v:group style="position:absolute;left:3305;top:1262;width:7101;height:2" coordorigin="3305,1262" coordsize="7101,2">
            <v:shape style="position:absolute;left:3305;top:1262;width:7101;height:2" coordorigin="3305,1262" coordsize="7101,0" path="m3305,1262l10406,1262e" filled="false" stroked="true" strokeweight=".48pt" strokecolor="#45535f">
              <v:path arrowok="t"/>
            </v:shape>
          </v:group>
          <w10:wrap type="none"/>
        </v:group>
      </w:pict>
    </w:r>
    <w:r>
      <w:rPr/>
      <w:pict>
        <v:shape style="position:absolute;margin-left:71.024002pt;margin-top:43.90715pt;width:78pt;height:11pt;mso-position-horizontal-relative:page;mso-position-vertical-relative:page;z-index:-248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Assessment</w:t>
                </w:r>
                <w:r>
                  <w:rPr>
                    <w:rFonts w:ascii="Arial"/>
                    <w:color w:val="FFFFFF"/>
                    <w:spacing w:val="-8"/>
                    <w:sz w:val="18"/>
                  </w:rPr>
                  <w:t> </w:t>
                </w:r>
                <w:r>
                  <w:rPr>
                    <w:rFonts w:ascii="Arial"/>
                    <w:color w:val="FFFFFF"/>
                    <w:sz w:val="18"/>
                  </w:rPr>
                  <w:t>matrix</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8632" coordorigin="1313,708" coordsize="9098,560">
          <v:group style="position:absolute;left:8834;top:708;width:1572;height:171" coordorigin="8834,708" coordsize="1572,171">
            <v:shape style="position:absolute;left:8834;top:708;width:1572;height:171" coordorigin="8834,708" coordsize="1572,171" path="m8834,878l10406,878,10406,708,8834,708,8834,878xe" filled="true" fillcolor="#45535f" stroked="false">
              <v:path arrowok="t"/>
              <v:fill type="solid"/>
            </v:shape>
          </v:group>
          <v:group style="position:absolute;left:8834;top:878;width:108;height:209" coordorigin="8834,878" coordsize="108,209">
            <v:shape style="position:absolute;left:8834;top:878;width:108;height:209" coordorigin="8834,878" coordsize="108,209" path="m8834,1087l8942,1087,8942,878,8834,878,8834,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834;top:1087;width:1572;height:171" coordorigin="8834,1087" coordsize="1572,171">
            <v:shape style="position:absolute;left:8834;top:1087;width:1572;height:171" coordorigin="8834,1087" coordsize="1572,171" path="m8834,1258l10406,1258,10406,1087,8834,1087,8834,1258xe" filled="true" fillcolor="#45535f" stroked="false">
              <v:path arrowok="t"/>
              <v:fill type="solid"/>
            </v:shape>
          </v:group>
          <v:group style="position:absolute;left:8942;top:878;width:1356;height:209" coordorigin="8942,878" coordsize="1356,209">
            <v:shape style="position:absolute;left:8942;top:878;width:1356;height:209" coordorigin="8942,878" coordsize="1356,209" path="m8942,1087l10298,1087,10298,878,8942,878,8942,1087xe" filled="true" fillcolor="#45535f" stroked="false">
              <v:path arrowok="t"/>
              <v:fill type="solid"/>
            </v:shape>
          </v:group>
          <v:group style="position:absolute;left:1318;top:1262;width:7516;height:2" coordorigin="1318,1262" coordsize="7516,2">
            <v:shape style="position:absolute;left:1318;top:1262;width:7516;height:2" coordorigin="1318,1262" coordsize="7516,0" path="m1318,1262l8834,1262e" filled="false" stroked="true" strokeweight=".48pt" strokecolor="#45535f">
              <v:path arrowok="t"/>
            </v:shape>
          </v:group>
          <v:group style="position:absolute;left:8820;top:1262;width:10;height:2" coordorigin="8820,1262" coordsize="10,2">
            <v:shape style="position:absolute;left:8820;top:1262;width:10;height:2" coordorigin="8820,1262" coordsize="10,0" path="m8820,1262l8829,1262e" filled="false" stroked="true" strokeweight=".48pt" strokecolor="#45535f">
              <v:path arrowok="t"/>
            </v:shape>
          </v:group>
          <v:group style="position:absolute;left:8829;top:1262;width:1577;height:2" coordorigin="8829,1262" coordsize="1577,2">
            <v:shape style="position:absolute;left:8829;top:1262;width:1577;height:2" coordorigin="8829,1262" coordsize="1577,0" path="m8829,1262l10406,1262e" filled="false" stroked="true" strokeweight=".48pt" strokecolor="#45535f">
              <v:path arrowok="t"/>
            </v:shape>
          </v:group>
          <w10:wrap type="none"/>
        </v:group>
      </w:pict>
    </w:r>
    <w:r>
      <w:rPr/>
      <w:pict>
        <v:shape style="position:absolute;margin-left:478.380005pt;margin-top:43.90715pt;width:37.550pt;height:11pt;mso-position-horizontal-relative:page;mso-position-vertical-relative:page;z-index:-248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Glossary</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8584" coordorigin="1313,708" coordsize="9098,560">
          <v:group style="position:absolute;left:1332;top:708;width:1508;height:171" coordorigin="1332,708" coordsize="1508,171">
            <v:shape style="position:absolute;left:1332;top:708;width:1508;height:171" coordorigin="1332,708" coordsize="1508,171" path="m1332,878l2840,878,2840,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2732;top:878;width:108;height:209" coordorigin="2732,878" coordsize="108,209">
            <v:shape style="position:absolute;left:2732;top:878;width:108;height:209" coordorigin="2732,878" coordsize="108,209" path="m2732,1087l2840,1087,2840,878,2732,878,2732,1087xe" filled="true" fillcolor="#45535f" stroked="false">
              <v:path arrowok="t"/>
              <v:fill type="solid"/>
            </v:shape>
          </v:group>
          <v:group style="position:absolute;left:1332;top:1087;width:1508;height:171" coordorigin="1332,1087" coordsize="1508,171">
            <v:shape style="position:absolute;left:1332;top:1087;width:1508;height:171" coordorigin="1332,1087" coordsize="1508,171" path="m1332,1258l2840,1258,2840,1087,1332,1087,1332,1258xe" filled="true" fillcolor="#45535f" stroked="false">
              <v:path arrowok="t"/>
              <v:fill type="solid"/>
            </v:shape>
          </v:group>
          <v:group style="position:absolute;left:1440;top:878;width:1292;height:209" coordorigin="1440,878" coordsize="1292,209">
            <v:shape style="position:absolute;left:1440;top:878;width:1292;height:209" coordorigin="1440,878" coordsize="1292,209" path="m1440,1087l2732,1087,2732,878,1440,878,1440,1087xe" filled="true" fillcolor="#45535f" stroked="false">
              <v:path arrowok="t"/>
              <v:fill type="solid"/>
            </v:shape>
          </v:group>
          <v:group style="position:absolute;left:1318;top:1262;width:1522;height:2" coordorigin="1318,1262" coordsize="1522,2">
            <v:shape style="position:absolute;left:1318;top:1262;width:1522;height:2" coordorigin="1318,1262" coordsize="1522,0" path="m1318,1262l2840,1262e" filled="false" stroked="true" strokeweight=".48pt" strokecolor="#45535f">
              <v:path arrowok="t"/>
            </v:shape>
          </v:group>
          <v:group style="position:absolute;left:2825;top:1262;width:10;height:2" coordorigin="2825,1262" coordsize="10,2">
            <v:shape style="position:absolute;left:2825;top:1262;width:10;height:2" coordorigin="2825,1262" coordsize="10,0" path="m2825,1262l2835,1262e" filled="false" stroked="true" strokeweight=".48pt" strokecolor="#45535f">
              <v:path arrowok="t"/>
            </v:shape>
          </v:group>
          <v:group style="position:absolute;left:2835;top:1262;width:7571;height:2" coordorigin="2835,1262" coordsize="7571,2">
            <v:shape style="position:absolute;left:2835;top:1262;width:7571;height:2" coordorigin="2835,1262" coordsize="7571,0" path="m2835,1262l10406,1262e" filled="false" stroked="true" strokeweight=".48pt" strokecolor="#45535f">
              <v:path arrowok="t"/>
            </v:shape>
          </v:group>
          <w10:wrap type="none"/>
        </v:group>
      </w:pict>
    </w:r>
    <w:r>
      <w:rPr/>
      <w:pict>
        <v:shape style="position:absolute;margin-left:71.024002pt;margin-top:43.90715pt;width:37.550pt;height:11pt;mso-position-horizontal-relative:page;mso-position-vertical-relative:page;z-index:-248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Glossary</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8392" coordorigin="1313,708" coordsize="9098,560">
          <v:group style="position:absolute;left:6525;top:708;width:3882;height:171" coordorigin="6525,708" coordsize="3882,171">
            <v:shape style="position:absolute;left:6525;top:708;width:3882;height:171" coordorigin="6525,708" coordsize="3882,171" path="m6525,878l10406,878,10406,708,6525,708,6525,878xe" filled="true" fillcolor="#45535f" stroked="false">
              <v:path arrowok="t"/>
              <v:fill type="solid"/>
            </v:shape>
          </v:group>
          <v:group style="position:absolute;left:6525;top:878;width:108;height:209" coordorigin="6525,878" coordsize="108,209">
            <v:shape style="position:absolute;left:6525;top:878;width:108;height:209" coordorigin="6525,878" coordsize="108,209" path="m6525,1087l6633,1087,6633,878,6525,878,6525,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525;top:1087;width:3882;height:171" coordorigin="6525,1087" coordsize="3882,171">
            <v:shape style="position:absolute;left:6525;top:1087;width:3882;height:171" coordorigin="6525,1087" coordsize="3882,171" path="m6525,1258l10406,1258,10406,1087,6525,1087,6525,1258xe" filled="true" fillcolor="#45535f" stroked="false">
              <v:path arrowok="t"/>
              <v:fill type="solid"/>
            </v:shape>
          </v:group>
          <v:group style="position:absolute;left:6633;top:878;width:3666;height:209" coordorigin="6633,878" coordsize="3666,209">
            <v:shape style="position:absolute;left:6633;top:878;width:3666;height:209" coordorigin="6633,878" coordsize="3666,209" path="m6633,1087l10298,1087,10298,878,6633,878,6633,1087xe" filled="true" fillcolor="#45535f" stroked="false">
              <v:path arrowok="t"/>
              <v:fill type="solid"/>
            </v:shape>
          </v:group>
          <v:group style="position:absolute;left:1318;top:1262;width:5207;height:2" coordorigin="1318,1262" coordsize="5207,2">
            <v:shape style="position:absolute;left:1318;top:1262;width:5207;height:2" coordorigin="1318,1262" coordsize="5207,0" path="m1318,1262l6525,1262e" filled="false" stroked="true" strokeweight=".48pt" strokecolor="#45535f">
              <v:path arrowok="t"/>
            </v:shape>
          </v:group>
          <v:group style="position:absolute;left:6510;top:1262;width:10;height:2" coordorigin="6510,1262" coordsize="10,2">
            <v:shape style="position:absolute;left:6510;top:1262;width:10;height:2" coordorigin="6510,1262" coordsize="10,0" path="m6510,1262l6520,1262e" filled="false" stroked="true" strokeweight=".48pt" strokecolor="#45535f">
              <v:path arrowok="t"/>
            </v:shape>
          </v:group>
          <v:group style="position:absolute;left:6520;top:1262;width:3886;height:2" coordorigin="6520,1262" coordsize="3886,2">
            <v:shape style="position:absolute;left:6520;top:1262;width:3886;height:2" coordorigin="6520,1262" coordsize="3886,0" path="m6520,1262l10406,1262e" filled="false" stroked="true" strokeweight=".48pt" strokecolor="#45535f">
              <v:path arrowok="t"/>
            </v:shape>
          </v:group>
          <w10:wrap type="none"/>
        </v:group>
      </w:pict>
    </w:r>
    <w:r>
      <w:rPr/>
      <w:pict>
        <v:shape style="position:absolute;margin-left:335.429993pt;margin-top:43.90715pt;width:180.5pt;height:11pt;mso-position-horizontal-relative:page;mso-position-vertical-relative:page;z-index:-248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Confirm client requirements for all</w:t>
                </w:r>
                <w:r>
                  <w:rPr>
                    <w:rFonts w:ascii="Arial"/>
                    <w:color w:val="FFFFFF"/>
                    <w:spacing w:val="-19"/>
                    <w:sz w:val="18"/>
                  </w:rPr>
                  <w:t> </w:t>
                </w:r>
                <w:r>
                  <w:rPr>
                    <w:rFonts w:ascii="Arial"/>
                    <w:color w:val="FFFFFF"/>
                    <w:sz w:val="18"/>
                  </w:rPr>
                  <w:t>purchases</w:t>
                </w:r>
                <w:r>
                  <w:rPr>
                    <w:rFonts w:ascii="Arial"/>
                    <w:sz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8344" coordorigin="1313,708" coordsize="9098,560">
          <v:group style="position:absolute;left:1332;top:708;width:3982;height:171" coordorigin="1332,708" coordsize="3982,171">
            <v:shape style="position:absolute;left:1332;top:708;width:3982;height:171" coordorigin="1332,708" coordsize="3982,171" path="m1332,878l5314,878,5314,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5207;top:878;width:108;height:209" coordorigin="5207,878" coordsize="108,209">
            <v:shape style="position:absolute;left:5207;top:878;width:108;height:209" coordorigin="5207,878" coordsize="108,209" path="m5207,1087l5315,1087,5315,878,5207,878,5207,1087xe" filled="true" fillcolor="#45535f" stroked="false">
              <v:path arrowok="t"/>
              <v:fill type="solid"/>
            </v:shape>
          </v:group>
          <v:group style="position:absolute;left:1332;top:1087;width:3982;height:171" coordorigin="1332,1087" coordsize="3982,171">
            <v:shape style="position:absolute;left:1332;top:1087;width:3982;height:171" coordorigin="1332,1087" coordsize="3982,171" path="m1332,1258l5314,1258,5314,1087,1332,1087,1332,1258xe" filled="true" fillcolor="#45535f" stroked="false">
              <v:path arrowok="t"/>
              <v:fill type="solid"/>
            </v:shape>
          </v:group>
          <v:group style="position:absolute;left:1440;top:878;width:3766;height:209" coordorigin="1440,878" coordsize="3766,209">
            <v:shape style="position:absolute;left:1440;top:878;width:3766;height:209" coordorigin="1440,878" coordsize="3766,209" path="m1440,1087l5206,1087,5206,878,1440,878,1440,1087xe" filled="true" fillcolor="#45535f" stroked="false">
              <v:path arrowok="t"/>
              <v:fill type="solid"/>
            </v:shape>
          </v:group>
          <v:group style="position:absolute;left:1318;top:1262;width:3997;height:2" coordorigin="1318,1262" coordsize="3997,2">
            <v:shape style="position:absolute;left:1318;top:1262;width:3997;height:2" coordorigin="1318,1262" coordsize="3997,0" path="m1318,1262l5314,1262e" filled="false" stroked="true" strokeweight=".48pt" strokecolor="#45535f">
              <v:path arrowok="t"/>
            </v:shape>
          </v:group>
          <v:group style="position:absolute;left:5300;top:1262;width:10;height:2" coordorigin="5300,1262" coordsize="10,2">
            <v:shape style="position:absolute;left:5300;top:1262;width:10;height:2" coordorigin="5300,1262" coordsize="10,0" path="m5300,1262l5310,1262e" filled="false" stroked="true" strokeweight=".48pt" strokecolor="#45535f">
              <v:path arrowok="t"/>
            </v:shape>
          </v:group>
          <v:group style="position:absolute;left:5310;top:1262;width:5097;height:2" coordorigin="5310,1262" coordsize="5097,2">
            <v:shape style="position:absolute;left:5310;top:1262;width:5097;height:2" coordorigin="5310,1262" coordsize="5097,0" path="m5310,1262l10406,1262e" filled="false" stroked="true" strokeweight=".48pt" strokecolor="#45535f">
              <v:path arrowok="t"/>
            </v:shape>
          </v:group>
          <w10:wrap type="none"/>
        </v:group>
      </w:pict>
    </w:r>
    <w:r>
      <w:rPr/>
      <w:pict>
        <v:shape style="position:absolute;margin-left:71.024002pt;margin-top:43.90715pt;width:180.5pt;height:11pt;mso-position-horizontal-relative:page;mso-position-vertical-relative:page;z-index:-248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Confirm client requirements for all</w:t>
                </w:r>
                <w:r>
                  <w:rPr>
                    <w:rFonts w:ascii="Arial"/>
                    <w:color w:val="FFFFFF"/>
                    <w:spacing w:val="-19"/>
                    <w:sz w:val="18"/>
                  </w:rPr>
                  <w:t> </w:t>
                </w:r>
                <w:r>
                  <w:rPr>
                    <w:rFonts w:ascii="Arial"/>
                    <w:color w:val="FFFFFF"/>
                    <w:sz w:val="18"/>
                  </w:rPr>
                  <w:t>purchases</w:t>
                </w:r>
                <w:r>
                  <w:rPr>
                    <w:rFonts w:ascii="Arial"/>
                    <w:sz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7864" coordorigin="1313,708" coordsize="9098,560">
          <v:group style="position:absolute;left:7821;top:708;width:2586;height:171" coordorigin="7821,708" coordsize="2586,171">
            <v:shape style="position:absolute;left:7821;top:708;width:2586;height:171" coordorigin="7821,708" coordsize="2586,171" path="m7821,878l10406,878,10406,708,7821,708,7821,878xe" filled="true" fillcolor="#45535f" stroked="false">
              <v:path arrowok="t"/>
              <v:fill type="solid"/>
            </v:shape>
          </v:group>
          <v:group style="position:absolute;left:7821;top:878;width:108;height:209" coordorigin="7821,878" coordsize="108,209">
            <v:shape style="position:absolute;left:7821;top:878;width:108;height:209" coordorigin="7821,878" coordsize="108,209" path="m7821,1087l7929,1087,7929,878,7821,878,7821,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7821;top:1087;width:2586;height:171" coordorigin="7821,1087" coordsize="2586,171">
            <v:shape style="position:absolute;left:7821;top:1087;width:2586;height:171" coordorigin="7821,1087" coordsize="2586,171" path="m7821,1258l10406,1258,10406,1087,7821,1087,7821,1258xe" filled="true" fillcolor="#45535f" stroked="false">
              <v:path arrowok="t"/>
              <v:fill type="solid"/>
            </v:shape>
          </v:group>
          <v:group style="position:absolute;left:7929;top:878;width:2370;height:209" coordorigin="7929,878" coordsize="2370,209">
            <v:shape style="position:absolute;left:7929;top:878;width:2370;height:209" coordorigin="7929,878" coordsize="2370,209" path="m7929,1087l10298,1087,10298,878,7929,878,7929,1087xe" filled="true" fillcolor="#45535f" stroked="false">
              <v:path arrowok="t"/>
              <v:fill type="solid"/>
            </v:shape>
          </v:group>
          <v:group style="position:absolute;left:1318;top:1262;width:6503;height:2" coordorigin="1318,1262" coordsize="6503,2">
            <v:shape style="position:absolute;left:1318;top:1262;width:6503;height:2" coordorigin="1318,1262" coordsize="6503,0" path="m1318,1262l7821,1262e" filled="false" stroked="true" strokeweight=".48pt" strokecolor="#45535f">
              <v:path arrowok="t"/>
            </v:shape>
          </v:group>
          <v:group style="position:absolute;left:7806;top:1262;width:10;height:2" coordorigin="7806,1262" coordsize="10,2">
            <v:shape style="position:absolute;left:7806;top:1262;width:10;height:2" coordorigin="7806,1262" coordsize="10,0" path="m7806,1262l7816,1262e" filled="false" stroked="true" strokeweight=".48pt" strokecolor="#45535f">
              <v:path arrowok="t"/>
            </v:shape>
          </v:group>
          <v:group style="position:absolute;left:7816;top:1262;width:2590;height:2" coordorigin="7816,1262" coordsize="2590,2">
            <v:shape style="position:absolute;left:7816;top:1262;width:2590;height:2" coordorigin="7816,1262" coordsize="2590,0" path="m7816,1262l10406,1262e" filled="false" stroked="true" strokeweight=".48pt" strokecolor="#45535f">
              <v:path arrowok="t"/>
            </v:shape>
          </v:group>
          <w10:wrap type="none"/>
        </v:group>
      </w:pict>
    </w:r>
    <w:r>
      <w:rPr/>
      <w:pict>
        <v:shape style="position:absolute;margin-left:403.350006pt;margin-top:43.90715pt;width:112.5pt;height:11pt;mso-position-horizontal-relative:page;mso-position-vertical-relative:page;z-index:-247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Construct mixed class</w:t>
                </w:r>
                <w:r>
                  <w:rPr>
                    <w:rFonts w:ascii="Arial"/>
                    <w:color w:val="FFFFFF"/>
                    <w:spacing w:val="-10"/>
                    <w:sz w:val="18"/>
                  </w:rPr>
                  <w:t> </w:t>
                </w:r>
                <w:r>
                  <w:rPr>
                    <w:rFonts w:ascii="Arial"/>
                    <w:color w:val="FFFFFF"/>
                    <w:sz w:val="18"/>
                  </w:rPr>
                  <w:t>fares</w:t>
                </w:r>
                <w:r>
                  <w:rPr>
                    <w:rFonts w:ascii="Arial"/>
                    <w:sz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7816" coordorigin="1313,708" coordsize="9098,560">
          <v:group style="position:absolute;left:1332;top:708;width:2660;height:171" coordorigin="1332,708" coordsize="2660,171">
            <v:shape style="position:absolute;left:1332;top:708;width:2660;height:171" coordorigin="1332,708" coordsize="2660,171" path="m1332,878l3992,878,3992,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3884;top:878;width:108;height:209" coordorigin="3884,878" coordsize="108,209">
            <v:shape style="position:absolute;left:3884;top:878;width:108;height:209" coordorigin="3884,878" coordsize="108,209" path="m3884,1087l3992,1087,3992,878,3884,878,3884,1087xe" filled="true" fillcolor="#45535f" stroked="false">
              <v:path arrowok="t"/>
              <v:fill type="solid"/>
            </v:shape>
          </v:group>
          <v:group style="position:absolute;left:1332;top:1087;width:2660;height:171" coordorigin="1332,1087" coordsize="2660,171">
            <v:shape style="position:absolute;left:1332;top:1087;width:2660;height:171" coordorigin="1332,1087" coordsize="2660,171" path="m1332,1258l3992,1258,3992,1087,1332,1087,1332,1258xe" filled="true" fillcolor="#45535f" stroked="false">
              <v:path arrowok="t"/>
              <v:fill type="solid"/>
            </v:shape>
          </v:group>
          <v:group style="position:absolute;left:1440;top:878;width:2444;height:209" coordorigin="1440,878" coordsize="2444,209">
            <v:shape style="position:absolute;left:1440;top:878;width:2444;height:209" coordorigin="1440,878" coordsize="2444,209" path="m1440,1087l3884,1087,3884,878,1440,878,1440,1087xe" filled="true" fillcolor="#45535f" stroked="false">
              <v:path arrowok="t"/>
              <v:fill type="solid"/>
            </v:shape>
          </v:group>
          <v:group style="position:absolute;left:1318;top:1262;width:2674;height:2" coordorigin="1318,1262" coordsize="2674,2">
            <v:shape style="position:absolute;left:1318;top:1262;width:2674;height:2" coordorigin="1318,1262" coordsize="2674,0" path="m1318,1262l3992,1262e" filled="false" stroked="true" strokeweight=".48pt" strokecolor="#45535f">
              <v:path arrowok="t"/>
            </v:shape>
          </v:group>
          <v:group style="position:absolute;left:3978;top:1262;width:10;height:2" coordorigin="3978,1262" coordsize="10,2">
            <v:shape style="position:absolute;left:3978;top:1262;width:10;height:2" coordorigin="3978,1262" coordsize="10,0" path="m3978,1262l3987,1262e" filled="false" stroked="true" strokeweight=".48pt" strokecolor="#45535f">
              <v:path arrowok="t"/>
            </v:shape>
          </v:group>
          <v:group style="position:absolute;left:3987;top:1262;width:6419;height:2" coordorigin="3987,1262" coordsize="6419,2">
            <v:shape style="position:absolute;left:3987;top:1262;width:6419;height:2" coordorigin="3987,1262" coordsize="6419,0" path="m3987,1262l10406,1262e" filled="false" stroked="true" strokeweight=".48pt" strokecolor="#45535f">
              <v:path arrowok="t"/>
            </v:shape>
          </v:group>
          <w10:wrap type="none"/>
        </v:group>
      </w:pict>
    </w:r>
    <w:r>
      <w:rPr/>
      <w:pict>
        <v:shape style="position:absolute;margin-left:71.024002pt;margin-top:43.90715pt;width:112.5pt;height:11pt;mso-position-horizontal-relative:page;mso-position-vertical-relative:page;z-index:-247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Construct mixed class</w:t>
                </w:r>
                <w:r>
                  <w:rPr>
                    <w:rFonts w:ascii="Arial"/>
                    <w:color w:val="FFFFFF"/>
                    <w:spacing w:val="-10"/>
                    <w:sz w:val="18"/>
                  </w:rPr>
                  <w:t> </w:t>
                </w:r>
                <w:r>
                  <w:rPr>
                    <w:rFonts w:ascii="Arial"/>
                    <w:color w:val="FFFFFF"/>
                    <w:sz w:val="18"/>
                  </w:rPr>
                  <w:t>fares</w:t>
                </w:r>
                <w:r>
                  <w:rPr>
                    <w:rFonts w:ascii="Arial"/>
                    <w:sz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7048" coordorigin="1313,708" coordsize="9098,560">
          <v:group style="position:absolute;left:6829;top:708;width:3577;height:171" coordorigin="6829,708" coordsize="3577,171">
            <v:shape style="position:absolute;left:6829;top:708;width:3577;height:171" coordorigin="6829,708" coordsize="3577,171" path="m6829,878l10406,878,10406,708,6829,708,6829,878xe" filled="true" fillcolor="#45535f" stroked="false">
              <v:path arrowok="t"/>
              <v:fill type="solid"/>
            </v:shape>
          </v:group>
          <v:group style="position:absolute;left:6829;top:878;width:108;height:209" coordorigin="6829,878" coordsize="108,209">
            <v:shape style="position:absolute;left:6829;top:878;width:108;height:209" coordorigin="6829,878" coordsize="108,209" path="m6829,1087l6937,1087,6937,878,6829,878,6829,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829;top:1087;width:3577;height:171" coordorigin="6829,1087" coordsize="3577,171">
            <v:shape style="position:absolute;left:6829;top:1087;width:3577;height:171" coordorigin="6829,1087" coordsize="3577,171" path="m6829,1258l10406,1258,10406,1087,6829,1087,6829,1258xe" filled="true" fillcolor="#45535f" stroked="false">
              <v:path arrowok="t"/>
              <v:fill type="solid"/>
            </v:shape>
          </v:group>
          <v:group style="position:absolute;left:6937;top:878;width:3361;height:209" coordorigin="6937,878" coordsize="3361,209">
            <v:shape style="position:absolute;left:6937;top:878;width:3361;height:209" coordorigin="6937,878" coordsize="3361,209" path="m6937,1087l10298,1087,10298,878,6937,878,6937,1087xe" filled="true" fillcolor="#45535f" stroked="false">
              <v:path arrowok="t"/>
              <v:fill type="solid"/>
            </v:shape>
          </v:group>
          <v:group style="position:absolute;left:1318;top:1262;width:5512;height:2" coordorigin="1318,1262" coordsize="5512,2">
            <v:shape style="position:absolute;left:1318;top:1262;width:5512;height:2" coordorigin="1318,1262" coordsize="5512,0" path="m1318,1262l6829,1262e" filled="false" stroked="true" strokeweight=".48pt" strokecolor="#45535f">
              <v:path arrowok="t"/>
            </v:shape>
          </v:group>
          <v:group style="position:absolute;left:6815;top:1262;width:10;height:2" coordorigin="6815,1262" coordsize="10,2">
            <v:shape style="position:absolute;left:6815;top:1262;width:10;height:2" coordorigin="6815,1262" coordsize="10,0" path="m6815,1262l6825,1262e" filled="false" stroked="true" strokeweight=".48pt" strokecolor="#45535f">
              <v:path arrowok="t"/>
            </v:shape>
          </v:group>
          <v:group style="position:absolute;left:6825;top:1262;width:3582;height:2" coordorigin="6825,1262" coordsize="3582,2">
            <v:shape style="position:absolute;left:6825;top:1262;width:3582;height:2" coordorigin="6825,1262" coordsize="3582,0" path="m6825,1262l10406,1262e" filled="false" stroked="true" strokeweight=".48pt" strokecolor="#45535f">
              <v:path arrowok="t"/>
            </v:shape>
          </v:group>
          <w10:wrap type="none"/>
        </v:group>
      </w:pict>
    </w:r>
    <w:r>
      <w:rPr/>
      <w:pict>
        <v:shape style="position:absolute;margin-left:353.190002pt;margin-top:43.90715pt;width:162.85pt;height:11pt;mso-position-horizontal-relative:page;mso-position-vertical-relative:page;z-index:-247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Construct airfares incorporating</w:t>
                </w:r>
                <w:r>
                  <w:rPr>
                    <w:rFonts w:ascii="Arial"/>
                    <w:color w:val="FFFFFF"/>
                    <w:spacing w:val="-12"/>
                    <w:sz w:val="18"/>
                  </w:rPr>
                  <w:t> </w:t>
                </w:r>
                <w:r>
                  <w:rPr>
                    <w:rFonts w:ascii="Arial"/>
                    <w:color w:val="FFFFFF"/>
                    <w:sz w:val="18"/>
                  </w:rPr>
                  <w:t>add-ons</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7000" coordorigin="1313,708" coordsize="9098,560">
          <v:group style="position:absolute;left:1332;top:708;width:3654;height:171" coordorigin="1332,708" coordsize="3654,171">
            <v:shape style="position:absolute;left:1332;top:708;width:3654;height:171" coordorigin="1332,708" coordsize="3654,171" path="m1332,878l4986,878,4986,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4878;top:878;width:108;height:209" coordorigin="4878,878" coordsize="108,209">
            <v:shape style="position:absolute;left:4878;top:878;width:108;height:209" coordorigin="4878,878" coordsize="108,209" path="m4878,1087l4986,1087,4986,878,4878,878,4878,1087xe" filled="true" fillcolor="#45535f" stroked="false">
              <v:path arrowok="t"/>
              <v:fill type="solid"/>
            </v:shape>
          </v:group>
          <v:group style="position:absolute;left:1332;top:1087;width:3654;height:171" coordorigin="1332,1087" coordsize="3654,171">
            <v:shape style="position:absolute;left:1332;top:1087;width:3654;height:171" coordorigin="1332,1087" coordsize="3654,171" path="m1332,1258l4986,1258,4986,1087,1332,1087,1332,1258xe" filled="true" fillcolor="#45535f" stroked="false">
              <v:path arrowok="t"/>
              <v:fill type="solid"/>
            </v:shape>
          </v:group>
          <v:group style="position:absolute;left:1440;top:878;width:3438;height:209" coordorigin="1440,878" coordsize="3438,209">
            <v:shape style="position:absolute;left:1440;top:878;width:3438;height:209" coordorigin="1440,878" coordsize="3438,209" path="m1440,1087l4878,1087,4878,878,1440,878,1440,1087xe" filled="true" fillcolor="#45535f" stroked="false">
              <v:path arrowok="t"/>
              <v:fill type="solid"/>
            </v:shape>
          </v:group>
          <v:group style="position:absolute;left:1318;top:1262;width:3668;height:2" coordorigin="1318,1262" coordsize="3668,2">
            <v:shape style="position:absolute;left:1318;top:1262;width:3668;height:2" coordorigin="1318,1262" coordsize="3668,0" path="m1318,1262l4986,1262e" filled="false" stroked="true" strokeweight=".48pt" strokecolor="#45535f">
              <v:path arrowok="t"/>
            </v:shape>
          </v:group>
          <v:group style="position:absolute;left:4971;top:1262;width:10;height:2" coordorigin="4971,1262" coordsize="10,2">
            <v:shape style="position:absolute;left:4971;top:1262;width:10;height:2" coordorigin="4971,1262" coordsize="10,0" path="m4971,1262l4981,1262e" filled="false" stroked="true" strokeweight=".48pt" strokecolor="#45535f">
              <v:path arrowok="t"/>
            </v:shape>
          </v:group>
          <v:group style="position:absolute;left:4981;top:1262;width:5425;height:2" coordorigin="4981,1262" coordsize="5425,2">
            <v:shape style="position:absolute;left:4981;top:1262;width:5425;height:2" coordorigin="4981,1262" coordsize="5425,0" path="m4981,1262l10406,1262e" filled="false" stroked="true" strokeweight=".48pt" strokecolor="#45535f">
              <v:path arrowok="t"/>
            </v:shape>
          </v:group>
          <w10:wrap type="none"/>
        </v:group>
      </w:pict>
    </w:r>
    <w:r>
      <w:rPr/>
      <w:pict>
        <v:shape style="position:absolute;margin-left:71.024002pt;margin-top:43.90715pt;width:162.85pt;height:11pt;mso-position-horizontal-relative:page;mso-position-vertical-relative:page;z-index:-246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Construct airfares incorporating</w:t>
                </w:r>
                <w:r>
                  <w:rPr>
                    <w:rFonts w:ascii="Arial"/>
                    <w:color w:val="FFFFFF"/>
                    <w:spacing w:val="-12"/>
                    <w:sz w:val="18"/>
                  </w:rPr>
                  <w:t> </w:t>
                </w:r>
                <w:r>
                  <w:rPr>
                    <w:rFonts w:ascii="Arial"/>
                    <w:color w:val="FFFFFF"/>
                    <w:sz w:val="18"/>
                  </w:rPr>
                  <w:t>add-ons</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6376" coordorigin="1313,708" coordsize="9098,560">
          <v:group style="position:absolute;left:6261;top:708;width:4146;height:171" coordorigin="6261,708" coordsize="4146,171">
            <v:shape style="position:absolute;left:6261;top:708;width:4146;height:171" coordorigin="6261,708" coordsize="4146,171" path="m6261,878l10406,878,10406,708,6261,708,6261,878xe" filled="true" fillcolor="#45535f" stroked="false">
              <v:path arrowok="t"/>
              <v:fill type="solid"/>
            </v:shape>
          </v:group>
          <v:group style="position:absolute;left:6261;top:878;width:108;height:209" coordorigin="6261,878" coordsize="108,209">
            <v:shape style="position:absolute;left:6261;top:878;width:108;height:209" coordorigin="6261,878" coordsize="108,209" path="m6261,1087l6369,1087,6369,878,6261,878,6261,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261;top:1087;width:4146;height:171" coordorigin="6261,1087" coordsize="4146,171">
            <v:shape style="position:absolute;left:6261;top:1087;width:4146;height:171" coordorigin="6261,1087" coordsize="4146,171" path="m6261,1258l10406,1258,10406,1087,6261,1087,6261,1258xe" filled="true" fillcolor="#45535f" stroked="false">
              <v:path arrowok="t"/>
              <v:fill type="solid"/>
            </v:shape>
          </v:group>
          <v:group style="position:absolute;left:6369;top:878;width:3930;height:209" coordorigin="6369,878" coordsize="3930,209">
            <v:shape style="position:absolute;left:6369;top:878;width:3930;height:209" coordorigin="6369,878" coordsize="3930,209" path="m6369,1087l10298,1087,10298,878,6369,878,6369,1087xe" filled="true" fillcolor="#45535f" stroked="false">
              <v:path arrowok="t"/>
              <v:fill type="solid"/>
            </v:shape>
          </v:group>
          <v:group style="position:absolute;left:1318;top:1262;width:4943;height:2" coordorigin="1318,1262" coordsize="4943,2">
            <v:shape style="position:absolute;left:1318;top:1262;width:4943;height:2" coordorigin="1318,1262" coordsize="4943,0" path="m1318,1262l6261,1262e" filled="false" stroked="true" strokeweight=".48pt" strokecolor="#45535f">
              <v:path arrowok="t"/>
            </v:shape>
          </v:group>
          <v:group style="position:absolute;left:6246;top:1262;width:10;height:2" coordorigin="6246,1262" coordsize="10,2">
            <v:shape style="position:absolute;left:6246;top:1262;width:10;height:2" coordorigin="6246,1262" coordsize="10,0" path="m6246,1262l6256,1262e" filled="false" stroked="true" strokeweight=".48pt" strokecolor="#45535f">
              <v:path arrowok="t"/>
            </v:shape>
          </v:group>
          <v:group style="position:absolute;left:6256;top:1262;width:4150;height:2" coordorigin="6256,1262" coordsize="4150,2">
            <v:shape style="position:absolute;left:6256;top:1262;width:4150;height:2" coordorigin="6256,1262" coordsize="4150,0" path="m6256,1262l10406,1262e" filled="false" stroked="true" strokeweight=".48pt" strokecolor="#45535f">
              <v:path arrowok="t"/>
            </v:shape>
          </v:group>
          <w10:wrap type="none"/>
        </v:group>
      </w:pict>
    </w:r>
    <w:r>
      <w:rPr/>
      <w:pict>
        <v:shape style="position:absolute;margin-left:338.309998pt;margin-top:43.90715pt;width:177.6pt;height:11pt;mso-position-horizontal-relative:page;mso-position-vertical-relative:page;z-index:-246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Prepare international pre-paid ticket</w:t>
                </w:r>
                <w:r>
                  <w:rPr>
                    <w:rFonts w:ascii="Arial"/>
                    <w:color w:val="FFFFFF"/>
                    <w:spacing w:val="-19"/>
                    <w:sz w:val="18"/>
                  </w:rPr>
                  <w:t> </w:t>
                </w:r>
                <w:r>
                  <w:rPr>
                    <w:rFonts w:ascii="Arial"/>
                    <w:color w:val="FFFFFF"/>
                    <w:sz w:val="18"/>
                  </w:rPr>
                  <w:t>advices</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6328" coordorigin="1313,708" coordsize="9098,560">
          <v:group style="position:absolute;left:1332;top:708;width:4362;height:171" coordorigin="1332,708" coordsize="4362,171">
            <v:shape style="position:absolute;left:1332;top:708;width:4362;height:171" coordorigin="1332,708" coordsize="4362,171" path="m1332,878l5694,878,5694,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5586;top:878;width:108;height:209" coordorigin="5586,878" coordsize="108,209">
            <v:shape style="position:absolute;left:5586;top:878;width:108;height:209" coordorigin="5586,878" coordsize="108,209" path="m5586,1087l5694,1087,5694,878,5586,878,5586,1087xe" filled="true" fillcolor="#45535f" stroked="false">
              <v:path arrowok="t"/>
              <v:fill type="solid"/>
            </v:shape>
          </v:group>
          <v:group style="position:absolute;left:1332;top:1087;width:4362;height:171" coordorigin="1332,1087" coordsize="4362,171">
            <v:shape style="position:absolute;left:1332;top:1087;width:4362;height:171" coordorigin="1332,1087" coordsize="4362,171" path="m1332,1258l5694,1258,5694,1087,1332,1087,1332,1258xe" filled="true" fillcolor="#45535f" stroked="false">
              <v:path arrowok="t"/>
              <v:fill type="solid"/>
            </v:shape>
          </v:group>
          <v:group style="position:absolute;left:1440;top:878;width:4146;height:209" coordorigin="1440,878" coordsize="4146,209">
            <v:shape style="position:absolute;left:1440;top:878;width:4146;height:209" coordorigin="1440,878" coordsize="4146,209" path="m1440,1087l5586,1087,5586,878,1440,878,1440,1087xe" filled="true" fillcolor="#45535f" stroked="false">
              <v:path arrowok="t"/>
              <v:fill type="solid"/>
            </v:shape>
          </v:group>
          <v:group style="position:absolute;left:1318;top:1262;width:4376;height:2" coordorigin="1318,1262" coordsize="4376,2">
            <v:shape style="position:absolute;left:1318;top:1262;width:4376;height:2" coordorigin="1318,1262" coordsize="4376,0" path="m1318,1262l5694,1262e" filled="false" stroked="true" strokeweight=".48pt" strokecolor="#45535f">
              <v:path arrowok="t"/>
            </v:shape>
          </v:group>
          <v:group style="position:absolute;left:5679;top:1262;width:10;height:2" coordorigin="5679,1262" coordsize="10,2">
            <v:shape style="position:absolute;left:5679;top:1262;width:10;height:2" coordorigin="5679,1262" coordsize="10,0" path="m5679,1262l5689,1262e" filled="false" stroked="true" strokeweight=".48pt" strokecolor="#45535f">
              <v:path arrowok="t"/>
            </v:shape>
          </v:group>
          <v:group style="position:absolute;left:5689;top:1262;width:4717;height:2" coordorigin="5689,1262" coordsize="4717,2">
            <v:shape style="position:absolute;left:5689;top:1262;width:4717;height:2" coordorigin="5689,1262" coordsize="4717,0" path="m5689,1262l10406,1262e" filled="false" stroked="true" strokeweight=".48pt" strokecolor="#45535f">
              <v:path arrowok="t"/>
            </v:shape>
          </v:group>
          <w10:wrap type="none"/>
        </v:group>
      </w:pict>
    </w:r>
    <w:r>
      <w:rPr/>
      <w:pict>
        <v:shape style="position:absolute;margin-left:71.024002pt;margin-top:43.90715pt;width:177.55pt;height:11pt;mso-position-horizontal-relative:page;mso-position-vertical-relative:page;z-index:-246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Prepare international pre-paid ticket</w:t>
                </w:r>
                <w:r>
                  <w:rPr>
                    <w:rFonts w:ascii="Arial"/>
                    <w:color w:val="FFFFFF"/>
                    <w:spacing w:val="-20"/>
                    <w:sz w:val="18"/>
                  </w:rPr>
                  <w:t> </w:t>
                </w:r>
                <w:r>
                  <w:rPr>
                    <w:rFonts w:ascii="Arial"/>
                    <w:color w:val="FFFFFF"/>
                    <w:sz w:val="18"/>
                  </w:rPr>
                  <w:t>advices</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5848" coordorigin="1313,708" coordsize="9098,560">
          <v:group style="position:absolute;left:5977;top:708;width:4429;height:171" coordorigin="5977,708" coordsize="4429,171">
            <v:shape style="position:absolute;left:5977;top:708;width:4429;height:171" coordorigin="5977,708" coordsize="4429,171" path="m5977,878l10406,878,10406,708,5977,708,5977,878xe" filled="true" fillcolor="#45535f" stroked="false">
              <v:path arrowok="t"/>
              <v:fill type="solid"/>
            </v:shape>
          </v:group>
          <v:group style="position:absolute;left:5977;top:878;width:108;height:209" coordorigin="5977,878" coordsize="108,209">
            <v:shape style="position:absolute;left:5977;top:878;width:108;height:209" coordorigin="5977,878" coordsize="108,209" path="m5977,1087l6085,1087,6085,878,5977,878,5977,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5977;top:1087;width:4429;height:171" coordorigin="5977,1087" coordsize="4429,171">
            <v:shape style="position:absolute;left:5977;top:1087;width:4429;height:171" coordorigin="5977,1087" coordsize="4429,171" path="m5977,1258l10406,1258,10406,1087,5977,1087,5977,1258xe" filled="true" fillcolor="#45535f" stroked="false">
              <v:path arrowok="t"/>
              <v:fill type="solid"/>
            </v:shape>
          </v:group>
          <v:group style="position:absolute;left:6085;top:878;width:4213;height:209" coordorigin="6085,878" coordsize="4213,209">
            <v:shape style="position:absolute;left:6085;top:878;width:4213;height:209" coordorigin="6085,878" coordsize="4213,209" path="m6085,1087l10298,1087,10298,878,6085,878,6085,1087xe" filled="true" fillcolor="#45535f" stroked="false">
              <v:path arrowok="t"/>
              <v:fill type="solid"/>
            </v:shape>
          </v:group>
          <v:group style="position:absolute;left:1318;top:1262;width:4659;height:2" coordorigin="1318,1262" coordsize="4659,2">
            <v:shape style="position:absolute;left:1318;top:1262;width:4659;height:2" coordorigin="1318,1262" coordsize="4659,0" path="m1318,1262l5977,1262e" filled="false" stroked="true" strokeweight=".48pt" strokecolor="#45535f">
              <v:path arrowok="t"/>
            </v:shape>
          </v:group>
          <v:group style="position:absolute;left:5963;top:1262;width:10;height:2" coordorigin="5963,1262" coordsize="10,2">
            <v:shape style="position:absolute;left:5963;top:1262;width:10;height:2" coordorigin="5963,1262" coordsize="10,0" path="m5963,1262l5972,1262e" filled="false" stroked="true" strokeweight=".48pt" strokecolor="#45535f">
              <v:path arrowok="t"/>
            </v:shape>
          </v:group>
          <v:group style="position:absolute;left:5972;top:1262;width:4434;height:2" coordorigin="5972,1262" coordsize="4434,2">
            <v:shape style="position:absolute;left:5972;top:1262;width:4434;height:2" coordorigin="5972,1262" coordsize="4434,0" path="m5972,1262l10406,1262e" filled="false" stroked="true" strokeweight=".48pt" strokecolor="#45535f">
              <v:path arrowok="t"/>
            </v:shape>
          </v:group>
          <w10:wrap type="none"/>
        </v:group>
      </w:pict>
    </w:r>
    <w:r>
      <w:rPr/>
      <w:pict>
        <v:shape style="position:absolute;margin-left:310.230011pt;margin-top:43.90715pt;width:205.65pt;height:11pt;mso-position-horizontal-relative:page;mso-position-vertical-relative:page;z-index:-245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Construct round-the-world and round trip</w:t>
                </w:r>
                <w:r>
                  <w:rPr>
                    <w:rFonts w:ascii="Arial"/>
                    <w:color w:val="FFFFFF"/>
                    <w:spacing w:val="-20"/>
                    <w:sz w:val="18"/>
                  </w:rPr>
                  <w:t> </w:t>
                </w:r>
                <w:r>
                  <w:rPr>
                    <w:rFonts w:ascii="Arial"/>
                    <w:color w:val="FFFFFF"/>
                    <w:sz w:val="18"/>
                  </w:rPr>
                  <w:t>itineraries</w:t>
                </w:r>
                <w:r>
                  <w:rPr>
                    <w:rFonts w:ascii="Arial"/>
                    <w:sz w:val="18"/>
                  </w:rPr>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5800" coordorigin="1313,708" coordsize="9098,560">
          <v:group style="position:absolute;left:1332;top:708;width:4362;height:171" coordorigin="1332,708" coordsize="4362,171">
            <v:shape style="position:absolute;left:1332;top:708;width:4362;height:171" coordorigin="1332,708" coordsize="4362,171" path="m1332,878l5694,878,5694,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5586;top:878;width:108;height:209" coordorigin="5586,878" coordsize="108,209">
            <v:shape style="position:absolute;left:5586;top:878;width:108;height:209" coordorigin="5586,878" coordsize="108,209" path="m5586,1087l5694,1087,5694,878,5586,878,5586,1087xe" filled="true" fillcolor="#45535f" stroked="false">
              <v:path arrowok="t"/>
              <v:fill type="solid"/>
            </v:shape>
          </v:group>
          <v:group style="position:absolute;left:1332;top:1087;width:4362;height:171" coordorigin="1332,1087" coordsize="4362,171">
            <v:shape style="position:absolute;left:1332;top:1087;width:4362;height:171" coordorigin="1332,1087" coordsize="4362,171" path="m1332,1258l5694,1258,5694,1087,1332,1087,1332,1258xe" filled="true" fillcolor="#45535f" stroked="false">
              <v:path arrowok="t"/>
              <v:fill type="solid"/>
            </v:shape>
          </v:group>
          <v:group style="position:absolute;left:1440;top:878;width:4146;height:209" coordorigin="1440,878" coordsize="4146,209">
            <v:shape style="position:absolute;left:1440;top:878;width:4146;height:209" coordorigin="1440,878" coordsize="4146,209" path="m1440,1087l5586,1087,5586,878,1440,878,1440,1087xe" filled="true" fillcolor="#45535f" stroked="false">
              <v:path arrowok="t"/>
              <v:fill type="solid"/>
            </v:shape>
          </v:group>
          <v:group style="position:absolute;left:1318;top:1262;width:4376;height:2" coordorigin="1318,1262" coordsize="4376,2">
            <v:shape style="position:absolute;left:1318;top:1262;width:4376;height:2" coordorigin="1318,1262" coordsize="4376,0" path="m1318,1262l5694,1262e" filled="false" stroked="true" strokeweight=".48pt" strokecolor="#45535f">
              <v:path arrowok="t"/>
            </v:shape>
          </v:group>
          <v:group style="position:absolute;left:5679;top:1262;width:10;height:2" coordorigin="5679,1262" coordsize="10,2">
            <v:shape style="position:absolute;left:5679;top:1262;width:10;height:2" coordorigin="5679,1262" coordsize="10,0" path="m5679,1262l5689,1262e" filled="false" stroked="true" strokeweight=".48pt" strokecolor="#45535f">
              <v:path arrowok="t"/>
            </v:shape>
          </v:group>
          <v:group style="position:absolute;left:5689;top:1262;width:4717;height:2" coordorigin="5689,1262" coordsize="4717,2">
            <v:shape style="position:absolute;left:5689;top:1262;width:4717;height:2" coordorigin="5689,1262" coordsize="4717,0" path="m5689,1262l10406,1262e" filled="false" stroked="true" strokeweight=".48pt" strokecolor="#45535f">
              <v:path arrowok="t"/>
            </v:shape>
          </v:group>
          <w10:wrap type="none"/>
        </v:group>
      </w:pict>
    </w:r>
    <w:r>
      <w:rPr/>
      <w:pict>
        <v:shape style="position:absolute;margin-left:71.024002pt;margin-top:43.90715pt;width:205.65pt;height:11pt;mso-position-horizontal-relative:page;mso-position-vertical-relative:page;z-index:-245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Construct round-the-world and round trip</w:t>
                </w:r>
                <w:r>
                  <w:rPr>
                    <w:rFonts w:ascii="Arial"/>
                    <w:color w:val="FFFFFF"/>
                    <w:spacing w:val="-20"/>
                    <w:sz w:val="18"/>
                  </w:rPr>
                  <w:t> </w:t>
                </w:r>
                <w:r>
                  <w:rPr>
                    <w:rFonts w:ascii="Arial"/>
                    <w:color w:val="FFFFFF"/>
                    <w:sz w:val="18"/>
                  </w:rPr>
                  <w:t>itineraries</w:t>
                </w:r>
                <w:r>
                  <w:rPr>
                    <w:rFonts w:ascii="Arial"/>
                    <w:sz w:val="18"/>
                  </w:rPr>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5320" coordorigin="1313,708" coordsize="9098,560">
          <v:group style="position:absolute;left:6700;top:708;width:3706;height:171" coordorigin="6700,708" coordsize="3706,171">
            <v:shape style="position:absolute;left:6700;top:708;width:3706;height:171" coordorigin="6700,708" coordsize="3706,171" path="m6700,878l10406,878,10406,708,6700,708,6700,878xe" filled="true" fillcolor="#45535f" stroked="false">
              <v:path arrowok="t"/>
              <v:fill type="solid"/>
            </v:shape>
          </v:group>
          <v:group style="position:absolute;left:6700;top:878;width:108;height:209" coordorigin="6700,878" coordsize="108,209">
            <v:shape style="position:absolute;left:6700;top:878;width:108;height:209" coordorigin="6700,878" coordsize="108,209" path="m6700,1087l6808,1087,6808,878,6700,878,6700,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700;top:1087;width:3706;height:171" coordorigin="6700,1087" coordsize="3706,171">
            <v:shape style="position:absolute;left:6700;top:1087;width:3706;height:171" coordorigin="6700,1087" coordsize="3706,171" path="m6700,1258l10406,1258,10406,1087,6700,1087,6700,1258xe" filled="true" fillcolor="#45535f" stroked="false">
              <v:path arrowok="t"/>
              <v:fill type="solid"/>
            </v:shape>
          </v:group>
          <v:group style="position:absolute;left:6808;top:878;width:3490;height:209" coordorigin="6808,878" coordsize="3490,209">
            <v:shape style="position:absolute;left:6808;top:878;width:3490;height:209" coordorigin="6808,878" coordsize="3490,209" path="m6808,1087l10298,1087,10298,878,6808,878,6808,1087xe" filled="true" fillcolor="#45535f" stroked="false">
              <v:path arrowok="t"/>
              <v:fill type="solid"/>
            </v:shape>
          </v:group>
          <v:group style="position:absolute;left:1318;top:1262;width:5382;height:2" coordorigin="1318,1262" coordsize="5382,2">
            <v:shape style="position:absolute;left:1318;top:1262;width:5382;height:2" coordorigin="1318,1262" coordsize="5382,0" path="m1318,1262l6700,1262e" filled="false" stroked="true" strokeweight=".48pt" strokecolor="#45535f">
              <v:path arrowok="t"/>
            </v:shape>
          </v:group>
          <v:group style="position:absolute;left:6685;top:1262;width:10;height:2" coordorigin="6685,1262" coordsize="10,2">
            <v:shape style="position:absolute;left:6685;top:1262;width:10;height:2" coordorigin="6685,1262" coordsize="10,0" path="m6685,1262l6695,1262e" filled="false" stroked="true" strokeweight=".48pt" strokecolor="#45535f">
              <v:path arrowok="t"/>
            </v:shape>
          </v:group>
          <v:group style="position:absolute;left:6695;top:1262;width:3711;height:2" coordorigin="6695,1262" coordsize="3711,2">
            <v:shape style="position:absolute;left:6695;top:1262;width:3711;height:2" coordorigin="6695,1262" coordsize="3711,0" path="m6695,1262l10406,1262e" filled="false" stroked="true" strokeweight=".48pt" strokecolor="#45535f">
              <v:path arrowok="t"/>
            </v:shape>
          </v:group>
          <w10:wrap type="none"/>
        </v:group>
      </w:pict>
    </w:r>
    <w:r>
      <w:rPr/>
      <w:pict>
        <v:shape style="position:absolute;margin-left:364.829987pt;margin-top:43.90715pt;width:151.1pt;height:11pt;mso-position-horizontal-relative:page;mso-position-vertical-relative:page;z-index:-245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Construct fares for open jaw</w:t>
                </w:r>
                <w:r>
                  <w:rPr>
                    <w:rFonts w:ascii="Arial"/>
                    <w:color w:val="FFFFFF"/>
                    <w:spacing w:val="-13"/>
                    <w:sz w:val="18"/>
                  </w:rPr>
                  <w:t> </w:t>
                </w:r>
                <w:r>
                  <w:rPr>
                    <w:rFonts w:ascii="Arial"/>
                    <w:color w:val="FFFFFF"/>
                    <w:sz w:val="18"/>
                  </w:rPr>
                  <w:t>journeys</w:t>
                </w:r>
                <w:r>
                  <w:rPr>
                    <w:rFonts w:ascii="Arial"/>
                    <w:sz w:val="18"/>
                  </w:rPr>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5272" coordorigin="1313,708" coordsize="9098,560">
          <v:group style="position:absolute;left:1332;top:708;width:3805;height:171" coordorigin="1332,708" coordsize="3805,171">
            <v:shape style="position:absolute;left:1332;top:708;width:3805;height:171" coordorigin="1332,708" coordsize="3805,171" path="m1332,878l5137,878,5137,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5029;top:878;width:108;height:209" coordorigin="5029,878" coordsize="108,209">
            <v:shape style="position:absolute;left:5029;top:878;width:108;height:209" coordorigin="5029,878" coordsize="108,209" path="m5029,1087l5137,1087,5137,878,5029,878,5029,1087xe" filled="true" fillcolor="#45535f" stroked="false">
              <v:path arrowok="t"/>
              <v:fill type="solid"/>
            </v:shape>
          </v:group>
          <v:group style="position:absolute;left:1332;top:1087;width:3805;height:171" coordorigin="1332,1087" coordsize="3805,171">
            <v:shape style="position:absolute;left:1332;top:1087;width:3805;height:171" coordorigin="1332,1087" coordsize="3805,171" path="m1332,1258l5137,1258,5137,1087,1332,1087,1332,1258xe" filled="true" fillcolor="#45535f" stroked="false">
              <v:path arrowok="t"/>
              <v:fill type="solid"/>
            </v:shape>
          </v:group>
          <v:group style="position:absolute;left:1440;top:878;width:3589;height:209" coordorigin="1440,878" coordsize="3589,209">
            <v:shape style="position:absolute;left:1440;top:878;width:3589;height:209" coordorigin="1440,878" coordsize="3589,209" path="m1440,1087l5029,1087,5029,878,1440,878,1440,1087xe" filled="true" fillcolor="#45535f" stroked="false">
              <v:path arrowok="t"/>
              <v:fill type="solid"/>
            </v:shape>
          </v:group>
          <v:group style="position:absolute;left:1318;top:1262;width:3819;height:2" coordorigin="1318,1262" coordsize="3819,2">
            <v:shape style="position:absolute;left:1318;top:1262;width:3819;height:2" coordorigin="1318,1262" coordsize="3819,0" path="m1318,1262l5137,1262e" filled="false" stroked="true" strokeweight=".48pt" strokecolor="#45535f">
              <v:path arrowok="t"/>
            </v:shape>
          </v:group>
          <v:group style="position:absolute;left:5123;top:1262;width:10;height:2" coordorigin="5123,1262" coordsize="10,2">
            <v:shape style="position:absolute;left:5123;top:1262;width:10;height:2" coordorigin="5123,1262" coordsize="10,0" path="m5123,1262l5132,1262e" filled="false" stroked="true" strokeweight=".48pt" strokecolor="#45535f">
              <v:path arrowok="t"/>
            </v:shape>
          </v:group>
          <v:group style="position:absolute;left:5132;top:1262;width:5274;height:2" coordorigin="5132,1262" coordsize="5274,2">
            <v:shape style="position:absolute;left:5132;top:1262;width:5274;height:2" coordorigin="5132,1262" coordsize="5274,0" path="m5132,1262l10406,1262e" filled="false" stroked="true" strokeweight=".48pt" strokecolor="#45535f">
              <v:path arrowok="t"/>
            </v:shape>
          </v:group>
          <w10:wrap type="none"/>
        </v:group>
      </w:pict>
    </w:r>
    <w:r>
      <w:rPr/>
      <w:pict>
        <v:shape style="position:absolute;margin-left:71.024002pt;margin-top:43.90715pt;width:151.050pt;height:11pt;mso-position-horizontal-relative:page;mso-position-vertical-relative:page;z-index:-245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Construct fares for open jaw</w:t>
                </w:r>
                <w:r>
                  <w:rPr>
                    <w:rFonts w:ascii="Arial"/>
                    <w:color w:val="FFFFFF"/>
                    <w:spacing w:val="-14"/>
                    <w:sz w:val="18"/>
                  </w:rPr>
                  <w:t> </w:t>
                </w:r>
                <w:r>
                  <w:rPr>
                    <w:rFonts w:ascii="Arial"/>
                    <w:color w:val="FFFFFF"/>
                    <w:sz w:val="18"/>
                  </w:rPr>
                  <w:t>journeys</w:t>
                </w:r>
                <w:r>
                  <w:rPr>
                    <w:rFonts w:ascii="Arial"/>
                    <w:sz w:val="18"/>
                  </w:rPr>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4936" coordorigin="1313,708" coordsize="9098,560">
          <v:group style="position:absolute;left:6261;top:708;width:4146;height:171" coordorigin="6261,708" coordsize="4146,171">
            <v:shape style="position:absolute;left:6261;top:708;width:4146;height:171" coordorigin="6261,708" coordsize="4146,171" path="m6261,878l10406,878,10406,708,6261,708,6261,878xe" filled="true" fillcolor="#45535f" stroked="false">
              <v:path arrowok="t"/>
              <v:fill type="solid"/>
            </v:shape>
          </v:group>
          <v:group style="position:absolute;left:6261;top:878;width:108;height:209" coordorigin="6261,878" coordsize="108,209">
            <v:shape style="position:absolute;left:6261;top:878;width:108;height:209" coordorigin="6261,878" coordsize="108,209" path="m6261,1087l6369,1087,6369,878,6261,878,6261,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6261;top:1087;width:4146;height:171" coordorigin="6261,1087" coordsize="4146,171">
            <v:shape style="position:absolute;left:6261;top:1087;width:4146;height:171" coordorigin="6261,1087" coordsize="4146,171" path="m6261,1258l10406,1258,10406,1087,6261,1087,6261,1258xe" filled="true" fillcolor="#45535f" stroked="false">
              <v:path arrowok="t"/>
              <v:fill type="solid"/>
            </v:shape>
          </v:group>
          <v:group style="position:absolute;left:6369;top:878;width:3930;height:209" coordorigin="6369,878" coordsize="3930,209">
            <v:shape style="position:absolute;left:6369;top:878;width:3930;height:209" coordorigin="6369,878" coordsize="3930,209" path="m6369,1087l10298,1087,10298,878,6369,878,6369,1087xe" filled="true" fillcolor="#45535f" stroked="false">
              <v:path arrowok="t"/>
              <v:fill type="solid"/>
            </v:shape>
          </v:group>
          <v:group style="position:absolute;left:1318;top:1262;width:4943;height:2" coordorigin="1318,1262" coordsize="4943,2">
            <v:shape style="position:absolute;left:1318;top:1262;width:4943;height:2" coordorigin="1318,1262" coordsize="4943,0" path="m1318,1262l6261,1262e" filled="false" stroked="true" strokeweight=".48pt" strokecolor="#45535f">
              <v:path arrowok="t"/>
            </v:shape>
          </v:group>
          <v:group style="position:absolute;left:6246;top:1262;width:10;height:2" coordorigin="6246,1262" coordsize="10,2">
            <v:shape style="position:absolute;left:6246;top:1262;width:10;height:2" coordorigin="6246,1262" coordsize="10,0" path="m6246,1262l6256,1262e" filled="false" stroked="true" strokeweight=".48pt" strokecolor="#45535f">
              <v:path arrowok="t"/>
            </v:shape>
          </v:group>
          <v:group style="position:absolute;left:6256;top:1262;width:4150;height:2" coordorigin="6256,1262" coordsize="4150,2">
            <v:shape style="position:absolute;left:6256;top:1262;width:4150;height:2" coordorigin="6256,1262" coordsize="4150,0" path="m6256,1262l10406,1262e" filled="false" stroked="true" strokeweight=".48pt" strokecolor="#45535f">
              <v:path arrowok="t"/>
            </v:shape>
          </v:group>
          <w10:wrap type="none"/>
        </v:group>
      </w:pict>
    </w:r>
    <w:r>
      <w:rPr/>
      <w:pict>
        <v:shape style="position:absolute;margin-left:363.869995pt;margin-top:43.90715pt;width:152.050pt;height:11pt;mso-position-horizontal-relative:page;mso-position-vertical-relative:page;z-index:-244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Apply the pricing unit concept to</w:t>
                </w:r>
                <w:r>
                  <w:rPr>
                    <w:rFonts w:ascii="Arial"/>
                    <w:color w:val="FFFFFF"/>
                    <w:spacing w:val="-17"/>
                    <w:sz w:val="18"/>
                  </w:rPr>
                  <w:t> </w:t>
                </w:r>
                <w:r>
                  <w:rPr>
                    <w:rFonts w:ascii="Arial"/>
                    <w:color w:val="FFFFFF"/>
                    <w:sz w:val="18"/>
                  </w:rPr>
                  <w:t>fares</w:t>
                </w:r>
                <w:r>
                  <w:rPr>
                    <w:rFonts w:ascii="Arial"/>
                    <w:sz w:val="18"/>
                  </w:rPr>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4888" coordorigin="1313,708" coordsize="9098,560">
          <v:group style="position:absolute;left:1332;top:708;width:4362;height:171" coordorigin="1332,708" coordsize="4362,171">
            <v:shape style="position:absolute;left:1332;top:708;width:4362;height:171" coordorigin="1332,708" coordsize="4362,171" path="m1332,878l5694,878,5694,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5586;top:878;width:108;height:209" coordorigin="5586,878" coordsize="108,209">
            <v:shape style="position:absolute;left:5586;top:878;width:108;height:209" coordorigin="5586,878" coordsize="108,209" path="m5586,1087l5694,1087,5694,878,5586,878,5586,1087xe" filled="true" fillcolor="#45535f" stroked="false">
              <v:path arrowok="t"/>
              <v:fill type="solid"/>
            </v:shape>
          </v:group>
          <v:group style="position:absolute;left:1332;top:1087;width:4362;height:171" coordorigin="1332,1087" coordsize="4362,171">
            <v:shape style="position:absolute;left:1332;top:1087;width:4362;height:171" coordorigin="1332,1087" coordsize="4362,171" path="m1332,1258l5694,1258,5694,1087,1332,1087,1332,1258xe" filled="true" fillcolor="#45535f" stroked="false">
              <v:path arrowok="t"/>
              <v:fill type="solid"/>
            </v:shape>
          </v:group>
          <v:group style="position:absolute;left:1440;top:878;width:4146;height:209" coordorigin="1440,878" coordsize="4146,209">
            <v:shape style="position:absolute;left:1440;top:878;width:4146;height:209" coordorigin="1440,878" coordsize="4146,209" path="m1440,1087l5586,1087,5586,878,1440,878,1440,1087xe" filled="true" fillcolor="#45535f" stroked="false">
              <v:path arrowok="t"/>
              <v:fill type="solid"/>
            </v:shape>
          </v:group>
          <v:group style="position:absolute;left:1318;top:1262;width:4376;height:2" coordorigin="1318,1262" coordsize="4376,2">
            <v:shape style="position:absolute;left:1318;top:1262;width:4376;height:2" coordorigin="1318,1262" coordsize="4376,0" path="m1318,1262l5694,1262e" filled="false" stroked="true" strokeweight=".48pt" strokecolor="#45535f">
              <v:path arrowok="t"/>
            </v:shape>
          </v:group>
          <v:group style="position:absolute;left:5679;top:1262;width:10;height:2" coordorigin="5679,1262" coordsize="10,2">
            <v:shape style="position:absolute;left:5679;top:1262;width:10;height:2" coordorigin="5679,1262" coordsize="10,0" path="m5679,1262l5689,1262e" filled="false" stroked="true" strokeweight=".48pt" strokecolor="#45535f">
              <v:path arrowok="t"/>
            </v:shape>
          </v:group>
          <v:group style="position:absolute;left:5689;top:1262;width:4717;height:2" coordorigin="5689,1262" coordsize="4717,2">
            <v:shape style="position:absolute;left:5689;top:1262;width:4717;height:2" coordorigin="5689,1262" coordsize="4717,0" path="m5689,1262l10406,1262e" filled="false" stroked="true" strokeweight=".48pt" strokecolor="#45535f">
              <v:path arrowok="t"/>
            </v:shape>
          </v:group>
          <w10:wrap type="none"/>
        </v:group>
      </w:pict>
    </w:r>
    <w:r>
      <w:rPr/>
      <w:pict>
        <v:shape style="position:absolute;margin-left:71.024002pt;margin-top:43.90715pt;width:152pt;height:11pt;mso-position-horizontal-relative:page;mso-position-vertical-relative:page;z-index:-244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Apply the pricing unit concept to</w:t>
                </w:r>
                <w:r>
                  <w:rPr>
                    <w:rFonts w:ascii="Arial"/>
                    <w:color w:val="FFFFFF"/>
                    <w:spacing w:val="-17"/>
                    <w:sz w:val="18"/>
                  </w:rPr>
                  <w:t> </w:t>
                </w:r>
                <w:r>
                  <w:rPr>
                    <w:rFonts w:ascii="Arial"/>
                    <w:color w:val="FFFFFF"/>
                    <w:sz w:val="18"/>
                  </w:rPr>
                  <w:t>fares</w:t>
                </w:r>
                <w:r>
                  <w:rPr>
                    <w:rFonts w:ascii="Arial"/>
                    <w:sz w:val="18"/>
                  </w:rPr>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4552" coordorigin="1313,708" coordsize="9098,562">
          <v:group style="position:absolute;left:8488;top:708;width:1919;height:173" coordorigin="8488,708" coordsize="1919,173">
            <v:shape style="position:absolute;left:8488;top:708;width:1919;height:173" coordorigin="8488,708" coordsize="1919,173" path="m8488,881l10406,881,10406,708,8488,708,8488,881xe" filled="true" fillcolor="#45535f" stroked="false">
              <v:path arrowok="t"/>
              <v:fill type="solid"/>
            </v:shape>
          </v:group>
          <v:group style="position:absolute;left:8488;top:881;width:108;height:207" coordorigin="8488,881" coordsize="108,207">
            <v:shape style="position:absolute;left:8488;top:881;width:108;height:207" coordorigin="8488,881" coordsize="108,207" path="m8488,1087l8596,1087,8596,881,8488,881,8488,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488;top:1087;width:1919;height:173" coordorigin="8488,1087" coordsize="1919,173">
            <v:shape style="position:absolute;left:8488;top:1087;width:1919;height:173" coordorigin="8488,1087" coordsize="1919,173" path="m8488,1260l10406,1260,10406,1087,8488,1087,8488,1260xe" filled="true" fillcolor="#45535f" stroked="false">
              <v:path arrowok="t"/>
              <v:fill type="solid"/>
            </v:shape>
          </v:group>
          <v:group style="position:absolute;left:8596;top:881;width:1703;height:207" coordorigin="8596,881" coordsize="1703,207">
            <v:shape style="position:absolute;left:8596;top:881;width:1703;height:207" coordorigin="8596,881" coordsize="1703,207" path="m8596,1087l10298,1087,10298,881,8596,881,8596,1087xe" filled="true" fillcolor="#45535f" stroked="false">
              <v:path arrowok="t"/>
              <v:fill type="solid"/>
            </v:shape>
          </v:group>
          <v:group style="position:absolute;left:1318;top:1265;width:7170;height:2" coordorigin="1318,1265" coordsize="7170,2">
            <v:shape style="position:absolute;left:1318;top:1265;width:7170;height:2" coordorigin="1318,1265" coordsize="7170,0" path="m1318,1265l8488,1265e" filled="false" stroked="true" strokeweight=".48pt" strokecolor="#45535f">
              <v:path arrowok="t"/>
            </v:shape>
          </v:group>
          <v:group style="position:absolute;left:8473;top:1265;width:10;height:2" coordorigin="8473,1265" coordsize="10,2">
            <v:shape style="position:absolute;left:8473;top:1265;width:10;height:2" coordorigin="8473,1265" coordsize="10,0" path="m8473,1265l8483,1265e" filled="false" stroked="true" strokeweight=".48pt" strokecolor="#45535f">
              <v:path arrowok="t"/>
            </v:shape>
          </v:group>
          <v:group style="position:absolute;left:8483;top:1265;width:1923;height:2" coordorigin="8483,1265" coordsize="1923,2">
            <v:shape style="position:absolute;left:8483;top:1265;width:1923;height:2" coordorigin="8483,1265" coordsize="1923,0" path="m8483,1265l10406,1265e" filled="false" stroked="true" strokeweight=".48pt" strokecolor="#45535f">
              <v:path arrowok="t"/>
            </v:shape>
          </v:group>
          <w10:wrap type="none"/>
        </v:group>
      </w:pict>
    </w:r>
    <w:r>
      <w:rPr/>
      <w:pict>
        <v:shape style="position:absolute;margin-left:442.380005pt;margin-top:44.027149pt;width:73.55pt;height:11pt;mso-position-horizontal-relative:page;mso-position-vertical-relative:page;z-index:-244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Maintain client</w:t>
                </w:r>
                <w:r>
                  <w:rPr>
                    <w:rFonts w:ascii="Arial"/>
                    <w:color w:val="FFFFFF"/>
                    <w:spacing w:val="-10"/>
                    <w:sz w:val="18"/>
                  </w:rPr>
                  <w:t> </w:t>
                </w:r>
                <w:r>
                  <w:rPr>
                    <w:rFonts w:ascii="Arial"/>
                    <w:color w:val="FFFFFF"/>
                    <w:sz w:val="18"/>
                  </w:rPr>
                  <w:t>file</w:t>
                </w:r>
                <w:r>
                  <w:rPr>
                    <w:rFonts w:ascii="Arial"/>
                    <w:sz w:val="18"/>
                  </w:rPr>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4504" coordorigin="1313,708" coordsize="9098,562">
          <v:group style="position:absolute;left:1332;top:708;width:1966;height:173" coordorigin="1332,708" coordsize="1966,173">
            <v:shape style="position:absolute;left:1332;top:708;width:1966;height:173" coordorigin="1332,708" coordsize="1966,173" path="m1332,881l3298,881,3298,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190;top:881;width:108;height:207" coordorigin="3190,881" coordsize="108,207">
            <v:shape style="position:absolute;left:3190;top:881;width:108;height:207" coordorigin="3190,881" coordsize="108,207" path="m3190,1087l3298,1087,3298,881,3190,881,3190,1087xe" filled="true" fillcolor="#45535f" stroked="false">
              <v:path arrowok="t"/>
              <v:fill type="solid"/>
            </v:shape>
          </v:group>
          <v:group style="position:absolute;left:1332;top:1087;width:1966;height:173" coordorigin="1332,1087" coordsize="1966,173">
            <v:shape style="position:absolute;left:1332;top:1087;width:1966;height:173" coordorigin="1332,1087" coordsize="1966,173" path="m1332,1260l3298,1260,3298,1087,1332,1087,1332,1260xe" filled="true" fillcolor="#45535f" stroked="false">
              <v:path arrowok="t"/>
              <v:fill type="solid"/>
            </v:shape>
          </v:group>
          <v:group style="position:absolute;left:1440;top:881;width:1750;height:207" coordorigin="1440,881" coordsize="1750,207">
            <v:shape style="position:absolute;left:1440;top:881;width:1750;height:207" coordorigin="1440,881" coordsize="1750,207" path="m1440,1087l3190,1087,3190,881,1440,881,1440,1087xe" filled="true" fillcolor="#45535f" stroked="false">
              <v:path arrowok="t"/>
              <v:fill type="solid"/>
            </v:shape>
          </v:group>
          <v:group style="position:absolute;left:1318;top:1265;width:1980;height:2" coordorigin="1318,1265" coordsize="1980,2">
            <v:shape style="position:absolute;left:1318;top:1265;width:1980;height:2" coordorigin="1318,1265" coordsize="1980,0" path="m1318,1265l3298,1265e" filled="false" stroked="true" strokeweight=".48pt" strokecolor="#45535f">
              <v:path arrowok="t"/>
            </v:shape>
          </v:group>
          <v:group style="position:absolute;left:3284;top:1265;width:10;height:2" coordorigin="3284,1265" coordsize="10,2">
            <v:shape style="position:absolute;left:3284;top:1265;width:10;height:2" coordorigin="3284,1265" coordsize="10,0" path="m3284,1265l3293,1265e" filled="false" stroked="true" strokeweight=".48pt" strokecolor="#45535f">
              <v:path arrowok="t"/>
            </v:shape>
          </v:group>
          <v:group style="position:absolute;left:3293;top:1265;width:7113;height:2" coordorigin="3293,1265" coordsize="7113,2">
            <v:shape style="position:absolute;left:3293;top:1265;width:7113;height:2" coordorigin="3293,1265" coordsize="7113,0" path="m3293,1265l10406,1265e" filled="false" stroked="true" strokeweight=".48pt" strokecolor="#45535f">
              <v:path arrowok="t"/>
            </v:shape>
          </v:group>
          <w10:wrap type="none"/>
        </v:group>
      </w:pict>
    </w:r>
    <w:r>
      <w:rPr/>
      <w:pict>
        <v:shape style="position:absolute;margin-left:71.024002pt;margin-top:44.027149pt;width:73.55pt;height:11pt;mso-position-horizontal-relative:page;mso-position-vertical-relative:page;z-index:-244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Maintain client</w:t>
                </w:r>
                <w:r>
                  <w:rPr>
                    <w:rFonts w:ascii="Arial"/>
                    <w:color w:val="FFFFFF"/>
                    <w:spacing w:val="-10"/>
                    <w:sz w:val="18"/>
                  </w:rPr>
                  <w:t> </w:t>
                </w:r>
                <w:r>
                  <w:rPr>
                    <w:rFonts w:ascii="Arial"/>
                    <w:color w:val="FFFFFF"/>
                    <w:sz w:val="18"/>
                  </w:rPr>
                  <w:t>file</w:t>
                </w:r>
                <w:r>
                  <w:rPr>
                    <w:rFonts w:ascii="Arial"/>
                    <w:sz w:val="18"/>
                  </w:rPr>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3592" coordorigin="1313,708" coordsize="9098,562">
          <v:group style="position:absolute;left:7602;top:708;width:2804;height:173" coordorigin="7602,708" coordsize="2804,173">
            <v:shape style="position:absolute;left:7602;top:708;width:2804;height:173" coordorigin="7602,708" coordsize="2804,173" path="m7602,881l10406,881,10406,708,7602,708,7602,881xe" filled="true" fillcolor="#45535f" stroked="false">
              <v:path arrowok="t"/>
              <v:fill type="solid"/>
            </v:shape>
          </v:group>
          <v:group style="position:absolute;left:7602;top:881;width:108;height:207" coordorigin="7602,881" coordsize="108,207">
            <v:shape style="position:absolute;left:7602;top:881;width:108;height:207" coordorigin="7602,881" coordsize="108,207" path="m7602,1087l7710,1087,7710,881,7602,881,7602,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602;top:1087;width:2804;height:173" coordorigin="7602,1087" coordsize="2804,173">
            <v:shape style="position:absolute;left:7602;top:1087;width:2804;height:173" coordorigin="7602,1087" coordsize="2804,173" path="m7602,1260l10406,1260,10406,1087,7602,1087,7602,1260xe" filled="true" fillcolor="#45535f" stroked="false">
              <v:path arrowok="t"/>
              <v:fill type="solid"/>
            </v:shape>
          </v:group>
          <v:group style="position:absolute;left:7710;top:881;width:2588;height:207" coordorigin="7710,881" coordsize="2588,207">
            <v:shape style="position:absolute;left:7710;top:881;width:2588;height:207" coordorigin="7710,881" coordsize="2588,207" path="m7710,1087l10298,1087,10298,881,7710,881,7710,1087xe" filled="true" fillcolor="#45535f" stroked="false">
              <v:path arrowok="t"/>
              <v:fill type="solid"/>
            </v:shape>
          </v:group>
          <v:group style="position:absolute;left:1318;top:1265;width:6285;height:2" coordorigin="1318,1265" coordsize="6285,2">
            <v:shape style="position:absolute;left:1318;top:1265;width:6285;height:2" coordorigin="1318,1265" coordsize="6285,0" path="m1318,1265l7602,1265e" filled="false" stroked="true" strokeweight=".48pt" strokecolor="#45535f">
              <v:path arrowok="t"/>
            </v:shape>
          </v:group>
          <v:group style="position:absolute;left:7588;top:1265;width:10;height:2" coordorigin="7588,1265" coordsize="10,2">
            <v:shape style="position:absolute;left:7588;top:1265;width:10;height:2" coordorigin="7588,1265" coordsize="10,0" path="m7588,1265l7597,1265e" filled="false" stroked="true" strokeweight=".48pt" strokecolor="#45535f">
              <v:path arrowok="t"/>
            </v:shape>
          </v:group>
          <v:group style="position:absolute;left:7597;top:1265;width:2809;height:2" coordorigin="7597,1265" coordsize="2809,2">
            <v:shape style="position:absolute;left:7597;top:1265;width:2809;height:2" coordorigin="7597,1265" coordsize="2809,0" path="m7597,1265l10406,1265e" filled="false" stroked="true" strokeweight=".48pt" strokecolor="#45535f">
              <v:path arrowok="t"/>
            </v:shape>
          </v:group>
          <w10:wrap type="none"/>
        </v:group>
      </w:pict>
    </w:r>
    <w:r>
      <w:rPr/>
      <w:pict>
        <v:shape style="position:absolute;margin-left:402.869995pt;margin-top:44.027149pt;width:113pt;height:11pt;mso-position-horizontal-relative:page;mso-position-vertical-relative:page;z-index:-243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Presentation of written</w:t>
                </w:r>
                <w:r>
                  <w:rPr>
                    <w:rFonts w:ascii="Arial"/>
                    <w:color w:val="FFFFFF"/>
                    <w:spacing w:val="-11"/>
                    <w:sz w:val="18"/>
                  </w:rPr>
                  <w:t> </w:t>
                </w:r>
                <w:r>
                  <w:rPr>
                    <w:rFonts w:ascii="Arial"/>
                    <w:color w:val="FFFFFF"/>
                    <w:sz w:val="18"/>
                  </w:rPr>
                  <w:t>work</w:t>
                </w:r>
                <w:r>
                  <w:rPr>
                    <w:rFonts w:ascii="Arial"/>
                    <w:sz w:val="18"/>
                  </w:rPr>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3544" coordorigin="1313,708" coordsize="9098,562">
          <v:group style="position:absolute;left:1332;top:708;width:2864;height:173" coordorigin="1332,708" coordsize="2864,173">
            <v:shape style="position:absolute;left:1332;top:708;width:2864;height:173" coordorigin="1332,708" coordsize="2864,173" path="m1332,881l4196,881,4196,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88;top:881;width:108;height:207" coordorigin="4088,881" coordsize="108,207">
            <v:shape style="position:absolute;left:4088;top:881;width:108;height:207" coordorigin="4088,881" coordsize="108,207" path="m4088,1087l4196,1087,4196,881,4088,881,4088,1087xe" filled="true" fillcolor="#45535f" stroked="false">
              <v:path arrowok="t"/>
              <v:fill type="solid"/>
            </v:shape>
          </v:group>
          <v:group style="position:absolute;left:1332;top:1087;width:2864;height:173" coordorigin="1332,1087" coordsize="2864,173">
            <v:shape style="position:absolute;left:1332;top:1087;width:2864;height:173" coordorigin="1332,1087" coordsize="2864,173" path="m1332,1260l4196,1260,4196,1087,1332,1087,1332,1260xe" filled="true" fillcolor="#45535f" stroked="false">
              <v:path arrowok="t"/>
              <v:fill type="solid"/>
            </v:shape>
          </v:group>
          <v:group style="position:absolute;left:1440;top:881;width:2648;height:207" coordorigin="1440,881" coordsize="2648,207">
            <v:shape style="position:absolute;left:1440;top:881;width:2648;height:207" coordorigin="1440,881" coordsize="2648,207" path="m1440,1087l4088,1087,4088,881,1440,881,1440,1087xe" filled="true" fillcolor="#45535f" stroked="false">
              <v:path arrowok="t"/>
              <v:fill type="solid"/>
            </v:shape>
          </v:group>
          <v:group style="position:absolute;left:1318;top:1265;width:2878;height:2" coordorigin="1318,1265" coordsize="2878,2">
            <v:shape style="position:absolute;left:1318;top:1265;width:2878;height:2" coordorigin="1318,1265" coordsize="2878,0" path="m1318,1265l4196,1265e" filled="false" stroked="true" strokeweight=".48pt" strokecolor="#45535f">
              <v:path arrowok="t"/>
            </v:shape>
          </v:group>
          <v:group style="position:absolute;left:4182;top:1265;width:10;height:2" coordorigin="4182,1265" coordsize="10,2">
            <v:shape style="position:absolute;left:4182;top:1265;width:10;height:2" coordorigin="4182,1265" coordsize="10,0" path="m4182,1265l4191,1265e" filled="false" stroked="true" strokeweight=".48pt" strokecolor="#45535f">
              <v:path arrowok="t"/>
            </v:shape>
          </v:group>
          <v:group style="position:absolute;left:4191;top:1265;width:6215;height:2" coordorigin="4191,1265" coordsize="6215,2">
            <v:shape style="position:absolute;left:4191;top:1265;width:6215;height:2" coordorigin="4191,1265" coordsize="6215,0" path="m4191,1265l10406,1265e" filled="false" stroked="true" strokeweight=".48pt" strokecolor="#45535f">
              <v:path arrowok="t"/>
            </v:shape>
          </v:group>
          <w10:wrap type="none"/>
        </v:group>
      </w:pict>
    </w:r>
    <w:r>
      <w:rPr/>
      <w:pict>
        <v:shape style="position:absolute;margin-left:71.024002pt;margin-top:44.027149pt;width:113pt;height:11pt;mso-position-horizontal-relative:page;mso-position-vertical-relative:page;z-index:-243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Presentation of written</w:t>
                </w:r>
                <w:r>
                  <w:rPr>
                    <w:rFonts w:ascii="Arial"/>
                    <w:color w:val="FFFFFF"/>
                    <w:spacing w:val="-11"/>
                    <w:sz w:val="18"/>
                  </w:rPr>
                  <w:t> </w:t>
                </w:r>
                <w:r>
                  <w:rPr>
                    <w:rFonts w:ascii="Arial"/>
                    <w:color w:val="FFFFFF"/>
                    <w:sz w:val="18"/>
                  </w:rPr>
                  <w:t>work</w:t>
                </w:r>
                <w:r>
                  <w:rPr>
                    <w:rFonts w:ascii="Arial"/>
                    <w:sz w:val="18"/>
                  </w:rPr>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3496" coordorigin="1313,708" coordsize="9098,560">
          <v:group style="position:absolute;left:8017;top:708;width:2389;height:171" coordorigin="8017,708" coordsize="2389,171">
            <v:shape style="position:absolute;left:8017;top:708;width:2389;height:171" coordorigin="8017,708" coordsize="2389,171" path="m8017,878l10406,878,10406,708,8017,708,8017,878xe" filled="true" fillcolor="#45535f" stroked="false">
              <v:path arrowok="t"/>
              <v:fill type="solid"/>
            </v:shape>
          </v:group>
          <v:group style="position:absolute;left:8017;top:878;width:108;height:209" coordorigin="8017,878" coordsize="108,209">
            <v:shape style="position:absolute;left:8017;top:878;width:108;height:209" coordorigin="8017,878" coordsize="108,209" path="m8017,1087l8125,1087,8125,878,8017,878,8017,1087xe" filled="true" fillcolor="#45535f" stroked="false">
              <v:path arrowok="t"/>
              <v:fill type="solid"/>
            </v:shape>
          </v:group>
          <v:group style="position:absolute;left:10298;top:878;width:108;height:209" coordorigin="10298,878" coordsize="108,209">
            <v:shape style="position:absolute;left:10298;top:878;width:108;height:209" coordorigin="10298,878" coordsize="108,209" path="m10298,1087l10406,1087,10406,878,10298,878,10298,1087xe" filled="true" fillcolor="#45535f" stroked="false">
              <v:path arrowok="t"/>
              <v:fill type="solid"/>
            </v:shape>
          </v:group>
          <v:group style="position:absolute;left:8017;top:1087;width:2389;height:171" coordorigin="8017,1087" coordsize="2389,171">
            <v:shape style="position:absolute;left:8017;top:1087;width:2389;height:171" coordorigin="8017,1087" coordsize="2389,171" path="m8017,1258l10406,1258,10406,1087,8017,1087,8017,1258xe" filled="true" fillcolor="#45535f" stroked="false">
              <v:path arrowok="t"/>
              <v:fill type="solid"/>
            </v:shape>
          </v:group>
          <v:group style="position:absolute;left:8125;top:878;width:2173;height:209" coordorigin="8125,878" coordsize="2173,209">
            <v:shape style="position:absolute;left:8125;top:878;width:2173;height:209" coordorigin="8125,878" coordsize="2173,209" path="m8125,1087l10298,1087,10298,878,8125,878,8125,1087xe" filled="true" fillcolor="#45535f" stroked="false">
              <v:path arrowok="t"/>
              <v:fill type="solid"/>
            </v:shape>
          </v:group>
          <v:group style="position:absolute;left:1318;top:1262;width:6700;height:2" coordorigin="1318,1262" coordsize="6700,2">
            <v:shape style="position:absolute;left:1318;top:1262;width:6700;height:2" coordorigin="1318,1262" coordsize="6700,0" path="m1318,1262l8017,1262e" filled="false" stroked="true" strokeweight=".48pt" strokecolor="#45535f">
              <v:path arrowok="t"/>
            </v:shape>
          </v:group>
          <v:group style="position:absolute;left:8003;top:1262;width:10;height:2" coordorigin="8003,1262" coordsize="10,2">
            <v:shape style="position:absolute;left:8003;top:1262;width:10;height:2" coordorigin="8003,1262" coordsize="10,0" path="m8003,1262l8013,1262e" filled="false" stroked="true" strokeweight=".48pt" strokecolor="#45535f">
              <v:path arrowok="t"/>
            </v:shape>
          </v:group>
          <v:group style="position:absolute;left:8013;top:1262;width:2394;height:2" coordorigin="8013,1262" coordsize="2394,2">
            <v:shape style="position:absolute;left:8013;top:1262;width:2394;height:2" coordorigin="8013,1262" coordsize="2394,0" path="m8013,1262l10406,1262e" filled="false" stroked="true" strokeweight=".48pt" strokecolor="#45535f">
              <v:path arrowok="t"/>
            </v:shape>
          </v:group>
          <w10:wrap type="none"/>
        </v:group>
      </w:pict>
    </w:r>
    <w:r>
      <w:rPr/>
      <w:pict>
        <v:shape style="position:absolute;margin-left:420.269989pt;margin-top:43.90715pt;width:95.65pt;height:11pt;mso-position-horizontal-relative:page;mso-position-vertical-relative:page;z-index:-2434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w:t>
                </w:r>
                <w:r>
                  <w:rPr>
                    <w:rFonts w:ascii="Arial"/>
                    <w:color w:val="FFFFFF"/>
                    <w:spacing w:val="-8"/>
                    <w:sz w:val="18"/>
                  </w:rPr>
                  <w:t> </w:t>
                </w:r>
                <w:r>
                  <w:rPr>
                    <w:rFonts w:ascii="Arial"/>
                    <w:color w:val="FFFFFF"/>
                    <w:sz w:val="18"/>
                  </w:rPr>
                  <w:t>reading</w:t>
                </w:r>
                <w:r>
                  <w:rPr>
                    <w:rFonts w:ascii="Arial"/>
                    <w:sz w:val="18"/>
                  </w:rPr>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pt;mso-position-horizontal-relative:page;mso-position-vertical-relative:page;z-index:-243448" coordorigin="1313,708" coordsize="9098,560">
          <v:group style="position:absolute;left:1332;top:708;width:2334;height:171" coordorigin="1332,708" coordsize="2334,171">
            <v:shape style="position:absolute;left:1332;top:708;width:2334;height:171" coordorigin="1332,708" coordsize="2334,171" path="m1332,878l3666,878,3666,708,1332,708,1332,878xe" filled="true" fillcolor="#45535f" stroked="false">
              <v:path arrowok="t"/>
              <v:fill type="solid"/>
            </v:shape>
          </v:group>
          <v:group style="position:absolute;left:1332;top:878;width:108;height:209" coordorigin="1332,878" coordsize="108,209">
            <v:shape style="position:absolute;left:1332;top:878;width:108;height:209" coordorigin="1332,878" coordsize="108,209" path="m1332,1087l1440,1087,1440,878,1332,878,1332,1087xe" filled="true" fillcolor="#45535f" stroked="false">
              <v:path arrowok="t"/>
              <v:fill type="solid"/>
            </v:shape>
          </v:group>
          <v:group style="position:absolute;left:3557;top:878;width:108;height:209" coordorigin="3557,878" coordsize="108,209">
            <v:shape style="position:absolute;left:3557;top:878;width:108;height:209" coordorigin="3557,878" coordsize="108,209" path="m3557,1087l3665,1087,3665,878,3557,878,3557,1087xe" filled="true" fillcolor="#45535f" stroked="false">
              <v:path arrowok="t"/>
              <v:fill type="solid"/>
            </v:shape>
          </v:group>
          <v:group style="position:absolute;left:1332;top:1087;width:2333;height:171" coordorigin="1332,1087" coordsize="2333,171">
            <v:shape style="position:absolute;left:1332;top:1087;width:2333;height:171" coordorigin="1332,1087" coordsize="2333,171" path="m1332,1258l3665,1258,3665,1087,1332,1087,1332,1258xe" filled="true" fillcolor="#45535f" stroked="false">
              <v:path arrowok="t"/>
              <v:fill type="solid"/>
            </v:shape>
          </v:group>
          <v:group style="position:absolute;left:1440;top:878;width:2117;height:209" coordorigin="1440,878" coordsize="2117,209">
            <v:shape style="position:absolute;left:1440;top:878;width:2117;height:209" coordorigin="1440,878" coordsize="2117,209" path="m1440,1087l3557,1087,3557,878,1440,878,1440,1087xe" filled="true" fillcolor="#45535f" stroked="false">
              <v:path arrowok="t"/>
              <v:fill type="solid"/>
            </v:shape>
          </v:group>
          <v:group style="position:absolute;left:1318;top:1262;width:2348;height:2" coordorigin="1318,1262" coordsize="2348,2">
            <v:shape style="position:absolute;left:1318;top:1262;width:2348;height:2" coordorigin="1318,1262" coordsize="2348,0" path="m1318,1262l3665,1262e" filled="false" stroked="true" strokeweight=".48pt" strokecolor="#45535f">
              <v:path arrowok="t"/>
            </v:shape>
          </v:group>
          <v:group style="position:absolute;left:3651;top:1262;width:10;height:2" coordorigin="3651,1262" coordsize="10,2">
            <v:shape style="position:absolute;left:3651;top:1262;width:10;height:2" coordorigin="3651,1262" coordsize="10,0" path="m3651,1262l3660,1262e" filled="false" stroked="true" strokeweight=".48pt" strokecolor="#45535f">
              <v:path arrowok="t"/>
            </v:shape>
          </v:group>
          <v:group style="position:absolute;left:3660;top:1262;width:6746;height:2" coordorigin="3660,1262" coordsize="6746,2">
            <v:shape style="position:absolute;left:3660;top:1262;width:6746;height:2" coordorigin="3660,1262" coordsize="6746,0" path="m3660,1262l10406,1262e" filled="false" stroked="true" strokeweight=".48pt" strokecolor="#45535f">
              <v:path arrowok="t"/>
            </v:shape>
          </v:group>
          <w10:wrap type="none"/>
        </v:group>
      </w:pict>
    </w:r>
    <w:r>
      <w:rPr/>
      <w:pict>
        <v:shape style="position:absolute;margin-left:71.024002pt;margin-top:43.90715pt;width:95.65pt;height:11pt;mso-position-horizontal-relative:page;mso-position-vertical-relative:page;z-index:-243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w:t>
                </w:r>
                <w:r>
                  <w:rPr>
                    <w:rFonts w:ascii="Arial"/>
                    <w:color w:val="FFFFFF"/>
                    <w:spacing w:val="-8"/>
                    <w:sz w:val="18"/>
                  </w:rPr>
                  <w:t> </w:t>
                </w:r>
                <w:r>
                  <w:rPr>
                    <w:rFonts w:ascii="Arial"/>
                    <w:color w:val="FFFFFF"/>
                    <w:sz w:val="18"/>
                  </w:rPr>
                  <w:t>reading</w:t>
                </w:r>
                <w:r>
                  <w:rPr>
                    <w:rFonts w:ascii="Arial"/>
                    <w:sz w:val="18"/>
                  </w:rPr>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3400" coordorigin="1313,708" coordsize="9098,562">
          <v:group style="position:absolute;left:7804;top:708;width:2602;height:173" coordorigin="7804,708" coordsize="2602,173">
            <v:shape style="position:absolute;left:7804;top:708;width:2602;height:173" coordorigin="7804,708" coordsize="2602,173" path="m7804,881l10406,881,10406,708,7804,708,7804,881xe" filled="true" fillcolor="#45535f" stroked="false">
              <v:path arrowok="t"/>
              <v:fill type="solid"/>
            </v:shape>
          </v:group>
          <v:group style="position:absolute;left:7804;top:881;width:108;height:207" coordorigin="7804,881" coordsize="108,207">
            <v:shape style="position:absolute;left:7804;top:881;width:108;height:207" coordorigin="7804,881" coordsize="108,207" path="m7804,1087l7912,1087,7912,881,7804,881,7804,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804;top:1087;width:2602;height:173" coordorigin="7804,1087" coordsize="2602,173">
            <v:shape style="position:absolute;left:7804;top:1087;width:2602;height:173" coordorigin="7804,1087" coordsize="2602,173" path="m7804,1260l10406,1260,10406,1087,7804,1087,7804,1260xe" filled="true" fillcolor="#45535f" stroked="false">
              <v:path arrowok="t"/>
              <v:fill type="solid"/>
            </v:shape>
          </v:group>
          <v:group style="position:absolute;left:7912;top:881;width:2386;height:207" coordorigin="7912,881" coordsize="2386,207">
            <v:shape style="position:absolute;left:7912;top:881;width:2386;height:207" coordorigin="7912,881" coordsize="2386,207" path="m7912,1087l10298,1087,10298,881,7912,881,7912,1087xe" filled="true" fillcolor="#45535f" stroked="false">
              <v:path arrowok="t"/>
              <v:fill type="solid"/>
            </v:shape>
          </v:group>
          <v:group style="position:absolute;left:1318;top:1265;width:6486;height:2" coordorigin="1318,1265" coordsize="6486,2">
            <v:shape style="position:absolute;left:1318;top:1265;width:6486;height:2" coordorigin="1318,1265" coordsize="6486,0" path="m1318,1265l7804,1265e" filled="false" stroked="true" strokeweight=".48pt" strokecolor="#45535f">
              <v:path arrowok="t"/>
            </v:shape>
          </v:group>
          <v:group style="position:absolute;left:7789;top:1265;width:10;height:2" coordorigin="7789,1265" coordsize="10,2">
            <v:shape style="position:absolute;left:7789;top:1265;width:10;height:2" coordorigin="7789,1265" coordsize="10,0" path="m7789,1265l7799,1265e" filled="false" stroked="true" strokeweight=".48pt" strokecolor="#45535f">
              <v:path arrowok="t"/>
            </v:shape>
          </v:group>
          <v:group style="position:absolute;left:7799;top:1265;width:2607;height:2" coordorigin="7799,1265" coordsize="2607,2">
            <v:shape style="position:absolute;left:7799;top:1265;width:2607;height:2" coordorigin="7799,1265" coordsize="2607,0" path="m7799,1265l10406,1265e" filled="false" stroked="true" strokeweight=".48pt" strokecolor="#45535f">
              <v:path arrowok="t"/>
            </v:shape>
          </v:group>
          <w10:wrap type="none"/>
        </v:group>
      </w:pict>
    </w:r>
    <w:r>
      <w:rPr/>
      <w:pict>
        <v:shape style="position:absolute;margin-left:415.350006pt;margin-top:44.027149pt;width:100.55pt;height:11pt;mso-position-horizontal-relative:page;mso-position-vertical-relative:page;z-index:-243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evaluation</w:t>
                </w:r>
                <w:r>
                  <w:rPr>
                    <w:rFonts w:ascii="Arial"/>
                    <w:color w:val="FFFFFF"/>
                    <w:spacing w:val="-10"/>
                    <w:sz w:val="18"/>
                  </w:rPr>
                  <w:t> </w:t>
                </w:r>
                <w:r>
                  <w:rPr>
                    <w:rFonts w:ascii="Arial"/>
                    <w:color w:val="FFFFFF"/>
                    <w:sz w:val="18"/>
                  </w:rPr>
                  <w:t>sheet</w:t>
                </w:r>
                <w:r>
                  <w:rPr>
                    <w:rFonts w:ascii="Arial"/>
                    <w:sz w:val="18"/>
                  </w:rPr>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3352" coordorigin="1313,708" coordsize="9098,562">
          <v:group style="position:absolute;left:1332;top:708;width:2545;height:173" coordorigin="1332,708" coordsize="2545,173">
            <v:shape style="position:absolute;left:1332;top:708;width:2545;height:173" coordorigin="1332,708" coordsize="2545,173" path="m1332,881l3877,881,387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769;top:881;width:108;height:207" coordorigin="3769,881" coordsize="108,207">
            <v:shape style="position:absolute;left:3769;top:881;width:108;height:207" coordorigin="3769,881" coordsize="108,207" path="m3769,1087l3877,1087,3877,881,3769,881,3769,1087xe" filled="true" fillcolor="#45535f" stroked="false">
              <v:path arrowok="t"/>
              <v:fill type="solid"/>
            </v:shape>
          </v:group>
          <v:group style="position:absolute;left:1332;top:1087;width:2545;height:173" coordorigin="1332,1087" coordsize="2545,173">
            <v:shape style="position:absolute;left:1332;top:1087;width:2545;height:173" coordorigin="1332,1087" coordsize="2545,173" path="m1332,1260l3877,1260,3877,1087,1332,1087,1332,1260xe" filled="true" fillcolor="#45535f" stroked="false">
              <v:path arrowok="t"/>
              <v:fill type="solid"/>
            </v:shape>
          </v:group>
          <v:group style="position:absolute;left:1440;top:881;width:2329;height:207" coordorigin="1440,881" coordsize="2329,207">
            <v:shape style="position:absolute;left:1440;top:881;width:2329;height:207" coordorigin="1440,881" coordsize="2329,207" path="m1440,1087l3769,1087,3769,881,1440,881,1440,1087xe" filled="true" fillcolor="#45535f" stroked="false">
              <v:path arrowok="t"/>
              <v:fill type="solid"/>
            </v:shape>
          </v:group>
          <v:group style="position:absolute;left:1318;top:1265;width:2559;height:2" coordorigin="1318,1265" coordsize="2559,2">
            <v:shape style="position:absolute;left:1318;top:1265;width:2559;height:2" coordorigin="1318,1265" coordsize="2559,0" path="m1318,1265l3877,1265e" filled="false" stroked="true" strokeweight=".48pt" strokecolor="#45535f">
              <v:path arrowok="t"/>
            </v:shape>
          </v:group>
          <v:group style="position:absolute;left:3863;top:1265;width:10;height:2" coordorigin="3863,1265" coordsize="10,2">
            <v:shape style="position:absolute;left:3863;top:1265;width:10;height:2" coordorigin="3863,1265" coordsize="10,0" path="m3863,1265l3872,1265e" filled="false" stroked="true" strokeweight=".48pt" strokecolor="#45535f">
              <v:path arrowok="t"/>
            </v:shape>
          </v:group>
          <v:group style="position:absolute;left:3872;top:1265;width:6534;height:2" coordorigin="3872,1265" coordsize="6534,2">
            <v:shape style="position:absolute;left:3872;top:1265;width:6534;height:2" coordorigin="3872,1265" coordsize="6534,0" path="m3872,1265l10406,1265e" filled="false" stroked="true" strokeweight=".48pt" strokecolor="#45535f">
              <v:path arrowok="t"/>
            </v:shape>
          </v:group>
          <w10:wrap type="none"/>
        </v:group>
      </w:pict>
    </w:r>
    <w:r>
      <w:rPr/>
      <w:pict>
        <v:shape style="position:absolute;margin-left:71.024002pt;margin-top:44.027149pt;width:100.55pt;height:11pt;mso-position-horizontal-relative:page;mso-position-vertical-relative:page;z-index:-243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evaluation</w:t>
                </w:r>
                <w:r>
                  <w:rPr>
                    <w:rFonts w:ascii="Arial"/>
                    <w:color w:val="FFFFFF"/>
                    <w:spacing w:val="-10"/>
                    <w:sz w:val="18"/>
                  </w:rPr>
                  <w:t> </w:t>
                </w:r>
                <w:r>
                  <w:rPr>
                    <w:rFonts w:ascii="Arial"/>
                    <w:color w:val="FFFFFF"/>
                    <w:sz w:val="18"/>
                  </w:rPr>
                  <w:t>sheet</w:t>
                </w:r>
                <w:r>
                  <w:rPr>
                    <w:rFonts w:ascii="Arial"/>
                    <w:sz w:val="18"/>
                  </w:rPr>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3304" coordorigin="1313,708" coordsize="9098,562">
          <v:group style="position:absolute;left:7233;top:708;width:3174;height:173" coordorigin="7233,708" coordsize="3174,173">
            <v:shape style="position:absolute;left:7233;top:708;width:3174;height:173" coordorigin="7233,708" coordsize="3174,173" path="m7233,881l10406,881,10406,708,7233,708,7233,881xe" filled="true" fillcolor="#45535f" stroked="false">
              <v:path arrowok="t"/>
              <v:fill type="solid"/>
            </v:shape>
          </v:group>
          <v:group style="position:absolute;left:7233;top:881;width:108;height:207" coordorigin="7233,881" coordsize="108,207">
            <v:shape style="position:absolute;left:7233;top:881;width:108;height:207" coordorigin="7233,881" coordsize="108,207" path="m7233,1087l7341,1087,7341,881,7233,881,7233,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233;top:1087;width:3174;height:173" coordorigin="7233,1087" coordsize="3174,173">
            <v:shape style="position:absolute;left:7233;top:1087;width:3174;height:173" coordorigin="7233,1087" coordsize="3174,173" path="m7233,1260l10406,1260,10406,1087,7233,1087,7233,1260xe" filled="true" fillcolor="#45535f" stroked="false">
              <v:path arrowok="t"/>
              <v:fill type="solid"/>
            </v:shape>
          </v:group>
          <v:group style="position:absolute;left:7341;top:881;width:2958;height:207" coordorigin="7341,881" coordsize="2958,207">
            <v:shape style="position:absolute;left:7341;top:881;width:2958;height:207" coordorigin="7341,881" coordsize="2958,207" path="m7341,1087l10298,1087,10298,881,7341,881,7341,1087xe" filled="true" fillcolor="#45535f" stroked="false">
              <v:path arrowok="t"/>
              <v:fill type="solid"/>
            </v:shape>
          </v:group>
          <v:group style="position:absolute;left:1318;top:1265;width:5915;height:2" coordorigin="1318,1265" coordsize="5915,2">
            <v:shape style="position:absolute;left:1318;top:1265;width:5915;height:2" coordorigin="1318,1265" coordsize="5915,0" path="m1318,1265l7233,1265e" filled="false" stroked="true" strokeweight=".48pt" strokecolor="#45535f">
              <v:path arrowok="t"/>
            </v:shape>
          </v:group>
          <v:group style="position:absolute;left:7218;top:1265;width:10;height:2" coordorigin="7218,1265" coordsize="10,2">
            <v:shape style="position:absolute;left:7218;top:1265;width:10;height:2" coordorigin="7218,1265" coordsize="10,0" path="m7218,1265l7228,1265e" filled="false" stroked="true" strokeweight=".48pt" strokecolor="#45535f">
              <v:path arrowok="t"/>
            </v:shape>
          </v:group>
          <v:group style="position:absolute;left:7228;top:1265;width:3178;height:2" coordorigin="7228,1265" coordsize="3178,2">
            <v:shape style="position:absolute;left:7228;top:1265;width:3178;height:2" coordorigin="7228,1265" coordsize="3178,0" path="m7228,1265l10406,1265e" filled="false" stroked="true" strokeweight=".48pt" strokecolor="#45535f">
              <v:path arrowok="t"/>
            </v:shape>
          </v:group>
          <w10:wrap type="none"/>
        </v:group>
      </w:pict>
    </w:r>
    <w:r>
      <w:rPr/>
      <w:pict>
        <v:shape style="position:absolute;margin-left:378.869995pt;margin-top:44.027149pt;width:137.050pt;height:11pt;mso-position-horizontal-relative:page;mso-position-vertical-relative:page;z-index:-243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self-assessment</w:t>
                </w:r>
                <w:r>
                  <w:rPr>
                    <w:rFonts w:ascii="Arial"/>
                    <w:color w:val="FFFFFF"/>
                    <w:spacing w:val="-14"/>
                    <w:sz w:val="18"/>
                  </w:rPr>
                  <w:t> </w:t>
                </w:r>
                <w:r>
                  <w:rPr>
                    <w:rFonts w:ascii="Arial"/>
                    <w:color w:val="FFFFFF"/>
                    <w:sz w:val="18"/>
                  </w:rPr>
                  <w:t>checklist</w:t>
                </w:r>
                <w:r>
                  <w:rPr>
                    <w:rFonts w:ascii="Arial"/>
                    <w:sz w:val="18"/>
                  </w:rPr>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3256"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3;height:2" coordorigin="1318,1265" coordsize="3123,2">
            <v:shape style="position:absolute;left:1318;top:1265;width:3123;height:2" coordorigin="1318,1265" coordsize="3123,0" path="m1318,1265l4441,1265e" filled="false" stroked="true" strokeweight=".48pt" strokecolor="#45535f">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45535f">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45535f">
              <v:path arrowok="t"/>
            </v:shape>
          </v:group>
          <w10:wrap type="none"/>
        </v:group>
      </w:pict>
    </w:r>
    <w:r>
      <w:rPr/>
      <w:pict>
        <v:shape style="position:absolute;margin-left:71.024002pt;margin-top:44.027149pt;width:137.050pt;height:11pt;mso-position-horizontal-relative:page;mso-position-vertical-relative:page;z-index:-243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Trainee self-assessment</w:t>
                </w:r>
                <w:r>
                  <w:rPr>
                    <w:rFonts w:ascii="Arial"/>
                    <w:color w:val="FFFFFF"/>
                    <w:spacing w:val="-14"/>
                    <w:sz w:val="18"/>
                  </w:rPr>
                  <w:t> </w:t>
                </w:r>
                <w:r>
                  <w:rPr>
                    <w:rFonts w:ascii="Arial"/>
                    <w:color w:val="FFFFFF"/>
                    <w:sz w:val="18"/>
                  </w:rPr>
                  <w:t>checklist</w:t>
                </w:r>
                <w:r>
                  <w:rPr>
                    <w:rFonts w:ascii="Arial"/>
                    <w:sz w:val="18"/>
                  </w:rPr>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
    <w:multiLevelType w:val="hybridMultilevel"/>
    <w:lvl w:ilvl="0">
      <w:start w:val="1"/>
      <w:numFmt w:val="decimal"/>
      <w:lvlText w:val="%1."/>
      <w:lvlJc w:val="left"/>
      <w:pPr>
        <w:ind w:left="722" w:hanging="483"/>
        <w:jc w:val="left"/>
      </w:pPr>
      <w:rPr>
        <w:rFonts w:hint="default" w:ascii="Arial" w:hAnsi="Arial" w:eastAsia="Arial"/>
        <w:b/>
        <w:bCs/>
        <w:color w:val="45535F"/>
        <w:spacing w:val="-1"/>
        <w:w w:val="99"/>
        <w:sz w:val="36"/>
        <w:szCs w:val="36"/>
      </w:rPr>
    </w:lvl>
    <w:lvl w:ilvl="1">
      <w:start w:val="1"/>
      <w:numFmt w:val="bullet"/>
      <w:lvlText w:val="•"/>
      <w:lvlJc w:val="left"/>
      <w:pPr>
        <w:ind w:left="1582" w:hanging="483"/>
      </w:pPr>
      <w:rPr>
        <w:rFonts w:hint="default"/>
      </w:rPr>
    </w:lvl>
    <w:lvl w:ilvl="2">
      <w:start w:val="1"/>
      <w:numFmt w:val="bullet"/>
      <w:lvlText w:val="•"/>
      <w:lvlJc w:val="left"/>
      <w:pPr>
        <w:ind w:left="2445" w:hanging="483"/>
      </w:pPr>
      <w:rPr>
        <w:rFonts w:hint="default"/>
      </w:rPr>
    </w:lvl>
    <w:lvl w:ilvl="3">
      <w:start w:val="1"/>
      <w:numFmt w:val="bullet"/>
      <w:lvlText w:val="•"/>
      <w:lvlJc w:val="left"/>
      <w:pPr>
        <w:ind w:left="3307" w:hanging="483"/>
      </w:pPr>
      <w:rPr>
        <w:rFonts w:hint="default"/>
      </w:rPr>
    </w:lvl>
    <w:lvl w:ilvl="4">
      <w:start w:val="1"/>
      <w:numFmt w:val="bullet"/>
      <w:lvlText w:val="•"/>
      <w:lvlJc w:val="left"/>
      <w:pPr>
        <w:ind w:left="4170" w:hanging="483"/>
      </w:pPr>
      <w:rPr>
        <w:rFonts w:hint="default"/>
      </w:rPr>
    </w:lvl>
    <w:lvl w:ilvl="5">
      <w:start w:val="1"/>
      <w:numFmt w:val="bullet"/>
      <w:lvlText w:val="•"/>
      <w:lvlJc w:val="left"/>
      <w:pPr>
        <w:ind w:left="5033" w:hanging="483"/>
      </w:pPr>
      <w:rPr>
        <w:rFonts w:hint="default"/>
      </w:rPr>
    </w:lvl>
    <w:lvl w:ilvl="6">
      <w:start w:val="1"/>
      <w:numFmt w:val="bullet"/>
      <w:lvlText w:val="•"/>
      <w:lvlJc w:val="left"/>
      <w:pPr>
        <w:ind w:left="5895" w:hanging="483"/>
      </w:pPr>
      <w:rPr>
        <w:rFonts w:hint="default"/>
      </w:rPr>
    </w:lvl>
    <w:lvl w:ilvl="7">
      <w:start w:val="1"/>
      <w:numFmt w:val="bullet"/>
      <w:lvlText w:val="•"/>
      <w:lvlJc w:val="left"/>
      <w:pPr>
        <w:ind w:left="6758" w:hanging="483"/>
      </w:pPr>
      <w:rPr>
        <w:rFonts w:hint="default"/>
      </w:rPr>
    </w:lvl>
    <w:lvl w:ilvl="8">
      <w:start w:val="1"/>
      <w:numFmt w:val="bullet"/>
      <w:lvlText w:val="•"/>
      <w:lvlJc w:val="left"/>
      <w:pPr>
        <w:ind w:left="7621" w:hanging="483"/>
      </w:pPr>
      <w:rPr>
        <w:rFonts w:hint="default"/>
      </w:rPr>
    </w:lvl>
  </w:abstractNum>
  <w:abstractNum w:abstractNumId="46">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45">
    <w:multiLevelType w:val="hybridMultilevel"/>
    <w:lvl w:ilvl="0">
      <w:start w:val="8"/>
      <w:numFmt w:val="decimal"/>
      <w:lvlText w:val="%1"/>
      <w:lvlJc w:val="left"/>
      <w:pPr>
        <w:ind w:left="751" w:hanging="308"/>
        <w:jc w:val="left"/>
      </w:pPr>
      <w:rPr>
        <w:rFonts w:hint="default"/>
      </w:rPr>
    </w:lvl>
    <w:lvl w:ilvl="1">
      <w:start w:val="4"/>
      <w:numFmt w:val="decimal"/>
      <w:lvlText w:val="%1.%2"/>
      <w:lvlJc w:val="left"/>
      <w:pPr>
        <w:ind w:left="751" w:hanging="308"/>
        <w:jc w:val="left"/>
      </w:pPr>
      <w:rPr>
        <w:rFonts w:hint="default" w:ascii="Arial" w:hAnsi="Arial" w:eastAsia="Arial"/>
        <w:w w:val="100"/>
        <w:sz w:val="22"/>
        <w:szCs w:val="22"/>
      </w:rPr>
    </w:lvl>
    <w:lvl w:ilvl="2">
      <w:start w:val="1"/>
      <w:numFmt w:val="bullet"/>
      <w:lvlText w:val="•"/>
      <w:lvlJc w:val="left"/>
      <w:pPr>
        <w:ind w:left="2493" w:hanging="308"/>
      </w:pPr>
      <w:rPr>
        <w:rFonts w:hint="default"/>
      </w:rPr>
    </w:lvl>
    <w:lvl w:ilvl="3">
      <w:start w:val="1"/>
      <w:numFmt w:val="bullet"/>
      <w:lvlText w:val="•"/>
      <w:lvlJc w:val="left"/>
      <w:pPr>
        <w:ind w:left="3359" w:hanging="308"/>
      </w:pPr>
      <w:rPr>
        <w:rFonts w:hint="default"/>
      </w:rPr>
    </w:lvl>
    <w:lvl w:ilvl="4">
      <w:start w:val="1"/>
      <w:numFmt w:val="bullet"/>
      <w:lvlText w:val="•"/>
      <w:lvlJc w:val="left"/>
      <w:pPr>
        <w:ind w:left="4226" w:hanging="308"/>
      </w:pPr>
      <w:rPr>
        <w:rFonts w:hint="default"/>
      </w:rPr>
    </w:lvl>
    <w:lvl w:ilvl="5">
      <w:start w:val="1"/>
      <w:numFmt w:val="bullet"/>
      <w:lvlText w:val="•"/>
      <w:lvlJc w:val="left"/>
      <w:pPr>
        <w:ind w:left="5093" w:hanging="308"/>
      </w:pPr>
      <w:rPr>
        <w:rFonts w:hint="default"/>
      </w:rPr>
    </w:lvl>
    <w:lvl w:ilvl="6">
      <w:start w:val="1"/>
      <w:numFmt w:val="bullet"/>
      <w:lvlText w:val="•"/>
      <w:lvlJc w:val="left"/>
      <w:pPr>
        <w:ind w:left="5959" w:hanging="308"/>
      </w:pPr>
      <w:rPr>
        <w:rFonts w:hint="default"/>
      </w:rPr>
    </w:lvl>
    <w:lvl w:ilvl="7">
      <w:start w:val="1"/>
      <w:numFmt w:val="bullet"/>
      <w:lvlText w:val="•"/>
      <w:lvlJc w:val="left"/>
      <w:pPr>
        <w:ind w:left="6826" w:hanging="308"/>
      </w:pPr>
      <w:rPr>
        <w:rFonts w:hint="default"/>
      </w:rPr>
    </w:lvl>
    <w:lvl w:ilvl="8">
      <w:start w:val="1"/>
      <w:numFmt w:val="bullet"/>
      <w:lvlText w:val="•"/>
      <w:lvlJc w:val="left"/>
      <w:pPr>
        <w:ind w:left="7693" w:hanging="308"/>
      </w:pPr>
      <w:rPr>
        <w:rFonts w:hint="default"/>
      </w:rPr>
    </w:lvl>
  </w:abstractNum>
  <w:abstractNum w:abstractNumId="44">
    <w:multiLevelType w:val="hybridMultilevel"/>
    <w:lvl w:ilvl="0">
      <w:start w:val="8"/>
      <w:numFmt w:val="decimal"/>
      <w:lvlText w:val="%1"/>
      <w:lvlJc w:val="left"/>
      <w:pPr>
        <w:ind w:left="548" w:hanging="308"/>
        <w:jc w:val="left"/>
      </w:pPr>
      <w:rPr>
        <w:rFonts w:hint="default"/>
      </w:rPr>
    </w:lvl>
    <w:lvl w:ilvl="1">
      <w:start w:val="3"/>
      <w:numFmt w:val="decimal"/>
      <w:lvlText w:val="%1.%2"/>
      <w:lvlJc w:val="left"/>
      <w:pPr>
        <w:ind w:left="548" w:hanging="308"/>
        <w:jc w:val="left"/>
      </w:pPr>
      <w:rPr>
        <w:rFonts w:hint="default" w:ascii="Arial" w:hAnsi="Arial" w:eastAsia="Arial"/>
        <w:w w:val="100"/>
        <w:sz w:val="22"/>
        <w:szCs w:val="22"/>
      </w:rPr>
    </w:lvl>
    <w:lvl w:ilvl="2">
      <w:start w:val="1"/>
      <w:numFmt w:val="bullet"/>
      <w:lvlText w:val="•"/>
      <w:lvlJc w:val="left"/>
      <w:pPr>
        <w:ind w:left="2317" w:hanging="308"/>
      </w:pPr>
      <w:rPr>
        <w:rFonts w:hint="default"/>
      </w:rPr>
    </w:lvl>
    <w:lvl w:ilvl="3">
      <w:start w:val="1"/>
      <w:numFmt w:val="bullet"/>
      <w:lvlText w:val="•"/>
      <w:lvlJc w:val="left"/>
      <w:pPr>
        <w:ind w:left="3205" w:hanging="308"/>
      </w:pPr>
      <w:rPr>
        <w:rFonts w:hint="default"/>
      </w:rPr>
    </w:lvl>
    <w:lvl w:ilvl="4">
      <w:start w:val="1"/>
      <w:numFmt w:val="bullet"/>
      <w:lvlText w:val="•"/>
      <w:lvlJc w:val="left"/>
      <w:pPr>
        <w:ind w:left="4094" w:hanging="308"/>
      </w:pPr>
      <w:rPr>
        <w:rFonts w:hint="default"/>
      </w:rPr>
    </w:lvl>
    <w:lvl w:ilvl="5">
      <w:start w:val="1"/>
      <w:numFmt w:val="bullet"/>
      <w:lvlText w:val="•"/>
      <w:lvlJc w:val="left"/>
      <w:pPr>
        <w:ind w:left="4983" w:hanging="308"/>
      </w:pPr>
      <w:rPr>
        <w:rFonts w:hint="default"/>
      </w:rPr>
    </w:lvl>
    <w:lvl w:ilvl="6">
      <w:start w:val="1"/>
      <w:numFmt w:val="bullet"/>
      <w:lvlText w:val="•"/>
      <w:lvlJc w:val="left"/>
      <w:pPr>
        <w:ind w:left="5871" w:hanging="308"/>
      </w:pPr>
      <w:rPr>
        <w:rFonts w:hint="default"/>
      </w:rPr>
    </w:lvl>
    <w:lvl w:ilvl="7">
      <w:start w:val="1"/>
      <w:numFmt w:val="bullet"/>
      <w:lvlText w:val="•"/>
      <w:lvlJc w:val="left"/>
      <w:pPr>
        <w:ind w:left="6760" w:hanging="308"/>
      </w:pPr>
      <w:rPr>
        <w:rFonts w:hint="default"/>
      </w:rPr>
    </w:lvl>
    <w:lvl w:ilvl="8">
      <w:start w:val="1"/>
      <w:numFmt w:val="bullet"/>
      <w:lvlText w:val="•"/>
      <w:lvlJc w:val="left"/>
      <w:pPr>
        <w:ind w:left="7649" w:hanging="308"/>
      </w:pPr>
      <w:rPr>
        <w:rFonts w:hint="default"/>
      </w:rPr>
    </w:lvl>
  </w:abstractNum>
  <w:abstractNum w:abstractNumId="43">
    <w:multiLevelType w:val="hybridMultilevel"/>
    <w:lvl w:ilvl="0">
      <w:start w:val="8"/>
      <w:numFmt w:val="decimal"/>
      <w:lvlText w:val="%1"/>
      <w:lvlJc w:val="left"/>
      <w:pPr>
        <w:ind w:left="751" w:hanging="308"/>
        <w:jc w:val="left"/>
      </w:pPr>
      <w:rPr>
        <w:rFonts w:hint="default"/>
      </w:rPr>
    </w:lvl>
    <w:lvl w:ilvl="1">
      <w:start w:val="1"/>
      <w:numFmt w:val="decimal"/>
      <w:lvlText w:val="%1.%2"/>
      <w:lvlJc w:val="left"/>
      <w:pPr>
        <w:ind w:left="751" w:hanging="308"/>
        <w:jc w:val="left"/>
      </w:pPr>
      <w:rPr>
        <w:rFonts w:hint="default" w:ascii="Arial" w:hAnsi="Arial" w:eastAsia="Arial"/>
        <w:w w:val="100"/>
        <w:sz w:val="22"/>
        <w:szCs w:val="22"/>
      </w:rPr>
    </w:lvl>
    <w:lvl w:ilvl="2">
      <w:start w:val="1"/>
      <w:numFmt w:val="bullet"/>
      <w:lvlText w:val="•"/>
      <w:lvlJc w:val="left"/>
      <w:pPr>
        <w:ind w:left="2473" w:hanging="308"/>
      </w:pPr>
      <w:rPr>
        <w:rFonts w:hint="default"/>
      </w:rPr>
    </w:lvl>
    <w:lvl w:ilvl="3">
      <w:start w:val="1"/>
      <w:numFmt w:val="bullet"/>
      <w:lvlText w:val="•"/>
      <w:lvlJc w:val="left"/>
      <w:pPr>
        <w:ind w:left="3329" w:hanging="308"/>
      </w:pPr>
      <w:rPr>
        <w:rFonts w:hint="default"/>
      </w:rPr>
    </w:lvl>
    <w:lvl w:ilvl="4">
      <w:start w:val="1"/>
      <w:numFmt w:val="bullet"/>
      <w:lvlText w:val="•"/>
      <w:lvlJc w:val="left"/>
      <w:pPr>
        <w:ind w:left="4186" w:hanging="308"/>
      </w:pPr>
      <w:rPr>
        <w:rFonts w:hint="default"/>
      </w:rPr>
    </w:lvl>
    <w:lvl w:ilvl="5">
      <w:start w:val="1"/>
      <w:numFmt w:val="bullet"/>
      <w:lvlText w:val="•"/>
      <w:lvlJc w:val="left"/>
      <w:pPr>
        <w:ind w:left="5043" w:hanging="308"/>
      </w:pPr>
      <w:rPr>
        <w:rFonts w:hint="default"/>
      </w:rPr>
    </w:lvl>
    <w:lvl w:ilvl="6">
      <w:start w:val="1"/>
      <w:numFmt w:val="bullet"/>
      <w:lvlText w:val="•"/>
      <w:lvlJc w:val="left"/>
      <w:pPr>
        <w:ind w:left="5899" w:hanging="308"/>
      </w:pPr>
      <w:rPr>
        <w:rFonts w:hint="default"/>
      </w:rPr>
    </w:lvl>
    <w:lvl w:ilvl="7">
      <w:start w:val="1"/>
      <w:numFmt w:val="bullet"/>
      <w:lvlText w:val="•"/>
      <w:lvlJc w:val="left"/>
      <w:pPr>
        <w:ind w:left="6756" w:hanging="308"/>
      </w:pPr>
      <w:rPr>
        <w:rFonts w:hint="default"/>
      </w:rPr>
    </w:lvl>
    <w:lvl w:ilvl="8">
      <w:start w:val="1"/>
      <w:numFmt w:val="bullet"/>
      <w:lvlText w:val="•"/>
      <w:lvlJc w:val="left"/>
      <w:pPr>
        <w:ind w:left="7613" w:hanging="308"/>
      </w:pPr>
      <w:rPr>
        <w:rFonts w:hint="default"/>
      </w:rPr>
    </w:lvl>
  </w:abstractNum>
  <w:abstractNum w:abstractNumId="42">
    <w:multiLevelType w:val="hybridMultilevel"/>
    <w:lvl w:ilvl="0">
      <w:start w:val="1"/>
      <w:numFmt w:val="decimal"/>
      <w:lvlText w:val="%1."/>
      <w:lvlJc w:val="left"/>
      <w:pPr>
        <w:ind w:left="600" w:hanging="360"/>
        <w:jc w:val="left"/>
      </w:pPr>
      <w:rPr>
        <w:rFonts w:hint="default" w:ascii="Arial" w:hAnsi="Arial" w:eastAsia="Arial"/>
        <w:spacing w:val="-1"/>
        <w:w w:val="100"/>
        <w:sz w:val="22"/>
        <w:szCs w:val="22"/>
      </w:rPr>
    </w:lvl>
    <w:lvl w:ilvl="1">
      <w:start w:val="1"/>
      <w:numFmt w:val="bullet"/>
      <w:lvlText w:val="•"/>
      <w:lvlJc w:val="left"/>
      <w:pPr>
        <w:ind w:left="1476" w:hanging="360"/>
      </w:pPr>
      <w:rPr>
        <w:rFonts w:hint="default"/>
      </w:rPr>
    </w:lvl>
    <w:lvl w:ilvl="2">
      <w:start w:val="1"/>
      <w:numFmt w:val="bullet"/>
      <w:lvlText w:val="•"/>
      <w:lvlJc w:val="left"/>
      <w:pPr>
        <w:ind w:left="2353" w:hanging="360"/>
      </w:pPr>
      <w:rPr>
        <w:rFonts w:hint="default"/>
      </w:rPr>
    </w:lvl>
    <w:lvl w:ilvl="3">
      <w:start w:val="1"/>
      <w:numFmt w:val="bullet"/>
      <w:lvlText w:val="•"/>
      <w:lvlJc w:val="left"/>
      <w:pPr>
        <w:ind w:left="3229" w:hanging="360"/>
      </w:pPr>
      <w:rPr>
        <w:rFonts w:hint="default"/>
      </w:rPr>
    </w:lvl>
    <w:lvl w:ilvl="4">
      <w:start w:val="1"/>
      <w:numFmt w:val="bullet"/>
      <w:lvlText w:val="•"/>
      <w:lvlJc w:val="left"/>
      <w:pPr>
        <w:ind w:left="4106" w:hanging="360"/>
      </w:pPr>
      <w:rPr>
        <w:rFonts w:hint="default"/>
      </w:rPr>
    </w:lvl>
    <w:lvl w:ilvl="5">
      <w:start w:val="1"/>
      <w:numFmt w:val="bullet"/>
      <w:lvlText w:val="•"/>
      <w:lvlJc w:val="left"/>
      <w:pPr>
        <w:ind w:left="4983" w:hanging="360"/>
      </w:pPr>
      <w:rPr>
        <w:rFonts w:hint="default"/>
      </w:rPr>
    </w:lvl>
    <w:lvl w:ilvl="6">
      <w:start w:val="1"/>
      <w:numFmt w:val="bullet"/>
      <w:lvlText w:val="•"/>
      <w:lvlJc w:val="left"/>
      <w:pPr>
        <w:ind w:left="5859" w:hanging="360"/>
      </w:pPr>
      <w:rPr>
        <w:rFonts w:hint="default"/>
      </w:rPr>
    </w:lvl>
    <w:lvl w:ilvl="7">
      <w:start w:val="1"/>
      <w:numFmt w:val="bullet"/>
      <w:lvlText w:val="•"/>
      <w:lvlJc w:val="left"/>
      <w:pPr>
        <w:ind w:left="6736" w:hanging="360"/>
      </w:pPr>
      <w:rPr>
        <w:rFonts w:hint="default"/>
      </w:rPr>
    </w:lvl>
    <w:lvl w:ilvl="8">
      <w:start w:val="1"/>
      <w:numFmt w:val="bullet"/>
      <w:lvlText w:val="•"/>
      <w:lvlJc w:val="left"/>
      <w:pPr>
        <w:ind w:left="7613" w:hanging="360"/>
      </w:pPr>
      <w:rPr>
        <w:rFonts w:hint="default"/>
      </w:rPr>
    </w:lvl>
  </w:abstractNum>
  <w:abstractNum w:abstractNumId="41">
    <w:multiLevelType w:val="hybridMultilevel"/>
    <w:lvl w:ilvl="0">
      <w:start w:val="8"/>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81" w:hanging="766"/>
      </w:pPr>
      <w:rPr>
        <w:rFonts w:hint="default"/>
      </w:rPr>
    </w:lvl>
    <w:lvl w:ilvl="3">
      <w:start w:val="1"/>
      <w:numFmt w:val="bullet"/>
      <w:lvlText w:val="•"/>
      <w:lvlJc w:val="left"/>
      <w:pPr>
        <w:ind w:left="3521" w:hanging="766"/>
      </w:pPr>
      <w:rPr>
        <w:rFonts w:hint="default"/>
      </w:rPr>
    </w:lvl>
    <w:lvl w:ilvl="4">
      <w:start w:val="1"/>
      <w:numFmt w:val="bullet"/>
      <w:lvlText w:val="•"/>
      <w:lvlJc w:val="left"/>
      <w:pPr>
        <w:ind w:left="4362" w:hanging="766"/>
      </w:pPr>
      <w:rPr>
        <w:rFonts w:hint="default"/>
      </w:rPr>
    </w:lvl>
    <w:lvl w:ilvl="5">
      <w:start w:val="1"/>
      <w:numFmt w:val="bullet"/>
      <w:lvlText w:val="•"/>
      <w:lvlJc w:val="left"/>
      <w:pPr>
        <w:ind w:left="5203" w:hanging="766"/>
      </w:pPr>
      <w:rPr>
        <w:rFonts w:hint="default"/>
      </w:rPr>
    </w:lvl>
    <w:lvl w:ilvl="6">
      <w:start w:val="1"/>
      <w:numFmt w:val="bullet"/>
      <w:lvlText w:val="•"/>
      <w:lvlJc w:val="left"/>
      <w:pPr>
        <w:ind w:left="6043" w:hanging="766"/>
      </w:pPr>
      <w:rPr>
        <w:rFonts w:hint="default"/>
      </w:rPr>
    </w:lvl>
    <w:lvl w:ilvl="7">
      <w:start w:val="1"/>
      <w:numFmt w:val="bullet"/>
      <w:lvlText w:val="•"/>
      <w:lvlJc w:val="left"/>
      <w:pPr>
        <w:ind w:left="6884" w:hanging="766"/>
      </w:pPr>
      <w:rPr>
        <w:rFonts w:hint="default"/>
      </w:rPr>
    </w:lvl>
    <w:lvl w:ilvl="8">
      <w:start w:val="1"/>
      <w:numFmt w:val="bullet"/>
      <w:lvlText w:val="•"/>
      <w:lvlJc w:val="left"/>
      <w:pPr>
        <w:ind w:left="7725" w:hanging="766"/>
      </w:pPr>
      <w:rPr>
        <w:rFonts w:hint="default"/>
      </w:rPr>
    </w:lvl>
  </w:abstractNum>
  <w:abstractNum w:abstractNumId="40">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39">
    <w:multiLevelType w:val="hybridMultilevel"/>
    <w:lvl w:ilvl="0">
      <w:start w:val="7"/>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373" w:hanging="567"/>
      </w:pPr>
      <w:rPr>
        <w:rFonts w:hint="default" w:ascii="Symbol" w:hAnsi="Symbol" w:eastAsia="Symbol"/>
        <w:w w:val="100"/>
        <w:sz w:val="22"/>
        <w:szCs w:val="22"/>
      </w:rPr>
    </w:lvl>
    <w:lvl w:ilvl="3">
      <w:start w:val="1"/>
      <w:numFmt w:val="bullet"/>
      <w:lvlText w:val="•"/>
      <w:lvlJc w:val="left"/>
      <w:pPr>
        <w:ind w:left="3168" w:hanging="567"/>
      </w:pPr>
      <w:rPr>
        <w:rFonts w:hint="default"/>
      </w:rPr>
    </w:lvl>
    <w:lvl w:ilvl="4">
      <w:start w:val="1"/>
      <w:numFmt w:val="bullet"/>
      <w:lvlText w:val="•"/>
      <w:lvlJc w:val="left"/>
      <w:pPr>
        <w:ind w:left="4062" w:hanging="567"/>
      </w:pPr>
      <w:rPr>
        <w:rFonts w:hint="default"/>
      </w:rPr>
    </w:lvl>
    <w:lvl w:ilvl="5">
      <w:start w:val="1"/>
      <w:numFmt w:val="bullet"/>
      <w:lvlText w:val="•"/>
      <w:lvlJc w:val="left"/>
      <w:pPr>
        <w:ind w:left="4956" w:hanging="567"/>
      </w:pPr>
      <w:rPr>
        <w:rFonts w:hint="default"/>
      </w:rPr>
    </w:lvl>
    <w:lvl w:ilvl="6">
      <w:start w:val="1"/>
      <w:numFmt w:val="bullet"/>
      <w:lvlText w:val="•"/>
      <w:lvlJc w:val="left"/>
      <w:pPr>
        <w:ind w:left="5850" w:hanging="567"/>
      </w:pPr>
      <w:rPr>
        <w:rFonts w:hint="default"/>
      </w:rPr>
    </w:lvl>
    <w:lvl w:ilvl="7">
      <w:start w:val="1"/>
      <w:numFmt w:val="bullet"/>
      <w:lvlText w:val="•"/>
      <w:lvlJc w:val="left"/>
      <w:pPr>
        <w:ind w:left="6744" w:hanging="567"/>
      </w:pPr>
      <w:rPr>
        <w:rFonts w:hint="default"/>
      </w:rPr>
    </w:lvl>
    <w:lvl w:ilvl="8">
      <w:start w:val="1"/>
      <w:numFmt w:val="bullet"/>
      <w:lvlText w:val="•"/>
      <w:lvlJc w:val="left"/>
      <w:pPr>
        <w:ind w:left="7638" w:hanging="567"/>
      </w:pPr>
      <w:rPr>
        <w:rFonts w:hint="default"/>
      </w:rPr>
    </w:lvl>
  </w:abstractNum>
  <w:abstractNum w:abstractNumId="38">
    <w:multiLevelType w:val="hybridMultilevel"/>
    <w:lvl w:ilvl="0">
      <w:start w:val="7"/>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37">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36">
    <w:multiLevelType w:val="hybridMultilevel"/>
    <w:lvl w:ilvl="0">
      <w:start w:val="6"/>
      <w:numFmt w:val="decimal"/>
      <w:lvlText w:val="%1"/>
      <w:lvlJc w:val="left"/>
      <w:pPr>
        <w:ind w:left="548" w:hanging="308"/>
        <w:jc w:val="left"/>
      </w:pPr>
      <w:rPr>
        <w:rFonts w:hint="default"/>
      </w:rPr>
    </w:lvl>
    <w:lvl w:ilvl="1">
      <w:start w:val="4"/>
      <w:numFmt w:val="decimal"/>
      <w:lvlText w:val="%1.%2"/>
      <w:lvlJc w:val="left"/>
      <w:pPr>
        <w:ind w:left="548" w:hanging="308"/>
        <w:jc w:val="left"/>
      </w:pPr>
      <w:rPr>
        <w:rFonts w:hint="default" w:ascii="Arial" w:hAnsi="Arial" w:eastAsia="Arial"/>
        <w:w w:val="100"/>
        <w:sz w:val="22"/>
        <w:szCs w:val="22"/>
      </w:rPr>
    </w:lvl>
    <w:lvl w:ilvl="2">
      <w:start w:val="1"/>
      <w:numFmt w:val="bullet"/>
      <w:lvlText w:val=""/>
      <w:lvlJc w:val="left"/>
      <w:pPr>
        <w:ind w:left="1106" w:hanging="356"/>
      </w:pPr>
      <w:rPr>
        <w:rFonts w:hint="default" w:ascii="Symbol" w:hAnsi="Symbol" w:eastAsia="Symbol"/>
        <w:w w:val="100"/>
        <w:sz w:val="22"/>
        <w:szCs w:val="22"/>
      </w:rPr>
    </w:lvl>
    <w:lvl w:ilvl="3">
      <w:start w:val="1"/>
      <w:numFmt w:val="bullet"/>
      <w:lvlText w:val="•"/>
      <w:lvlJc w:val="left"/>
      <w:pPr>
        <w:ind w:left="2945" w:hanging="356"/>
      </w:pPr>
      <w:rPr>
        <w:rFonts w:hint="default"/>
      </w:rPr>
    </w:lvl>
    <w:lvl w:ilvl="4">
      <w:start w:val="1"/>
      <w:numFmt w:val="bullet"/>
      <w:lvlText w:val="•"/>
      <w:lvlJc w:val="left"/>
      <w:pPr>
        <w:ind w:left="3868" w:hanging="356"/>
      </w:pPr>
      <w:rPr>
        <w:rFonts w:hint="default"/>
      </w:rPr>
    </w:lvl>
    <w:lvl w:ilvl="5">
      <w:start w:val="1"/>
      <w:numFmt w:val="bullet"/>
      <w:lvlText w:val="•"/>
      <w:lvlJc w:val="left"/>
      <w:pPr>
        <w:ind w:left="4791" w:hanging="356"/>
      </w:pPr>
      <w:rPr>
        <w:rFonts w:hint="default"/>
      </w:rPr>
    </w:lvl>
    <w:lvl w:ilvl="6">
      <w:start w:val="1"/>
      <w:numFmt w:val="bullet"/>
      <w:lvlText w:val="•"/>
      <w:lvlJc w:val="left"/>
      <w:pPr>
        <w:ind w:left="5714" w:hanging="356"/>
      </w:pPr>
      <w:rPr>
        <w:rFonts w:hint="default"/>
      </w:rPr>
    </w:lvl>
    <w:lvl w:ilvl="7">
      <w:start w:val="1"/>
      <w:numFmt w:val="bullet"/>
      <w:lvlText w:val="•"/>
      <w:lvlJc w:val="left"/>
      <w:pPr>
        <w:ind w:left="6637" w:hanging="356"/>
      </w:pPr>
      <w:rPr>
        <w:rFonts w:hint="default"/>
      </w:rPr>
    </w:lvl>
    <w:lvl w:ilvl="8">
      <w:start w:val="1"/>
      <w:numFmt w:val="bullet"/>
      <w:lvlText w:val="•"/>
      <w:lvlJc w:val="left"/>
      <w:pPr>
        <w:ind w:left="7560" w:hanging="356"/>
      </w:pPr>
      <w:rPr>
        <w:rFonts w:hint="default"/>
      </w:rPr>
    </w:lvl>
  </w:abstractNum>
  <w:abstractNum w:abstractNumId="35">
    <w:multiLevelType w:val="hybridMultilevel"/>
    <w:lvl w:ilvl="0">
      <w:start w:val="6"/>
      <w:numFmt w:val="decimal"/>
      <w:lvlText w:val="%1"/>
      <w:lvlJc w:val="left"/>
      <w:pPr>
        <w:ind w:left="548" w:hanging="308"/>
        <w:jc w:val="left"/>
      </w:pPr>
      <w:rPr>
        <w:rFonts w:hint="default"/>
      </w:rPr>
    </w:lvl>
    <w:lvl w:ilvl="1">
      <w:start w:val="4"/>
      <w:numFmt w:val="decimal"/>
      <w:lvlText w:val="%1.%2"/>
      <w:lvlJc w:val="left"/>
      <w:pPr>
        <w:ind w:left="548" w:hanging="308"/>
        <w:jc w:val="left"/>
      </w:pPr>
      <w:rPr>
        <w:rFonts w:hint="default" w:ascii="Arial" w:hAnsi="Arial" w:eastAsia="Arial"/>
        <w:w w:val="100"/>
        <w:sz w:val="22"/>
        <w:szCs w:val="22"/>
      </w:rPr>
    </w:lvl>
    <w:lvl w:ilvl="2">
      <w:start w:val="1"/>
      <w:numFmt w:val="bullet"/>
      <w:lvlText w:val=""/>
      <w:lvlJc w:val="left"/>
      <w:pPr>
        <w:ind w:left="1106" w:hanging="356"/>
      </w:pPr>
      <w:rPr>
        <w:rFonts w:hint="default" w:ascii="Symbol" w:hAnsi="Symbol" w:eastAsia="Symbol"/>
        <w:w w:val="100"/>
        <w:sz w:val="22"/>
        <w:szCs w:val="22"/>
      </w:rPr>
    </w:lvl>
    <w:lvl w:ilvl="3">
      <w:start w:val="1"/>
      <w:numFmt w:val="bullet"/>
      <w:lvlText w:val="•"/>
      <w:lvlJc w:val="left"/>
      <w:pPr>
        <w:ind w:left="2945" w:hanging="356"/>
      </w:pPr>
      <w:rPr>
        <w:rFonts w:hint="default"/>
      </w:rPr>
    </w:lvl>
    <w:lvl w:ilvl="4">
      <w:start w:val="1"/>
      <w:numFmt w:val="bullet"/>
      <w:lvlText w:val="•"/>
      <w:lvlJc w:val="left"/>
      <w:pPr>
        <w:ind w:left="3868" w:hanging="356"/>
      </w:pPr>
      <w:rPr>
        <w:rFonts w:hint="default"/>
      </w:rPr>
    </w:lvl>
    <w:lvl w:ilvl="5">
      <w:start w:val="1"/>
      <w:numFmt w:val="bullet"/>
      <w:lvlText w:val="•"/>
      <w:lvlJc w:val="left"/>
      <w:pPr>
        <w:ind w:left="4791" w:hanging="356"/>
      </w:pPr>
      <w:rPr>
        <w:rFonts w:hint="default"/>
      </w:rPr>
    </w:lvl>
    <w:lvl w:ilvl="6">
      <w:start w:val="1"/>
      <w:numFmt w:val="bullet"/>
      <w:lvlText w:val="•"/>
      <w:lvlJc w:val="left"/>
      <w:pPr>
        <w:ind w:left="5714" w:hanging="356"/>
      </w:pPr>
      <w:rPr>
        <w:rFonts w:hint="default"/>
      </w:rPr>
    </w:lvl>
    <w:lvl w:ilvl="7">
      <w:start w:val="1"/>
      <w:numFmt w:val="bullet"/>
      <w:lvlText w:val="•"/>
      <w:lvlJc w:val="left"/>
      <w:pPr>
        <w:ind w:left="6637" w:hanging="356"/>
      </w:pPr>
      <w:rPr>
        <w:rFonts w:hint="default"/>
      </w:rPr>
    </w:lvl>
    <w:lvl w:ilvl="8">
      <w:start w:val="1"/>
      <w:numFmt w:val="bullet"/>
      <w:lvlText w:val="•"/>
      <w:lvlJc w:val="left"/>
      <w:pPr>
        <w:ind w:left="7560" w:hanging="356"/>
      </w:pPr>
      <w:rPr>
        <w:rFonts w:hint="default"/>
      </w:rPr>
    </w:lvl>
  </w:abstractNum>
  <w:abstractNum w:abstractNumId="34">
    <w:multiLevelType w:val="hybridMultilevel"/>
    <w:lvl w:ilvl="0">
      <w:start w:val="6"/>
      <w:numFmt w:val="decimal"/>
      <w:lvlText w:val="%1"/>
      <w:lvlJc w:val="left"/>
      <w:pPr>
        <w:ind w:left="751" w:hanging="308"/>
        <w:jc w:val="left"/>
      </w:pPr>
      <w:rPr>
        <w:rFonts w:hint="default"/>
      </w:rPr>
    </w:lvl>
    <w:lvl w:ilvl="1">
      <w:start w:val="3"/>
      <w:numFmt w:val="decimal"/>
      <w:lvlText w:val="%1.%2"/>
      <w:lvlJc w:val="left"/>
      <w:pPr>
        <w:ind w:left="751" w:hanging="308"/>
        <w:jc w:val="left"/>
      </w:pPr>
      <w:rPr>
        <w:rFonts w:hint="default" w:ascii="Arial" w:hAnsi="Arial" w:eastAsia="Arial"/>
        <w:w w:val="100"/>
        <w:sz w:val="22"/>
        <w:szCs w:val="22"/>
      </w:rPr>
    </w:lvl>
    <w:lvl w:ilvl="2">
      <w:start w:val="1"/>
      <w:numFmt w:val="bullet"/>
      <w:lvlText w:val="•"/>
      <w:lvlJc w:val="left"/>
      <w:pPr>
        <w:ind w:left="2473" w:hanging="308"/>
      </w:pPr>
      <w:rPr>
        <w:rFonts w:hint="default"/>
      </w:rPr>
    </w:lvl>
    <w:lvl w:ilvl="3">
      <w:start w:val="1"/>
      <w:numFmt w:val="bullet"/>
      <w:lvlText w:val="•"/>
      <w:lvlJc w:val="left"/>
      <w:pPr>
        <w:ind w:left="3329" w:hanging="308"/>
      </w:pPr>
      <w:rPr>
        <w:rFonts w:hint="default"/>
      </w:rPr>
    </w:lvl>
    <w:lvl w:ilvl="4">
      <w:start w:val="1"/>
      <w:numFmt w:val="bullet"/>
      <w:lvlText w:val="•"/>
      <w:lvlJc w:val="left"/>
      <w:pPr>
        <w:ind w:left="4186" w:hanging="308"/>
      </w:pPr>
      <w:rPr>
        <w:rFonts w:hint="default"/>
      </w:rPr>
    </w:lvl>
    <w:lvl w:ilvl="5">
      <w:start w:val="1"/>
      <w:numFmt w:val="bullet"/>
      <w:lvlText w:val="•"/>
      <w:lvlJc w:val="left"/>
      <w:pPr>
        <w:ind w:left="5043" w:hanging="308"/>
      </w:pPr>
      <w:rPr>
        <w:rFonts w:hint="default"/>
      </w:rPr>
    </w:lvl>
    <w:lvl w:ilvl="6">
      <w:start w:val="1"/>
      <w:numFmt w:val="bullet"/>
      <w:lvlText w:val="•"/>
      <w:lvlJc w:val="left"/>
      <w:pPr>
        <w:ind w:left="5899" w:hanging="308"/>
      </w:pPr>
      <w:rPr>
        <w:rFonts w:hint="default"/>
      </w:rPr>
    </w:lvl>
    <w:lvl w:ilvl="7">
      <w:start w:val="1"/>
      <w:numFmt w:val="bullet"/>
      <w:lvlText w:val="•"/>
      <w:lvlJc w:val="left"/>
      <w:pPr>
        <w:ind w:left="6756" w:hanging="308"/>
      </w:pPr>
      <w:rPr>
        <w:rFonts w:hint="default"/>
      </w:rPr>
    </w:lvl>
    <w:lvl w:ilvl="8">
      <w:start w:val="1"/>
      <w:numFmt w:val="bullet"/>
      <w:lvlText w:val="•"/>
      <w:lvlJc w:val="left"/>
      <w:pPr>
        <w:ind w:left="7613" w:hanging="308"/>
      </w:pPr>
      <w:rPr>
        <w:rFonts w:hint="default"/>
      </w:rPr>
    </w:lvl>
  </w:abstractNum>
  <w:abstractNum w:abstractNumId="33">
    <w:multiLevelType w:val="hybridMultilevel"/>
    <w:lvl w:ilvl="0">
      <w:start w:val="6"/>
      <w:numFmt w:val="decimal"/>
      <w:lvlText w:val="%1"/>
      <w:lvlJc w:val="left"/>
      <w:pPr>
        <w:ind w:left="751" w:hanging="309"/>
        <w:jc w:val="left"/>
      </w:pPr>
      <w:rPr>
        <w:rFonts w:hint="default"/>
      </w:rPr>
    </w:lvl>
    <w:lvl w:ilvl="1">
      <w:start w:val="2"/>
      <w:numFmt w:val="decimal"/>
      <w:lvlText w:val="%1.%2"/>
      <w:lvlJc w:val="left"/>
      <w:pPr>
        <w:ind w:left="751" w:hanging="309"/>
        <w:jc w:val="left"/>
      </w:pPr>
      <w:rPr>
        <w:rFonts w:hint="default" w:ascii="Arial" w:hAnsi="Arial" w:eastAsia="Arial"/>
        <w:spacing w:val="-4"/>
        <w:w w:val="100"/>
        <w:sz w:val="22"/>
        <w:szCs w:val="22"/>
      </w:rPr>
    </w:lvl>
    <w:lvl w:ilvl="2">
      <w:start w:val="1"/>
      <w:numFmt w:val="bullet"/>
      <w:lvlText w:val="•"/>
      <w:lvlJc w:val="left"/>
      <w:pPr>
        <w:ind w:left="2473" w:hanging="309"/>
      </w:pPr>
      <w:rPr>
        <w:rFonts w:hint="default"/>
      </w:rPr>
    </w:lvl>
    <w:lvl w:ilvl="3">
      <w:start w:val="1"/>
      <w:numFmt w:val="bullet"/>
      <w:lvlText w:val="•"/>
      <w:lvlJc w:val="left"/>
      <w:pPr>
        <w:ind w:left="3329" w:hanging="309"/>
      </w:pPr>
      <w:rPr>
        <w:rFonts w:hint="default"/>
      </w:rPr>
    </w:lvl>
    <w:lvl w:ilvl="4">
      <w:start w:val="1"/>
      <w:numFmt w:val="bullet"/>
      <w:lvlText w:val="•"/>
      <w:lvlJc w:val="left"/>
      <w:pPr>
        <w:ind w:left="4186" w:hanging="309"/>
      </w:pPr>
      <w:rPr>
        <w:rFonts w:hint="default"/>
      </w:rPr>
    </w:lvl>
    <w:lvl w:ilvl="5">
      <w:start w:val="1"/>
      <w:numFmt w:val="bullet"/>
      <w:lvlText w:val="•"/>
      <w:lvlJc w:val="left"/>
      <w:pPr>
        <w:ind w:left="5043" w:hanging="309"/>
      </w:pPr>
      <w:rPr>
        <w:rFonts w:hint="default"/>
      </w:rPr>
    </w:lvl>
    <w:lvl w:ilvl="6">
      <w:start w:val="1"/>
      <w:numFmt w:val="bullet"/>
      <w:lvlText w:val="•"/>
      <w:lvlJc w:val="left"/>
      <w:pPr>
        <w:ind w:left="5899" w:hanging="309"/>
      </w:pPr>
      <w:rPr>
        <w:rFonts w:hint="default"/>
      </w:rPr>
    </w:lvl>
    <w:lvl w:ilvl="7">
      <w:start w:val="1"/>
      <w:numFmt w:val="bullet"/>
      <w:lvlText w:val="•"/>
      <w:lvlJc w:val="left"/>
      <w:pPr>
        <w:ind w:left="6756" w:hanging="309"/>
      </w:pPr>
      <w:rPr>
        <w:rFonts w:hint="default"/>
      </w:rPr>
    </w:lvl>
    <w:lvl w:ilvl="8">
      <w:start w:val="1"/>
      <w:numFmt w:val="bullet"/>
      <w:lvlText w:val="•"/>
      <w:lvlJc w:val="left"/>
      <w:pPr>
        <w:ind w:left="7613" w:hanging="309"/>
      </w:pPr>
      <w:rPr>
        <w:rFonts w:hint="default"/>
      </w:rPr>
    </w:lvl>
  </w:abstractNum>
  <w:abstractNum w:abstractNumId="32">
    <w:multiLevelType w:val="hybridMultilevel"/>
    <w:lvl w:ilvl="0">
      <w:start w:val="6"/>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31">
    <w:multiLevelType w:val="hybridMultilevel"/>
    <w:lvl w:ilvl="0">
      <w:start w:val="1"/>
      <w:numFmt w:val="decimal"/>
      <w:lvlText w:val="%1."/>
      <w:lvlJc w:val="left"/>
      <w:pPr>
        <w:ind w:left="460" w:hanging="361"/>
        <w:jc w:val="left"/>
      </w:pPr>
      <w:rPr>
        <w:rFonts w:hint="default" w:ascii="Arial" w:hAnsi="Arial" w:eastAsia="Arial"/>
        <w:spacing w:val="-1"/>
        <w:w w:val="100"/>
        <w:sz w:val="22"/>
        <w:szCs w:val="22"/>
      </w:rPr>
    </w:lvl>
    <w:lvl w:ilvl="1">
      <w:start w:val="1"/>
      <w:numFmt w:val="bullet"/>
      <w:lvlText w:val=""/>
      <w:lvlJc w:val="left"/>
      <w:pPr>
        <w:ind w:left="598" w:hanging="358"/>
      </w:pPr>
      <w:rPr>
        <w:rFonts w:hint="default" w:ascii="Symbol" w:hAnsi="Symbol" w:eastAsia="Symbol"/>
        <w:w w:val="100"/>
        <w:sz w:val="22"/>
        <w:szCs w:val="22"/>
      </w:rPr>
    </w:lvl>
    <w:lvl w:ilvl="2">
      <w:start w:val="1"/>
      <w:numFmt w:val="bullet"/>
      <w:lvlText w:val=""/>
      <w:lvlJc w:val="left"/>
      <w:pPr>
        <w:ind w:left="953" w:hanging="356"/>
      </w:pPr>
      <w:rPr>
        <w:rFonts w:hint="default" w:ascii="Wingdings" w:hAnsi="Wingdings" w:eastAsia="Wingdings"/>
        <w:w w:val="100"/>
        <w:sz w:val="22"/>
        <w:szCs w:val="22"/>
      </w:rPr>
    </w:lvl>
    <w:lvl w:ilvl="3">
      <w:start w:val="1"/>
      <w:numFmt w:val="bullet"/>
      <w:lvlText w:val="•"/>
      <w:lvlJc w:val="left"/>
      <w:pPr>
        <w:ind w:left="2005" w:hanging="356"/>
      </w:pPr>
      <w:rPr>
        <w:rFonts w:hint="default"/>
      </w:rPr>
    </w:lvl>
    <w:lvl w:ilvl="4">
      <w:start w:val="1"/>
      <w:numFmt w:val="bullet"/>
      <w:lvlText w:val="•"/>
      <w:lvlJc w:val="left"/>
      <w:pPr>
        <w:ind w:left="3051" w:hanging="356"/>
      </w:pPr>
      <w:rPr>
        <w:rFonts w:hint="default"/>
      </w:rPr>
    </w:lvl>
    <w:lvl w:ilvl="5">
      <w:start w:val="1"/>
      <w:numFmt w:val="bullet"/>
      <w:lvlText w:val="•"/>
      <w:lvlJc w:val="left"/>
      <w:pPr>
        <w:ind w:left="4097" w:hanging="356"/>
      </w:pPr>
      <w:rPr>
        <w:rFonts w:hint="default"/>
      </w:rPr>
    </w:lvl>
    <w:lvl w:ilvl="6">
      <w:start w:val="1"/>
      <w:numFmt w:val="bullet"/>
      <w:lvlText w:val="•"/>
      <w:lvlJc w:val="left"/>
      <w:pPr>
        <w:ind w:left="5143" w:hanging="356"/>
      </w:pPr>
      <w:rPr>
        <w:rFonts w:hint="default"/>
      </w:rPr>
    </w:lvl>
    <w:lvl w:ilvl="7">
      <w:start w:val="1"/>
      <w:numFmt w:val="bullet"/>
      <w:lvlText w:val="•"/>
      <w:lvlJc w:val="left"/>
      <w:pPr>
        <w:ind w:left="6189" w:hanging="356"/>
      </w:pPr>
      <w:rPr>
        <w:rFonts w:hint="default"/>
      </w:rPr>
    </w:lvl>
    <w:lvl w:ilvl="8">
      <w:start w:val="1"/>
      <w:numFmt w:val="bullet"/>
      <w:lvlText w:val="•"/>
      <w:lvlJc w:val="left"/>
      <w:pPr>
        <w:ind w:left="7234" w:hanging="356"/>
      </w:pPr>
      <w:rPr>
        <w:rFonts w:hint="default"/>
      </w:rPr>
    </w:lvl>
  </w:abstractNum>
  <w:abstractNum w:abstractNumId="30">
    <w:multiLevelType w:val="hybridMultilevel"/>
    <w:lvl w:ilvl="0">
      <w:start w:val="6"/>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29">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28">
    <w:multiLevelType w:val="hybridMultilevel"/>
    <w:lvl w:ilvl="0">
      <w:start w:val="5"/>
      <w:numFmt w:val="decimal"/>
      <w:lvlText w:val="%1"/>
      <w:lvlJc w:val="left"/>
      <w:pPr>
        <w:ind w:left="751" w:hanging="309"/>
        <w:jc w:val="left"/>
      </w:pPr>
      <w:rPr>
        <w:rFonts w:hint="default"/>
      </w:rPr>
    </w:lvl>
    <w:lvl w:ilvl="1">
      <w:start w:val="4"/>
      <w:numFmt w:val="decimal"/>
      <w:lvlText w:val="%1.%2"/>
      <w:lvlJc w:val="left"/>
      <w:pPr>
        <w:ind w:left="751" w:hanging="309"/>
        <w:jc w:val="left"/>
      </w:pPr>
      <w:rPr>
        <w:rFonts w:hint="default" w:ascii="Arial" w:hAnsi="Arial" w:eastAsia="Arial"/>
        <w:spacing w:val="-1"/>
        <w:w w:val="100"/>
        <w:sz w:val="22"/>
        <w:szCs w:val="22"/>
      </w:rPr>
    </w:lvl>
    <w:lvl w:ilvl="2">
      <w:start w:val="1"/>
      <w:numFmt w:val="bullet"/>
      <w:lvlText w:val="•"/>
      <w:lvlJc w:val="left"/>
      <w:pPr>
        <w:ind w:left="2477" w:hanging="309"/>
      </w:pPr>
      <w:rPr>
        <w:rFonts w:hint="default"/>
      </w:rPr>
    </w:lvl>
    <w:lvl w:ilvl="3">
      <w:start w:val="1"/>
      <w:numFmt w:val="bullet"/>
      <w:lvlText w:val="•"/>
      <w:lvlJc w:val="left"/>
      <w:pPr>
        <w:ind w:left="3335" w:hanging="309"/>
      </w:pPr>
      <w:rPr>
        <w:rFonts w:hint="default"/>
      </w:rPr>
    </w:lvl>
    <w:lvl w:ilvl="4">
      <w:start w:val="1"/>
      <w:numFmt w:val="bullet"/>
      <w:lvlText w:val="•"/>
      <w:lvlJc w:val="left"/>
      <w:pPr>
        <w:ind w:left="4194" w:hanging="309"/>
      </w:pPr>
      <w:rPr>
        <w:rFonts w:hint="default"/>
      </w:rPr>
    </w:lvl>
    <w:lvl w:ilvl="5">
      <w:start w:val="1"/>
      <w:numFmt w:val="bullet"/>
      <w:lvlText w:val="•"/>
      <w:lvlJc w:val="left"/>
      <w:pPr>
        <w:ind w:left="5053" w:hanging="309"/>
      </w:pPr>
      <w:rPr>
        <w:rFonts w:hint="default"/>
      </w:rPr>
    </w:lvl>
    <w:lvl w:ilvl="6">
      <w:start w:val="1"/>
      <w:numFmt w:val="bullet"/>
      <w:lvlText w:val="•"/>
      <w:lvlJc w:val="left"/>
      <w:pPr>
        <w:ind w:left="5911" w:hanging="309"/>
      </w:pPr>
      <w:rPr>
        <w:rFonts w:hint="default"/>
      </w:rPr>
    </w:lvl>
    <w:lvl w:ilvl="7">
      <w:start w:val="1"/>
      <w:numFmt w:val="bullet"/>
      <w:lvlText w:val="•"/>
      <w:lvlJc w:val="left"/>
      <w:pPr>
        <w:ind w:left="6770" w:hanging="309"/>
      </w:pPr>
      <w:rPr>
        <w:rFonts w:hint="default"/>
      </w:rPr>
    </w:lvl>
    <w:lvl w:ilvl="8">
      <w:start w:val="1"/>
      <w:numFmt w:val="bullet"/>
      <w:lvlText w:val="•"/>
      <w:lvlJc w:val="left"/>
      <w:pPr>
        <w:ind w:left="7629" w:hanging="309"/>
      </w:pPr>
      <w:rPr>
        <w:rFonts w:hint="default"/>
      </w:rPr>
    </w:lvl>
  </w:abstractNum>
  <w:abstractNum w:abstractNumId="27">
    <w:multiLevelType w:val="hybridMultilevel"/>
    <w:lvl w:ilvl="0">
      <w:start w:val="5"/>
      <w:numFmt w:val="decimal"/>
      <w:lvlText w:val="%1"/>
      <w:lvlJc w:val="left"/>
      <w:pPr>
        <w:ind w:left="548" w:hanging="308"/>
        <w:jc w:val="left"/>
      </w:pPr>
      <w:rPr>
        <w:rFonts w:hint="default"/>
      </w:rPr>
    </w:lvl>
    <w:lvl w:ilvl="1">
      <w:start w:val="3"/>
      <w:numFmt w:val="decimal"/>
      <w:lvlText w:val="%1.%2"/>
      <w:lvlJc w:val="left"/>
      <w:pPr>
        <w:ind w:left="548" w:hanging="308"/>
        <w:jc w:val="left"/>
      </w:pPr>
      <w:rPr>
        <w:rFonts w:hint="default" w:ascii="Arial" w:hAnsi="Arial" w:eastAsia="Arial"/>
        <w:w w:val="100"/>
        <w:sz w:val="22"/>
        <w:szCs w:val="22"/>
      </w:rPr>
    </w:lvl>
    <w:lvl w:ilvl="2">
      <w:start w:val="1"/>
      <w:numFmt w:val="bullet"/>
      <w:lvlText w:val=""/>
      <w:lvlJc w:val="left"/>
      <w:pPr>
        <w:ind w:left="1106" w:hanging="356"/>
      </w:pPr>
      <w:rPr>
        <w:rFonts w:hint="default" w:ascii="Symbol" w:hAnsi="Symbol" w:eastAsia="Symbol"/>
        <w:w w:val="100"/>
        <w:sz w:val="22"/>
        <w:szCs w:val="22"/>
      </w:rPr>
    </w:lvl>
    <w:lvl w:ilvl="3">
      <w:start w:val="1"/>
      <w:numFmt w:val="bullet"/>
      <w:lvlText w:val="•"/>
      <w:lvlJc w:val="left"/>
      <w:pPr>
        <w:ind w:left="2932" w:hanging="356"/>
      </w:pPr>
      <w:rPr>
        <w:rFonts w:hint="default"/>
      </w:rPr>
    </w:lvl>
    <w:lvl w:ilvl="4">
      <w:start w:val="1"/>
      <w:numFmt w:val="bullet"/>
      <w:lvlText w:val="•"/>
      <w:lvlJc w:val="left"/>
      <w:pPr>
        <w:ind w:left="3848" w:hanging="356"/>
      </w:pPr>
      <w:rPr>
        <w:rFonts w:hint="default"/>
      </w:rPr>
    </w:lvl>
    <w:lvl w:ilvl="5">
      <w:start w:val="1"/>
      <w:numFmt w:val="bullet"/>
      <w:lvlText w:val="•"/>
      <w:lvlJc w:val="left"/>
      <w:pPr>
        <w:ind w:left="4765" w:hanging="356"/>
      </w:pPr>
      <w:rPr>
        <w:rFonts w:hint="default"/>
      </w:rPr>
    </w:lvl>
    <w:lvl w:ilvl="6">
      <w:start w:val="1"/>
      <w:numFmt w:val="bullet"/>
      <w:lvlText w:val="•"/>
      <w:lvlJc w:val="left"/>
      <w:pPr>
        <w:ind w:left="5681" w:hanging="356"/>
      </w:pPr>
      <w:rPr>
        <w:rFonts w:hint="default"/>
      </w:rPr>
    </w:lvl>
    <w:lvl w:ilvl="7">
      <w:start w:val="1"/>
      <w:numFmt w:val="bullet"/>
      <w:lvlText w:val="•"/>
      <w:lvlJc w:val="left"/>
      <w:pPr>
        <w:ind w:left="6597" w:hanging="356"/>
      </w:pPr>
      <w:rPr>
        <w:rFonts w:hint="default"/>
      </w:rPr>
    </w:lvl>
    <w:lvl w:ilvl="8">
      <w:start w:val="1"/>
      <w:numFmt w:val="bullet"/>
      <w:lvlText w:val="•"/>
      <w:lvlJc w:val="left"/>
      <w:pPr>
        <w:ind w:left="7513" w:hanging="356"/>
      </w:pPr>
      <w:rPr>
        <w:rFonts w:hint="default"/>
      </w:rPr>
    </w:lvl>
  </w:abstractNum>
  <w:abstractNum w:abstractNumId="26">
    <w:multiLevelType w:val="hybridMultilevel"/>
    <w:lvl w:ilvl="0">
      <w:start w:val="5"/>
      <w:numFmt w:val="decimal"/>
      <w:lvlText w:val="%1"/>
      <w:lvlJc w:val="left"/>
      <w:pPr>
        <w:ind w:left="548" w:hanging="308"/>
        <w:jc w:val="left"/>
      </w:pPr>
      <w:rPr>
        <w:rFonts w:hint="default"/>
      </w:rPr>
    </w:lvl>
    <w:lvl w:ilvl="1">
      <w:start w:val="3"/>
      <w:numFmt w:val="decimal"/>
      <w:lvlText w:val="%1.%2"/>
      <w:lvlJc w:val="left"/>
      <w:pPr>
        <w:ind w:left="548" w:hanging="308"/>
        <w:jc w:val="left"/>
      </w:pPr>
      <w:rPr>
        <w:rFonts w:hint="default" w:ascii="Arial" w:hAnsi="Arial" w:eastAsia="Arial"/>
        <w:w w:val="100"/>
        <w:sz w:val="22"/>
        <w:szCs w:val="22"/>
      </w:rPr>
    </w:lvl>
    <w:lvl w:ilvl="2">
      <w:start w:val="1"/>
      <w:numFmt w:val="bullet"/>
      <w:lvlText w:val=""/>
      <w:lvlJc w:val="left"/>
      <w:pPr>
        <w:ind w:left="1106" w:hanging="356"/>
      </w:pPr>
      <w:rPr>
        <w:rFonts w:hint="default" w:ascii="Symbol" w:hAnsi="Symbol" w:eastAsia="Symbol"/>
        <w:w w:val="100"/>
        <w:sz w:val="22"/>
        <w:szCs w:val="22"/>
      </w:rPr>
    </w:lvl>
    <w:lvl w:ilvl="3">
      <w:start w:val="1"/>
      <w:numFmt w:val="bullet"/>
      <w:lvlText w:val="•"/>
      <w:lvlJc w:val="left"/>
      <w:pPr>
        <w:ind w:left="2945" w:hanging="356"/>
      </w:pPr>
      <w:rPr>
        <w:rFonts w:hint="default"/>
      </w:rPr>
    </w:lvl>
    <w:lvl w:ilvl="4">
      <w:start w:val="1"/>
      <w:numFmt w:val="bullet"/>
      <w:lvlText w:val="•"/>
      <w:lvlJc w:val="left"/>
      <w:pPr>
        <w:ind w:left="3868" w:hanging="356"/>
      </w:pPr>
      <w:rPr>
        <w:rFonts w:hint="default"/>
      </w:rPr>
    </w:lvl>
    <w:lvl w:ilvl="5">
      <w:start w:val="1"/>
      <w:numFmt w:val="bullet"/>
      <w:lvlText w:val="•"/>
      <w:lvlJc w:val="left"/>
      <w:pPr>
        <w:ind w:left="4791" w:hanging="356"/>
      </w:pPr>
      <w:rPr>
        <w:rFonts w:hint="default"/>
      </w:rPr>
    </w:lvl>
    <w:lvl w:ilvl="6">
      <w:start w:val="1"/>
      <w:numFmt w:val="bullet"/>
      <w:lvlText w:val="•"/>
      <w:lvlJc w:val="left"/>
      <w:pPr>
        <w:ind w:left="5714" w:hanging="356"/>
      </w:pPr>
      <w:rPr>
        <w:rFonts w:hint="default"/>
      </w:rPr>
    </w:lvl>
    <w:lvl w:ilvl="7">
      <w:start w:val="1"/>
      <w:numFmt w:val="bullet"/>
      <w:lvlText w:val="•"/>
      <w:lvlJc w:val="left"/>
      <w:pPr>
        <w:ind w:left="6637" w:hanging="356"/>
      </w:pPr>
      <w:rPr>
        <w:rFonts w:hint="default"/>
      </w:rPr>
    </w:lvl>
    <w:lvl w:ilvl="8">
      <w:start w:val="1"/>
      <w:numFmt w:val="bullet"/>
      <w:lvlText w:val="•"/>
      <w:lvlJc w:val="left"/>
      <w:pPr>
        <w:ind w:left="7560" w:hanging="356"/>
      </w:pPr>
      <w:rPr>
        <w:rFonts w:hint="default"/>
      </w:rPr>
    </w:lvl>
  </w:abstractNum>
  <w:abstractNum w:abstractNumId="25">
    <w:multiLevelType w:val="hybridMultilevel"/>
    <w:lvl w:ilvl="0">
      <w:start w:val="5"/>
      <w:numFmt w:val="decimal"/>
      <w:lvlText w:val="%1"/>
      <w:lvlJc w:val="left"/>
      <w:pPr>
        <w:ind w:left="751" w:hanging="308"/>
        <w:jc w:val="left"/>
      </w:pPr>
      <w:rPr>
        <w:rFonts w:hint="default"/>
      </w:rPr>
    </w:lvl>
    <w:lvl w:ilvl="1">
      <w:start w:val="2"/>
      <w:numFmt w:val="decimal"/>
      <w:lvlText w:val="%1.%2"/>
      <w:lvlJc w:val="left"/>
      <w:pPr>
        <w:ind w:left="751" w:hanging="308"/>
        <w:jc w:val="left"/>
      </w:pPr>
      <w:rPr>
        <w:rFonts w:hint="default" w:ascii="Arial" w:hAnsi="Arial" w:eastAsia="Arial"/>
        <w:w w:val="100"/>
        <w:sz w:val="22"/>
        <w:szCs w:val="22"/>
      </w:rPr>
    </w:lvl>
    <w:lvl w:ilvl="2">
      <w:start w:val="1"/>
      <w:numFmt w:val="bullet"/>
      <w:lvlText w:val="•"/>
      <w:lvlJc w:val="left"/>
      <w:pPr>
        <w:ind w:left="2489" w:hanging="308"/>
      </w:pPr>
      <w:rPr>
        <w:rFonts w:hint="default"/>
      </w:rPr>
    </w:lvl>
    <w:lvl w:ilvl="3">
      <w:start w:val="1"/>
      <w:numFmt w:val="bullet"/>
      <w:lvlText w:val="•"/>
      <w:lvlJc w:val="left"/>
      <w:pPr>
        <w:ind w:left="3353" w:hanging="308"/>
      </w:pPr>
      <w:rPr>
        <w:rFonts w:hint="default"/>
      </w:rPr>
    </w:lvl>
    <w:lvl w:ilvl="4">
      <w:start w:val="1"/>
      <w:numFmt w:val="bullet"/>
      <w:lvlText w:val="•"/>
      <w:lvlJc w:val="left"/>
      <w:pPr>
        <w:ind w:left="4218" w:hanging="308"/>
      </w:pPr>
      <w:rPr>
        <w:rFonts w:hint="default"/>
      </w:rPr>
    </w:lvl>
    <w:lvl w:ilvl="5">
      <w:start w:val="1"/>
      <w:numFmt w:val="bullet"/>
      <w:lvlText w:val="•"/>
      <w:lvlJc w:val="left"/>
      <w:pPr>
        <w:ind w:left="5083" w:hanging="308"/>
      </w:pPr>
      <w:rPr>
        <w:rFonts w:hint="default"/>
      </w:rPr>
    </w:lvl>
    <w:lvl w:ilvl="6">
      <w:start w:val="1"/>
      <w:numFmt w:val="bullet"/>
      <w:lvlText w:val="•"/>
      <w:lvlJc w:val="left"/>
      <w:pPr>
        <w:ind w:left="5947" w:hanging="308"/>
      </w:pPr>
      <w:rPr>
        <w:rFonts w:hint="default"/>
      </w:rPr>
    </w:lvl>
    <w:lvl w:ilvl="7">
      <w:start w:val="1"/>
      <w:numFmt w:val="bullet"/>
      <w:lvlText w:val="•"/>
      <w:lvlJc w:val="left"/>
      <w:pPr>
        <w:ind w:left="6812" w:hanging="308"/>
      </w:pPr>
      <w:rPr>
        <w:rFonts w:hint="default"/>
      </w:rPr>
    </w:lvl>
    <w:lvl w:ilvl="8">
      <w:start w:val="1"/>
      <w:numFmt w:val="bullet"/>
      <w:lvlText w:val="•"/>
      <w:lvlJc w:val="left"/>
      <w:pPr>
        <w:ind w:left="7677" w:hanging="308"/>
      </w:pPr>
      <w:rPr>
        <w:rFonts w:hint="default"/>
      </w:rPr>
    </w:lvl>
  </w:abstractNum>
  <w:abstractNum w:abstractNumId="24">
    <w:multiLevelType w:val="hybridMultilevel"/>
    <w:lvl w:ilvl="0">
      <w:start w:val="5"/>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89" w:hanging="512"/>
      </w:pPr>
      <w:rPr>
        <w:rFonts w:hint="default"/>
      </w:rPr>
    </w:lvl>
    <w:lvl w:ilvl="3">
      <w:start w:val="1"/>
      <w:numFmt w:val="bullet"/>
      <w:lvlText w:val="•"/>
      <w:lvlJc w:val="left"/>
      <w:pPr>
        <w:ind w:left="3353" w:hanging="512"/>
      </w:pPr>
      <w:rPr>
        <w:rFonts w:hint="default"/>
      </w:rPr>
    </w:lvl>
    <w:lvl w:ilvl="4">
      <w:start w:val="1"/>
      <w:numFmt w:val="bullet"/>
      <w:lvlText w:val="•"/>
      <w:lvlJc w:val="left"/>
      <w:pPr>
        <w:ind w:left="4218" w:hanging="512"/>
      </w:pPr>
      <w:rPr>
        <w:rFonts w:hint="default"/>
      </w:rPr>
    </w:lvl>
    <w:lvl w:ilvl="5">
      <w:start w:val="1"/>
      <w:numFmt w:val="bullet"/>
      <w:lvlText w:val="•"/>
      <w:lvlJc w:val="left"/>
      <w:pPr>
        <w:ind w:left="5083" w:hanging="512"/>
      </w:pPr>
      <w:rPr>
        <w:rFonts w:hint="default"/>
      </w:rPr>
    </w:lvl>
    <w:lvl w:ilvl="6">
      <w:start w:val="1"/>
      <w:numFmt w:val="bullet"/>
      <w:lvlText w:val="•"/>
      <w:lvlJc w:val="left"/>
      <w:pPr>
        <w:ind w:left="5947" w:hanging="512"/>
      </w:pPr>
      <w:rPr>
        <w:rFonts w:hint="default"/>
      </w:rPr>
    </w:lvl>
    <w:lvl w:ilvl="7">
      <w:start w:val="1"/>
      <w:numFmt w:val="bullet"/>
      <w:lvlText w:val="•"/>
      <w:lvlJc w:val="left"/>
      <w:pPr>
        <w:ind w:left="6812" w:hanging="512"/>
      </w:pPr>
      <w:rPr>
        <w:rFonts w:hint="default"/>
      </w:rPr>
    </w:lvl>
    <w:lvl w:ilvl="8">
      <w:start w:val="1"/>
      <w:numFmt w:val="bullet"/>
      <w:lvlText w:val="•"/>
      <w:lvlJc w:val="left"/>
      <w:pPr>
        <w:ind w:left="7677" w:hanging="512"/>
      </w:pPr>
      <w:rPr>
        <w:rFonts w:hint="default"/>
      </w:rPr>
    </w:lvl>
  </w:abstractNum>
  <w:abstractNum w:abstractNumId="23">
    <w:multiLevelType w:val="hybridMultilevel"/>
    <w:lvl w:ilvl="0">
      <w:start w:val="5"/>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9" w:hanging="766"/>
      </w:pPr>
      <w:rPr>
        <w:rFonts w:hint="default"/>
      </w:rPr>
    </w:lvl>
    <w:lvl w:ilvl="3">
      <w:start w:val="1"/>
      <w:numFmt w:val="bullet"/>
      <w:lvlText w:val="•"/>
      <w:lvlJc w:val="left"/>
      <w:pPr>
        <w:ind w:left="3503" w:hanging="766"/>
      </w:pPr>
      <w:rPr>
        <w:rFonts w:hint="default"/>
      </w:rPr>
    </w:lvl>
    <w:lvl w:ilvl="4">
      <w:start w:val="1"/>
      <w:numFmt w:val="bullet"/>
      <w:lvlText w:val="•"/>
      <w:lvlJc w:val="left"/>
      <w:pPr>
        <w:ind w:left="4338" w:hanging="766"/>
      </w:pPr>
      <w:rPr>
        <w:rFonts w:hint="default"/>
      </w:rPr>
    </w:lvl>
    <w:lvl w:ilvl="5">
      <w:start w:val="1"/>
      <w:numFmt w:val="bullet"/>
      <w:lvlText w:val="•"/>
      <w:lvlJc w:val="left"/>
      <w:pPr>
        <w:ind w:left="5173" w:hanging="766"/>
      </w:pPr>
      <w:rPr>
        <w:rFonts w:hint="default"/>
      </w:rPr>
    </w:lvl>
    <w:lvl w:ilvl="6">
      <w:start w:val="1"/>
      <w:numFmt w:val="bullet"/>
      <w:lvlText w:val="•"/>
      <w:lvlJc w:val="left"/>
      <w:pPr>
        <w:ind w:left="6007" w:hanging="766"/>
      </w:pPr>
      <w:rPr>
        <w:rFonts w:hint="default"/>
      </w:rPr>
    </w:lvl>
    <w:lvl w:ilvl="7">
      <w:start w:val="1"/>
      <w:numFmt w:val="bullet"/>
      <w:lvlText w:val="•"/>
      <w:lvlJc w:val="left"/>
      <w:pPr>
        <w:ind w:left="6842" w:hanging="766"/>
      </w:pPr>
      <w:rPr>
        <w:rFonts w:hint="default"/>
      </w:rPr>
    </w:lvl>
    <w:lvl w:ilvl="8">
      <w:start w:val="1"/>
      <w:numFmt w:val="bullet"/>
      <w:lvlText w:val="•"/>
      <w:lvlJc w:val="left"/>
      <w:pPr>
        <w:ind w:left="7677" w:hanging="766"/>
      </w:pPr>
      <w:rPr>
        <w:rFonts w:hint="default"/>
      </w:rPr>
    </w:lvl>
  </w:abstractNum>
  <w:abstractNum w:abstractNumId="22">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21">
    <w:multiLevelType w:val="hybridMultilevel"/>
    <w:lvl w:ilvl="0">
      <w:start w:val="4"/>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1106" w:hanging="356"/>
      </w:pPr>
      <w:rPr>
        <w:rFonts w:hint="default" w:ascii="Symbol" w:hAnsi="Symbol" w:eastAsia="Symbol"/>
        <w:w w:val="100"/>
        <w:sz w:val="22"/>
        <w:szCs w:val="22"/>
      </w:rPr>
    </w:lvl>
    <w:lvl w:ilvl="3">
      <w:start w:val="1"/>
      <w:numFmt w:val="bullet"/>
      <w:lvlText w:val="•"/>
      <w:lvlJc w:val="left"/>
      <w:pPr>
        <w:ind w:left="2950" w:hanging="356"/>
      </w:pPr>
      <w:rPr>
        <w:rFonts w:hint="default"/>
      </w:rPr>
    </w:lvl>
    <w:lvl w:ilvl="4">
      <w:start w:val="1"/>
      <w:numFmt w:val="bullet"/>
      <w:lvlText w:val="•"/>
      <w:lvlJc w:val="left"/>
      <w:pPr>
        <w:ind w:left="3875" w:hanging="356"/>
      </w:pPr>
      <w:rPr>
        <w:rFonts w:hint="default"/>
      </w:rPr>
    </w:lvl>
    <w:lvl w:ilvl="5">
      <w:start w:val="1"/>
      <w:numFmt w:val="bullet"/>
      <w:lvlText w:val="•"/>
      <w:lvlJc w:val="left"/>
      <w:pPr>
        <w:ind w:left="4800" w:hanging="356"/>
      </w:pPr>
      <w:rPr>
        <w:rFonts w:hint="default"/>
      </w:rPr>
    </w:lvl>
    <w:lvl w:ilvl="6">
      <w:start w:val="1"/>
      <w:numFmt w:val="bullet"/>
      <w:lvlText w:val="•"/>
      <w:lvlJc w:val="left"/>
      <w:pPr>
        <w:ind w:left="5725" w:hanging="356"/>
      </w:pPr>
      <w:rPr>
        <w:rFonts w:hint="default"/>
      </w:rPr>
    </w:lvl>
    <w:lvl w:ilvl="7">
      <w:start w:val="1"/>
      <w:numFmt w:val="bullet"/>
      <w:lvlText w:val="•"/>
      <w:lvlJc w:val="left"/>
      <w:pPr>
        <w:ind w:left="6650" w:hanging="356"/>
      </w:pPr>
      <w:rPr>
        <w:rFonts w:hint="default"/>
      </w:rPr>
    </w:lvl>
    <w:lvl w:ilvl="8">
      <w:start w:val="1"/>
      <w:numFmt w:val="bullet"/>
      <w:lvlText w:val="•"/>
      <w:lvlJc w:val="left"/>
      <w:pPr>
        <w:ind w:left="7576" w:hanging="356"/>
      </w:pPr>
      <w:rPr>
        <w:rFonts w:hint="default"/>
      </w:rPr>
    </w:lvl>
  </w:abstractNum>
  <w:abstractNum w:abstractNumId="20">
    <w:multiLevelType w:val="hybridMultilevel"/>
    <w:lvl w:ilvl="0">
      <w:start w:val="4"/>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19">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18">
    <w:multiLevelType w:val="hybridMultilevel"/>
    <w:lvl w:ilvl="0">
      <w:start w:val="3"/>
      <w:numFmt w:val="decimal"/>
      <w:lvlText w:val="%1"/>
      <w:lvlJc w:val="left"/>
      <w:pPr>
        <w:ind w:left="751" w:hanging="308"/>
        <w:jc w:val="left"/>
      </w:pPr>
      <w:rPr>
        <w:rFonts w:hint="default"/>
      </w:rPr>
    </w:lvl>
    <w:lvl w:ilvl="1">
      <w:start w:val="2"/>
      <w:numFmt w:val="decimal"/>
      <w:lvlText w:val="%1.%2"/>
      <w:lvlJc w:val="left"/>
      <w:pPr>
        <w:ind w:left="751" w:hanging="308"/>
        <w:jc w:val="left"/>
      </w:pPr>
      <w:rPr>
        <w:rFonts w:hint="default" w:ascii="Arial" w:hAnsi="Arial" w:eastAsia="Arial"/>
        <w:w w:val="100"/>
        <w:sz w:val="22"/>
        <w:szCs w:val="22"/>
      </w:rPr>
    </w:lvl>
    <w:lvl w:ilvl="2">
      <w:start w:val="1"/>
      <w:numFmt w:val="bullet"/>
      <w:lvlText w:val="•"/>
      <w:lvlJc w:val="left"/>
      <w:pPr>
        <w:ind w:left="2493" w:hanging="308"/>
      </w:pPr>
      <w:rPr>
        <w:rFonts w:hint="default"/>
      </w:rPr>
    </w:lvl>
    <w:lvl w:ilvl="3">
      <w:start w:val="1"/>
      <w:numFmt w:val="bullet"/>
      <w:lvlText w:val="•"/>
      <w:lvlJc w:val="left"/>
      <w:pPr>
        <w:ind w:left="3359" w:hanging="308"/>
      </w:pPr>
      <w:rPr>
        <w:rFonts w:hint="default"/>
      </w:rPr>
    </w:lvl>
    <w:lvl w:ilvl="4">
      <w:start w:val="1"/>
      <w:numFmt w:val="bullet"/>
      <w:lvlText w:val="•"/>
      <w:lvlJc w:val="left"/>
      <w:pPr>
        <w:ind w:left="4226" w:hanging="308"/>
      </w:pPr>
      <w:rPr>
        <w:rFonts w:hint="default"/>
      </w:rPr>
    </w:lvl>
    <w:lvl w:ilvl="5">
      <w:start w:val="1"/>
      <w:numFmt w:val="bullet"/>
      <w:lvlText w:val="•"/>
      <w:lvlJc w:val="left"/>
      <w:pPr>
        <w:ind w:left="5093" w:hanging="308"/>
      </w:pPr>
      <w:rPr>
        <w:rFonts w:hint="default"/>
      </w:rPr>
    </w:lvl>
    <w:lvl w:ilvl="6">
      <w:start w:val="1"/>
      <w:numFmt w:val="bullet"/>
      <w:lvlText w:val="•"/>
      <w:lvlJc w:val="left"/>
      <w:pPr>
        <w:ind w:left="5959" w:hanging="308"/>
      </w:pPr>
      <w:rPr>
        <w:rFonts w:hint="default"/>
      </w:rPr>
    </w:lvl>
    <w:lvl w:ilvl="7">
      <w:start w:val="1"/>
      <w:numFmt w:val="bullet"/>
      <w:lvlText w:val="•"/>
      <w:lvlJc w:val="left"/>
      <w:pPr>
        <w:ind w:left="6826" w:hanging="308"/>
      </w:pPr>
      <w:rPr>
        <w:rFonts w:hint="default"/>
      </w:rPr>
    </w:lvl>
    <w:lvl w:ilvl="8">
      <w:start w:val="1"/>
      <w:numFmt w:val="bullet"/>
      <w:lvlText w:val="•"/>
      <w:lvlJc w:val="left"/>
      <w:pPr>
        <w:ind w:left="7693" w:hanging="308"/>
      </w:pPr>
      <w:rPr>
        <w:rFonts w:hint="default"/>
      </w:rPr>
    </w:lvl>
  </w:abstractNum>
  <w:abstractNum w:abstractNumId="17">
    <w:multiLevelType w:val="hybridMultilevel"/>
    <w:lvl w:ilvl="0">
      <w:start w:val="3"/>
      <w:numFmt w:val="decimal"/>
      <w:lvlText w:val="%1"/>
      <w:lvlJc w:val="left"/>
      <w:pPr>
        <w:ind w:left="751" w:hanging="512"/>
        <w:jc w:val="left"/>
      </w:pPr>
      <w:rPr>
        <w:rFonts w:hint="default"/>
      </w:rPr>
    </w:lvl>
    <w:lvl w:ilvl="1">
      <w:start w:val="1"/>
      <w:numFmt w:val="decimal"/>
      <w:lvlText w:val="%1.%2"/>
      <w:lvlJc w:val="left"/>
      <w:pPr>
        <w:ind w:left="751" w:hanging="512"/>
        <w:jc w:val="left"/>
      </w:pPr>
      <w:rPr>
        <w:rFonts w:hint="default" w:ascii="Arial" w:hAnsi="Arial" w:eastAsia="Arial"/>
        <w:w w:val="100"/>
        <w:sz w:val="22"/>
        <w:szCs w:val="22"/>
      </w:rPr>
    </w:lvl>
    <w:lvl w:ilvl="2">
      <w:start w:val="1"/>
      <w:numFmt w:val="bullet"/>
      <w:lvlText w:val="•"/>
      <w:lvlJc w:val="left"/>
      <w:pPr>
        <w:ind w:left="2473" w:hanging="512"/>
      </w:pPr>
      <w:rPr>
        <w:rFonts w:hint="default"/>
      </w:rPr>
    </w:lvl>
    <w:lvl w:ilvl="3">
      <w:start w:val="1"/>
      <w:numFmt w:val="bullet"/>
      <w:lvlText w:val="•"/>
      <w:lvlJc w:val="left"/>
      <w:pPr>
        <w:ind w:left="3329" w:hanging="512"/>
      </w:pPr>
      <w:rPr>
        <w:rFonts w:hint="default"/>
      </w:rPr>
    </w:lvl>
    <w:lvl w:ilvl="4">
      <w:start w:val="1"/>
      <w:numFmt w:val="bullet"/>
      <w:lvlText w:val="•"/>
      <w:lvlJc w:val="left"/>
      <w:pPr>
        <w:ind w:left="4186" w:hanging="512"/>
      </w:pPr>
      <w:rPr>
        <w:rFonts w:hint="default"/>
      </w:rPr>
    </w:lvl>
    <w:lvl w:ilvl="5">
      <w:start w:val="1"/>
      <w:numFmt w:val="bullet"/>
      <w:lvlText w:val="•"/>
      <w:lvlJc w:val="left"/>
      <w:pPr>
        <w:ind w:left="5043" w:hanging="512"/>
      </w:pPr>
      <w:rPr>
        <w:rFonts w:hint="default"/>
      </w:rPr>
    </w:lvl>
    <w:lvl w:ilvl="6">
      <w:start w:val="1"/>
      <w:numFmt w:val="bullet"/>
      <w:lvlText w:val="•"/>
      <w:lvlJc w:val="left"/>
      <w:pPr>
        <w:ind w:left="5899" w:hanging="512"/>
      </w:pPr>
      <w:rPr>
        <w:rFonts w:hint="default"/>
      </w:rPr>
    </w:lvl>
    <w:lvl w:ilvl="7">
      <w:start w:val="1"/>
      <w:numFmt w:val="bullet"/>
      <w:lvlText w:val="•"/>
      <w:lvlJc w:val="left"/>
      <w:pPr>
        <w:ind w:left="6756" w:hanging="512"/>
      </w:pPr>
      <w:rPr>
        <w:rFonts w:hint="default"/>
      </w:rPr>
    </w:lvl>
    <w:lvl w:ilvl="8">
      <w:start w:val="1"/>
      <w:numFmt w:val="bullet"/>
      <w:lvlText w:val="•"/>
      <w:lvlJc w:val="left"/>
      <w:pPr>
        <w:ind w:left="7613" w:hanging="512"/>
      </w:pPr>
      <w:rPr>
        <w:rFonts w:hint="default"/>
      </w:rPr>
    </w:lvl>
  </w:abstractNum>
  <w:abstractNum w:abstractNumId="16">
    <w:multiLevelType w:val="hybridMultilevel"/>
    <w:lvl w:ilvl="0">
      <w:start w:val="3"/>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15">
    <w:multiLevelType w:val="hybridMultilevel"/>
    <w:lvl w:ilvl="0">
      <w:start w:val="2"/>
      <w:numFmt w:val="decimal"/>
      <w:lvlText w:val="%1"/>
      <w:lvlJc w:val="left"/>
      <w:pPr>
        <w:ind w:left="751" w:hanging="308"/>
        <w:jc w:val="left"/>
      </w:pPr>
      <w:rPr>
        <w:rFonts w:hint="default"/>
      </w:rPr>
    </w:lvl>
    <w:lvl w:ilvl="1">
      <w:start w:val="3"/>
      <w:numFmt w:val="decimal"/>
      <w:lvlText w:val="%1.%2"/>
      <w:lvlJc w:val="left"/>
      <w:pPr>
        <w:ind w:left="751" w:hanging="308"/>
        <w:jc w:val="left"/>
      </w:pPr>
      <w:rPr>
        <w:rFonts w:hint="default" w:ascii="Arial" w:hAnsi="Arial" w:eastAsia="Arial"/>
        <w:w w:val="100"/>
        <w:sz w:val="22"/>
        <w:szCs w:val="22"/>
      </w:rPr>
    </w:lvl>
    <w:lvl w:ilvl="2">
      <w:start w:val="1"/>
      <w:numFmt w:val="bullet"/>
      <w:lvlText w:val="•"/>
      <w:lvlJc w:val="left"/>
      <w:pPr>
        <w:ind w:left="2481" w:hanging="308"/>
      </w:pPr>
      <w:rPr>
        <w:rFonts w:hint="default"/>
      </w:rPr>
    </w:lvl>
    <w:lvl w:ilvl="3">
      <w:start w:val="1"/>
      <w:numFmt w:val="bullet"/>
      <w:lvlText w:val="•"/>
      <w:lvlJc w:val="left"/>
      <w:pPr>
        <w:ind w:left="3341" w:hanging="308"/>
      </w:pPr>
      <w:rPr>
        <w:rFonts w:hint="default"/>
      </w:rPr>
    </w:lvl>
    <w:lvl w:ilvl="4">
      <w:start w:val="1"/>
      <w:numFmt w:val="bullet"/>
      <w:lvlText w:val="•"/>
      <w:lvlJc w:val="left"/>
      <w:pPr>
        <w:ind w:left="4202" w:hanging="308"/>
      </w:pPr>
      <w:rPr>
        <w:rFonts w:hint="default"/>
      </w:rPr>
    </w:lvl>
    <w:lvl w:ilvl="5">
      <w:start w:val="1"/>
      <w:numFmt w:val="bullet"/>
      <w:lvlText w:val="•"/>
      <w:lvlJc w:val="left"/>
      <w:pPr>
        <w:ind w:left="5063" w:hanging="308"/>
      </w:pPr>
      <w:rPr>
        <w:rFonts w:hint="default"/>
      </w:rPr>
    </w:lvl>
    <w:lvl w:ilvl="6">
      <w:start w:val="1"/>
      <w:numFmt w:val="bullet"/>
      <w:lvlText w:val="•"/>
      <w:lvlJc w:val="left"/>
      <w:pPr>
        <w:ind w:left="5923" w:hanging="308"/>
      </w:pPr>
      <w:rPr>
        <w:rFonts w:hint="default"/>
      </w:rPr>
    </w:lvl>
    <w:lvl w:ilvl="7">
      <w:start w:val="1"/>
      <w:numFmt w:val="bullet"/>
      <w:lvlText w:val="•"/>
      <w:lvlJc w:val="left"/>
      <w:pPr>
        <w:ind w:left="6784" w:hanging="308"/>
      </w:pPr>
      <w:rPr>
        <w:rFonts w:hint="default"/>
      </w:rPr>
    </w:lvl>
    <w:lvl w:ilvl="8">
      <w:start w:val="1"/>
      <w:numFmt w:val="bullet"/>
      <w:lvlText w:val="•"/>
      <w:lvlJc w:val="left"/>
      <w:pPr>
        <w:ind w:left="7645" w:hanging="308"/>
      </w:pPr>
      <w:rPr>
        <w:rFonts w:hint="default"/>
      </w:rPr>
    </w:lvl>
  </w:abstractNum>
  <w:abstractNum w:abstractNumId="14">
    <w:multiLevelType w:val="hybridMultilevel"/>
    <w:lvl w:ilvl="0">
      <w:start w:val="2"/>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13" w:hanging="567"/>
      </w:pPr>
      <w:rPr>
        <w:rFonts w:hint="default"/>
      </w:rPr>
    </w:lvl>
    <w:lvl w:ilvl="3">
      <w:start w:val="1"/>
      <w:numFmt w:val="bullet"/>
      <w:lvlText w:val="•"/>
      <w:lvlJc w:val="left"/>
      <w:pPr>
        <w:ind w:left="3369" w:hanging="567"/>
      </w:pPr>
      <w:rPr>
        <w:rFonts w:hint="default"/>
      </w:rPr>
    </w:lvl>
    <w:lvl w:ilvl="4">
      <w:start w:val="1"/>
      <w:numFmt w:val="bullet"/>
      <w:lvlText w:val="•"/>
      <w:lvlJc w:val="left"/>
      <w:pPr>
        <w:ind w:left="4226" w:hanging="567"/>
      </w:pPr>
      <w:rPr>
        <w:rFonts w:hint="default"/>
      </w:rPr>
    </w:lvl>
    <w:lvl w:ilvl="5">
      <w:start w:val="1"/>
      <w:numFmt w:val="bullet"/>
      <w:lvlText w:val="•"/>
      <w:lvlJc w:val="left"/>
      <w:pPr>
        <w:ind w:left="5083" w:hanging="567"/>
      </w:pPr>
      <w:rPr>
        <w:rFonts w:hint="default"/>
      </w:rPr>
    </w:lvl>
    <w:lvl w:ilvl="6">
      <w:start w:val="1"/>
      <w:numFmt w:val="bullet"/>
      <w:lvlText w:val="•"/>
      <w:lvlJc w:val="left"/>
      <w:pPr>
        <w:ind w:left="5939" w:hanging="567"/>
      </w:pPr>
      <w:rPr>
        <w:rFonts w:hint="default"/>
      </w:rPr>
    </w:lvl>
    <w:lvl w:ilvl="7">
      <w:start w:val="1"/>
      <w:numFmt w:val="bullet"/>
      <w:lvlText w:val="•"/>
      <w:lvlJc w:val="left"/>
      <w:pPr>
        <w:ind w:left="6796" w:hanging="567"/>
      </w:pPr>
      <w:rPr>
        <w:rFonts w:hint="default"/>
      </w:rPr>
    </w:lvl>
    <w:lvl w:ilvl="8">
      <w:start w:val="1"/>
      <w:numFmt w:val="bullet"/>
      <w:lvlText w:val="•"/>
      <w:lvlJc w:val="left"/>
      <w:pPr>
        <w:ind w:left="7653" w:hanging="567"/>
      </w:pPr>
      <w:rPr>
        <w:rFonts w:hint="default"/>
      </w:rPr>
    </w:lvl>
  </w:abstractNum>
  <w:abstractNum w:abstractNumId="13">
    <w:multiLevelType w:val="hybridMultilevel"/>
    <w:lvl w:ilvl="0">
      <w:start w:val="1"/>
      <w:numFmt w:val="bullet"/>
      <w:lvlText w:val=""/>
      <w:lvlJc w:val="left"/>
      <w:pPr>
        <w:ind w:left="658" w:hanging="358"/>
      </w:pPr>
      <w:rPr>
        <w:rFonts w:hint="default" w:ascii="Symbol" w:hAnsi="Symbol" w:eastAsia="Symbol"/>
        <w:w w:val="100"/>
        <w:sz w:val="22"/>
        <w:szCs w:val="22"/>
      </w:rPr>
    </w:lvl>
    <w:lvl w:ilvl="1">
      <w:start w:val="1"/>
      <w:numFmt w:val="bullet"/>
      <w:lvlText w:val="•"/>
      <w:lvlJc w:val="left"/>
      <w:pPr>
        <w:ind w:left="1560" w:hanging="358"/>
      </w:pPr>
      <w:rPr>
        <w:rFonts w:hint="default"/>
      </w:rPr>
    </w:lvl>
    <w:lvl w:ilvl="2">
      <w:start w:val="1"/>
      <w:numFmt w:val="bullet"/>
      <w:lvlText w:val="•"/>
      <w:lvlJc w:val="left"/>
      <w:pPr>
        <w:ind w:left="2461" w:hanging="358"/>
      </w:pPr>
      <w:rPr>
        <w:rFonts w:hint="default"/>
      </w:rPr>
    </w:lvl>
    <w:lvl w:ilvl="3">
      <w:start w:val="1"/>
      <w:numFmt w:val="bullet"/>
      <w:lvlText w:val="•"/>
      <w:lvlJc w:val="left"/>
      <w:pPr>
        <w:ind w:left="3361" w:hanging="358"/>
      </w:pPr>
      <w:rPr>
        <w:rFonts w:hint="default"/>
      </w:rPr>
    </w:lvl>
    <w:lvl w:ilvl="4">
      <w:start w:val="1"/>
      <w:numFmt w:val="bullet"/>
      <w:lvlText w:val="•"/>
      <w:lvlJc w:val="left"/>
      <w:pPr>
        <w:ind w:left="4262" w:hanging="358"/>
      </w:pPr>
      <w:rPr>
        <w:rFonts w:hint="default"/>
      </w:rPr>
    </w:lvl>
    <w:lvl w:ilvl="5">
      <w:start w:val="1"/>
      <w:numFmt w:val="bullet"/>
      <w:lvlText w:val="•"/>
      <w:lvlJc w:val="left"/>
      <w:pPr>
        <w:ind w:left="5163" w:hanging="358"/>
      </w:pPr>
      <w:rPr>
        <w:rFonts w:hint="default"/>
      </w:rPr>
    </w:lvl>
    <w:lvl w:ilvl="6">
      <w:start w:val="1"/>
      <w:numFmt w:val="bullet"/>
      <w:lvlText w:val="•"/>
      <w:lvlJc w:val="left"/>
      <w:pPr>
        <w:ind w:left="6063" w:hanging="358"/>
      </w:pPr>
      <w:rPr>
        <w:rFonts w:hint="default"/>
      </w:rPr>
    </w:lvl>
    <w:lvl w:ilvl="7">
      <w:start w:val="1"/>
      <w:numFmt w:val="bullet"/>
      <w:lvlText w:val="•"/>
      <w:lvlJc w:val="left"/>
      <w:pPr>
        <w:ind w:left="6964" w:hanging="358"/>
      </w:pPr>
      <w:rPr>
        <w:rFonts w:hint="default"/>
      </w:rPr>
    </w:lvl>
    <w:lvl w:ilvl="8">
      <w:start w:val="1"/>
      <w:numFmt w:val="bullet"/>
      <w:lvlText w:val="•"/>
      <w:lvlJc w:val="left"/>
      <w:pPr>
        <w:ind w:left="7865" w:hanging="358"/>
      </w:pPr>
      <w:rPr>
        <w:rFonts w:hint="default"/>
      </w:rPr>
    </w:lvl>
  </w:abstractNum>
  <w:abstractNum w:abstractNumId="12">
    <w:multiLevelType w:val="hybridMultilevel"/>
    <w:lvl w:ilvl="0">
      <w:start w:val="2"/>
      <w:numFmt w:val="decimal"/>
      <w:lvlText w:val="%1"/>
      <w:lvlJc w:val="left"/>
      <w:pPr>
        <w:ind w:left="1006" w:hanging="766"/>
        <w:jc w:val="left"/>
      </w:pPr>
      <w:rPr>
        <w:rFonts w:hint="default"/>
      </w:rPr>
    </w:lvl>
    <w:lvl w:ilvl="1">
      <w:start w:val="1"/>
      <w:numFmt w:val="decimal"/>
      <w:lvlText w:val="%1.%2"/>
      <w:lvlJc w:val="left"/>
      <w:pPr>
        <w:ind w:left="1006" w:hanging="766"/>
        <w:jc w:val="righ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11">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337" w:hanging="358"/>
      </w:pPr>
      <w:rPr>
        <w:rFonts w:hint="default"/>
      </w:rPr>
    </w:lvl>
    <w:lvl w:ilvl="2">
      <w:start w:val="1"/>
      <w:numFmt w:val="bullet"/>
      <w:lvlText w:val="•"/>
      <w:lvlJc w:val="left"/>
      <w:pPr>
        <w:ind w:left="2214" w:hanging="358"/>
      </w:pPr>
      <w:rPr>
        <w:rFonts w:hint="default"/>
      </w:rPr>
    </w:lvl>
    <w:lvl w:ilvl="3">
      <w:start w:val="1"/>
      <w:numFmt w:val="bullet"/>
      <w:lvlText w:val="•"/>
      <w:lvlJc w:val="left"/>
      <w:pPr>
        <w:ind w:left="3092" w:hanging="358"/>
      </w:pPr>
      <w:rPr>
        <w:rFonts w:hint="default"/>
      </w:rPr>
    </w:lvl>
    <w:lvl w:ilvl="4">
      <w:start w:val="1"/>
      <w:numFmt w:val="bullet"/>
      <w:lvlText w:val="•"/>
      <w:lvlJc w:val="left"/>
      <w:pPr>
        <w:ind w:left="3969" w:hanging="358"/>
      </w:pPr>
      <w:rPr>
        <w:rFonts w:hint="default"/>
      </w:rPr>
    </w:lvl>
    <w:lvl w:ilvl="5">
      <w:start w:val="1"/>
      <w:numFmt w:val="bullet"/>
      <w:lvlText w:val="•"/>
      <w:lvlJc w:val="left"/>
      <w:pPr>
        <w:ind w:left="4847" w:hanging="358"/>
      </w:pPr>
      <w:rPr>
        <w:rFonts w:hint="default"/>
      </w:rPr>
    </w:lvl>
    <w:lvl w:ilvl="6">
      <w:start w:val="1"/>
      <w:numFmt w:val="bullet"/>
      <w:lvlText w:val="•"/>
      <w:lvlJc w:val="left"/>
      <w:pPr>
        <w:ind w:left="5724" w:hanging="358"/>
      </w:pPr>
      <w:rPr>
        <w:rFonts w:hint="default"/>
      </w:rPr>
    </w:lvl>
    <w:lvl w:ilvl="7">
      <w:start w:val="1"/>
      <w:numFmt w:val="bullet"/>
      <w:lvlText w:val="•"/>
      <w:lvlJc w:val="left"/>
      <w:pPr>
        <w:ind w:left="6602" w:hanging="358"/>
      </w:pPr>
      <w:rPr>
        <w:rFonts w:hint="default"/>
      </w:rPr>
    </w:lvl>
    <w:lvl w:ilvl="8">
      <w:start w:val="1"/>
      <w:numFmt w:val="bullet"/>
      <w:lvlText w:val="•"/>
      <w:lvlJc w:val="left"/>
      <w:pPr>
        <w:ind w:left="7479" w:hanging="358"/>
      </w:pPr>
      <w:rPr>
        <w:rFonts w:hint="default"/>
      </w:rPr>
    </w:lvl>
  </w:abstractNum>
  <w:abstractNum w:abstractNumId="10">
    <w:multiLevelType w:val="hybridMultilevel"/>
    <w:lvl w:ilvl="0">
      <w:start w:val="1"/>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25" w:hanging="567"/>
      </w:pPr>
      <w:rPr>
        <w:rFonts w:hint="default"/>
      </w:rPr>
    </w:lvl>
    <w:lvl w:ilvl="3">
      <w:start w:val="1"/>
      <w:numFmt w:val="bullet"/>
      <w:lvlText w:val="•"/>
      <w:lvlJc w:val="left"/>
      <w:pPr>
        <w:ind w:left="3387" w:hanging="567"/>
      </w:pPr>
      <w:rPr>
        <w:rFonts w:hint="default"/>
      </w:rPr>
    </w:lvl>
    <w:lvl w:ilvl="4">
      <w:start w:val="1"/>
      <w:numFmt w:val="bullet"/>
      <w:lvlText w:val="•"/>
      <w:lvlJc w:val="left"/>
      <w:pPr>
        <w:ind w:left="4250" w:hanging="567"/>
      </w:pPr>
      <w:rPr>
        <w:rFonts w:hint="default"/>
      </w:rPr>
    </w:lvl>
    <w:lvl w:ilvl="5">
      <w:start w:val="1"/>
      <w:numFmt w:val="bullet"/>
      <w:lvlText w:val="•"/>
      <w:lvlJc w:val="left"/>
      <w:pPr>
        <w:ind w:left="5113" w:hanging="567"/>
      </w:pPr>
      <w:rPr>
        <w:rFonts w:hint="default"/>
      </w:rPr>
    </w:lvl>
    <w:lvl w:ilvl="6">
      <w:start w:val="1"/>
      <w:numFmt w:val="bullet"/>
      <w:lvlText w:val="•"/>
      <w:lvlJc w:val="left"/>
      <w:pPr>
        <w:ind w:left="5975" w:hanging="567"/>
      </w:pPr>
      <w:rPr>
        <w:rFonts w:hint="default"/>
      </w:rPr>
    </w:lvl>
    <w:lvl w:ilvl="7">
      <w:start w:val="1"/>
      <w:numFmt w:val="bullet"/>
      <w:lvlText w:val="•"/>
      <w:lvlJc w:val="left"/>
      <w:pPr>
        <w:ind w:left="6838" w:hanging="567"/>
      </w:pPr>
      <w:rPr>
        <w:rFonts w:hint="default"/>
      </w:rPr>
    </w:lvl>
    <w:lvl w:ilvl="8">
      <w:start w:val="1"/>
      <w:numFmt w:val="bullet"/>
      <w:lvlText w:val="•"/>
      <w:lvlJc w:val="left"/>
      <w:pPr>
        <w:ind w:left="7701" w:hanging="567"/>
      </w:pPr>
      <w:rPr>
        <w:rFonts w:hint="default"/>
      </w:rPr>
    </w:lvl>
  </w:abstractNum>
  <w:abstractNum w:abstractNumId="9">
    <w:multiLevelType w:val="hybridMultilevel"/>
    <w:lvl w:ilvl="0">
      <w:start w:val="1"/>
      <w:numFmt w:val="decimal"/>
      <w:lvlText w:val="%1"/>
      <w:lvlJc w:val="left"/>
      <w:pPr>
        <w:ind w:left="1006" w:hanging="766"/>
        <w:jc w:val="left"/>
      </w:pPr>
      <w:rPr>
        <w:rFonts w:hint="default"/>
      </w:rPr>
    </w:lvl>
    <w:lvl w:ilvl="1">
      <w:start w:val="1"/>
      <w:numFmt w:val="decimal"/>
      <w:lvlText w:val="%1.%2"/>
      <w:lvlJc w:val="left"/>
      <w:pPr>
        <w:ind w:left="1006" w:hanging="766"/>
        <w:jc w:val="left"/>
      </w:pPr>
      <w:rPr>
        <w:rFonts w:hint="default" w:ascii="Arial" w:hAnsi="Arial" w:eastAsia="Arial"/>
        <w:b/>
        <w:bCs/>
        <w:color w:val="45535F"/>
        <w:w w:val="99"/>
        <w:sz w:val="36"/>
        <w:szCs w:val="36"/>
      </w:rPr>
    </w:lvl>
    <w:lvl w:ilvl="2">
      <w:start w:val="1"/>
      <w:numFmt w:val="bullet"/>
      <w:lvlText w:val="•"/>
      <w:lvlJc w:val="left"/>
      <w:pPr>
        <w:ind w:left="2665" w:hanging="766"/>
      </w:pPr>
      <w:rPr>
        <w:rFonts w:hint="default"/>
      </w:rPr>
    </w:lvl>
    <w:lvl w:ilvl="3">
      <w:start w:val="1"/>
      <w:numFmt w:val="bullet"/>
      <w:lvlText w:val="•"/>
      <w:lvlJc w:val="left"/>
      <w:pPr>
        <w:ind w:left="3497" w:hanging="766"/>
      </w:pPr>
      <w:rPr>
        <w:rFonts w:hint="default"/>
      </w:rPr>
    </w:lvl>
    <w:lvl w:ilvl="4">
      <w:start w:val="1"/>
      <w:numFmt w:val="bullet"/>
      <w:lvlText w:val="•"/>
      <w:lvlJc w:val="left"/>
      <w:pPr>
        <w:ind w:left="4330" w:hanging="766"/>
      </w:pPr>
      <w:rPr>
        <w:rFonts w:hint="default"/>
      </w:rPr>
    </w:lvl>
    <w:lvl w:ilvl="5">
      <w:start w:val="1"/>
      <w:numFmt w:val="bullet"/>
      <w:lvlText w:val="•"/>
      <w:lvlJc w:val="left"/>
      <w:pPr>
        <w:ind w:left="5163" w:hanging="766"/>
      </w:pPr>
      <w:rPr>
        <w:rFonts w:hint="default"/>
      </w:rPr>
    </w:lvl>
    <w:lvl w:ilvl="6">
      <w:start w:val="1"/>
      <w:numFmt w:val="bullet"/>
      <w:lvlText w:val="•"/>
      <w:lvlJc w:val="left"/>
      <w:pPr>
        <w:ind w:left="5995" w:hanging="766"/>
      </w:pPr>
      <w:rPr>
        <w:rFonts w:hint="default"/>
      </w:rPr>
    </w:lvl>
    <w:lvl w:ilvl="7">
      <w:start w:val="1"/>
      <w:numFmt w:val="bullet"/>
      <w:lvlText w:val="•"/>
      <w:lvlJc w:val="left"/>
      <w:pPr>
        <w:ind w:left="6828" w:hanging="766"/>
      </w:pPr>
      <w:rPr>
        <w:rFonts w:hint="default"/>
      </w:rPr>
    </w:lvl>
    <w:lvl w:ilvl="8">
      <w:start w:val="1"/>
      <w:numFmt w:val="bullet"/>
      <w:lvlText w:val="•"/>
      <w:lvlJc w:val="left"/>
      <w:pPr>
        <w:ind w:left="7661" w:hanging="766"/>
      </w:pPr>
      <w:rPr>
        <w:rFonts w:hint="default"/>
      </w:rPr>
    </w:lvl>
  </w:abstractNum>
  <w:abstractNum w:abstractNumId="8">
    <w:multiLevelType w:val="hybridMultilevel"/>
    <w:lvl w:ilvl="0">
      <w:start w:val="8"/>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7">
    <w:multiLevelType w:val="hybridMultilevel"/>
    <w:lvl w:ilvl="0">
      <w:start w:val="7"/>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6">
    <w:multiLevelType w:val="hybridMultilevel"/>
    <w:lvl w:ilvl="0">
      <w:start w:val="6"/>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5">
    <w:multiLevelType w:val="hybridMultilevel"/>
    <w:lvl w:ilvl="0">
      <w:start w:val="5"/>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4">
    <w:multiLevelType w:val="hybridMultilevel"/>
    <w:lvl w:ilvl="0">
      <w:start w:val="4"/>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3">
    <w:multiLevelType w:val="hybridMultilevel"/>
    <w:lvl w:ilvl="0">
      <w:start w:val="3"/>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2">
    <w:multiLevelType w:val="hybridMultilevel"/>
    <w:lvl w:ilvl="0">
      <w:start w:val="2"/>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1">
    <w:multiLevelType w:val="hybridMultilevel"/>
    <w:lvl w:ilvl="0">
      <w:start w:val="1"/>
      <w:numFmt w:val="decimal"/>
      <w:lvlText w:val="%1"/>
      <w:lvlJc w:val="left"/>
      <w:pPr>
        <w:ind w:left="806" w:hanging="567"/>
        <w:jc w:val="left"/>
      </w:pPr>
      <w:rPr>
        <w:rFonts w:hint="default"/>
      </w:rPr>
    </w:lvl>
    <w:lvl w:ilvl="1">
      <w:start w:val="1"/>
      <w:numFmt w:val="decimal"/>
      <w:lvlText w:val="%1.%2"/>
      <w:lvlJc w:val="left"/>
      <w:pPr>
        <w:ind w:left="806" w:hanging="567"/>
        <w:jc w:val="left"/>
      </w:pPr>
      <w:rPr>
        <w:rFonts w:hint="default" w:ascii="Arial" w:hAnsi="Arial" w:eastAsia="Arial"/>
        <w:w w:val="100"/>
        <w:sz w:val="22"/>
        <w:szCs w:val="22"/>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0">
    <w:multiLevelType w:val="hybridMultilevel"/>
    <w:lvl w:ilvl="0">
      <w:start w:val="1"/>
      <w:numFmt w:val="bullet"/>
      <w:lvlText w:val=""/>
      <w:lvlJc w:val="left"/>
      <w:pPr>
        <w:ind w:left="598" w:hanging="358"/>
      </w:pPr>
      <w:rPr>
        <w:rFonts w:hint="default" w:ascii="Symbol" w:hAnsi="Symbol" w:eastAsia="Symbol"/>
        <w:w w:val="100"/>
      </w:rPr>
    </w:lvl>
    <w:lvl w:ilvl="1">
      <w:start w:val="1"/>
      <w:numFmt w:val="bullet"/>
      <w:lvlText w:val=""/>
      <w:lvlJc w:val="left"/>
      <w:pPr>
        <w:ind w:left="953" w:hanging="356"/>
      </w:pPr>
      <w:rPr>
        <w:rFonts w:hint="default" w:ascii="Wingdings" w:hAnsi="Wingdings" w:eastAsia="Wingdings"/>
        <w:w w:val="100"/>
        <w:sz w:val="22"/>
        <w:szCs w:val="22"/>
      </w:rPr>
    </w:lvl>
    <w:lvl w:ilvl="2">
      <w:start w:val="1"/>
      <w:numFmt w:val="bullet"/>
      <w:lvlText w:val="•"/>
      <w:lvlJc w:val="left"/>
      <w:pPr>
        <w:ind w:left="1896" w:hanging="356"/>
      </w:pPr>
      <w:rPr>
        <w:rFonts w:hint="default"/>
      </w:rPr>
    </w:lvl>
    <w:lvl w:ilvl="3">
      <w:start w:val="1"/>
      <w:numFmt w:val="bullet"/>
      <w:lvlText w:val="•"/>
      <w:lvlJc w:val="left"/>
      <w:pPr>
        <w:ind w:left="2832" w:hanging="356"/>
      </w:pPr>
      <w:rPr>
        <w:rFonts w:hint="default"/>
      </w:rPr>
    </w:lvl>
    <w:lvl w:ilvl="4">
      <w:start w:val="1"/>
      <w:numFmt w:val="bullet"/>
      <w:lvlText w:val="•"/>
      <w:lvlJc w:val="left"/>
      <w:pPr>
        <w:ind w:left="3768" w:hanging="356"/>
      </w:pPr>
      <w:rPr>
        <w:rFonts w:hint="default"/>
      </w:rPr>
    </w:lvl>
    <w:lvl w:ilvl="5">
      <w:start w:val="1"/>
      <w:numFmt w:val="bullet"/>
      <w:lvlText w:val="•"/>
      <w:lvlJc w:val="left"/>
      <w:pPr>
        <w:ind w:left="4705" w:hanging="356"/>
      </w:pPr>
      <w:rPr>
        <w:rFonts w:hint="default"/>
      </w:rPr>
    </w:lvl>
    <w:lvl w:ilvl="6">
      <w:start w:val="1"/>
      <w:numFmt w:val="bullet"/>
      <w:lvlText w:val="•"/>
      <w:lvlJc w:val="left"/>
      <w:pPr>
        <w:ind w:left="5641" w:hanging="356"/>
      </w:pPr>
      <w:rPr>
        <w:rFonts w:hint="default"/>
      </w:rPr>
    </w:lvl>
    <w:lvl w:ilvl="7">
      <w:start w:val="1"/>
      <w:numFmt w:val="bullet"/>
      <w:lvlText w:val="•"/>
      <w:lvlJc w:val="left"/>
      <w:pPr>
        <w:ind w:left="6577" w:hanging="356"/>
      </w:pPr>
      <w:rPr>
        <w:rFonts w:hint="default"/>
      </w:rPr>
    </w:lvl>
    <w:lvl w:ilvl="8">
      <w:start w:val="1"/>
      <w:numFmt w:val="bullet"/>
      <w:lvlText w:val="•"/>
      <w:lvlJc w:val="left"/>
      <w:pPr>
        <w:ind w:left="7513" w:hanging="356"/>
      </w:pPr>
      <w:rPr>
        <w:rFonts w:hint="default"/>
      </w:r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0"/>
    </w:pPr>
    <w:rPr>
      <w:rFonts w:ascii="Arial" w:hAnsi="Arial" w:eastAsia="Arial"/>
      <w:sz w:val="22"/>
      <w:szCs w:val="22"/>
    </w:rPr>
  </w:style>
  <w:style w:styleId="BodyText" w:type="paragraph">
    <w:name w:val="Body Text"/>
    <w:basedOn w:val="Normal"/>
    <w:uiPriority w:val="1"/>
    <w:qFormat/>
    <w:pPr>
      <w:spacing w:before="121"/>
      <w:ind w:left="240"/>
    </w:pPr>
    <w:rPr>
      <w:rFonts w:ascii="Arial" w:hAnsi="Arial" w:eastAsia="Arial"/>
      <w:sz w:val="22"/>
      <w:szCs w:val="22"/>
    </w:rPr>
  </w:style>
  <w:style w:styleId="Heading1" w:type="paragraph">
    <w:name w:val="Heading 1"/>
    <w:basedOn w:val="Normal"/>
    <w:uiPriority w:val="1"/>
    <w:qFormat/>
    <w:pPr>
      <w:spacing w:before="38"/>
      <w:ind w:left="240"/>
      <w:outlineLvl w:val="1"/>
    </w:pPr>
    <w:rPr>
      <w:rFonts w:ascii="Arial" w:hAnsi="Arial" w:eastAsia="Arial"/>
      <w:b/>
      <w:bCs/>
      <w:sz w:val="48"/>
      <w:szCs w:val="48"/>
    </w:rPr>
  </w:style>
  <w:style w:styleId="Heading2" w:type="paragraph">
    <w:name w:val="Heading 2"/>
    <w:basedOn w:val="Normal"/>
    <w:uiPriority w:val="1"/>
    <w:qFormat/>
    <w:pPr>
      <w:spacing w:before="54"/>
      <w:ind w:left="1006" w:hanging="766"/>
      <w:outlineLvl w:val="2"/>
    </w:pPr>
    <w:rPr>
      <w:rFonts w:ascii="Arial" w:hAnsi="Arial" w:eastAsia="Arial"/>
      <w:b/>
      <w:bCs/>
      <w:sz w:val="36"/>
      <w:szCs w:val="36"/>
    </w:rPr>
  </w:style>
  <w:style w:styleId="Heading3" w:type="paragraph">
    <w:name w:val="Heading 3"/>
    <w:basedOn w:val="Normal"/>
    <w:uiPriority w:val="1"/>
    <w:qFormat/>
    <w:pPr>
      <w:spacing w:before="58"/>
      <w:ind w:left="240"/>
      <w:outlineLvl w:val="3"/>
    </w:pPr>
    <w:rPr>
      <w:rFonts w:ascii="Arial" w:hAnsi="Arial" w:eastAsia="Arial"/>
      <w:b/>
      <w:bCs/>
      <w:sz w:val="32"/>
      <w:szCs w:val="32"/>
    </w:rPr>
  </w:style>
  <w:style w:styleId="Heading4" w:type="paragraph">
    <w:name w:val="Heading 4"/>
    <w:basedOn w:val="Normal"/>
    <w:uiPriority w:val="1"/>
    <w:qFormat/>
    <w:pPr>
      <w:ind w:left="240"/>
      <w:outlineLvl w:val="4"/>
    </w:pPr>
    <w:rPr>
      <w:rFonts w:ascii="Arial" w:hAnsi="Arial" w:eastAsia="Arial"/>
      <w:b/>
      <w:bCs/>
      <w:sz w:val="28"/>
      <w:szCs w:val="28"/>
    </w:rPr>
  </w:style>
  <w:style w:styleId="Heading5" w:type="paragraph">
    <w:name w:val="Heading 5"/>
    <w:basedOn w:val="Normal"/>
    <w:uiPriority w:val="1"/>
    <w:qFormat/>
    <w:pPr>
      <w:spacing w:before="253"/>
      <w:ind w:left="103"/>
      <w:outlineLvl w:val="5"/>
    </w:pPr>
    <w:rPr>
      <w:rFonts w:ascii="Arial" w:hAnsi="Arial" w:eastAsia="Arial"/>
      <w:b/>
      <w:bCs/>
      <w:sz w:val="24"/>
      <w:szCs w:val="24"/>
    </w:rPr>
  </w:style>
  <w:style w:styleId="Heading6" w:type="paragraph">
    <w:name w:val="Heading 6"/>
    <w:basedOn w:val="Normal"/>
    <w:uiPriority w:val="1"/>
    <w:qFormat/>
    <w:pPr>
      <w:spacing w:before="69"/>
      <w:ind w:left="240"/>
      <w:outlineLvl w:val="6"/>
    </w:pPr>
    <w:rPr>
      <w:rFonts w:ascii="Arial" w:hAnsi="Arial" w:eastAsia="Arial"/>
      <w:b/>
      <w:bCs/>
      <w:i/>
      <w:sz w:val="24"/>
      <w:szCs w:val="24"/>
    </w:rPr>
  </w:style>
  <w:style w:styleId="Heading7" w:type="paragraph">
    <w:name w:val="Heading 7"/>
    <w:basedOn w:val="Normal"/>
    <w:uiPriority w:val="1"/>
    <w:qFormat/>
    <w:pPr>
      <w:spacing w:before="72"/>
      <w:ind w:left="240"/>
      <w:outlineLvl w:val="7"/>
    </w:pPr>
    <w:rPr>
      <w:rFonts w:ascii="Arial" w:hAnsi="Arial" w:eastAsia="Arial"/>
      <w:b/>
      <w:bCs/>
      <w:sz w:val="22"/>
      <w:szCs w:val="22"/>
    </w:rPr>
  </w:style>
  <w:style w:styleId="Heading8" w:type="paragraph">
    <w:name w:val="Heading 8"/>
    <w:basedOn w:val="Normal"/>
    <w:uiPriority w:val="1"/>
    <w:qFormat/>
    <w:pPr>
      <w:ind w:left="240"/>
      <w:outlineLvl w:val="8"/>
    </w:pPr>
    <w:rPr>
      <w:rFonts w:ascii="Arial" w:hAnsi="Arial" w:eastAsia="Arial"/>
      <w:b/>
      <w:bCs/>
      <w:i/>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hyperlink" Target="http://www.asean.org/" TargetMode="External"/><Relationship Id="rId16" Type="http://schemas.openxmlformats.org/officeDocument/2006/relationships/hyperlink" Target="http://creativecommons.org/licenses/by/2.0/deed.en"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3.xml"/><Relationship Id="rId26" Type="http://schemas.openxmlformats.org/officeDocument/2006/relationships/footer" Target="footer4.xml"/><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hyperlink" Target="http://en.wikipedia.org/wiki/Computer_reservations_system" TargetMode="External"/><Relationship Id="rId30" Type="http://schemas.openxmlformats.org/officeDocument/2006/relationships/hyperlink" Target="http://en.wikipedia.org/wiki/Amadeus_IT_Group" TargetMode="External"/><Relationship Id="rId31" Type="http://schemas.openxmlformats.org/officeDocument/2006/relationships/hyperlink" Target="https://en.wikipedia.org/wiki/Exchange_rate" TargetMode="External"/><Relationship Id="rId32" Type="http://schemas.openxmlformats.org/officeDocument/2006/relationships/footer" Target="footer5.xml"/><Relationship Id="rId33" Type="http://schemas.openxmlformats.org/officeDocument/2006/relationships/footer" Target="footer6.xml"/><Relationship Id="rId34" Type="http://schemas.openxmlformats.org/officeDocument/2006/relationships/hyperlink" Target="http://en.wikipedia.org/wiki/Travelport" TargetMode="External"/><Relationship Id="rId35" Type="http://schemas.openxmlformats.org/officeDocument/2006/relationships/hyperlink" Target="http://www.timeanddate.com/time/aboututc.html" TargetMode="External"/><Relationship Id="rId36" Type="http://schemas.openxmlformats.org/officeDocument/2006/relationships/header" Target="header9.xml"/><Relationship Id="rId37" Type="http://schemas.openxmlformats.org/officeDocument/2006/relationships/header" Target="header10.xml"/><Relationship Id="rId38" Type="http://schemas.openxmlformats.org/officeDocument/2006/relationships/image" Target="media/image11.jpeg"/><Relationship Id="rId39" Type="http://schemas.openxmlformats.org/officeDocument/2006/relationships/footer" Target="footer7.xml"/><Relationship Id="rId40" Type="http://schemas.openxmlformats.org/officeDocument/2006/relationships/footer" Target="footer8.xml"/><Relationship Id="rId41" Type="http://schemas.openxmlformats.org/officeDocument/2006/relationships/image" Target="media/image12.jpeg"/><Relationship Id="rId42" Type="http://schemas.openxmlformats.org/officeDocument/2006/relationships/image" Target="media/image13.jpeg"/><Relationship Id="rId43" Type="http://schemas.openxmlformats.org/officeDocument/2006/relationships/footer" Target="footer9.xml"/><Relationship Id="rId44" Type="http://schemas.openxmlformats.org/officeDocument/2006/relationships/footer" Target="footer10.xml"/><Relationship Id="rId45" Type="http://schemas.openxmlformats.org/officeDocument/2006/relationships/image" Target="media/image14.jpeg"/><Relationship Id="rId46" Type="http://schemas.openxmlformats.org/officeDocument/2006/relationships/image" Target="media/image15.jpeg"/><Relationship Id="rId47" Type="http://schemas.openxmlformats.org/officeDocument/2006/relationships/image" Target="media/image16.jpeg"/><Relationship Id="rId48" Type="http://schemas.openxmlformats.org/officeDocument/2006/relationships/image" Target="media/image17.jpeg"/><Relationship Id="rId49" Type="http://schemas.openxmlformats.org/officeDocument/2006/relationships/image" Target="media/image18.png"/><Relationship Id="rId50" Type="http://schemas.openxmlformats.org/officeDocument/2006/relationships/hyperlink" Target="http://www.ihotelligence.com/images/gds.jpg%26img" TargetMode="External"/><Relationship Id="rId51" Type="http://schemas.openxmlformats.org/officeDocument/2006/relationships/image" Target="media/image19.jpe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jpeg"/><Relationship Id="rId55" Type="http://schemas.openxmlformats.org/officeDocument/2006/relationships/image" Target="media/image23.png"/><Relationship Id="rId56" Type="http://schemas.openxmlformats.org/officeDocument/2006/relationships/image" Target="media/image24.jpeg"/><Relationship Id="rId57" Type="http://schemas.openxmlformats.org/officeDocument/2006/relationships/image" Target="media/image25.jpeg"/><Relationship Id="rId58" Type="http://schemas.openxmlformats.org/officeDocument/2006/relationships/image" Target="media/image26.jpeg"/><Relationship Id="rId59" Type="http://schemas.openxmlformats.org/officeDocument/2006/relationships/image" Target="media/image27.jpeg"/><Relationship Id="rId60" Type="http://schemas.openxmlformats.org/officeDocument/2006/relationships/image" Target="media/image28.png"/><Relationship Id="rId61" Type="http://schemas.openxmlformats.org/officeDocument/2006/relationships/footer" Target="footer11.xml"/><Relationship Id="rId62" Type="http://schemas.openxmlformats.org/officeDocument/2006/relationships/footer" Target="footer12.xml"/><Relationship Id="rId63" Type="http://schemas.openxmlformats.org/officeDocument/2006/relationships/header" Target="header11.xml"/><Relationship Id="rId64" Type="http://schemas.openxmlformats.org/officeDocument/2006/relationships/header" Target="header12.xml"/><Relationship Id="rId65" Type="http://schemas.openxmlformats.org/officeDocument/2006/relationships/image" Target="media/image29.jpeg"/><Relationship Id="rId66" Type="http://schemas.openxmlformats.org/officeDocument/2006/relationships/image" Target="media/image30.jpeg"/><Relationship Id="rId67" Type="http://schemas.openxmlformats.org/officeDocument/2006/relationships/footer" Target="footer13.xml"/><Relationship Id="rId68" Type="http://schemas.openxmlformats.org/officeDocument/2006/relationships/footer" Target="footer14.xml"/><Relationship Id="rId69" Type="http://schemas.openxmlformats.org/officeDocument/2006/relationships/image" Target="media/image31.png"/><Relationship Id="rId70" Type="http://schemas.openxmlformats.org/officeDocument/2006/relationships/image" Target="media/image32.png"/><Relationship Id="rId71" Type="http://schemas.openxmlformats.org/officeDocument/2006/relationships/hyperlink" Target="http://www.qantas.com.au/agents/dyn/qf/fares/routeMapsRead" TargetMode="External"/><Relationship Id="rId72" Type="http://schemas.openxmlformats.org/officeDocument/2006/relationships/image" Target="media/image33.jpeg"/><Relationship Id="rId73" Type="http://schemas.openxmlformats.org/officeDocument/2006/relationships/image" Target="media/image34.png"/><Relationship Id="rId74" Type="http://schemas.openxmlformats.org/officeDocument/2006/relationships/image" Target="media/image35.png"/><Relationship Id="rId75" Type="http://schemas.openxmlformats.org/officeDocument/2006/relationships/image" Target="media/image36.jpeg"/><Relationship Id="rId76" Type="http://schemas.openxmlformats.org/officeDocument/2006/relationships/image" Target="media/image37.jpeg"/><Relationship Id="rId77" Type="http://schemas.openxmlformats.org/officeDocument/2006/relationships/image" Target="media/image38.jpeg"/><Relationship Id="rId78" Type="http://schemas.openxmlformats.org/officeDocument/2006/relationships/image" Target="media/image39.jpeg"/><Relationship Id="rId79" Type="http://schemas.openxmlformats.org/officeDocument/2006/relationships/image" Target="media/image40.png"/><Relationship Id="rId80" Type="http://schemas.openxmlformats.org/officeDocument/2006/relationships/image" Target="media/image41.jpeg"/><Relationship Id="rId81" Type="http://schemas.openxmlformats.org/officeDocument/2006/relationships/image" Target="media/image42.jpeg"/><Relationship Id="rId82" Type="http://schemas.openxmlformats.org/officeDocument/2006/relationships/footer" Target="footer15.xml"/><Relationship Id="rId83" Type="http://schemas.openxmlformats.org/officeDocument/2006/relationships/footer" Target="footer16.xml"/><Relationship Id="rId84" Type="http://schemas.openxmlformats.org/officeDocument/2006/relationships/image" Target="media/image43.jpeg"/><Relationship Id="rId85" Type="http://schemas.openxmlformats.org/officeDocument/2006/relationships/image" Target="media/image44.png"/><Relationship Id="rId86" Type="http://schemas.openxmlformats.org/officeDocument/2006/relationships/image" Target="media/image45.jpeg"/><Relationship Id="rId87" Type="http://schemas.openxmlformats.org/officeDocument/2006/relationships/footer" Target="footer17.xml"/><Relationship Id="rId88" Type="http://schemas.openxmlformats.org/officeDocument/2006/relationships/footer" Target="footer18.xml"/><Relationship Id="rId89" Type="http://schemas.openxmlformats.org/officeDocument/2006/relationships/image" Target="media/image46.jpeg"/><Relationship Id="rId90" Type="http://schemas.openxmlformats.org/officeDocument/2006/relationships/image" Target="media/image47.jpeg"/><Relationship Id="rId91" Type="http://schemas.openxmlformats.org/officeDocument/2006/relationships/image" Target="media/image48.png"/><Relationship Id="rId92" Type="http://schemas.openxmlformats.org/officeDocument/2006/relationships/image" Target="media/image49.jpeg"/><Relationship Id="rId93" Type="http://schemas.openxmlformats.org/officeDocument/2006/relationships/image" Target="media/image50.jpeg"/><Relationship Id="rId94" Type="http://schemas.openxmlformats.org/officeDocument/2006/relationships/image" Target="media/image51.jpeg"/><Relationship Id="rId95" Type="http://schemas.openxmlformats.org/officeDocument/2006/relationships/image" Target="media/image52.jpeg"/><Relationship Id="rId96" Type="http://schemas.openxmlformats.org/officeDocument/2006/relationships/footer" Target="footer19.xml"/><Relationship Id="rId97" Type="http://schemas.openxmlformats.org/officeDocument/2006/relationships/footer" Target="footer20.xml"/><Relationship Id="rId98" Type="http://schemas.openxmlformats.org/officeDocument/2006/relationships/footer" Target="footer21.xml"/><Relationship Id="rId99" Type="http://schemas.openxmlformats.org/officeDocument/2006/relationships/footer" Target="footer22.xml"/><Relationship Id="rId100" Type="http://schemas.openxmlformats.org/officeDocument/2006/relationships/header" Target="header13.xml"/><Relationship Id="rId101" Type="http://schemas.openxmlformats.org/officeDocument/2006/relationships/header" Target="header14.xml"/><Relationship Id="rId102" Type="http://schemas.openxmlformats.org/officeDocument/2006/relationships/image" Target="media/image53.jpeg"/><Relationship Id="rId103" Type="http://schemas.openxmlformats.org/officeDocument/2006/relationships/image" Target="media/image54.jpeg"/><Relationship Id="rId104" Type="http://schemas.openxmlformats.org/officeDocument/2006/relationships/image" Target="media/image55.jpeg"/><Relationship Id="rId105" Type="http://schemas.openxmlformats.org/officeDocument/2006/relationships/image" Target="media/image56.jpeg"/><Relationship Id="rId106" Type="http://schemas.openxmlformats.org/officeDocument/2006/relationships/image" Target="media/image57.png"/><Relationship Id="rId107" Type="http://schemas.openxmlformats.org/officeDocument/2006/relationships/image" Target="media/image58.jpeg"/><Relationship Id="rId108" Type="http://schemas.openxmlformats.org/officeDocument/2006/relationships/image" Target="media/image59.jpeg"/><Relationship Id="rId109" Type="http://schemas.openxmlformats.org/officeDocument/2006/relationships/image" Target="media/image60.jpeg"/><Relationship Id="rId110" Type="http://schemas.openxmlformats.org/officeDocument/2006/relationships/footer" Target="footer23.xml"/><Relationship Id="rId111" Type="http://schemas.openxmlformats.org/officeDocument/2006/relationships/footer" Target="footer24.xml"/><Relationship Id="rId112" Type="http://schemas.openxmlformats.org/officeDocument/2006/relationships/image" Target="media/image61.png"/><Relationship Id="rId113" Type="http://schemas.openxmlformats.org/officeDocument/2006/relationships/image" Target="media/image62.png"/><Relationship Id="rId114" Type="http://schemas.openxmlformats.org/officeDocument/2006/relationships/image" Target="media/image63.jpeg"/><Relationship Id="rId115" Type="http://schemas.openxmlformats.org/officeDocument/2006/relationships/footer" Target="footer25.xml"/><Relationship Id="rId116" Type="http://schemas.openxmlformats.org/officeDocument/2006/relationships/footer" Target="footer26.xml"/><Relationship Id="rId117" Type="http://schemas.openxmlformats.org/officeDocument/2006/relationships/image" Target="media/image64.jpeg"/><Relationship Id="rId118" Type="http://schemas.openxmlformats.org/officeDocument/2006/relationships/image" Target="media/image65.png"/><Relationship Id="rId119" Type="http://schemas.openxmlformats.org/officeDocument/2006/relationships/image" Target="media/image66.png"/><Relationship Id="rId120" Type="http://schemas.openxmlformats.org/officeDocument/2006/relationships/image" Target="media/image67.png"/><Relationship Id="rId121" Type="http://schemas.openxmlformats.org/officeDocument/2006/relationships/image" Target="media/image68.png"/><Relationship Id="rId122" Type="http://schemas.openxmlformats.org/officeDocument/2006/relationships/image" Target="media/image69.png"/><Relationship Id="rId123" Type="http://schemas.openxmlformats.org/officeDocument/2006/relationships/image" Target="media/image70.png"/><Relationship Id="rId124" Type="http://schemas.openxmlformats.org/officeDocument/2006/relationships/image" Target="media/image71.jpeg"/><Relationship Id="rId125" Type="http://schemas.openxmlformats.org/officeDocument/2006/relationships/image" Target="media/image72.png"/><Relationship Id="rId126" Type="http://schemas.openxmlformats.org/officeDocument/2006/relationships/image" Target="media/image73.png"/><Relationship Id="rId127" Type="http://schemas.openxmlformats.org/officeDocument/2006/relationships/image" Target="media/image74.jpeg"/><Relationship Id="rId128" Type="http://schemas.openxmlformats.org/officeDocument/2006/relationships/image" Target="media/image75.png"/><Relationship Id="rId129" Type="http://schemas.openxmlformats.org/officeDocument/2006/relationships/image" Target="media/image76.jpeg"/><Relationship Id="rId130" Type="http://schemas.openxmlformats.org/officeDocument/2006/relationships/footer" Target="footer27.xml"/><Relationship Id="rId131" Type="http://schemas.openxmlformats.org/officeDocument/2006/relationships/footer" Target="footer28.xml"/><Relationship Id="rId132" Type="http://schemas.openxmlformats.org/officeDocument/2006/relationships/footer" Target="footer29.xml"/><Relationship Id="rId133" Type="http://schemas.openxmlformats.org/officeDocument/2006/relationships/footer" Target="footer30.xml"/><Relationship Id="rId134" Type="http://schemas.openxmlformats.org/officeDocument/2006/relationships/header" Target="header15.xml"/><Relationship Id="rId135" Type="http://schemas.openxmlformats.org/officeDocument/2006/relationships/header" Target="header16.xml"/><Relationship Id="rId136" Type="http://schemas.openxmlformats.org/officeDocument/2006/relationships/image" Target="media/image77.jpeg"/><Relationship Id="rId137" Type="http://schemas.openxmlformats.org/officeDocument/2006/relationships/image" Target="media/image78.jpeg"/><Relationship Id="rId138" Type="http://schemas.openxmlformats.org/officeDocument/2006/relationships/image" Target="media/image79.png"/><Relationship Id="rId139" Type="http://schemas.openxmlformats.org/officeDocument/2006/relationships/image" Target="media/image80.png"/><Relationship Id="rId140" Type="http://schemas.openxmlformats.org/officeDocument/2006/relationships/image" Target="media/image81.png"/><Relationship Id="rId141" Type="http://schemas.openxmlformats.org/officeDocument/2006/relationships/image" Target="media/image82.jpeg"/><Relationship Id="rId142" Type="http://schemas.openxmlformats.org/officeDocument/2006/relationships/image" Target="media/image83.png"/><Relationship Id="rId143" Type="http://schemas.openxmlformats.org/officeDocument/2006/relationships/footer" Target="footer31.xml"/><Relationship Id="rId144" Type="http://schemas.openxmlformats.org/officeDocument/2006/relationships/footer" Target="footer32.xml"/><Relationship Id="rId145" Type="http://schemas.openxmlformats.org/officeDocument/2006/relationships/image" Target="media/image84.jpeg"/><Relationship Id="rId146" Type="http://schemas.openxmlformats.org/officeDocument/2006/relationships/image" Target="media/image85.jpeg"/><Relationship Id="rId147" Type="http://schemas.openxmlformats.org/officeDocument/2006/relationships/footer" Target="footer33.xml"/><Relationship Id="rId148" Type="http://schemas.openxmlformats.org/officeDocument/2006/relationships/footer" Target="footer34.xml"/><Relationship Id="rId149" Type="http://schemas.openxmlformats.org/officeDocument/2006/relationships/image" Target="media/image86.png"/><Relationship Id="rId150" Type="http://schemas.openxmlformats.org/officeDocument/2006/relationships/image" Target="media/image87.png"/><Relationship Id="rId151" Type="http://schemas.openxmlformats.org/officeDocument/2006/relationships/image" Target="media/image88.png"/><Relationship Id="rId152" Type="http://schemas.openxmlformats.org/officeDocument/2006/relationships/image" Target="media/image89.jpeg"/><Relationship Id="rId153" Type="http://schemas.openxmlformats.org/officeDocument/2006/relationships/image" Target="media/image90.jpeg"/><Relationship Id="rId154" Type="http://schemas.openxmlformats.org/officeDocument/2006/relationships/footer" Target="footer35.xml"/><Relationship Id="rId155" Type="http://schemas.openxmlformats.org/officeDocument/2006/relationships/footer" Target="footer36.xml"/><Relationship Id="rId156" Type="http://schemas.openxmlformats.org/officeDocument/2006/relationships/header" Target="header17.xml"/><Relationship Id="rId157" Type="http://schemas.openxmlformats.org/officeDocument/2006/relationships/header" Target="header18.xml"/><Relationship Id="rId158" Type="http://schemas.openxmlformats.org/officeDocument/2006/relationships/image" Target="media/image91.jpeg"/><Relationship Id="rId159" Type="http://schemas.openxmlformats.org/officeDocument/2006/relationships/footer" Target="footer37.xml"/><Relationship Id="rId160" Type="http://schemas.openxmlformats.org/officeDocument/2006/relationships/footer" Target="footer38.xml"/><Relationship Id="rId161" Type="http://schemas.openxmlformats.org/officeDocument/2006/relationships/image" Target="media/image92.jpeg"/><Relationship Id="rId162" Type="http://schemas.openxmlformats.org/officeDocument/2006/relationships/hyperlink" Target="http://www.timeanddate.com/time/dateline.html" TargetMode="External"/><Relationship Id="rId163" Type="http://schemas.openxmlformats.org/officeDocument/2006/relationships/hyperlink" Target="http://www.timeanddate.com/time/time-zones.html" TargetMode="External"/><Relationship Id="rId164" Type="http://schemas.openxmlformats.org/officeDocument/2006/relationships/image" Target="media/image93.jpeg"/><Relationship Id="rId165" Type="http://schemas.openxmlformats.org/officeDocument/2006/relationships/hyperlink" Target="http://www.airport-jfk.com/images/JFK_terminal_map.jpg" TargetMode="External"/><Relationship Id="rId166" Type="http://schemas.openxmlformats.org/officeDocument/2006/relationships/footer" Target="footer39.xml"/><Relationship Id="rId167" Type="http://schemas.openxmlformats.org/officeDocument/2006/relationships/footer" Target="footer40.xml"/><Relationship Id="rId168" Type="http://schemas.openxmlformats.org/officeDocument/2006/relationships/footer" Target="footer41.xml"/><Relationship Id="rId169" Type="http://schemas.openxmlformats.org/officeDocument/2006/relationships/footer" Target="footer42.xml"/><Relationship Id="rId170" Type="http://schemas.openxmlformats.org/officeDocument/2006/relationships/header" Target="header19.xml"/><Relationship Id="rId171" Type="http://schemas.openxmlformats.org/officeDocument/2006/relationships/header" Target="header20.xml"/><Relationship Id="rId172" Type="http://schemas.openxmlformats.org/officeDocument/2006/relationships/image" Target="media/image94.png"/><Relationship Id="rId173" Type="http://schemas.openxmlformats.org/officeDocument/2006/relationships/image" Target="media/image95.png"/><Relationship Id="rId174" Type="http://schemas.openxmlformats.org/officeDocument/2006/relationships/image" Target="media/image96.jpeg"/><Relationship Id="rId175" Type="http://schemas.openxmlformats.org/officeDocument/2006/relationships/image" Target="media/image97.png"/><Relationship Id="rId176" Type="http://schemas.openxmlformats.org/officeDocument/2006/relationships/footer" Target="footer43.xml"/><Relationship Id="rId177" Type="http://schemas.openxmlformats.org/officeDocument/2006/relationships/footer" Target="footer44.xml"/><Relationship Id="rId178" Type="http://schemas.openxmlformats.org/officeDocument/2006/relationships/image" Target="media/image98.png"/><Relationship Id="rId179" Type="http://schemas.openxmlformats.org/officeDocument/2006/relationships/footer" Target="footer45.xml"/><Relationship Id="rId180" Type="http://schemas.openxmlformats.org/officeDocument/2006/relationships/footer" Target="footer46.xml"/><Relationship Id="rId181" Type="http://schemas.openxmlformats.org/officeDocument/2006/relationships/header" Target="header21.xml"/><Relationship Id="rId182" Type="http://schemas.openxmlformats.org/officeDocument/2006/relationships/header" Target="header22.xml"/><Relationship Id="rId183" Type="http://schemas.openxmlformats.org/officeDocument/2006/relationships/image" Target="media/image99.png"/><Relationship Id="rId184" Type="http://schemas.openxmlformats.org/officeDocument/2006/relationships/image" Target="media/image100.png"/><Relationship Id="rId185" Type="http://schemas.openxmlformats.org/officeDocument/2006/relationships/image" Target="media/image101.png"/><Relationship Id="rId186" Type="http://schemas.openxmlformats.org/officeDocument/2006/relationships/image" Target="media/image102.png"/><Relationship Id="rId187" Type="http://schemas.openxmlformats.org/officeDocument/2006/relationships/image" Target="media/image103.png"/><Relationship Id="rId188" Type="http://schemas.openxmlformats.org/officeDocument/2006/relationships/image" Target="media/image104.png"/><Relationship Id="rId189" Type="http://schemas.openxmlformats.org/officeDocument/2006/relationships/image" Target="media/image105.png"/><Relationship Id="rId190" Type="http://schemas.openxmlformats.org/officeDocument/2006/relationships/footer" Target="footer47.xml"/><Relationship Id="rId191" Type="http://schemas.openxmlformats.org/officeDocument/2006/relationships/footer" Target="footer48.xml"/><Relationship Id="rId192" Type="http://schemas.openxmlformats.org/officeDocument/2006/relationships/image" Target="media/image106.jpeg"/><Relationship Id="rId193" Type="http://schemas.openxmlformats.org/officeDocument/2006/relationships/image" Target="media/image107.png"/><Relationship Id="rId194" Type="http://schemas.openxmlformats.org/officeDocument/2006/relationships/image" Target="media/image108.png"/><Relationship Id="rId195" Type="http://schemas.openxmlformats.org/officeDocument/2006/relationships/image" Target="media/image109.png"/><Relationship Id="rId196" Type="http://schemas.openxmlformats.org/officeDocument/2006/relationships/image" Target="media/image110.png"/><Relationship Id="rId197" Type="http://schemas.openxmlformats.org/officeDocument/2006/relationships/footer" Target="footer49.xml"/><Relationship Id="rId198" Type="http://schemas.openxmlformats.org/officeDocument/2006/relationships/footer" Target="footer50.xml"/><Relationship Id="rId199" Type="http://schemas.openxmlformats.org/officeDocument/2006/relationships/image" Target="media/image111.png"/><Relationship Id="rId200" Type="http://schemas.openxmlformats.org/officeDocument/2006/relationships/image" Target="media/image112.png"/><Relationship Id="rId201" Type="http://schemas.openxmlformats.org/officeDocument/2006/relationships/image" Target="media/image113.png"/><Relationship Id="rId202" Type="http://schemas.openxmlformats.org/officeDocument/2006/relationships/image" Target="media/image114.jpeg"/><Relationship Id="rId203" Type="http://schemas.openxmlformats.org/officeDocument/2006/relationships/image" Target="media/image115.png"/><Relationship Id="rId204" Type="http://schemas.openxmlformats.org/officeDocument/2006/relationships/image" Target="media/image116.png"/><Relationship Id="rId205" Type="http://schemas.openxmlformats.org/officeDocument/2006/relationships/image" Target="media/image117.png"/><Relationship Id="rId206" Type="http://schemas.openxmlformats.org/officeDocument/2006/relationships/image" Target="media/image118.png"/><Relationship Id="rId207" Type="http://schemas.openxmlformats.org/officeDocument/2006/relationships/image" Target="media/image119.png"/><Relationship Id="rId208" Type="http://schemas.openxmlformats.org/officeDocument/2006/relationships/image" Target="media/image120.jpeg"/><Relationship Id="rId209" Type="http://schemas.openxmlformats.org/officeDocument/2006/relationships/image" Target="media/image121.png"/><Relationship Id="rId210" Type="http://schemas.openxmlformats.org/officeDocument/2006/relationships/image" Target="media/image122.png"/><Relationship Id="rId211" Type="http://schemas.openxmlformats.org/officeDocument/2006/relationships/image" Target="media/image123.png"/><Relationship Id="rId212" Type="http://schemas.openxmlformats.org/officeDocument/2006/relationships/image" Target="media/image124.jpeg"/><Relationship Id="rId213" Type="http://schemas.openxmlformats.org/officeDocument/2006/relationships/image" Target="media/image125.png"/><Relationship Id="rId214" Type="http://schemas.openxmlformats.org/officeDocument/2006/relationships/image" Target="media/image126.png"/><Relationship Id="rId215" Type="http://schemas.openxmlformats.org/officeDocument/2006/relationships/header" Target="header23.xml"/><Relationship Id="rId216" Type="http://schemas.openxmlformats.org/officeDocument/2006/relationships/header" Target="header24.xml"/><Relationship Id="rId217" Type="http://schemas.openxmlformats.org/officeDocument/2006/relationships/image" Target="media/image127.png"/><Relationship Id="rId218" Type="http://schemas.openxmlformats.org/officeDocument/2006/relationships/footer" Target="footer51.xml"/><Relationship Id="rId219" Type="http://schemas.openxmlformats.org/officeDocument/2006/relationships/footer" Target="footer52.xml"/><Relationship Id="rId220" Type="http://schemas.openxmlformats.org/officeDocument/2006/relationships/footer" Target="footer53.xml"/><Relationship Id="rId221" Type="http://schemas.openxmlformats.org/officeDocument/2006/relationships/footer" Target="footer54.xml"/><Relationship Id="rId222" Type="http://schemas.openxmlformats.org/officeDocument/2006/relationships/image" Target="media/image128.png"/><Relationship Id="rId223" Type="http://schemas.openxmlformats.org/officeDocument/2006/relationships/image" Target="media/image129.png"/><Relationship Id="rId224" Type="http://schemas.openxmlformats.org/officeDocument/2006/relationships/image" Target="media/image130.jpeg"/><Relationship Id="rId225" Type="http://schemas.openxmlformats.org/officeDocument/2006/relationships/image" Target="media/image131.jpeg"/><Relationship Id="rId226" Type="http://schemas.openxmlformats.org/officeDocument/2006/relationships/image" Target="media/image132.jpeg"/><Relationship Id="rId227" Type="http://schemas.openxmlformats.org/officeDocument/2006/relationships/image" Target="media/image133.jpeg"/><Relationship Id="rId228" Type="http://schemas.openxmlformats.org/officeDocument/2006/relationships/footer" Target="footer55.xml"/><Relationship Id="rId229" Type="http://schemas.openxmlformats.org/officeDocument/2006/relationships/footer" Target="footer56.xml"/><Relationship Id="rId230" Type="http://schemas.openxmlformats.org/officeDocument/2006/relationships/image" Target="media/image134.jpeg"/><Relationship Id="rId231" Type="http://schemas.openxmlformats.org/officeDocument/2006/relationships/footer" Target="footer57.xml"/><Relationship Id="rId232" Type="http://schemas.openxmlformats.org/officeDocument/2006/relationships/footer" Target="footer58.xml"/><Relationship Id="rId233" Type="http://schemas.openxmlformats.org/officeDocument/2006/relationships/image" Target="media/image135.png"/><Relationship Id="rId234" Type="http://schemas.openxmlformats.org/officeDocument/2006/relationships/image" Target="media/image136.png"/><Relationship Id="rId235" Type="http://schemas.openxmlformats.org/officeDocument/2006/relationships/image" Target="media/image137.jpeg"/><Relationship Id="rId236" Type="http://schemas.openxmlformats.org/officeDocument/2006/relationships/image" Target="media/image138.png"/><Relationship Id="rId237" Type="http://schemas.openxmlformats.org/officeDocument/2006/relationships/image" Target="media/image139.png"/><Relationship Id="rId238" Type="http://schemas.openxmlformats.org/officeDocument/2006/relationships/footer" Target="footer59.xml"/><Relationship Id="rId239" Type="http://schemas.openxmlformats.org/officeDocument/2006/relationships/footer" Target="footer60.xml"/><Relationship Id="rId240" Type="http://schemas.openxmlformats.org/officeDocument/2006/relationships/footer" Target="footer61.xml"/><Relationship Id="rId241" Type="http://schemas.openxmlformats.org/officeDocument/2006/relationships/footer" Target="footer62.xml"/><Relationship Id="rId242" Type="http://schemas.openxmlformats.org/officeDocument/2006/relationships/header" Target="header25.xml"/><Relationship Id="rId243" Type="http://schemas.openxmlformats.org/officeDocument/2006/relationships/header" Target="header26.xml"/><Relationship Id="rId244" Type="http://schemas.openxmlformats.org/officeDocument/2006/relationships/image" Target="media/image140.jpeg"/><Relationship Id="rId245" Type="http://schemas.openxmlformats.org/officeDocument/2006/relationships/image" Target="media/image141.png"/><Relationship Id="rId246" Type="http://schemas.openxmlformats.org/officeDocument/2006/relationships/image" Target="media/image142.png"/><Relationship Id="rId247" Type="http://schemas.openxmlformats.org/officeDocument/2006/relationships/image" Target="media/image143.png"/><Relationship Id="rId248" Type="http://schemas.openxmlformats.org/officeDocument/2006/relationships/image" Target="media/image144.png"/><Relationship Id="rId249" Type="http://schemas.openxmlformats.org/officeDocument/2006/relationships/image" Target="media/image145.png"/><Relationship Id="rId250" Type="http://schemas.openxmlformats.org/officeDocument/2006/relationships/image" Target="media/image146.png"/><Relationship Id="rId251" Type="http://schemas.openxmlformats.org/officeDocument/2006/relationships/image" Target="media/image147.png"/><Relationship Id="rId252" Type="http://schemas.openxmlformats.org/officeDocument/2006/relationships/image" Target="media/image148.png"/><Relationship Id="rId253" Type="http://schemas.openxmlformats.org/officeDocument/2006/relationships/image" Target="media/image149.png"/><Relationship Id="rId254" Type="http://schemas.openxmlformats.org/officeDocument/2006/relationships/image" Target="media/image150.png"/><Relationship Id="rId255" Type="http://schemas.openxmlformats.org/officeDocument/2006/relationships/image" Target="media/image151.png"/><Relationship Id="rId256" Type="http://schemas.openxmlformats.org/officeDocument/2006/relationships/image" Target="media/image152.png"/><Relationship Id="rId257" Type="http://schemas.openxmlformats.org/officeDocument/2006/relationships/image" Target="media/image153.png"/><Relationship Id="rId258" Type="http://schemas.openxmlformats.org/officeDocument/2006/relationships/image" Target="media/image154.png"/><Relationship Id="rId259" Type="http://schemas.openxmlformats.org/officeDocument/2006/relationships/image" Target="media/image155.png"/><Relationship Id="rId260" Type="http://schemas.openxmlformats.org/officeDocument/2006/relationships/image" Target="media/image156.png"/><Relationship Id="rId261" Type="http://schemas.openxmlformats.org/officeDocument/2006/relationships/image" Target="media/image157.png"/><Relationship Id="rId262" Type="http://schemas.openxmlformats.org/officeDocument/2006/relationships/image" Target="media/image158.png"/><Relationship Id="rId263" Type="http://schemas.openxmlformats.org/officeDocument/2006/relationships/image" Target="media/image159.png"/><Relationship Id="rId264" Type="http://schemas.openxmlformats.org/officeDocument/2006/relationships/image" Target="media/image160.png"/><Relationship Id="rId265" Type="http://schemas.openxmlformats.org/officeDocument/2006/relationships/image" Target="media/image161.png"/><Relationship Id="rId266" Type="http://schemas.openxmlformats.org/officeDocument/2006/relationships/image" Target="media/image162.png"/><Relationship Id="rId267" Type="http://schemas.openxmlformats.org/officeDocument/2006/relationships/image" Target="media/image163.png"/><Relationship Id="rId268" Type="http://schemas.openxmlformats.org/officeDocument/2006/relationships/image" Target="media/image164.png"/><Relationship Id="rId269" Type="http://schemas.openxmlformats.org/officeDocument/2006/relationships/image" Target="media/image165.png"/><Relationship Id="rId270" Type="http://schemas.openxmlformats.org/officeDocument/2006/relationships/header" Target="header27.xml"/><Relationship Id="rId271" Type="http://schemas.openxmlformats.org/officeDocument/2006/relationships/header" Target="header28.xml"/><Relationship Id="rId272" Type="http://schemas.openxmlformats.org/officeDocument/2006/relationships/hyperlink" Target="http://www.iata.org/" TargetMode="External"/><Relationship Id="rId273" Type="http://schemas.openxmlformats.org/officeDocument/2006/relationships/hyperlink" Target="http://www.passengerairtariff.com/" TargetMode="External"/><Relationship Id="rId274" Type="http://schemas.openxmlformats.org/officeDocument/2006/relationships/header" Target="header29.xml"/><Relationship Id="rId275" Type="http://schemas.openxmlformats.org/officeDocument/2006/relationships/header" Target="header30.xml"/><Relationship Id="rId276" Type="http://schemas.openxmlformats.org/officeDocument/2006/relationships/header" Target="header31.xml"/><Relationship Id="rId277" Type="http://schemas.openxmlformats.org/officeDocument/2006/relationships/header" Target="header32.xml"/><Relationship Id="rId278" Type="http://schemas.openxmlformats.org/officeDocument/2006/relationships/footer" Target="footer63.xml"/><Relationship Id="rId279" Type="http://schemas.openxmlformats.org/officeDocument/2006/relationships/footer" Target="footer64.xml"/><Relationship Id="rId280" Type="http://schemas.openxmlformats.org/officeDocument/2006/relationships/footer" Target="footer65.xml"/><Relationship Id="rId281" Type="http://schemas.openxmlformats.org/officeDocument/2006/relationships/header" Target="header33.xml"/><Relationship Id="rId282" Type="http://schemas.openxmlformats.org/officeDocument/2006/relationships/footer" Target="footer66.xml"/><Relationship Id="rId283" Type="http://schemas.openxmlformats.org/officeDocument/2006/relationships/header" Target="header34.xml"/><Relationship Id="rId284" Type="http://schemas.openxmlformats.org/officeDocument/2006/relationships/footer" Target="footer67.xml"/><Relationship Id="rId285" Type="http://schemas.openxmlformats.org/officeDocument/2006/relationships/image" Target="media/image166.png"/><Relationship Id="rId286" Type="http://schemas.openxmlformats.org/officeDocument/2006/relationships/image" Target="media/image167.png"/><Relationship Id="rId2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2016-07-18T14:43:44Z</dcterms:created>
  <dcterms:modified xsi:type="dcterms:W3CDTF">2016-07-18T14:43:44Z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2015-10-29T00:00:00Z</vt:filetime>
  </property>
  <property fmtid="{D5CDD505-2E9C-101B-9397-08002B2CF9AE}" pid="3" name="Creator">
    <vt:lpwstr>Microsoft® Word 2010</vt:lpwstr>
  </property>
  <property fmtid="{D5CDD505-2E9C-101B-9397-08002B2CF9AE}" pid="4" name="LastSaved">
    <vt:filetime>2016-07-18T00:00:00Z</vt:filetime>
  </property>
</Properties>
</file>