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2"/>
        <w:gridCol w:w="7236"/>
      </w:tblGrid>
      <w:tr>
        <w:trPr>
          <w:trHeight w:val="1770" w:hRule="atLeast"/>
        </w:trPr>
        <w:tc>
          <w:tcPr>
            <w:tcW w:w="2332" w:type="dxa"/>
          </w:tcPr>
          <w:p>
            <w:pPr>
              <w:pStyle w:val="TableParagraph"/>
              <w:ind w:left="200"/>
              <w:rPr>
                <w:rFonts w:ascii="Times New Roman"/>
                <w:sz w:val="20"/>
              </w:rPr>
            </w:pPr>
            <w:r>
              <w:rPr>
                <w:rFonts w:ascii="Times New Roman"/>
                <w:sz w:val="20"/>
              </w:rPr>
              <w:drawing>
                <wp:inline distT="0" distB="0" distL="0" distR="0">
                  <wp:extent cx="1158855" cy="11239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58855" cy="1123950"/>
                          </a:xfrm>
                          <a:prstGeom prst="rect">
                            <a:avLst/>
                          </a:prstGeom>
                        </pic:spPr>
                      </pic:pic>
                    </a:graphicData>
                  </a:graphic>
                </wp:inline>
              </w:drawing>
            </w:r>
            <w:r>
              <w:rPr>
                <w:rFonts w:ascii="Times New Roman"/>
                <w:sz w:val="20"/>
              </w:rPr>
            </w:r>
          </w:p>
        </w:tc>
        <w:tc>
          <w:tcPr>
            <w:tcW w:w="7236" w:type="dxa"/>
          </w:tcPr>
          <w:p>
            <w:pPr>
              <w:pStyle w:val="TableParagraph"/>
              <w:spacing w:line="356" w:lineRule="exact"/>
              <w:ind w:left="1145"/>
              <w:rPr>
                <w:b/>
                <w:sz w:val="32"/>
              </w:rPr>
            </w:pPr>
            <w:r>
              <w:rPr>
                <w:b/>
                <w:sz w:val="32"/>
              </w:rPr>
              <w:t>НАЦІОНАЛЬНИЙ УНІВЕРСИТЕТ</w:t>
            </w:r>
          </w:p>
          <w:p>
            <w:pPr>
              <w:pStyle w:val="TableParagraph"/>
              <w:ind w:left="285" w:right="176"/>
              <w:jc w:val="center"/>
              <w:rPr>
                <w:b/>
                <w:sz w:val="32"/>
              </w:rPr>
            </w:pPr>
            <w:r>
              <w:rPr>
                <w:b/>
                <w:sz w:val="32"/>
              </w:rPr>
              <w:t>БІОРЕСУРСІВ І ПРИРОДОКОРИСТУВАННЯ УКРАЇНИ</w:t>
            </w:r>
          </w:p>
        </w:tc>
      </w:tr>
    </w:tbl>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spacing w:before="3"/>
        <w:ind w:left="0"/>
        <w:jc w:val="left"/>
        <w:rPr>
          <w:rFonts w:ascii="Times New Roman"/>
          <w:sz w:val="29"/>
        </w:rPr>
      </w:pPr>
    </w:p>
    <w:p>
      <w:pPr>
        <w:pStyle w:val="Heading1"/>
        <w:spacing w:before="89"/>
        <w:ind w:left="5876"/>
        <w:jc w:val="left"/>
      </w:pPr>
      <w:r>
        <w:rPr/>
        <w:t>ЗАТВЕРДЖЕНО</w:t>
      </w:r>
    </w:p>
    <w:p>
      <w:pPr>
        <w:pStyle w:val="BodyText"/>
        <w:spacing w:before="1"/>
        <w:ind w:left="0"/>
        <w:jc w:val="left"/>
        <w:rPr>
          <w:b/>
          <w:sz w:val="32"/>
        </w:rPr>
      </w:pPr>
    </w:p>
    <w:p>
      <w:pPr>
        <w:spacing w:line="368" w:lineRule="exact" w:before="0"/>
        <w:ind w:left="4397" w:right="0" w:firstLine="0"/>
        <w:jc w:val="left"/>
        <w:rPr>
          <w:b/>
          <w:sz w:val="32"/>
        </w:rPr>
      </w:pPr>
      <w:r>
        <w:rPr>
          <w:b/>
          <w:sz w:val="32"/>
        </w:rPr>
        <w:t>Вченою радою НУБіП України</w:t>
      </w:r>
    </w:p>
    <w:p>
      <w:pPr>
        <w:spacing w:line="368" w:lineRule="exact" w:before="0"/>
        <w:ind w:left="2863" w:right="53" w:firstLine="0"/>
        <w:jc w:val="center"/>
        <w:rPr>
          <w:b/>
          <w:sz w:val="32"/>
        </w:rPr>
      </w:pPr>
      <w:r>
        <w:rPr>
          <w:b/>
          <w:sz w:val="32"/>
        </w:rPr>
        <w:t>«28» грудня 2018 р., протокол № 5</w:t>
      </w:r>
    </w:p>
    <w:p>
      <w:pPr>
        <w:pStyle w:val="BodyText"/>
        <w:ind w:left="0"/>
        <w:jc w:val="left"/>
        <w:rPr>
          <w:b/>
          <w:sz w:val="36"/>
        </w:rPr>
      </w:pPr>
    </w:p>
    <w:p>
      <w:pPr>
        <w:pStyle w:val="BodyText"/>
        <w:ind w:left="0"/>
        <w:jc w:val="left"/>
        <w:rPr>
          <w:b/>
          <w:sz w:val="36"/>
        </w:rPr>
      </w:pPr>
    </w:p>
    <w:p>
      <w:pPr>
        <w:pStyle w:val="BodyText"/>
        <w:ind w:left="0"/>
        <w:jc w:val="left"/>
        <w:rPr>
          <w:b/>
          <w:sz w:val="36"/>
        </w:rPr>
      </w:pPr>
    </w:p>
    <w:p>
      <w:pPr>
        <w:pStyle w:val="BodyText"/>
        <w:ind w:left="0"/>
        <w:jc w:val="left"/>
        <w:rPr>
          <w:b/>
          <w:sz w:val="36"/>
        </w:rPr>
      </w:pPr>
    </w:p>
    <w:p>
      <w:pPr>
        <w:pStyle w:val="BodyText"/>
        <w:spacing w:before="3"/>
        <w:ind w:left="0"/>
        <w:jc w:val="left"/>
        <w:rPr>
          <w:b/>
          <w:sz w:val="38"/>
        </w:rPr>
      </w:pPr>
    </w:p>
    <w:p>
      <w:pPr>
        <w:spacing w:line="413" w:lineRule="exact" w:before="0"/>
        <w:ind w:left="589" w:right="423" w:firstLine="0"/>
        <w:jc w:val="center"/>
        <w:rPr>
          <w:b/>
          <w:sz w:val="36"/>
        </w:rPr>
      </w:pPr>
      <w:r>
        <w:rPr>
          <w:b/>
          <w:sz w:val="36"/>
        </w:rPr>
        <w:t>ПРАВИЛА</w:t>
      </w:r>
    </w:p>
    <w:p>
      <w:pPr>
        <w:spacing w:before="0"/>
        <w:ind w:left="156" w:right="2" w:firstLine="0"/>
        <w:jc w:val="center"/>
        <w:rPr>
          <w:b/>
          <w:sz w:val="36"/>
        </w:rPr>
      </w:pPr>
      <w:r>
        <w:rPr>
          <w:b/>
          <w:sz w:val="36"/>
        </w:rPr>
        <w:t>ПРИЗНАЧЕННЯ АКАДЕМІЧНИХ СТИПЕНДІЙ У НАЦІОНАЛЬНОМУ УНІВЕРСИТЕТІ БІОРЕСУРСІВ І ПРИРОДОКОРИСТУВАННЯ УКРАЇНИ</w:t>
      </w:r>
    </w:p>
    <w:p>
      <w:pPr>
        <w:pStyle w:val="BodyText"/>
        <w:ind w:left="0"/>
        <w:jc w:val="left"/>
        <w:rPr>
          <w:b/>
          <w:sz w:val="40"/>
        </w:rPr>
      </w:pPr>
    </w:p>
    <w:p>
      <w:pPr>
        <w:pStyle w:val="BodyText"/>
        <w:ind w:left="0"/>
        <w:jc w:val="left"/>
        <w:rPr>
          <w:b/>
          <w:sz w:val="40"/>
        </w:rPr>
      </w:pPr>
    </w:p>
    <w:p>
      <w:pPr>
        <w:pStyle w:val="BodyText"/>
        <w:ind w:left="0"/>
        <w:jc w:val="left"/>
        <w:rPr>
          <w:b/>
          <w:sz w:val="40"/>
        </w:rPr>
      </w:pPr>
    </w:p>
    <w:p>
      <w:pPr>
        <w:pStyle w:val="BodyText"/>
        <w:ind w:left="0"/>
        <w:jc w:val="left"/>
        <w:rPr>
          <w:b/>
          <w:sz w:val="40"/>
        </w:rPr>
      </w:pPr>
    </w:p>
    <w:p>
      <w:pPr>
        <w:pStyle w:val="BodyText"/>
        <w:ind w:left="0"/>
        <w:jc w:val="left"/>
        <w:rPr>
          <w:b/>
          <w:sz w:val="40"/>
        </w:rPr>
      </w:pPr>
    </w:p>
    <w:p>
      <w:pPr>
        <w:pStyle w:val="BodyText"/>
        <w:ind w:left="0"/>
        <w:jc w:val="left"/>
        <w:rPr>
          <w:b/>
          <w:sz w:val="40"/>
        </w:rPr>
      </w:pPr>
    </w:p>
    <w:p>
      <w:pPr>
        <w:pStyle w:val="BodyText"/>
        <w:ind w:left="0"/>
        <w:jc w:val="left"/>
        <w:rPr>
          <w:b/>
          <w:sz w:val="40"/>
        </w:rPr>
      </w:pPr>
    </w:p>
    <w:p>
      <w:pPr>
        <w:pStyle w:val="BodyText"/>
        <w:ind w:left="0"/>
        <w:jc w:val="left"/>
        <w:rPr>
          <w:b/>
          <w:sz w:val="40"/>
        </w:rPr>
      </w:pPr>
    </w:p>
    <w:p>
      <w:pPr>
        <w:pStyle w:val="BodyText"/>
        <w:ind w:left="0"/>
        <w:jc w:val="left"/>
        <w:rPr>
          <w:b/>
          <w:sz w:val="40"/>
        </w:rPr>
      </w:pPr>
    </w:p>
    <w:p>
      <w:pPr>
        <w:pStyle w:val="BodyText"/>
        <w:ind w:left="0"/>
        <w:jc w:val="left"/>
        <w:rPr>
          <w:b/>
          <w:sz w:val="40"/>
        </w:rPr>
      </w:pPr>
    </w:p>
    <w:p>
      <w:pPr>
        <w:pStyle w:val="BodyText"/>
        <w:spacing w:before="2"/>
        <w:ind w:left="0"/>
        <w:jc w:val="left"/>
        <w:rPr>
          <w:b/>
          <w:sz w:val="48"/>
        </w:rPr>
      </w:pPr>
    </w:p>
    <w:p>
      <w:pPr>
        <w:pStyle w:val="Heading1"/>
        <w:ind w:right="423"/>
      </w:pPr>
      <w:r>
        <w:rPr/>
        <w:t>Київ – 2019</w:t>
      </w:r>
    </w:p>
    <w:p>
      <w:pPr>
        <w:spacing w:after="0"/>
        <w:sectPr>
          <w:type w:val="continuous"/>
          <w:pgSz w:w="11910" w:h="16840"/>
          <w:pgMar w:top="840" w:bottom="280" w:left="600" w:right="760"/>
        </w:sectPr>
      </w:pPr>
    </w:p>
    <w:p>
      <w:pPr>
        <w:pStyle w:val="Heading3"/>
        <w:ind w:left="4184"/>
      </w:pPr>
      <w:r>
        <w:rPr/>
        <w:t>І. Загальні положення</w:t>
      </w:r>
    </w:p>
    <w:p>
      <w:pPr>
        <w:pStyle w:val="ListParagraph"/>
        <w:numPr>
          <w:ilvl w:val="0"/>
          <w:numId w:val="1"/>
        </w:numPr>
        <w:tabs>
          <w:tab w:pos="1635" w:val="left" w:leader="none"/>
        </w:tabs>
        <w:spacing w:line="276" w:lineRule="auto" w:before="259" w:after="0"/>
        <w:ind w:left="573" w:right="365" w:firstLine="680"/>
        <w:jc w:val="both"/>
        <w:rPr>
          <w:sz w:val="28"/>
        </w:rPr>
      </w:pPr>
      <w:r>
        <w:rPr>
          <w:sz w:val="28"/>
        </w:rPr>
        <w:t>Правила призначення академічних стипендій у Національному університеті біоресурсів і природокористування України (далі – Правила) розроблено відповідно до Порядку призначення і виплати стипендій, затвердженого постановою Кабінету Міністрів України від 12 липня 2004 р. № 882 (в редакції постанови Кабінету Міністрів України від 28 грудня 2016 р. № 1050), постанови Кабінету Міністрів України  від  25 січня  2017 р. № 32 «Про внесення до деяких постанов Кабінету Міністрів Україниз питань стипендіального забезпечення», Примірного порядку формування рейтингу успішності студентів, курсантів невійськових вищих навчальних закладів (наукових установ) для призначення академічних стипендій (далі – Примірний порядок), затвердженого наказом Міністерства освіти і науки України від 20 лютого 2017 р. №</w:t>
      </w:r>
      <w:r>
        <w:rPr>
          <w:spacing w:val="-40"/>
          <w:sz w:val="28"/>
        </w:rPr>
        <w:t> </w:t>
      </w:r>
      <w:r>
        <w:rPr>
          <w:sz w:val="28"/>
        </w:rPr>
        <w:t>261.</w:t>
      </w:r>
    </w:p>
    <w:p>
      <w:pPr>
        <w:pStyle w:val="ListParagraph"/>
        <w:numPr>
          <w:ilvl w:val="0"/>
          <w:numId w:val="1"/>
        </w:numPr>
        <w:tabs>
          <w:tab w:pos="1654" w:val="left" w:leader="none"/>
        </w:tabs>
        <w:spacing w:line="276" w:lineRule="auto" w:before="0" w:after="0"/>
        <w:ind w:left="532" w:right="370" w:firstLine="745"/>
        <w:jc w:val="both"/>
        <w:rPr>
          <w:sz w:val="28"/>
        </w:rPr>
      </w:pPr>
      <w:r>
        <w:rPr>
          <w:sz w:val="28"/>
        </w:rPr>
        <w:t>Правила призначення академічних стипендій у Національному університеті біоресурсів і природокористування України (далі − Університет) затверджуються його вченою радою за погодженням з органом студентського самоврядування та первинною профспілковою організацією студентів і аспірантів, а також оприлюднюються не пізніше ніж за тиждень до початку навчального</w:t>
      </w:r>
      <w:r>
        <w:rPr>
          <w:spacing w:val="-13"/>
          <w:sz w:val="28"/>
        </w:rPr>
        <w:t> </w:t>
      </w:r>
      <w:r>
        <w:rPr>
          <w:sz w:val="28"/>
        </w:rPr>
        <w:t>семестру.</w:t>
      </w:r>
    </w:p>
    <w:p>
      <w:pPr>
        <w:pStyle w:val="ListParagraph"/>
        <w:numPr>
          <w:ilvl w:val="0"/>
          <w:numId w:val="1"/>
        </w:numPr>
        <w:tabs>
          <w:tab w:pos="1592" w:val="left" w:leader="none"/>
        </w:tabs>
        <w:spacing w:line="240" w:lineRule="auto" w:before="1" w:after="0"/>
        <w:ind w:left="1591" w:right="0" w:hanging="314"/>
        <w:jc w:val="left"/>
        <w:rPr>
          <w:sz w:val="28"/>
        </w:rPr>
      </w:pPr>
      <w:r>
        <w:rPr>
          <w:sz w:val="28"/>
        </w:rPr>
        <w:t>Академічні стипендії в підвищеному розмірі</w:t>
      </w:r>
      <w:r>
        <w:rPr>
          <w:spacing w:val="-15"/>
          <w:sz w:val="28"/>
        </w:rPr>
        <w:t> </w:t>
      </w:r>
      <w:r>
        <w:rPr>
          <w:sz w:val="28"/>
        </w:rPr>
        <w:t>призначаються:</w:t>
      </w:r>
    </w:p>
    <w:p>
      <w:pPr>
        <w:pStyle w:val="ListParagraph"/>
        <w:numPr>
          <w:ilvl w:val="0"/>
          <w:numId w:val="2"/>
        </w:numPr>
        <w:tabs>
          <w:tab w:pos="1450" w:val="left" w:leader="none"/>
        </w:tabs>
        <w:spacing w:line="240" w:lineRule="auto" w:before="48" w:after="0"/>
        <w:ind w:left="532" w:right="0" w:firstLine="745"/>
        <w:jc w:val="left"/>
        <w:rPr>
          <w:sz w:val="28"/>
        </w:rPr>
      </w:pPr>
      <w:r>
        <w:rPr>
          <w:sz w:val="28"/>
        </w:rPr>
        <w:t>студентам, які досягли особливих успіхів у</w:t>
      </w:r>
      <w:r>
        <w:rPr>
          <w:spacing w:val="-11"/>
          <w:sz w:val="28"/>
        </w:rPr>
        <w:t> </w:t>
      </w:r>
      <w:r>
        <w:rPr>
          <w:sz w:val="28"/>
        </w:rPr>
        <w:t>навчанні;</w:t>
      </w:r>
    </w:p>
    <w:p>
      <w:pPr>
        <w:pStyle w:val="ListParagraph"/>
        <w:numPr>
          <w:ilvl w:val="0"/>
          <w:numId w:val="2"/>
        </w:numPr>
        <w:tabs>
          <w:tab w:pos="1484" w:val="left" w:leader="none"/>
        </w:tabs>
        <w:spacing w:line="276" w:lineRule="auto" w:before="50" w:after="0"/>
        <w:ind w:left="532" w:right="371" w:firstLine="745"/>
        <w:jc w:val="both"/>
        <w:rPr>
          <w:sz w:val="28"/>
        </w:rPr>
      </w:pPr>
      <w:r>
        <w:rPr>
          <w:sz w:val="28"/>
        </w:rPr>
        <w:t>студентам, які навчаються за спеціальностями (спеціалізаціями), визначеними переліком спеціальностей (спеціалізацій), затвердженим у встановленому порядку (для старших курсів - з урахуванням Акту узгодження переліку спеціальностей, за якими здійснюється підготовка здобувачів вищої освіти за ступенем (освітньо-кваліфікаційним</w:t>
      </w:r>
      <w:r>
        <w:rPr>
          <w:spacing w:val="-29"/>
          <w:sz w:val="28"/>
        </w:rPr>
        <w:t> </w:t>
      </w:r>
      <w:r>
        <w:rPr>
          <w:sz w:val="28"/>
        </w:rPr>
        <w:t>рівнем)).</w:t>
      </w:r>
    </w:p>
    <w:p>
      <w:pPr>
        <w:pStyle w:val="ListParagraph"/>
        <w:numPr>
          <w:ilvl w:val="0"/>
          <w:numId w:val="1"/>
        </w:numPr>
        <w:tabs>
          <w:tab w:pos="1631" w:val="left" w:leader="none"/>
        </w:tabs>
        <w:spacing w:line="321" w:lineRule="exact" w:before="0" w:after="0"/>
        <w:ind w:left="1630" w:right="0" w:hanging="310"/>
        <w:jc w:val="left"/>
        <w:rPr>
          <w:sz w:val="28"/>
        </w:rPr>
      </w:pPr>
      <w:r>
        <w:rPr>
          <w:sz w:val="28"/>
        </w:rPr>
        <w:t>Ці Правила не стосуються академічних стипендій</w:t>
      </w:r>
      <w:r>
        <w:rPr>
          <w:spacing w:val="-14"/>
          <w:sz w:val="28"/>
        </w:rPr>
        <w:t> </w:t>
      </w:r>
      <w:r>
        <w:rPr>
          <w:sz w:val="28"/>
        </w:rPr>
        <w:t>осіб:</w:t>
      </w:r>
    </w:p>
    <w:p>
      <w:pPr>
        <w:pStyle w:val="ListParagraph"/>
        <w:numPr>
          <w:ilvl w:val="0"/>
          <w:numId w:val="3"/>
        </w:numPr>
        <w:tabs>
          <w:tab w:pos="1518" w:val="left" w:leader="none"/>
        </w:tabs>
        <w:spacing w:line="276" w:lineRule="auto" w:before="48" w:after="0"/>
        <w:ind w:left="532" w:right="370" w:firstLine="709"/>
        <w:jc w:val="both"/>
        <w:rPr>
          <w:sz w:val="28"/>
        </w:rPr>
      </w:pPr>
      <w:r>
        <w:rPr>
          <w:sz w:val="28"/>
        </w:rPr>
        <w:t>які навчаються згідно з угодами, укладеними між Університетом та фізичними або юридичними особами, стипендії яким можуть виплачуватися за рахунок коштів таких осіб, якщо це передбачено умовами укладеної</w:t>
      </w:r>
      <w:r>
        <w:rPr>
          <w:spacing w:val="-2"/>
          <w:sz w:val="28"/>
        </w:rPr>
        <w:t> </w:t>
      </w:r>
      <w:r>
        <w:rPr>
          <w:sz w:val="28"/>
        </w:rPr>
        <w:t>угоди;</w:t>
      </w:r>
    </w:p>
    <w:p>
      <w:pPr>
        <w:pStyle w:val="ListParagraph"/>
        <w:numPr>
          <w:ilvl w:val="0"/>
          <w:numId w:val="3"/>
        </w:numPr>
        <w:tabs>
          <w:tab w:pos="1489" w:val="left" w:leader="none"/>
        </w:tabs>
        <w:spacing w:line="276" w:lineRule="auto" w:before="0" w:after="0"/>
        <w:ind w:left="532" w:right="375" w:firstLine="709"/>
        <w:jc w:val="both"/>
        <w:rPr>
          <w:sz w:val="28"/>
        </w:rPr>
      </w:pPr>
      <w:r>
        <w:rPr>
          <w:sz w:val="28"/>
        </w:rPr>
        <w:t>які є іноземцями і навчаються в Університеті згідно з угодами про міжнародну академічну мобільність, виплата стипендій яким може здійснюватися за рахунок власних надходжень</w:t>
      </w:r>
      <w:r>
        <w:rPr>
          <w:spacing w:val="-15"/>
          <w:sz w:val="28"/>
        </w:rPr>
        <w:t> </w:t>
      </w:r>
      <w:r>
        <w:rPr>
          <w:sz w:val="28"/>
        </w:rPr>
        <w:t>Університету.</w:t>
      </w:r>
    </w:p>
    <w:p>
      <w:pPr>
        <w:pStyle w:val="ListParagraph"/>
        <w:numPr>
          <w:ilvl w:val="0"/>
          <w:numId w:val="1"/>
        </w:numPr>
        <w:tabs>
          <w:tab w:pos="1652" w:val="left" w:leader="none"/>
        </w:tabs>
        <w:spacing w:line="276" w:lineRule="auto" w:before="0" w:after="0"/>
        <w:ind w:left="532" w:right="375" w:firstLine="783"/>
        <w:jc w:val="both"/>
        <w:rPr>
          <w:sz w:val="28"/>
        </w:rPr>
      </w:pPr>
      <w:r>
        <w:rPr>
          <w:sz w:val="28"/>
        </w:rPr>
        <w:t>Університет має право відступити від положень цього Порядку і врегулювати відповідні питання самостійно за умови дотримання положень Закону України «Про вищу освіту» та відповідних актів Кабінету Міністрів</w:t>
      </w:r>
      <w:r>
        <w:rPr>
          <w:spacing w:val="-6"/>
          <w:sz w:val="28"/>
        </w:rPr>
        <w:t> </w:t>
      </w:r>
      <w:r>
        <w:rPr>
          <w:sz w:val="28"/>
        </w:rPr>
        <w:t>України.</w:t>
      </w:r>
    </w:p>
    <w:p>
      <w:pPr>
        <w:spacing w:after="0" w:line="276" w:lineRule="auto"/>
        <w:jc w:val="both"/>
        <w:rPr>
          <w:sz w:val="28"/>
        </w:rPr>
        <w:sectPr>
          <w:footerReference w:type="default" r:id="rId6"/>
          <w:pgSz w:w="11910" w:h="16840"/>
          <w:pgMar w:footer="646" w:header="0" w:top="760" w:bottom="840" w:left="600" w:right="760"/>
          <w:pgNumType w:start="2"/>
        </w:sectPr>
      </w:pPr>
    </w:p>
    <w:p>
      <w:pPr>
        <w:pStyle w:val="Heading3"/>
        <w:ind w:left="3637"/>
      </w:pPr>
      <w:r>
        <w:rPr/>
        <w:t>ІІ. Стипендіальний фонд</w:t>
      </w:r>
    </w:p>
    <w:p>
      <w:pPr>
        <w:pStyle w:val="BodyText"/>
        <w:spacing w:before="3"/>
        <w:ind w:left="0"/>
        <w:jc w:val="left"/>
        <w:rPr>
          <w:b/>
          <w:sz w:val="36"/>
        </w:rPr>
      </w:pPr>
    </w:p>
    <w:p>
      <w:pPr>
        <w:pStyle w:val="ListParagraph"/>
        <w:numPr>
          <w:ilvl w:val="0"/>
          <w:numId w:val="4"/>
        </w:numPr>
        <w:tabs>
          <w:tab w:pos="1889" w:val="left" w:leader="none"/>
        </w:tabs>
        <w:spacing w:line="276" w:lineRule="auto" w:before="1" w:after="0"/>
        <w:ind w:left="532" w:right="373" w:firstLine="783"/>
        <w:jc w:val="both"/>
        <w:rPr>
          <w:sz w:val="28"/>
        </w:rPr>
      </w:pPr>
      <w:r>
        <w:rPr>
          <w:sz w:val="28"/>
        </w:rPr>
        <w:t>Університет розраховує обсяг коштів, необхідних для забезпечення виплати академічних стипендій на основі рейтингу успішності студентів у помісячному розрізі з</w:t>
      </w:r>
      <w:r>
        <w:rPr>
          <w:spacing w:val="-15"/>
          <w:sz w:val="28"/>
        </w:rPr>
        <w:t> </w:t>
      </w:r>
      <w:r>
        <w:rPr>
          <w:sz w:val="28"/>
        </w:rPr>
        <w:t>урахуванням:</w:t>
      </w:r>
    </w:p>
    <w:p>
      <w:pPr>
        <w:pStyle w:val="ListParagraph"/>
        <w:numPr>
          <w:ilvl w:val="0"/>
          <w:numId w:val="3"/>
        </w:numPr>
        <w:tabs>
          <w:tab w:pos="1532" w:val="left" w:leader="none"/>
        </w:tabs>
        <w:spacing w:line="276" w:lineRule="auto" w:before="0" w:after="0"/>
        <w:ind w:left="532" w:right="374" w:firstLine="709"/>
        <w:jc w:val="both"/>
        <w:rPr>
          <w:sz w:val="28"/>
        </w:rPr>
      </w:pPr>
      <w:r>
        <w:rPr>
          <w:sz w:val="28"/>
        </w:rPr>
        <w:t>розмірів академічних стипендій, затверджених у встановленому порядку Кабінетом Міністрів України (додаток</w:t>
      </w:r>
      <w:r>
        <w:rPr>
          <w:spacing w:val="-11"/>
          <w:sz w:val="28"/>
        </w:rPr>
        <w:t> </w:t>
      </w:r>
      <w:r>
        <w:rPr>
          <w:sz w:val="28"/>
        </w:rPr>
        <w:t>1);</w:t>
      </w:r>
    </w:p>
    <w:p>
      <w:pPr>
        <w:pStyle w:val="ListParagraph"/>
        <w:numPr>
          <w:ilvl w:val="0"/>
          <w:numId w:val="3"/>
        </w:numPr>
        <w:tabs>
          <w:tab w:pos="1657" w:val="left" w:leader="none"/>
        </w:tabs>
        <w:spacing w:line="276" w:lineRule="auto" w:before="1" w:after="0"/>
        <w:ind w:left="532" w:right="376" w:firstLine="709"/>
        <w:jc w:val="both"/>
        <w:rPr>
          <w:sz w:val="28"/>
        </w:rPr>
      </w:pPr>
      <w:r>
        <w:rPr>
          <w:sz w:val="28"/>
        </w:rPr>
        <w:t>видатків на виплату академічних стипендій, затверджених Університету у встановленому</w:t>
      </w:r>
      <w:r>
        <w:rPr>
          <w:spacing w:val="-10"/>
          <w:sz w:val="28"/>
        </w:rPr>
        <w:t> </w:t>
      </w:r>
      <w:r>
        <w:rPr>
          <w:sz w:val="28"/>
        </w:rPr>
        <w:t>порядку;</w:t>
      </w:r>
    </w:p>
    <w:p>
      <w:pPr>
        <w:pStyle w:val="ListParagraph"/>
        <w:numPr>
          <w:ilvl w:val="0"/>
          <w:numId w:val="3"/>
        </w:numPr>
        <w:tabs>
          <w:tab w:pos="1616" w:val="left" w:leader="none"/>
        </w:tabs>
        <w:spacing w:line="276" w:lineRule="auto" w:before="0" w:after="0"/>
        <w:ind w:left="532" w:right="374" w:firstLine="709"/>
        <w:jc w:val="both"/>
        <w:rPr>
          <w:sz w:val="28"/>
        </w:rPr>
      </w:pPr>
      <w:r>
        <w:rPr>
          <w:sz w:val="28"/>
        </w:rPr>
        <w:t>затвердженого ректором Університету реєстру осіб, яким в установленому порядку призначені академічні стипендії за результатами останнього навчального семестру та їх</w:t>
      </w:r>
      <w:r>
        <w:rPr>
          <w:spacing w:val="-13"/>
          <w:sz w:val="28"/>
        </w:rPr>
        <w:t> </w:t>
      </w:r>
      <w:r>
        <w:rPr>
          <w:sz w:val="28"/>
        </w:rPr>
        <w:t>успішності;</w:t>
      </w:r>
    </w:p>
    <w:p>
      <w:pPr>
        <w:pStyle w:val="ListParagraph"/>
        <w:numPr>
          <w:ilvl w:val="0"/>
          <w:numId w:val="3"/>
        </w:numPr>
        <w:tabs>
          <w:tab w:pos="1568" w:val="left" w:leader="none"/>
        </w:tabs>
        <w:spacing w:line="276" w:lineRule="auto" w:before="0" w:after="0"/>
        <w:ind w:left="532" w:right="371" w:firstLine="709"/>
        <w:jc w:val="both"/>
        <w:rPr>
          <w:sz w:val="28"/>
        </w:rPr>
      </w:pPr>
      <w:r>
        <w:rPr>
          <w:sz w:val="28"/>
        </w:rPr>
        <w:t>реєстру осіб, які відповідно до рішення ректора Університету протягом певного періоду зберігають право на отримання академічних стипендій;</w:t>
      </w:r>
    </w:p>
    <w:p>
      <w:pPr>
        <w:pStyle w:val="ListParagraph"/>
        <w:numPr>
          <w:ilvl w:val="0"/>
          <w:numId w:val="5"/>
        </w:numPr>
        <w:tabs>
          <w:tab w:pos="1657" w:val="left" w:leader="none"/>
        </w:tabs>
        <w:spacing w:line="276" w:lineRule="auto" w:before="0" w:after="0"/>
        <w:ind w:left="532" w:right="371" w:firstLine="783"/>
        <w:jc w:val="both"/>
        <w:rPr>
          <w:sz w:val="28"/>
        </w:rPr>
      </w:pPr>
      <w:r>
        <w:rPr>
          <w:sz w:val="28"/>
        </w:rPr>
        <w:t>необхідності здійснювати індексацію академічних стипендій у встановленому законодавством</w:t>
      </w:r>
      <w:r>
        <w:rPr>
          <w:spacing w:val="-7"/>
          <w:sz w:val="28"/>
        </w:rPr>
        <w:t> </w:t>
      </w:r>
      <w:r>
        <w:rPr>
          <w:sz w:val="28"/>
        </w:rPr>
        <w:t>порядку;</w:t>
      </w:r>
    </w:p>
    <w:p>
      <w:pPr>
        <w:pStyle w:val="ListParagraph"/>
        <w:numPr>
          <w:ilvl w:val="0"/>
          <w:numId w:val="5"/>
        </w:numPr>
        <w:tabs>
          <w:tab w:pos="1558" w:val="left" w:leader="none"/>
        </w:tabs>
        <w:spacing w:line="321" w:lineRule="exact" w:before="0" w:after="0"/>
        <w:ind w:left="1557" w:right="0" w:hanging="242"/>
        <w:jc w:val="left"/>
        <w:rPr>
          <w:sz w:val="28"/>
        </w:rPr>
      </w:pPr>
      <w:r>
        <w:rPr>
          <w:sz w:val="28"/>
        </w:rPr>
        <w:t>інших визначених законодавством</w:t>
      </w:r>
      <w:r>
        <w:rPr>
          <w:spacing w:val="-12"/>
          <w:sz w:val="28"/>
        </w:rPr>
        <w:t> </w:t>
      </w:r>
      <w:r>
        <w:rPr>
          <w:sz w:val="28"/>
        </w:rPr>
        <w:t>випадків.</w:t>
      </w:r>
    </w:p>
    <w:p>
      <w:pPr>
        <w:pStyle w:val="ListParagraph"/>
        <w:numPr>
          <w:ilvl w:val="0"/>
          <w:numId w:val="4"/>
        </w:numPr>
        <w:tabs>
          <w:tab w:pos="1786" w:val="left" w:leader="none"/>
        </w:tabs>
        <w:spacing w:line="276" w:lineRule="auto" w:before="50" w:after="0"/>
        <w:ind w:left="532" w:right="370" w:firstLine="709"/>
        <w:jc w:val="both"/>
        <w:rPr>
          <w:sz w:val="28"/>
        </w:rPr>
      </w:pPr>
      <w:r>
        <w:rPr>
          <w:sz w:val="28"/>
        </w:rPr>
        <w:t>Помісячний обсяг коштів, затверджений Університету у встановленому порядку, повинен забезпечувати виплату академічних стипендій:</w:t>
      </w:r>
    </w:p>
    <w:p>
      <w:pPr>
        <w:pStyle w:val="ListParagraph"/>
        <w:numPr>
          <w:ilvl w:val="0"/>
          <w:numId w:val="5"/>
        </w:numPr>
        <w:tabs>
          <w:tab w:pos="1623" w:val="left" w:leader="none"/>
        </w:tabs>
        <w:spacing w:line="276" w:lineRule="auto" w:before="0" w:after="0"/>
        <w:ind w:left="532" w:right="370" w:firstLine="781"/>
        <w:jc w:val="both"/>
        <w:rPr>
          <w:sz w:val="28"/>
        </w:rPr>
      </w:pPr>
      <w:r>
        <w:rPr>
          <w:sz w:val="28"/>
        </w:rPr>
        <w:t>встановленому згідно з пунктом 13 Примірного порядку ліміту стипендіатів, включаючи осіб, які займають найвищі рейтингові позиції і мають право на призначення академічних стипендій за особливі успіхи у навчанні, а також, студентів, які відповідно до законодавства мають право на отримання академічних стипендій одночасно з</w:t>
      </w:r>
      <w:r>
        <w:rPr>
          <w:spacing w:val="-22"/>
          <w:sz w:val="28"/>
        </w:rPr>
        <w:t> </w:t>
      </w:r>
      <w:r>
        <w:rPr>
          <w:sz w:val="28"/>
        </w:rPr>
        <w:t>соціальними;</w:t>
      </w:r>
    </w:p>
    <w:p>
      <w:pPr>
        <w:pStyle w:val="ListParagraph"/>
        <w:numPr>
          <w:ilvl w:val="0"/>
          <w:numId w:val="5"/>
        </w:numPr>
        <w:tabs>
          <w:tab w:pos="1695" w:val="left" w:leader="none"/>
        </w:tabs>
        <w:spacing w:line="276" w:lineRule="auto" w:before="0" w:after="0"/>
        <w:ind w:left="532" w:right="368" w:firstLine="781"/>
        <w:jc w:val="both"/>
        <w:rPr>
          <w:sz w:val="28"/>
        </w:rPr>
      </w:pPr>
      <w:r>
        <w:rPr>
          <w:sz w:val="28"/>
        </w:rPr>
        <w:t>за особливі успіхи у навчанні, що засновані Президентом України, Верховною Радою України, Кабінетом Міністрів України, розміри та порядок призначення яких визначаються окремими нормативно- правовими</w:t>
      </w:r>
      <w:r>
        <w:rPr>
          <w:spacing w:val="-1"/>
          <w:sz w:val="28"/>
        </w:rPr>
        <w:t> </w:t>
      </w:r>
      <w:r>
        <w:rPr>
          <w:sz w:val="28"/>
        </w:rPr>
        <w:t>актами;</w:t>
      </w:r>
    </w:p>
    <w:p>
      <w:pPr>
        <w:pStyle w:val="ListParagraph"/>
        <w:numPr>
          <w:ilvl w:val="0"/>
          <w:numId w:val="5"/>
        </w:numPr>
        <w:tabs>
          <w:tab w:pos="1575" w:val="left" w:leader="none"/>
        </w:tabs>
        <w:spacing w:line="276" w:lineRule="auto" w:before="0" w:after="0"/>
        <w:ind w:left="532" w:right="370" w:firstLine="781"/>
        <w:jc w:val="both"/>
        <w:rPr>
          <w:sz w:val="28"/>
        </w:rPr>
      </w:pPr>
      <w:r>
        <w:rPr>
          <w:sz w:val="28"/>
        </w:rPr>
        <w:t>особам, призваним на військову службу у зв’язку з оголошенням мобілізації, протягом строку перебування на військовій службі та після поновлення в установленому порядку на навчання на строк до місяця завершення першого після поновлення на навчання семестрового контролю включно або завершення навчання − у розмірі, встановленому за результатами навчання в останньому перед призовом навчальному семестрі;</w:t>
      </w:r>
    </w:p>
    <w:p>
      <w:pPr>
        <w:pStyle w:val="ListParagraph"/>
        <w:numPr>
          <w:ilvl w:val="0"/>
          <w:numId w:val="5"/>
        </w:numPr>
        <w:tabs>
          <w:tab w:pos="1674" w:val="left" w:leader="none"/>
        </w:tabs>
        <w:spacing w:line="276" w:lineRule="auto" w:before="1" w:after="0"/>
        <w:ind w:left="532" w:right="372" w:firstLine="721"/>
        <w:jc w:val="both"/>
        <w:rPr>
          <w:sz w:val="28"/>
        </w:rPr>
      </w:pPr>
      <w:r>
        <w:rPr>
          <w:sz w:val="28"/>
        </w:rPr>
        <w:t>особам, які протягом попереднього навчального семестру отримували академічну стипендію і внаслідок тимчасової непрацездатності, підтвердженої довідкою закладу охорони здоров’я,</w:t>
      </w:r>
      <w:r>
        <w:rPr>
          <w:spacing w:val="6"/>
          <w:sz w:val="28"/>
        </w:rPr>
        <w:t> </w:t>
      </w:r>
      <w:r>
        <w:rPr>
          <w:sz w:val="28"/>
        </w:rPr>
        <w:t>не</w:t>
      </w:r>
    </w:p>
    <w:p>
      <w:pPr>
        <w:spacing w:after="0" w:line="276" w:lineRule="auto"/>
        <w:jc w:val="both"/>
        <w:rPr>
          <w:sz w:val="28"/>
        </w:rPr>
        <w:sectPr>
          <w:pgSz w:w="11910" w:h="16840"/>
          <w:pgMar w:header="0" w:footer="646" w:top="760" w:bottom="920" w:left="600" w:right="760"/>
        </w:sectPr>
      </w:pPr>
    </w:p>
    <w:p>
      <w:pPr>
        <w:pStyle w:val="BodyText"/>
        <w:spacing w:line="276" w:lineRule="auto" w:before="70"/>
        <w:ind w:right="374"/>
      </w:pPr>
      <w:r>
        <w:rPr/>
        <w:t>склали семестровий контроль у строк, визначений навчальним планом; а також, перерахунок коштів та виплату академічної стипендії у повному обсязі в разі її призначення після ліквідації академічної заборгованості після припинення тимчасової непрацездатності;</w:t>
      </w:r>
    </w:p>
    <w:p>
      <w:pPr>
        <w:pStyle w:val="ListParagraph"/>
        <w:numPr>
          <w:ilvl w:val="0"/>
          <w:numId w:val="5"/>
        </w:numPr>
        <w:tabs>
          <w:tab w:pos="1556" w:val="left" w:leader="none"/>
        </w:tabs>
        <w:spacing w:line="276" w:lineRule="auto" w:before="0" w:after="0"/>
        <w:ind w:left="532" w:right="372" w:firstLine="762"/>
        <w:jc w:val="both"/>
        <w:rPr>
          <w:sz w:val="28"/>
        </w:rPr>
      </w:pPr>
      <w:r>
        <w:rPr>
          <w:sz w:val="28"/>
        </w:rPr>
        <w:t>особам, які реалізували право на академічну мобільність, і щодо яких стипендіальною комісією прийнято позитивне рішення стосовно виплати у повному обсязі академічної стипендії, яка не була виплачена за весь період їх навчання за програмою академічної мобільності в іншому навчальному закладі на території України чи поза її межами відповідно до абзацу восьмого пункту 14 Примірного</w:t>
      </w:r>
      <w:r>
        <w:rPr>
          <w:spacing w:val="-12"/>
          <w:sz w:val="28"/>
        </w:rPr>
        <w:t> </w:t>
      </w:r>
      <w:r>
        <w:rPr>
          <w:sz w:val="28"/>
        </w:rPr>
        <w:t>порядку;</w:t>
      </w:r>
    </w:p>
    <w:p>
      <w:pPr>
        <w:pStyle w:val="ListParagraph"/>
        <w:numPr>
          <w:ilvl w:val="0"/>
          <w:numId w:val="3"/>
        </w:numPr>
        <w:tabs>
          <w:tab w:pos="1666" w:val="left" w:leader="none"/>
        </w:tabs>
        <w:spacing w:line="276" w:lineRule="auto" w:before="0" w:after="0"/>
        <w:ind w:left="532" w:right="372" w:firstLine="762"/>
        <w:jc w:val="both"/>
        <w:rPr>
          <w:sz w:val="28"/>
        </w:rPr>
      </w:pPr>
      <w:r>
        <w:rPr>
          <w:sz w:val="28"/>
        </w:rPr>
        <w:t>особам, які переводяться з інших ВНЗ чи поновлюються на навчання за державною формою та за результатами навчання в попередньому семестрі, відображеними в академічній довідці, отримали рейтинг не нижче найнижчого рейтингу студента відповідного курсу, спеціальності (напряму підготовки), який за результатами останнього семестрового контролю отримав академічну</w:t>
      </w:r>
      <w:r>
        <w:rPr>
          <w:spacing w:val="-5"/>
          <w:sz w:val="28"/>
        </w:rPr>
        <w:t> </w:t>
      </w:r>
      <w:r>
        <w:rPr>
          <w:sz w:val="28"/>
        </w:rPr>
        <w:t>стипендію;</w:t>
      </w:r>
    </w:p>
    <w:p>
      <w:pPr>
        <w:pStyle w:val="ListParagraph"/>
        <w:numPr>
          <w:ilvl w:val="0"/>
          <w:numId w:val="5"/>
        </w:numPr>
        <w:tabs>
          <w:tab w:pos="1575" w:val="left" w:leader="none"/>
        </w:tabs>
        <w:spacing w:line="276" w:lineRule="auto" w:before="0" w:after="0"/>
        <w:ind w:left="532" w:right="368" w:firstLine="762"/>
        <w:jc w:val="both"/>
        <w:rPr>
          <w:sz w:val="28"/>
        </w:rPr>
      </w:pPr>
      <w:r>
        <w:rPr>
          <w:sz w:val="28"/>
        </w:rPr>
        <w:t>особам, які є іноземцями, навчаються в Університеті відповідно до міжнародних договорів України або актів Кабінету Міністрів України, виплата стипендій яким здійснюються відповідно до зазначених документів, у разі якщо такими документами передбачена виплата академічних</w:t>
      </w:r>
      <w:r>
        <w:rPr>
          <w:spacing w:val="-4"/>
          <w:sz w:val="28"/>
        </w:rPr>
        <w:t> </w:t>
      </w:r>
      <w:r>
        <w:rPr>
          <w:sz w:val="28"/>
        </w:rPr>
        <w:t>стипендій.</w:t>
      </w:r>
    </w:p>
    <w:p>
      <w:pPr>
        <w:pStyle w:val="BodyText"/>
        <w:spacing w:line="276" w:lineRule="auto"/>
        <w:ind w:right="370" w:firstLine="761"/>
      </w:pPr>
      <w:r>
        <w:rPr/>
        <w:t>Крім того, обсяг коштів, зазначений в абзаці першому цього пункту, повинен забезпечувати здійснення індексації академічних стипендій у встановленому законодавством порядку та виплату академічних стипендій в інших визначених законодавством випадках.</w:t>
      </w:r>
    </w:p>
    <w:p>
      <w:pPr>
        <w:pStyle w:val="ListParagraph"/>
        <w:numPr>
          <w:ilvl w:val="0"/>
          <w:numId w:val="4"/>
        </w:numPr>
        <w:tabs>
          <w:tab w:pos="1556" w:val="left" w:leader="none"/>
        </w:tabs>
        <w:spacing w:line="276" w:lineRule="auto" w:before="1" w:after="0"/>
        <w:ind w:left="532" w:right="375" w:firstLine="709"/>
        <w:jc w:val="both"/>
        <w:rPr>
          <w:sz w:val="28"/>
        </w:rPr>
      </w:pPr>
      <w:r>
        <w:rPr>
          <w:sz w:val="28"/>
        </w:rPr>
        <w:t>Стипендіальний фонд для призначення академічних стипендій на основі рейтингу успішності студентів Університету розраховується щомісячно з</w:t>
      </w:r>
      <w:r>
        <w:rPr>
          <w:spacing w:val="-4"/>
          <w:sz w:val="28"/>
        </w:rPr>
        <w:t> </w:t>
      </w:r>
      <w:r>
        <w:rPr>
          <w:sz w:val="28"/>
        </w:rPr>
        <w:t>урахуванням:</w:t>
      </w:r>
    </w:p>
    <w:p>
      <w:pPr>
        <w:pStyle w:val="ListParagraph"/>
        <w:numPr>
          <w:ilvl w:val="0"/>
          <w:numId w:val="3"/>
        </w:numPr>
        <w:tabs>
          <w:tab w:pos="1755" w:val="left" w:leader="none"/>
        </w:tabs>
        <w:spacing w:line="278" w:lineRule="auto" w:before="0" w:after="0"/>
        <w:ind w:left="532" w:right="375" w:firstLine="709"/>
        <w:jc w:val="both"/>
        <w:rPr>
          <w:sz w:val="28"/>
        </w:rPr>
      </w:pPr>
      <w:r>
        <w:rPr>
          <w:sz w:val="28"/>
        </w:rPr>
        <w:t>видатків на стипендіальне забезпечення, затверджених Університету у встановленому</w:t>
      </w:r>
      <w:r>
        <w:rPr>
          <w:spacing w:val="-10"/>
          <w:sz w:val="28"/>
        </w:rPr>
        <w:t> </w:t>
      </w:r>
      <w:r>
        <w:rPr>
          <w:sz w:val="28"/>
        </w:rPr>
        <w:t>порядку;</w:t>
      </w:r>
    </w:p>
    <w:p>
      <w:pPr>
        <w:pStyle w:val="ListParagraph"/>
        <w:numPr>
          <w:ilvl w:val="0"/>
          <w:numId w:val="3"/>
        </w:numPr>
        <w:tabs>
          <w:tab w:pos="1688" w:val="left" w:leader="none"/>
        </w:tabs>
        <w:spacing w:line="276" w:lineRule="auto" w:before="0" w:after="0"/>
        <w:ind w:left="532" w:right="376" w:firstLine="709"/>
        <w:jc w:val="both"/>
        <w:rPr>
          <w:sz w:val="28"/>
        </w:rPr>
      </w:pPr>
      <w:r>
        <w:rPr>
          <w:sz w:val="28"/>
        </w:rPr>
        <w:t>раніше сформованих зобов’язань з виплати академічних стипендій</w:t>
      </w:r>
      <w:r>
        <w:rPr>
          <w:spacing w:val="-4"/>
          <w:sz w:val="28"/>
        </w:rPr>
        <w:t> </w:t>
      </w:r>
      <w:r>
        <w:rPr>
          <w:sz w:val="28"/>
        </w:rPr>
        <w:t>студентам;</w:t>
      </w:r>
    </w:p>
    <w:p>
      <w:pPr>
        <w:pStyle w:val="ListParagraph"/>
        <w:numPr>
          <w:ilvl w:val="0"/>
          <w:numId w:val="3"/>
        </w:numPr>
        <w:tabs>
          <w:tab w:pos="1686" w:val="left" w:leader="none"/>
        </w:tabs>
        <w:spacing w:line="278" w:lineRule="auto" w:before="0" w:after="0"/>
        <w:ind w:left="532" w:right="379" w:firstLine="709"/>
        <w:jc w:val="both"/>
        <w:rPr>
          <w:sz w:val="28"/>
        </w:rPr>
      </w:pPr>
      <w:r>
        <w:rPr>
          <w:sz w:val="28"/>
        </w:rPr>
        <w:t>зобов’язань з виплати академічних стипендій студентам, сформованих у поточному</w:t>
      </w:r>
      <w:r>
        <w:rPr>
          <w:spacing w:val="-11"/>
          <w:sz w:val="28"/>
        </w:rPr>
        <w:t> </w:t>
      </w:r>
      <w:r>
        <w:rPr>
          <w:sz w:val="28"/>
        </w:rPr>
        <w:t>місяці.</w:t>
      </w:r>
    </w:p>
    <w:p>
      <w:pPr>
        <w:pStyle w:val="ListParagraph"/>
        <w:numPr>
          <w:ilvl w:val="0"/>
          <w:numId w:val="4"/>
        </w:numPr>
        <w:tabs>
          <w:tab w:pos="1693" w:val="left" w:leader="none"/>
        </w:tabs>
        <w:spacing w:line="276" w:lineRule="auto" w:before="0" w:after="0"/>
        <w:ind w:left="532" w:right="376" w:firstLine="709"/>
        <w:jc w:val="both"/>
        <w:rPr>
          <w:sz w:val="28"/>
        </w:rPr>
      </w:pPr>
      <w:r>
        <w:rPr>
          <w:sz w:val="28"/>
        </w:rPr>
        <w:t>До раніше сформованих належать зобов’язання з виплати академічних стипендій</w:t>
      </w:r>
      <w:r>
        <w:rPr>
          <w:spacing w:val="-7"/>
          <w:sz w:val="28"/>
        </w:rPr>
        <w:t> </w:t>
      </w:r>
      <w:r>
        <w:rPr>
          <w:sz w:val="28"/>
        </w:rPr>
        <w:t>студентам:</w:t>
      </w:r>
    </w:p>
    <w:p>
      <w:pPr>
        <w:pStyle w:val="ListParagraph"/>
        <w:numPr>
          <w:ilvl w:val="0"/>
          <w:numId w:val="3"/>
        </w:numPr>
        <w:tabs>
          <w:tab w:pos="1477" w:val="left" w:leader="none"/>
        </w:tabs>
        <w:spacing w:line="240" w:lineRule="auto" w:before="0" w:after="0"/>
        <w:ind w:left="1476" w:right="0" w:hanging="235"/>
        <w:jc w:val="left"/>
        <w:rPr>
          <w:sz w:val="28"/>
        </w:rPr>
      </w:pPr>
      <w:r>
        <w:rPr>
          <w:sz w:val="28"/>
        </w:rPr>
        <w:t>раніше сформовані на основі рейтингу успішності</w:t>
      </w:r>
      <w:r>
        <w:rPr>
          <w:spacing w:val="-17"/>
          <w:sz w:val="28"/>
        </w:rPr>
        <w:t> </w:t>
      </w:r>
      <w:r>
        <w:rPr>
          <w:sz w:val="28"/>
        </w:rPr>
        <w:t>студентів;</w:t>
      </w:r>
    </w:p>
    <w:p>
      <w:pPr>
        <w:pStyle w:val="ListParagraph"/>
        <w:numPr>
          <w:ilvl w:val="0"/>
          <w:numId w:val="3"/>
        </w:numPr>
        <w:tabs>
          <w:tab w:pos="1558" w:val="left" w:leader="none"/>
        </w:tabs>
        <w:spacing w:line="276" w:lineRule="auto" w:before="36" w:after="0"/>
        <w:ind w:left="532" w:right="372" w:firstLine="709"/>
        <w:jc w:val="both"/>
        <w:rPr>
          <w:sz w:val="28"/>
        </w:rPr>
      </w:pPr>
      <w:r>
        <w:rPr>
          <w:sz w:val="28"/>
        </w:rPr>
        <w:t>перед особами, які є іноземцями і навчаються в Університеті відповідно до міжнародних договорів України або актів Кабінету</w:t>
      </w:r>
      <w:r>
        <w:rPr>
          <w:spacing w:val="4"/>
          <w:sz w:val="28"/>
        </w:rPr>
        <w:t> </w:t>
      </w:r>
      <w:r>
        <w:rPr>
          <w:sz w:val="28"/>
        </w:rPr>
        <w:t>Міністрів</w:t>
      </w:r>
    </w:p>
    <w:p>
      <w:pPr>
        <w:spacing w:after="0" w:line="276" w:lineRule="auto"/>
        <w:jc w:val="both"/>
        <w:rPr>
          <w:sz w:val="28"/>
        </w:rPr>
        <w:sectPr>
          <w:pgSz w:w="11910" w:h="16840"/>
          <w:pgMar w:header="0" w:footer="646" w:top="760" w:bottom="920" w:left="600" w:right="760"/>
        </w:sectPr>
      </w:pPr>
    </w:p>
    <w:p>
      <w:pPr>
        <w:pStyle w:val="BodyText"/>
        <w:tabs>
          <w:tab w:pos="1909" w:val="left" w:leader="none"/>
          <w:tab w:pos="2266" w:val="left" w:leader="none"/>
          <w:tab w:pos="3619" w:val="left" w:leader="none"/>
          <w:tab w:pos="5183" w:val="left" w:leader="none"/>
          <w:tab w:pos="6099" w:val="left" w:leader="none"/>
          <w:tab w:pos="8186" w:val="left" w:leader="none"/>
          <w:tab w:pos="9849" w:val="left" w:leader="none"/>
        </w:tabs>
        <w:spacing w:line="276" w:lineRule="auto" w:before="70"/>
        <w:ind w:right="374"/>
        <w:jc w:val="left"/>
      </w:pPr>
      <w:r>
        <w:rPr/>
        <w:t>України,</w:t>
        <w:tab/>
        <w:t>і</w:t>
        <w:tab/>
        <w:t>виплата</w:t>
        <w:tab/>
        <w:t>стипендій</w:t>
        <w:tab/>
        <w:t>яким</w:t>
        <w:tab/>
        <w:t>здійснюються</w:t>
        <w:tab/>
        <w:t>відповідно</w:t>
        <w:tab/>
        <w:t>до зазначених</w:t>
      </w:r>
      <w:r>
        <w:rPr>
          <w:spacing w:val="-4"/>
        </w:rPr>
        <w:t> </w:t>
      </w:r>
      <w:r>
        <w:rPr/>
        <w:t>документів;</w:t>
      </w:r>
    </w:p>
    <w:p>
      <w:pPr>
        <w:pStyle w:val="ListParagraph"/>
        <w:numPr>
          <w:ilvl w:val="0"/>
          <w:numId w:val="3"/>
        </w:numPr>
        <w:tabs>
          <w:tab w:pos="1580" w:val="left" w:leader="none"/>
        </w:tabs>
        <w:spacing w:line="276" w:lineRule="auto" w:before="0" w:after="0"/>
        <w:ind w:left="532" w:right="372" w:firstLine="709"/>
        <w:jc w:val="both"/>
        <w:rPr>
          <w:sz w:val="28"/>
        </w:rPr>
      </w:pPr>
      <w:r>
        <w:rPr>
          <w:sz w:val="28"/>
        </w:rPr>
        <w:t>перед особами, призваними на військову службу у зв’язку з оголошенням </w:t>
      </w:r>
      <w:hyperlink r:id="rId7">
        <w:r>
          <w:rPr>
            <w:sz w:val="28"/>
          </w:rPr>
          <w:t>мобіл</w:t>
        </w:r>
      </w:hyperlink>
      <w:r>
        <w:rPr>
          <w:sz w:val="28"/>
        </w:rPr>
        <w:t>ізації, протягом строку перебування на військовій службі, яким виплачується стипендія у розмірі, встановленому за результатами навчання в останньому перед призовом навчальному семестрі;</w:t>
      </w:r>
    </w:p>
    <w:p>
      <w:pPr>
        <w:pStyle w:val="ListParagraph"/>
        <w:numPr>
          <w:ilvl w:val="0"/>
          <w:numId w:val="3"/>
        </w:numPr>
        <w:tabs>
          <w:tab w:pos="1688" w:val="left" w:leader="none"/>
        </w:tabs>
        <w:spacing w:line="276" w:lineRule="auto" w:before="0" w:after="0"/>
        <w:ind w:left="532" w:right="373" w:firstLine="709"/>
        <w:jc w:val="both"/>
        <w:rPr>
          <w:sz w:val="28"/>
        </w:rPr>
      </w:pPr>
      <w:r>
        <w:rPr>
          <w:sz w:val="28"/>
        </w:rPr>
        <w:t>перед особами, яка протягом попереднього навчального семестру отримували академічну стипендію і внаслідок тимчасової непрацездатності, підтвердженої довідкою закладу охорони здоров’я, не склали семестровий контроль у строк, визначений навчальним планом, а також в разі призначення академічної стипендії після ліквідації академічної заборгованості, якщо здійснюється перерахунок коштів та виплата академічної стипендії у повному обсязі за попередні</w:t>
      </w:r>
      <w:r>
        <w:rPr>
          <w:spacing w:val="-22"/>
          <w:sz w:val="28"/>
        </w:rPr>
        <w:t> </w:t>
      </w:r>
      <w:r>
        <w:rPr>
          <w:sz w:val="28"/>
        </w:rPr>
        <w:t>місяці;</w:t>
      </w:r>
    </w:p>
    <w:p>
      <w:pPr>
        <w:pStyle w:val="ListParagraph"/>
        <w:numPr>
          <w:ilvl w:val="0"/>
          <w:numId w:val="3"/>
        </w:numPr>
        <w:tabs>
          <w:tab w:pos="1494" w:val="left" w:leader="none"/>
        </w:tabs>
        <w:spacing w:line="276" w:lineRule="auto" w:before="0" w:after="0"/>
        <w:ind w:left="532" w:right="370" w:firstLine="709"/>
        <w:jc w:val="both"/>
        <w:rPr>
          <w:sz w:val="28"/>
        </w:rPr>
      </w:pPr>
      <w:r>
        <w:rPr>
          <w:sz w:val="28"/>
        </w:rPr>
        <w:t>перед особами, які реалізували право на академічну мобільність, щодо яких прийнято позитивне рішення стипендіальної комісії про виплату в повному обсязі стипендії, що не була виплачена за весь період їх навчання за програмою академічної мобільності в іншому навчальному закладі на території України чи поза її межами відповідно до абзацу восьмого пункту 14 Примірного</w:t>
      </w:r>
      <w:r>
        <w:rPr>
          <w:spacing w:val="-4"/>
          <w:sz w:val="28"/>
        </w:rPr>
        <w:t> </w:t>
      </w:r>
      <w:r>
        <w:rPr>
          <w:sz w:val="28"/>
        </w:rPr>
        <w:t>порядку;</w:t>
      </w:r>
    </w:p>
    <w:p>
      <w:pPr>
        <w:pStyle w:val="ListParagraph"/>
        <w:numPr>
          <w:ilvl w:val="0"/>
          <w:numId w:val="3"/>
        </w:numPr>
        <w:tabs>
          <w:tab w:pos="1491" w:val="left" w:leader="none"/>
        </w:tabs>
        <w:spacing w:line="276" w:lineRule="auto" w:before="0" w:after="0"/>
        <w:ind w:left="532" w:right="373" w:firstLine="709"/>
        <w:jc w:val="both"/>
        <w:rPr>
          <w:sz w:val="28"/>
        </w:rPr>
      </w:pPr>
      <w:r>
        <w:rPr>
          <w:sz w:val="28"/>
        </w:rPr>
        <w:t>щодо заборгованості з виплати стипендій, яка не була виплачена на початок поточного</w:t>
      </w:r>
      <w:r>
        <w:rPr>
          <w:spacing w:val="-2"/>
          <w:sz w:val="28"/>
        </w:rPr>
        <w:t> </w:t>
      </w:r>
      <w:r>
        <w:rPr>
          <w:sz w:val="28"/>
        </w:rPr>
        <w:t>місяця.</w:t>
      </w:r>
    </w:p>
    <w:p>
      <w:pPr>
        <w:pStyle w:val="BodyText"/>
        <w:spacing w:line="276" w:lineRule="auto" w:before="1"/>
        <w:ind w:right="371" w:firstLine="708"/>
      </w:pPr>
      <w:r>
        <w:rPr/>
        <w:t>При розрахунку стипендіального фонду враховується припинення зобов’язань з виплати академічних стипендій студентам у встановлених законодавством випадках.</w:t>
      </w:r>
    </w:p>
    <w:p>
      <w:pPr>
        <w:pStyle w:val="ListParagraph"/>
        <w:numPr>
          <w:ilvl w:val="0"/>
          <w:numId w:val="4"/>
        </w:numPr>
        <w:tabs>
          <w:tab w:pos="1664" w:val="left" w:leader="none"/>
        </w:tabs>
        <w:spacing w:line="276" w:lineRule="auto" w:before="0" w:after="0"/>
        <w:ind w:left="532" w:right="377" w:firstLine="709"/>
        <w:jc w:val="both"/>
        <w:rPr>
          <w:sz w:val="28"/>
        </w:rPr>
      </w:pPr>
      <w:r>
        <w:rPr>
          <w:sz w:val="28"/>
        </w:rPr>
        <w:t>До зобов’язань з виплати академічних стипендій студентам, сформованих у поточному місяці,</w:t>
      </w:r>
      <w:r>
        <w:rPr>
          <w:spacing w:val="-11"/>
          <w:sz w:val="28"/>
        </w:rPr>
        <w:t> </w:t>
      </w:r>
      <w:r>
        <w:rPr>
          <w:sz w:val="28"/>
        </w:rPr>
        <w:t>належать:</w:t>
      </w:r>
    </w:p>
    <w:p>
      <w:pPr>
        <w:pStyle w:val="ListParagraph"/>
        <w:numPr>
          <w:ilvl w:val="0"/>
          <w:numId w:val="3"/>
        </w:numPr>
        <w:tabs>
          <w:tab w:pos="1558" w:val="left" w:leader="none"/>
        </w:tabs>
        <w:spacing w:line="276" w:lineRule="auto" w:before="0" w:after="0"/>
        <w:ind w:left="532" w:right="368" w:firstLine="709"/>
        <w:jc w:val="both"/>
        <w:rPr>
          <w:sz w:val="28"/>
        </w:rPr>
      </w:pPr>
      <w:r>
        <w:rPr>
          <w:sz w:val="28"/>
        </w:rPr>
        <w:t>сформовані в поточному місяці на основі рейтингу успішності студентів за результатами семестрового контролю до місяця, в якому закінчується складання наступного семестрового контролю або закінчення навчання включно, або на поточний</w:t>
      </w:r>
      <w:r>
        <w:rPr>
          <w:spacing w:val="-7"/>
          <w:sz w:val="28"/>
        </w:rPr>
        <w:t> </w:t>
      </w:r>
      <w:r>
        <w:rPr>
          <w:sz w:val="28"/>
        </w:rPr>
        <w:t>місяць;</w:t>
      </w:r>
    </w:p>
    <w:p>
      <w:pPr>
        <w:pStyle w:val="ListParagraph"/>
        <w:numPr>
          <w:ilvl w:val="0"/>
          <w:numId w:val="3"/>
        </w:numPr>
        <w:tabs>
          <w:tab w:pos="1510" w:val="left" w:leader="none"/>
        </w:tabs>
        <w:spacing w:line="276" w:lineRule="auto" w:before="0" w:after="0"/>
        <w:ind w:left="532" w:right="373" w:firstLine="709"/>
        <w:jc w:val="both"/>
        <w:rPr>
          <w:sz w:val="28"/>
        </w:rPr>
      </w:pPr>
      <w:r>
        <w:rPr>
          <w:sz w:val="28"/>
        </w:rPr>
        <w:t>сформовані в поточному місяці перед особами, які мають право на призначення академічної стипендії після ліквідації академічної заборгованості до місяця, в якому закінчується складання наступного семестрового контролю або закінчення навчання включно, або на поточний</w:t>
      </w:r>
      <w:r>
        <w:rPr>
          <w:spacing w:val="-4"/>
          <w:sz w:val="28"/>
        </w:rPr>
        <w:t> </w:t>
      </w:r>
      <w:r>
        <w:rPr>
          <w:sz w:val="28"/>
        </w:rPr>
        <w:t>місяць;</w:t>
      </w:r>
    </w:p>
    <w:p>
      <w:pPr>
        <w:pStyle w:val="ListParagraph"/>
        <w:numPr>
          <w:ilvl w:val="0"/>
          <w:numId w:val="3"/>
        </w:numPr>
        <w:tabs>
          <w:tab w:pos="1518" w:val="left" w:leader="none"/>
        </w:tabs>
        <w:spacing w:line="276" w:lineRule="auto" w:before="1" w:after="0"/>
        <w:ind w:left="532" w:right="370" w:firstLine="709"/>
        <w:jc w:val="both"/>
        <w:rPr>
          <w:sz w:val="28"/>
        </w:rPr>
      </w:pPr>
      <w:r>
        <w:rPr>
          <w:sz w:val="28"/>
        </w:rPr>
        <w:t>сформовані в поточному місяці перед особами, які були раніше призвані на військову службу у зв’язку з оголошенням </w:t>
      </w:r>
      <w:hyperlink r:id="rId7">
        <w:r>
          <w:rPr>
            <w:sz w:val="28"/>
          </w:rPr>
          <w:t>мобіл</w:t>
        </w:r>
      </w:hyperlink>
      <w:r>
        <w:rPr>
          <w:sz w:val="28"/>
        </w:rPr>
        <w:t>ізації, якщо таким студентам було призначено академічну стипендію за результатами</w:t>
      </w:r>
      <w:r>
        <w:rPr>
          <w:spacing w:val="38"/>
          <w:sz w:val="28"/>
        </w:rPr>
        <w:t> </w:t>
      </w:r>
      <w:r>
        <w:rPr>
          <w:sz w:val="28"/>
        </w:rPr>
        <w:t>семестрового</w:t>
      </w:r>
      <w:r>
        <w:rPr>
          <w:spacing w:val="39"/>
          <w:sz w:val="28"/>
        </w:rPr>
        <w:t> </w:t>
      </w:r>
      <w:r>
        <w:rPr>
          <w:sz w:val="28"/>
        </w:rPr>
        <w:t>контролю,</w:t>
      </w:r>
      <w:r>
        <w:rPr>
          <w:spacing w:val="39"/>
          <w:sz w:val="28"/>
        </w:rPr>
        <w:t> </w:t>
      </w:r>
      <w:r>
        <w:rPr>
          <w:sz w:val="28"/>
        </w:rPr>
        <w:t>який</w:t>
      </w:r>
      <w:r>
        <w:rPr>
          <w:spacing w:val="38"/>
          <w:sz w:val="28"/>
        </w:rPr>
        <w:t> </w:t>
      </w:r>
      <w:r>
        <w:rPr>
          <w:sz w:val="28"/>
        </w:rPr>
        <w:t>передував</w:t>
      </w:r>
      <w:r>
        <w:rPr>
          <w:spacing w:val="37"/>
          <w:sz w:val="28"/>
        </w:rPr>
        <w:t> </w:t>
      </w:r>
      <w:r>
        <w:rPr>
          <w:sz w:val="28"/>
        </w:rPr>
        <w:t>перериванню</w:t>
      </w:r>
    </w:p>
    <w:p>
      <w:pPr>
        <w:spacing w:after="0" w:line="276" w:lineRule="auto"/>
        <w:jc w:val="both"/>
        <w:rPr>
          <w:sz w:val="28"/>
        </w:rPr>
        <w:sectPr>
          <w:pgSz w:w="11910" w:h="16840"/>
          <w:pgMar w:header="0" w:footer="646" w:top="760" w:bottom="920" w:left="600" w:right="760"/>
        </w:sectPr>
      </w:pPr>
    </w:p>
    <w:p>
      <w:pPr>
        <w:pStyle w:val="BodyText"/>
        <w:spacing w:line="276" w:lineRule="auto" w:before="70"/>
        <w:ind w:right="378"/>
      </w:pPr>
      <w:r>
        <w:rPr/>
        <w:t>навчання, до місяця завершення наступного семестрового контролю включно або завершення навчання, а також в інших випадках, передбачених законодавством.</w:t>
      </w:r>
    </w:p>
    <w:p>
      <w:pPr>
        <w:pStyle w:val="BodyText"/>
        <w:spacing w:before="2"/>
        <w:ind w:left="0"/>
        <w:jc w:val="left"/>
        <w:rPr>
          <w:sz w:val="32"/>
        </w:rPr>
      </w:pPr>
    </w:p>
    <w:p>
      <w:pPr>
        <w:pStyle w:val="Heading3"/>
        <w:spacing w:before="0"/>
        <w:ind w:left="3891"/>
      </w:pPr>
      <w:r>
        <w:rPr/>
        <w:t>ІІІ. Ліміт стипендіатів</w:t>
      </w:r>
    </w:p>
    <w:p>
      <w:pPr>
        <w:pStyle w:val="BodyText"/>
        <w:spacing w:before="3"/>
        <w:ind w:left="0"/>
        <w:jc w:val="left"/>
        <w:rPr>
          <w:b/>
          <w:sz w:val="36"/>
        </w:rPr>
      </w:pPr>
    </w:p>
    <w:p>
      <w:pPr>
        <w:pStyle w:val="ListParagraph"/>
        <w:numPr>
          <w:ilvl w:val="0"/>
          <w:numId w:val="6"/>
        </w:numPr>
        <w:tabs>
          <w:tab w:pos="1652" w:val="left" w:leader="none"/>
        </w:tabs>
        <w:spacing w:line="276" w:lineRule="auto" w:before="1" w:after="0"/>
        <w:ind w:left="532" w:right="369" w:firstLine="709"/>
        <w:jc w:val="both"/>
        <w:rPr>
          <w:sz w:val="28"/>
        </w:rPr>
      </w:pPr>
      <w:r>
        <w:rPr>
          <w:sz w:val="28"/>
        </w:rPr>
        <w:t>Ліміт стипендіатів визначає відсоток студентів денної форми навчання, які навчаються за державним замовленням на певному факультеті чи в навчально-науковому інституті (далі - ННІ), курсі за певною спеціальністю (напрямом підготовки), і набувають право на призначення академічної стипендії на строк до місяця завершення наступного семестрового контролю включно або завершення</w:t>
      </w:r>
      <w:r>
        <w:rPr>
          <w:spacing w:val="-27"/>
          <w:sz w:val="28"/>
        </w:rPr>
        <w:t> </w:t>
      </w:r>
      <w:r>
        <w:rPr>
          <w:sz w:val="28"/>
        </w:rPr>
        <w:t>навчання.</w:t>
      </w:r>
    </w:p>
    <w:p>
      <w:pPr>
        <w:pStyle w:val="BodyText"/>
        <w:spacing w:line="235" w:lineRule="auto" w:before="1"/>
        <w:ind w:right="372" w:firstLine="761"/>
      </w:pPr>
      <w:r>
        <w:rPr/>
        <w:t>Вчена рада Університету у встановленому законодавством  порядку</w:t>
      </w:r>
      <w:r>
        <w:rPr>
          <w:spacing w:val="-4"/>
        </w:rPr>
        <w:t> </w:t>
      </w:r>
      <w:r>
        <w:rPr/>
        <w:t>визначає:</w:t>
      </w:r>
    </w:p>
    <w:p>
      <w:pPr>
        <w:pStyle w:val="ListParagraph"/>
        <w:numPr>
          <w:ilvl w:val="0"/>
          <w:numId w:val="3"/>
        </w:numPr>
        <w:tabs>
          <w:tab w:pos="1686" w:val="left" w:leader="none"/>
        </w:tabs>
        <w:spacing w:line="276" w:lineRule="auto" w:before="2" w:after="0"/>
        <w:ind w:left="532" w:right="373" w:firstLine="762"/>
        <w:jc w:val="both"/>
        <w:rPr>
          <w:sz w:val="28"/>
        </w:rPr>
      </w:pPr>
      <w:r>
        <w:rPr>
          <w:sz w:val="28"/>
        </w:rPr>
        <w:t>загальний ліміт стипендіатів − відсоток стипендіатів, яким призначається академічна стипендія на основі здобутого ними рейтингового бала (включаючи академічну стипендію за особливі успіхи в навчанні) − однаковий для всіх факультетів, ННІ, курсів та спеціальностей (напрямів</w:t>
      </w:r>
      <w:r>
        <w:rPr>
          <w:spacing w:val="-4"/>
          <w:sz w:val="28"/>
        </w:rPr>
        <w:t> </w:t>
      </w:r>
      <w:r>
        <w:rPr>
          <w:sz w:val="28"/>
        </w:rPr>
        <w:t>підготовки);</w:t>
      </w:r>
    </w:p>
    <w:p>
      <w:pPr>
        <w:pStyle w:val="ListParagraph"/>
        <w:numPr>
          <w:ilvl w:val="0"/>
          <w:numId w:val="5"/>
        </w:numPr>
        <w:tabs>
          <w:tab w:pos="1570" w:val="left" w:leader="none"/>
        </w:tabs>
        <w:spacing w:line="276" w:lineRule="auto" w:before="0" w:after="0"/>
        <w:ind w:left="532" w:right="369" w:firstLine="762"/>
        <w:jc w:val="both"/>
        <w:rPr>
          <w:sz w:val="28"/>
        </w:rPr>
      </w:pPr>
      <w:r>
        <w:rPr>
          <w:sz w:val="28"/>
        </w:rPr>
        <w:t>ліміт стипендіатів, яким призначатиметься академічна стипендія за особливі успіхи в навчанні на основі здобутого ними рейтингового бала, − може бути різним для факультетів, ННІ, курсів та спеціальностей (напрямів</w:t>
      </w:r>
      <w:r>
        <w:rPr>
          <w:spacing w:val="-1"/>
          <w:sz w:val="28"/>
        </w:rPr>
        <w:t> </w:t>
      </w:r>
      <w:r>
        <w:rPr>
          <w:sz w:val="28"/>
        </w:rPr>
        <w:t>підготовки);</w:t>
      </w:r>
    </w:p>
    <w:p>
      <w:pPr>
        <w:pStyle w:val="ListParagraph"/>
        <w:numPr>
          <w:ilvl w:val="0"/>
          <w:numId w:val="5"/>
        </w:numPr>
        <w:tabs>
          <w:tab w:pos="1621" w:val="left" w:leader="none"/>
        </w:tabs>
        <w:spacing w:line="276" w:lineRule="auto" w:before="2" w:after="0"/>
        <w:ind w:left="532" w:right="375" w:firstLine="762"/>
        <w:jc w:val="both"/>
        <w:rPr>
          <w:sz w:val="28"/>
        </w:rPr>
      </w:pPr>
      <w:r>
        <w:rPr>
          <w:sz w:val="28"/>
        </w:rPr>
        <w:t>ліміт стипендіатів з числа осіб, які зараховані на перший рік навчання і яким до першого семестрового контролю буде призначатися академічна стипендія на підставі конкурсного бала, здобутого під час вступу до навчального</w:t>
      </w:r>
      <w:r>
        <w:rPr>
          <w:spacing w:val="-5"/>
          <w:sz w:val="28"/>
        </w:rPr>
        <w:t> </w:t>
      </w:r>
      <w:r>
        <w:rPr>
          <w:sz w:val="28"/>
        </w:rPr>
        <w:t>закладу.</w:t>
      </w:r>
    </w:p>
    <w:p>
      <w:pPr>
        <w:pStyle w:val="BodyText"/>
        <w:spacing w:line="276" w:lineRule="auto"/>
        <w:ind w:right="372" w:firstLine="708"/>
      </w:pPr>
      <w:r>
        <w:rPr/>
        <w:t>Ліміти стипендіатів встановлюються вченою радою Університету перед початком підведення підсумків кожного семестрового контролю. Ліміт першокурсників-стипендіатів встановлюється до 1 липня попереднього навчального року.</w:t>
      </w:r>
    </w:p>
    <w:p>
      <w:pPr>
        <w:pStyle w:val="ListParagraph"/>
        <w:numPr>
          <w:ilvl w:val="0"/>
          <w:numId w:val="6"/>
        </w:numPr>
        <w:tabs>
          <w:tab w:pos="1750" w:val="left" w:leader="none"/>
        </w:tabs>
        <w:spacing w:line="276" w:lineRule="auto" w:before="0" w:after="0"/>
        <w:ind w:left="532" w:right="368" w:firstLine="709"/>
        <w:jc w:val="both"/>
        <w:rPr>
          <w:sz w:val="28"/>
        </w:rPr>
      </w:pPr>
      <w:r>
        <w:rPr>
          <w:sz w:val="28"/>
        </w:rPr>
        <w:t>Загальний  ліміт  стипендіатів  встановлюється   у   відсотках   (у діапазоні від 40 до 45) фактичної кількості студентів денної форми навчання, які навчаються за державним замовленням на певному факультеті (ННІ), курсі за певною спеціальністю (напрямом підготовки) станом на перше число місяця, наступного за датою закінчення семестрового контролю згідно з навчальними планами для відповідних факультетів (ННІ), курсів та спеціальностей (напрямів</w:t>
      </w:r>
      <w:r>
        <w:rPr>
          <w:spacing w:val="-21"/>
          <w:sz w:val="28"/>
        </w:rPr>
        <w:t> </w:t>
      </w:r>
      <w:r>
        <w:rPr>
          <w:sz w:val="28"/>
        </w:rPr>
        <w:t>підготовки).</w:t>
      </w:r>
    </w:p>
    <w:p>
      <w:pPr>
        <w:pStyle w:val="ListParagraph"/>
        <w:numPr>
          <w:ilvl w:val="0"/>
          <w:numId w:val="6"/>
        </w:numPr>
        <w:tabs>
          <w:tab w:pos="1707" w:val="left" w:leader="none"/>
        </w:tabs>
        <w:spacing w:line="276" w:lineRule="auto" w:before="1" w:after="0"/>
        <w:ind w:left="532" w:right="375" w:firstLine="762"/>
        <w:jc w:val="both"/>
        <w:rPr>
          <w:sz w:val="28"/>
        </w:rPr>
      </w:pPr>
      <w:r>
        <w:rPr>
          <w:sz w:val="28"/>
        </w:rPr>
        <w:t>Конкретна кількість стипендіатів, які навчаються на певному факультеті (ННІ), курсі за певною спеціальністю (напрямом підготовки)</w:t>
      </w:r>
      <w:r>
        <w:rPr>
          <w:spacing w:val="23"/>
          <w:sz w:val="28"/>
        </w:rPr>
        <w:t> </w:t>
      </w:r>
      <w:r>
        <w:rPr>
          <w:sz w:val="28"/>
        </w:rPr>
        <w:t>і</w:t>
      </w:r>
    </w:p>
    <w:p>
      <w:pPr>
        <w:spacing w:after="0" w:line="276" w:lineRule="auto"/>
        <w:jc w:val="both"/>
        <w:rPr>
          <w:sz w:val="28"/>
        </w:rPr>
        <w:sectPr>
          <w:pgSz w:w="11910" w:h="16840"/>
          <w:pgMar w:header="0" w:footer="646" w:top="760" w:bottom="920" w:left="600" w:right="760"/>
        </w:sectPr>
      </w:pPr>
    </w:p>
    <w:p>
      <w:pPr>
        <w:pStyle w:val="BodyText"/>
        <w:spacing w:line="276" w:lineRule="auto" w:before="70"/>
        <w:ind w:right="370"/>
      </w:pPr>
      <w:r>
        <w:rPr/>
        <w:t>яким на наступний навчальний семестр буде призначена академічна стипендія (включаючи академічну стипендію за особливі успіхи в навчанні − рейтинговий бал не нижче 90-100), визначається стипендіальною комісією шляхом округлення до цілого числа в бік зменшення добутку ліміту стипендіатів, визначеного відповідно  до пункту 1 розділу ІІІ Правил, на фактичну кількість студентів, курсантів денної форми навчання, які навчаються за державним (регіональним) замовленням на певному факультеті (ННІ), курсі за певною спеціальністю (напрямом підготовки) станом на перше число місяця, наступного за датою закінчення семестрового контролю або приступили до навчання через десять днів після його початку (для студентів першого року</w:t>
      </w:r>
      <w:r>
        <w:rPr>
          <w:spacing w:val="-5"/>
        </w:rPr>
        <w:t> </w:t>
      </w:r>
      <w:r>
        <w:rPr/>
        <w:t>навчання).</w:t>
      </w:r>
    </w:p>
    <w:p>
      <w:pPr>
        <w:pStyle w:val="BodyText"/>
        <w:spacing w:line="276" w:lineRule="auto"/>
        <w:ind w:right="369" w:firstLine="761"/>
      </w:pPr>
      <w:r>
        <w:rPr/>
        <w:t>У разі одночасної наявності на певному факультеті (ННІ), курсі за певною спеціальністю (напрямом підготовки) студентів, які навчаються за повним та скороченим строками навчання, конкретна кількість стипендіатів встановлюється окремо для кожної з таких категорій відповідно до визначеного згідно з пунктом 1 розділу ІІІ</w:t>
      </w:r>
      <w:r>
        <w:rPr>
          <w:spacing w:val="-15"/>
        </w:rPr>
        <w:t> </w:t>
      </w:r>
      <w:r>
        <w:rPr/>
        <w:t>Правил.</w:t>
      </w:r>
    </w:p>
    <w:p>
      <w:pPr>
        <w:pStyle w:val="BodyText"/>
        <w:spacing w:line="276" w:lineRule="auto"/>
        <w:ind w:right="372" w:firstLine="708"/>
      </w:pPr>
      <w:r>
        <w:rPr/>
        <w:t>Стипендіальна комісія може приймати рішення щодо встановлення єдиного ліміту стипендіатів для студентів, які навчаються на різних курсах та/або факультетах (ННІ) за певною спеціальністю (напрямом підготовки), якщо такі особи навчаються за однаковими навчальними планами.</w:t>
      </w:r>
    </w:p>
    <w:p>
      <w:pPr>
        <w:pStyle w:val="BodyText"/>
        <w:spacing w:line="276" w:lineRule="auto" w:before="1"/>
        <w:ind w:right="376" w:firstLine="708"/>
      </w:pPr>
      <w:r>
        <w:rPr/>
        <w:t>За рішенням стипендіальної комісії може бути розраховано окремо ліміт стипендіатів факультету (ННІ) одного курсу, за певною спеціальністю (напрямом підготовки) для студентів, які складали семестровий контроль за різними навчальними планами.</w:t>
      </w:r>
    </w:p>
    <w:p>
      <w:pPr>
        <w:pStyle w:val="BodyText"/>
        <w:spacing w:line="276" w:lineRule="auto"/>
        <w:ind w:right="374" w:firstLine="761"/>
      </w:pPr>
      <w:r>
        <w:rPr/>
        <w:t>У разі наявності тільки чотирьох осіб на одному факультеті (ННІ), курсі за певною спеціальністю (напрямом підготовки) встановлюється, що кількість стипендіатів складає одну або дві особи за рішенням стипендіальної комісії. У разі наявності тільки двох осіб на одному факультеті (ННІ), курсі за певною спеціальністю (напрямом підготовки) встановлюється, що кількість стипендіатів складає одну особу. У разі наявності тільки однієї особи кількість стипендіатів встановлюється стипендіальною комісією залежно від рівня її</w:t>
      </w:r>
      <w:r>
        <w:rPr>
          <w:spacing w:val="-12"/>
        </w:rPr>
        <w:t> </w:t>
      </w:r>
      <w:r>
        <w:rPr/>
        <w:t>успішності.</w:t>
      </w:r>
    </w:p>
    <w:p>
      <w:pPr>
        <w:pStyle w:val="ListParagraph"/>
        <w:numPr>
          <w:ilvl w:val="0"/>
          <w:numId w:val="6"/>
        </w:numPr>
        <w:tabs>
          <w:tab w:pos="1789" w:val="left" w:leader="none"/>
        </w:tabs>
        <w:spacing w:line="276" w:lineRule="auto" w:before="0" w:after="0"/>
        <w:ind w:left="532" w:right="370" w:firstLine="762"/>
        <w:jc w:val="both"/>
        <w:rPr>
          <w:sz w:val="28"/>
        </w:rPr>
      </w:pPr>
      <w:r>
        <w:rPr>
          <w:sz w:val="28"/>
        </w:rPr>
        <w:t>В межах коштів, затверджених Університету на виплату академічних стипендій, стипендіальна комісія може приймати рішення про збільшення раніше встановлених лімітів стипендіатів (у межах діапазону ліміту стипендіатів, встановлених абзацом сімнадцятим пунктом 13 Примірного</w:t>
      </w:r>
      <w:r>
        <w:rPr>
          <w:spacing w:val="-3"/>
          <w:sz w:val="28"/>
        </w:rPr>
        <w:t> </w:t>
      </w:r>
      <w:r>
        <w:rPr>
          <w:sz w:val="28"/>
        </w:rPr>
        <w:t>порядку).</w:t>
      </w:r>
    </w:p>
    <w:p>
      <w:pPr>
        <w:spacing w:after="0" w:line="276" w:lineRule="auto"/>
        <w:jc w:val="both"/>
        <w:rPr>
          <w:sz w:val="28"/>
        </w:rPr>
        <w:sectPr>
          <w:pgSz w:w="11910" w:h="16840"/>
          <w:pgMar w:header="0" w:footer="646" w:top="760" w:bottom="920" w:left="600" w:right="760"/>
        </w:sectPr>
      </w:pPr>
    </w:p>
    <w:p>
      <w:pPr>
        <w:pStyle w:val="ListParagraph"/>
        <w:numPr>
          <w:ilvl w:val="0"/>
          <w:numId w:val="6"/>
        </w:numPr>
        <w:tabs>
          <w:tab w:pos="1892" w:val="left" w:leader="none"/>
        </w:tabs>
        <w:spacing w:line="276" w:lineRule="auto" w:before="70" w:after="0"/>
        <w:ind w:left="532" w:right="369" w:firstLine="762"/>
        <w:jc w:val="both"/>
        <w:rPr>
          <w:sz w:val="28"/>
        </w:rPr>
      </w:pPr>
      <w:r>
        <w:rPr>
          <w:sz w:val="28"/>
        </w:rPr>
        <w:t>Студентам, які навчаються на останньому курсі за спеціальностями (напрямами підготовки), для яких навчальними планами не передбачено семестрового контролю в останньому навчальному семестрі, академічні стипендії призначаються за результатами попереднього навчального семестру до закінчення навчання.</w:t>
      </w:r>
    </w:p>
    <w:p>
      <w:pPr>
        <w:pStyle w:val="ListParagraph"/>
        <w:numPr>
          <w:ilvl w:val="0"/>
          <w:numId w:val="6"/>
        </w:numPr>
        <w:tabs>
          <w:tab w:pos="1729" w:val="left" w:leader="none"/>
        </w:tabs>
        <w:spacing w:line="276" w:lineRule="auto" w:before="0" w:after="0"/>
        <w:ind w:left="532" w:right="372" w:firstLine="721"/>
        <w:jc w:val="both"/>
        <w:rPr>
          <w:sz w:val="28"/>
        </w:rPr>
      </w:pPr>
      <w:r>
        <w:rPr>
          <w:sz w:val="28"/>
        </w:rPr>
        <w:t>Рейтинг успішності студентів першого року навчання усіх ступенів (освітньо-кваліфікаційних рівнів) для призначення академічних стипендій до підведення підсумків першого семестрового контролю, формується на підставі конкурсного бала, отриманого ними під час вступу на</w:t>
      </w:r>
      <w:r>
        <w:rPr>
          <w:spacing w:val="-6"/>
          <w:sz w:val="28"/>
        </w:rPr>
        <w:t> </w:t>
      </w:r>
      <w:r>
        <w:rPr>
          <w:sz w:val="28"/>
        </w:rPr>
        <w:t>навчання.</w:t>
      </w:r>
    </w:p>
    <w:p>
      <w:pPr>
        <w:pStyle w:val="BodyText"/>
        <w:spacing w:line="276" w:lineRule="auto" w:before="1"/>
        <w:ind w:right="367" w:firstLine="720"/>
      </w:pPr>
      <w:r>
        <w:rPr/>
        <w:t>У разі зарахування на навчання на другий (третій) курс освітнього ступеня «Бакалавр» за державним замовленням вступників на базі здобутого ОКР «Молодшого спеціаліста» рейтинг їх успішності для призначення академічних стипендій до підведення підсумків першого семестрового контролю, формується окремо, на підставі конкурсного балу, отриманого ними під час вступу на навчання у діапазоні до 45 % фактичної</w:t>
      </w:r>
      <w:r>
        <w:rPr>
          <w:spacing w:val="-4"/>
        </w:rPr>
        <w:t> </w:t>
      </w:r>
      <w:r>
        <w:rPr/>
        <w:t>кількості.</w:t>
      </w:r>
    </w:p>
    <w:p>
      <w:pPr>
        <w:pStyle w:val="BodyText"/>
        <w:spacing w:line="276" w:lineRule="auto"/>
        <w:ind w:right="371" w:firstLine="761"/>
      </w:pPr>
      <w:r>
        <w:rPr/>
        <w:t>У разі зарахування на навчання на другий (третій) курс освітнього ступеня «Бакалавр» за державним замовленням вступників на базі здобутого ОКР «Молодшого спеціаліста» тільки чотирьох осіб на одному факультеті (ННІ), курсі за певною спеціальністю (напрямом підготовки) встановлюється, що кількість стипендіатів складає одну або дві особи за рішенням стипендіальної комісії. У разі зарахування тільки двох осіб на одному факультеті (ННІ), курсі за певною спеціальністю (напрямом підготовки) встановлюється, що кількість стипендіатів складає одну особу. У разі зарахування тільки однієї особи, кількість стипендіатів встановлюється стипендіальною комісією на підставі конкурсного балу, здобутого під час вступу до університету.</w:t>
      </w:r>
    </w:p>
    <w:p>
      <w:pPr>
        <w:pStyle w:val="ListParagraph"/>
        <w:numPr>
          <w:ilvl w:val="0"/>
          <w:numId w:val="6"/>
        </w:numPr>
        <w:tabs>
          <w:tab w:pos="1796" w:val="left" w:leader="none"/>
        </w:tabs>
        <w:spacing w:line="276" w:lineRule="auto" w:before="1" w:after="0"/>
        <w:ind w:left="532" w:right="370" w:firstLine="709"/>
        <w:jc w:val="both"/>
        <w:rPr>
          <w:sz w:val="28"/>
        </w:rPr>
      </w:pPr>
      <w:r>
        <w:rPr>
          <w:sz w:val="28"/>
        </w:rPr>
        <w:t>Перевищення лімітів стипендіатів припускається в разі призначення академічної стипендії після ліквідації академічної заборгованості, повернення до навчання студентів після академічної відпустки з медичних підстав, по закінченню відпустки у зв’язку з вагітністю та пологами, з догляду за дитиною, а також раніше призваним на військову службу у зв’язку з оголошенням </w:t>
      </w:r>
      <w:hyperlink r:id="rId7">
        <w:r>
          <w:rPr>
            <w:sz w:val="28"/>
          </w:rPr>
          <w:t>мобіл</w:t>
        </w:r>
      </w:hyperlink>
      <w:r>
        <w:rPr>
          <w:sz w:val="28"/>
        </w:rPr>
        <w:t>ізації, оскільки призначення академічних стипендій цим категоріям студентів не може бути підставою для перегляду рішень про призначення академічних стипендій іншим</w:t>
      </w:r>
      <w:r>
        <w:rPr>
          <w:spacing w:val="-3"/>
          <w:sz w:val="28"/>
        </w:rPr>
        <w:t> </w:t>
      </w:r>
      <w:r>
        <w:rPr>
          <w:sz w:val="28"/>
        </w:rPr>
        <w:t>особам.</w:t>
      </w:r>
    </w:p>
    <w:p>
      <w:pPr>
        <w:spacing w:after="0" w:line="276" w:lineRule="auto"/>
        <w:jc w:val="both"/>
        <w:rPr>
          <w:sz w:val="28"/>
        </w:rPr>
        <w:sectPr>
          <w:pgSz w:w="11910" w:h="16840"/>
          <w:pgMar w:header="0" w:footer="646" w:top="760" w:bottom="920" w:left="600" w:right="760"/>
        </w:sectPr>
      </w:pPr>
    </w:p>
    <w:p>
      <w:pPr>
        <w:pStyle w:val="Heading3"/>
        <w:ind w:left="3797"/>
      </w:pPr>
      <w:r>
        <w:rPr/>
        <w:t>ІV. Рейтинг успішності</w:t>
      </w:r>
    </w:p>
    <w:p>
      <w:pPr>
        <w:pStyle w:val="BodyText"/>
        <w:spacing w:before="3"/>
        <w:ind w:left="0"/>
        <w:jc w:val="left"/>
        <w:rPr>
          <w:b/>
          <w:sz w:val="36"/>
        </w:rPr>
      </w:pPr>
    </w:p>
    <w:p>
      <w:pPr>
        <w:pStyle w:val="ListParagraph"/>
        <w:numPr>
          <w:ilvl w:val="0"/>
          <w:numId w:val="7"/>
        </w:numPr>
        <w:tabs>
          <w:tab w:pos="1719" w:val="left" w:leader="none"/>
        </w:tabs>
        <w:spacing w:line="276" w:lineRule="auto" w:before="1" w:after="0"/>
        <w:ind w:left="532" w:right="372" w:firstLine="709"/>
        <w:jc w:val="both"/>
        <w:rPr>
          <w:sz w:val="28"/>
        </w:rPr>
      </w:pPr>
      <w:r>
        <w:rPr>
          <w:sz w:val="28"/>
        </w:rPr>
        <w:t>Рейтинг успішності студентів першого року навчання всіх ступенів (освітньо-кваліфікаційних рівнів) для призначення академічних стипендій до підведення підсумків першого семестрового контролю, формується на підставі конкурсного балу, отриманого ними під час вступу на</w:t>
      </w:r>
      <w:r>
        <w:rPr>
          <w:spacing w:val="-6"/>
          <w:sz w:val="28"/>
        </w:rPr>
        <w:t> </w:t>
      </w:r>
      <w:r>
        <w:rPr>
          <w:sz w:val="28"/>
        </w:rPr>
        <w:t>навчання.</w:t>
      </w:r>
    </w:p>
    <w:p>
      <w:pPr>
        <w:pStyle w:val="BodyText"/>
        <w:spacing w:line="276" w:lineRule="auto" w:before="1"/>
        <w:ind w:right="369" w:firstLine="708"/>
      </w:pPr>
      <w:r>
        <w:rPr/>
        <w:t>Якщо два чи більше студентів, які вступили на навчання за державним замовленням на одну спеціальність у рейтинговому списку для призначення академічних стипендій мають однакову кількість конкурсних балів, вища позиція надається:</w:t>
      </w:r>
    </w:p>
    <w:p>
      <w:pPr>
        <w:pStyle w:val="ListParagraph"/>
        <w:numPr>
          <w:ilvl w:val="0"/>
          <w:numId w:val="2"/>
        </w:numPr>
        <w:tabs>
          <w:tab w:pos="1458" w:val="left" w:leader="none"/>
        </w:tabs>
        <w:spacing w:line="276" w:lineRule="auto" w:before="0" w:after="0"/>
        <w:ind w:left="532" w:right="371" w:firstLine="709"/>
        <w:jc w:val="both"/>
        <w:rPr>
          <w:sz w:val="28"/>
        </w:rPr>
      </w:pPr>
      <w:r>
        <w:rPr>
          <w:sz w:val="28"/>
        </w:rPr>
        <w:t>особі з більшим значенням середнього балу атестату про повну загальну середню освіту чи додатка до диплома молодшого спеціаліста чи додатка до диплома</w:t>
      </w:r>
      <w:r>
        <w:rPr>
          <w:spacing w:val="2"/>
          <w:sz w:val="28"/>
        </w:rPr>
        <w:t> </w:t>
      </w:r>
      <w:r>
        <w:rPr>
          <w:sz w:val="28"/>
        </w:rPr>
        <w:t>бакалавра;</w:t>
      </w:r>
    </w:p>
    <w:p>
      <w:pPr>
        <w:pStyle w:val="ListParagraph"/>
        <w:numPr>
          <w:ilvl w:val="0"/>
          <w:numId w:val="2"/>
        </w:numPr>
        <w:tabs>
          <w:tab w:pos="1570" w:val="left" w:leader="none"/>
        </w:tabs>
        <w:spacing w:line="278" w:lineRule="auto" w:before="0" w:after="0"/>
        <w:ind w:left="532" w:right="369" w:firstLine="709"/>
        <w:jc w:val="both"/>
        <w:rPr>
          <w:sz w:val="28"/>
        </w:rPr>
      </w:pPr>
      <w:r>
        <w:rPr>
          <w:sz w:val="28"/>
        </w:rPr>
        <w:t>особі з більшим значенням балу за результатами ЗНО з профільної дисципліни.</w:t>
      </w:r>
    </w:p>
    <w:p>
      <w:pPr>
        <w:pStyle w:val="ListParagraph"/>
        <w:numPr>
          <w:ilvl w:val="0"/>
          <w:numId w:val="7"/>
        </w:numPr>
        <w:tabs>
          <w:tab w:pos="1671" w:val="left" w:leader="none"/>
        </w:tabs>
        <w:spacing w:line="276" w:lineRule="auto" w:before="0" w:after="0"/>
        <w:ind w:left="532" w:right="368" w:firstLine="709"/>
        <w:jc w:val="both"/>
        <w:rPr>
          <w:sz w:val="28"/>
        </w:rPr>
      </w:pPr>
      <w:r>
        <w:rPr>
          <w:sz w:val="28"/>
        </w:rPr>
        <w:t>Рейтинги успішності студентів для призначення академічних стипендій на наступні навчальні семестри, складаються за результатами останнього семестрового контролю на кожному факультеті (ННІ), курсі і за кожною спеціальністю (напрямом підготовки) на підставі підсумкових оцінок з навчальних дисциплін (складання екзаменів і заліків</w:t>
      </w:r>
      <w:r>
        <w:rPr>
          <w:i/>
          <w:sz w:val="28"/>
        </w:rPr>
        <w:t>)</w:t>
      </w:r>
      <w:r>
        <w:rPr>
          <w:sz w:val="28"/>
        </w:rPr>
        <w:t>, захистів курсових робіт (проектів) та звітів з практики, з урахуванням участі у науковій, науково-технічній діяльності, громадському житті та спортивній діяльності (додаток 3).</w:t>
      </w:r>
    </w:p>
    <w:p>
      <w:pPr>
        <w:pStyle w:val="ListParagraph"/>
        <w:numPr>
          <w:ilvl w:val="0"/>
          <w:numId w:val="7"/>
        </w:numPr>
        <w:tabs>
          <w:tab w:pos="1623" w:val="left" w:leader="none"/>
        </w:tabs>
        <w:spacing w:line="276" w:lineRule="auto" w:before="0" w:after="0"/>
        <w:ind w:left="532" w:right="368" w:firstLine="709"/>
        <w:jc w:val="both"/>
        <w:rPr>
          <w:sz w:val="28"/>
        </w:rPr>
      </w:pPr>
      <w:r>
        <w:rPr>
          <w:sz w:val="28"/>
        </w:rPr>
        <w:t>Перелік показників оцінювання навчальних досягнень включає всі екзаменаційні та залікові оцінки з обов’язкових дисциплін, а також може включати екзаменаційні та залікові оцінки з вибіркових дисциплін, оцінки за диференційовані заліки, курсові роботи (проекти), захисти звітів з практик тощо. Перелік таких показників встановлюється вченою радою факультету (ННІ) не пізніше одного місяця з початку</w:t>
      </w:r>
      <w:r>
        <w:rPr>
          <w:spacing w:val="-11"/>
          <w:sz w:val="28"/>
        </w:rPr>
        <w:t> </w:t>
      </w:r>
      <w:r>
        <w:rPr>
          <w:sz w:val="28"/>
        </w:rPr>
        <w:t>семестру.</w:t>
      </w:r>
    </w:p>
    <w:p>
      <w:pPr>
        <w:pStyle w:val="ListParagraph"/>
        <w:numPr>
          <w:ilvl w:val="0"/>
          <w:numId w:val="7"/>
        </w:numPr>
        <w:tabs>
          <w:tab w:pos="1558" w:val="left" w:leader="none"/>
        </w:tabs>
        <w:spacing w:line="276" w:lineRule="auto" w:before="0" w:after="0"/>
        <w:ind w:left="532" w:right="369" w:firstLine="709"/>
        <w:jc w:val="both"/>
        <w:rPr>
          <w:sz w:val="28"/>
        </w:rPr>
      </w:pPr>
      <w:r>
        <w:rPr>
          <w:sz w:val="28"/>
        </w:rPr>
        <w:t>До рейтингу успішності включаються всі студенти, які навчаються за певною спеціальністю (напрямом підготовки) та курсі в межах одного факультету (ННІ) за денною формою навчання, крім осіб,</w:t>
      </w:r>
      <w:r>
        <w:rPr>
          <w:spacing w:val="-12"/>
          <w:sz w:val="28"/>
        </w:rPr>
        <w:t> </w:t>
      </w:r>
      <w:r>
        <w:rPr>
          <w:sz w:val="28"/>
        </w:rPr>
        <w:t>які:</w:t>
      </w:r>
    </w:p>
    <w:p>
      <w:pPr>
        <w:pStyle w:val="ListParagraph"/>
        <w:numPr>
          <w:ilvl w:val="0"/>
          <w:numId w:val="3"/>
        </w:numPr>
        <w:tabs>
          <w:tab w:pos="1671" w:val="left" w:leader="none"/>
        </w:tabs>
        <w:spacing w:line="276" w:lineRule="auto" w:before="0" w:after="0"/>
        <w:ind w:left="532" w:right="368" w:firstLine="709"/>
        <w:jc w:val="both"/>
        <w:rPr>
          <w:sz w:val="28"/>
        </w:rPr>
      </w:pPr>
      <w:r>
        <w:rPr>
          <w:sz w:val="28"/>
        </w:rPr>
        <w:t>протягом навчального семестру до початку семестрового контролю або під час семестрового контролю отримали незадовільну підсумкову оцінку або не з’явились на контрольний захід без поважної причини з будь-якої навчальної дисципліни, захисту курсової роботи (проекту), звіту з практики, у тому числі в разі успішного повторного складання контрольного заходу з метою покращення отриманої раніше оцінки;</w:t>
      </w:r>
    </w:p>
    <w:p>
      <w:pPr>
        <w:spacing w:after="0" w:line="276" w:lineRule="auto"/>
        <w:jc w:val="both"/>
        <w:rPr>
          <w:sz w:val="28"/>
        </w:rPr>
        <w:sectPr>
          <w:pgSz w:w="11910" w:h="16840"/>
          <w:pgMar w:header="0" w:footer="646" w:top="760" w:bottom="920" w:left="600" w:right="760"/>
        </w:sectPr>
      </w:pPr>
    </w:p>
    <w:p>
      <w:pPr>
        <w:pStyle w:val="ListParagraph"/>
        <w:numPr>
          <w:ilvl w:val="0"/>
          <w:numId w:val="3"/>
        </w:numPr>
        <w:tabs>
          <w:tab w:pos="1686" w:val="left" w:leader="none"/>
        </w:tabs>
        <w:spacing w:line="276" w:lineRule="auto" w:before="70" w:after="0"/>
        <w:ind w:left="532" w:right="372" w:firstLine="709"/>
        <w:jc w:val="both"/>
        <w:rPr>
          <w:sz w:val="28"/>
        </w:rPr>
      </w:pPr>
      <w:r>
        <w:rPr>
          <w:sz w:val="28"/>
        </w:rPr>
        <w:t>до дати завершення семестрового контролю, визначеної навчальним планом та графіком навчального процесу, не склали семестровий контроль з будь-якої навчальної дисципліни, курсової роботи (проекту), практики, крім випадку, передбаченого абзацом п’ятим пункту 2 розділу ІІ цих</w:t>
      </w:r>
      <w:r>
        <w:rPr>
          <w:spacing w:val="-8"/>
          <w:sz w:val="28"/>
        </w:rPr>
        <w:t> </w:t>
      </w:r>
      <w:r>
        <w:rPr>
          <w:sz w:val="28"/>
        </w:rPr>
        <w:t>Правил;</w:t>
      </w:r>
    </w:p>
    <w:p>
      <w:pPr>
        <w:pStyle w:val="ListParagraph"/>
        <w:numPr>
          <w:ilvl w:val="0"/>
          <w:numId w:val="5"/>
        </w:numPr>
        <w:tabs>
          <w:tab w:pos="1654" w:val="left" w:leader="none"/>
        </w:tabs>
        <w:spacing w:line="276" w:lineRule="auto" w:before="0" w:after="0"/>
        <w:ind w:left="532" w:right="370" w:firstLine="762"/>
        <w:jc w:val="both"/>
        <w:rPr>
          <w:sz w:val="28"/>
        </w:rPr>
      </w:pPr>
      <w:r>
        <w:rPr>
          <w:sz w:val="28"/>
        </w:rPr>
        <w:t>виконали навчальне навантаження в кредитах Європейської кредитної трансферно-накопичувальної системи (далі - ЄКТС) за поточні навчальний рік, навчальний семестр або з початку навчання в обсязі, меншому ніж мінімальний норматив, встановлений (робочим) навчальним планом для відповідного факультету (ННІ), семестру та спеціальності (напряму</w:t>
      </w:r>
      <w:r>
        <w:rPr>
          <w:spacing w:val="-6"/>
          <w:sz w:val="28"/>
        </w:rPr>
        <w:t> </w:t>
      </w:r>
      <w:r>
        <w:rPr>
          <w:sz w:val="28"/>
        </w:rPr>
        <w:t>підготовки).</w:t>
      </w:r>
    </w:p>
    <w:p>
      <w:pPr>
        <w:pStyle w:val="ListParagraph"/>
        <w:numPr>
          <w:ilvl w:val="0"/>
          <w:numId w:val="7"/>
        </w:numPr>
        <w:tabs>
          <w:tab w:pos="1616" w:val="left" w:leader="none"/>
        </w:tabs>
        <w:spacing w:line="276" w:lineRule="auto" w:before="0" w:after="0"/>
        <w:ind w:left="532" w:right="371" w:firstLine="709"/>
        <w:jc w:val="both"/>
        <w:rPr>
          <w:sz w:val="28"/>
        </w:rPr>
      </w:pPr>
      <w:r>
        <w:rPr>
          <w:position w:val="2"/>
          <w:sz w:val="28"/>
        </w:rPr>
        <w:t>Рейтинговий бал студента R</w:t>
      </w:r>
      <w:r>
        <w:rPr>
          <w:sz w:val="18"/>
        </w:rPr>
        <w:t>студ </w:t>
      </w:r>
      <w:r>
        <w:rPr>
          <w:position w:val="2"/>
          <w:sz w:val="28"/>
        </w:rPr>
        <w:t>визначається за 100-бальною</w:t>
      </w:r>
      <w:r>
        <w:rPr>
          <w:sz w:val="28"/>
        </w:rPr>
        <w:t> шкалою як сума двох</w:t>
      </w:r>
      <w:r>
        <w:rPr>
          <w:spacing w:val="-4"/>
          <w:sz w:val="28"/>
        </w:rPr>
        <w:t> </w:t>
      </w:r>
      <w:r>
        <w:rPr>
          <w:sz w:val="28"/>
        </w:rPr>
        <w:t>складових:</w:t>
      </w:r>
    </w:p>
    <w:p>
      <w:pPr>
        <w:pStyle w:val="ListParagraph"/>
        <w:numPr>
          <w:ilvl w:val="0"/>
          <w:numId w:val="3"/>
        </w:numPr>
        <w:tabs>
          <w:tab w:pos="1520" w:val="left" w:leader="none"/>
        </w:tabs>
        <w:spacing w:line="276" w:lineRule="auto" w:before="0" w:after="0"/>
        <w:ind w:left="532" w:right="368" w:firstLine="709"/>
        <w:jc w:val="both"/>
        <w:rPr>
          <w:sz w:val="28"/>
        </w:rPr>
      </w:pPr>
      <w:r>
        <w:rPr>
          <w:sz w:val="28"/>
        </w:rPr>
        <w:t>середнє арифметичне значення рейтингів R усіх видів атестації за 100-бальною шкалою − складання заліків, екзаменів, захисту курсових робіт чи проектів, звітів за навчальну чи виробничу практику − за результатами навчання в останньому семестрі та складання екзаменаційної сесії (складає 90 % рейтингового бала</w:t>
      </w:r>
      <w:r>
        <w:rPr>
          <w:spacing w:val="-20"/>
          <w:sz w:val="28"/>
        </w:rPr>
        <w:t> </w:t>
      </w:r>
      <w:r>
        <w:rPr>
          <w:sz w:val="28"/>
        </w:rPr>
        <w:t>студента);</w:t>
      </w:r>
    </w:p>
    <w:p>
      <w:pPr>
        <w:pStyle w:val="ListParagraph"/>
        <w:numPr>
          <w:ilvl w:val="0"/>
          <w:numId w:val="3"/>
        </w:numPr>
        <w:tabs>
          <w:tab w:pos="1647" w:val="left" w:leader="none"/>
        </w:tabs>
        <w:spacing w:line="276" w:lineRule="auto" w:before="1" w:after="0"/>
        <w:ind w:left="532" w:right="368" w:firstLine="709"/>
        <w:jc w:val="both"/>
        <w:rPr>
          <w:sz w:val="28"/>
        </w:rPr>
      </w:pPr>
      <w:r>
        <w:rPr>
          <w:sz w:val="28"/>
        </w:rPr>
        <w:t>додаткові бали b за участь у науковій, науково-технічній діяльності, громадському житті, творчій та спортивній діяльності (складає 10 % рейтингового бала студента)</w:t>
      </w:r>
      <w:r>
        <w:rPr>
          <w:spacing w:val="-6"/>
          <w:sz w:val="28"/>
        </w:rPr>
        <w:t> </w:t>
      </w:r>
      <w:r>
        <w:rPr>
          <w:sz w:val="28"/>
        </w:rPr>
        <w:t>.</w:t>
      </w:r>
    </w:p>
    <w:p>
      <w:pPr>
        <w:pStyle w:val="BodyText"/>
        <w:spacing w:line="278" w:lineRule="auto"/>
        <w:ind w:right="371" w:firstLine="708"/>
      </w:pPr>
      <w:r>
        <w:rPr>
          <w:position w:val="2"/>
        </w:rPr>
        <w:t>Визначений рейтинговий бал студента R</w:t>
      </w:r>
      <w:r>
        <w:rPr>
          <w:sz w:val="18"/>
        </w:rPr>
        <w:t>студ </w:t>
      </w:r>
      <w:r>
        <w:rPr>
          <w:position w:val="2"/>
        </w:rPr>
        <w:t>округлюється до сотих </w:t>
      </w:r>
      <w:r>
        <w:rPr/>
        <w:t>значень числа (другого знаку після коми).</w:t>
      </w:r>
    </w:p>
    <w:p>
      <w:pPr>
        <w:pStyle w:val="BodyText"/>
        <w:spacing w:line="317" w:lineRule="exact"/>
        <w:ind w:left="1241"/>
        <w:jc w:val="left"/>
        <w:rPr>
          <w:b/>
        </w:rPr>
      </w:pPr>
      <w:r>
        <w:rPr/>
        <w:t>Рейтинговий бал студента розраховується за формулою</w:t>
      </w:r>
      <w:r>
        <w:rPr>
          <w:b/>
        </w:rPr>
        <w:t>:</w:t>
      </w:r>
    </w:p>
    <w:p>
      <w:pPr>
        <w:pStyle w:val="BodyText"/>
        <w:spacing w:before="2"/>
        <w:ind w:left="0"/>
        <w:jc w:val="left"/>
        <w:rPr>
          <w:b/>
          <w:sz w:val="36"/>
        </w:rPr>
      </w:pPr>
    </w:p>
    <w:p>
      <w:pPr>
        <w:spacing w:before="0"/>
        <w:ind w:left="35" w:right="423" w:firstLine="0"/>
        <w:jc w:val="center"/>
        <w:rPr>
          <w:sz w:val="18"/>
        </w:rPr>
      </w:pPr>
      <w:r>
        <w:rPr>
          <w:position w:val="2"/>
          <w:sz w:val="28"/>
        </w:rPr>
        <w:t>R</w:t>
      </w:r>
      <w:r>
        <w:rPr>
          <w:sz w:val="18"/>
        </w:rPr>
        <w:t>1</w:t>
      </w:r>
      <w:r>
        <w:rPr>
          <w:position w:val="2"/>
          <w:sz w:val="28"/>
        </w:rPr>
        <w:t>+ R</w:t>
      </w:r>
      <w:r>
        <w:rPr>
          <w:sz w:val="18"/>
        </w:rPr>
        <w:t>2  </w:t>
      </w:r>
      <w:r>
        <w:rPr>
          <w:position w:val="2"/>
          <w:sz w:val="28"/>
        </w:rPr>
        <w:t>+ … + R</w:t>
      </w:r>
      <w:r>
        <w:rPr>
          <w:sz w:val="18"/>
        </w:rPr>
        <w:t>n</w:t>
      </w:r>
    </w:p>
    <w:p>
      <w:pPr>
        <w:pStyle w:val="BodyText"/>
        <w:tabs>
          <w:tab w:pos="9426" w:val="left" w:leader="none"/>
        </w:tabs>
        <w:spacing w:before="51"/>
        <w:ind w:left="3110"/>
        <w:jc w:val="left"/>
      </w:pPr>
      <w:r>
        <w:rPr>
          <w:position w:val="2"/>
        </w:rPr>
        <w:t>R</w:t>
      </w:r>
      <w:r>
        <w:rPr>
          <w:b/>
          <w:sz w:val="18"/>
        </w:rPr>
        <w:t>студ </w:t>
      </w:r>
      <w:r>
        <w:rPr>
          <w:position w:val="2"/>
        </w:rPr>
        <w:t>= ----------------------- </w:t>
      </w:r>
      <w:r>
        <w:rPr>
          <w:rFonts w:ascii="Symbol" w:hAnsi="Symbol"/>
          <w:b/>
          <w:position w:val="2"/>
        </w:rPr>
        <w:t></w:t>
      </w:r>
      <w:r>
        <w:rPr>
          <w:rFonts w:ascii="Times New Roman" w:hAnsi="Times New Roman"/>
          <w:b/>
          <w:position w:val="2"/>
        </w:rPr>
        <w:t> </w:t>
      </w:r>
      <w:r>
        <w:rPr>
          <w:position w:val="2"/>
        </w:rPr>
        <w:t>0,9 +</w:t>
      </w:r>
      <w:r>
        <w:rPr>
          <w:spacing w:val="3"/>
          <w:position w:val="2"/>
        </w:rPr>
        <w:t> </w:t>
      </w:r>
      <w:r>
        <w:rPr>
          <w:position w:val="2"/>
        </w:rPr>
        <w:t>b</w:t>
      </w:r>
      <w:r>
        <w:rPr>
          <w:spacing w:val="-3"/>
          <w:position w:val="2"/>
        </w:rPr>
        <w:t> </w:t>
      </w:r>
      <w:r>
        <w:rPr>
          <w:position w:val="2"/>
        </w:rPr>
        <w:t>,</w:t>
        <w:tab/>
        <w:t>(1)</w:t>
      </w:r>
    </w:p>
    <w:p>
      <w:pPr>
        <w:pStyle w:val="BodyText"/>
        <w:spacing w:before="49"/>
        <w:ind w:left="0" w:right="277"/>
        <w:jc w:val="center"/>
      </w:pPr>
      <w:r>
        <w:rPr>
          <w:w w:val="100"/>
        </w:rPr>
        <w:t>n</w:t>
      </w:r>
    </w:p>
    <w:p>
      <w:pPr>
        <w:pStyle w:val="BodyText"/>
        <w:spacing w:before="5"/>
        <w:ind w:left="0"/>
        <w:jc w:val="left"/>
        <w:rPr>
          <w:sz w:val="36"/>
        </w:rPr>
      </w:pPr>
    </w:p>
    <w:p>
      <w:pPr>
        <w:pStyle w:val="BodyText"/>
        <w:spacing w:line="276" w:lineRule="auto"/>
        <w:ind w:right="369" w:firstLine="720"/>
      </w:pPr>
      <w:r>
        <w:rPr>
          <w:position w:val="2"/>
        </w:rPr>
        <w:t>де R</w:t>
      </w:r>
      <w:r>
        <w:rPr>
          <w:sz w:val="18"/>
        </w:rPr>
        <w:t>1 </w:t>
      </w:r>
      <w:r>
        <w:rPr>
          <w:position w:val="2"/>
        </w:rPr>
        <w:t>, R </w:t>
      </w:r>
      <w:r>
        <w:rPr>
          <w:sz w:val="18"/>
        </w:rPr>
        <w:t>2 </w:t>
      </w:r>
      <w:r>
        <w:rPr>
          <w:position w:val="2"/>
        </w:rPr>
        <w:t>, … R</w:t>
      </w:r>
      <w:r>
        <w:rPr>
          <w:sz w:val="18"/>
        </w:rPr>
        <w:t>n </w:t>
      </w:r>
      <w:r>
        <w:rPr>
          <w:position w:val="2"/>
        </w:rPr>
        <w:t>− рейтинги усіх видів атестацій за 100-бальною </w:t>
      </w:r>
      <w:r>
        <w:rPr/>
        <w:t>шкалою в останньому семестрі і під час складання екзаменаційної сесії;</w:t>
      </w:r>
    </w:p>
    <w:p>
      <w:pPr>
        <w:pStyle w:val="BodyText"/>
        <w:spacing w:line="278" w:lineRule="auto"/>
        <w:ind w:right="370" w:firstLine="720"/>
      </w:pPr>
      <w:r>
        <w:rPr/>
        <w:t>n − кількість атестацій в останньому семестрі і під час складання екзаменаційної сесії;</w:t>
      </w:r>
    </w:p>
    <w:p>
      <w:pPr>
        <w:pStyle w:val="BodyText"/>
        <w:spacing w:line="276" w:lineRule="auto"/>
        <w:ind w:right="372" w:firstLine="720"/>
      </w:pPr>
      <w:r>
        <w:rPr/>
        <w:t>b – додаткові бали (від 0,1 до 10,0) призначаються за участь у науковій, науково-технічній діяльності, громадському житті, творчій та спортивній діяльності.</w:t>
      </w:r>
    </w:p>
    <w:p>
      <w:pPr>
        <w:pStyle w:val="BodyText"/>
        <w:spacing w:line="276" w:lineRule="auto"/>
        <w:ind w:right="368" w:firstLine="708"/>
      </w:pPr>
      <w:r>
        <w:rPr/>
        <w:t>Для розрахунку додаткових балів “b” сформовано перелік основних досягнень, що враховуються в рейтингу і не належать до показників успішності у навчанні, та визначено кількість балів, які надаються за кожне з таких досягнень студентам (додаток 3).</w:t>
      </w:r>
    </w:p>
    <w:p>
      <w:pPr>
        <w:spacing w:after="0" w:line="276" w:lineRule="auto"/>
        <w:sectPr>
          <w:pgSz w:w="11910" w:h="16840"/>
          <w:pgMar w:header="0" w:footer="646" w:top="760" w:bottom="920" w:left="600" w:right="760"/>
        </w:sectPr>
      </w:pPr>
    </w:p>
    <w:p>
      <w:pPr>
        <w:pStyle w:val="BodyText"/>
        <w:spacing w:line="276" w:lineRule="auto" w:before="70"/>
        <w:ind w:right="370" w:firstLine="787"/>
      </w:pPr>
      <w:r>
        <w:rPr/>
        <w:t>Додаткові бали є єдиними для всіх студентів Університету і встановлюються стипендіальною комісією Університету. Факультети (ННІ) з урахуванням рівня досягнень та особистого внеску студента у суспільне життя нараховують додаткові бали студентам за видами суспільно-корисної діяльності</w:t>
      </w:r>
      <w:r>
        <w:rPr>
          <w:spacing w:val="-2"/>
        </w:rPr>
        <w:t> </w:t>
      </w:r>
      <w:r>
        <w:rPr/>
        <w:t>студентів.</w:t>
      </w:r>
    </w:p>
    <w:p>
      <w:pPr>
        <w:pStyle w:val="BodyText"/>
        <w:spacing w:line="321" w:lineRule="exact"/>
        <w:ind w:left="1241"/>
        <w:jc w:val="left"/>
      </w:pPr>
      <w:r>
        <w:rPr/>
        <w:t>Додаткові бали призначаються у межах від 0,1 до 10,0:</w:t>
      </w:r>
    </w:p>
    <w:p>
      <w:pPr>
        <w:pStyle w:val="ListParagraph"/>
        <w:numPr>
          <w:ilvl w:val="0"/>
          <w:numId w:val="2"/>
        </w:numPr>
        <w:tabs>
          <w:tab w:pos="1498" w:val="left" w:leader="none"/>
        </w:tabs>
        <w:spacing w:line="276" w:lineRule="auto" w:before="47" w:after="0"/>
        <w:ind w:left="532" w:right="366" w:firstLine="709"/>
        <w:jc w:val="both"/>
        <w:rPr>
          <w:sz w:val="28"/>
        </w:rPr>
      </w:pPr>
      <w:r>
        <w:rPr>
          <w:sz w:val="28"/>
        </w:rPr>
        <w:t>найвищі бали − від 10,0 до 7,00 підтверджуються підписами керівників наукового відділу, ННЦ виховної роботи та соціального розвитку, завідувачів кафедр фізичної культури та культурології, голови студентської організації університету, деканів факультетів (директорів ННІ);</w:t>
      </w:r>
    </w:p>
    <w:p>
      <w:pPr>
        <w:pStyle w:val="ListParagraph"/>
        <w:numPr>
          <w:ilvl w:val="0"/>
          <w:numId w:val="2"/>
        </w:numPr>
        <w:tabs>
          <w:tab w:pos="1568" w:val="left" w:leader="none"/>
        </w:tabs>
        <w:spacing w:line="276" w:lineRule="auto" w:before="3" w:after="0"/>
        <w:ind w:left="532" w:right="369" w:firstLine="709"/>
        <w:jc w:val="both"/>
        <w:rPr>
          <w:sz w:val="28"/>
        </w:rPr>
      </w:pPr>
      <w:r>
        <w:rPr>
          <w:sz w:val="28"/>
        </w:rPr>
        <w:t>бали від 6,99 до 4,0 підтверджуються підписами відповідальних за спортивно-масову та культурологічну роботу на факультетах (ННІ), заступників деканів факультетів (директорів ННІ), голів студентських організацій факультетів</w:t>
      </w:r>
      <w:r>
        <w:rPr>
          <w:spacing w:val="-1"/>
          <w:sz w:val="28"/>
        </w:rPr>
        <w:t> </w:t>
      </w:r>
      <w:r>
        <w:rPr>
          <w:sz w:val="28"/>
        </w:rPr>
        <w:t>(ННІ);</w:t>
      </w:r>
    </w:p>
    <w:p>
      <w:pPr>
        <w:pStyle w:val="ListParagraph"/>
        <w:numPr>
          <w:ilvl w:val="0"/>
          <w:numId w:val="2"/>
        </w:numPr>
        <w:tabs>
          <w:tab w:pos="1431" w:val="left" w:leader="none"/>
        </w:tabs>
        <w:spacing w:line="276" w:lineRule="auto" w:before="0" w:after="0"/>
        <w:ind w:left="532" w:right="369" w:firstLine="709"/>
        <w:jc w:val="both"/>
        <w:rPr>
          <w:sz w:val="28"/>
        </w:rPr>
      </w:pPr>
      <w:r>
        <w:rPr>
          <w:sz w:val="28"/>
        </w:rPr>
        <w:t>бали від 3,99 до 0,1 підтверджуються підписами відповідальних  за спортивно-масову, культурологічну роботу студентських організацій факультетів (ННІ), голів студентських рад гуртожитків, завідувачів гуртожитків, заступників деканів факультетів (директорів</w:t>
      </w:r>
      <w:r>
        <w:rPr>
          <w:spacing w:val="-7"/>
          <w:sz w:val="28"/>
        </w:rPr>
        <w:t> </w:t>
      </w:r>
      <w:r>
        <w:rPr>
          <w:sz w:val="28"/>
        </w:rPr>
        <w:t>ННІ).</w:t>
      </w:r>
    </w:p>
    <w:p>
      <w:pPr>
        <w:pStyle w:val="BodyText"/>
        <w:spacing w:line="276" w:lineRule="auto"/>
        <w:ind w:right="374" w:firstLine="708"/>
      </w:pPr>
      <w:r>
        <w:rPr/>
        <w:t>Якщо сума додаткових балів студента за участь у науковій, науково-технічній діяльності, громадському житті, творчій та спортивній діяльності перевищує максимально допустиме значення 10 балів,  то його додатковий бал встановлюється рівним максимальному</w:t>
      </w:r>
      <w:r>
        <w:rPr>
          <w:spacing w:val="-26"/>
        </w:rPr>
        <w:t> </w:t>
      </w:r>
      <w:r>
        <w:rPr/>
        <w:t>значенню.</w:t>
      </w:r>
    </w:p>
    <w:p>
      <w:pPr>
        <w:pStyle w:val="BodyText"/>
        <w:spacing w:line="276" w:lineRule="auto"/>
        <w:ind w:right="371" w:firstLine="708"/>
      </w:pPr>
      <w:r>
        <w:rPr/>
        <w:t>Формування додаткових балів відбувається шляхом особистого занесення студентом даних про свої здобутки до відповідної електронної бази, яку старости академічних груп отримують в деканатах факультетів (дирекціях ННІ) і передають кожному студенту особисто.</w:t>
      </w:r>
    </w:p>
    <w:p>
      <w:pPr>
        <w:pStyle w:val="BodyText"/>
        <w:spacing w:line="276" w:lineRule="auto"/>
        <w:ind w:right="372" w:firstLine="708"/>
      </w:pPr>
      <w:r>
        <w:rPr/>
        <w:t>Студенти зобов’язані занести інформацію про свої здобутки до електронної бази, а староста, спільно з наставником академічної групи, узагальнити та перевірити її. Перевірену інформацію староста передає в деканат факультету (дирекцію ННІ).</w:t>
      </w:r>
    </w:p>
    <w:p>
      <w:pPr>
        <w:pStyle w:val="BodyText"/>
        <w:spacing w:line="276" w:lineRule="auto"/>
        <w:ind w:right="371" w:firstLine="720"/>
      </w:pPr>
      <w:r>
        <w:rPr/>
        <w:t>Додаткові бали студентів денної форми навчання факультету (ННІ), кожного курсу і кожної спеціальності (напряму підготовки), здобуті у осінньому (весняному) семестрі певного навчального року, розглядаються та затверджуються рішенням стипендіальної комісії факультету (ННІ) до початку екзаменаційної сесії.</w:t>
      </w:r>
    </w:p>
    <w:p>
      <w:pPr>
        <w:pStyle w:val="BodyText"/>
        <w:spacing w:line="276" w:lineRule="auto" w:before="1"/>
        <w:ind w:right="365" w:firstLine="720"/>
      </w:pPr>
      <w:r>
        <w:rPr/>
        <w:t>Стипендіальна комісія Університету має право внести корегування у перелік додаткових балів (додаток 3) за поданням стипендіальних комісій факультетів</w:t>
      </w:r>
      <w:r>
        <w:rPr>
          <w:spacing w:val="2"/>
        </w:rPr>
        <w:t> </w:t>
      </w:r>
      <w:r>
        <w:rPr/>
        <w:t>(ННІ).</w:t>
      </w:r>
    </w:p>
    <w:p>
      <w:pPr>
        <w:spacing w:after="0" w:line="276" w:lineRule="auto"/>
        <w:sectPr>
          <w:pgSz w:w="11910" w:h="16840"/>
          <w:pgMar w:header="0" w:footer="646" w:top="760" w:bottom="920" w:left="600" w:right="760"/>
        </w:sectPr>
      </w:pPr>
    </w:p>
    <w:p>
      <w:pPr>
        <w:pStyle w:val="BodyText"/>
        <w:spacing w:line="276" w:lineRule="auto" w:before="70"/>
        <w:ind w:right="371" w:firstLine="720"/>
      </w:pPr>
      <w:r>
        <w:rPr/>
        <w:t>Рейтинг успішності студентів денної форми навчання факультету (ННІ), кожного курсу і кожної спеціальності (напряму підготовки) за результатами осіннього (весняного) семестру певного навчального року розглядається та затверджується рішенням стипендіальної комісії факультету (ННІ) (додаток 2).</w:t>
      </w:r>
    </w:p>
    <w:p>
      <w:pPr>
        <w:pStyle w:val="ListParagraph"/>
        <w:numPr>
          <w:ilvl w:val="0"/>
          <w:numId w:val="7"/>
        </w:numPr>
        <w:tabs>
          <w:tab w:pos="1758" w:val="left" w:leader="none"/>
        </w:tabs>
        <w:spacing w:line="276" w:lineRule="auto" w:before="0" w:after="0"/>
        <w:ind w:left="532" w:right="372" w:firstLine="762"/>
        <w:jc w:val="both"/>
        <w:rPr>
          <w:sz w:val="28"/>
        </w:rPr>
      </w:pPr>
      <w:r>
        <w:rPr>
          <w:sz w:val="28"/>
        </w:rPr>
        <w:t>Рейтинговий список студентів формується за рейтинговим балом від більшого до меншого.</w:t>
      </w:r>
    </w:p>
    <w:p>
      <w:pPr>
        <w:pStyle w:val="BodyText"/>
        <w:spacing w:line="276" w:lineRule="auto"/>
        <w:ind w:right="373" w:firstLine="708"/>
      </w:pPr>
      <w:r>
        <w:rPr/>
        <w:t>У разі важливості розташуванні студентів у рейтингу для призначення академічних стипендій, вища позиція надається особі з більшим значенням складової за навчальні досягнення.</w:t>
      </w:r>
    </w:p>
    <w:p>
      <w:pPr>
        <w:pStyle w:val="BodyText"/>
        <w:spacing w:line="276" w:lineRule="auto"/>
        <w:ind w:right="370" w:firstLine="708"/>
      </w:pPr>
      <w:r>
        <w:rPr/>
        <w:t>Якщо два чи більше студентів одного курсу та спеціальності (напряму підготовки), які навчаються на одному факультеті (ННІ) за денною формою навчання, у рейтинговому списку отримали однакову кількість балів за навчальні досягнення, вище розташовується особа, у якої більший середній рейтинг за результатами складання екзаменів за 100-бальною шкалою під час останньої екзаменаційної сесії.</w:t>
      </w:r>
    </w:p>
    <w:p>
      <w:pPr>
        <w:pStyle w:val="BodyText"/>
        <w:spacing w:line="276" w:lineRule="auto"/>
        <w:ind w:right="372" w:firstLine="708"/>
      </w:pPr>
      <w:r>
        <w:rPr/>
        <w:t>Формула для розрахунку середнього рейтингу за результатами складання екзаменів:</w:t>
      </w:r>
    </w:p>
    <w:p>
      <w:pPr>
        <w:pStyle w:val="BodyText"/>
        <w:ind w:left="0"/>
        <w:jc w:val="left"/>
        <w:rPr>
          <w:sz w:val="20"/>
        </w:rPr>
      </w:pPr>
    </w:p>
    <w:p>
      <w:pPr>
        <w:pStyle w:val="BodyText"/>
        <w:ind w:left="0"/>
        <w:jc w:val="left"/>
        <w:rPr>
          <w:sz w:val="20"/>
        </w:rPr>
      </w:pPr>
    </w:p>
    <w:p>
      <w:pPr>
        <w:pStyle w:val="BodyText"/>
        <w:spacing w:before="5"/>
        <w:ind w:left="0"/>
        <w:jc w:val="left"/>
        <w:rPr>
          <w:sz w:val="17"/>
        </w:rPr>
      </w:pPr>
    </w:p>
    <w:p>
      <w:pPr>
        <w:pStyle w:val="BodyText"/>
        <w:spacing w:before="92"/>
        <w:ind w:left="8324" w:right="882"/>
        <w:jc w:val="right"/>
      </w:pPr>
      <w:r>
        <w:rPr/>
        <w:drawing>
          <wp:anchor distT="0" distB="0" distL="0" distR="0" allowOverlap="1" layoutInCell="1" locked="0" behindDoc="0" simplePos="0" relativeHeight="1024">
            <wp:simplePos x="0" y="0"/>
            <wp:positionH relativeFrom="page">
              <wp:posOffset>2581910</wp:posOffset>
            </wp:positionH>
            <wp:positionV relativeFrom="paragraph">
              <wp:posOffset>-185396</wp:posOffset>
            </wp:positionV>
            <wp:extent cx="2133600" cy="4095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133600" cy="409575"/>
                    </a:xfrm>
                    <a:prstGeom prst="rect">
                      <a:avLst/>
                    </a:prstGeom>
                  </pic:spPr>
                </pic:pic>
              </a:graphicData>
            </a:graphic>
          </wp:anchor>
        </w:drawing>
      </w:r>
      <w:r>
        <w:rPr/>
        <w:t>(2)</w:t>
      </w:r>
    </w:p>
    <w:p>
      <w:pPr>
        <w:pStyle w:val="BodyText"/>
        <w:spacing w:before="6"/>
        <w:ind w:left="0"/>
        <w:jc w:val="left"/>
      </w:pPr>
    </w:p>
    <w:p>
      <w:pPr>
        <w:pStyle w:val="BodyText"/>
        <w:tabs>
          <w:tab w:pos="3699" w:val="left" w:leader="none"/>
        </w:tabs>
        <w:spacing w:line="276" w:lineRule="auto" w:before="91"/>
        <w:ind w:right="374" w:firstLine="540"/>
        <w:jc w:val="left"/>
      </w:pPr>
      <w:r>
        <w:rPr>
          <w:position w:val="2"/>
        </w:rPr>
        <w:t>де R</w:t>
      </w:r>
      <w:r>
        <w:rPr>
          <w:sz w:val="18"/>
        </w:rPr>
        <w:t>1  </w:t>
      </w:r>
      <w:r>
        <w:rPr>
          <w:position w:val="2"/>
        </w:rPr>
        <w:t>, R </w:t>
      </w:r>
      <w:r>
        <w:rPr>
          <w:sz w:val="18"/>
        </w:rPr>
        <w:t>2  </w:t>
      </w:r>
      <w:r>
        <w:rPr>
          <w:position w:val="2"/>
        </w:rPr>
        <w:t>, </w:t>
      </w:r>
      <w:r>
        <w:rPr>
          <w:spacing w:val="50"/>
          <w:position w:val="2"/>
        </w:rPr>
        <w:t> </w:t>
      </w:r>
      <w:r>
        <w:rPr>
          <w:position w:val="2"/>
        </w:rPr>
        <w:t>…</w:t>
      </w:r>
      <w:r>
        <w:rPr>
          <w:spacing w:val="37"/>
          <w:position w:val="2"/>
        </w:rPr>
        <w:t> </w:t>
      </w:r>
      <w:r>
        <w:rPr>
          <w:position w:val="2"/>
        </w:rPr>
        <w:t>R</w:t>
      </w:r>
      <w:r>
        <w:rPr>
          <w:sz w:val="18"/>
        </w:rPr>
        <w:t>n</w:t>
        <w:tab/>
      </w:r>
      <w:r>
        <w:rPr>
          <w:position w:val="2"/>
        </w:rPr>
        <w:t>− екзаменаційні оцінки за 100-бальною шкалою, </w:t>
      </w:r>
      <w:r>
        <w:rPr/>
        <w:t>отримані особою під час складання останньої екзаменаційної</w:t>
      </w:r>
      <w:r>
        <w:rPr>
          <w:spacing w:val="-21"/>
        </w:rPr>
        <w:t> </w:t>
      </w:r>
      <w:r>
        <w:rPr/>
        <w:t>сесії;</w:t>
      </w:r>
    </w:p>
    <w:p>
      <w:pPr>
        <w:pStyle w:val="BodyText"/>
        <w:spacing w:line="278" w:lineRule="auto"/>
        <w:ind w:left="1241" w:hanging="168"/>
        <w:jc w:val="left"/>
      </w:pPr>
      <w:r>
        <w:rPr/>
        <w:t>n − кількість екзаменів, складених в останній екзаменаційної сесії. Середній</w:t>
      </w:r>
      <w:r>
        <w:rPr>
          <w:spacing w:val="51"/>
        </w:rPr>
        <w:t> </w:t>
      </w:r>
      <w:r>
        <w:rPr/>
        <w:t>рейтинг</w:t>
      </w:r>
      <w:r>
        <w:rPr>
          <w:spacing w:val="51"/>
        </w:rPr>
        <w:t> </w:t>
      </w:r>
      <w:r>
        <w:rPr/>
        <w:t>особи за результатами складання екзаменів за</w:t>
      </w:r>
    </w:p>
    <w:p>
      <w:pPr>
        <w:pStyle w:val="BodyText"/>
        <w:spacing w:line="276" w:lineRule="auto"/>
        <w:ind w:right="370"/>
      </w:pPr>
      <w:r>
        <w:rPr/>
        <w:t>100-бальною шкалою під час останньої екзаменаційної сесії в таких випадках зазначається в примітці до рейтингу успішності студентів (додаток 2).</w:t>
      </w:r>
    </w:p>
    <w:p>
      <w:pPr>
        <w:pStyle w:val="ListParagraph"/>
        <w:numPr>
          <w:ilvl w:val="0"/>
          <w:numId w:val="7"/>
        </w:numPr>
        <w:tabs>
          <w:tab w:pos="1633" w:val="left" w:leader="none"/>
        </w:tabs>
        <w:spacing w:line="276" w:lineRule="auto" w:before="0" w:after="0"/>
        <w:ind w:left="532" w:right="376" w:firstLine="709"/>
        <w:jc w:val="both"/>
        <w:rPr>
          <w:sz w:val="28"/>
        </w:rPr>
      </w:pPr>
      <w:r>
        <w:rPr>
          <w:sz w:val="28"/>
        </w:rPr>
        <w:t>Рейтинговий список студентів оприлюднюється на офіційному веб-сайті факультетів (ННІ), Університету не пізніше ніж через три робочих дні після його затвердження стипендіальною</w:t>
      </w:r>
      <w:r>
        <w:rPr>
          <w:spacing w:val="-16"/>
          <w:sz w:val="28"/>
        </w:rPr>
        <w:t> </w:t>
      </w:r>
      <w:r>
        <w:rPr>
          <w:sz w:val="28"/>
        </w:rPr>
        <w:t>комісією.</w:t>
      </w:r>
    </w:p>
    <w:p>
      <w:pPr>
        <w:pStyle w:val="BodyText"/>
        <w:spacing w:line="276" w:lineRule="auto"/>
        <w:ind w:right="371" w:firstLine="708"/>
      </w:pPr>
      <w:r>
        <w:rPr/>
        <w:t>Наказ про призначення стипендії (далі – наказ-реєстр) формується для кожної групи студентів окремо, згідно з прийнятою в Університеті формою (додаток 4). В наказі-реєстрі зазначаються всі студенти групи в алфавітному порядку, як бюджетники так і контрактники.</w:t>
      </w:r>
    </w:p>
    <w:p>
      <w:pPr>
        <w:pStyle w:val="BodyText"/>
        <w:spacing w:line="276" w:lineRule="auto"/>
        <w:ind w:right="373" w:firstLine="708"/>
      </w:pPr>
      <w:r>
        <w:rPr/>
        <w:t>На візування та підпис ректору подається Рейтинговий список курсу спеціальності (напряму підготовки) та накази-реєстри всіх груп цього курсу.</w:t>
      </w:r>
    </w:p>
    <w:p>
      <w:pPr>
        <w:spacing w:after="0" w:line="276" w:lineRule="auto"/>
        <w:sectPr>
          <w:pgSz w:w="11910" w:h="16840"/>
          <w:pgMar w:header="0" w:footer="646" w:top="760" w:bottom="920" w:left="600" w:right="760"/>
        </w:sectPr>
      </w:pPr>
    </w:p>
    <w:p>
      <w:pPr>
        <w:pStyle w:val="ListParagraph"/>
        <w:numPr>
          <w:ilvl w:val="0"/>
          <w:numId w:val="7"/>
        </w:numPr>
        <w:tabs>
          <w:tab w:pos="1585" w:val="left" w:leader="none"/>
        </w:tabs>
        <w:spacing w:line="276" w:lineRule="auto" w:before="70" w:after="0"/>
        <w:ind w:left="532" w:right="376" w:firstLine="709"/>
        <w:jc w:val="both"/>
        <w:rPr>
          <w:sz w:val="28"/>
        </w:rPr>
      </w:pPr>
      <w:r>
        <w:rPr>
          <w:sz w:val="28"/>
        </w:rPr>
        <w:t>Особам, зазначеним абзацами п’ятим та шостим пункту другого розділу ІІ цих правил стипендія призначається у наступних</w:t>
      </w:r>
      <w:r>
        <w:rPr>
          <w:spacing w:val="-27"/>
          <w:sz w:val="28"/>
        </w:rPr>
        <w:t> </w:t>
      </w:r>
      <w:r>
        <w:rPr>
          <w:sz w:val="28"/>
        </w:rPr>
        <w:t>випадках:</w:t>
      </w:r>
    </w:p>
    <w:p>
      <w:pPr>
        <w:pStyle w:val="ListParagraph"/>
        <w:numPr>
          <w:ilvl w:val="0"/>
          <w:numId w:val="3"/>
        </w:numPr>
        <w:tabs>
          <w:tab w:pos="1690" w:val="left" w:leader="none"/>
        </w:tabs>
        <w:spacing w:line="276" w:lineRule="auto" w:before="0" w:after="0"/>
        <w:ind w:left="532" w:right="372" w:firstLine="709"/>
        <w:jc w:val="both"/>
        <w:rPr>
          <w:sz w:val="28"/>
        </w:rPr>
      </w:pPr>
      <w:r>
        <w:rPr>
          <w:sz w:val="28"/>
        </w:rPr>
        <w:t>особі, яка протягом попереднього навчального семестру внаслідок тимчасової непрацездатності, підтвердженої довідкою закладу охорони здоров’я, не склала семестровий контроль визначений навчальним планом у строк та якій наказом ректора встановлений індивідуальний термін складання семестрового контролю, після його успішного складання призначається академічна стипендія у разі якщо її особистий рейтинг становить не нижче (більше або дорівнює) найнижчого рейтингу студента відповідного курсу, спеціальності (напряму підготовки), який за результатами останнього семестрового контрою отримав академічну стипендію; стипендія призначається з першого числа наступного місяця, що настає за результатами семестрового контролю;</w:t>
      </w:r>
    </w:p>
    <w:p>
      <w:pPr>
        <w:pStyle w:val="ListParagraph"/>
        <w:numPr>
          <w:ilvl w:val="0"/>
          <w:numId w:val="3"/>
        </w:numPr>
        <w:tabs>
          <w:tab w:pos="1690" w:val="left" w:leader="none"/>
        </w:tabs>
        <w:spacing w:line="276" w:lineRule="auto" w:before="0" w:after="0"/>
        <w:ind w:left="532" w:right="371" w:firstLine="709"/>
        <w:jc w:val="both"/>
        <w:rPr>
          <w:sz w:val="28"/>
        </w:rPr>
      </w:pPr>
      <w:r>
        <w:rPr>
          <w:sz w:val="28"/>
        </w:rPr>
        <w:t>особі, яка протягом попереднього навчального семестру отримувала академічну стипендію і внаслідок тимчасової непрацездатності, підтвердженої довідкою закладу охорони здоров’я, не склала семестровий контроль у строк, визначений навчальним планом, а також в разі призначення академічної стипендії після ліквідації академічної заборгованості, здійснюється перерахунок коштів та виплата академічної стипендії у повному обсязі за попередні</w:t>
      </w:r>
      <w:r>
        <w:rPr>
          <w:spacing w:val="-14"/>
          <w:sz w:val="28"/>
        </w:rPr>
        <w:t> </w:t>
      </w:r>
      <w:r>
        <w:rPr>
          <w:sz w:val="28"/>
        </w:rPr>
        <w:t>місяці;</w:t>
      </w:r>
    </w:p>
    <w:p>
      <w:pPr>
        <w:pStyle w:val="ListParagraph"/>
        <w:numPr>
          <w:ilvl w:val="0"/>
          <w:numId w:val="3"/>
        </w:numPr>
        <w:tabs>
          <w:tab w:pos="1508" w:val="left" w:leader="none"/>
        </w:tabs>
        <w:spacing w:line="276" w:lineRule="auto" w:before="0" w:after="0"/>
        <w:ind w:left="532" w:right="374" w:firstLine="709"/>
        <w:jc w:val="both"/>
        <w:rPr>
          <w:sz w:val="28"/>
        </w:rPr>
      </w:pPr>
      <w:r>
        <w:rPr>
          <w:sz w:val="28"/>
        </w:rPr>
        <w:t>особі, яка реалізувала право на академічну мобільність у період проведення семестрового контролю та якій наказом ректора встановлено індивідуальний термін складання семестрового контролю, після його успішного складання призначається академічна стипендія у разі якщо її особистий рейтинг становить не нижче (більше або  дорівнює) найнижчого рейтингу студента відповідного </w:t>
      </w:r>
      <w:r>
        <w:rPr>
          <w:spacing w:val="-2"/>
          <w:sz w:val="28"/>
        </w:rPr>
        <w:t>курсу, </w:t>
      </w:r>
      <w:r>
        <w:rPr>
          <w:sz w:val="28"/>
        </w:rPr>
        <w:t>спеціальності (напряму підготовки), який за результатами останнього семестрового контрою отримав академічну стипендію; стипендія призначається з першого числа наступного місяця, що настає за результатами семестрового</w:t>
      </w:r>
      <w:r>
        <w:rPr>
          <w:spacing w:val="-5"/>
          <w:sz w:val="28"/>
        </w:rPr>
        <w:t> </w:t>
      </w:r>
      <w:r>
        <w:rPr>
          <w:sz w:val="28"/>
        </w:rPr>
        <w:t>контролю.</w:t>
      </w:r>
    </w:p>
    <w:p>
      <w:pPr>
        <w:spacing w:after="0" w:line="276" w:lineRule="auto"/>
        <w:jc w:val="both"/>
        <w:rPr>
          <w:sz w:val="28"/>
        </w:rPr>
        <w:sectPr>
          <w:pgSz w:w="11910" w:h="16840"/>
          <w:pgMar w:header="0" w:footer="646" w:top="760" w:bottom="920" w:left="600" w:right="760"/>
        </w:sectPr>
      </w:pPr>
    </w:p>
    <w:p>
      <w:pPr>
        <w:spacing w:before="71"/>
        <w:ind w:left="8324" w:right="372" w:firstLine="0"/>
        <w:jc w:val="right"/>
        <w:rPr>
          <w:b/>
          <w:sz w:val="24"/>
        </w:rPr>
      </w:pPr>
      <w:r>
        <w:rPr>
          <w:b/>
          <w:sz w:val="24"/>
        </w:rPr>
        <w:t>Додаток 1</w:t>
      </w:r>
    </w:p>
    <w:p>
      <w:pPr>
        <w:pStyle w:val="BodyText"/>
        <w:ind w:left="0"/>
        <w:jc w:val="left"/>
        <w:rPr>
          <w:b/>
          <w:sz w:val="20"/>
        </w:rPr>
      </w:pPr>
    </w:p>
    <w:p>
      <w:pPr>
        <w:pStyle w:val="BodyText"/>
        <w:ind w:left="0"/>
        <w:jc w:val="left"/>
        <w:rPr>
          <w:b/>
          <w:sz w:val="25"/>
        </w:rPr>
      </w:pPr>
    </w:p>
    <w:p>
      <w:pPr>
        <w:pStyle w:val="Heading3"/>
        <w:spacing w:before="91"/>
        <w:ind w:left="2938"/>
      </w:pPr>
      <w:r>
        <w:rPr/>
        <w:t>Приклад для розрахунку стипендії</w:t>
      </w:r>
    </w:p>
    <w:p>
      <w:pPr>
        <w:pStyle w:val="BodyText"/>
        <w:spacing w:before="6"/>
        <w:ind w:left="0"/>
        <w:jc w:val="left"/>
        <w:rPr>
          <w:b/>
          <w:sz w:val="36"/>
        </w:rPr>
      </w:pPr>
    </w:p>
    <w:p>
      <w:pPr>
        <w:pStyle w:val="BodyText"/>
        <w:spacing w:line="276" w:lineRule="auto"/>
        <w:ind w:right="371" w:firstLine="708"/>
      </w:pPr>
      <w:r>
        <w:rPr/>
        <w:t>Вчена (педагогічна) рада вищого навчального закладу визначає відсоток студентів, які мають право на отримання академічних стипендій загалом, і відсоток студентів, які мають право на отримання підвищених академічних стипендій, виходячи з умови балансу стипендіального</w:t>
      </w:r>
    </w:p>
    <w:p>
      <w:pPr>
        <w:pStyle w:val="BodyText"/>
        <w:spacing w:line="240" w:lineRule="exact"/>
        <w:jc w:val="left"/>
      </w:pPr>
      <w:r>
        <w:rPr/>
        <w:t>фонду:</w:t>
      </w:r>
    </w:p>
    <w:p>
      <w:pPr>
        <w:spacing w:after="0" w:line="240" w:lineRule="exact"/>
        <w:jc w:val="left"/>
        <w:sectPr>
          <w:pgSz w:w="11910" w:h="16840"/>
          <w:pgMar w:header="0" w:footer="646" w:top="760" w:bottom="920" w:left="600" w:right="760"/>
        </w:sectPr>
      </w:pPr>
    </w:p>
    <w:p>
      <w:pPr>
        <w:pStyle w:val="BodyText"/>
        <w:ind w:left="0"/>
        <w:jc w:val="left"/>
        <w:rPr>
          <w:sz w:val="30"/>
        </w:rPr>
      </w:pPr>
    </w:p>
    <w:p>
      <w:pPr>
        <w:pStyle w:val="BodyText"/>
        <w:spacing w:before="8"/>
        <w:ind w:left="0"/>
        <w:jc w:val="left"/>
        <w:rPr>
          <w:sz w:val="29"/>
        </w:rPr>
      </w:pPr>
    </w:p>
    <w:p>
      <w:pPr>
        <w:pStyle w:val="BodyText"/>
        <w:ind w:left="0" w:right="38"/>
        <w:jc w:val="right"/>
      </w:pPr>
      <w:r>
        <w:rPr/>
        <w:t>де:</w:t>
      </w:r>
    </w:p>
    <w:p>
      <w:pPr>
        <w:spacing w:before="133"/>
        <w:ind w:left="1241" w:right="0" w:firstLine="0"/>
        <w:jc w:val="left"/>
        <w:rPr>
          <w:rFonts w:ascii="Times New Roman" w:hAnsi="Times New Roman"/>
          <w:sz w:val="20"/>
        </w:rPr>
      </w:pPr>
      <w:r>
        <w:rPr/>
        <w:br w:type="column"/>
      </w:r>
      <w:r>
        <w:rPr>
          <w:rFonts w:ascii="Times New Roman" w:hAnsi="Times New Roman"/>
          <w:i/>
          <w:w w:val="105"/>
          <w:sz w:val="34"/>
        </w:rPr>
        <w:t>F </w:t>
      </w:r>
      <w:r>
        <w:rPr>
          <w:rFonts w:ascii="Symbol" w:hAnsi="Symbol"/>
          <w:w w:val="105"/>
          <w:sz w:val="34"/>
        </w:rPr>
        <w:t></w:t>
      </w:r>
      <w:r>
        <w:rPr>
          <w:rFonts w:ascii="Times New Roman" w:hAnsi="Times New Roman"/>
          <w:spacing w:val="-57"/>
          <w:w w:val="105"/>
          <w:sz w:val="34"/>
        </w:rPr>
        <w:t> </w:t>
      </w:r>
      <w:r>
        <w:rPr>
          <w:rFonts w:ascii="Times New Roman" w:hAnsi="Times New Roman"/>
          <w:i/>
          <w:spacing w:val="11"/>
          <w:w w:val="105"/>
          <w:sz w:val="34"/>
        </w:rPr>
        <w:t>S</w:t>
      </w:r>
      <w:r>
        <w:rPr>
          <w:rFonts w:ascii="Times New Roman" w:hAnsi="Times New Roman"/>
          <w:spacing w:val="11"/>
          <w:w w:val="105"/>
          <w:sz w:val="34"/>
        </w:rPr>
        <w:t>(</w:t>
      </w:r>
      <w:r>
        <w:rPr>
          <w:rFonts w:ascii="Times New Roman" w:hAnsi="Times New Roman"/>
          <w:i/>
          <w:spacing w:val="11"/>
          <w:w w:val="105"/>
          <w:sz w:val="34"/>
        </w:rPr>
        <w:t>K</w:t>
      </w:r>
      <w:r>
        <w:rPr>
          <w:rFonts w:ascii="Times New Roman" w:hAnsi="Times New Roman"/>
          <w:spacing w:val="11"/>
          <w:w w:val="105"/>
          <w:position w:val="-8"/>
          <w:sz w:val="20"/>
        </w:rPr>
        <w:t>0</w:t>
      </w:r>
    </w:p>
    <w:p>
      <w:pPr>
        <w:pStyle w:val="ListParagraph"/>
        <w:numPr>
          <w:ilvl w:val="0"/>
          <w:numId w:val="8"/>
        </w:numPr>
        <w:tabs>
          <w:tab w:pos="339" w:val="left" w:leader="none"/>
        </w:tabs>
        <w:spacing w:line="240" w:lineRule="auto" w:before="3" w:after="0"/>
        <w:ind w:left="338" w:right="0" w:hanging="272"/>
        <w:jc w:val="left"/>
        <w:rPr>
          <w:rFonts w:ascii="Symbol" w:hAnsi="Symbol"/>
          <w:i/>
          <w:sz w:val="34"/>
        </w:rPr>
      </w:pPr>
      <w:r>
        <w:rPr>
          <w:rFonts w:ascii="Times New Roman" w:hAnsi="Times New Roman"/>
          <w:i/>
          <w:spacing w:val="-4"/>
          <w:w w:val="106"/>
          <w:sz w:val="34"/>
        </w:rPr>
        <w:br w:type="column"/>
      </w:r>
      <w:r>
        <w:rPr>
          <w:rFonts w:ascii="Times New Roman" w:hAnsi="Times New Roman"/>
          <w:i/>
          <w:spacing w:val="4"/>
          <w:w w:val="105"/>
          <w:sz w:val="34"/>
        </w:rPr>
        <w:t>K</w:t>
      </w:r>
      <w:r>
        <w:rPr>
          <w:rFonts w:ascii="Times New Roman" w:hAnsi="Times New Roman"/>
          <w:spacing w:val="4"/>
          <w:w w:val="105"/>
          <w:position w:val="-8"/>
          <w:sz w:val="20"/>
        </w:rPr>
        <w:t>1</w:t>
      </w:r>
      <w:r>
        <w:rPr>
          <w:rFonts w:ascii="Times New Roman" w:hAnsi="Times New Roman"/>
          <w:i/>
          <w:spacing w:val="4"/>
          <w:w w:val="105"/>
          <w:sz w:val="34"/>
        </w:rPr>
        <w:t>k</w:t>
      </w:r>
      <w:r>
        <w:rPr>
          <w:rFonts w:ascii="Times New Roman" w:hAnsi="Times New Roman"/>
          <w:i/>
          <w:spacing w:val="4"/>
          <w:w w:val="105"/>
          <w:position w:val="-8"/>
          <w:sz w:val="20"/>
        </w:rPr>
        <w:t>s </w:t>
      </w:r>
      <w:r>
        <w:rPr>
          <w:rFonts w:ascii="Times New Roman" w:hAnsi="Times New Roman"/>
          <w:spacing w:val="-12"/>
          <w:w w:val="105"/>
          <w:sz w:val="34"/>
        </w:rPr>
        <w:t>)</w:t>
      </w:r>
      <w:r>
        <w:rPr>
          <w:rFonts w:ascii="Symbol" w:hAnsi="Symbol"/>
          <w:spacing w:val="-12"/>
          <w:w w:val="105"/>
          <w:sz w:val="47"/>
        </w:rPr>
        <w:t></w:t>
      </w:r>
      <w:r>
        <w:rPr>
          <w:rFonts w:ascii="Times New Roman" w:hAnsi="Times New Roman"/>
          <w:i/>
          <w:spacing w:val="-12"/>
          <w:w w:val="105"/>
          <w:sz w:val="34"/>
        </w:rPr>
        <w:t>LV</w:t>
      </w:r>
      <w:r>
        <w:rPr>
          <w:rFonts w:ascii="Times New Roman" w:hAnsi="Times New Roman"/>
          <w:i/>
          <w:spacing w:val="-59"/>
          <w:w w:val="105"/>
          <w:sz w:val="34"/>
        </w:rPr>
        <w:t> </w:t>
      </w:r>
      <w:r>
        <w:rPr>
          <w:rFonts w:ascii="Times New Roman" w:hAnsi="Times New Roman"/>
          <w:spacing w:val="3"/>
          <w:w w:val="105"/>
          <w:sz w:val="34"/>
        </w:rPr>
        <w:t>(</w:t>
      </w:r>
      <w:r>
        <w:rPr>
          <w:rFonts w:ascii="Times New Roman" w:hAnsi="Times New Roman"/>
          <w:i/>
          <w:spacing w:val="3"/>
          <w:w w:val="105"/>
          <w:sz w:val="34"/>
        </w:rPr>
        <w:t>k</w:t>
      </w:r>
      <w:r>
        <w:rPr>
          <w:rFonts w:ascii="Times New Roman" w:hAnsi="Times New Roman"/>
          <w:i/>
          <w:spacing w:val="3"/>
          <w:w w:val="105"/>
          <w:position w:val="-8"/>
          <w:sz w:val="20"/>
        </w:rPr>
        <w:t>e</w:t>
      </w:r>
    </w:p>
    <w:p>
      <w:pPr>
        <w:spacing w:before="3"/>
        <w:ind w:left="69" w:right="0" w:firstLine="0"/>
        <w:jc w:val="left"/>
        <w:rPr>
          <w:sz w:val="28"/>
        </w:rPr>
      </w:pPr>
      <w:r>
        <w:rPr/>
        <w:br w:type="column"/>
      </w:r>
      <w:r>
        <w:rPr>
          <w:rFonts w:ascii="Symbol" w:hAnsi="Symbol"/>
          <w:spacing w:val="-7"/>
          <w:w w:val="105"/>
          <w:sz w:val="34"/>
        </w:rPr>
        <w:t></w:t>
      </w:r>
      <w:r>
        <w:rPr>
          <w:rFonts w:ascii="Times New Roman" w:hAnsi="Times New Roman"/>
          <w:spacing w:val="-7"/>
          <w:w w:val="105"/>
          <w:sz w:val="34"/>
        </w:rPr>
        <w:t>1) </w:t>
      </w:r>
      <w:r>
        <w:rPr>
          <w:rFonts w:ascii="Symbol" w:hAnsi="Symbol"/>
          <w:w w:val="105"/>
          <w:sz w:val="34"/>
        </w:rPr>
        <w:t></w:t>
      </w:r>
      <w:r>
        <w:rPr>
          <w:rFonts w:ascii="Times New Roman" w:hAnsi="Times New Roman"/>
          <w:w w:val="105"/>
          <w:sz w:val="34"/>
        </w:rPr>
        <w:t> </w:t>
      </w:r>
      <w:r>
        <w:rPr>
          <w:rFonts w:ascii="Times New Roman" w:hAnsi="Times New Roman"/>
          <w:i/>
          <w:spacing w:val="-11"/>
          <w:w w:val="105"/>
          <w:sz w:val="34"/>
        </w:rPr>
        <w:t>LS </w:t>
      </w:r>
      <w:r>
        <w:rPr>
          <w:rFonts w:ascii="Symbol" w:hAnsi="Symbol"/>
          <w:w w:val="105"/>
          <w:sz w:val="47"/>
        </w:rPr>
        <w:t></w:t>
      </w:r>
      <w:r>
        <w:rPr>
          <w:w w:val="105"/>
          <w:position w:val="-3"/>
          <w:sz w:val="28"/>
        </w:rPr>
        <w:t>,</w:t>
      </w:r>
    </w:p>
    <w:p>
      <w:pPr>
        <w:spacing w:after="0"/>
        <w:jc w:val="left"/>
        <w:rPr>
          <w:sz w:val="28"/>
        </w:rPr>
        <w:sectPr>
          <w:type w:val="continuous"/>
          <w:pgSz w:w="11910" w:h="16840"/>
          <w:pgMar w:top="840" w:bottom="280" w:left="600" w:right="760"/>
          <w:cols w:num="4" w:equalWidth="0">
            <w:col w:w="1679" w:space="354"/>
            <w:col w:w="2554" w:space="40"/>
            <w:col w:w="2057" w:space="40"/>
            <w:col w:w="3826"/>
          </w:cols>
        </w:sectPr>
      </w:pPr>
    </w:p>
    <w:p>
      <w:pPr>
        <w:pStyle w:val="BodyText"/>
        <w:tabs>
          <w:tab w:pos="1716" w:val="left" w:leader="none"/>
        </w:tabs>
        <w:spacing w:line="276" w:lineRule="auto" w:before="43"/>
        <w:ind w:right="445" w:firstLine="763"/>
        <w:jc w:val="left"/>
      </w:pPr>
      <w:r>
        <w:rPr>
          <w:rFonts w:ascii="Times New Roman" w:hAnsi="Times New Roman"/>
          <w:i/>
          <w:position w:val="2"/>
          <w:sz w:val="29"/>
        </w:rPr>
        <w:t>F</w:t>
        <w:tab/>
      </w:r>
      <w:r>
        <w:rPr/>
        <w:t>– розмір місячного стипендіального фонду після вирахування стипендій аспірантам та</w:t>
      </w:r>
      <w:r>
        <w:rPr>
          <w:spacing w:val="-5"/>
        </w:rPr>
        <w:t> </w:t>
      </w:r>
      <w:r>
        <w:rPr/>
        <w:t>докторантам;</w:t>
      </w:r>
    </w:p>
    <w:p>
      <w:pPr>
        <w:pStyle w:val="BodyText"/>
        <w:tabs>
          <w:tab w:pos="1819" w:val="left" w:leader="none"/>
        </w:tabs>
        <w:spacing w:before="29"/>
        <w:ind w:left="1297"/>
        <w:jc w:val="left"/>
      </w:pPr>
      <w:r>
        <w:rPr>
          <w:rFonts w:ascii="Times New Roman" w:hAnsi="Times New Roman"/>
          <w:i/>
          <w:spacing w:val="5"/>
          <w:position w:val="3"/>
          <w:sz w:val="31"/>
        </w:rPr>
        <w:t>K</w:t>
      </w:r>
      <w:r>
        <w:rPr>
          <w:rFonts w:ascii="Times New Roman" w:hAnsi="Times New Roman"/>
          <w:spacing w:val="5"/>
          <w:position w:val="-4"/>
          <w:sz w:val="18"/>
        </w:rPr>
        <w:t>0</w:t>
        <w:tab/>
      </w:r>
      <w:r>
        <w:rPr/>
        <w:t>– загальна кількість студентів, які навчаються за</w:t>
      </w:r>
      <w:r>
        <w:rPr>
          <w:spacing w:val="-24"/>
        </w:rPr>
        <w:t> </w:t>
      </w:r>
      <w:r>
        <w:rPr/>
        <w:t>державним</w:t>
      </w:r>
    </w:p>
    <w:p>
      <w:pPr>
        <w:pStyle w:val="BodyText"/>
        <w:spacing w:line="276" w:lineRule="auto" w:before="76"/>
        <w:ind w:right="376"/>
      </w:pPr>
      <w:r>
        <w:rPr/>
        <w:t>(регіональним) замовленням на денній формі навчання, окрім студентів, які навчаються за спеціальностями, переліченими в додатку до Постанови кабінету Міністрів України № 1047 від 28 грудня 2016 року;</w:t>
      </w:r>
    </w:p>
    <w:p>
      <w:pPr>
        <w:pStyle w:val="BodyText"/>
        <w:spacing w:before="25"/>
        <w:ind w:left="1296"/>
        <w:jc w:val="left"/>
      </w:pPr>
      <w:r>
        <w:rPr>
          <w:rFonts w:ascii="Times New Roman" w:hAnsi="Times New Roman"/>
          <w:i/>
          <w:position w:val="3"/>
          <w:sz w:val="30"/>
        </w:rPr>
        <w:t>K</w:t>
      </w:r>
      <w:r>
        <w:rPr>
          <w:rFonts w:ascii="Times New Roman" w:hAnsi="Times New Roman"/>
          <w:position w:val="-4"/>
          <w:sz w:val="17"/>
        </w:rPr>
        <w:t>1 </w:t>
      </w:r>
      <w:r>
        <w:rPr/>
        <w:t>– загальна кількість студентів, які навчаються за державним</w:t>
      </w:r>
    </w:p>
    <w:p>
      <w:pPr>
        <w:pStyle w:val="BodyText"/>
        <w:spacing w:line="276" w:lineRule="auto" w:before="59"/>
        <w:ind w:right="368"/>
      </w:pPr>
      <w:r>
        <w:rPr/>
        <w:t>(регіональним) замовленням на денній формі навчання за спеціальностями, переліченими в додатку до Постанови кабінету Міністрів України № 1047 від 28 грудня 2016 року (яким виплачується стипендія в підвищеному розмірі);</w:t>
      </w:r>
    </w:p>
    <w:p>
      <w:pPr>
        <w:pStyle w:val="BodyText"/>
        <w:spacing w:line="432" w:lineRule="exact"/>
        <w:ind w:left="1319"/>
        <w:jc w:val="left"/>
      </w:pPr>
      <w:r>
        <w:rPr>
          <w:rFonts w:ascii="Times New Roman" w:hAnsi="Times New Roman"/>
          <w:i/>
          <w:position w:val="5"/>
          <w:sz w:val="48"/>
        </w:rPr>
        <w:t>s </w:t>
      </w:r>
      <w:r>
        <w:rPr/>
        <w:t>- місячний розмір звичайної академічної стипендії (1100 грн. для</w:t>
      </w:r>
    </w:p>
    <w:p>
      <w:pPr>
        <w:pStyle w:val="BodyText"/>
        <w:spacing w:line="276" w:lineRule="auto" w:before="50"/>
        <w:ind w:right="370"/>
      </w:pPr>
      <w:r>
        <w:rPr/>
        <w:t>студентів, які навчаються у ВНЗ ІІІ-ІV рівнів акредитації; 830 грн. - для студентів, які навчаються у ВНЗ І-ІІ рівнів акредитації);</w:t>
      </w:r>
    </w:p>
    <w:p>
      <w:pPr>
        <w:pStyle w:val="BodyText"/>
        <w:spacing w:before="26"/>
        <w:ind w:left="1286"/>
        <w:jc w:val="left"/>
      </w:pPr>
      <w:r>
        <w:rPr>
          <w:rFonts w:ascii="Times New Roman" w:hAnsi="Times New Roman"/>
          <w:i/>
          <w:position w:val="3"/>
          <w:sz w:val="31"/>
        </w:rPr>
        <w:t>k</w:t>
      </w:r>
      <w:r>
        <w:rPr>
          <w:rFonts w:ascii="Times New Roman" w:hAnsi="Times New Roman"/>
          <w:i/>
          <w:position w:val="-4"/>
          <w:sz w:val="18"/>
        </w:rPr>
        <w:t>e </w:t>
      </w:r>
      <w:r>
        <w:rPr/>
        <w:t>– коефіцієнт підвищення стипендії за особливі успіхи у навчанні</w:t>
      </w:r>
    </w:p>
    <w:p>
      <w:pPr>
        <w:spacing w:before="83"/>
        <w:ind w:left="612" w:right="0" w:firstLine="0"/>
        <w:jc w:val="left"/>
        <w:rPr>
          <w:sz w:val="28"/>
        </w:rPr>
      </w:pPr>
      <w:r>
        <w:rPr>
          <w:w w:val="105"/>
          <w:position w:val="-2"/>
          <w:sz w:val="28"/>
        </w:rPr>
        <w:t>( </w:t>
      </w:r>
      <w:r>
        <w:rPr>
          <w:rFonts w:ascii="Times New Roman" w:hAnsi="Times New Roman"/>
          <w:i/>
          <w:w w:val="105"/>
          <w:sz w:val="31"/>
        </w:rPr>
        <w:t>k</w:t>
      </w:r>
      <w:r>
        <w:rPr>
          <w:rFonts w:ascii="Times New Roman" w:hAnsi="Times New Roman"/>
          <w:i/>
          <w:w w:val="105"/>
          <w:position w:val="-7"/>
          <w:sz w:val="18"/>
        </w:rPr>
        <w:t>e </w:t>
      </w:r>
      <w:r>
        <w:rPr>
          <w:rFonts w:ascii="Symbol" w:hAnsi="Symbol"/>
          <w:w w:val="105"/>
          <w:sz w:val="31"/>
        </w:rPr>
        <w:t></w:t>
      </w:r>
      <w:r>
        <w:rPr>
          <w:rFonts w:ascii="Times New Roman" w:hAnsi="Times New Roman"/>
          <w:w w:val="105"/>
          <w:sz w:val="31"/>
        </w:rPr>
        <w:t> 1,455</w:t>
      </w:r>
      <w:r>
        <w:rPr>
          <w:w w:val="105"/>
          <w:position w:val="-2"/>
          <w:sz w:val="28"/>
        </w:rPr>
        <w:t>);</w:t>
      </w:r>
    </w:p>
    <w:p>
      <w:pPr>
        <w:pStyle w:val="BodyText"/>
        <w:spacing w:before="103"/>
        <w:ind w:left="1286"/>
        <w:jc w:val="left"/>
      </w:pPr>
      <w:r>
        <w:rPr>
          <w:rFonts w:ascii="Times New Roman" w:hAnsi="Times New Roman"/>
          <w:i/>
          <w:position w:val="3"/>
          <w:sz w:val="31"/>
        </w:rPr>
        <w:t>k</w:t>
      </w:r>
      <w:r>
        <w:rPr>
          <w:rFonts w:ascii="Times New Roman" w:hAnsi="Times New Roman"/>
          <w:i/>
          <w:position w:val="-4"/>
          <w:sz w:val="18"/>
        </w:rPr>
        <w:t>s </w:t>
      </w:r>
      <w:r>
        <w:rPr/>
        <w:t>– коефіцієнт підвищення стипендії для студентів, які навчаються</w:t>
      </w:r>
    </w:p>
    <w:p>
      <w:pPr>
        <w:pStyle w:val="BodyText"/>
        <w:spacing w:line="276" w:lineRule="auto" w:before="78"/>
        <w:ind w:right="369"/>
      </w:pPr>
      <w:r>
        <w:rPr/>
        <w:t>за спеціальностями, переліченими в додатку до Постанови кабінету Міністрів України № 1047 від 28 грудня 2016 року (яким виплачується стипендія в підвищеному розмірі),</w:t>
      </w:r>
    </w:p>
    <w:p>
      <w:pPr>
        <w:spacing w:after="0" w:line="276" w:lineRule="auto"/>
        <w:sectPr>
          <w:type w:val="continuous"/>
          <w:pgSz w:w="11910" w:h="16840"/>
          <w:pgMar w:top="840" w:bottom="280" w:left="600" w:right="760"/>
        </w:sectPr>
      </w:pPr>
    </w:p>
    <w:p>
      <w:pPr>
        <w:spacing w:line="458" w:lineRule="exact" w:before="20"/>
        <w:ind w:left="1287" w:right="0" w:firstLine="0"/>
        <w:jc w:val="left"/>
        <w:rPr>
          <w:rFonts w:ascii="Times New Roman" w:hAnsi="Times New Roman"/>
          <w:sz w:val="30"/>
        </w:rPr>
      </w:pPr>
      <w:r>
        <w:rPr/>
        <w:pict>
          <v:line style="position:absolute;mso-position-horizontal-relative:page;mso-position-vertical-relative:paragraph;z-index:-70936" from="123.077759pt,20.665054pt" to="153.131749pt,20.665058pt" stroked="true" strokeweight=".640388pt" strokecolor="#000000">
            <v:stroke dashstyle="solid"/>
            <w10:wrap type="none"/>
          </v:line>
        </w:pict>
      </w:r>
      <w:r>
        <w:rPr>
          <w:rFonts w:ascii="Times New Roman" w:hAnsi="Times New Roman"/>
          <w:i/>
          <w:w w:val="105"/>
          <w:sz w:val="30"/>
        </w:rPr>
        <w:t>k </w:t>
      </w:r>
      <w:r>
        <w:rPr>
          <w:rFonts w:ascii="Symbol" w:hAnsi="Symbol"/>
          <w:w w:val="105"/>
          <w:sz w:val="30"/>
        </w:rPr>
        <w:t></w:t>
      </w:r>
      <w:r>
        <w:rPr>
          <w:rFonts w:ascii="Times New Roman" w:hAnsi="Times New Roman"/>
          <w:w w:val="105"/>
          <w:sz w:val="30"/>
        </w:rPr>
        <w:t> </w:t>
      </w:r>
      <w:r>
        <w:rPr>
          <w:rFonts w:ascii="Times New Roman" w:hAnsi="Times New Roman"/>
          <w:w w:val="105"/>
          <w:position w:val="19"/>
          <w:sz w:val="30"/>
        </w:rPr>
        <w:t>1400 </w:t>
      </w:r>
      <w:r>
        <w:rPr>
          <w:rFonts w:ascii="Symbol" w:hAnsi="Symbol"/>
          <w:w w:val="105"/>
          <w:sz w:val="30"/>
        </w:rPr>
        <w:t></w:t>
      </w:r>
      <w:r>
        <w:rPr>
          <w:rFonts w:ascii="Times New Roman" w:hAnsi="Times New Roman"/>
          <w:w w:val="105"/>
          <w:sz w:val="30"/>
        </w:rPr>
        <w:t> 1,2727</w:t>
      </w:r>
    </w:p>
    <w:p>
      <w:pPr>
        <w:tabs>
          <w:tab w:pos="1848" w:val="left" w:leader="none"/>
        </w:tabs>
        <w:spacing w:line="315" w:lineRule="exact" w:before="0"/>
        <w:ind w:left="1436" w:right="0" w:firstLine="0"/>
        <w:jc w:val="left"/>
        <w:rPr>
          <w:rFonts w:ascii="Times New Roman"/>
          <w:sz w:val="30"/>
        </w:rPr>
      </w:pPr>
      <w:r>
        <w:rPr>
          <w:rFonts w:ascii="Times New Roman"/>
          <w:i/>
          <w:position w:val="16"/>
          <w:sz w:val="18"/>
        </w:rPr>
        <w:t>s</w:t>
        <w:tab/>
      </w:r>
      <w:r>
        <w:rPr>
          <w:rFonts w:ascii="Times New Roman"/>
          <w:spacing w:val="4"/>
          <w:sz w:val="30"/>
        </w:rPr>
        <w:t>1100</w:t>
      </w:r>
    </w:p>
    <w:p>
      <w:pPr>
        <w:pStyle w:val="BodyText"/>
        <w:spacing w:before="8"/>
        <w:ind w:left="0"/>
        <w:jc w:val="left"/>
        <w:rPr>
          <w:rFonts w:ascii="Times New Roman"/>
          <w:sz w:val="25"/>
        </w:rPr>
      </w:pPr>
      <w:r>
        <w:rPr/>
        <w:br w:type="column"/>
      </w:r>
      <w:r>
        <w:rPr>
          <w:rFonts w:ascii="Times New Roman"/>
          <w:sz w:val="25"/>
        </w:rPr>
      </w:r>
    </w:p>
    <w:p>
      <w:pPr>
        <w:pStyle w:val="BodyText"/>
        <w:ind w:left="61"/>
        <w:jc w:val="left"/>
      </w:pPr>
      <w:r>
        <w:rPr/>
        <w:t>для ВНЗ ІІІ-ІV рівнів акредитації,</w:t>
      </w:r>
    </w:p>
    <w:p>
      <w:pPr>
        <w:spacing w:after="0"/>
        <w:jc w:val="left"/>
        <w:sectPr>
          <w:type w:val="continuous"/>
          <w:pgSz w:w="11910" w:h="16840"/>
          <w:pgMar w:top="840" w:bottom="280" w:left="600" w:right="760"/>
          <w:cols w:num="2" w:equalWidth="0">
            <w:col w:w="3589" w:space="40"/>
            <w:col w:w="6921"/>
          </w:cols>
        </w:sectPr>
      </w:pPr>
    </w:p>
    <w:p>
      <w:pPr>
        <w:tabs>
          <w:tab w:pos="1627" w:val="left" w:leader="none"/>
        </w:tabs>
        <w:spacing w:line="514" w:lineRule="exact" w:before="68"/>
        <w:ind w:left="1287" w:right="0" w:firstLine="0"/>
        <w:jc w:val="left"/>
        <w:rPr>
          <w:sz w:val="28"/>
        </w:rPr>
      </w:pPr>
      <w:r>
        <w:rPr/>
        <w:pict>
          <v:line style="position:absolute;mso-position-horizontal-relative:page;mso-position-vertical-relative:paragraph;z-index:-70912" from="123.839554pt,23.107147pt" to="154.04996pt,23.107147pt" stroked="true" strokeweight=".639588pt" strokecolor="#000000">
            <v:stroke dashstyle="solid"/>
            <w10:wrap type="none"/>
          </v:line>
        </w:pict>
      </w:r>
      <w:r>
        <w:rPr/>
        <w:pict>
          <v:shape style="position:absolute;margin-left:101.977951pt;margin-top:22.7946pt;width:3.5pt;height:9.950pt;mso-position-horizontal-relative:page;mso-position-vertical-relative:paragraph;z-index:-70888" type="#_x0000_t202" filled="false" stroked="false">
            <v:textbox inset="0,0,0,0">
              <w:txbxContent>
                <w:p>
                  <w:pPr>
                    <w:spacing w:line="198" w:lineRule="exact" w:before="0"/>
                    <w:ind w:left="0" w:right="0" w:firstLine="0"/>
                    <w:jc w:val="left"/>
                    <w:rPr>
                      <w:rFonts w:ascii="Times New Roman"/>
                      <w:i/>
                      <w:sz w:val="18"/>
                    </w:rPr>
                  </w:pPr>
                  <w:r>
                    <w:rPr>
                      <w:rFonts w:ascii="Times New Roman"/>
                      <w:i/>
                      <w:w w:val="99"/>
                      <w:sz w:val="18"/>
                    </w:rPr>
                    <w:t>s</w:t>
                  </w:r>
                </w:p>
              </w:txbxContent>
            </v:textbox>
            <w10:wrap type="none"/>
          </v:shape>
        </w:pict>
      </w:r>
      <w:r>
        <w:rPr>
          <w:rFonts w:ascii="Times New Roman" w:hAnsi="Times New Roman"/>
          <w:i/>
          <w:position w:val="7"/>
          <w:sz w:val="30"/>
        </w:rPr>
        <w:t>k</w:t>
        <w:tab/>
      </w:r>
      <w:r>
        <w:rPr>
          <w:rFonts w:ascii="Symbol" w:hAnsi="Symbol"/>
          <w:position w:val="7"/>
          <w:sz w:val="30"/>
        </w:rPr>
        <w:t></w:t>
      </w:r>
      <w:r>
        <w:rPr>
          <w:rFonts w:ascii="Times New Roman" w:hAnsi="Times New Roman"/>
          <w:position w:val="7"/>
          <w:sz w:val="30"/>
        </w:rPr>
        <w:t> </w:t>
      </w:r>
      <w:r>
        <w:rPr>
          <w:rFonts w:ascii="Times New Roman" w:hAnsi="Times New Roman"/>
          <w:spacing w:val="4"/>
          <w:position w:val="26"/>
          <w:sz w:val="30"/>
        </w:rPr>
        <w:t>1056 </w:t>
      </w:r>
      <w:r>
        <w:rPr>
          <w:rFonts w:ascii="Symbol" w:hAnsi="Symbol"/>
          <w:position w:val="7"/>
          <w:sz w:val="30"/>
        </w:rPr>
        <w:t></w:t>
      </w:r>
      <w:r>
        <w:rPr>
          <w:rFonts w:ascii="Times New Roman" w:hAnsi="Times New Roman"/>
          <w:position w:val="7"/>
          <w:sz w:val="30"/>
        </w:rPr>
        <w:t> 1,2723 </w:t>
      </w:r>
      <w:r>
        <w:rPr>
          <w:sz w:val="28"/>
        </w:rPr>
        <w:t>для ВНЗ І-ІІ рівнів</w:t>
      </w:r>
      <w:r>
        <w:rPr>
          <w:spacing w:val="-21"/>
          <w:sz w:val="28"/>
        </w:rPr>
        <w:t> </w:t>
      </w:r>
      <w:r>
        <w:rPr>
          <w:sz w:val="28"/>
        </w:rPr>
        <w:t>акредитації,</w:t>
      </w:r>
    </w:p>
    <w:p>
      <w:pPr>
        <w:pStyle w:val="Heading2"/>
        <w:ind w:left="1949"/>
      </w:pPr>
      <w:r>
        <w:rPr/>
        <w:t>830</w:t>
      </w:r>
    </w:p>
    <w:p>
      <w:pPr>
        <w:spacing w:after="0"/>
        <w:sectPr>
          <w:type w:val="continuous"/>
          <w:pgSz w:w="11910" w:h="16840"/>
          <w:pgMar w:top="840" w:bottom="280" w:left="600" w:right="760"/>
        </w:sectPr>
      </w:pPr>
    </w:p>
    <w:p>
      <w:pPr>
        <w:pStyle w:val="BodyText"/>
        <w:spacing w:before="71"/>
        <w:ind w:left="1296"/>
        <w:jc w:val="left"/>
      </w:pPr>
      <w:r>
        <w:rPr>
          <w:rFonts w:ascii="Times New Roman" w:hAnsi="Times New Roman"/>
          <w:i/>
          <w:position w:val="1"/>
          <w:sz w:val="31"/>
        </w:rPr>
        <w:t>LS </w:t>
      </w:r>
      <w:r>
        <w:rPr/>
        <w:t>- загальний ліміт стипендіатів;</w:t>
      </w:r>
    </w:p>
    <w:p>
      <w:pPr>
        <w:pStyle w:val="BodyText"/>
        <w:spacing w:before="45"/>
        <w:ind w:left="1300"/>
        <w:jc w:val="left"/>
      </w:pPr>
      <w:r>
        <w:rPr>
          <w:rFonts w:ascii="Times New Roman" w:hAnsi="Times New Roman"/>
          <w:i/>
          <w:position w:val="2"/>
          <w:sz w:val="32"/>
        </w:rPr>
        <w:t>LV </w:t>
      </w:r>
      <w:r>
        <w:rPr/>
        <w:t>– ліміт стипендіатів-відмінників;</w:t>
      </w:r>
    </w:p>
    <w:p>
      <w:pPr>
        <w:pStyle w:val="BodyText"/>
        <w:spacing w:before="48"/>
        <w:ind w:left="1241"/>
        <w:jc w:val="left"/>
      </w:pPr>
      <w:r>
        <w:rPr/>
        <w:t>Алгоритм розрахунку для ВНЗ ІІІ-ІV рівнів акредитації.</w:t>
      </w:r>
    </w:p>
    <w:p>
      <w:pPr>
        <w:pStyle w:val="ListParagraph"/>
        <w:numPr>
          <w:ilvl w:val="0"/>
          <w:numId w:val="9"/>
        </w:numPr>
        <w:tabs>
          <w:tab w:pos="1623" w:val="left" w:leader="none"/>
        </w:tabs>
        <w:spacing w:line="271" w:lineRule="auto" w:before="49" w:after="0"/>
        <w:ind w:left="532" w:right="372" w:firstLine="709"/>
        <w:jc w:val="left"/>
        <w:rPr>
          <w:sz w:val="28"/>
        </w:rPr>
      </w:pPr>
      <w:r>
        <w:rPr>
          <w:sz w:val="28"/>
        </w:rPr>
        <w:t>Встановлюється </w:t>
      </w:r>
      <w:r>
        <w:rPr>
          <w:rFonts w:ascii="Times New Roman" w:hAnsi="Times New Roman"/>
          <w:i/>
          <w:spacing w:val="-8"/>
          <w:position w:val="1"/>
          <w:sz w:val="31"/>
        </w:rPr>
        <w:t>LS </w:t>
      </w:r>
      <w:r>
        <w:rPr>
          <w:sz w:val="28"/>
        </w:rPr>
        <w:t>- загальний ліміт стипендіатів; має бути в межах від 0,4 до</w:t>
      </w:r>
      <w:r>
        <w:rPr>
          <w:spacing w:val="-6"/>
          <w:sz w:val="28"/>
        </w:rPr>
        <w:t> </w:t>
      </w:r>
      <w:r>
        <w:rPr>
          <w:sz w:val="28"/>
        </w:rPr>
        <w:t>0,45.</w:t>
      </w:r>
    </w:p>
    <w:p>
      <w:pPr>
        <w:pStyle w:val="ListParagraph"/>
        <w:numPr>
          <w:ilvl w:val="0"/>
          <w:numId w:val="9"/>
        </w:numPr>
        <w:tabs>
          <w:tab w:pos="1632" w:val="left" w:leader="none"/>
          <w:tab w:pos="2213" w:val="left" w:leader="none"/>
        </w:tabs>
        <w:spacing w:line="271" w:lineRule="auto" w:before="4" w:after="0"/>
        <w:ind w:left="532" w:right="370" w:firstLine="709"/>
        <w:jc w:val="left"/>
        <w:rPr>
          <w:sz w:val="28"/>
        </w:rPr>
      </w:pPr>
      <w:r>
        <w:rPr>
          <w:rFonts w:ascii="Times New Roman" w:hAnsi="Times New Roman"/>
          <w:i/>
          <w:spacing w:val="-8"/>
          <w:position w:val="2"/>
          <w:sz w:val="32"/>
        </w:rPr>
        <w:t>LV</w:t>
        <w:tab/>
      </w:r>
      <w:r>
        <w:rPr>
          <w:sz w:val="28"/>
        </w:rPr>
        <w:t>– ліміт стипендіатів-відмінників, які отримують підвищену за особливі успіхи у</w:t>
      </w:r>
      <w:r>
        <w:rPr>
          <w:spacing w:val="-2"/>
          <w:sz w:val="28"/>
        </w:rPr>
        <w:t> </w:t>
      </w:r>
      <w:r>
        <w:rPr>
          <w:sz w:val="28"/>
        </w:rPr>
        <w:t>навчанні:</w:t>
      </w:r>
    </w:p>
    <w:p>
      <w:pPr>
        <w:spacing w:after="0" w:line="271" w:lineRule="auto"/>
        <w:jc w:val="left"/>
        <w:rPr>
          <w:sz w:val="28"/>
        </w:rPr>
        <w:sectPr>
          <w:pgSz w:w="11910" w:h="16840"/>
          <w:pgMar w:header="0" w:footer="646" w:top="760" w:bottom="920" w:left="600" w:right="760"/>
        </w:sectPr>
      </w:pPr>
    </w:p>
    <w:p>
      <w:pPr>
        <w:spacing w:before="199"/>
        <w:ind w:left="0" w:right="0" w:firstLine="0"/>
        <w:jc w:val="right"/>
        <w:rPr>
          <w:rFonts w:ascii="Times New Roman" w:hAnsi="Times New Roman"/>
          <w:sz w:val="31"/>
        </w:rPr>
      </w:pPr>
      <w:r>
        <w:rPr>
          <w:rFonts w:ascii="Times New Roman" w:hAnsi="Times New Roman"/>
          <w:i/>
          <w:w w:val="105"/>
          <w:sz w:val="31"/>
        </w:rPr>
        <w:t>LV </w:t>
      </w:r>
      <w:r>
        <w:rPr>
          <w:rFonts w:ascii="Symbol" w:hAnsi="Symbol"/>
          <w:w w:val="105"/>
          <w:sz w:val="31"/>
        </w:rPr>
        <w:t></w:t>
      </w:r>
      <w:r>
        <w:rPr>
          <w:rFonts w:ascii="Times New Roman" w:hAnsi="Times New Roman"/>
          <w:w w:val="105"/>
          <w:sz w:val="31"/>
        </w:rPr>
        <w:t> (</w:t>
      </w:r>
    </w:p>
    <w:p>
      <w:pPr>
        <w:pStyle w:val="BodyText"/>
        <w:spacing w:before="7"/>
        <w:ind w:left="0"/>
        <w:jc w:val="left"/>
        <w:rPr>
          <w:rFonts w:ascii="Times New Roman"/>
          <w:sz w:val="40"/>
        </w:rPr>
      </w:pPr>
      <w:r>
        <w:rPr/>
        <w:br w:type="column"/>
      </w:r>
      <w:r>
        <w:rPr>
          <w:rFonts w:ascii="Times New Roman"/>
          <w:sz w:val="40"/>
        </w:rPr>
      </w:r>
    </w:p>
    <w:p>
      <w:pPr>
        <w:spacing w:before="0"/>
        <w:ind w:left="-1" w:right="0" w:firstLine="0"/>
        <w:jc w:val="left"/>
        <w:rPr>
          <w:rFonts w:ascii="Times New Roman"/>
          <w:sz w:val="18"/>
        </w:rPr>
      </w:pPr>
      <w:r>
        <w:rPr>
          <w:rFonts w:ascii="Times New Roman"/>
          <w:i/>
          <w:w w:val="105"/>
          <w:sz w:val="31"/>
        </w:rPr>
        <w:t>S</w:t>
      </w:r>
      <w:r>
        <w:rPr>
          <w:rFonts w:ascii="Times New Roman"/>
          <w:i/>
          <w:spacing w:val="-57"/>
          <w:w w:val="105"/>
          <w:sz w:val="31"/>
        </w:rPr>
        <w:t> </w:t>
      </w:r>
      <w:r>
        <w:rPr>
          <w:rFonts w:ascii="Times New Roman"/>
          <w:spacing w:val="9"/>
          <w:w w:val="105"/>
          <w:sz w:val="31"/>
        </w:rPr>
        <w:t>(</w:t>
      </w:r>
      <w:r>
        <w:rPr>
          <w:rFonts w:ascii="Times New Roman"/>
          <w:i/>
          <w:spacing w:val="9"/>
          <w:w w:val="105"/>
          <w:sz w:val="31"/>
        </w:rPr>
        <w:t>K</w:t>
      </w:r>
      <w:r>
        <w:rPr>
          <w:rFonts w:ascii="Times New Roman"/>
          <w:i/>
          <w:spacing w:val="-58"/>
          <w:w w:val="105"/>
          <w:sz w:val="31"/>
        </w:rPr>
        <w:t> </w:t>
      </w:r>
      <w:r>
        <w:rPr>
          <w:rFonts w:ascii="Times New Roman"/>
          <w:w w:val="105"/>
          <w:position w:val="-7"/>
          <w:sz w:val="18"/>
        </w:rPr>
        <w:t>0</w:t>
      </w:r>
    </w:p>
    <w:p>
      <w:pPr>
        <w:spacing w:before="23"/>
        <w:ind w:left="68" w:right="0" w:firstLine="0"/>
        <w:jc w:val="left"/>
        <w:rPr>
          <w:rFonts w:ascii="Times New Roman"/>
          <w:i/>
          <w:sz w:val="31"/>
        </w:rPr>
      </w:pPr>
      <w:r>
        <w:rPr/>
        <w:br w:type="column"/>
      </w:r>
      <w:r>
        <w:rPr>
          <w:rFonts w:ascii="Times New Roman"/>
          <w:i/>
          <w:w w:val="105"/>
          <w:sz w:val="31"/>
        </w:rPr>
        <w:t>F</w:t>
      </w:r>
    </w:p>
    <w:p>
      <w:pPr>
        <w:pStyle w:val="ListParagraph"/>
        <w:numPr>
          <w:ilvl w:val="0"/>
          <w:numId w:val="8"/>
        </w:numPr>
        <w:tabs>
          <w:tab w:pos="320" w:val="left" w:leader="none"/>
        </w:tabs>
        <w:spacing w:line="240" w:lineRule="auto" w:before="65" w:after="0"/>
        <w:ind w:left="319" w:right="0" w:hanging="254"/>
        <w:jc w:val="left"/>
        <w:rPr>
          <w:rFonts w:ascii="Symbol"/>
          <w:sz w:val="31"/>
        </w:rPr>
      </w:pPr>
      <w:r>
        <w:rPr/>
        <w:pict>
          <v:line style="position:absolute;mso-position-horizontal-relative:page;mso-position-vertical-relative:paragraph;z-index:1120" from="247.206467pt,2.593129pt" to="336.086502pt,2.59315pt" stroked="true" strokeweight=".664304pt" strokecolor="#000000">
            <v:stroke dashstyle="solid"/>
            <w10:wrap type="none"/>
          </v:line>
        </w:pict>
      </w:r>
      <w:r>
        <w:rPr>
          <w:rFonts w:ascii="Times New Roman"/>
          <w:i/>
          <w:spacing w:val="11"/>
          <w:w w:val="105"/>
          <w:sz w:val="31"/>
        </w:rPr>
        <w:t>K</w:t>
      </w:r>
      <w:r>
        <w:rPr>
          <w:rFonts w:ascii="Times New Roman"/>
          <w:spacing w:val="11"/>
          <w:w w:val="105"/>
          <w:position w:val="-7"/>
          <w:sz w:val="18"/>
        </w:rPr>
        <w:t>1</w:t>
      </w:r>
      <w:r>
        <w:rPr>
          <w:rFonts w:ascii="Times New Roman"/>
          <w:i/>
          <w:spacing w:val="11"/>
          <w:w w:val="105"/>
          <w:sz w:val="31"/>
        </w:rPr>
        <w:t>k</w:t>
      </w:r>
      <w:r>
        <w:rPr>
          <w:rFonts w:ascii="Times New Roman"/>
          <w:i/>
          <w:spacing w:val="11"/>
          <w:w w:val="105"/>
          <w:position w:val="-7"/>
          <w:sz w:val="18"/>
        </w:rPr>
        <w:t>s</w:t>
      </w:r>
      <w:r>
        <w:rPr>
          <w:rFonts w:ascii="Times New Roman"/>
          <w:i/>
          <w:spacing w:val="-5"/>
          <w:w w:val="105"/>
          <w:position w:val="-7"/>
          <w:sz w:val="18"/>
        </w:rPr>
        <w:t> </w:t>
      </w:r>
      <w:r>
        <w:rPr>
          <w:rFonts w:ascii="Times New Roman"/>
          <w:w w:val="105"/>
          <w:sz w:val="31"/>
        </w:rPr>
        <w:t>)</w:t>
      </w:r>
    </w:p>
    <w:p>
      <w:pPr>
        <w:pStyle w:val="ListParagraph"/>
        <w:numPr>
          <w:ilvl w:val="0"/>
          <w:numId w:val="10"/>
        </w:numPr>
        <w:tabs>
          <w:tab w:pos="300" w:val="left" w:leader="none"/>
        </w:tabs>
        <w:spacing w:line="240" w:lineRule="auto" w:before="199" w:after="0"/>
        <w:ind w:left="299" w:right="0" w:hanging="250"/>
        <w:jc w:val="left"/>
        <w:rPr>
          <w:rFonts w:ascii="Times New Roman"/>
          <w:i/>
          <w:sz w:val="18"/>
        </w:rPr>
      </w:pPr>
      <w:r>
        <w:rPr>
          <w:rFonts w:ascii="Times New Roman"/>
          <w:i/>
          <w:spacing w:val="-9"/>
          <w:w w:val="103"/>
          <w:sz w:val="31"/>
        </w:rPr>
        <w:br w:type="column"/>
      </w:r>
      <w:r>
        <w:rPr>
          <w:rFonts w:ascii="Times New Roman"/>
          <w:i/>
          <w:spacing w:val="-5"/>
          <w:w w:val="105"/>
          <w:sz w:val="31"/>
        </w:rPr>
        <w:t>LS</w:t>
      </w:r>
      <w:r>
        <w:rPr>
          <w:rFonts w:ascii="Times New Roman"/>
          <w:i/>
          <w:spacing w:val="-47"/>
          <w:w w:val="105"/>
          <w:sz w:val="31"/>
        </w:rPr>
        <w:t> </w:t>
      </w:r>
      <w:r>
        <w:rPr>
          <w:rFonts w:ascii="Times New Roman"/>
          <w:w w:val="105"/>
          <w:sz w:val="31"/>
        </w:rPr>
        <w:t>)</w:t>
      </w:r>
      <w:r>
        <w:rPr>
          <w:rFonts w:ascii="Times New Roman"/>
          <w:spacing w:val="-40"/>
          <w:w w:val="105"/>
          <w:sz w:val="31"/>
        </w:rPr>
        <w:t> </w:t>
      </w:r>
      <w:r>
        <w:rPr>
          <w:rFonts w:ascii="Times New Roman"/>
          <w:spacing w:val="6"/>
          <w:w w:val="105"/>
          <w:sz w:val="31"/>
        </w:rPr>
        <w:t>/(</w:t>
      </w:r>
      <w:r>
        <w:rPr>
          <w:rFonts w:ascii="Times New Roman"/>
          <w:i/>
          <w:spacing w:val="6"/>
          <w:w w:val="105"/>
          <w:sz w:val="31"/>
        </w:rPr>
        <w:t>k</w:t>
      </w:r>
      <w:r>
        <w:rPr>
          <w:rFonts w:ascii="Times New Roman"/>
          <w:i/>
          <w:spacing w:val="6"/>
          <w:w w:val="105"/>
          <w:position w:val="-7"/>
          <w:sz w:val="18"/>
        </w:rPr>
        <w:t>e</w:t>
      </w:r>
    </w:p>
    <w:p>
      <w:pPr>
        <w:spacing w:before="199"/>
        <w:ind w:left="67" w:right="0" w:firstLine="0"/>
        <w:jc w:val="left"/>
        <w:rPr>
          <w:rFonts w:ascii="Times New Roman" w:hAnsi="Times New Roman"/>
          <w:sz w:val="31"/>
        </w:rPr>
      </w:pPr>
      <w:r>
        <w:rPr/>
        <w:br w:type="column"/>
      </w:r>
      <w:r>
        <w:rPr>
          <w:rFonts w:ascii="Symbol" w:hAnsi="Symbol"/>
          <w:w w:val="105"/>
          <w:sz w:val="31"/>
        </w:rPr>
        <w:t></w:t>
      </w:r>
      <w:r>
        <w:rPr>
          <w:rFonts w:ascii="Times New Roman" w:hAnsi="Times New Roman"/>
          <w:spacing w:val="-53"/>
          <w:w w:val="105"/>
          <w:sz w:val="31"/>
        </w:rPr>
        <w:t> </w:t>
      </w:r>
      <w:r>
        <w:rPr>
          <w:rFonts w:ascii="Times New Roman" w:hAnsi="Times New Roman"/>
          <w:spacing w:val="-13"/>
          <w:w w:val="105"/>
          <w:sz w:val="31"/>
        </w:rPr>
        <w:t>1)</w:t>
      </w:r>
    </w:p>
    <w:p>
      <w:pPr>
        <w:spacing w:after="0"/>
        <w:jc w:val="left"/>
        <w:rPr>
          <w:rFonts w:ascii="Times New Roman" w:hAnsi="Times New Roman"/>
          <w:sz w:val="31"/>
        </w:rPr>
        <w:sectPr>
          <w:type w:val="continuous"/>
          <w:pgSz w:w="11910" w:h="16840"/>
          <w:pgMar w:top="840" w:bottom="280" w:left="600" w:right="760"/>
          <w:cols w:num="5" w:equalWidth="0">
            <w:col w:w="4331" w:space="40"/>
            <w:col w:w="650" w:space="39"/>
            <w:col w:w="1047" w:space="40"/>
            <w:col w:w="1273" w:space="39"/>
            <w:col w:w="3091"/>
          </w:cols>
        </w:sectPr>
      </w:pPr>
    </w:p>
    <w:p>
      <w:pPr>
        <w:pStyle w:val="BodyText"/>
        <w:spacing w:before="79"/>
        <w:ind w:left="1961"/>
        <w:jc w:val="left"/>
      </w:pPr>
      <w:r>
        <w:rPr/>
        <w:t>або з урахуванням конкретних числових значень</w:t>
      </w:r>
    </w:p>
    <w:p>
      <w:pPr>
        <w:tabs>
          <w:tab w:pos="6126" w:val="left" w:leader="none"/>
          <w:tab w:pos="7475" w:val="left" w:leader="none"/>
        </w:tabs>
        <w:spacing w:line="489" w:lineRule="exact" w:before="60"/>
        <w:ind w:left="3072" w:right="0" w:firstLine="0"/>
        <w:jc w:val="left"/>
        <w:rPr>
          <w:rFonts w:ascii="Times New Roman" w:hAnsi="Times New Roman"/>
          <w:sz w:val="31"/>
        </w:rPr>
      </w:pPr>
      <w:r>
        <w:rPr/>
        <w:pict>
          <v:shape style="position:absolute;margin-left:446.109985pt;margin-top:19.7104pt;width:3.95pt;height:15.7pt;mso-position-horizontal-relative:page;mso-position-vertical-relative:paragraph;z-index:1144" type="#_x0000_t202" filled="false" stroked="false">
            <v:textbox inset="0,0,0,0">
              <w:txbxContent>
                <w:p>
                  <w:pPr>
                    <w:pStyle w:val="BodyText"/>
                    <w:spacing w:line="314" w:lineRule="exact"/>
                    <w:ind w:left="0"/>
                    <w:jc w:val="left"/>
                  </w:pPr>
                  <w:r>
                    <w:rPr>
                      <w:w w:val="100"/>
                    </w:rPr>
                    <w:t>.</w:t>
                  </w:r>
                </w:p>
              </w:txbxContent>
            </v:textbox>
            <w10:wrap type="none"/>
          </v:shape>
        </w:pict>
      </w:r>
      <w:r>
        <w:rPr>
          <w:rFonts w:ascii="Times New Roman" w:hAnsi="Times New Roman"/>
          <w:i/>
          <w:spacing w:val="-6"/>
          <w:w w:val="105"/>
          <w:sz w:val="31"/>
        </w:rPr>
        <w:t>LV  </w:t>
      </w:r>
      <w:r>
        <w:rPr>
          <w:rFonts w:ascii="Symbol" w:hAnsi="Symbol"/>
          <w:w w:val="105"/>
          <w:sz w:val="31"/>
        </w:rPr>
        <w:t></w:t>
      </w:r>
      <w:r>
        <w:rPr>
          <w:rFonts w:ascii="Times New Roman" w:hAnsi="Times New Roman"/>
          <w:spacing w:val="-46"/>
          <w:w w:val="105"/>
          <w:sz w:val="31"/>
        </w:rPr>
        <w:t> </w:t>
      </w:r>
      <w:r>
        <w:rPr>
          <w:rFonts w:ascii="Times New Roman" w:hAnsi="Times New Roman"/>
          <w:spacing w:val="-3"/>
          <w:w w:val="105"/>
          <w:sz w:val="31"/>
        </w:rPr>
        <w:t>2,1978*</w:t>
      </w:r>
      <w:r>
        <w:rPr>
          <w:rFonts w:ascii="Times New Roman" w:hAnsi="Times New Roman"/>
          <w:spacing w:val="-49"/>
          <w:w w:val="105"/>
          <w:sz w:val="31"/>
        </w:rPr>
        <w:t> </w:t>
      </w:r>
      <w:r>
        <w:rPr>
          <w:rFonts w:ascii="Times New Roman" w:hAnsi="Times New Roman"/>
          <w:spacing w:val="12"/>
          <w:w w:val="105"/>
          <w:sz w:val="31"/>
        </w:rPr>
        <w:t>(</w:t>
      </w:r>
      <w:r>
        <w:rPr>
          <w:rFonts w:ascii="Times New Roman" w:hAnsi="Times New Roman"/>
          <w:spacing w:val="12"/>
          <w:w w:val="105"/>
          <w:position w:val="20"/>
          <w:sz w:val="31"/>
          <w:u w:val="single"/>
        </w:rPr>
        <w:t> </w:t>
        <w:tab/>
      </w:r>
      <w:r>
        <w:rPr>
          <w:rFonts w:ascii="Times New Roman" w:hAnsi="Times New Roman"/>
          <w:i/>
          <w:w w:val="105"/>
          <w:position w:val="20"/>
          <w:sz w:val="31"/>
          <w:u w:val="single"/>
        </w:rPr>
        <w:t>F</w:t>
        <w:tab/>
      </w:r>
      <w:r>
        <w:rPr>
          <w:rFonts w:ascii="Symbol" w:hAnsi="Symbol"/>
          <w:w w:val="105"/>
          <w:sz w:val="31"/>
        </w:rPr>
        <w:t></w:t>
      </w:r>
      <w:r>
        <w:rPr>
          <w:rFonts w:ascii="Times New Roman" w:hAnsi="Times New Roman"/>
          <w:w w:val="105"/>
          <w:sz w:val="31"/>
        </w:rPr>
        <w:t> </w:t>
      </w:r>
      <w:r>
        <w:rPr>
          <w:rFonts w:ascii="Times New Roman" w:hAnsi="Times New Roman"/>
          <w:i/>
          <w:spacing w:val="-6"/>
          <w:w w:val="105"/>
          <w:sz w:val="31"/>
        </w:rPr>
        <w:t>LS</w:t>
      </w:r>
      <w:r>
        <w:rPr>
          <w:rFonts w:ascii="Times New Roman" w:hAnsi="Times New Roman"/>
          <w:i/>
          <w:spacing w:val="-59"/>
          <w:w w:val="105"/>
          <w:sz w:val="31"/>
        </w:rPr>
        <w:t> </w:t>
      </w:r>
      <w:r>
        <w:rPr>
          <w:rFonts w:ascii="Times New Roman" w:hAnsi="Times New Roman"/>
          <w:w w:val="105"/>
          <w:sz w:val="31"/>
        </w:rPr>
        <w:t>)</w:t>
      </w:r>
    </w:p>
    <w:p>
      <w:pPr>
        <w:spacing w:line="362" w:lineRule="exact" w:before="0"/>
        <w:ind w:left="5011" w:right="0" w:firstLine="0"/>
        <w:jc w:val="left"/>
        <w:rPr>
          <w:rFonts w:ascii="Times New Roman" w:hAnsi="Times New Roman"/>
          <w:sz w:val="31"/>
        </w:rPr>
      </w:pPr>
      <w:r>
        <w:rPr>
          <w:rFonts w:ascii="Times New Roman" w:hAnsi="Times New Roman"/>
          <w:i/>
          <w:w w:val="105"/>
          <w:sz w:val="31"/>
        </w:rPr>
        <w:t>S</w:t>
      </w:r>
      <w:r>
        <w:rPr>
          <w:rFonts w:ascii="Times New Roman" w:hAnsi="Times New Roman"/>
          <w:i/>
          <w:spacing w:val="-54"/>
          <w:w w:val="105"/>
          <w:sz w:val="31"/>
        </w:rPr>
        <w:t> </w:t>
      </w:r>
      <w:r>
        <w:rPr>
          <w:rFonts w:ascii="Times New Roman" w:hAnsi="Times New Roman"/>
          <w:spacing w:val="11"/>
          <w:w w:val="105"/>
          <w:sz w:val="31"/>
        </w:rPr>
        <w:t>(</w:t>
      </w:r>
      <w:r>
        <w:rPr>
          <w:rFonts w:ascii="Times New Roman" w:hAnsi="Times New Roman"/>
          <w:i/>
          <w:spacing w:val="11"/>
          <w:w w:val="105"/>
          <w:sz w:val="31"/>
        </w:rPr>
        <w:t>K</w:t>
      </w:r>
      <w:r>
        <w:rPr>
          <w:rFonts w:ascii="Times New Roman" w:hAnsi="Times New Roman"/>
          <w:spacing w:val="11"/>
          <w:w w:val="105"/>
          <w:position w:val="-7"/>
          <w:sz w:val="18"/>
        </w:rPr>
        <w:t>0 </w:t>
      </w:r>
      <w:r>
        <w:rPr>
          <w:rFonts w:ascii="Symbol" w:hAnsi="Symbol"/>
          <w:spacing w:val="4"/>
          <w:w w:val="105"/>
          <w:sz w:val="31"/>
        </w:rPr>
        <w:t></w:t>
      </w:r>
      <w:r>
        <w:rPr>
          <w:rFonts w:ascii="Times New Roman" w:hAnsi="Times New Roman"/>
          <w:spacing w:val="4"/>
          <w:w w:val="105"/>
          <w:sz w:val="31"/>
        </w:rPr>
        <w:t>1,2727* </w:t>
      </w:r>
      <w:r>
        <w:rPr>
          <w:rFonts w:ascii="Times New Roman" w:hAnsi="Times New Roman"/>
          <w:i/>
          <w:w w:val="105"/>
          <w:sz w:val="31"/>
        </w:rPr>
        <w:t>K</w:t>
      </w:r>
      <w:r>
        <w:rPr>
          <w:rFonts w:ascii="Times New Roman" w:hAnsi="Times New Roman"/>
          <w:w w:val="105"/>
          <w:position w:val="-7"/>
          <w:sz w:val="18"/>
        </w:rPr>
        <w:t>1 </w:t>
      </w:r>
      <w:r>
        <w:rPr>
          <w:rFonts w:ascii="Times New Roman" w:hAnsi="Times New Roman"/>
          <w:w w:val="105"/>
          <w:sz w:val="31"/>
        </w:rPr>
        <w:t>)</w:t>
      </w:r>
    </w:p>
    <w:p>
      <w:pPr>
        <w:pStyle w:val="BodyText"/>
        <w:spacing w:line="276" w:lineRule="auto" w:before="84"/>
        <w:ind w:firstLine="708"/>
        <w:jc w:val="left"/>
      </w:pPr>
      <w:r>
        <w:rPr/>
        <w:t>У формулі передбачається, що ліміт першокурсників-стипендіатів встановлюється на рівні загального ліміту стипендіатів.</w:t>
      </w:r>
    </w:p>
    <w:p>
      <w:pPr>
        <w:pStyle w:val="BodyText"/>
        <w:spacing w:line="278" w:lineRule="auto"/>
        <w:ind w:firstLine="708"/>
        <w:jc w:val="left"/>
      </w:pPr>
      <w:r>
        <w:rPr/>
        <w:t>У разі від’ємного значення ліміту стипендіатів-відмінників необхідно скорочувати загальний ліміт стипендіатів.</w:t>
      </w:r>
    </w:p>
    <w:p>
      <w:pPr>
        <w:spacing w:after="0" w:line="278" w:lineRule="auto"/>
        <w:jc w:val="left"/>
        <w:sectPr>
          <w:type w:val="continuous"/>
          <w:pgSz w:w="11910" w:h="16840"/>
          <w:pgMar w:top="840" w:bottom="280" w:left="600" w:right="760"/>
        </w:sectPr>
      </w:pPr>
    </w:p>
    <w:p>
      <w:pPr>
        <w:spacing w:before="71"/>
        <w:ind w:left="8324" w:right="372" w:firstLine="0"/>
        <w:jc w:val="right"/>
        <w:rPr>
          <w:b/>
          <w:sz w:val="24"/>
        </w:rPr>
      </w:pPr>
      <w:r>
        <w:rPr>
          <w:b/>
          <w:sz w:val="24"/>
        </w:rPr>
        <w:t>Додаток 2</w:t>
      </w:r>
    </w:p>
    <w:p>
      <w:pPr>
        <w:pStyle w:val="Heading3"/>
        <w:spacing w:before="40"/>
        <w:ind w:left="2880"/>
      </w:pPr>
      <w:r>
        <w:rPr/>
        <w:t>Міністерство освіти і науки України</w:t>
      </w:r>
    </w:p>
    <w:p>
      <w:pPr>
        <w:spacing w:line="242" w:lineRule="auto" w:before="247"/>
        <w:ind w:left="2640" w:right="2484" w:firstLine="0"/>
        <w:jc w:val="center"/>
        <w:rPr>
          <w:b/>
          <w:sz w:val="28"/>
        </w:rPr>
      </w:pPr>
      <w:r>
        <w:rPr>
          <w:b/>
          <w:sz w:val="28"/>
        </w:rPr>
        <w:t>Національний університет біоресурсів і природокористування України</w:t>
      </w:r>
    </w:p>
    <w:p>
      <w:pPr>
        <w:spacing w:line="274" w:lineRule="exact" w:before="268"/>
        <w:ind w:left="581" w:right="423" w:firstLine="0"/>
        <w:jc w:val="center"/>
        <w:rPr>
          <w:rFonts w:ascii="Liberation Sans Narrow" w:hAnsi="Liberation Sans Narrow"/>
          <w:b/>
          <w:sz w:val="24"/>
        </w:rPr>
      </w:pPr>
      <w:r>
        <w:rPr>
          <w:rFonts w:ascii="Liberation Sans Narrow" w:hAnsi="Liberation Sans Narrow"/>
          <w:b/>
          <w:sz w:val="24"/>
        </w:rPr>
        <w:t>ПРОТОКОЛ</w:t>
      </w:r>
    </w:p>
    <w:p>
      <w:pPr>
        <w:spacing w:line="274" w:lineRule="exact" w:before="0"/>
        <w:ind w:left="575" w:right="423" w:firstLine="0"/>
        <w:jc w:val="center"/>
        <w:rPr>
          <w:rFonts w:ascii="Liberation Sans Narrow" w:hAnsi="Liberation Sans Narrow"/>
          <w:b/>
          <w:sz w:val="24"/>
        </w:rPr>
      </w:pPr>
      <w:r>
        <w:rPr>
          <w:rFonts w:ascii="Liberation Sans Narrow" w:hAnsi="Liberation Sans Narrow"/>
          <w:b/>
          <w:sz w:val="24"/>
        </w:rPr>
        <w:t>засідання стипендіальної комісії факультету (ННІ)</w:t>
      </w:r>
    </w:p>
    <w:p>
      <w:pPr>
        <w:pStyle w:val="BodyText"/>
        <w:spacing w:before="9"/>
        <w:ind w:left="0"/>
        <w:jc w:val="left"/>
        <w:rPr>
          <w:rFonts w:ascii="Liberation Sans Narrow"/>
          <w:b/>
          <w:sz w:val="17"/>
        </w:rPr>
      </w:pPr>
      <w:r>
        <w:rPr/>
        <w:pict>
          <v:line style="position:absolute;mso-position-horizontal-relative:page;mso-position-vertical-relative:paragraph;z-index:-880;mso-wrap-distance-left:0;mso-wrap-distance-right:0" from="78.744003pt,12.493799pt" to="516.000681pt,12.493799pt" stroked="true" strokeweight=".6pt" strokecolor="#000000">
            <v:stroke dashstyle="solid"/>
            <w10:wrap type="topAndBottom"/>
          </v:line>
        </w:pict>
      </w:r>
    </w:p>
    <w:p>
      <w:pPr>
        <w:tabs>
          <w:tab w:pos="2149" w:val="left" w:leader="none"/>
          <w:tab w:pos="2640" w:val="left" w:leader="none"/>
        </w:tabs>
        <w:spacing w:line="268" w:lineRule="exact" w:before="0"/>
        <w:ind w:left="153" w:right="0" w:firstLine="0"/>
        <w:jc w:val="center"/>
        <w:rPr>
          <w:rFonts w:ascii="Liberation Sans Narrow" w:hAnsi="Liberation Sans Narrow"/>
          <w:b/>
          <w:sz w:val="24"/>
        </w:rPr>
      </w:pPr>
      <w:r>
        <w:rPr>
          <w:rFonts w:ascii="Liberation Sans Narrow" w:hAnsi="Liberation Sans Narrow"/>
          <w:b/>
          <w:sz w:val="24"/>
        </w:rPr>
        <w:t>від</w:t>
      </w:r>
      <w:r>
        <w:rPr>
          <w:rFonts w:ascii="Liberation Sans Narrow" w:hAnsi="Liberation Sans Narrow"/>
          <w:b/>
          <w:spacing w:val="-1"/>
          <w:sz w:val="24"/>
        </w:rPr>
        <w:t> </w:t>
      </w:r>
      <w:r>
        <w:rPr>
          <w:rFonts w:ascii="Liberation Sans Narrow" w:hAnsi="Liberation Sans Narrow"/>
          <w:b/>
          <w:sz w:val="24"/>
        </w:rPr>
        <w:t>«</w:t>
      </w:r>
      <w:r>
        <w:rPr>
          <w:rFonts w:ascii="Liberation Sans Narrow" w:hAnsi="Liberation Sans Narrow"/>
          <w:b/>
          <w:sz w:val="24"/>
          <w:u w:val="single"/>
        </w:rPr>
        <w:t>  </w:t>
      </w:r>
      <w:r>
        <w:rPr>
          <w:rFonts w:ascii="Liberation Sans Narrow" w:hAnsi="Liberation Sans Narrow"/>
          <w:b/>
          <w:spacing w:val="54"/>
          <w:sz w:val="24"/>
          <w:u w:val="single"/>
        </w:rPr>
        <w:t> </w:t>
      </w:r>
      <w:r>
        <w:rPr>
          <w:rFonts w:ascii="Liberation Sans Narrow" w:hAnsi="Liberation Sans Narrow"/>
          <w:b/>
          <w:sz w:val="24"/>
        </w:rPr>
        <w:t>»</w:t>
      </w:r>
      <w:r>
        <w:rPr>
          <w:rFonts w:ascii="Liberation Sans Narrow" w:hAnsi="Liberation Sans Narrow"/>
          <w:b/>
          <w:sz w:val="24"/>
          <w:u w:val="single"/>
        </w:rPr>
        <w:t> </w:t>
        <w:tab/>
      </w:r>
      <w:r>
        <w:rPr>
          <w:rFonts w:ascii="Liberation Sans Narrow" w:hAnsi="Liberation Sans Narrow"/>
          <w:b/>
          <w:sz w:val="24"/>
        </w:rPr>
        <w:t>20</w:t>
      </w:r>
      <w:r>
        <w:rPr>
          <w:rFonts w:ascii="Liberation Sans Narrow" w:hAnsi="Liberation Sans Narrow"/>
          <w:b/>
          <w:sz w:val="24"/>
          <w:u w:val="single"/>
        </w:rPr>
        <w:t> </w:t>
        <w:tab/>
      </w:r>
      <w:r>
        <w:rPr>
          <w:rFonts w:ascii="Liberation Sans Narrow" w:hAnsi="Liberation Sans Narrow"/>
          <w:b/>
          <w:sz w:val="24"/>
        </w:rPr>
        <w:t>р.</w:t>
      </w:r>
    </w:p>
    <w:p>
      <w:pPr>
        <w:pStyle w:val="BodyText"/>
        <w:ind w:left="0"/>
        <w:jc w:val="left"/>
        <w:rPr>
          <w:rFonts w:ascii="Liberation Sans Narrow"/>
          <w:b/>
        </w:rPr>
      </w:pPr>
    </w:p>
    <w:p>
      <w:pPr>
        <w:spacing w:before="229"/>
        <w:ind w:left="582" w:right="423" w:firstLine="0"/>
        <w:jc w:val="center"/>
        <w:rPr>
          <w:rFonts w:ascii="Liberation Sans Narrow" w:hAnsi="Liberation Sans Narrow"/>
          <w:b/>
          <w:sz w:val="24"/>
        </w:rPr>
      </w:pPr>
      <w:r>
        <w:rPr>
          <w:rFonts w:ascii="Liberation Sans Narrow" w:hAnsi="Liberation Sans Narrow"/>
          <w:b/>
          <w:sz w:val="24"/>
        </w:rPr>
        <w:t>РЕЙТИНГ</w:t>
      </w:r>
    </w:p>
    <w:p>
      <w:pPr>
        <w:tabs>
          <w:tab w:pos="2809" w:val="left" w:leader="none"/>
        </w:tabs>
        <w:spacing w:before="1"/>
        <w:ind w:left="156" w:right="0" w:firstLine="0"/>
        <w:jc w:val="center"/>
        <w:rPr>
          <w:rFonts w:ascii="Liberation Sans Narrow" w:hAnsi="Liberation Sans Narrow"/>
          <w:b/>
          <w:sz w:val="24"/>
        </w:rPr>
      </w:pPr>
      <w:r>
        <w:rPr>
          <w:rFonts w:ascii="Liberation Sans Narrow" w:hAnsi="Liberation Sans Narrow"/>
          <w:b/>
          <w:sz w:val="24"/>
        </w:rPr>
        <w:t>успішності</w:t>
      </w:r>
      <w:r>
        <w:rPr>
          <w:rFonts w:ascii="Liberation Sans Narrow" w:hAnsi="Liberation Sans Narrow"/>
          <w:b/>
          <w:spacing w:val="-3"/>
          <w:sz w:val="24"/>
        </w:rPr>
        <w:t> </w:t>
      </w:r>
      <w:r>
        <w:rPr>
          <w:rFonts w:ascii="Liberation Sans Narrow" w:hAnsi="Liberation Sans Narrow"/>
          <w:b/>
          <w:sz w:val="24"/>
        </w:rPr>
        <w:t>студентів</w:t>
      </w:r>
      <w:r>
        <w:rPr>
          <w:rFonts w:ascii="Liberation Sans Narrow" w:hAnsi="Liberation Sans Narrow"/>
          <w:b/>
          <w:sz w:val="24"/>
          <w:u w:val="single"/>
        </w:rPr>
        <w:t> </w:t>
        <w:tab/>
      </w:r>
      <w:r>
        <w:rPr>
          <w:rFonts w:ascii="Liberation Sans Narrow" w:hAnsi="Liberation Sans Narrow"/>
          <w:b/>
          <w:sz w:val="24"/>
        </w:rPr>
        <w:t>курсу*</w:t>
      </w:r>
    </w:p>
    <w:p>
      <w:pPr>
        <w:tabs>
          <w:tab w:pos="2075" w:val="left" w:leader="none"/>
          <w:tab w:pos="9399" w:val="left" w:leader="none"/>
        </w:tabs>
        <w:spacing w:before="0"/>
        <w:ind w:left="1080" w:right="929" w:firstLine="60"/>
        <w:jc w:val="center"/>
        <w:rPr>
          <w:rFonts w:ascii="Liberation Sans Narrow" w:hAnsi="Liberation Sans Narrow"/>
          <w:b/>
          <w:sz w:val="24"/>
        </w:rPr>
      </w:pPr>
      <w:r>
        <w:rPr>
          <w:rFonts w:ascii="Liberation Sans Narrow" w:hAnsi="Liberation Sans Narrow"/>
          <w:b/>
          <w:sz w:val="24"/>
        </w:rPr>
        <w:t>спеціальності</w:t>
      </w:r>
      <w:r>
        <w:rPr>
          <w:rFonts w:ascii="Liberation Sans Narrow" w:hAnsi="Liberation Sans Narrow"/>
          <w:b/>
          <w:spacing w:val="-7"/>
          <w:sz w:val="24"/>
        </w:rPr>
        <w:t> </w:t>
      </w:r>
      <w:r>
        <w:rPr>
          <w:rFonts w:ascii="Liberation Sans Narrow" w:hAnsi="Liberation Sans Narrow"/>
          <w:b/>
          <w:sz w:val="24"/>
        </w:rPr>
        <w:t>(напряму</w:t>
      </w:r>
      <w:r>
        <w:rPr>
          <w:rFonts w:ascii="Liberation Sans Narrow" w:hAnsi="Liberation Sans Narrow"/>
          <w:b/>
          <w:spacing w:val="-6"/>
          <w:sz w:val="24"/>
        </w:rPr>
        <w:t> </w:t>
      </w:r>
      <w:r>
        <w:rPr>
          <w:rFonts w:ascii="Liberation Sans Narrow" w:hAnsi="Liberation Sans Narrow"/>
          <w:b/>
          <w:sz w:val="24"/>
        </w:rPr>
        <w:t>підготовки)</w:t>
      </w:r>
      <w:r>
        <w:rPr>
          <w:rFonts w:ascii="Times New Roman" w:hAnsi="Times New Roman"/>
          <w:sz w:val="24"/>
          <w:u w:val="single"/>
        </w:rPr>
        <w:t> </w:t>
        <w:tab/>
      </w:r>
      <w:r>
        <w:rPr>
          <w:rFonts w:ascii="Times New Roman" w:hAnsi="Times New Roman"/>
          <w:sz w:val="24"/>
        </w:rPr>
        <w:t> </w:t>
      </w:r>
      <w:r>
        <w:rPr>
          <w:rFonts w:ascii="Liberation Sans Narrow" w:hAnsi="Liberation Sans Narrow"/>
          <w:b/>
          <w:sz w:val="24"/>
        </w:rPr>
        <w:t>денної форми навчання за результатами осіннього (весняного) навчального</w:t>
      </w:r>
      <w:r>
        <w:rPr>
          <w:rFonts w:ascii="Liberation Sans Narrow" w:hAnsi="Liberation Sans Narrow"/>
          <w:b/>
          <w:spacing w:val="-32"/>
          <w:sz w:val="24"/>
        </w:rPr>
        <w:t> </w:t>
      </w:r>
      <w:r>
        <w:rPr>
          <w:rFonts w:ascii="Liberation Sans Narrow" w:hAnsi="Liberation Sans Narrow"/>
          <w:b/>
          <w:sz w:val="24"/>
        </w:rPr>
        <w:t>семестру 20</w:t>
      </w:r>
      <w:r>
        <w:rPr>
          <w:rFonts w:ascii="Liberation Sans Narrow" w:hAnsi="Liberation Sans Narrow"/>
          <w:b/>
          <w:sz w:val="24"/>
          <w:u w:val="single"/>
        </w:rPr>
        <w:t>  </w:t>
      </w:r>
      <w:r>
        <w:rPr>
          <w:rFonts w:ascii="Liberation Sans Narrow" w:hAnsi="Liberation Sans Narrow"/>
          <w:b/>
          <w:spacing w:val="53"/>
          <w:sz w:val="24"/>
          <w:u w:val="single"/>
        </w:rPr>
        <w:t> </w:t>
      </w:r>
      <w:r>
        <w:rPr>
          <w:rFonts w:ascii="Liberation Sans Narrow" w:hAnsi="Liberation Sans Narrow"/>
          <w:b/>
          <w:sz w:val="24"/>
        </w:rPr>
        <w:t>-20</w:t>
      </w:r>
      <w:r>
        <w:rPr>
          <w:rFonts w:ascii="Liberation Sans Narrow" w:hAnsi="Liberation Sans Narrow"/>
          <w:b/>
          <w:sz w:val="24"/>
          <w:u w:val="single"/>
        </w:rPr>
        <w:t> </w:t>
        <w:tab/>
      </w:r>
      <w:r>
        <w:rPr>
          <w:rFonts w:ascii="Liberation Sans Narrow" w:hAnsi="Liberation Sans Narrow"/>
          <w:b/>
          <w:sz w:val="24"/>
        </w:rPr>
        <w:t>навчального року, складений на підставі</w:t>
      </w:r>
      <w:r>
        <w:rPr>
          <w:rFonts w:ascii="Liberation Sans Narrow" w:hAnsi="Liberation Sans Narrow"/>
          <w:b/>
          <w:spacing w:val="-5"/>
          <w:sz w:val="24"/>
        </w:rPr>
        <w:t> </w:t>
      </w:r>
      <w:r>
        <w:rPr>
          <w:rFonts w:ascii="Liberation Sans Narrow" w:hAnsi="Liberation Sans Narrow"/>
          <w:b/>
          <w:sz w:val="24"/>
        </w:rPr>
        <w:t>успішності</w:t>
      </w:r>
    </w:p>
    <w:p>
      <w:pPr>
        <w:spacing w:line="275" w:lineRule="exact" w:before="0"/>
        <w:ind w:left="581" w:right="423" w:firstLine="0"/>
        <w:jc w:val="center"/>
        <w:rPr>
          <w:rFonts w:ascii="Liberation Sans Narrow" w:hAnsi="Liberation Sans Narrow"/>
          <w:b/>
          <w:sz w:val="24"/>
        </w:rPr>
      </w:pPr>
      <w:r>
        <w:rPr>
          <w:rFonts w:ascii="Liberation Sans Narrow" w:hAnsi="Liberation Sans Narrow"/>
          <w:b/>
          <w:sz w:val="24"/>
        </w:rPr>
        <w:t>з кожної навчальної дисципліни</w:t>
      </w:r>
    </w:p>
    <w:p>
      <w:pPr>
        <w:pStyle w:val="BodyText"/>
        <w:spacing w:before="6"/>
        <w:ind w:left="0"/>
        <w:jc w:val="left"/>
        <w:rPr>
          <w:rFonts w:ascii="Liberation Sans Narrow"/>
          <w:b/>
          <w:sz w:val="24"/>
        </w:r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6"/>
        <w:gridCol w:w="2208"/>
        <w:gridCol w:w="1351"/>
        <w:gridCol w:w="1454"/>
        <w:gridCol w:w="1206"/>
        <w:gridCol w:w="1763"/>
        <w:gridCol w:w="1213"/>
      </w:tblGrid>
      <w:tr>
        <w:trPr>
          <w:trHeight w:val="553" w:hRule="atLeast"/>
        </w:trPr>
        <w:tc>
          <w:tcPr>
            <w:tcW w:w="816" w:type="dxa"/>
            <w:vMerge w:val="restart"/>
          </w:tcPr>
          <w:p>
            <w:pPr>
              <w:pStyle w:val="TableParagraph"/>
              <w:ind w:left="0"/>
              <w:rPr>
                <w:rFonts w:ascii="Liberation Sans Narrow"/>
                <w:b/>
                <w:sz w:val="28"/>
              </w:rPr>
            </w:pPr>
          </w:p>
          <w:p>
            <w:pPr>
              <w:pStyle w:val="TableParagraph"/>
              <w:ind w:left="0"/>
              <w:rPr>
                <w:rFonts w:ascii="Liberation Sans Narrow"/>
                <w:b/>
                <w:sz w:val="28"/>
              </w:rPr>
            </w:pPr>
          </w:p>
          <w:p>
            <w:pPr>
              <w:pStyle w:val="TableParagraph"/>
              <w:spacing w:before="183"/>
              <w:ind w:left="124"/>
              <w:rPr>
                <w:rFonts w:ascii="Liberation Sans Narrow" w:hAnsi="Liberation Sans Narrow"/>
                <w:b/>
                <w:sz w:val="24"/>
              </w:rPr>
            </w:pPr>
            <w:r>
              <w:rPr>
                <w:rFonts w:ascii="Liberation Sans Narrow" w:hAnsi="Liberation Sans Narrow"/>
                <w:b/>
                <w:sz w:val="24"/>
              </w:rPr>
              <w:t>№ п/п</w:t>
            </w:r>
          </w:p>
        </w:tc>
        <w:tc>
          <w:tcPr>
            <w:tcW w:w="2208" w:type="dxa"/>
            <w:vMerge w:val="restart"/>
          </w:tcPr>
          <w:p>
            <w:pPr>
              <w:pStyle w:val="TableParagraph"/>
              <w:ind w:left="0"/>
              <w:rPr>
                <w:rFonts w:ascii="Liberation Sans Narrow"/>
                <w:b/>
                <w:sz w:val="28"/>
              </w:rPr>
            </w:pPr>
          </w:p>
          <w:p>
            <w:pPr>
              <w:pStyle w:val="TableParagraph"/>
              <w:ind w:left="0"/>
              <w:rPr>
                <w:rFonts w:ascii="Liberation Sans Narrow"/>
                <w:b/>
                <w:sz w:val="32"/>
              </w:rPr>
            </w:pPr>
          </w:p>
          <w:p>
            <w:pPr>
              <w:pStyle w:val="TableParagraph"/>
              <w:spacing w:before="1"/>
              <w:ind w:left="324" w:right="292" w:firstLine="314"/>
              <w:rPr>
                <w:rFonts w:ascii="Liberation Sans Narrow" w:hAnsi="Liberation Sans Narrow"/>
                <w:b/>
                <w:sz w:val="24"/>
              </w:rPr>
            </w:pPr>
            <w:r>
              <w:rPr>
                <w:rFonts w:ascii="Liberation Sans Narrow" w:hAnsi="Liberation Sans Narrow"/>
                <w:b/>
                <w:sz w:val="24"/>
              </w:rPr>
              <w:t>Прізвище ім’я по батькові</w:t>
            </w:r>
          </w:p>
        </w:tc>
        <w:tc>
          <w:tcPr>
            <w:tcW w:w="4011" w:type="dxa"/>
            <w:gridSpan w:val="3"/>
          </w:tcPr>
          <w:p>
            <w:pPr>
              <w:pStyle w:val="TableParagraph"/>
              <w:spacing w:line="271" w:lineRule="exact"/>
              <w:ind w:left="128" w:right="118"/>
              <w:jc w:val="center"/>
              <w:rPr>
                <w:rFonts w:ascii="Liberation Sans Narrow" w:hAnsi="Liberation Sans Narrow"/>
                <w:b/>
                <w:sz w:val="24"/>
              </w:rPr>
            </w:pPr>
            <w:r>
              <w:rPr>
                <w:rFonts w:ascii="Liberation Sans Narrow" w:hAnsi="Liberation Sans Narrow"/>
                <w:b/>
                <w:sz w:val="24"/>
              </w:rPr>
              <w:t>Рейтинговий бал успішності студента</w:t>
            </w:r>
          </w:p>
          <w:p>
            <w:pPr>
              <w:pStyle w:val="TableParagraph"/>
              <w:ind w:left="126" w:right="118"/>
              <w:jc w:val="center"/>
              <w:rPr>
                <w:rFonts w:ascii="Liberation Sans Narrow" w:hAnsi="Liberation Sans Narrow"/>
                <w:b/>
                <w:i/>
                <w:sz w:val="20"/>
              </w:rPr>
            </w:pPr>
            <w:r>
              <w:rPr>
                <w:rFonts w:ascii="Liberation Sans Narrow" w:hAnsi="Liberation Sans Narrow"/>
                <w:b/>
                <w:i/>
                <w:sz w:val="20"/>
              </w:rPr>
              <w:t>(за 100-бальною шкалою)</w:t>
            </w:r>
          </w:p>
        </w:tc>
        <w:tc>
          <w:tcPr>
            <w:tcW w:w="1763" w:type="dxa"/>
            <w:vMerge w:val="restart"/>
          </w:tcPr>
          <w:p>
            <w:pPr>
              <w:pStyle w:val="TableParagraph"/>
              <w:ind w:left="0"/>
              <w:rPr>
                <w:rFonts w:ascii="Liberation Sans Narrow"/>
                <w:b/>
                <w:sz w:val="28"/>
              </w:rPr>
            </w:pPr>
          </w:p>
          <w:p>
            <w:pPr>
              <w:pStyle w:val="TableParagraph"/>
              <w:spacing w:before="10"/>
              <w:ind w:left="0"/>
              <w:rPr>
                <w:rFonts w:ascii="Liberation Sans Narrow"/>
                <w:b/>
                <w:sz w:val="33"/>
              </w:rPr>
            </w:pPr>
          </w:p>
          <w:p>
            <w:pPr>
              <w:pStyle w:val="TableParagraph"/>
              <w:spacing w:before="1"/>
              <w:ind w:left="91" w:right="77"/>
              <w:jc w:val="center"/>
              <w:rPr>
                <w:rFonts w:ascii="Liberation Sans Narrow" w:hAnsi="Liberation Sans Narrow"/>
                <w:b/>
                <w:sz w:val="24"/>
              </w:rPr>
            </w:pPr>
            <w:r>
              <w:rPr>
                <w:rFonts w:ascii="Liberation Sans Narrow" w:hAnsi="Liberation Sans Narrow"/>
                <w:b/>
                <w:sz w:val="24"/>
              </w:rPr>
              <w:t>Наявність пільг</w:t>
            </w:r>
          </w:p>
          <w:p>
            <w:pPr>
              <w:pStyle w:val="TableParagraph"/>
              <w:spacing w:before="2"/>
              <w:ind w:left="88" w:right="77"/>
              <w:jc w:val="center"/>
              <w:rPr>
                <w:rFonts w:ascii="Liberation Sans Narrow" w:hAnsi="Liberation Sans Narrow"/>
                <w:b/>
                <w:i/>
                <w:sz w:val="20"/>
              </w:rPr>
            </w:pPr>
            <w:r>
              <w:rPr>
                <w:rFonts w:ascii="Liberation Sans Narrow" w:hAnsi="Liberation Sans Narrow"/>
                <w:b/>
                <w:i/>
                <w:sz w:val="20"/>
              </w:rPr>
              <w:t>(які саме)</w:t>
            </w:r>
          </w:p>
        </w:tc>
        <w:tc>
          <w:tcPr>
            <w:tcW w:w="1213" w:type="dxa"/>
            <w:vMerge w:val="restart"/>
          </w:tcPr>
          <w:p>
            <w:pPr>
              <w:pStyle w:val="TableParagraph"/>
              <w:ind w:left="0"/>
              <w:rPr>
                <w:rFonts w:ascii="Liberation Sans Narrow"/>
                <w:b/>
                <w:sz w:val="28"/>
              </w:rPr>
            </w:pPr>
          </w:p>
          <w:p>
            <w:pPr>
              <w:pStyle w:val="TableParagraph"/>
              <w:ind w:left="0"/>
              <w:rPr>
                <w:rFonts w:ascii="Liberation Sans Narrow"/>
                <w:b/>
                <w:sz w:val="28"/>
              </w:rPr>
            </w:pPr>
          </w:p>
          <w:p>
            <w:pPr>
              <w:pStyle w:val="TableParagraph"/>
              <w:spacing w:before="183"/>
              <w:ind w:left="163"/>
              <w:rPr>
                <w:rFonts w:ascii="Liberation Sans Narrow" w:hAnsi="Liberation Sans Narrow"/>
                <w:b/>
                <w:sz w:val="24"/>
              </w:rPr>
            </w:pPr>
            <w:r>
              <w:rPr>
                <w:rFonts w:ascii="Liberation Sans Narrow" w:hAnsi="Liberation Sans Narrow"/>
                <w:b/>
                <w:sz w:val="24"/>
              </w:rPr>
              <w:t>Примітка</w:t>
            </w:r>
          </w:p>
        </w:tc>
      </w:tr>
      <w:tr>
        <w:trPr>
          <w:trHeight w:val="1375" w:hRule="atLeast"/>
        </w:trPr>
        <w:tc>
          <w:tcPr>
            <w:tcW w:w="816" w:type="dxa"/>
            <w:vMerge/>
            <w:tcBorders>
              <w:top w:val="nil"/>
            </w:tcBorders>
          </w:tcPr>
          <w:p>
            <w:pPr>
              <w:rPr>
                <w:sz w:val="2"/>
                <w:szCs w:val="2"/>
              </w:rPr>
            </w:pPr>
          </w:p>
        </w:tc>
        <w:tc>
          <w:tcPr>
            <w:tcW w:w="2208" w:type="dxa"/>
            <w:vMerge/>
            <w:tcBorders>
              <w:top w:val="nil"/>
            </w:tcBorders>
          </w:tcPr>
          <w:p>
            <w:pPr>
              <w:rPr>
                <w:sz w:val="2"/>
                <w:szCs w:val="2"/>
              </w:rPr>
            </w:pPr>
          </w:p>
        </w:tc>
        <w:tc>
          <w:tcPr>
            <w:tcW w:w="1351" w:type="dxa"/>
          </w:tcPr>
          <w:p>
            <w:pPr>
              <w:pStyle w:val="TableParagraph"/>
              <w:ind w:left="111" w:right="97"/>
              <w:jc w:val="center"/>
              <w:rPr>
                <w:rFonts w:ascii="Liberation Sans Narrow" w:hAnsi="Liberation Sans Narrow"/>
                <w:b/>
                <w:i/>
                <w:sz w:val="20"/>
              </w:rPr>
            </w:pPr>
            <w:r>
              <w:rPr>
                <w:rFonts w:ascii="Liberation Sans Narrow" w:hAnsi="Liberation Sans Narrow"/>
                <w:b/>
                <w:i/>
                <w:sz w:val="20"/>
              </w:rPr>
              <w:t>Рейтинговий </w:t>
            </w:r>
            <w:r>
              <w:rPr>
                <w:rFonts w:ascii="Liberation Sans Narrow" w:hAnsi="Liberation Sans Narrow"/>
                <w:b/>
                <w:i/>
                <w:sz w:val="20"/>
              </w:rPr>
              <w:t>бал   студента (всього,</w:t>
            </w:r>
          </w:p>
          <w:p>
            <w:pPr>
              <w:pStyle w:val="TableParagraph"/>
              <w:spacing w:line="229" w:lineRule="exact"/>
              <w:ind w:left="108" w:right="97"/>
              <w:jc w:val="center"/>
              <w:rPr>
                <w:rFonts w:ascii="Liberation Sans Narrow" w:hAnsi="Liberation Sans Narrow"/>
                <w:b/>
                <w:i/>
                <w:sz w:val="20"/>
              </w:rPr>
            </w:pPr>
            <w:r>
              <w:rPr>
                <w:rFonts w:ascii="Liberation Sans Narrow" w:hAnsi="Liberation Sans Narrow"/>
                <w:b/>
                <w:i/>
                <w:sz w:val="20"/>
              </w:rPr>
              <w:t>до 100 балів)</w:t>
            </w:r>
          </w:p>
        </w:tc>
        <w:tc>
          <w:tcPr>
            <w:tcW w:w="1454" w:type="dxa"/>
          </w:tcPr>
          <w:p>
            <w:pPr>
              <w:pStyle w:val="TableParagraph"/>
              <w:spacing w:before="110"/>
              <w:ind w:left="233" w:right="248" w:firstLine="4"/>
              <w:jc w:val="center"/>
              <w:rPr>
                <w:rFonts w:ascii="Liberation Sans Narrow" w:hAnsi="Liberation Sans Narrow"/>
                <w:b/>
                <w:i/>
                <w:sz w:val="20"/>
              </w:rPr>
            </w:pPr>
            <w:r>
              <w:rPr>
                <w:rFonts w:ascii="Liberation Sans Narrow" w:hAnsi="Liberation Sans Narrow"/>
                <w:b/>
                <w:i/>
                <w:sz w:val="20"/>
              </w:rPr>
              <w:t>Бали за </w:t>
            </w:r>
            <w:r>
              <w:rPr>
                <w:rFonts w:ascii="Liberation Sans Narrow" w:hAnsi="Liberation Sans Narrow"/>
                <w:b/>
                <w:i/>
                <w:sz w:val="20"/>
              </w:rPr>
              <w:t>навчальні </w:t>
            </w:r>
            <w:r>
              <w:rPr>
                <w:rFonts w:ascii="Liberation Sans Narrow" w:hAnsi="Liberation Sans Narrow"/>
                <w:b/>
                <w:i/>
                <w:spacing w:val="-1"/>
                <w:sz w:val="20"/>
              </w:rPr>
              <w:t>досягнення</w:t>
            </w:r>
          </w:p>
          <w:p>
            <w:pPr>
              <w:pStyle w:val="TableParagraph"/>
              <w:spacing w:line="227" w:lineRule="exact"/>
              <w:ind w:left="185" w:right="200"/>
              <w:jc w:val="center"/>
              <w:rPr>
                <w:rFonts w:ascii="Liberation Sans Narrow" w:hAnsi="Liberation Sans Narrow"/>
                <w:b/>
                <w:i/>
                <w:sz w:val="20"/>
              </w:rPr>
            </w:pPr>
            <w:r>
              <w:rPr>
                <w:rFonts w:ascii="Liberation Sans Narrow" w:hAnsi="Liberation Sans Narrow"/>
                <w:b/>
                <w:i/>
                <w:sz w:val="20"/>
              </w:rPr>
              <w:t>(до 90</w:t>
            </w:r>
            <w:r>
              <w:rPr>
                <w:rFonts w:ascii="Liberation Sans Narrow" w:hAnsi="Liberation Sans Narrow"/>
                <w:b/>
                <w:i/>
                <w:spacing w:val="-6"/>
                <w:sz w:val="20"/>
              </w:rPr>
              <w:t> </w:t>
            </w:r>
            <w:r>
              <w:rPr>
                <w:rFonts w:ascii="Liberation Sans Narrow" w:hAnsi="Liberation Sans Narrow"/>
                <w:b/>
                <w:i/>
                <w:sz w:val="20"/>
              </w:rPr>
              <w:t>балів)</w:t>
            </w:r>
          </w:p>
        </w:tc>
        <w:tc>
          <w:tcPr>
            <w:tcW w:w="1206" w:type="dxa"/>
          </w:tcPr>
          <w:p>
            <w:pPr>
              <w:pStyle w:val="TableParagraph"/>
              <w:spacing w:before="4"/>
              <w:ind w:left="0"/>
              <w:rPr>
                <w:rFonts w:ascii="Liberation Sans Narrow"/>
                <w:b/>
                <w:sz w:val="19"/>
              </w:rPr>
            </w:pPr>
          </w:p>
          <w:p>
            <w:pPr>
              <w:pStyle w:val="TableParagraph"/>
              <w:ind w:left="395" w:right="141" w:hanging="245"/>
              <w:rPr>
                <w:rFonts w:ascii="Liberation Sans Narrow" w:hAnsi="Liberation Sans Narrow"/>
                <w:b/>
                <w:i/>
                <w:sz w:val="20"/>
              </w:rPr>
            </w:pPr>
            <w:r>
              <w:rPr>
                <w:rFonts w:ascii="Liberation Sans Narrow" w:hAnsi="Liberation Sans Narrow"/>
                <w:b/>
                <w:i/>
                <w:sz w:val="20"/>
              </w:rPr>
              <w:t>Додаткові </w:t>
            </w:r>
            <w:r>
              <w:rPr>
                <w:rFonts w:ascii="Liberation Sans Narrow" w:hAnsi="Liberation Sans Narrow"/>
                <w:b/>
                <w:i/>
                <w:sz w:val="20"/>
              </w:rPr>
              <w:t>бали</w:t>
            </w:r>
          </w:p>
          <w:p>
            <w:pPr>
              <w:pStyle w:val="TableParagraph"/>
              <w:spacing w:before="2"/>
              <w:ind w:left="105"/>
              <w:rPr>
                <w:rFonts w:ascii="Liberation Sans Narrow" w:hAnsi="Liberation Sans Narrow"/>
                <w:b/>
                <w:i/>
                <w:sz w:val="20"/>
              </w:rPr>
            </w:pPr>
            <w:r>
              <w:rPr>
                <w:rFonts w:ascii="Liberation Sans Narrow" w:hAnsi="Liberation Sans Narrow"/>
                <w:b/>
                <w:i/>
                <w:sz w:val="20"/>
              </w:rPr>
              <w:t>(до10 балів)</w:t>
            </w:r>
          </w:p>
        </w:tc>
        <w:tc>
          <w:tcPr>
            <w:tcW w:w="1763" w:type="dxa"/>
            <w:vMerge/>
            <w:tcBorders>
              <w:top w:val="nil"/>
            </w:tcBorders>
          </w:tcPr>
          <w:p>
            <w:pPr>
              <w:rPr>
                <w:sz w:val="2"/>
                <w:szCs w:val="2"/>
              </w:rPr>
            </w:pPr>
          </w:p>
        </w:tc>
        <w:tc>
          <w:tcPr>
            <w:tcW w:w="1213" w:type="dxa"/>
            <w:vMerge/>
            <w:tcBorders>
              <w:top w:val="nil"/>
            </w:tcBorders>
          </w:tcPr>
          <w:p>
            <w:pPr>
              <w:rPr>
                <w:sz w:val="2"/>
                <w:szCs w:val="2"/>
              </w:rPr>
            </w:pPr>
          </w:p>
        </w:tc>
      </w:tr>
      <w:tr>
        <w:trPr>
          <w:trHeight w:val="280" w:hRule="atLeast"/>
        </w:trPr>
        <w:tc>
          <w:tcPr>
            <w:tcW w:w="10011" w:type="dxa"/>
            <w:gridSpan w:val="7"/>
          </w:tcPr>
          <w:p>
            <w:pPr>
              <w:pStyle w:val="TableParagraph"/>
              <w:spacing w:line="260" w:lineRule="exact"/>
              <w:ind w:left="2330"/>
              <w:rPr>
                <w:rFonts w:ascii="Liberation Sans Narrow" w:hAnsi="Liberation Sans Narrow"/>
                <w:b/>
                <w:sz w:val="24"/>
              </w:rPr>
            </w:pPr>
            <w:r>
              <w:rPr>
                <w:rFonts w:ascii="Liberation Sans Narrow" w:hAnsi="Liberation Sans Narrow"/>
                <w:b/>
                <w:sz w:val="24"/>
              </w:rPr>
              <w:t>Студенти, які навчаються за державним замовленням</w:t>
            </w:r>
          </w:p>
        </w:tc>
      </w:tr>
      <w:tr>
        <w:trPr>
          <w:trHeight w:val="280" w:hRule="atLeast"/>
        </w:trPr>
        <w:tc>
          <w:tcPr>
            <w:tcW w:w="816" w:type="dxa"/>
          </w:tcPr>
          <w:p>
            <w:pPr>
              <w:pStyle w:val="TableParagraph"/>
              <w:ind w:left="0"/>
              <w:rPr>
                <w:rFonts w:ascii="Times New Roman"/>
                <w:sz w:val="20"/>
              </w:rPr>
            </w:pPr>
          </w:p>
        </w:tc>
        <w:tc>
          <w:tcPr>
            <w:tcW w:w="2208" w:type="dxa"/>
          </w:tcPr>
          <w:p>
            <w:pPr>
              <w:pStyle w:val="TableParagraph"/>
              <w:ind w:left="0"/>
              <w:rPr>
                <w:rFonts w:ascii="Times New Roman"/>
                <w:sz w:val="20"/>
              </w:rPr>
            </w:pPr>
          </w:p>
        </w:tc>
        <w:tc>
          <w:tcPr>
            <w:tcW w:w="1351" w:type="dxa"/>
          </w:tcPr>
          <w:p>
            <w:pPr>
              <w:pStyle w:val="TableParagraph"/>
              <w:ind w:left="0"/>
              <w:rPr>
                <w:rFonts w:ascii="Times New Roman"/>
                <w:sz w:val="20"/>
              </w:rPr>
            </w:pPr>
          </w:p>
        </w:tc>
        <w:tc>
          <w:tcPr>
            <w:tcW w:w="1454" w:type="dxa"/>
          </w:tcPr>
          <w:p>
            <w:pPr>
              <w:pStyle w:val="TableParagraph"/>
              <w:ind w:left="0"/>
              <w:rPr>
                <w:rFonts w:ascii="Times New Roman"/>
                <w:sz w:val="20"/>
              </w:rPr>
            </w:pPr>
          </w:p>
        </w:tc>
        <w:tc>
          <w:tcPr>
            <w:tcW w:w="1206" w:type="dxa"/>
          </w:tcPr>
          <w:p>
            <w:pPr>
              <w:pStyle w:val="TableParagraph"/>
              <w:ind w:left="0"/>
              <w:rPr>
                <w:rFonts w:ascii="Times New Roman"/>
                <w:sz w:val="20"/>
              </w:rPr>
            </w:pPr>
          </w:p>
        </w:tc>
        <w:tc>
          <w:tcPr>
            <w:tcW w:w="1763" w:type="dxa"/>
          </w:tcPr>
          <w:p>
            <w:pPr>
              <w:pStyle w:val="TableParagraph"/>
              <w:ind w:left="0"/>
              <w:rPr>
                <w:rFonts w:ascii="Times New Roman"/>
                <w:sz w:val="20"/>
              </w:rPr>
            </w:pPr>
          </w:p>
        </w:tc>
        <w:tc>
          <w:tcPr>
            <w:tcW w:w="1213" w:type="dxa"/>
          </w:tcPr>
          <w:p>
            <w:pPr>
              <w:pStyle w:val="TableParagraph"/>
              <w:ind w:left="0"/>
              <w:rPr>
                <w:rFonts w:ascii="Times New Roman"/>
                <w:sz w:val="20"/>
              </w:rPr>
            </w:pPr>
          </w:p>
        </w:tc>
      </w:tr>
      <w:tr>
        <w:trPr>
          <w:trHeight w:val="275" w:hRule="atLeast"/>
        </w:trPr>
        <w:tc>
          <w:tcPr>
            <w:tcW w:w="816" w:type="dxa"/>
          </w:tcPr>
          <w:p>
            <w:pPr>
              <w:pStyle w:val="TableParagraph"/>
              <w:ind w:left="0"/>
              <w:rPr>
                <w:rFonts w:ascii="Times New Roman"/>
                <w:sz w:val="20"/>
              </w:rPr>
            </w:pPr>
          </w:p>
        </w:tc>
        <w:tc>
          <w:tcPr>
            <w:tcW w:w="2208" w:type="dxa"/>
          </w:tcPr>
          <w:p>
            <w:pPr>
              <w:pStyle w:val="TableParagraph"/>
              <w:ind w:left="0"/>
              <w:rPr>
                <w:rFonts w:ascii="Times New Roman"/>
                <w:sz w:val="20"/>
              </w:rPr>
            </w:pPr>
          </w:p>
        </w:tc>
        <w:tc>
          <w:tcPr>
            <w:tcW w:w="1351" w:type="dxa"/>
          </w:tcPr>
          <w:p>
            <w:pPr>
              <w:pStyle w:val="TableParagraph"/>
              <w:ind w:left="0"/>
              <w:rPr>
                <w:rFonts w:ascii="Times New Roman"/>
                <w:sz w:val="20"/>
              </w:rPr>
            </w:pPr>
          </w:p>
        </w:tc>
        <w:tc>
          <w:tcPr>
            <w:tcW w:w="1454" w:type="dxa"/>
          </w:tcPr>
          <w:p>
            <w:pPr>
              <w:pStyle w:val="TableParagraph"/>
              <w:ind w:left="0"/>
              <w:rPr>
                <w:rFonts w:ascii="Times New Roman"/>
                <w:sz w:val="20"/>
              </w:rPr>
            </w:pPr>
          </w:p>
        </w:tc>
        <w:tc>
          <w:tcPr>
            <w:tcW w:w="1206" w:type="dxa"/>
          </w:tcPr>
          <w:p>
            <w:pPr>
              <w:pStyle w:val="TableParagraph"/>
              <w:ind w:left="0"/>
              <w:rPr>
                <w:rFonts w:ascii="Times New Roman"/>
                <w:sz w:val="20"/>
              </w:rPr>
            </w:pPr>
          </w:p>
        </w:tc>
        <w:tc>
          <w:tcPr>
            <w:tcW w:w="1763" w:type="dxa"/>
          </w:tcPr>
          <w:p>
            <w:pPr>
              <w:pStyle w:val="TableParagraph"/>
              <w:ind w:left="0"/>
              <w:rPr>
                <w:rFonts w:ascii="Times New Roman"/>
                <w:sz w:val="20"/>
              </w:rPr>
            </w:pPr>
          </w:p>
        </w:tc>
        <w:tc>
          <w:tcPr>
            <w:tcW w:w="1213" w:type="dxa"/>
          </w:tcPr>
          <w:p>
            <w:pPr>
              <w:pStyle w:val="TableParagraph"/>
              <w:ind w:left="0"/>
              <w:rPr>
                <w:rFonts w:ascii="Times New Roman"/>
                <w:sz w:val="20"/>
              </w:rPr>
            </w:pPr>
          </w:p>
        </w:tc>
      </w:tr>
      <w:tr>
        <w:trPr>
          <w:trHeight w:val="280" w:hRule="atLeast"/>
        </w:trPr>
        <w:tc>
          <w:tcPr>
            <w:tcW w:w="816" w:type="dxa"/>
          </w:tcPr>
          <w:p>
            <w:pPr>
              <w:pStyle w:val="TableParagraph"/>
              <w:ind w:left="0"/>
              <w:rPr>
                <w:rFonts w:ascii="Times New Roman"/>
                <w:sz w:val="20"/>
              </w:rPr>
            </w:pPr>
          </w:p>
        </w:tc>
        <w:tc>
          <w:tcPr>
            <w:tcW w:w="2208" w:type="dxa"/>
          </w:tcPr>
          <w:p>
            <w:pPr>
              <w:pStyle w:val="TableParagraph"/>
              <w:ind w:left="0"/>
              <w:rPr>
                <w:rFonts w:ascii="Times New Roman"/>
                <w:sz w:val="20"/>
              </w:rPr>
            </w:pPr>
          </w:p>
        </w:tc>
        <w:tc>
          <w:tcPr>
            <w:tcW w:w="1351" w:type="dxa"/>
          </w:tcPr>
          <w:p>
            <w:pPr>
              <w:pStyle w:val="TableParagraph"/>
              <w:ind w:left="0"/>
              <w:rPr>
                <w:rFonts w:ascii="Times New Roman"/>
                <w:sz w:val="20"/>
              </w:rPr>
            </w:pPr>
          </w:p>
        </w:tc>
        <w:tc>
          <w:tcPr>
            <w:tcW w:w="1454" w:type="dxa"/>
          </w:tcPr>
          <w:p>
            <w:pPr>
              <w:pStyle w:val="TableParagraph"/>
              <w:ind w:left="0"/>
              <w:rPr>
                <w:rFonts w:ascii="Times New Roman"/>
                <w:sz w:val="20"/>
              </w:rPr>
            </w:pPr>
          </w:p>
        </w:tc>
        <w:tc>
          <w:tcPr>
            <w:tcW w:w="1206" w:type="dxa"/>
          </w:tcPr>
          <w:p>
            <w:pPr>
              <w:pStyle w:val="TableParagraph"/>
              <w:ind w:left="0"/>
              <w:rPr>
                <w:rFonts w:ascii="Times New Roman"/>
                <w:sz w:val="20"/>
              </w:rPr>
            </w:pPr>
          </w:p>
        </w:tc>
        <w:tc>
          <w:tcPr>
            <w:tcW w:w="1763" w:type="dxa"/>
          </w:tcPr>
          <w:p>
            <w:pPr>
              <w:pStyle w:val="TableParagraph"/>
              <w:ind w:left="0"/>
              <w:rPr>
                <w:rFonts w:ascii="Times New Roman"/>
                <w:sz w:val="20"/>
              </w:rPr>
            </w:pPr>
          </w:p>
        </w:tc>
        <w:tc>
          <w:tcPr>
            <w:tcW w:w="1213" w:type="dxa"/>
          </w:tcPr>
          <w:p>
            <w:pPr>
              <w:pStyle w:val="TableParagraph"/>
              <w:ind w:left="0"/>
              <w:rPr>
                <w:rFonts w:ascii="Times New Roman"/>
                <w:sz w:val="20"/>
              </w:rPr>
            </w:pPr>
          </w:p>
        </w:tc>
      </w:tr>
      <w:tr>
        <w:trPr>
          <w:trHeight w:val="275" w:hRule="atLeast"/>
        </w:trPr>
        <w:tc>
          <w:tcPr>
            <w:tcW w:w="10011" w:type="dxa"/>
            <w:gridSpan w:val="7"/>
          </w:tcPr>
          <w:p>
            <w:pPr>
              <w:pStyle w:val="TableParagraph"/>
              <w:spacing w:line="256" w:lineRule="exact"/>
              <w:ind w:left="2844"/>
              <w:rPr>
                <w:rFonts w:ascii="Liberation Sans Narrow" w:hAnsi="Liberation Sans Narrow"/>
                <w:b/>
                <w:sz w:val="24"/>
              </w:rPr>
            </w:pPr>
            <w:r>
              <w:rPr>
                <w:rFonts w:ascii="Liberation Sans Narrow" w:hAnsi="Liberation Sans Narrow"/>
                <w:b/>
                <w:sz w:val="24"/>
              </w:rPr>
              <w:t>Студенти, які навчаються за умов договору</w:t>
            </w:r>
          </w:p>
        </w:tc>
      </w:tr>
      <w:tr>
        <w:trPr>
          <w:trHeight w:val="280" w:hRule="atLeast"/>
        </w:trPr>
        <w:tc>
          <w:tcPr>
            <w:tcW w:w="816" w:type="dxa"/>
          </w:tcPr>
          <w:p>
            <w:pPr>
              <w:pStyle w:val="TableParagraph"/>
              <w:ind w:left="0"/>
              <w:rPr>
                <w:rFonts w:ascii="Times New Roman"/>
                <w:sz w:val="20"/>
              </w:rPr>
            </w:pPr>
          </w:p>
        </w:tc>
        <w:tc>
          <w:tcPr>
            <w:tcW w:w="2208" w:type="dxa"/>
          </w:tcPr>
          <w:p>
            <w:pPr>
              <w:pStyle w:val="TableParagraph"/>
              <w:ind w:left="0"/>
              <w:rPr>
                <w:rFonts w:ascii="Times New Roman"/>
                <w:sz w:val="20"/>
              </w:rPr>
            </w:pPr>
          </w:p>
        </w:tc>
        <w:tc>
          <w:tcPr>
            <w:tcW w:w="1351" w:type="dxa"/>
          </w:tcPr>
          <w:p>
            <w:pPr>
              <w:pStyle w:val="TableParagraph"/>
              <w:ind w:left="0"/>
              <w:rPr>
                <w:rFonts w:ascii="Times New Roman"/>
                <w:sz w:val="20"/>
              </w:rPr>
            </w:pPr>
          </w:p>
        </w:tc>
        <w:tc>
          <w:tcPr>
            <w:tcW w:w="1454" w:type="dxa"/>
          </w:tcPr>
          <w:p>
            <w:pPr>
              <w:pStyle w:val="TableParagraph"/>
              <w:ind w:left="0"/>
              <w:rPr>
                <w:rFonts w:ascii="Times New Roman"/>
                <w:sz w:val="20"/>
              </w:rPr>
            </w:pPr>
          </w:p>
        </w:tc>
        <w:tc>
          <w:tcPr>
            <w:tcW w:w="1206" w:type="dxa"/>
          </w:tcPr>
          <w:p>
            <w:pPr>
              <w:pStyle w:val="TableParagraph"/>
              <w:ind w:left="0"/>
              <w:rPr>
                <w:rFonts w:ascii="Times New Roman"/>
                <w:sz w:val="20"/>
              </w:rPr>
            </w:pPr>
          </w:p>
        </w:tc>
        <w:tc>
          <w:tcPr>
            <w:tcW w:w="1763" w:type="dxa"/>
          </w:tcPr>
          <w:p>
            <w:pPr>
              <w:pStyle w:val="TableParagraph"/>
              <w:ind w:left="0"/>
              <w:rPr>
                <w:rFonts w:ascii="Times New Roman"/>
                <w:sz w:val="20"/>
              </w:rPr>
            </w:pPr>
          </w:p>
        </w:tc>
        <w:tc>
          <w:tcPr>
            <w:tcW w:w="1213" w:type="dxa"/>
          </w:tcPr>
          <w:p>
            <w:pPr>
              <w:pStyle w:val="TableParagraph"/>
              <w:ind w:left="0"/>
              <w:rPr>
                <w:rFonts w:ascii="Times New Roman"/>
                <w:sz w:val="20"/>
              </w:rPr>
            </w:pPr>
          </w:p>
        </w:tc>
      </w:tr>
      <w:tr>
        <w:trPr>
          <w:trHeight w:val="275" w:hRule="atLeast"/>
        </w:trPr>
        <w:tc>
          <w:tcPr>
            <w:tcW w:w="816" w:type="dxa"/>
          </w:tcPr>
          <w:p>
            <w:pPr>
              <w:pStyle w:val="TableParagraph"/>
              <w:ind w:left="0"/>
              <w:rPr>
                <w:rFonts w:ascii="Times New Roman"/>
                <w:sz w:val="20"/>
              </w:rPr>
            </w:pPr>
          </w:p>
        </w:tc>
        <w:tc>
          <w:tcPr>
            <w:tcW w:w="2208" w:type="dxa"/>
          </w:tcPr>
          <w:p>
            <w:pPr>
              <w:pStyle w:val="TableParagraph"/>
              <w:ind w:left="0"/>
              <w:rPr>
                <w:rFonts w:ascii="Times New Roman"/>
                <w:sz w:val="20"/>
              </w:rPr>
            </w:pPr>
          </w:p>
        </w:tc>
        <w:tc>
          <w:tcPr>
            <w:tcW w:w="1351" w:type="dxa"/>
          </w:tcPr>
          <w:p>
            <w:pPr>
              <w:pStyle w:val="TableParagraph"/>
              <w:ind w:left="0"/>
              <w:rPr>
                <w:rFonts w:ascii="Times New Roman"/>
                <w:sz w:val="20"/>
              </w:rPr>
            </w:pPr>
          </w:p>
        </w:tc>
        <w:tc>
          <w:tcPr>
            <w:tcW w:w="1454" w:type="dxa"/>
          </w:tcPr>
          <w:p>
            <w:pPr>
              <w:pStyle w:val="TableParagraph"/>
              <w:ind w:left="0"/>
              <w:rPr>
                <w:rFonts w:ascii="Times New Roman"/>
                <w:sz w:val="20"/>
              </w:rPr>
            </w:pPr>
          </w:p>
        </w:tc>
        <w:tc>
          <w:tcPr>
            <w:tcW w:w="1206" w:type="dxa"/>
          </w:tcPr>
          <w:p>
            <w:pPr>
              <w:pStyle w:val="TableParagraph"/>
              <w:ind w:left="0"/>
              <w:rPr>
                <w:rFonts w:ascii="Times New Roman"/>
                <w:sz w:val="20"/>
              </w:rPr>
            </w:pPr>
          </w:p>
        </w:tc>
        <w:tc>
          <w:tcPr>
            <w:tcW w:w="1763" w:type="dxa"/>
          </w:tcPr>
          <w:p>
            <w:pPr>
              <w:pStyle w:val="TableParagraph"/>
              <w:ind w:left="0"/>
              <w:rPr>
                <w:rFonts w:ascii="Times New Roman"/>
                <w:sz w:val="20"/>
              </w:rPr>
            </w:pPr>
          </w:p>
        </w:tc>
        <w:tc>
          <w:tcPr>
            <w:tcW w:w="1213" w:type="dxa"/>
          </w:tcPr>
          <w:p>
            <w:pPr>
              <w:pStyle w:val="TableParagraph"/>
              <w:ind w:left="0"/>
              <w:rPr>
                <w:rFonts w:ascii="Times New Roman"/>
                <w:sz w:val="20"/>
              </w:rPr>
            </w:pPr>
          </w:p>
        </w:tc>
      </w:tr>
      <w:tr>
        <w:trPr>
          <w:trHeight w:val="275" w:hRule="atLeast"/>
        </w:trPr>
        <w:tc>
          <w:tcPr>
            <w:tcW w:w="816" w:type="dxa"/>
          </w:tcPr>
          <w:p>
            <w:pPr>
              <w:pStyle w:val="TableParagraph"/>
              <w:ind w:left="0"/>
              <w:rPr>
                <w:rFonts w:ascii="Times New Roman"/>
                <w:sz w:val="20"/>
              </w:rPr>
            </w:pPr>
          </w:p>
        </w:tc>
        <w:tc>
          <w:tcPr>
            <w:tcW w:w="2208" w:type="dxa"/>
          </w:tcPr>
          <w:p>
            <w:pPr>
              <w:pStyle w:val="TableParagraph"/>
              <w:ind w:left="0"/>
              <w:rPr>
                <w:rFonts w:ascii="Times New Roman"/>
                <w:sz w:val="20"/>
              </w:rPr>
            </w:pPr>
          </w:p>
        </w:tc>
        <w:tc>
          <w:tcPr>
            <w:tcW w:w="1351" w:type="dxa"/>
          </w:tcPr>
          <w:p>
            <w:pPr>
              <w:pStyle w:val="TableParagraph"/>
              <w:ind w:left="0"/>
              <w:rPr>
                <w:rFonts w:ascii="Times New Roman"/>
                <w:sz w:val="20"/>
              </w:rPr>
            </w:pPr>
          </w:p>
        </w:tc>
        <w:tc>
          <w:tcPr>
            <w:tcW w:w="1454" w:type="dxa"/>
          </w:tcPr>
          <w:p>
            <w:pPr>
              <w:pStyle w:val="TableParagraph"/>
              <w:ind w:left="0"/>
              <w:rPr>
                <w:rFonts w:ascii="Times New Roman"/>
                <w:sz w:val="20"/>
              </w:rPr>
            </w:pPr>
          </w:p>
        </w:tc>
        <w:tc>
          <w:tcPr>
            <w:tcW w:w="1206" w:type="dxa"/>
          </w:tcPr>
          <w:p>
            <w:pPr>
              <w:pStyle w:val="TableParagraph"/>
              <w:ind w:left="0"/>
              <w:rPr>
                <w:rFonts w:ascii="Times New Roman"/>
                <w:sz w:val="20"/>
              </w:rPr>
            </w:pPr>
          </w:p>
        </w:tc>
        <w:tc>
          <w:tcPr>
            <w:tcW w:w="1763" w:type="dxa"/>
          </w:tcPr>
          <w:p>
            <w:pPr>
              <w:pStyle w:val="TableParagraph"/>
              <w:ind w:left="0"/>
              <w:rPr>
                <w:rFonts w:ascii="Times New Roman"/>
                <w:sz w:val="20"/>
              </w:rPr>
            </w:pPr>
          </w:p>
        </w:tc>
        <w:tc>
          <w:tcPr>
            <w:tcW w:w="1213" w:type="dxa"/>
          </w:tcPr>
          <w:p>
            <w:pPr>
              <w:pStyle w:val="TableParagraph"/>
              <w:ind w:left="0"/>
              <w:rPr>
                <w:rFonts w:ascii="Times New Roman"/>
                <w:sz w:val="20"/>
              </w:rPr>
            </w:pPr>
          </w:p>
        </w:tc>
      </w:tr>
    </w:tbl>
    <w:p>
      <w:pPr>
        <w:pStyle w:val="BodyText"/>
        <w:ind w:left="0"/>
        <w:jc w:val="left"/>
        <w:rPr>
          <w:rFonts w:ascii="Liberation Sans Narrow"/>
          <w:b/>
        </w:rPr>
      </w:pPr>
    </w:p>
    <w:p>
      <w:pPr>
        <w:spacing w:before="178"/>
        <w:ind w:left="105" w:right="445" w:firstLine="0"/>
        <w:jc w:val="left"/>
        <w:rPr>
          <w:rFonts w:ascii="Liberation Sans Narrow" w:hAnsi="Liberation Sans Narrow"/>
          <w:b/>
          <w:i/>
          <w:sz w:val="20"/>
        </w:rPr>
      </w:pPr>
      <w:r>
        <w:rPr>
          <w:rFonts w:ascii="Liberation Sans Narrow" w:hAnsi="Liberation Sans Narrow"/>
          <w:b/>
          <w:i/>
          <w:sz w:val="20"/>
        </w:rPr>
        <w:t>* - у рейтингу успішності зазначаються всі (100 %) студентів кожного курсу, спеціальності чи напряму підготовки. </w:t>
      </w:r>
      <w:r>
        <w:rPr>
          <w:rFonts w:ascii="Liberation Sans Narrow" w:hAnsi="Liberation Sans Narrow"/>
          <w:b/>
          <w:i/>
          <w:sz w:val="20"/>
        </w:rPr>
        <w:t>Рейтинг успішності студентів складається для кожного курсу, кожної спеціальності чи напряму підготовки окремо.</w:t>
      </w:r>
    </w:p>
    <w:p>
      <w:pPr>
        <w:pStyle w:val="BodyText"/>
        <w:ind w:left="0"/>
        <w:jc w:val="left"/>
        <w:rPr>
          <w:rFonts w:ascii="Liberation Sans Narrow"/>
          <w:b/>
          <w:i/>
          <w:sz w:val="20"/>
        </w:rPr>
      </w:pPr>
    </w:p>
    <w:p>
      <w:pPr>
        <w:pStyle w:val="BodyText"/>
        <w:ind w:left="0"/>
        <w:jc w:val="left"/>
        <w:rPr>
          <w:rFonts w:ascii="Liberation Sans Narrow"/>
          <w:b/>
          <w:i/>
          <w:sz w:val="20"/>
        </w:rPr>
      </w:pPr>
    </w:p>
    <w:p>
      <w:pPr>
        <w:pStyle w:val="BodyText"/>
        <w:ind w:left="0"/>
        <w:jc w:val="left"/>
        <w:rPr>
          <w:rFonts w:ascii="Liberation Sans Narrow"/>
          <w:b/>
          <w:i/>
          <w:sz w:val="20"/>
        </w:rPr>
      </w:pPr>
    </w:p>
    <w:p>
      <w:pPr>
        <w:pStyle w:val="BodyText"/>
        <w:spacing w:before="2"/>
        <w:ind w:left="0"/>
        <w:jc w:val="left"/>
        <w:rPr>
          <w:rFonts w:ascii="Liberation Sans Narrow"/>
          <w:b/>
          <w:i/>
          <w:sz w:val="23"/>
        </w:rPr>
      </w:pPr>
    </w:p>
    <w:p>
      <w:pPr>
        <w:tabs>
          <w:tab w:pos="5693" w:val="left" w:leader="none"/>
          <w:tab w:pos="7826" w:val="left" w:leader="none"/>
          <w:tab w:pos="8753" w:val="left" w:leader="none"/>
        </w:tabs>
        <w:spacing w:before="100"/>
        <w:ind w:left="532" w:right="0" w:firstLine="0"/>
        <w:jc w:val="left"/>
        <w:rPr>
          <w:rFonts w:ascii="Liberation Sans Narrow" w:hAnsi="Liberation Sans Narrow"/>
          <w:b/>
          <w:i/>
          <w:sz w:val="24"/>
        </w:rPr>
      </w:pPr>
      <w:r>
        <w:rPr>
          <w:rFonts w:ascii="Liberation Sans Narrow" w:hAnsi="Liberation Sans Narrow"/>
          <w:b/>
          <w:i/>
          <w:sz w:val="24"/>
        </w:rPr>
        <w:t>Голова</w:t>
      </w:r>
      <w:r>
        <w:rPr>
          <w:rFonts w:ascii="Liberation Sans Narrow" w:hAnsi="Liberation Sans Narrow"/>
          <w:b/>
          <w:i/>
          <w:spacing w:val="-2"/>
          <w:sz w:val="24"/>
        </w:rPr>
        <w:t> </w:t>
      </w:r>
      <w:r>
        <w:rPr>
          <w:rFonts w:ascii="Liberation Sans Narrow" w:hAnsi="Liberation Sans Narrow"/>
          <w:b/>
          <w:i/>
          <w:sz w:val="24"/>
        </w:rPr>
        <w:t>стипендіальної</w:t>
      </w:r>
      <w:r>
        <w:rPr>
          <w:rFonts w:ascii="Liberation Sans Narrow" w:hAnsi="Liberation Sans Narrow"/>
          <w:b/>
          <w:i/>
          <w:spacing w:val="-4"/>
          <w:sz w:val="24"/>
        </w:rPr>
        <w:t> </w:t>
      </w:r>
      <w:r>
        <w:rPr>
          <w:rFonts w:ascii="Liberation Sans Narrow" w:hAnsi="Liberation Sans Narrow"/>
          <w:b/>
          <w:i/>
          <w:sz w:val="24"/>
        </w:rPr>
        <w:t>комісії</w:t>
        <w:tab/>
      </w:r>
      <w:r>
        <w:rPr>
          <w:rFonts w:ascii="Liberation Sans Narrow" w:hAnsi="Liberation Sans Narrow"/>
          <w:b/>
          <w:i/>
          <w:sz w:val="24"/>
          <w:u w:val="single"/>
        </w:rPr>
        <w:t> </w:t>
        <w:tab/>
      </w:r>
      <w:r>
        <w:rPr>
          <w:rFonts w:ascii="Liberation Sans Narrow" w:hAnsi="Liberation Sans Narrow"/>
          <w:b/>
          <w:i/>
          <w:sz w:val="24"/>
        </w:rPr>
        <w:tab/>
        <w:t>ПІБ</w:t>
      </w:r>
    </w:p>
    <w:p>
      <w:pPr>
        <w:pStyle w:val="BodyText"/>
        <w:spacing w:before="4"/>
        <w:ind w:left="0"/>
        <w:jc w:val="left"/>
        <w:rPr>
          <w:rFonts w:ascii="Liberation Sans Narrow"/>
          <w:b/>
          <w:i/>
          <w:sz w:val="15"/>
        </w:rPr>
      </w:pPr>
    </w:p>
    <w:p>
      <w:pPr>
        <w:spacing w:before="100"/>
        <w:ind w:left="532" w:right="0" w:firstLine="0"/>
        <w:jc w:val="left"/>
        <w:rPr>
          <w:rFonts w:ascii="Liberation Sans Narrow" w:hAnsi="Liberation Sans Narrow"/>
          <w:b/>
          <w:i/>
          <w:sz w:val="24"/>
        </w:rPr>
      </w:pPr>
      <w:r>
        <w:rPr>
          <w:rFonts w:ascii="Liberation Sans Narrow" w:hAnsi="Liberation Sans Narrow"/>
          <w:b/>
          <w:i/>
          <w:sz w:val="24"/>
        </w:rPr>
        <w:t>Члени стипендіальної комісії :</w:t>
      </w:r>
    </w:p>
    <w:p>
      <w:pPr>
        <w:pStyle w:val="BodyText"/>
        <w:spacing w:before="10"/>
        <w:ind w:left="0"/>
        <w:jc w:val="left"/>
        <w:rPr>
          <w:rFonts w:ascii="Liberation Sans Narrow"/>
          <w:b/>
          <w:i/>
          <w:sz w:val="23"/>
        </w:rPr>
      </w:pPr>
    </w:p>
    <w:p>
      <w:pPr>
        <w:spacing w:before="0"/>
        <w:ind w:left="8324" w:right="1578" w:firstLine="0"/>
        <w:jc w:val="right"/>
        <w:rPr>
          <w:rFonts w:ascii="Liberation Sans Narrow" w:hAnsi="Liberation Sans Narrow"/>
          <w:b/>
          <w:i/>
          <w:sz w:val="24"/>
        </w:rPr>
      </w:pPr>
      <w:r>
        <w:rPr/>
        <w:pict>
          <v:line style="position:absolute;mso-position-horizontal-relative:page;mso-position-vertical-relative:paragraph;z-index:1192" from="308.450012pt,12.44414pt" to="412.310673pt,12.44414pt" stroked="true" strokeweight=".6pt" strokecolor="#000000">
            <v:stroke dashstyle="solid"/>
            <w10:wrap type="none"/>
          </v:line>
        </w:pict>
      </w:r>
      <w:r>
        <w:rPr>
          <w:rFonts w:ascii="Liberation Sans Narrow" w:hAnsi="Liberation Sans Narrow"/>
          <w:b/>
          <w:i/>
          <w:sz w:val="24"/>
        </w:rPr>
        <w:t>ПІБ</w:t>
      </w:r>
    </w:p>
    <w:p>
      <w:pPr>
        <w:pStyle w:val="BodyText"/>
        <w:spacing w:before="5"/>
        <w:ind w:left="0"/>
        <w:jc w:val="left"/>
        <w:rPr>
          <w:rFonts w:ascii="Liberation Sans Narrow"/>
          <w:b/>
          <w:i/>
          <w:sz w:val="15"/>
        </w:rPr>
      </w:pPr>
    </w:p>
    <w:p>
      <w:pPr>
        <w:spacing w:line="480" w:lineRule="auto" w:before="100"/>
        <w:ind w:left="8324" w:right="1573" w:firstLine="0"/>
        <w:jc w:val="right"/>
        <w:rPr>
          <w:rFonts w:ascii="Liberation Sans Narrow" w:hAnsi="Liberation Sans Narrow"/>
          <w:b/>
          <w:i/>
          <w:sz w:val="24"/>
        </w:rPr>
      </w:pPr>
      <w:r>
        <w:rPr/>
        <w:pict>
          <v:line style="position:absolute;mso-position-horizontal-relative:page;mso-position-vertical-relative:paragraph;z-index:1216" from="308.450012pt,17.444141pt" to="412.310674pt,17.444141pt" stroked="true" strokeweight=".6pt" strokecolor="#000000">
            <v:stroke dashstyle="solid"/>
            <w10:wrap type="none"/>
          </v:line>
        </w:pict>
      </w:r>
      <w:r>
        <w:rPr/>
        <w:pict>
          <v:line style="position:absolute;mso-position-horizontal-relative:page;mso-position-vertical-relative:paragraph;z-index:1240" from="308.450012pt,44.924137pt" to="412.310674pt,44.924137pt" stroked="true" strokeweight=".6pt" strokecolor="#000000">
            <v:stroke dashstyle="solid"/>
            <w10:wrap type="none"/>
          </v:line>
        </w:pict>
      </w:r>
      <w:r>
        <w:rPr>
          <w:rFonts w:ascii="Liberation Sans Narrow" w:hAnsi="Liberation Sans Narrow"/>
          <w:b/>
          <w:i/>
          <w:sz w:val="24"/>
        </w:rPr>
        <w:t>ПІБ</w:t>
      </w:r>
      <w:r>
        <w:rPr>
          <w:rFonts w:ascii="Liberation Sans Narrow" w:hAnsi="Liberation Sans Narrow"/>
          <w:b/>
          <w:i/>
          <w:sz w:val="24"/>
        </w:rPr>
        <w:t> ПІБ</w:t>
      </w:r>
    </w:p>
    <w:p>
      <w:pPr>
        <w:spacing w:before="0"/>
        <w:ind w:left="8324" w:right="1573" w:firstLine="0"/>
        <w:jc w:val="right"/>
        <w:rPr>
          <w:rFonts w:ascii="Liberation Sans Narrow" w:hAnsi="Liberation Sans Narrow"/>
          <w:b/>
          <w:i/>
          <w:sz w:val="24"/>
        </w:rPr>
      </w:pPr>
      <w:r>
        <w:rPr/>
        <w:pict>
          <v:line style="position:absolute;mso-position-horizontal-relative:page;mso-position-vertical-relative:paragraph;z-index:1264" from="308.450012pt,12.44414pt" to="412.310674pt,12.44414pt" stroked="true" strokeweight=".6pt" strokecolor="#000000">
            <v:stroke dashstyle="solid"/>
            <w10:wrap type="none"/>
          </v:line>
        </w:pict>
      </w:r>
      <w:r>
        <w:rPr>
          <w:rFonts w:ascii="Liberation Sans Narrow" w:hAnsi="Liberation Sans Narrow"/>
          <w:b/>
          <w:i/>
          <w:sz w:val="24"/>
        </w:rPr>
        <w:t>ПІБ</w:t>
      </w:r>
    </w:p>
    <w:p>
      <w:pPr>
        <w:spacing w:after="0"/>
        <w:jc w:val="right"/>
        <w:rPr>
          <w:rFonts w:ascii="Liberation Sans Narrow" w:hAnsi="Liberation Sans Narrow"/>
          <w:sz w:val="24"/>
        </w:rPr>
        <w:sectPr>
          <w:pgSz w:w="11910" w:h="16840"/>
          <w:pgMar w:header="0" w:footer="646" w:top="760" w:bottom="920" w:left="600" w:right="760"/>
        </w:sectPr>
      </w:pPr>
    </w:p>
    <w:p>
      <w:pPr>
        <w:spacing w:before="71"/>
        <w:ind w:left="8985" w:right="0" w:firstLine="0"/>
        <w:jc w:val="left"/>
        <w:rPr>
          <w:b/>
          <w:sz w:val="24"/>
        </w:rPr>
      </w:pPr>
      <w:r>
        <w:rPr>
          <w:b/>
          <w:sz w:val="24"/>
        </w:rPr>
        <w:t>Додаток 3</w:t>
      </w:r>
    </w:p>
    <w:p>
      <w:pPr>
        <w:pStyle w:val="BodyText"/>
        <w:spacing w:before="10"/>
        <w:ind w:left="0"/>
        <w:jc w:val="left"/>
        <w:rPr>
          <w:b/>
          <w:sz w:val="30"/>
        </w:rPr>
      </w:pPr>
    </w:p>
    <w:p>
      <w:pPr>
        <w:pStyle w:val="Heading1"/>
        <w:ind w:right="423"/>
        <w:rPr>
          <w:b w:val="0"/>
        </w:rPr>
      </w:pPr>
      <w:r>
        <w:rPr/>
        <w:t>Перелік основних досягнень студентів у науковій, науково- технічній діяльності, громадському житті, творчій та спортивній діяльності, що враховуються для розрахунку додаткових балів при формуванні рейтингу успішності </w:t>
      </w:r>
      <w:r>
        <w:rPr>
          <w:b w:val="0"/>
        </w:rPr>
        <w:t>(</w:t>
      </w:r>
      <w:r>
        <w:rPr>
          <w:b w:val="0"/>
          <w:i/>
        </w:rPr>
        <w:t>додаткові бали</w:t>
      </w:r>
      <w:r>
        <w:rPr>
          <w:b w:val="0"/>
        </w:rPr>
        <w:t>)</w:t>
      </w:r>
    </w:p>
    <w:p>
      <w:pPr>
        <w:pStyle w:val="BodyText"/>
        <w:ind w:left="0"/>
        <w:jc w:val="left"/>
        <w:rPr>
          <w:sz w:val="20"/>
        </w:rPr>
      </w:pPr>
    </w:p>
    <w:p>
      <w:pPr>
        <w:pStyle w:val="BodyText"/>
        <w:spacing w:before="8"/>
        <w:ind w:left="0"/>
        <w:jc w:val="left"/>
        <w:rPr>
          <w:sz w:val="12"/>
        </w:r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7794"/>
        <w:gridCol w:w="1276"/>
      </w:tblGrid>
      <w:tr>
        <w:trPr>
          <w:trHeight w:val="517" w:hRule="atLeast"/>
        </w:trPr>
        <w:tc>
          <w:tcPr>
            <w:tcW w:w="9632" w:type="dxa"/>
            <w:gridSpan w:val="3"/>
          </w:tcPr>
          <w:p>
            <w:pPr>
              <w:pStyle w:val="TableParagraph"/>
              <w:spacing w:line="274" w:lineRule="exact"/>
              <w:ind w:left="636"/>
              <w:rPr>
                <w:b/>
                <w:sz w:val="24"/>
              </w:rPr>
            </w:pPr>
            <w:r>
              <w:rPr>
                <w:b/>
                <w:sz w:val="24"/>
              </w:rPr>
              <w:t>Рейтинг успішності студента, за його активністю в житті університету</w:t>
            </w:r>
          </w:p>
        </w:tc>
      </w:tr>
      <w:tr>
        <w:trPr>
          <w:trHeight w:val="588" w:hRule="atLeast"/>
        </w:trPr>
        <w:tc>
          <w:tcPr>
            <w:tcW w:w="562" w:type="dxa"/>
          </w:tcPr>
          <w:p>
            <w:pPr>
              <w:pStyle w:val="TableParagraph"/>
              <w:ind w:right="80" w:firstLine="43"/>
              <w:rPr>
                <w:sz w:val="24"/>
              </w:rPr>
            </w:pPr>
            <w:r>
              <w:rPr>
                <w:sz w:val="24"/>
              </w:rPr>
              <w:t>№ ПП</w:t>
            </w:r>
          </w:p>
        </w:tc>
        <w:tc>
          <w:tcPr>
            <w:tcW w:w="7794" w:type="dxa"/>
          </w:tcPr>
          <w:p>
            <w:pPr>
              <w:pStyle w:val="TableParagraph"/>
              <w:spacing w:before="151"/>
              <w:ind w:left="3008" w:right="3001"/>
              <w:jc w:val="center"/>
              <w:rPr>
                <w:sz w:val="24"/>
              </w:rPr>
            </w:pPr>
            <w:r>
              <w:rPr>
                <w:sz w:val="24"/>
              </w:rPr>
              <w:t>Критерій оцінки</w:t>
            </w:r>
          </w:p>
        </w:tc>
        <w:tc>
          <w:tcPr>
            <w:tcW w:w="1276" w:type="dxa"/>
          </w:tcPr>
          <w:p>
            <w:pPr>
              <w:pStyle w:val="TableParagraph"/>
              <w:spacing w:line="271" w:lineRule="exact"/>
              <w:ind w:left="109" w:right="98"/>
              <w:jc w:val="center"/>
              <w:rPr>
                <w:sz w:val="24"/>
              </w:rPr>
            </w:pPr>
            <w:r>
              <w:rPr>
                <w:sz w:val="24"/>
              </w:rPr>
              <w:t>Кількість</w:t>
            </w:r>
          </w:p>
          <w:p>
            <w:pPr>
              <w:pStyle w:val="TableParagraph"/>
              <w:spacing w:before="17"/>
              <w:ind w:left="111" w:right="98"/>
              <w:jc w:val="center"/>
              <w:rPr>
                <w:sz w:val="24"/>
              </w:rPr>
            </w:pPr>
            <w:r>
              <w:rPr>
                <w:sz w:val="24"/>
              </w:rPr>
              <w:t>Балів</w:t>
            </w:r>
          </w:p>
        </w:tc>
      </w:tr>
      <w:tr>
        <w:trPr>
          <w:trHeight w:val="551" w:hRule="atLeast"/>
        </w:trPr>
        <w:tc>
          <w:tcPr>
            <w:tcW w:w="9632" w:type="dxa"/>
            <w:gridSpan w:val="3"/>
          </w:tcPr>
          <w:p>
            <w:pPr>
              <w:pStyle w:val="TableParagraph"/>
              <w:spacing w:line="271" w:lineRule="exact"/>
              <w:ind w:left="573" w:right="574"/>
              <w:jc w:val="center"/>
              <w:rPr>
                <w:b/>
                <w:sz w:val="24"/>
              </w:rPr>
            </w:pPr>
            <w:r>
              <w:rPr>
                <w:b/>
                <w:sz w:val="24"/>
              </w:rPr>
              <w:t>Блок 1. Участь у діяльності органів студентського самоврядування та</w:t>
            </w:r>
          </w:p>
          <w:p>
            <w:pPr>
              <w:pStyle w:val="TableParagraph"/>
              <w:spacing w:line="260" w:lineRule="exact"/>
              <w:ind w:left="573" w:right="569"/>
              <w:jc w:val="center"/>
              <w:rPr>
                <w:b/>
                <w:sz w:val="24"/>
              </w:rPr>
            </w:pPr>
            <w:r>
              <w:rPr>
                <w:b/>
                <w:sz w:val="24"/>
              </w:rPr>
              <w:t>соціальна</w:t>
            </w:r>
          </w:p>
        </w:tc>
      </w:tr>
      <w:tr>
        <w:trPr>
          <w:trHeight w:val="517" w:hRule="atLeast"/>
        </w:trPr>
        <w:tc>
          <w:tcPr>
            <w:tcW w:w="9632" w:type="dxa"/>
            <w:gridSpan w:val="3"/>
          </w:tcPr>
          <w:p>
            <w:pPr>
              <w:pStyle w:val="TableParagraph"/>
              <w:spacing w:line="274" w:lineRule="exact"/>
              <w:ind w:left="2498"/>
              <w:rPr>
                <w:b/>
                <w:sz w:val="24"/>
              </w:rPr>
            </w:pPr>
            <w:r>
              <w:rPr>
                <w:b/>
                <w:sz w:val="24"/>
              </w:rPr>
              <w:t>Блок 1.1. Студентська організація (СО)</w:t>
            </w:r>
          </w:p>
        </w:tc>
      </w:tr>
      <w:tr>
        <w:trPr>
          <w:trHeight w:val="275" w:hRule="atLeast"/>
        </w:trPr>
        <w:tc>
          <w:tcPr>
            <w:tcW w:w="562" w:type="dxa"/>
          </w:tcPr>
          <w:p>
            <w:pPr>
              <w:pStyle w:val="TableParagraph"/>
              <w:spacing w:line="256" w:lineRule="exact"/>
              <w:rPr>
                <w:sz w:val="24"/>
              </w:rPr>
            </w:pPr>
            <w:r>
              <w:rPr>
                <w:color w:val="5B386A"/>
                <w:w w:val="99"/>
                <w:sz w:val="24"/>
              </w:rPr>
              <w:t>1</w:t>
            </w:r>
          </w:p>
        </w:tc>
        <w:tc>
          <w:tcPr>
            <w:tcW w:w="7794" w:type="dxa"/>
          </w:tcPr>
          <w:p>
            <w:pPr>
              <w:pStyle w:val="TableParagraph"/>
              <w:spacing w:line="256" w:lineRule="exact"/>
              <w:rPr>
                <w:sz w:val="24"/>
              </w:rPr>
            </w:pPr>
            <w:r>
              <w:rPr>
                <w:sz w:val="24"/>
              </w:rPr>
              <w:t>Голова СО університету</w:t>
            </w:r>
          </w:p>
        </w:tc>
        <w:tc>
          <w:tcPr>
            <w:tcW w:w="1276" w:type="dxa"/>
          </w:tcPr>
          <w:p>
            <w:pPr>
              <w:pStyle w:val="TableParagraph"/>
              <w:spacing w:line="256" w:lineRule="exact"/>
              <w:ind w:left="110" w:right="98"/>
              <w:jc w:val="center"/>
              <w:rPr>
                <w:sz w:val="24"/>
              </w:rPr>
            </w:pPr>
            <w:r>
              <w:rPr>
                <w:sz w:val="24"/>
              </w:rPr>
              <w:t>10,00</w:t>
            </w:r>
          </w:p>
        </w:tc>
      </w:tr>
      <w:tr>
        <w:trPr>
          <w:trHeight w:val="275" w:hRule="atLeast"/>
        </w:trPr>
        <w:tc>
          <w:tcPr>
            <w:tcW w:w="562" w:type="dxa"/>
          </w:tcPr>
          <w:p>
            <w:pPr>
              <w:pStyle w:val="TableParagraph"/>
              <w:spacing w:line="256" w:lineRule="exact"/>
              <w:rPr>
                <w:sz w:val="24"/>
              </w:rPr>
            </w:pPr>
            <w:r>
              <w:rPr>
                <w:w w:val="99"/>
                <w:sz w:val="24"/>
              </w:rPr>
              <w:t>2</w:t>
            </w:r>
          </w:p>
        </w:tc>
        <w:tc>
          <w:tcPr>
            <w:tcW w:w="7794" w:type="dxa"/>
          </w:tcPr>
          <w:p>
            <w:pPr>
              <w:pStyle w:val="TableParagraph"/>
              <w:spacing w:line="256" w:lineRule="exact"/>
              <w:rPr>
                <w:sz w:val="24"/>
              </w:rPr>
            </w:pPr>
            <w:r>
              <w:rPr>
                <w:sz w:val="24"/>
              </w:rPr>
              <w:t>Заступники голови СО університету</w:t>
            </w:r>
          </w:p>
        </w:tc>
        <w:tc>
          <w:tcPr>
            <w:tcW w:w="1276" w:type="dxa"/>
          </w:tcPr>
          <w:p>
            <w:pPr>
              <w:pStyle w:val="TableParagraph"/>
              <w:spacing w:line="256" w:lineRule="exact"/>
              <w:ind w:left="112" w:right="98"/>
              <w:jc w:val="center"/>
              <w:rPr>
                <w:sz w:val="24"/>
              </w:rPr>
            </w:pPr>
            <w:r>
              <w:rPr>
                <w:sz w:val="24"/>
              </w:rPr>
              <w:t>8,00</w:t>
            </w:r>
          </w:p>
        </w:tc>
      </w:tr>
      <w:tr>
        <w:trPr>
          <w:trHeight w:val="635" w:hRule="atLeast"/>
        </w:trPr>
        <w:tc>
          <w:tcPr>
            <w:tcW w:w="562" w:type="dxa"/>
          </w:tcPr>
          <w:p>
            <w:pPr>
              <w:pStyle w:val="TableParagraph"/>
              <w:spacing w:line="271" w:lineRule="exact"/>
              <w:rPr>
                <w:sz w:val="24"/>
              </w:rPr>
            </w:pPr>
            <w:r>
              <w:rPr>
                <w:w w:val="99"/>
                <w:sz w:val="24"/>
              </w:rPr>
              <w:t>3</w:t>
            </w:r>
          </w:p>
        </w:tc>
        <w:tc>
          <w:tcPr>
            <w:tcW w:w="7794" w:type="dxa"/>
          </w:tcPr>
          <w:p>
            <w:pPr>
              <w:pStyle w:val="TableParagraph"/>
              <w:spacing w:line="274" w:lineRule="exact"/>
              <w:rPr>
                <w:sz w:val="24"/>
              </w:rPr>
            </w:pPr>
            <w:r>
              <w:rPr>
                <w:sz w:val="24"/>
              </w:rPr>
              <w:t>Секретар СО університету, керівники </w:t>
            </w:r>
            <w:r>
              <w:rPr>
                <w:sz w:val="19"/>
              </w:rPr>
              <w:t>ВІДДІЛІВ </w:t>
            </w:r>
            <w:r>
              <w:rPr>
                <w:sz w:val="24"/>
              </w:rPr>
              <w:t>СО університету,</w:t>
            </w:r>
          </w:p>
          <w:p>
            <w:pPr>
              <w:pStyle w:val="TableParagraph"/>
              <w:spacing w:before="43"/>
              <w:rPr>
                <w:sz w:val="24"/>
              </w:rPr>
            </w:pPr>
            <w:r>
              <w:rPr>
                <w:sz w:val="24"/>
              </w:rPr>
              <w:t>керівники клубів за інтересами</w:t>
            </w:r>
          </w:p>
        </w:tc>
        <w:tc>
          <w:tcPr>
            <w:tcW w:w="1276" w:type="dxa"/>
          </w:tcPr>
          <w:p>
            <w:pPr>
              <w:pStyle w:val="TableParagraph"/>
              <w:spacing w:before="175"/>
              <w:ind w:left="112" w:right="98"/>
              <w:jc w:val="center"/>
              <w:rPr>
                <w:sz w:val="24"/>
              </w:rPr>
            </w:pPr>
            <w:r>
              <w:rPr>
                <w:sz w:val="24"/>
              </w:rPr>
              <w:t>6,25</w:t>
            </w:r>
          </w:p>
        </w:tc>
      </w:tr>
      <w:tr>
        <w:trPr>
          <w:trHeight w:val="275" w:hRule="atLeast"/>
        </w:trPr>
        <w:tc>
          <w:tcPr>
            <w:tcW w:w="562" w:type="dxa"/>
          </w:tcPr>
          <w:p>
            <w:pPr>
              <w:pStyle w:val="TableParagraph"/>
              <w:spacing w:line="256" w:lineRule="exact"/>
              <w:rPr>
                <w:sz w:val="24"/>
              </w:rPr>
            </w:pPr>
            <w:r>
              <w:rPr>
                <w:w w:val="99"/>
                <w:sz w:val="24"/>
              </w:rPr>
              <w:t>4</w:t>
            </w:r>
          </w:p>
        </w:tc>
        <w:tc>
          <w:tcPr>
            <w:tcW w:w="7794" w:type="dxa"/>
          </w:tcPr>
          <w:p>
            <w:pPr>
              <w:pStyle w:val="TableParagraph"/>
              <w:spacing w:line="256" w:lineRule="exact"/>
              <w:rPr>
                <w:sz w:val="24"/>
              </w:rPr>
            </w:pPr>
            <w:r>
              <w:rPr>
                <w:sz w:val="24"/>
              </w:rPr>
              <w:t>Голови СО на факультеті (ННІ)</w:t>
            </w:r>
          </w:p>
        </w:tc>
        <w:tc>
          <w:tcPr>
            <w:tcW w:w="1276" w:type="dxa"/>
          </w:tcPr>
          <w:p>
            <w:pPr>
              <w:pStyle w:val="TableParagraph"/>
              <w:spacing w:line="256" w:lineRule="exact"/>
              <w:ind w:left="112" w:right="98"/>
              <w:jc w:val="center"/>
              <w:rPr>
                <w:sz w:val="24"/>
              </w:rPr>
            </w:pPr>
            <w:r>
              <w:rPr>
                <w:sz w:val="24"/>
              </w:rPr>
              <w:t>6,00</w:t>
            </w:r>
          </w:p>
        </w:tc>
      </w:tr>
      <w:tr>
        <w:trPr>
          <w:trHeight w:val="275" w:hRule="atLeast"/>
        </w:trPr>
        <w:tc>
          <w:tcPr>
            <w:tcW w:w="562" w:type="dxa"/>
          </w:tcPr>
          <w:p>
            <w:pPr>
              <w:pStyle w:val="TableParagraph"/>
              <w:spacing w:line="256" w:lineRule="exact"/>
              <w:rPr>
                <w:sz w:val="24"/>
              </w:rPr>
            </w:pPr>
            <w:r>
              <w:rPr>
                <w:w w:val="99"/>
                <w:sz w:val="24"/>
              </w:rPr>
              <w:t>5</w:t>
            </w:r>
          </w:p>
        </w:tc>
        <w:tc>
          <w:tcPr>
            <w:tcW w:w="7794" w:type="dxa"/>
          </w:tcPr>
          <w:p>
            <w:pPr>
              <w:pStyle w:val="TableParagraph"/>
              <w:spacing w:line="256" w:lineRule="exact"/>
              <w:rPr>
                <w:sz w:val="24"/>
              </w:rPr>
            </w:pPr>
            <w:r>
              <w:rPr>
                <w:sz w:val="24"/>
              </w:rPr>
              <w:t>Члени Вченої ради Університету</w:t>
            </w:r>
          </w:p>
        </w:tc>
        <w:tc>
          <w:tcPr>
            <w:tcW w:w="1276" w:type="dxa"/>
          </w:tcPr>
          <w:p>
            <w:pPr>
              <w:pStyle w:val="TableParagraph"/>
              <w:spacing w:line="256" w:lineRule="exact"/>
              <w:ind w:left="112" w:right="98"/>
              <w:jc w:val="center"/>
              <w:rPr>
                <w:sz w:val="24"/>
              </w:rPr>
            </w:pPr>
            <w:r>
              <w:rPr>
                <w:sz w:val="24"/>
              </w:rPr>
              <w:t>4,70</w:t>
            </w:r>
          </w:p>
        </w:tc>
      </w:tr>
      <w:tr>
        <w:trPr>
          <w:trHeight w:val="276" w:hRule="atLeast"/>
        </w:trPr>
        <w:tc>
          <w:tcPr>
            <w:tcW w:w="562" w:type="dxa"/>
          </w:tcPr>
          <w:p>
            <w:pPr>
              <w:pStyle w:val="TableParagraph"/>
              <w:spacing w:line="256" w:lineRule="exact"/>
              <w:rPr>
                <w:sz w:val="24"/>
              </w:rPr>
            </w:pPr>
            <w:r>
              <w:rPr>
                <w:w w:val="99"/>
                <w:sz w:val="24"/>
              </w:rPr>
              <w:t>6</w:t>
            </w:r>
          </w:p>
        </w:tc>
        <w:tc>
          <w:tcPr>
            <w:tcW w:w="7794" w:type="dxa"/>
          </w:tcPr>
          <w:p>
            <w:pPr>
              <w:pStyle w:val="TableParagraph"/>
              <w:spacing w:line="256" w:lineRule="exact"/>
              <w:rPr>
                <w:sz w:val="24"/>
              </w:rPr>
            </w:pPr>
            <w:r>
              <w:rPr>
                <w:sz w:val="24"/>
              </w:rPr>
              <w:t>Заступники голови СО на факультеті (ННІ)</w:t>
            </w:r>
          </w:p>
        </w:tc>
        <w:tc>
          <w:tcPr>
            <w:tcW w:w="1276" w:type="dxa"/>
          </w:tcPr>
          <w:p>
            <w:pPr>
              <w:pStyle w:val="TableParagraph"/>
              <w:spacing w:line="256" w:lineRule="exact"/>
              <w:ind w:left="112" w:right="98"/>
              <w:jc w:val="center"/>
              <w:rPr>
                <w:sz w:val="24"/>
              </w:rPr>
            </w:pPr>
            <w:r>
              <w:rPr>
                <w:sz w:val="24"/>
              </w:rPr>
              <w:t>4,50</w:t>
            </w:r>
          </w:p>
        </w:tc>
      </w:tr>
      <w:tr>
        <w:trPr>
          <w:trHeight w:val="277" w:hRule="atLeast"/>
        </w:trPr>
        <w:tc>
          <w:tcPr>
            <w:tcW w:w="562" w:type="dxa"/>
          </w:tcPr>
          <w:p>
            <w:pPr>
              <w:pStyle w:val="TableParagraph"/>
              <w:spacing w:line="258" w:lineRule="exact"/>
              <w:rPr>
                <w:sz w:val="24"/>
              </w:rPr>
            </w:pPr>
            <w:r>
              <w:rPr>
                <w:w w:val="99"/>
                <w:sz w:val="24"/>
              </w:rPr>
              <w:t>7</w:t>
            </w:r>
          </w:p>
        </w:tc>
        <w:tc>
          <w:tcPr>
            <w:tcW w:w="7794" w:type="dxa"/>
          </w:tcPr>
          <w:p>
            <w:pPr>
              <w:pStyle w:val="TableParagraph"/>
              <w:spacing w:line="258" w:lineRule="exact"/>
              <w:rPr>
                <w:sz w:val="24"/>
              </w:rPr>
            </w:pPr>
            <w:r>
              <w:rPr>
                <w:sz w:val="24"/>
              </w:rPr>
              <w:t>Керівники </w:t>
            </w:r>
            <w:r>
              <w:rPr>
                <w:sz w:val="19"/>
              </w:rPr>
              <w:t>ВІДДІЛІВ </w:t>
            </w:r>
            <w:r>
              <w:rPr>
                <w:sz w:val="24"/>
              </w:rPr>
              <w:t>СО на факультеті (ННІ)</w:t>
            </w:r>
          </w:p>
        </w:tc>
        <w:tc>
          <w:tcPr>
            <w:tcW w:w="1276" w:type="dxa"/>
          </w:tcPr>
          <w:p>
            <w:pPr>
              <w:pStyle w:val="TableParagraph"/>
              <w:spacing w:line="258" w:lineRule="exact"/>
              <w:ind w:left="112" w:right="98"/>
              <w:jc w:val="center"/>
              <w:rPr>
                <w:sz w:val="24"/>
              </w:rPr>
            </w:pPr>
            <w:r>
              <w:rPr>
                <w:sz w:val="24"/>
              </w:rPr>
              <w:t>3,50</w:t>
            </w:r>
          </w:p>
        </w:tc>
      </w:tr>
      <w:tr>
        <w:trPr>
          <w:trHeight w:val="275" w:hRule="atLeast"/>
        </w:trPr>
        <w:tc>
          <w:tcPr>
            <w:tcW w:w="562" w:type="dxa"/>
          </w:tcPr>
          <w:p>
            <w:pPr>
              <w:pStyle w:val="TableParagraph"/>
              <w:spacing w:line="256" w:lineRule="exact"/>
              <w:rPr>
                <w:sz w:val="24"/>
              </w:rPr>
            </w:pPr>
            <w:r>
              <w:rPr>
                <w:w w:val="99"/>
                <w:sz w:val="24"/>
              </w:rPr>
              <w:t>8</w:t>
            </w:r>
          </w:p>
        </w:tc>
        <w:tc>
          <w:tcPr>
            <w:tcW w:w="7794" w:type="dxa"/>
          </w:tcPr>
          <w:p>
            <w:pPr>
              <w:pStyle w:val="TableParagraph"/>
              <w:spacing w:line="256" w:lineRule="exact"/>
              <w:rPr>
                <w:sz w:val="24"/>
              </w:rPr>
            </w:pPr>
            <w:r>
              <w:rPr>
                <w:sz w:val="24"/>
              </w:rPr>
              <w:t>Секретар СО факультету (ННІ)</w:t>
            </w:r>
          </w:p>
        </w:tc>
        <w:tc>
          <w:tcPr>
            <w:tcW w:w="1276" w:type="dxa"/>
          </w:tcPr>
          <w:p>
            <w:pPr>
              <w:pStyle w:val="TableParagraph"/>
              <w:spacing w:line="256" w:lineRule="exact"/>
              <w:ind w:left="112" w:right="98"/>
              <w:jc w:val="center"/>
              <w:rPr>
                <w:sz w:val="24"/>
              </w:rPr>
            </w:pPr>
            <w:r>
              <w:rPr>
                <w:sz w:val="24"/>
              </w:rPr>
              <w:t>3,00</w:t>
            </w:r>
          </w:p>
        </w:tc>
      </w:tr>
      <w:tr>
        <w:trPr>
          <w:trHeight w:val="275" w:hRule="atLeast"/>
        </w:trPr>
        <w:tc>
          <w:tcPr>
            <w:tcW w:w="562" w:type="dxa"/>
          </w:tcPr>
          <w:p>
            <w:pPr>
              <w:pStyle w:val="TableParagraph"/>
              <w:spacing w:line="256" w:lineRule="exact"/>
              <w:rPr>
                <w:sz w:val="24"/>
              </w:rPr>
            </w:pPr>
            <w:r>
              <w:rPr>
                <w:w w:val="99"/>
                <w:sz w:val="24"/>
              </w:rPr>
              <w:t>9</w:t>
            </w:r>
          </w:p>
        </w:tc>
        <w:tc>
          <w:tcPr>
            <w:tcW w:w="7794" w:type="dxa"/>
          </w:tcPr>
          <w:p>
            <w:pPr>
              <w:pStyle w:val="TableParagraph"/>
              <w:spacing w:line="256" w:lineRule="exact"/>
              <w:rPr>
                <w:sz w:val="24"/>
              </w:rPr>
            </w:pPr>
            <w:r>
              <w:rPr>
                <w:sz w:val="24"/>
              </w:rPr>
              <w:t>Старости академічних груп</w:t>
            </w:r>
          </w:p>
        </w:tc>
        <w:tc>
          <w:tcPr>
            <w:tcW w:w="1276" w:type="dxa"/>
          </w:tcPr>
          <w:p>
            <w:pPr>
              <w:pStyle w:val="TableParagraph"/>
              <w:spacing w:line="256" w:lineRule="exact"/>
              <w:ind w:left="112" w:right="98"/>
              <w:jc w:val="center"/>
              <w:rPr>
                <w:sz w:val="24"/>
              </w:rPr>
            </w:pPr>
            <w:r>
              <w:rPr>
                <w:sz w:val="24"/>
              </w:rPr>
              <w:t>0,00-4,00</w:t>
            </w:r>
          </w:p>
        </w:tc>
      </w:tr>
      <w:tr>
        <w:trPr>
          <w:trHeight w:val="275" w:hRule="atLeast"/>
        </w:trPr>
        <w:tc>
          <w:tcPr>
            <w:tcW w:w="562" w:type="dxa"/>
          </w:tcPr>
          <w:p>
            <w:pPr>
              <w:pStyle w:val="TableParagraph"/>
              <w:spacing w:line="256" w:lineRule="exact"/>
              <w:rPr>
                <w:sz w:val="24"/>
              </w:rPr>
            </w:pPr>
            <w:r>
              <w:rPr>
                <w:sz w:val="24"/>
              </w:rPr>
              <w:t>10</w:t>
            </w:r>
          </w:p>
        </w:tc>
        <w:tc>
          <w:tcPr>
            <w:tcW w:w="7794" w:type="dxa"/>
          </w:tcPr>
          <w:p>
            <w:pPr>
              <w:pStyle w:val="TableParagraph"/>
              <w:spacing w:line="256" w:lineRule="exact"/>
              <w:rPr>
                <w:sz w:val="24"/>
              </w:rPr>
            </w:pPr>
            <w:r>
              <w:rPr>
                <w:sz w:val="24"/>
              </w:rPr>
              <w:t>Член Вченої ради факультету</w:t>
            </w:r>
          </w:p>
        </w:tc>
        <w:tc>
          <w:tcPr>
            <w:tcW w:w="1276" w:type="dxa"/>
          </w:tcPr>
          <w:p>
            <w:pPr>
              <w:pStyle w:val="TableParagraph"/>
              <w:spacing w:line="256" w:lineRule="exact"/>
              <w:ind w:left="112" w:right="98"/>
              <w:jc w:val="center"/>
              <w:rPr>
                <w:sz w:val="24"/>
              </w:rPr>
            </w:pPr>
            <w:r>
              <w:rPr>
                <w:sz w:val="24"/>
              </w:rPr>
              <w:t>1,75</w:t>
            </w:r>
          </w:p>
        </w:tc>
      </w:tr>
      <w:tr>
        <w:trPr>
          <w:trHeight w:val="275" w:hRule="atLeast"/>
        </w:trPr>
        <w:tc>
          <w:tcPr>
            <w:tcW w:w="562" w:type="dxa"/>
          </w:tcPr>
          <w:p>
            <w:pPr>
              <w:pStyle w:val="TableParagraph"/>
              <w:spacing w:line="256" w:lineRule="exact"/>
              <w:rPr>
                <w:sz w:val="24"/>
              </w:rPr>
            </w:pPr>
            <w:r>
              <w:rPr>
                <w:sz w:val="24"/>
              </w:rPr>
              <w:t>11</w:t>
            </w:r>
          </w:p>
        </w:tc>
        <w:tc>
          <w:tcPr>
            <w:tcW w:w="7794" w:type="dxa"/>
          </w:tcPr>
          <w:p>
            <w:pPr>
              <w:pStyle w:val="TableParagraph"/>
              <w:spacing w:line="256" w:lineRule="exact"/>
              <w:rPr>
                <w:sz w:val="24"/>
              </w:rPr>
            </w:pPr>
            <w:r>
              <w:rPr>
                <w:sz w:val="24"/>
              </w:rPr>
              <w:t>Члени СО Університету</w:t>
            </w:r>
          </w:p>
        </w:tc>
        <w:tc>
          <w:tcPr>
            <w:tcW w:w="1276" w:type="dxa"/>
          </w:tcPr>
          <w:p>
            <w:pPr>
              <w:pStyle w:val="TableParagraph"/>
              <w:spacing w:line="256" w:lineRule="exact"/>
              <w:ind w:left="112" w:right="98"/>
              <w:jc w:val="center"/>
              <w:rPr>
                <w:sz w:val="24"/>
              </w:rPr>
            </w:pPr>
            <w:r>
              <w:rPr>
                <w:sz w:val="24"/>
              </w:rPr>
              <w:t>4,00</w:t>
            </w:r>
          </w:p>
        </w:tc>
      </w:tr>
      <w:tr>
        <w:trPr>
          <w:trHeight w:val="275" w:hRule="atLeast"/>
        </w:trPr>
        <w:tc>
          <w:tcPr>
            <w:tcW w:w="562" w:type="dxa"/>
          </w:tcPr>
          <w:p>
            <w:pPr>
              <w:pStyle w:val="TableParagraph"/>
              <w:spacing w:line="256" w:lineRule="exact"/>
              <w:rPr>
                <w:sz w:val="24"/>
              </w:rPr>
            </w:pPr>
            <w:r>
              <w:rPr>
                <w:sz w:val="24"/>
              </w:rPr>
              <w:t>12</w:t>
            </w:r>
          </w:p>
        </w:tc>
        <w:tc>
          <w:tcPr>
            <w:tcW w:w="7794" w:type="dxa"/>
          </w:tcPr>
          <w:p>
            <w:pPr>
              <w:pStyle w:val="TableParagraph"/>
              <w:spacing w:line="256" w:lineRule="exact"/>
              <w:rPr>
                <w:sz w:val="24"/>
              </w:rPr>
            </w:pPr>
            <w:r>
              <w:rPr>
                <w:sz w:val="24"/>
              </w:rPr>
              <w:t>Члени СО факультету (ННІ), голова та секретар ЦВК університету</w:t>
            </w:r>
          </w:p>
        </w:tc>
        <w:tc>
          <w:tcPr>
            <w:tcW w:w="1276" w:type="dxa"/>
          </w:tcPr>
          <w:p>
            <w:pPr>
              <w:pStyle w:val="TableParagraph"/>
              <w:spacing w:line="256" w:lineRule="exact"/>
              <w:ind w:left="112" w:right="98"/>
              <w:jc w:val="center"/>
              <w:rPr>
                <w:sz w:val="24"/>
              </w:rPr>
            </w:pPr>
            <w:r>
              <w:rPr>
                <w:sz w:val="24"/>
              </w:rPr>
              <w:t>2,50</w:t>
            </w:r>
          </w:p>
        </w:tc>
      </w:tr>
      <w:tr>
        <w:trPr>
          <w:trHeight w:val="911" w:hRule="atLeast"/>
        </w:trPr>
        <w:tc>
          <w:tcPr>
            <w:tcW w:w="562" w:type="dxa"/>
          </w:tcPr>
          <w:p>
            <w:pPr>
              <w:pStyle w:val="TableParagraph"/>
              <w:spacing w:line="271" w:lineRule="exact"/>
              <w:rPr>
                <w:sz w:val="24"/>
              </w:rPr>
            </w:pPr>
            <w:r>
              <w:rPr>
                <w:sz w:val="24"/>
              </w:rPr>
              <w:t>13</w:t>
            </w:r>
          </w:p>
        </w:tc>
        <w:tc>
          <w:tcPr>
            <w:tcW w:w="7794" w:type="dxa"/>
          </w:tcPr>
          <w:p>
            <w:pPr>
              <w:pStyle w:val="TableParagraph"/>
              <w:spacing w:line="274" w:lineRule="exact"/>
              <w:rPr>
                <w:sz w:val="24"/>
              </w:rPr>
            </w:pPr>
            <w:r>
              <w:rPr>
                <w:sz w:val="24"/>
              </w:rPr>
              <w:t>Одноразова участь студента в організації заходів, що проводить</w:t>
            </w:r>
          </w:p>
          <w:p>
            <w:pPr>
              <w:pStyle w:val="TableParagraph"/>
              <w:spacing w:line="300" w:lineRule="atLeast" w:before="5"/>
              <w:rPr>
                <w:sz w:val="24"/>
              </w:rPr>
            </w:pPr>
            <w:r>
              <w:rPr>
                <w:sz w:val="24"/>
              </w:rPr>
              <w:t>СО Університету*, член ЦВК по виборах голови студентської організації</w:t>
            </w:r>
          </w:p>
        </w:tc>
        <w:tc>
          <w:tcPr>
            <w:tcW w:w="1276" w:type="dxa"/>
          </w:tcPr>
          <w:p>
            <w:pPr>
              <w:pStyle w:val="TableParagraph"/>
              <w:spacing w:before="4"/>
              <w:ind w:left="0"/>
              <w:rPr>
                <w:sz w:val="27"/>
              </w:rPr>
            </w:pPr>
          </w:p>
          <w:p>
            <w:pPr>
              <w:pStyle w:val="TableParagraph"/>
              <w:ind w:left="112" w:right="98"/>
              <w:jc w:val="center"/>
              <w:rPr>
                <w:sz w:val="24"/>
              </w:rPr>
            </w:pPr>
            <w:r>
              <w:rPr>
                <w:sz w:val="24"/>
              </w:rPr>
              <w:t>0,75</w:t>
            </w:r>
          </w:p>
        </w:tc>
      </w:tr>
      <w:tr>
        <w:trPr>
          <w:trHeight w:val="607" w:hRule="atLeast"/>
        </w:trPr>
        <w:tc>
          <w:tcPr>
            <w:tcW w:w="562" w:type="dxa"/>
          </w:tcPr>
          <w:p>
            <w:pPr>
              <w:pStyle w:val="TableParagraph"/>
              <w:spacing w:line="271" w:lineRule="exact"/>
              <w:rPr>
                <w:sz w:val="24"/>
              </w:rPr>
            </w:pPr>
            <w:r>
              <w:rPr>
                <w:sz w:val="24"/>
              </w:rPr>
              <w:t>14</w:t>
            </w:r>
          </w:p>
        </w:tc>
        <w:tc>
          <w:tcPr>
            <w:tcW w:w="7794" w:type="dxa"/>
          </w:tcPr>
          <w:p>
            <w:pPr>
              <w:pStyle w:val="TableParagraph"/>
              <w:spacing w:line="274" w:lineRule="exact"/>
              <w:rPr>
                <w:sz w:val="24"/>
              </w:rPr>
            </w:pPr>
            <w:r>
              <w:rPr>
                <w:sz w:val="24"/>
              </w:rPr>
              <w:t>Одноразова участь студента в організації заходів, що проводить</w:t>
            </w:r>
          </w:p>
          <w:p>
            <w:pPr>
              <w:pStyle w:val="TableParagraph"/>
              <w:spacing w:before="29"/>
              <w:rPr>
                <w:sz w:val="24"/>
              </w:rPr>
            </w:pPr>
            <w:r>
              <w:rPr>
                <w:sz w:val="24"/>
              </w:rPr>
              <w:t>СО факультету (ННІ)*</w:t>
            </w:r>
          </w:p>
        </w:tc>
        <w:tc>
          <w:tcPr>
            <w:tcW w:w="1276" w:type="dxa"/>
          </w:tcPr>
          <w:p>
            <w:pPr>
              <w:pStyle w:val="TableParagraph"/>
              <w:spacing w:before="161"/>
              <w:ind w:left="112" w:right="96"/>
              <w:jc w:val="center"/>
              <w:rPr>
                <w:sz w:val="24"/>
              </w:rPr>
            </w:pPr>
            <w:r>
              <w:rPr>
                <w:sz w:val="24"/>
              </w:rPr>
              <w:t>0,50</w:t>
            </w:r>
          </w:p>
        </w:tc>
      </w:tr>
      <w:tr>
        <w:trPr>
          <w:trHeight w:val="606" w:hRule="atLeast"/>
        </w:trPr>
        <w:tc>
          <w:tcPr>
            <w:tcW w:w="562" w:type="dxa"/>
          </w:tcPr>
          <w:p>
            <w:pPr>
              <w:pStyle w:val="TableParagraph"/>
              <w:spacing w:before="161"/>
              <w:rPr>
                <w:sz w:val="24"/>
              </w:rPr>
            </w:pPr>
            <w:r>
              <w:rPr>
                <w:sz w:val="24"/>
              </w:rPr>
              <w:t>15</w:t>
            </w:r>
          </w:p>
        </w:tc>
        <w:tc>
          <w:tcPr>
            <w:tcW w:w="7794" w:type="dxa"/>
          </w:tcPr>
          <w:p>
            <w:pPr>
              <w:pStyle w:val="TableParagraph"/>
              <w:spacing w:line="274" w:lineRule="exact"/>
              <w:rPr>
                <w:sz w:val="24"/>
              </w:rPr>
            </w:pPr>
            <w:r>
              <w:rPr>
                <w:sz w:val="24"/>
              </w:rPr>
              <w:t>Неявка голови студентської організації (ради) на організаційні</w:t>
            </w:r>
          </w:p>
          <w:p>
            <w:pPr>
              <w:pStyle w:val="TableParagraph"/>
              <w:spacing w:before="29"/>
              <w:rPr>
                <w:sz w:val="24"/>
              </w:rPr>
            </w:pPr>
            <w:r>
              <w:rPr>
                <w:sz w:val="24"/>
              </w:rPr>
              <w:t>збори СО. невиконання ним поставленого СО завдання</w:t>
            </w:r>
          </w:p>
        </w:tc>
        <w:tc>
          <w:tcPr>
            <w:tcW w:w="1276" w:type="dxa"/>
          </w:tcPr>
          <w:p>
            <w:pPr>
              <w:pStyle w:val="TableParagraph"/>
              <w:spacing w:before="161"/>
              <w:ind w:left="109" w:right="98"/>
              <w:jc w:val="center"/>
              <w:rPr>
                <w:sz w:val="24"/>
              </w:rPr>
            </w:pPr>
            <w:r>
              <w:rPr>
                <w:sz w:val="24"/>
              </w:rPr>
              <w:t>-1,0</w:t>
            </w:r>
          </w:p>
        </w:tc>
      </w:tr>
      <w:tr>
        <w:trPr>
          <w:trHeight w:val="518" w:hRule="atLeast"/>
        </w:trPr>
        <w:tc>
          <w:tcPr>
            <w:tcW w:w="562" w:type="dxa"/>
          </w:tcPr>
          <w:p>
            <w:pPr>
              <w:pStyle w:val="TableParagraph"/>
              <w:spacing w:line="271" w:lineRule="exact"/>
              <w:rPr>
                <w:sz w:val="24"/>
              </w:rPr>
            </w:pPr>
            <w:r>
              <w:rPr>
                <w:sz w:val="24"/>
              </w:rPr>
              <w:t>16</w:t>
            </w:r>
          </w:p>
        </w:tc>
        <w:tc>
          <w:tcPr>
            <w:tcW w:w="7794" w:type="dxa"/>
          </w:tcPr>
          <w:p>
            <w:pPr>
              <w:pStyle w:val="TableParagraph"/>
              <w:spacing w:line="274" w:lineRule="exact"/>
              <w:rPr>
                <w:sz w:val="24"/>
              </w:rPr>
            </w:pPr>
            <w:r>
              <w:rPr>
                <w:sz w:val="24"/>
              </w:rPr>
              <w:t>Заступник старости академічної групи **</w:t>
            </w:r>
          </w:p>
        </w:tc>
        <w:tc>
          <w:tcPr>
            <w:tcW w:w="1276" w:type="dxa"/>
          </w:tcPr>
          <w:p>
            <w:pPr>
              <w:pStyle w:val="TableParagraph"/>
              <w:spacing w:before="118"/>
              <w:ind w:left="112" w:right="98"/>
              <w:jc w:val="center"/>
              <w:rPr>
                <w:sz w:val="24"/>
              </w:rPr>
            </w:pPr>
            <w:r>
              <w:rPr>
                <w:sz w:val="24"/>
              </w:rPr>
              <w:t>0,00-1,50</w:t>
            </w:r>
          </w:p>
        </w:tc>
      </w:tr>
      <w:tr>
        <w:trPr>
          <w:trHeight w:val="551" w:hRule="atLeast"/>
        </w:trPr>
        <w:tc>
          <w:tcPr>
            <w:tcW w:w="562" w:type="dxa"/>
          </w:tcPr>
          <w:p>
            <w:pPr>
              <w:pStyle w:val="TableParagraph"/>
              <w:spacing w:before="134"/>
              <w:rPr>
                <w:sz w:val="24"/>
              </w:rPr>
            </w:pPr>
            <w:r>
              <w:rPr>
                <w:sz w:val="24"/>
              </w:rPr>
              <w:t>17</w:t>
            </w:r>
          </w:p>
        </w:tc>
        <w:tc>
          <w:tcPr>
            <w:tcW w:w="7794" w:type="dxa"/>
          </w:tcPr>
          <w:p>
            <w:pPr>
              <w:pStyle w:val="TableParagraph"/>
              <w:spacing w:line="271" w:lineRule="exact"/>
              <w:rPr>
                <w:sz w:val="24"/>
              </w:rPr>
            </w:pPr>
            <w:r>
              <w:rPr>
                <w:sz w:val="24"/>
              </w:rPr>
              <w:t>Отримання призових місць на фестивалі «Аграрна Республіка» (II -</w:t>
            </w:r>
          </w:p>
          <w:p>
            <w:pPr>
              <w:pStyle w:val="TableParagraph"/>
              <w:spacing w:line="260" w:lineRule="exact"/>
              <w:rPr>
                <w:sz w:val="24"/>
              </w:rPr>
            </w:pPr>
            <w:r>
              <w:rPr>
                <w:sz w:val="24"/>
              </w:rPr>
              <w:t>1,50; III – 1,00)</w:t>
            </w:r>
          </w:p>
        </w:tc>
        <w:tc>
          <w:tcPr>
            <w:tcW w:w="1276" w:type="dxa"/>
          </w:tcPr>
          <w:p>
            <w:pPr>
              <w:pStyle w:val="TableParagraph"/>
              <w:spacing w:before="14"/>
              <w:ind w:left="112" w:right="98"/>
              <w:jc w:val="center"/>
              <w:rPr>
                <w:sz w:val="24"/>
              </w:rPr>
            </w:pPr>
            <w:r>
              <w:rPr>
                <w:sz w:val="24"/>
              </w:rPr>
              <w:t>2,00</w:t>
            </w:r>
          </w:p>
        </w:tc>
      </w:tr>
      <w:tr>
        <w:trPr>
          <w:trHeight w:val="580" w:hRule="atLeast"/>
        </w:trPr>
        <w:tc>
          <w:tcPr>
            <w:tcW w:w="562" w:type="dxa"/>
          </w:tcPr>
          <w:p>
            <w:pPr>
              <w:pStyle w:val="TableParagraph"/>
              <w:spacing w:before="149"/>
              <w:rPr>
                <w:sz w:val="24"/>
              </w:rPr>
            </w:pPr>
            <w:r>
              <w:rPr>
                <w:sz w:val="24"/>
              </w:rPr>
              <w:t>18</w:t>
            </w:r>
          </w:p>
        </w:tc>
        <w:tc>
          <w:tcPr>
            <w:tcW w:w="7794" w:type="dxa"/>
          </w:tcPr>
          <w:p>
            <w:pPr>
              <w:pStyle w:val="TableParagraph"/>
              <w:spacing w:line="271" w:lineRule="exact"/>
              <w:rPr>
                <w:sz w:val="24"/>
              </w:rPr>
            </w:pPr>
            <w:r>
              <w:rPr>
                <w:sz w:val="24"/>
              </w:rPr>
              <w:t>Одноразова допомога студента в організації заходів, що проводить</w:t>
            </w:r>
          </w:p>
          <w:p>
            <w:pPr>
              <w:pStyle w:val="TableParagraph"/>
              <w:spacing w:line="275" w:lineRule="exact" w:before="14"/>
              <w:rPr>
                <w:sz w:val="24"/>
              </w:rPr>
            </w:pPr>
            <w:r>
              <w:rPr>
                <w:sz w:val="24"/>
              </w:rPr>
              <w:t>CO Університету*</w:t>
            </w:r>
          </w:p>
        </w:tc>
        <w:tc>
          <w:tcPr>
            <w:tcW w:w="1276" w:type="dxa"/>
          </w:tcPr>
          <w:p>
            <w:pPr>
              <w:pStyle w:val="TableParagraph"/>
              <w:spacing w:before="29"/>
              <w:ind w:left="112" w:right="98"/>
              <w:jc w:val="center"/>
              <w:rPr>
                <w:sz w:val="24"/>
              </w:rPr>
            </w:pPr>
            <w:r>
              <w:rPr>
                <w:sz w:val="24"/>
              </w:rPr>
              <w:t>1,00</w:t>
            </w:r>
          </w:p>
        </w:tc>
      </w:tr>
      <w:tr>
        <w:trPr>
          <w:trHeight w:val="578" w:hRule="atLeast"/>
        </w:trPr>
        <w:tc>
          <w:tcPr>
            <w:tcW w:w="562" w:type="dxa"/>
          </w:tcPr>
          <w:p>
            <w:pPr>
              <w:pStyle w:val="TableParagraph"/>
              <w:spacing w:before="146"/>
              <w:rPr>
                <w:sz w:val="24"/>
              </w:rPr>
            </w:pPr>
            <w:r>
              <w:rPr>
                <w:sz w:val="24"/>
              </w:rPr>
              <w:t>19</w:t>
            </w:r>
          </w:p>
        </w:tc>
        <w:tc>
          <w:tcPr>
            <w:tcW w:w="7794" w:type="dxa"/>
          </w:tcPr>
          <w:p>
            <w:pPr>
              <w:pStyle w:val="TableParagraph"/>
              <w:spacing w:line="271" w:lineRule="exact"/>
              <w:rPr>
                <w:sz w:val="24"/>
              </w:rPr>
            </w:pPr>
            <w:r>
              <w:rPr>
                <w:sz w:val="24"/>
              </w:rPr>
              <w:t>Одноразова допомога студента в організації заходів, що проводить</w:t>
            </w:r>
          </w:p>
          <w:p>
            <w:pPr>
              <w:pStyle w:val="TableParagraph"/>
              <w:spacing w:line="272" w:lineRule="exact" w:before="14"/>
              <w:rPr>
                <w:sz w:val="24"/>
              </w:rPr>
            </w:pPr>
            <w:r>
              <w:rPr>
                <w:sz w:val="24"/>
              </w:rPr>
              <w:t>CO факультету (ННІ)*</w:t>
            </w:r>
          </w:p>
        </w:tc>
        <w:tc>
          <w:tcPr>
            <w:tcW w:w="1276" w:type="dxa"/>
          </w:tcPr>
          <w:p>
            <w:pPr>
              <w:pStyle w:val="TableParagraph"/>
              <w:spacing w:before="29"/>
              <w:ind w:left="112" w:right="98"/>
              <w:jc w:val="center"/>
              <w:rPr>
                <w:sz w:val="24"/>
              </w:rPr>
            </w:pPr>
            <w:r>
              <w:rPr>
                <w:sz w:val="24"/>
              </w:rPr>
              <w:t>0,75</w:t>
            </w:r>
          </w:p>
        </w:tc>
      </w:tr>
      <w:tr>
        <w:trPr>
          <w:trHeight w:val="518" w:hRule="atLeast"/>
        </w:trPr>
        <w:tc>
          <w:tcPr>
            <w:tcW w:w="562" w:type="dxa"/>
          </w:tcPr>
          <w:p>
            <w:pPr>
              <w:pStyle w:val="TableParagraph"/>
              <w:spacing w:before="118"/>
              <w:rPr>
                <w:sz w:val="24"/>
              </w:rPr>
            </w:pPr>
            <w:r>
              <w:rPr>
                <w:sz w:val="24"/>
              </w:rPr>
              <w:t>20</w:t>
            </w:r>
          </w:p>
        </w:tc>
        <w:tc>
          <w:tcPr>
            <w:tcW w:w="7794" w:type="dxa"/>
          </w:tcPr>
          <w:p>
            <w:pPr>
              <w:pStyle w:val="TableParagraph"/>
              <w:spacing w:line="274" w:lineRule="exact"/>
              <w:rPr>
                <w:sz w:val="24"/>
              </w:rPr>
            </w:pPr>
            <w:r>
              <w:rPr>
                <w:sz w:val="24"/>
              </w:rPr>
              <w:t>Член ЦВК по виборах голови студентської організації університету</w:t>
            </w:r>
          </w:p>
        </w:tc>
        <w:tc>
          <w:tcPr>
            <w:tcW w:w="1276" w:type="dxa"/>
          </w:tcPr>
          <w:p>
            <w:pPr>
              <w:pStyle w:val="TableParagraph"/>
              <w:ind w:left="112" w:right="98"/>
              <w:jc w:val="center"/>
              <w:rPr>
                <w:sz w:val="24"/>
              </w:rPr>
            </w:pPr>
            <w:r>
              <w:rPr>
                <w:sz w:val="24"/>
              </w:rPr>
              <w:t>0,90</w:t>
            </w:r>
          </w:p>
        </w:tc>
      </w:tr>
      <w:tr>
        <w:trPr>
          <w:trHeight w:val="580" w:hRule="atLeast"/>
        </w:trPr>
        <w:tc>
          <w:tcPr>
            <w:tcW w:w="562" w:type="dxa"/>
          </w:tcPr>
          <w:p>
            <w:pPr>
              <w:pStyle w:val="TableParagraph"/>
              <w:spacing w:before="149"/>
              <w:rPr>
                <w:sz w:val="24"/>
              </w:rPr>
            </w:pPr>
            <w:r>
              <w:rPr>
                <w:sz w:val="24"/>
              </w:rPr>
              <w:t>21</w:t>
            </w:r>
          </w:p>
        </w:tc>
        <w:tc>
          <w:tcPr>
            <w:tcW w:w="7794" w:type="dxa"/>
          </w:tcPr>
          <w:p>
            <w:pPr>
              <w:pStyle w:val="TableParagraph"/>
              <w:spacing w:line="271" w:lineRule="exact"/>
              <w:rPr>
                <w:sz w:val="24"/>
              </w:rPr>
            </w:pPr>
            <w:r>
              <w:rPr>
                <w:sz w:val="24"/>
              </w:rPr>
              <w:t>Голова та секретар ЦВК по виборах голови студентської</w:t>
            </w:r>
          </w:p>
          <w:p>
            <w:pPr>
              <w:pStyle w:val="TableParagraph"/>
              <w:spacing w:line="275" w:lineRule="exact" w:before="14"/>
              <w:rPr>
                <w:sz w:val="24"/>
              </w:rPr>
            </w:pPr>
            <w:r>
              <w:rPr>
                <w:sz w:val="24"/>
              </w:rPr>
              <w:t>організації університету</w:t>
            </w:r>
          </w:p>
        </w:tc>
        <w:tc>
          <w:tcPr>
            <w:tcW w:w="1276" w:type="dxa"/>
          </w:tcPr>
          <w:p>
            <w:pPr>
              <w:pStyle w:val="TableParagraph"/>
              <w:spacing w:before="29"/>
              <w:ind w:left="112" w:right="98"/>
              <w:jc w:val="center"/>
              <w:rPr>
                <w:sz w:val="24"/>
              </w:rPr>
            </w:pPr>
            <w:r>
              <w:rPr>
                <w:sz w:val="24"/>
              </w:rPr>
              <w:t>1,50</w:t>
            </w:r>
          </w:p>
        </w:tc>
      </w:tr>
      <w:tr>
        <w:trPr>
          <w:trHeight w:val="518" w:hRule="atLeast"/>
        </w:trPr>
        <w:tc>
          <w:tcPr>
            <w:tcW w:w="562" w:type="dxa"/>
          </w:tcPr>
          <w:p>
            <w:pPr>
              <w:pStyle w:val="TableParagraph"/>
              <w:spacing w:before="115"/>
              <w:rPr>
                <w:sz w:val="24"/>
              </w:rPr>
            </w:pPr>
            <w:r>
              <w:rPr>
                <w:sz w:val="24"/>
              </w:rPr>
              <w:t>22</w:t>
            </w:r>
          </w:p>
        </w:tc>
        <w:tc>
          <w:tcPr>
            <w:tcW w:w="7794" w:type="dxa"/>
          </w:tcPr>
          <w:p>
            <w:pPr>
              <w:pStyle w:val="TableParagraph"/>
              <w:spacing w:line="271" w:lineRule="exact"/>
              <w:rPr>
                <w:sz w:val="24"/>
              </w:rPr>
            </w:pPr>
            <w:r>
              <w:rPr>
                <w:sz w:val="24"/>
              </w:rPr>
              <w:t>Створення Положення одноосібно</w:t>
            </w:r>
          </w:p>
        </w:tc>
        <w:tc>
          <w:tcPr>
            <w:tcW w:w="1276" w:type="dxa"/>
          </w:tcPr>
          <w:p>
            <w:pPr>
              <w:pStyle w:val="TableParagraph"/>
              <w:spacing w:line="274" w:lineRule="exact"/>
              <w:ind w:left="112" w:right="98"/>
              <w:jc w:val="center"/>
              <w:rPr>
                <w:sz w:val="24"/>
              </w:rPr>
            </w:pPr>
            <w:r>
              <w:rPr>
                <w:sz w:val="24"/>
              </w:rPr>
              <w:t>1,50</w:t>
            </w:r>
          </w:p>
        </w:tc>
      </w:tr>
    </w:tbl>
    <w:p>
      <w:pPr>
        <w:spacing w:after="0" w:line="274" w:lineRule="exact"/>
        <w:jc w:val="center"/>
        <w:rPr>
          <w:sz w:val="24"/>
        </w:rPr>
        <w:sectPr>
          <w:pgSz w:w="11910" w:h="16840"/>
          <w:pgMar w:header="0" w:footer="646" w:top="760" w:bottom="920" w:left="600" w:right="760"/>
        </w:sect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7794"/>
        <w:gridCol w:w="1276"/>
      </w:tblGrid>
      <w:tr>
        <w:trPr>
          <w:trHeight w:val="515" w:hRule="atLeast"/>
        </w:trPr>
        <w:tc>
          <w:tcPr>
            <w:tcW w:w="562" w:type="dxa"/>
          </w:tcPr>
          <w:p>
            <w:pPr>
              <w:pStyle w:val="TableParagraph"/>
              <w:spacing w:line="265" w:lineRule="exact"/>
              <w:rPr>
                <w:sz w:val="24"/>
              </w:rPr>
            </w:pPr>
            <w:r>
              <w:rPr>
                <w:sz w:val="24"/>
              </w:rPr>
              <w:t>23</w:t>
            </w:r>
          </w:p>
        </w:tc>
        <w:tc>
          <w:tcPr>
            <w:tcW w:w="7794" w:type="dxa"/>
          </w:tcPr>
          <w:p>
            <w:pPr>
              <w:pStyle w:val="TableParagraph"/>
              <w:spacing w:line="265" w:lineRule="exact"/>
              <w:rPr>
                <w:sz w:val="24"/>
              </w:rPr>
            </w:pPr>
            <w:r>
              <w:rPr>
                <w:sz w:val="24"/>
              </w:rPr>
              <w:t>Створення Положення в співавторстві</w:t>
            </w:r>
          </w:p>
        </w:tc>
        <w:tc>
          <w:tcPr>
            <w:tcW w:w="1276" w:type="dxa"/>
          </w:tcPr>
          <w:p>
            <w:pPr>
              <w:pStyle w:val="TableParagraph"/>
              <w:spacing w:line="267" w:lineRule="exact"/>
              <w:ind w:left="112" w:right="98"/>
              <w:jc w:val="center"/>
              <w:rPr>
                <w:sz w:val="24"/>
              </w:rPr>
            </w:pPr>
            <w:r>
              <w:rPr>
                <w:sz w:val="24"/>
              </w:rPr>
              <w:t>0,75</w:t>
            </w:r>
          </w:p>
        </w:tc>
      </w:tr>
      <w:tr>
        <w:trPr>
          <w:trHeight w:val="518" w:hRule="atLeast"/>
        </w:trPr>
        <w:tc>
          <w:tcPr>
            <w:tcW w:w="562" w:type="dxa"/>
          </w:tcPr>
          <w:p>
            <w:pPr>
              <w:pStyle w:val="TableParagraph"/>
              <w:spacing w:line="265" w:lineRule="exact"/>
              <w:rPr>
                <w:sz w:val="24"/>
              </w:rPr>
            </w:pPr>
            <w:r>
              <w:rPr>
                <w:sz w:val="24"/>
              </w:rPr>
              <w:t>24</w:t>
            </w:r>
          </w:p>
        </w:tc>
        <w:tc>
          <w:tcPr>
            <w:tcW w:w="7794" w:type="dxa"/>
          </w:tcPr>
          <w:p>
            <w:pPr>
              <w:pStyle w:val="TableParagraph"/>
              <w:spacing w:line="265" w:lineRule="exact"/>
              <w:rPr>
                <w:sz w:val="24"/>
              </w:rPr>
            </w:pPr>
            <w:r>
              <w:rPr>
                <w:sz w:val="24"/>
              </w:rPr>
              <w:t>Редакція існуючого Положення</w:t>
            </w:r>
          </w:p>
        </w:tc>
        <w:tc>
          <w:tcPr>
            <w:tcW w:w="1276" w:type="dxa"/>
          </w:tcPr>
          <w:p>
            <w:pPr>
              <w:pStyle w:val="TableParagraph"/>
              <w:spacing w:line="268" w:lineRule="exact"/>
              <w:ind w:left="112" w:right="98"/>
              <w:jc w:val="center"/>
              <w:rPr>
                <w:sz w:val="24"/>
              </w:rPr>
            </w:pPr>
            <w:r>
              <w:rPr>
                <w:sz w:val="24"/>
              </w:rPr>
              <w:t>0,50</w:t>
            </w:r>
          </w:p>
        </w:tc>
      </w:tr>
      <w:tr>
        <w:trPr>
          <w:trHeight w:val="294" w:hRule="atLeast"/>
        </w:trPr>
        <w:tc>
          <w:tcPr>
            <w:tcW w:w="562" w:type="dxa"/>
          </w:tcPr>
          <w:p>
            <w:pPr>
              <w:pStyle w:val="TableParagraph"/>
              <w:ind w:left="0"/>
              <w:rPr>
                <w:rFonts w:ascii="Times New Roman"/>
                <w:sz w:val="22"/>
              </w:rPr>
            </w:pPr>
          </w:p>
        </w:tc>
        <w:tc>
          <w:tcPr>
            <w:tcW w:w="7794" w:type="dxa"/>
          </w:tcPr>
          <w:p>
            <w:pPr>
              <w:pStyle w:val="TableParagraph"/>
              <w:spacing w:line="265" w:lineRule="exact"/>
              <w:rPr>
                <w:sz w:val="24"/>
              </w:rPr>
            </w:pPr>
            <w:r>
              <w:rPr>
                <w:sz w:val="24"/>
              </w:rPr>
              <w:t>** за результатами роботи</w:t>
            </w:r>
          </w:p>
        </w:tc>
        <w:tc>
          <w:tcPr>
            <w:tcW w:w="1276" w:type="dxa"/>
          </w:tcPr>
          <w:p>
            <w:pPr>
              <w:pStyle w:val="TableParagraph"/>
              <w:ind w:left="0"/>
              <w:rPr>
                <w:rFonts w:ascii="Times New Roman"/>
                <w:sz w:val="22"/>
              </w:rPr>
            </w:pPr>
          </w:p>
        </w:tc>
      </w:tr>
      <w:tr>
        <w:trPr>
          <w:trHeight w:val="294" w:hRule="atLeast"/>
        </w:trPr>
        <w:tc>
          <w:tcPr>
            <w:tcW w:w="9632" w:type="dxa"/>
            <w:gridSpan w:val="3"/>
          </w:tcPr>
          <w:p>
            <w:pPr>
              <w:pStyle w:val="TableParagraph"/>
              <w:spacing w:line="265" w:lineRule="exact"/>
              <w:ind w:left="2201"/>
              <w:rPr>
                <w:b/>
                <w:sz w:val="24"/>
              </w:rPr>
            </w:pPr>
            <w:r>
              <w:rPr>
                <w:b/>
                <w:sz w:val="24"/>
              </w:rPr>
              <w:t>Блок 1.2. Студентська рада (СР) гуртожитку</w:t>
            </w:r>
          </w:p>
        </w:tc>
      </w:tr>
      <w:tr>
        <w:trPr>
          <w:trHeight w:val="275" w:hRule="atLeast"/>
        </w:trPr>
        <w:tc>
          <w:tcPr>
            <w:tcW w:w="562" w:type="dxa"/>
          </w:tcPr>
          <w:p>
            <w:pPr>
              <w:pStyle w:val="TableParagraph"/>
              <w:spacing w:line="256" w:lineRule="exact"/>
              <w:rPr>
                <w:sz w:val="24"/>
              </w:rPr>
            </w:pPr>
            <w:r>
              <w:rPr>
                <w:w w:val="99"/>
                <w:sz w:val="24"/>
              </w:rPr>
              <w:t>1</w:t>
            </w:r>
          </w:p>
        </w:tc>
        <w:tc>
          <w:tcPr>
            <w:tcW w:w="7794" w:type="dxa"/>
          </w:tcPr>
          <w:p>
            <w:pPr>
              <w:pStyle w:val="TableParagraph"/>
              <w:spacing w:line="256" w:lineRule="exact"/>
              <w:rPr>
                <w:sz w:val="24"/>
              </w:rPr>
            </w:pPr>
            <w:r>
              <w:rPr>
                <w:sz w:val="24"/>
              </w:rPr>
              <w:t>Голова об’єднаної студентської ради гуртожитків</w:t>
            </w:r>
          </w:p>
        </w:tc>
        <w:tc>
          <w:tcPr>
            <w:tcW w:w="1276" w:type="dxa"/>
          </w:tcPr>
          <w:p>
            <w:pPr>
              <w:pStyle w:val="TableParagraph"/>
              <w:spacing w:line="256" w:lineRule="exact"/>
              <w:ind w:left="112" w:right="98"/>
              <w:jc w:val="center"/>
              <w:rPr>
                <w:sz w:val="24"/>
              </w:rPr>
            </w:pPr>
            <w:r>
              <w:rPr>
                <w:sz w:val="24"/>
              </w:rPr>
              <w:t>8,00</w:t>
            </w:r>
          </w:p>
        </w:tc>
      </w:tr>
      <w:tr>
        <w:trPr>
          <w:trHeight w:val="275" w:hRule="atLeast"/>
        </w:trPr>
        <w:tc>
          <w:tcPr>
            <w:tcW w:w="562" w:type="dxa"/>
          </w:tcPr>
          <w:p>
            <w:pPr>
              <w:pStyle w:val="TableParagraph"/>
              <w:spacing w:line="256" w:lineRule="exact"/>
              <w:rPr>
                <w:sz w:val="24"/>
              </w:rPr>
            </w:pPr>
            <w:r>
              <w:rPr>
                <w:w w:val="99"/>
                <w:sz w:val="24"/>
              </w:rPr>
              <w:t>2</w:t>
            </w:r>
          </w:p>
        </w:tc>
        <w:tc>
          <w:tcPr>
            <w:tcW w:w="7794" w:type="dxa"/>
          </w:tcPr>
          <w:p>
            <w:pPr>
              <w:pStyle w:val="TableParagraph"/>
              <w:spacing w:line="256" w:lineRule="exact"/>
              <w:rPr>
                <w:sz w:val="24"/>
              </w:rPr>
            </w:pPr>
            <w:r>
              <w:rPr>
                <w:sz w:val="24"/>
              </w:rPr>
              <w:t>Голови СР гуртожитків</w:t>
            </w:r>
          </w:p>
        </w:tc>
        <w:tc>
          <w:tcPr>
            <w:tcW w:w="1276" w:type="dxa"/>
          </w:tcPr>
          <w:p>
            <w:pPr>
              <w:pStyle w:val="TableParagraph"/>
              <w:spacing w:line="256" w:lineRule="exact"/>
              <w:ind w:left="112" w:right="98"/>
              <w:jc w:val="center"/>
              <w:rPr>
                <w:sz w:val="24"/>
              </w:rPr>
            </w:pPr>
            <w:r>
              <w:rPr>
                <w:sz w:val="24"/>
              </w:rPr>
              <w:t>6,00</w:t>
            </w:r>
          </w:p>
        </w:tc>
      </w:tr>
      <w:tr>
        <w:trPr>
          <w:trHeight w:val="275" w:hRule="atLeast"/>
        </w:trPr>
        <w:tc>
          <w:tcPr>
            <w:tcW w:w="562" w:type="dxa"/>
          </w:tcPr>
          <w:p>
            <w:pPr>
              <w:pStyle w:val="TableParagraph"/>
              <w:spacing w:line="256" w:lineRule="exact"/>
              <w:rPr>
                <w:sz w:val="24"/>
              </w:rPr>
            </w:pPr>
            <w:r>
              <w:rPr>
                <w:w w:val="99"/>
                <w:sz w:val="24"/>
              </w:rPr>
              <w:t>3</w:t>
            </w:r>
          </w:p>
        </w:tc>
        <w:tc>
          <w:tcPr>
            <w:tcW w:w="7794" w:type="dxa"/>
          </w:tcPr>
          <w:p>
            <w:pPr>
              <w:pStyle w:val="TableParagraph"/>
              <w:spacing w:line="256" w:lineRule="exact"/>
              <w:rPr>
                <w:sz w:val="24"/>
              </w:rPr>
            </w:pPr>
            <w:r>
              <w:rPr>
                <w:sz w:val="24"/>
              </w:rPr>
              <w:t>Заступник голови СР Гуртожитку</w:t>
            </w:r>
          </w:p>
        </w:tc>
        <w:tc>
          <w:tcPr>
            <w:tcW w:w="1276" w:type="dxa"/>
          </w:tcPr>
          <w:p>
            <w:pPr>
              <w:pStyle w:val="TableParagraph"/>
              <w:spacing w:line="256" w:lineRule="exact"/>
              <w:ind w:left="112" w:right="98"/>
              <w:jc w:val="center"/>
              <w:rPr>
                <w:sz w:val="24"/>
              </w:rPr>
            </w:pPr>
            <w:r>
              <w:rPr>
                <w:sz w:val="24"/>
              </w:rPr>
              <w:t>4,50</w:t>
            </w:r>
          </w:p>
        </w:tc>
      </w:tr>
      <w:tr>
        <w:trPr>
          <w:trHeight w:val="275" w:hRule="atLeast"/>
        </w:trPr>
        <w:tc>
          <w:tcPr>
            <w:tcW w:w="562" w:type="dxa"/>
          </w:tcPr>
          <w:p>
            <w:pPr>
              <w:pStyle w:val="TableParagraph"/>
              <w:spacing w:line="256" w:lineRule="exact"/>
              <w:rPr>
                <w:sz w:val="24"/>
              </w:rPr>
            </w:pPr>
            <w:r>
              <w:rPr>
                <w:w w:val="99"/>
                <w:sz w:val="24"/>
              </w:rPr>
              <w:t>4</w:t>
            </w:r>
          </w:p>
        </w:tc>
        <w:tc>
          <w:tcPr>
            <w:tcW w:w="7794" w:type="dxa"/>
          </w:tcPr>
          <w:p>
            <w:pPr>
              <w:pStyle w:val="TableParagraph"/>
              <w:spacing w:line="256" w:lineRule="exact"/>
              <w:rPr>
                <w:sz w:val="24"/>
              </w:rPr>
            </w:pPr>
            <w:r>
              <w:rPr>
                <w:sz w:val="24"/>
              </w:rPr>
              <w:t>Секретар СР Гуртожитку, керівники відділів СР Гуртожитку</w:t>
            </w:r>
          </w:p>
        </w:tc>
        <w:tc>
          <w:tcPr>
            <w:tcW w:w="1276" w:type="dxa"/>
          </w:tcPr>
          <w:p>
            <w:pPr>
              <w:pStyle w:val="TableParagraph"/>
              <w:spacing w:line="256" w:lineRule="exact"/>
              <w:ind w:left="112" w:right="98"/>
              <w:jc w:val="center"/>
              <w:rPr>
                <w:sz w:val="24"/>
              </w:rPr>
            </w:pPr>
            <w:r>
              <w:rPr>
                <w:sz w:val="24"/>
              </w:rPr>
              <w:t>3,50</w:t>
            </w:r>
          </w:p>
        </w:tc>
      </w:tr>
      <w:tr>
        <w:trPr>
          <w:trHeight w:val="275" w:hRule="atLeast"/>
        </w:trPr>
        <w:tc>
          <w:tcPr>
            <w:tcW w:w="562" w:type="dxa"/>
          </w:tcPr>
          <w:p>
            <w:pPr>
              <w:pStyle w:val="TableParagraph"/>
              <w:spacing w:line="256" w:lineRule="exact"/>
              <w:rPr>
                <w:sz w:val="24"/>
              </w:rPr>
            </w:pPr>
            <w:r>
              <w:rPr>
                <w:w w:val="99"/>
                <w:sz w:val="24"/>
              </w:rPr>
              <w:t>5</w:t>
            </w:r>
          </w:p>
        </w:tc>
        <w:tc>
          <w:tcPr>
            <w:tcW w:w="7794" w:type="dxa"/>
          </w:tcPr>
          <w:p>
            <w:pPr>
              <w:pStyle w:val="TableParagraph"/>
              <w:spacing w:line="256" w:lineRule="exact"/>
              <w:rPr>
                <w:sz w:val="24"/>
              </w:rPr>
            </w:pPr>
            <w:r>
              <w:rPr>
                <w:sz w:val="24"/>
              </w:rPr>
              <w:t>Старости які відвідають за декілька блоків</w:t>
            </w:r>
          </w:p>
        </w:tc>
        <w:tc>
          <w:tcPr>
            <w:tcW w:w="1276" w:type="dxa"/>
          </w:tcPr>
          <w:p>
            <w:pPr>
              <w:pStyle w:val="TableParagraph"/>
              <w:spacing w:line="256" w:lineRule="exact"/>
              <w:ind w:left="112" w:right="98"/>
              <w:jc w:val="center"/>
              <w:rPr>
                <w:sz w:val="24"/>
              </w:rPr>
            </w:pPr>
            <w:r>
              <w:rPr>
                <w:sz w:val="24"/>
              </w:rPr>
              <w:t>3,75</w:t>
            </w:r>
          </w:p>
        </w:tc>
      </w:tr>
      <w:tr>
        <w:trPr>
          <w:trHeight w:val="277" w:hRule="atLeast"/>
        </w:trPr>
        <w:tc>
          <w:tcPr>
            <w:tcW w:w="562" w:type="dxa"/>
          </w:tcPr>
          <w:p>
            <w:pPr>
              <w:pStyle w:val="TableParagraph"/>
              <w:spacing w:line="258" w:lineRule="exact"/>
              <w:rPr>
                <w:sz w:val="24"/>
              </w:rPr>
            </w:pPr>
            <w:r>
              <w:rPr>
                <w:w w:val="99"/>
                <w:sz w:val="24"/>
              </w:rPr>
              <w:t>6</w:t>
            </w:r>
          </w:p>
        </w:tc>
        <w:tc>
          <w:tcPr>
            <w:tcW w:w="7794" w:type="dxa"/>
          </w:tcPr>
          <w:p>
            <w:pPr>
              <w:pStyle w:val="TableParagraph"/>
              <w:spacing w:line="258" w:lineRule="exact"/>
              <w:rPr>
                <w:sz w:val="24"/>
              </w:rPr>
            </w:pPr>
            <w:r>
              <w:rPr>
                <w:sz w:val="24"/>
              </w:rPr>
              <w:t>Старости поверхів (блоків)</w:t>
            </w:r>
          </w:p>
        </w:tc>
        <w:tc>
          <w:tcPr>
            <w:tcW w:w="1276" w:type="dxa"/>
          </w:tcPr>
          <w:p>
            <w:pPr>
              <w:pStyle w:val="TableParagraph"/>
              <w:spacing w:line="258" w:lineRule="exact"/>
              <w:ind w:left="112" w:right="98"/>
              <w:jc w:val="center"/>
              <w:rPr>
                <w:sz w:val="24"/>
              </w:rPr>
            </w:pPr>
            <w:r>
              <w:rPr>
                <w:sz w:val="24"/>
              </w:rPr>
              <w:t>2,00</w:t>
            </w:r>
          </w:p>
        </w:tc>
      </w:tr>
      <w:tr>
        <w:trPr>
          <w:trHeight w:val="275" w:hRule="atLeast"/>
        </w:trPr>
        <w:tc>
          <w:tcPr>
            <w:tcW w:w="562" w:type="dxa"/>
          </w:tcPr>
          <w:p>
            <w:pPr>
              <w:pStyle w:val="TableParagraph"/>
              <w:spacing w:line="256" w:lineRule="exact"/>
              <w:rPr>
                <w:sz w:val="24"/>
              </w:rPr>
            </w:pPr>
            <w:r>
              <w:rPr>
                <w:w w:val="99"/>
                <w:sz w:val="24"/>
              </w:rPr>
              <w:t>7</w:t>
            </w:r>
          </w:p>
        </w:tc>
        <w:tc>
          <w:tcPr>
            <w:tcW w:w="7794" w:type="dxa"/>
          </w:tcPr>
          <w:p>
            <w:pPr>
              <w:pStyle w:val="TableParagraph"/>
              <w:spacing w:line="256" w:lineRule="exact"/>
              <w:rPr>
                <w:sz w:val="24"/>
              </w:rPr>
            </w:pPr>
            <w:r>
              <w:rPr>
                <w:sz w:val="24"/>
              </w:rPr>
              <w:t>Члени СР гуртожитку</w:t>
            </w:r>
          </w:p>
        </w:tc>
        <w:tc>
          <w:tcPr>
            <w:tcW w:w="1276" w:type="dxa"/>
          </w:tcPr>
          <w:p>
            <w:pPr>
              <w:pStyle w:val="TableParagraph"/>
              <w:spacing w:line="256" w:lineRule="exact"/>
              <w:ind w:left="112" w:right="98"/>
              <w:jc w:val="center"/>
              <w:rPr>
                <w:sz w:val="24"/>
              </w:rPr>
            </w:pPr>
            <w:r>
              <w:rPr>
                <w:sz w:val="24"/>
              </w:rPr>
              <w:t>1,50</w:t>
            </w:r>
          </w:p>
        </w:tc>
      </w:tr>
      <w:tr>
        <w:trPr>
          <w:trHeight w:val="276" w:hRule="atLeast"/>
        </w:trPr>
        <w:tc>
          <w:tcPr>
            <w:tcW w:w="562" w:type="dxa"/>
          </w:tcPr>
          <w:p>
            <w:pPr>
              <w:pStyle w:val="TableParagraph"/>
              <w:spacing w:line="256" w:lineRule="exact"/>
              <w:rPr>
                <w:sz w:val="24"/>
              </w:rPr>
            </w:pPr>
            <w:r>
              <w:rPr>
                <w:w w:val="99"/>
                <w:sz w:val="24"/>
              </w:rPr>
              <w:t>8</w:t>
            </w:r>
          </w:p>
        </w:tc>
        <w:tc>
          <w:tcPr>
            <w:tcW w:w="7794" w:type="dxa"/>
          </w:tcPr>
          <w:p>
            <w:pPr>
              <w:pStyle w:val="TableParagraph"/>
              <w:spacing w:line="256" w:lineRule="exact"/>
              <w:rPr>
                <w:sz w:val="24"/>
              </w:rPr>
            </w:pPr>
            <w:r>
              <w:rPr>
                <w:sz w:val="24"/>
              </w:rPr>
              <w:t>Заступник старости поверхів</w:t>
            </w:r>
          </w:p>
        </w:tc>
        <w:tc>
          <w:tcPr>
            <w:tcW w:w="1276" w:type="dxa"/>
          </w:tcPr>
          <w:p>
            <w:pPr>
              <w:pStyle w:val="TableParagraph"/>
              <w:spacing w:line="256" w:lineRule="exact"/>
              <w:ind w:left="112" w:right="98"/>
              <w:jc w:val="center"/>
              <w:rPr>
                <w:sz w:val="24"/>
              </w:rPr>
            </w:pPr>
            <w:r>
              <w:rPr>
                <w:sz w:val="24"/>
              </w:rPr>
              <w:t>1,10</w:t>
            </w:r>
          </w:p>
        </w:tc>
      </w:tr>
      <w:tr>
        <w:trPr>
          <w:trHeight w:val="275" w:hRule="atLeast"/>
        </w:trPr>
        <w:tc>
          <w:tcPr>
            <w:tcW w:w="562" w:type="dxa"/>
          </w:tcPr>
          <w:p>
            <w:pPr>
              <w:pStyle w:val="TableParagraph"/>
              <w:spacing w:line="256" w:lineRule="exact"/>
              <w:rPr>
                <w:sz w:val="24"/>
              </w:rPr>
            </w:pPr>
            <w:r>
              <w:rPr>
                <w:w w:val="99"/>
                <w:sz w:val="24"/>
              </w:rPr>
              <w:t>9</w:t>
            </w:r>
          </w:p>
        </w:tc>
        <w:tc>
          <w:tcPr>
            <w:tcW w:w="7794" w:type="dxa"/>
          </w:tcPr>
          <w:p>
            <w:pPr>
              <w:pStyle w:val="TableParagraph"/>
              <w:spacing w:line="256" w:lineRule="exact"/>
              <w:rPr>
                <w:sz w:val="24"/>
              </w:rPr>
            </w:pPr>
            <w:r>
              <w:rPr>
                <w:sz w:val="24"/>
              </w:rPr>
              <w:t>Комісія при поселенні в гуртожиток</w:t>
            </w:r>
          </w:p>
        </w:tc>
        <w:tc>
          <w:tcPr>
            <w:tcW w:w="1276" w:type="dxa"/>
          </w:tcPr>
          <w:p>
            <w:pPr>
              <w:pStyle w:val="TableParagraph"/>
              <w:spacing w:line="256" w:lineRule="exact"/>
              <w:ind w:left="112" w:right="98"/>
              <w:jc w:val="center"/>
              <w:rPr>
                <w:sz w:val="24"/>
              </w:rPr>
            </w:pPr>
            <w:r>
              <w:rPr>
                <w:sz w:val="24"/>
              </w:rPr>
              <w:t>0,75</w:t>
            </w:r>
          </w:p>
        </w:tc>
      </w:tr>
      <w:tr>
        <w:trPr>
          <w:trHeight w:val="616" w:hRule="atLeast"/>
        </w:trPr>
        <w:tc>
          <w:tcPr>
            <w:tcW w:w="562" w:type="dxa"/>
          </w:tcPr>
          <w:p>
            <w:pPr>
              <w:pStyle w:val="TableParagraph"/>
              <w:spacing w:before="159"/>
              <w:rPr>
                <w:sz w:val="24"/>
              </w:rPr>
            </w:pPr>
            <w:r>
              <w:rPr>
                <w:sz w:val="24"/>
              </w:rPr>
              <w:t>10</w:t>
            </w:r>
          </w:p>
        </w:tc>
        <w:tc>
          <w:tcPr>
            <w:tcW w:w="7794" w:type="dxa"/>
          </w:tcPr>
          <w:p>
            <w:pPr>
              <w:pStyle w:val="TableParagraph"/>
              <w:spacing w:line="267" w:lineRule="exact"/>
              <w:rPr>
                <w:sz w:val="24"/>
              </w:rPr>
            </w:pPr>
            <w:r>
              <w:rPr>
                <w:sz w:val="24"/>
              </w:rPr>
              <w:t>Одноразова допомога в організації заходів, що проводить СР</w:t>
            </w:r>
          </w:p>
          <w:p>
            <w:pPr>
              <w:pStyle w:val="TableParagraph"/>
              <w:spacing w:before="33"/>
              <w:rPr>
                <w:sz w:val="24"/>
              </w:rPr>
            </w:pPr>
            <w:r>
              <w:rPr>
                <w:sz w:val="24"/>
              </w:rPr>
              <w:t>Гуртожитків*</w:t>
            </w:r>
          </w:p>
        </w:tc>
        <w:tc>
          <w:tcPr>
            <w:tcW w:w="1276" w:type="dxa"/>
          </w:tcPr>
          <w:p>
            <w:pPr>
              <w:pStyle w:val="TableParagraph"/>
              <w:spacing w:before="159"/>
              <w:ind w:left="112" w:right="96"/>
              <w:jc w:val="center"/>
              <w:rPr>
                <w:sz w:val="24"/>
              </w:rPr>
            </w:pPr>
            <w:r>
              <w:rPr>
                <w:sz w:val="24"/>
              </w:rPr>
              <w:t>0,50</w:t>
            </w:r>
          </w:p>
        </w:tc>
      </w:tr>
      <w:tr>
        <w:trPr>
          <w:trHeight w:val="275" w:hRule="atLeast"/>
        </w:trPr>
        <w:tc>
          <w:tcPr>
            <w:tcW w:w="9632" w:type="dxa"/>
            <w:gridSpan w:val="3"/>
          </w:tcPr>
          <w:p>
            <w:pPr>
              <w:pStyle w:val="TableParagraph"/>
              <w:spacing w:line="256" w:lineRule="exact"/>
              <w:ind w:left="2817"/>
              <w:rPr>
                <w:b/>
                <w:sz w:val="24"/>
              </w:rPr>
            </w:pPr>
            <w:r>
              <w:rPr>
                <w:b/>
                <w:sz w:val="24"/>
              </w:rPr>
              <w:t>Блок 1.3. Студентське профбюро</w:t>
            </w:r>
          </w:p>
        </w:tc>
      </w:tr>
      <w:tr>
        <w:trPr>
          <w:trHeight w:val="275" w:hRule="atLeast"/>
        </w:trPr>
        <w:tc>
          <w:tcPr>
            <w:tcW w:w="562" w:type="dxa"/>
          </w:tcPr>
          <w:p>
            <w:pPr>
              <w:pStyle w:val="TableParagraph"/>
              <w:spacing w:line="256" w:lineRule="exact"/>
              <w:rPr>
                <w:sz w:val="24"/>
              </w:rPr>
            </w:pPr>
            <w:r>
              <w:rPr>
                <w:w w:val="99"/>
                <w:sz w:val="24"/>
              </w:rPr>
              <w:t>1</w:t>
            </w:r>
          </w:p>
        </w:tc>
        <w:tc>
          <w:tcPr>
            <w:tcW w:w="7794" w:type="dxa"/>
          </w:tcPr>
          <w:p>
            <w:pPr>
              <w:pStyle w:val="TableParagraph"/>
              <w:spacing w:line="256" w:lineRule="exact"/>
              <w:rPr>
                <w:sz w:val="24"/>
              </w:rPr>
            </w:pPr>
            <w:r>
              <w:rPr>
                <w:sz w:val="24"/>
              </w:rPr>
              <w:t>Голова профбюро факультету (ННІ)</w:t>
            </w:r>
          </w:p>
        </w:tc>
        <w:tc>
          <w:tcPr>
            <w:tcW w:w="1276" w:type="dxa"/>
          </w:tcPr>
          <w:p>
            <w:pPr>
              <w:pStyle w:val="TableParagraph"/>
              <w:spacing w:line="256" w:lineRule="exact"/>
              <w:ind w:left="112" w:right="98"/>
              <w:jc w:val="center"/>
              <w:rPr>
                <w:sz w:val="24"/>
              </w:rPr>
            </w:pPr>
            <w:r>
              <w:rPr>
                <w:sz w:val="24"/>
              </w:rPr>
              <w:t>5,00</w:t>
            </w:r>
          </w:p>
        </w:tc>
      </w:tr>
      <w:tr>
        <w:trPr>
          <w:trHeight w:val="277" w:hRule="atLeast"/>
        </w:trPr>
        <w:tc>
          <w:tcPr>
            <w:tcW w:w="562" w:type="dxa"/>
          </w:tcPr>
          <w:p>
            <w:pPr>
              <w:pStyle w:val="TableParagraph"/>
              <w:spacing w:line="258" w:lineRule="exact"/>
              <w:rPr>
                <w:sz w:val="24"/>
              </w:rPr>
            </w:pPr>
            <w:r>
              <w:rPr>
                <w:w w:val="99"/>
                <w:sz w:val="24"/>
              </w:rPr>
              <w:t>2</w:t>
            </w:r>
          </w:p>
        </w:tc>
        <w:tc>
          <w:tcPr>
            <w:tcW w:w="7794" w:type="dxa"/>
          </w:tcPr>
          <w:p>
            <w:pPr>
              <w:pStyle w:val="TableParagraph"/>
              <w:spacing w:line="258" w:lineRule="exact"/>
              <w:rPr>
                <w:sz w:val="24"/>
              </w:rPr>
            </w:pPr>
            <w:r>
              <w:rPr>
                <w:sz w:val="24"/>
              </w:rPr>
              <w:t>Заступник голови профбюро факультету (ННІ)</w:t>
            </w:r>
          </w:p>
        </w:tc>
        <w:tc>
          <w:tcPr>
            <w:tcW w:w="1276" w:type="dxa"/>
          </w:tcPr>
          <w:p>
            <w:pPr>
              <w:pStyle w:val="TableParagraph"/>
              <w:spacing w:line="258" w:lineRule="exact"/>
              <w:ind w:left="112" w:right="98"/>
              <w:jc w:val="center"/>
              <w:rPr>
                <w:sz w:val="24"/>
              </w:rPr>
            </w:pPr>
            <w:r>
              <w:rPr>
                <w:color w:val="412A3A"/>
                <w:sz w:val="24"/>
              </w:rPr>
              <w:t>4,00</w:t>
            </w:r>
          </w:p>
        </w:tc>
      </w:tr>
      <w:tr>
        <w:trPr>
          <w:trHeight w:val="275" w:hRule="atLeast"/>
        </w:trPr>
        <w:tc>
          <w:tcPr>
            <w:tcW w:w="562" w:type="dxa"/>
          </w:tcPr>
          <w:p>
            <w:pPr>
              <w:pStyle w:val="TableParagraph"/>
              <w:spacing w:line="256" w:lineRule="exact"/>
              <w:rPr>
                <w:sz w:val="24"/>
              </w:rPr>
            </w:pPr>
            <w:r>
              <w:rPr>
                <w:w w:val="99"/>
                <w:sz w:val="24"/>
              </w:rPr>
              <w:t>3</w:t>
            </w:r>
          </w:p>
        </w:tc>
        <w:tc>
          <w:tcPr>
            <w:tcW w:w="7794" w:type="dxa"/>
          </w:tcPr>
          <w:p>
            <w:pPr>
              <w:pStyle w:val="TableParagraph"/>
              <w:spacing w:line="256" w:lineRule="exact"/>
              <w:rPr>
                <w:sz w:val="24"/>
              </w:rPr>
            </w:pPr>
            <w:r>
              <w:rPr>
                <w:color w:val="412A3A"/>
                <w:sz w:val="24"/>
              </w:rPr>
              <w:t>Секретар голови Профбюро (ННІ)</w:t>
            </w:r>
          </w:p>
        </w:tc>
        <w:tc>
          <w:tcPr>
            <w:tcW w:w="1276" w:type="dxa"/>
          </w:tcPr>
          <w:p>
            <w:pPr>
              <w:pStyle w:val="TableParagraph"/>
              <w:spacing w:line="256" w:lineRule="exact"/>
              <w:ind w:left="112" w:right="98"/>
              <w:jc w:val="center"/>
              <w:rPr>
                <w:sz w:val="24"/>
              </w:rPr>
            </w:pPr>
            <w:r>
              <w:rPr>
                <w:sz w:val="24"/>
              </w:rPr>
              <w:t>3,00</w:t>
            </w:r>
          </w:p>
        </w:tc>
      </w:tr>
      <w:tr>
        <w:trPr>
          <w:trHeight w:val="275" w:hRule="atLeast"/>
        </w:trPr>
        <w:tc>
          <w:tcPr>
            <w:tcW w:w="562" w:type="dxa"/>
          </w:tcPr>
          <w:p>
            <w:pPr>
              <w:pStyle w:val="TableParagraph"/>
              <w:spacing w:line="256" w:lineRule="exact"/>
              <w:rPr>
                <w:sz w:val="24"/>
              </w:rPr>
            </w:pPr>
            <w:r>
              <w:rPr>
                <w:color w:val="412A3A"/>
                <w:w w:val="99"/>
                <w:sz w:val="24"/>
              </w:rPr>
              <w:t>4</w:t>
            </w:r>
          </w:p>
        </w:tc>
        <w:tc>
          <w:tcPr>
            <w:tcW w:w="7794" w:type="dxa"/>
          </w:tcPr>
          <w:p>
            <w:pPr>
              <w:pStyle w:val="TableParagraph"/>
              <w:spacing w:line="256" w:lineRule="exact"/>
              <w:rPr>
                <w:sz w:val="24"/>
              </w:rPr>
            </w:pPr>
            <w:r>
              <w:rPr>
                <w:color w:val="412A3A"/>
                <w:sz w:val="24"/>
              </w:rPr>
              <w:t>Керівники відділів Профбюро</w:t>
            </w:r>
          </w:p>
        </w:tc>
        <w:tc>
          <w:tcPr>
            <w:tcW w:w="1276" w:type="dxa"/>
          </w:tcPr>
          <w:p>
            <w:pPr>
              <w:pStyle w:val="TableParagraph"/>
              <w:spacing w:line="256" w:lineRule="exact"/>
              <w:ind w:left="112" w:right="98"/>
              <w:jc w:val="center"/>
              <w:rPr>
                <w:sz w:val="24"/>
              </w:rPr>
            </w:pPr>
            <w:r>
              <w:rPr>
                <w:sz w:val="24"/>
              </w:rPr>
              <w:t>2,50</w:t>
            </w:r>
          </w:p>
        </w:tc>
      </w:tr>
      <w:tr>
        <w:trPr>
          <w:trHeight w:val="275" w:hRule="atLeast"/>
        </w:trPr>
        <w:tc>
          <w:tcPr>
            <w:tcW w:w="562" w:type="dxa"/>
          </w:tcPr>
          <w:p>
            <w:pPr>
              <w:pStyle w:val="TableParagraph"/>
              <w:spacing w:line="256" w:lineRule="exact"/>
              <w:rPr>
                <w:sz w:val="24"/>
              </w:rPr>
            </w:pPr>
            <w:r>
              <w:rPr>
                <w:w w:val="99"/>
                <w:sz w:val="24"/>
              </w:rPr>
              <w:t>5</w:t>
            </w:r>
          </w:p>
        </w:tc>
        <w:tc>
          <w:tcPr>
            <w:tcW w:w="7794" w:type="dxa"/>
          </w:tcPr>
          <w:p>
            <w:pPr>
              <w:pStyle w:val="TableParagraph"/>
              <w:spacing w:line="256" w:lineRule="exact"/>
              <w:rPr>
                <w:sz w:val="24"/>
              </w:rPr>
            </w:pPr>
            <w:r>
              <w:rPr>
                <w:color w:val="412A3A"/>
                <w:sz w:val="24"/>
              </w:rPr>
              <w:t>Профорг групи</w:t>
            </w:r>
          </w:p>
        </w:tc>
        <w:tc>
          <w:tcPr>
            <w:tcW w:w="1276" w:type="dxa"/>
          </w:tcPr>
          <w:p>
            <w:pPr>
              <w:pStyle w:val="TableParagraph"/>
              <w:spacing w:line="256" w:lineRule="exact"/>
              <w:ind w:left="112" w:right="98"/>
              <w:jc w:val="center"/>
              <w:rPr>
                <w:sz w:val="24"/>
              </w:rPr>
            </w:pPr>
            <w:r>
              <w:rPr>
                <w:color w:val="412A3A"/>
                <w:sz w:val="24"/>
              </w:rPr>
              <w:t>1,00</w:t>
            </w:r>
          </w:p>
        </w:tc>
      </w:tr>
      <w:tr>
        <w:trPr>
          <w:trHeight w:val="607" w:hRule="atLeast"/>
        </w:trPr>
        <w:tc>
          <w:tcPr>
            <w:tcW w:w="562" w:type="dxa"/>
          </w:tcPr>
          <w:p>
            <w:pPr>
              <w:pStyle w:val="TableParagraph"/>
              <w:spacing w:line="265" w:lineRule="exact"/>
              <w:rPr>
                <w:sz w:val="24"/>
              </w:rPr>
            </w:pPr>
            <w:r>
              <w:rPr>
                <w:w w:val="99"/>
                <w:sz w:val="24"/>
              </w:rPr>
              <w:t>6</w:t>
            </w:r>
          </w:p>
        </w:tc>
        <w:tc>
          <w:tcPr>
            <w:tcW w:w="7794" w:type="dxa"/>
          </w:tcPr>
          <w:p>
            <w:pPr>
              <w:pStyle w:val="TableParagraph"/>
              <w:spacing w:line="267" w:lineRule="exact"/>
              <w:rPr>
                <w:sz w:val="24"/>
              </w:rPr>
            </w:pPr>
            <w:r>
              <w:rPr>
                <w:sz w:val="24"/>
              </w:rPr>
              <w:t>Одноразова допомога в організації заходів, що проводить</w:t>
            </w:r>
          </w:p>
          <w:p>
            <w:pPr>
              <w:pStyle w:val="TableParagraph"/>
              <w:spacing w:before="29"/>
              <w:rPr>
                <w:sz w:val="24"/>
              </w:rPr>
            </w:pPr>
            <w:r>
              <w:rPr>
                <w:sz w:val="24"/>
              </w:rPr>
              <w:t>Профбюро факультетів (ННІ)*</w:t>
            </w:r>
          </w:p>
        </w:tc>
        <w:tc>
          <w:tcPr>
            <w:tcW w:w="1276" w:type="dxa"/>
          </w:tcPr>
          <w:p>
            <w:pPr>
              <w:pStyle w:val="TableParagraph"/>
              <w:spacing w:line="265" w:lineRule="exact"/>
              <w:ind w:left="112" w:right="98"/>
              <w:jc w:val="center"/>
              <w:rPr>
                <w:sz w:val="24"/>
              </w:rPr>
            </w:pPr>
            <w:r>
              <w:rPr>
                <w:color w:val="412A3A"/>
                <w:sz w:val="24"/>
              </w:rPr>
              <w:t>0,25</w:t>
            </w:r>
          </w:p>
        </w:tc>
      </w:tr>
      <w:tr>
        <w:trPr>
          <w:trHeight w:val="294" w:hRule="atLeast"/>
        </w:trPr>
        <w:tc>
          <w:tcPr>
            <w:tcW w:w="9632" w:type="dxa"/>
            <w:gridSpan w:val="3"/>
          </w:tcPr>
          <w:p>
            <w:pPr>
              <w:pStyle w:val="TableParagraph"/>
              <w:spacing w:line="265" w:lineRule="exact"/>
              <w:ind w:left="3176"/>
              <w:rPr>
                <w:b/>
                <w:sz w:val="24"/>
              </w:rPr>
            </w:pPr>
            <w:r>
              <w:rPr>
                <w:b/>
                <w:sz w:val="24"/>
              </w:rPr>
              <w:t>Блок 1.4. Соціальна робота</w:t>
            </w:r>
          </w:p>
        </w:tc>
      </w:tr>
      <w:tr>
        <w:trPr>
          <w:trHeight w:val="275" w:hRule="atLeast"/>
        </w:trPr>
        <w:tc>
          <w:tcPr>
            <w:tcW w:w="562" w:type="dxa"/>
          </w:tcPr>
          <w:p>
            <w:pPr>
              <w:pStyle w:val="TableParagraph"/>
              <w:spacing w:line="256" w:lineRule="exact"/>
              <w:rPr>
                <w:sz w:val="24"/>
              </w:rPr>
            </w:pPr>
            <w:r>
              <w:rPr>
                <w:color w:val="5B386A"/>
                <w:w w:val="99"/>
                <w:sz w:val="24"/>
              </w:rPr>
              <w:t>1</w:t>
            </w:r>
          </w:p>
        </w:tc>
        <w:tc>
          <w:tcPr>
            <w:tcW w:w="7794" w:type="dxa"/>
          </w:tcPr>
          <w:p>
            <w:pPr>
              <w:pStyle w:val="TableParagraph"/>
              <w:spacing w:line="256" w:lineRule="exact"/>
              <w:rPr>
                <w:sz w:val="24"/>
              </w:rPr>
            </w:pPr>
            <w:r>
              <w:rPr>
                <w:color w:val="412A3A"/>
                <w:sz w:val="24"/>
              </w:rPr>
              <w:t>Членство у волонтерському зареєстрованому об'єднанні</w:t>
            </w:r>
          </w:p>
        </w:tc>
        <w:tc>
          <w:tcPr>
            <w:tcW w:w="1276" w:type="dxa"/>
          </w:tcPr>
          <w:p>
            <w:pPr>
              <w:pStyle w:val="TableParagraph"/>
              <w:spacing w:line="256" w:lineRule="exact"/>
              <w:ind w:left="112" w:right="98"/>
              <w:jc w:val="center"/>
              <w:rPr>
                <w:sz w:val="24"/>
              </w:rPr>
            </w:pPr>
            <w:r>
              <w:rPr>
                <w:sz w:val="24"/>
              </w:rPr>
              <w:t>4,25</w:t>
            </w:r>
          </w:p>
        </w:tc>
      </w:tr>
      <w:tr>
        <w:trPr>
          <w:trHeight w:val="275" w:hRule="atLeast"/>
        </w:trPr>
        <w:tc>
          <w:tcPr>
            <w:tcW w:w="562" w:type="dxa"/>
          </w:tcPr>
          <w:p>
            <w:pPr>
              <w:pStyle w:val="TableParagraph"/>
              <w:spacing w:line="256" w:lineRule="exact"/>
              <w:rPr>
                <w:sz w:val="24"/>
              </w:rPr>
            </w:pPr>
            <w:r>
              <w:rPr>
                <w:w w:val="99"/>
                <w:sz w:val="24"/>
              </w:rPr>
              <w:t>2</w:t>
            </w:r>
          </w:p>
        </w:tc>
        <w:tc>
          <w:tcPr>
            <w:tcW w:w="7794" w:type="dxa"/>
          </w:tcPr>
          <w:p>
            <w:pPr>
              <w:pStyle w:val="TableParagraph"/>
              <w:spacing w:line="256" w:lineRule="exact"/>
              <w:rPr>
                <w:sz w:val="24"/>
              </w:rPr>
            </w:pPr>
            <w:r>
              <w:rPr>
                <w:color w:val="412A3A"/>
                <w:sz w:val="24"/>
              </w:rPr>
              <w:t>Курсант автошколи НУБіП України</w:t>
            </w:r>
          </w:p>
        </w:tc>
        <w:tc>
          <w:tcPr>
            <w:tcW w:w="1276" w:type="dxa"/>
          </w:tcPr>
          <w:p>
            <w:pPr>
              <w:pStyle w:val="TableParagraph"/>
              <w:spacing w:line="256" w:lineRule="exact"/>
              <w:ind w:left="112" w:right="98"/>
              <w:jc w:val="center"/>
              <w:rPr>
                <w:sz w:val="24"/>
              </w:rPr>
            </w:pPr>
            <w:r>
              <w:rPr>
                <w:color w:val="412A3A"/>
                <w:sz w:val="24"/>
              </w:rPr>
              <w:t>3,50</w:t>
            </w:r>
          </w:p>
        </w:tc>
      </w:tr>
      <w:tr>
        <w:trPr>
          <w:trHeight w:val="275" w:hRule="atLeast"/>
        </w:trPr>
        <w:tc>
          <w:tcPr>
            <w:tcW w:w="562" w:type="dxa"/>
          </w:tcPr>
          <w:p>
            <w:pPr>
              <w:pStyle w:val="TableParagraph"/>
              <w:spacing w:line="256" w:lineRule="exact"/>
              <w:rPr>
                <w:sz w:val="24"/>
              </w:rPr>
            </w:pPr>
            <w:r>
              <w:rPr>
                <w:w w:val="99"/>
                <w:sz w:val="24"/>
              </w:rPr>
              <w:t>3</w:t>
            </w:r>
          </w:p>
        </w:tc>
        <w:tc>
          <w:tcPr>
            <w:tcW w:w="7794" w:type="dxa"/>
          </w:tcPr>
          <w:p>
            <w:pPr>
              <w:pStyle w:val="TableParagraph"/>
              <w:spacing w:line="256" w:lineRule="exact"/>
              <w:rPr>
                <w:sz w:val="24"/>
              </w:rPr>
            </w:pPr>
            <w:r>
              <w:rPr>
                <w:color w:val="412A3A"/>
                <w:sz w:val="24"/>
              </w:rPr>
              <w:t>Участь в акції "День донора" в НУБіП України</w:t>
            </w:r>
          </w:p>
        </w:tc>
        <w:tc>
          <w:tcPr>
            <w:tcW w:w="1276" w:type="dxa"/>
          </w:tcPr>
          <w:p>
            <w:pPr>
              <w:pStyle w:val="TableParagraph"/>
              <w:spacing w:line="256" w:lineRule="exact"/>
              <w:ind w:left="112" w:right="98"/>
              <w:jc w:val="center"/>
              <w:rPr>
                <w:sz w:val="24"/>
              </w:rPr>
            </w:pPr>
            <w:r>
              <w:rPr>
                <w:sz w:val="24"/>
              </w:rPr>
              <w:t>3,15</w:t>
            </w:r>
          </w:p>
        </w:tc>
      </w:tr>
      <w:tr>
        <w:trPr>
          <w:trHeight w:val="278" w:hRule="atLeast"/>
        </w:trPr>
        <w:tc>
          <w:tcPr>
            <w:tcW w:w="562" w:type="dxa"/>
          </w:tcPr>
          <w:p>
            <w:pPr>
              <w:pStyle w:val="TableParagraph"/>
              <w:spacing w:line="258" w:lineRule="exact"/>
              <w:rPr>
                <w:sz w:val="24"/>
              </w:rPr>
            </w:pPr>
            <w:r>
              <w:rPr>
                <w:w w:val="99"/>
                <w:sz w:val="24"/>
              </w:rPr>
              <w:t>4</w:t>
            </w:r>
          </w:p>
        </w:tc>
        <w:tc>
          <w:tcPr>
            <w:tcW w:w="7794" w:type="dxa"/>
          </w:tcPr>
          <w:p>
            <w:pPr>
              <w:pStyle w:val="TableParagraph"/>
              <w:spacing w:line="258" w:lineRule="exact"/>
              <w:rPr>
                <w:sz w:val="24"/>
              </w:rPr>
            </w:pPr>
            <w:r>
              <w:rPr>
                <w:color w:val="412A3A"/>
                <w:sz w:val="24"/>
              </w:rPr>
              <w:t>Членство у громадському формуванні "Університетська варта”</w:t>
            </w:r>
          </w:p>
        </w:tc>
        <w:tc>
          <w:tcPr>
            <w:tcW w:w="1276" w:type="dxa"/>
          </w:tcPr>
          <w:p>
            <w:pPr>
              <w:pStyle w:val="TableParagraph"/>
              <w:spacing w:line="258" w:lineRule="exact"/>
              <w:ind w:left="112" w:right="98"/>
              <w:jc w:val="center"/>
              <w:rPr>
                <w:sz w:val="24"/>
              </w:rPr>
            </w:pPr>
            <w:r>
              <w:rPr>
                <w:color w:val="412A3A"/>
                <w:sz w:val="24"/>
              </w:rPr>
              <w:t>2,30</w:t>
            </w:r>
          </w:p>
        </w:tc>
      </w:tr>
      <w:tr>
        <w:trPr>
          <w:trHeight w:val="606" w:hRule="atLeast"/>
        </w:trPr>
        <w:tc>
          <w:tcPr>
            <w:tcW w:w="562" w:type="dxa"/>
          </w:tcPr>
          <w:p>
            <w:pPr>
              <w:pStyle w:val="TableParagraph"/>
              <w:spacing w:line="265" w:lineRule="exact"/>
              <w:rPr>
                <w:sz w:val="24"/>
              </w:rPr>
            </w:pPr>
            <w:r>
              <w:rPr>
                <w:w w:val="99"/>
                <w:sz w:val="24"/>
              </w:rPr>
              <w:t>5</w:t>
            </w:r>
          </w:p>
        </w:tc>
        <w:tc>
          <w:tcPr>
            <w:tcW w:w="7794" w:type="dxa"/>
          </w:tcPr>
          <w:p>
            <w:pPr>
              <w:pStyle w:val="TableParagraph"/>
              <w:spacing w:line="267" w:lineRule="exact"/>
              <w:rPr>
                <w:sz w:val="24"/>
              </w:rPr>
            </w:pPr>
            <w:r>
              <w:rPr>
                <w:color w:val="412A3A"/>
                <w:sz w:val="24"/>
              </w:rPr>
              <w:t>Одноразова участь у заходах, що проводить соціальний відділ СО</w:t>
            </w:r>
          </w:p>
          <w:p>
            <w:pPr>
              <w:pStyle w:val="TableParagraph"/>
              <w:spacing w:before="26"/>
              <w:rPr>
                <w:sz w:val="24"/>
              </w:rPr>
            </w:pPr>
            <w:r>
              <w:rPr>
                <w:color w:val="412A3A"/>
                <w:sz w:val="24"/>
              </w:rPr>
              <w:t>НУБІП України*</w:t>
            </w:r>
          </w:p>
        </w:tc>
        <w:tc>
          <w:tcPr>
            <w:tcW w:w="1276" w:type="dxa"/>
          </w:tcPr>
          <w:p>
            <w:pPr>
              <w:pStyle w:val="TableParagraph"/>
              <w:spacing w:line="265" w:lineRule="exact"/>
              <w:ind w:left="112" w:right="98"/>
              <w:jc w:val="center"/>
              <w:rPr>
                <w:sz w:val="24"/>
              </w:rPr>
            </w:pPr>
            <w:r>
              <w:rPr>
                <w:sz w:val="24"/>
              </w:rPr>
              <w:t>0,25</w:t>
            </w:r>
          </w:p>
        </w:tc>
      </w:tr>
      <w:tr>
        <w:trPr>
          <w:trHeight w:val="606" w:hRule="atLeast"/>
        </w:trPr>
        <w:tc>
          <w:tcPr>
            <w:tcW w:w="562" w:type="dxa"/>
          </w:tcPr>
          <w:p>
            <w:pPr>
              <w:pStyle w:val="TableParagraph"/>
              <w:spacing w:line="265" w:lineRule="exact"/>
              <w:rPr>
                <w:sz w:val="24"/>
              </w:rPr>
            </w:pPr>
            <w:r>
              <w:rPr>
                <w:w w:val="99"/>
                <w:sz w:val="24"/>
              </w:rPr>
              <w:t>6</w:t>
            </w:r>
          </w:p>
        </w:tc>
        <w:tc>
          <w:tcPr>
            <w:tcW w:w="7794" w:type="dxa"/>
          </w:tcPr>
          <w:p>
            <w:pPr>
              <w:pStyle w:val="TableParagraph"/>
              <w:spacing w:line="267" w:lineRule="exact"/>
              <w:rPr>
                <w:sz w:val="24"/>
              </w:rPr>
            </w:pPr>
            <w:r>
              <w:rPr>
                <w:color w:val="412A3A"/>
                <w:sz w:val="24"/>
              </w:rPr>
              <w:t>Одноразова участь у заходах, що проводить соціальний відділ на</w:t>
            </w:r>
          </w:p>
          <w:p>
            <w:pPr>
              <w:pStyle w:val="TableParagraph"/>
              <w:spacing w:before="26"/>
              <w:rPr>
                <w:sz w:val="24"/>
              </w:rPr>
            </w:pPr>
            <w:r>
              <w:rPr>
                <w:color w:val="412A3A"/>
                <w:sz w:val="24"/>
              </w:rPr>
              <w:t>факультетах (ННІ)*</w:t>
            </w:r>
          </w:p>
        </w:tc>
        <w:tc>
          <w:tcPr>
            <w:tcW w:w="1276" w:type="dxa"/>
          </w:tcPr>
          <w:p>
            <w:pPr>
              <w:pStyle w:val="TableParagraph"/>
              <w:spacing w:line="265" w:lineRule="exact"/>
              <w:ind w:left="112" w:right="98"/>
              <w:jc w:val="center"/>
              <w:rPr>
                <w:sz w:val="24"/>
              </w:rPr>
            </w:pPr>
            <w:r>
              <w:rPr>
                <w:color w:val="412A3A"/>
                <w:sz w:val="24"/>
              </w:rPr>
              <w:t>0,50</w:t>
            </w:r>
          </w:p>
        </w:tc>
      </w:tr>
      <w:tr>
        <w:trPr>
          <w:trHeight w:val="275" w:hRule="atLeast"/>
        </w:trPr>
        <w:tc>
          <w:tcPr>
            <w:tcW w:w="562" w:type="dxa"/>
          </w:tcPr>
          <w:p>
            <w:pPr>
              <w:pStyle w:val="TableParagraph"/>
              <w:spacing w:line="256" w:lineRule="exact"/>
              <w:rPr>
                <w:sz w:val="24"/>
              </w:rPr>
            </w:pPr>
            <w:r>
              <w:rPr>
                <w:w w:val="99"/>
                <w:sz w:val="24"/>
              </w:rPr>
              <w:t>7</w:t>
            </w:r>
          </w:p>
        </w:tc>
        <w:tc>
          <w:tcPr>
            <w:tcW w:w="7794" w:type="dxa"/>
          </w:tcPr>
          <w:p>
            <w:pPr>
              <w:pStyle w:val="TableParagraph"/>
              <w:spacing w:line="256" w:lineRule="exact"/>
              <w:rPr>
                <w:sz w:val="24"/>
              </w:rPr>
            </w:pPr>
            <w:r>
              <w:rPr>
                <w:sz w:val="24"/>
              </w:rPr>
              <w:t>Одноразова участь у благоустрою території </w:t>
            </w:r>
            <w:r>
              <w:rPr>
                <w:color w:val="412A3A"/>
                <w:sz w:val="24"/>
              </w:rPr>
              <w:t>Г</w:t>
            </w:r>
            <w:r>
              <w:rPr>
                <w:sz w:val="24"/>
              </w:rPr>
              <w:t>олосіївського району*</w:t>
            </w:r>
          </w:p>
        </w:tc>
        <w:tc>
          <w:tcPr>
            <w:tcW w:w="1276" w:type="dxa"/>
          </w:tcPr>
          <w:p>
            <w:pPr>
              <w:pStyle w:val="TableParagraph"/>
              <w:spacing w:line="256" w:lineRule="exact"/>
              <w:ind w:left="112" w:right="98"/>
              <w:jc w:val="center"/>
              <w:rPr>
                <w:sz w:val="24"/>
              </w:rPr>
            </w:pPr>
            <w:r>
              <w:rPr>
                <w:color w:val="412A3A"/>
                <w:sz w:val="24"/>
              </w:rPr>
              <w:t>0,40</w:t>
            </w:r>
          </w:p>
        </w:tc>
      </w:tr>
      <w:tr>
        <w:trPr>
          <w:trHeight w:val="590" w:hRule="atLeast"/>
        </w:trPr>
        <w:tc>
          <w:tcPr>
            <w:tcW w:w="562" w:type="dxa"/>
          </w:tcPr>
          <w:p>
            <w:pPr>
              <w:pStyle w:val="TableParagraph"/>
              <w:spacing w:line="266" w:lineRule="exact"/>
              <w:rPr>
                <w:sz w:val="24"/>
              </w:rPr>
            </w:pPr>
            <w:r>
              <w:rPr>
                <w:w w:val="99"/>
                <w:sz w:val="24"/>
              </w:rPr>
              <w:t>8</w:t>
            </w:r>
          </w:p>
        </w:tc>
        <w:tc>
          <w:tcPr>
            <w:tcW w:w="7794" w:type="dxa"/>
          </w:tcPr>
          <w:p>
            <w:pPr>
              <w:pStyle w:val="TableParagraph"/>
              <w:spacing w:line="266" w:lineRule="exact"/>
              <w:rPr>
                <w:sz w:val="24"/>
              </w:rPr>
            </w:pPr>
            <w:r>
              <w:rPr>
                <w:color w:val="412A3A"/>
                <w:sz w:val="24"/>
              </w:rPr>
              <w:t>Участь у заходах на факультеті (ННІ), в університеті,</w:t>
            </w:r>
          </w:p>
          <w:p>
            <w:pPr>
              <w:pStyle w:val="TableParagraph"/>
              <w:spacing w:before="19"/>
              <w:rPr>
                <w:sz w:val="24"/>
              </w:rPr>
            </w:pPr>
            <w:r>
              <w:rPr>
                <w:color w:val="412A3A"/>
                <w:sz w:val="24"/>
              </w:rPr>
              <w:t>облаштування гуртожитку та прилеглої території*</w:t>
            </w:r>
          </w:p>
        </w:tc>
        <w:tc>
          <w:tcPr>
            <w:tcW w:w="1276" w:type="dxa"/>
          </w:tcPr>
          <w:p>
            <w:pPr>
              <w:pStyle w:val="TableParagraph"/>
              <w:spacing w:line="266" w:lineRule="exact"/>
              <w:ind w:left="112" w:right="98"/>
              <w:jc w:val="center"/>
              <w:rPr>
                <w:sz w:val="24"/>
              </w:rPr>
            </w:pPr>
            <w:r>
              <w:rPr>
                <w:color w:val="412A3A"/>
                <w:sz w:val="24"/>
              </w:rPr>
              <w:t>0,40</w:t>
            </w:r>
          </w:p>
        </w:tc>
      </w:tr>
      <w:tr>
        <w:trPr>
          <w:trHeight w:val="1655" w:hRule="atLeast"/>
        </w:trPr>
        <w:tc>
          <w:tcPr>
            <w:tcW w:w="562" w:type="dxa"/>
          </w:tcPr>
          <w:p>
            <w:pPr>
              <w:pStyle w:val="TableParagraph"/>
              <w:spacing w:line="265" w:lineRule="exact"/>
              <w:rPr>
                <w:sz w:val="24"/>
              </w:rPr>
            </w:pPr>
            <w:r>
              <w:rPr>
                <w:w w:val="99"/>
                <w:sz w:val="24"/>
              </w:rPr>
              <w:t>9</w:t>
            </w:r>
          </w:p>
        </w:tc>
        <w:tc>
          <w:tcPr>
            <w:tcW w:w="7794" w:type="dxa"/>
          </w:tcPr>
          <w:p>
            <w:pPr>
              <w:pStyle w:val="TableParagraph"/>
              <w:ind w:right="319"/>
              <w:rPr>
                <w:sz w:val="24"/>
              </w:rPr>
            </w:pPr>
            <w:r>
              <w:rPr>
                <w:color w:val="412A3A"/>
                <w:sz w:val="24"/>
              </w:rPr>
              <w:t>Вчинення порушення, що передбачає дисциплінарне стягнення у вигляді зауваження, догани, не поселення в гуртожиток з наступного навчального року, розірвання договору найму на проживання. Свідоме ігнорування та невиконання розпоряджень керівництва факультету (ННІ), університету. Свідоме розміщення</w:t>
            </w:r>
          </w:p>
          <w:p>
            <w:pPr>
              <w:pStyle w:val="TableParagraph"/>
              <w:spacing w:line="267" w:lineRule="exact"/>
              <w:rPr>
                <w:sz w:val="24"/>
              </w:rPr>
            </w:pPr>
            <w:r>
              <w:rPr>
                <w:color w:val="412A3A"/>
                <w:sz w:val="24"/>
              </w:rPr>
              <w:t>недостовірної інформації щодо отриманих балів</w:t>
            </w:r>
          </w:p>
        </w:tc>
        <w:tc>
          <w:tcPr>
            <w:tcW w:w="1276" w:type="dxa"/>
          </w:tcPr>
          <w:p>
            <w:pPr>
              <w:pStyle w:val="TableParagraph"/>
              <w:ind w:left="0"/>
              <w:rPr>
                <w:sz w:val="26"/>
              </w:rPr>
            </w:pPr>
          </w:p>
          <w:p>
            <w:pPr>
              <w:pStyle w:val="TableParagraph"/>
              <w:spacing w:before="10"/>
              <w:ind w:left="0"/>
              <w:rPr>
                <w:sz w:val="32"/>
              </w:rPr>
            </w:pPr>
          </w:p>
          <w:p>
            <w:pPr>
              <w:pStyle w:val="TableParagraph"/>
              <w:spacing w:before="1"/>
              <w:ind w:left="109" w:right="98"/>
              <w:jc w:val="center"/>
              <w:rPr>
                <w:sz w:val="24"/>
              </w:rPr>
            </w:pPr>
            <w:r>
              <w:rPr>
                <w:color w:val="412A3A"/>
                <w:sz w:val="24"/>
              </w:rPr>
              <w:t>-10,00</w:t>
            </w:r>
          </w:p>
        </w:tc>
      </w:tr>
      <w:tr>
        <w:trPr>
          <w:trHeight w:val="1379" w:hRule="atLeast"/>
        </w:trPr>
        <w:tc>
          <w:tcPr>
            <w:tcW w:w="562" w:type="dxa"/>
          </w:tcPr>
          <w:p>
            <w:pPr>
              <w:pStyle w:val="TableParagraph"/>
              <w:spacing w:line="265" w:lineRule="exact"/>
              <w:rPr>
                <w:sz w:val="24"/>
              </w:rPr>
            </w:pPr>
            <w:r>
              <w:rPr>
                <w:color w:val="412A3A"/>
                <w:sz w:val="24"/>
              </w:rPr>
              <w:t>10</w:t>
            </w:r>
          </w:p>
        </w:tc>
        <w:tc>
          <w:tcPr>
            <w:tcW w:w="7794" w:type="dxa"/>
          </w:tcPr>
          <w:p>
            <w:pPr>
              <w:pStyle w:val="TableParagraph"/>
              <w:ind w:right="106"/>
              <w:rPr>
                <w:sz w:val="24"/>
              </w:rPr>
            </w:pPr>
            <w:r>
              <w:rPr>
                <w:color w:val="412A3A"/>
                <w:sz w:val="24"/>
              </w:rPr>
              <w:t>За відмову від участі у змаганнях в складі збірної команди НУБіП України за кожний тур, гру, зустріч - за поданням викладачів кафедри фізичного виховання відповідальних за підготовку збірних команд університету з видів спорту </w:t>
            </w:r>
            <w:r>
              <w:rPr>
                <w:color w:val="5B386A"/>
                <w:sz w:val="24"/>
              </w:rPr>
              <w:t>і </w:t>
            </w:r>
            <w:r>
              <w:rPr>
                <w:color w:val="412A3A"/>
                <w:sz w:val="24"/>
              </w:rPr>
              <w:t>списків збірних команд</w:t>
            </w:r>
          </w:p>
          <w:p>
            <w:pPr>
              <w:pStyle w:val="TableParagraph"/>
              <w:spacing w:line="267" w:lineRule="exact"/>
              <w:rPr>
                <w:sz w:val="24"/>
              </w:rPr>
            </w:pPr>
            <w:r>
              <w:rPr>
                <w:color w:val="412A3A"/>
                <w:sz w:val="24"/>
              </w:rPr>
              <w:t>університету затверджених проректором університету</w:t>
            </w:r>
          </w:p>
        </w:tc>
        <w:tc>
          <w:tcPr>
            <w:tcW w:w="1276" w:type="dxa"/>
          </w:tcPr>
          <w:p>
            <w:pPr>
              <w:pStyle w:val="TableParagraph"/>
              <w:ind w:left="0"/>
              <w:rPr>
                <w:sz w:val="26"/>
              </w:rPr>
            </w:pPr>
          </w:p>
          <w:p>
            <w:pPr>
              <w:pStyle w:val="TableParagraph"/>
              <w:ind w:left="0"/>
              <w:rPr>
                <w:sz w:val="21"/>
              </w:rPr>
            </w:pPr>
          </w:p>
          <w:p>
            <w:pPr>
              <w:pStyle w:val="TableParagraph"/>
              <w:ind w:left="110" w:right="98"/>
              <w:jc w:val="center"/>
              <w:rPr>
                <w:sz w:val="24"/>
              </w:rPr>
            </w:pPr>
            <w:r>
              <w:rPr>
                <w:color w:val="412A3A"/>
                <w:sz w:val="24"/>
              </w:rPr>
              <w:t>-5,00</w:t>
            </w:r>
          </w:p>
        </w:tc>
      </w:tr>
      <w:tr>
        <w:trPr>
          <w:trHeight w:val="275" w:hRule="atLeast"/>
        </w:trPr>
        <w:tc>
          <w:tcPr>
            <w:tcW w:w="9632" w:type="dxa"/>
            <w:gridSpan w:val="3"/>
          </w:tcPr>
          <w:p>
            <w:pPr>
              <w:pStyle w:val="TableParagraph"/>
              <w:spacing w:line="256" w:lineRule="exact"/>
              <w:ind w:left="2719"/>
              <w:rPr>
                <w:b/>
                <w:sz w:val="24"/>
              </w:rPr>
            </w:pPr>
            <w:r>
              <w:rPr>
                <w:b/>
                <w:color w:val="412A3A"/>
                <w:sz w:val="24"/>
              </w:rPr>
              <w:t>Блок 2. Навчально-наукова робота</w:t>
            </w:r>
          </w:p>
        </w:tc>
      </w:tr>
      <w:tr>
        <w:trPr>
          <w:trHeight w:val="275" w:hRule="atLeast"/>
        </w:trPr>
        <w:tc>
          <w:tcPr>
            <w:tcW w:w="9632" w:type="dxa"/>
            <w:gridSpan w:val="3"/>
          </w:tcPr>
          <w:p>
            <w:pPr>
              <w:pStyle w:val="TableParagraph"/>
              <w:spacing w:line="256" w:lineRule="exact"/>
              <w:ind w:left="2988"/>
              <w:rPr>
                <w:b/>
                <w:sz w:val="24"/>
              </w:rPr>
            </w:pPr>
            <w:r>
              <w:rPr>
                <w:b/>
                <w:color w:val="412A3A"/>
                <w:sz w:val="24"/>
              </w:rPr>
              <w:t>Блок 2.1. Особисті досягнення</w:t>
            </w:r>
          </w:p>
        </w:tc>
      </w:tr>
      <w:tr>
        <w:trPr>
          <w:trHeight w:val="275" w:hRule="atLeast"/>
        </w:trPr>
        <w:tc>
          <w:tcPr>
            <w:tcW w:w="562" w:type="dxa"/>
          </w:tcPr>
          <w:p>
            <w:pPr>
              <w:pStyle w:val="TableParagraph"/>
              <w:spacing w:line="256" w:lineRule="exact"/>
              <w:rPr>
                <w:sz w:val="24"/>
              </w:rPr>
            </w:pPr>
            <w:r>
              <w:rPr>
                <w:color w:val="412A3A"/>
                <w:w w:val="99"/>
                <w:sz w:val="24"/>
              </w:rPr>
              <w:t>1</w:t>
            </w:r>
          </w:p>
        </w:tc>
        <w:tc>
          <w:tcPr>
            <w:tcW w:w="7794" w:type="dxa"/>
          </w:tcPr>
          <w:p>
            <w:pPr>
              <w:pStyle w:val="TableParagraph"/>
              <w:spacing w:line="256" w:lineRule="exact"/>
              <w:rPr>
                <w:sz w:val="24"/>
              </w:rPr>
            </w:pPr>
            <w:r>
              <w:rPr>
                <w:color w:val="412A3A"/>
                <w:sz w:val="24"/>
              </w:rPr>
              <w:t>Переможці і призери міжнародних олімпіад</w:t>
            </w:r>
          </w:p>
        </w:tc>
        <w:tc>
          <w:tcPr>
            <w:tcW w:w="1276" w:type="dxa"/>
          </w:tcPr>
          <w:p>
            <w:pPr>
              <w:pStyle w:val="TableParagraph"/>
              <w:spacing w:line="256" w:lineRule="exact"/>
              <w:ind w:left="43" w:right="98"/>
              <w:jc w:val="center"/>
              <w:rPr>
                <w:sz w:val="24"/>
              </w:rPr>
            </w:pPr>
            <w:r>
              <w:rPr>
                <w:color w:val="412A3A"/>
                <w:sz w:val="24"/>
              </w:rPr>
              <w:t>10</w:t>
            </w:r>
          </w:p>
        </w:tc>
      </w:tr>
      <w:tr>
        <w:trPr>
          <w:trHeight w:val="277" w:hRule="atLeast"/>
        </w:trPr>
        <w:tc>
          <w:tcPr>
            <w:tcW w:w="562" w:type="dxa"/>
          </w:tcPr>
          <w:p>
            <w:pPr>
              <w:pStyle w:val="TableParagraph"/>
              <w:spacing w:line="258" w:lineRule="exact"/>
              <w:rPr>
                <w:sz w:val="24"/>
              </w:rPr>
            </w:pPr>
            <w:r>
              <w:rPr>
                <w:color w:val="412A3A"/>
                <w:w w:val="99"/>
                <w:sz w:val="24"/>
              </w:rPr>
              <w:t>2</w:t>
            </w:r>
          </w:p>
        </w:tc>
        <w:tc>
          <w:tcPr>
            <w:tcW w:w="7794" w:type="dxa"/>
          </w:tcPr>
          <w:p>
            <w:pPr>
              <w:pStyle w:val="TableParagraph"/>
              <w:spacing w:line="258" w:lineRule="exact"/>
              <w:rPr>
                <w:sz w:val="24"/>
              </w:rPr>
            </w:pPr>
            <w:r>
              <w:rPr>
                <w:color w:val="412A3A"/>
                <w:sz w:val="24"/>
              </w:rPr>
              <w:t>Переможці II етапу Всеукраїнських студентських олімпіад (1 місце)</w:t>
            </w:r>
          </w:p>
        </w:tc>
        <w:tc>
          <w:tcPr>
            <w:tcW w:w="1276" w:type="dxa"/>
          </w:tcPr>
          <w:p>
            <w:pPr>
              <w:pStyle w:val="TableParagraph"/>
              <w:spacing w:line="258" w:lineRule="exact"/>
              <w:ind w:left="43" w:right="98"/>
              <w:jc w:val="center"/>
              <w:rPr>
                <w:sz w:val="24"/>
              </w:rPr>
            </w:pPr>
            <w:r>
              <w:rPr>
                <w:color w:val="412A3A"/>
                <w:sz w:val="24"/>
              </w:rPr>
              <w:t>10</w:t>
            </w:r>
          </w:p>
        </w:tc>
      </w:tr>
    </w:tbl>
    <w:p>
      <w:pPr>
        <w:spacing w:after="0" w:line="258" w:lineRule="exact"/>
        <w:jc w:val="center"/>
        <w:rPr>
          <w:sz w:val="24"/>
        </w:rPr>
        <w:sectPr>
          <w:pgSz w:w="11910" w:h="16840"/>
          <w:pgMar w:header="0" w:footer="646" w:top="840" w:bottom="840" w:left="600" w:right="760"/>
        </w:sect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7794"/>
        <w:gridCol w:w="1276"/>
      </w:tblGrid>
      <w:tr>
        <w:trPr>
          <w:trHeight w:val="275" w:hRule="atLeast"/>
        </w:trPr>
        <w:tc>
          <w:tcPr>
            <w:tcW w:w="562" w:type="dxa"/>
            <w:vMerge w:val="restart"/>
          </w:tcPr>
          <w:p>
            <w:pPr>
              <w:pStyle w:val="TableParagraph"/>
              <w:ind w:left="0"/>
              <w:rPr>
                <w:rFonts w:ascii="Times New Roman"/>
                <w:sz w:val="24"/>
              </w:rPr>
            </w:pPr>
          </w:p>
        </w:tc>
        <w:tc>
          <w:tcPr>
            <w:tcW w:w="7794" w:type="dxa"/>
          </w:tcPr>
          <w:p>
            <w:pPr>
              <w:pStyle w:val="TableParagraph"/>
              <w:spacing w:line="256" w:lineRule="exact"/>
              <w:rPr>
                <w:sz w:val="24"/>
              </w:rPr>
            </w:pPr>
            <w:r>
              <w:rPr>
                <w:color w:val="412A3A"/>
                <w:sz w:val="24"/>
              </w:rPr>
              <w:t>Переможці II етапу Всеукраїнських студентських олімпіад (2 місце)</w:t>
            </w:r>
          </w:p>
        </w:tc>
        <w:tc>
          <w:tcPr>
            <w:tcW w:w="1276" w:type="dxa"/>
          </w:tcPr>
          <w:p>
            <w:pPr>
              <w:pStyle w:val="TableParagraph"/>
              <w:spacing w:line="256" w:lineRule="exact"/>
              <w:ind w:left="470"/>
              <w:rPr>
                <w:sz w:val="24"/>
              </w:rPr>
            </w:pPr>
            <w:r>
              <w:rPr>
                <w:color w:val="412A3A"/>
                <w:sz w:val="24"/>
              </w:rPr>
              <w:t>9,5</w:t>
            </w:r>
          </w:p>
        </w:tc>
      </w:tr>
      <w:tr>
        <w:trPr>
          <w:trHeight w:val="275" w:hRule="atLeast"/>
        </w:trPr>
        <w:tc>
          <w:tcPr>
            <w:tcW w:w="562" w:type="dxa"/>
            <w:vMerge/>
            <w:tcBorders>
              <w:top w:val="nil"/>
            </w:tcBorders>
          </w:tcPr>
          <w:p>
            <w:pPr>
              <w:rPr>
                <w:sz w:val="2"/>
                <w:szCs w:val="2"/>
              </w:rPr>
            </w:pPr>
          </w:p>
        </w:tc>
        <w:tc>
          <w:tcPr>
            <w:tcW w:w="7794" w:type="dxa"/>
          </w:tcPr>
          <w:p>
            <w:pPr>
              <w:pStyle w:val="TableParagraph"/>
              <w:spacing w:line="256" w:lineRule="exact"/>
              <w:rPr>
                <w:sz w:val="24"/>
              </w:rPr>
            </w:pPr>
            <w:r>
              <w:rPr>
                <w:color w:val="412A3A"/>
                <w:sz w:val="24"/>
              </w:rPr>
              <w:t>Переможці II етапу Всеукраїнських студентських олімпіад (3 місце)</w:t>
            </w:r>
          </w:p>
        </w:tc>
        <w:tc>
          <w:tcPr>
            <w:tcW w:w="1276" w:type="dxa"/>
          </w:tcPr>
          <w:p>
            <w:pPr>
              <w:pStyle w:val="TableParagraph"/>
              <w:spacing w:line="256" w:lineRule="exact"/>
              <w:ind w:left="470"/>
              <w:rPr>
                <w:sz w:val="24"/>
              </w:rPr>
            </w:pPr>
            <w:r>
              <w:rPr>
                <w:color w:val="412A3A"/>
                <w:w w:val="99"/>
                <w:sz w:val="24"/>
              </w:rPr>
              <w:t>9</w:t>
            </w:r>
          </w:p>
        </w:tc>
      </w:tr>
      <w:tr>
        <w:trPr>
          <w:trHeight w:val="552" w:hRule="atLeast"/>
        </w:trPr>
        <w:tc>
          <w:tcPr>
            <w:tcW w:w="562" w:type="dxa"/>
            <w:vMerge w:val="restart"/>
          </w:tcPr>
          <w:p>
            <w:pPr>
              <w:pStyle w:val="TableParagraph"/>
              <w:spacing w:line="265" w:lineRule="exact"/>
              <w:rPr>
                <w:sz w:val="24"/>
              </w:rPr>
            </w:pPr>
            <w:r>
              <w:rPr>
                <w:color w:val="412A3A"/>
                <w:w w:val="99"/>
                <w:sz w:val="24"/>
              </w:rPr>
              <w:t>3</w:t>
            </w:r>
          </w:p>
        </w:tc>
        <w:tc>
          <w:tcPr>
            <w:tcW w:w="7794" w:type="dxa"/>
          </w:tcPr>
          <w:p>
            <w:pPr>
              <w:pStyle w:val="TableParagraph"/>
              <w:spacing w:line="265" w:lineRule="exact"/>
              <w:rPr>
                <w:sz w:val="24"/>
              </w:rPr>
            </w:pPr>
            <w:r>
              <w:rPr>
                <w:color w:val="412A3A"/>
                <w:sz w:val="24"/>
              </w:rPr>
              <w:t>Отримання студентом патенту на винахід (корисну модель)</w:t>
            </w:r>
          </w:p>
          <w:p>
            <w:pPr>
              <w:pStyle w:val="TableParagraph"/>
              <w:spacing w:line="267" w:lineRule="exact"/>
              <w:rPr>
                <w:sz w:val="24"/>
              </w:rPr>
            </w:pPr>
            <w:r>
              <w:rPr>
                <w:color w:val="412A3A"/>
                <w:sz w:val="24"/>
              </w:rPr>
              <w:t>(одноосібно)</w:t>
            </w:r>
          </w:p>
        </w:tc>
        <w:tc>
          <w:tcPr>
            <w:tcW w:w="1276" w:type="dxa"/>
          </w:tcPr>
          <w:p>
            <w:pPr>
              <w:pStyle w:val="TableParagraph"/>
              <w:spacing w:before="128"/>
              <w:ind w:left="470"/>
              <w:rPr>
                <w:sz w:val="24"/>
              </w:rPr>
            </w:pPr>
            <w:r>
              <w:rPr>
                <w:color w:val="412A3A"/>
                <w:sz w:val="24"/>
              </w:rPr>
              <w:t>10</w:t>
            </w:r>
          </w:p>
        </w:tc>
      </w:tr>
      <w:tr>
        <w:trPr>
          <w:trHeight w:val="551" w:hRule="atLeast"/>
        </w:trPr>
        <w:tc>
          <w:tcPr>
            <w:tcW w:w="562" w:type="dxa"/>
            <w:vMerge/>
            <w:tcBorders>
              <w:top w:val="nil"/>
            </w:tcBorders>
          </w:tcPr>
          <w:p>
            <w:pPr>
              <w:rPr>
                <w:sz w:val="2"/>
                <w:szCs w:val="2"/>
              </w:rPr>
            </w:pPr>
          </w:p>
        </w:tc>
        <w:tc>
          <w:tcPr>
            <w:tcW w:w="7794" w:type="dxa"/>
          </w:tcPr>
          <w:p>
            <w:pPr>
              <w:pStyle w:val="TableParagraph"/>
              <w:spacing w:line="265" w:lineRule="exact"/>
              <w:rPr>
                <w:sz w:val="24"/>
              </w:rPr>
            </w:pPr>
            <w:r>
              <w:rPr>
                <w:color w:val="412A3A"/>
                <w:sz w:val="24"/>
              </w:rPr>
              <w:t>Отримання студентом патенту на винахід (корисну модель) (у</w:t>
            </w:r>
          </w:p>
          <w:p>
            <w:pPr>
              <w:pStyle w:val="TableParagraph"/>
              <w:spacing w:line="267" w:lineRule="exact"/>
              <w:rPr>
                <w:sz w:val="24"/>
              </w:rPr>
            </w:pPr>
            <w:r>
              <w:rPr>
                <w:color w:val="412A3A"/>
                <w:sz w:val="24"/>
              </w:rPr>
              <w:t>співавторстві з НПП)</w:t>
            </w:r>
          </w:p>
        </w:tc>
        <w:tc>
          <w:tcPr>
            <w:tcW w:w="1276" w:type="dxa"/>
          </w:tcPr>
          <w:p>
            <w:pPr>
              <w:pStyle w:val="TableParagraph"/>
              <w:spacing w:before="128"/>
              <w:ind w:left="470"/>
              <w:rPr>
                <w:sz w:val="24"/>
              </w:rPr>
            </w:pPr>
            <w:r>
              <w:rPr>
                <w:color w:val="412A3A"/>
                <w:w w:val="99"/>
                <w:sz w:val="24"/>
              </w:rPr>
              <w:t>7</w:t>
            </w:r>
          </w:p>
        </w:tc>
      </w:tr>
      <w:tr>
        <w:trPr>
          <w:trHeight w:val="551" w:hRule="atLeast"/>
        </w:trPr>
        <w:tc>
          <w:tcPr>
            <w:tcW w:w="562" w:type="dxa"/>
            <w:vMerge w:val="restart"/>
          </w:tcPr>
          <w:p>
            <w:pPr>
              <w:pStyle w:val="TableParagraph"/>
              <w:spacing w:line="265" w:lineRule="exact"/>
              <w:rPr>
                <w:sz w:val="24"/>
              </w:rPr>
            </w:pPr>
            <w:r>
              <w:rPr>
                <w:color w:val="412A3A"/>
                <w:w w:val="99"/>
                <w:sz w:val="24"/>
              </w:rPr>
              <w:t>4</w:t>
            </w:r>
          </w:p>
        </w:tc>
        <w:tc>
          <w:tcPr>
            <w:tcW w:w="7794" w:type="dxa"/>
          </w:tcPr>
          <w:p>
            <w:pPr>
              <w:pStyle w:val="TableParagraph"/>
              <w:spacing w:line="265" w:lineRule="exact"/>
              <w:rPr>
                <w:sz w:val="24"/>
              </w:rPr>
            </w:pPr>
            <w:r>
              <w:rPr>
                <w:color w:val="412A3A"/>
                <w:sz w:val="24"/>
              </w:rPr>
              <w:t>4 Переможці І етапу студентської Всеукраїнської олімпіади (1</w:t>
            </w:r>
          </w:p>
          <w:p>
            <w:pPr>
              <w:pStyle w:val="TableParagraph"/>
              <w:spacing w:line="267" w:lineRule="exact"/>
              <w:rPr>
                <w:sz w:val="24"/>
              </w:rPr>
            </w:pPr>
            <w:r>
              <w:rPr>
                <w:color w:val="412A3A"/>
                <w:sz w:val="24"/>
              </w:rPr>
              <w:t>місце)</w:t>
            </w:r>
          </w:p>
        </w:tc>
        <w:tc>
          <w:tcPr>
            <w:tcW w:w="1276" w:type="dxa"/>
          </w:tcPr>
          <w:p>
            <w:pPr>
              <w:pStyle w:val="TableParagraph"/>
              <w:spacing w:before="128"/>
              <w:ind w:left="470"/>
              <w:rPr>
                <w:sz w:val="24"/>
              </w:rPr>
            </w:pPr>
            <w:r>
              <w:rPr>
                <w:color w:val="412A3A"/>
                <w:sz w:val="24"/>
              </w:rPr>
              <w:t>7,25</w:t>
            </w:r>
          </w:p>
        </w:tc>
      </w:tr>
      <w:tr>
        <w:trPr>
          <w:trHeight w:val="275" w:hRule="atLeast"/>
        </w:trPr>
        <w:tc>
          <w:tcPr>
            <w:tcW w:w="562" w:type="dxa"/>
            <w:vMerge/>
            <w:tcBorders>
              <w:top w:val="nil"/>
            </w:tcBorders>
          </w:tcPr>
          <w:p>
            <w:pPr>
              <w:rPr>
                <w:sz w:val="2"/>
                <w:szCs w:val="2"/>
              </w:rPr>
            </w:pPr>
          </w:p>
        </w:tc>
        <w:tc>
          <w:tcPr>
            <w:tcW w:w="7794" w:type="dxa"/>
          </w:tcPr>
          <w:p>
            <w:pPr>
              <w:pStyle w:val="TableParagraph"/>
              <w:spacing w:line="256" w:lineRule="exact"/>
              <w:rPr>
                <w:sz w:val="24"/>
              </w:rPr>
            </w:pPr>
            <w:r>
              <w:rPr>
                <w:color w:val="412A3A"/>
                <w:sz w:val="24"/>
              </w:rPr>
              <w:t>Переможці І етапу студентської Всеукраїнської олімпіади (2 місце)</w:t>
            </w:r>
          </w:p>
        </w:tc>
        <w:tc>
          <w:tcPr>
            <w:tcW w:w="1276" w:type="dxa"/>
          </w:tcPr>
          <w:p>
            <w:pPr>
              <w:pStyle w:val="TableParagraph"/>
              <w:spacing w:line="256" w:lineRule="exact"/>
              <w:ind w:left="470"/>
              <w:rPr>
                <w:sz w:val="24"/>
              </w:rPr>
            </w:pPr>
            <w:r>
              <w:rPr>
                <w:color w:val="412A3A"/>
                <w:sz w:val="24"/>
              </w:rPr>
              <w:t>6,75</w:t>
            </w:r>
          </w:p>
        </w:tc>
      </w:tr>
      <w:tr>
        <w:trPr>
          <w:trHeight w:val="278" w:hRule="atLeast"/>
        </w:trPr>
        <w:tc>
          <w:tcPr>
            <w:tcW w:w="562" w:type="dxa"/>
            <w:vMerge/>
            <w:tcBorders>
              <w:top w:val="nil"/>
            </w:tcBorders>
          </w:tcPr>
          <w:p>
            <w:pPr>
              <w:rPr>
                <w:sz w:val="2"/>
                <w:szCs w:val="2"/>
              </w:rPr>
            </w:pPr>
          </w:p>
        </w:tc>
        <w:tc>
          <w:tcPr>
            <w:tcW w:w="7794" w:type="dxa"/>
          </w:tcPr>
          <w:p>
            <w:pPr>
              <w:pStyle w:val="TableParagraph"/>
              <w:spacing w:line="258" w:lineRule="exact"/>
              <w:rPr>
                <w:sz w:val="24"/>
              </w:rPr>
            </w:pPr>
            <w:r>
              <w:rPr>
                <w:color w:val="412A3A"/>
                <w:sz w:val="24"/>
              </w:rPr>
              <w:t>Переможці І етапу студентської Всеукраїнської олімпіади (3 місце)</w:t>
            </w:r>
          </w:p>
        </w:tc>
        <w:tc>
          <w:tcPr>
            <w:tcW w:w="1276" w:type="dxa"/>
          </w:tcPr>
          <w:p>
            <w:pPr>
              <w:pStyle w:val="TableParagraph"/>
              <w:spacing w:line="258" w:lineRule="exact"/>
              <w:ind w:left="470"/>
              <w:rPr>
                <w:sz w:val="24"/>
              </w:rPr>
            </w:pPr>
            <w:r>
              <w:rPr>
                <w:color w:val="412A3A"/>
                <w:sz w:val="24"/>
              </w:rPr>
              <w:t>6,00</w:t>
            </w:r>
          </w:p>
        </w:tc>
      </w:tr>
      <w:tr>
        <w:trPr>
          <w:trHeight w:val="275" w:hRule="atLeast"/>
        </w:trPr>
        <w:tc>
          <w:tcPr>
            <w:tcW w:w="562" w:type="dxa"/>
            <w:vMerge w:val="restart"/>
          </w:tcPr>
          <w:p>
            <w:pPr>
              <w:pStyle w:val="TableParagraph"/>
              <w:spacing w:line="265" w:lineRule="exact"/>
              <w:rPr>
                <w:sz w:val="24"/>
              </w:rPr>
            </w:pPr>
            <w:r>
              <w:rPr>
                <w:color w:val="412A3A"/>
                <w:w w:val="99"/>
                <w:sz w:val="24"/>
              </w:rPr>
              <w:t>5</w:t>
            </w:r>
          </w:p>
        </w:tc>
        <w:tc>
          <w:tcPr>
            <w:tcW w:w="7794" w:type="dxa"/>
          </w:tcPr>
          <w:p>
            <w:pPr>
              <w:pStyle w:val="TableParagraph"/>
              <w:spacing w:line="256" w:lineRule="exact"/>
              <w:rPr>
                <w:sz w:val="24"/>
              </w:rPr>
            </w:pPr>
            <w:r>
              <w:rPr>
                <w:color w:val="412A3A"/>
                <w:sz w:val="24"/>
              </w:rPr>
              <w:t>Призери II етапу Всеукраїнських студентських олімпіад (1 місця)</w:t>
            </w:r>
          </w:p>
        </w:tc>
        <w:tc>
          <w:tcPr>
            <w:tcW w:w="1276" w:type="dxa"/>
          </w:tcPr>
          <w:p>
            <w:pPr>
              <w:pStyle w:val="TableParagraph"/>
              <w:spacing w:line="256" w:lineRule="exact"/>
              <w:ind w:left="470"/>
              <w:rPr>
                <w:sz w:val="24"/>
              </w:rPr>
            </w:pPr>
            <w:r>
              <w:rPr>
                <w:color w:val="412A3A"/>
                <w:sz w:val="24"/>
              </w:rPr>
              <w:t>4,00</w:t>
            </w:r>
          </w:p>
        </w:tc>
      </w:tr>
      <w:tr>
        <w:trPr>
          <w:trHeight w:val="275" w:hRule="atLeast"/>
        </w:trPr>
        <w:tc>
          <w:tcPr>
            <w:tcW w:w="562" w:type="dxa"/>
            <w:vMerge/>
            <w:tcBorders>
              <w:top w:val="nil"/>
            </w:tcBorders>
          </w:tcPr>
          <w:p>
            <w:pPr>
              <w:rPr>
                <w:sz w:val="2"/>
                <w:szCs w:val="2"/>
              </w:rPr>
            </w:pPr>
          </w:p>
        </w:tc>
        <w:tc>
          <w:tcPr>
            <w:tcW w:w="7794" w:type="dxa"/>
          </w:tcPr>
          <w:p>
            <w:pPr>
              <w:pStyle w:val="TableParagraph"/>
              <w:spacing w:line="256" w:lineRule="exact"/>
              <w:rPr>
                <w:sz w:val="24"/>
              </w:rPr>
            </w:pPr>
            <w:r>
              <w:rPr>
                <w:color w:val="412A3A"/>
                <w:sz w:val="24"/>
              </w:rPr>
              <w:t>Призери II етапу Всеукраїнських студентських олімпіад (2 місця)</w:t>
            </w:r>
          </w:p>
        </w:tc>
        <w:tc>
          <w:tcPr>
            <w:tcW w:w="1276" w:type="dxa"/>
          </w:tcPr>
          <w:p>
            <w:pPr>
              <w:pStyle w:val="TableParagraph"/>
              <w:spacing w:line="256" w:lineRule="exact"/>
              <w:ind w:left="470"/>
              <w:rPr>
                <w:sz w:val="24"/>
              </w:rPr>
            </w:pPr>
            <w:r>
              <w:rPr>
                <w:color w:val="412A3A"/>
                <w:sz w:val="24"/>
              </w:rPr>
              <w:t>3,75</w:t>
            </w:r>
          </w:p>
        </w:tc>
      </w:tr>
      <w:tr>
        <w:trPr>
          <w:trHeight w:val="275" w:hRule="atLeast"/>
        </w:trPr>
        <w:tc>
          <w:tcPr>
            <w:tcW w:w="562" w:type="dxa"/>
            <w:vMerge/>
            <w:tcBorders>
              <w:top w:val="nil"/>
            </w:tcBorders>
          </w:tcPr>
          <w:p>
            <w:pPr>
              <w:rPr>
                <w:sz w:val="2"/>
                <w:szCs w:val="2"/>
              </w:rPr>
            </w:pPr>
          </w:p>
        </w:tc>
        <w:tc>
          <w:tcPr>
            <w:tcW w:w="7794" w:type="dxa"/>
          </w:tcPr>
          <w:p>
            <w:pPr>
              <w:pStyle w:val="TableParagraph"/>
              <w:spacing w:line="256" w:lineRule="exact"/>
              <w:rPr>
                <w:sz w:val="24"/>
              </w:rPr>
            </w:pPr>
            <w:r>
              <w:rPr>
                <w:color w:val="412A3A"/>
                <w:sz w:val="24"/>
              </w:rPr>
              <w:t>Призери II етапу Всеукраїнських студентських олімпіад (3 місця)</w:t>
            </w:r>
          </w:p>
        </w:tc>
        <w:tc>
          <w:tcPr>
            <w:tcW w:w="1276" w:type="dxa"/>
          </w:tcPr>
          <w:p>
            <w:pPr>
              <w:pStyle w:val="TableParagraph"/>
              <w:spacing w:line="256" w:lineRule="exact"/>
              <w:ind w:left="470"/>
              <w:rPr>
                <w:sz w:val="24"/>
              </w:rPr>
            </w:pPr>
            <w:r>
              <w:rPr>
                <w:color w:val="412A3A"/>
                <w:sz w:val="24"/>
              </w:rPr>
              <w:t>3,25</w:t>
            </w:r>
          </w:p>
        </w:tc>
      </w:tr>
      <w:tr>
        <w:trPr>
          <w:trHeight w:val="276" w:hRule="atLeast"/>
        </w:trPr>
        <w:tc>
          <w:tcPr>
            <w:tcW w:w="562" w:type="dxa"/>
          </w:tcPr>
          <w:p>
            <w:pPr>
              <w:pStyle w:val="TableParagraph"/>
              <w:spacing w:line="256" w:lineRule="exact"/>
              <w:rPr>
                <w:sz w:val="24"/>
              </w:rPr>
            </w:pPr>
            <w:r>
              <w:rPr>
                <w:color w:val="412A3A"/>
                <w:w w:val="99"/>
                <w:sz w:val="24"/>
              </w:rPr>
              <w:t>6</w:t>
            </w:r>
          </w:p>
        </w:tc>
        <w:tc>
          <w:tcPr>
            <w:tcW w:w="7794" w:type="dxa"/>
          </w:tcPr>
          <w:p>
            <w:pPr>
              <w:pStyle w:val="TableParagraph"/>
              <w:spacing w:line="256" w:lineRule="exact"/>
              <w:rPr>
                <w:sz w:val="24"/>
              </w:rPr>
            </w:pPr>
            <w:r>
              <w:rPr>
                <w:color w:val="412A3A"/>
                <w:sz w:val="24"/>
              </w:rPr>
              <w:t>Учасник II етапу Всеукраїнських студентських олімпіад</w:t>
            </w:r>
          </w:p>
        </w:tc>
        <w:tc>
          <w:tcPr>
            <w:tcW w:w="1276" w:type="dxa"/>
          </w:tcPr>
          <w:p>
            <w:pPr>
              <w:pStyle w:val="TableParagraph"/>
              <w:spacing w:line="256" w:lineRule="exact"/>
              <w:ind w:left="470"/>
              <w:rPr>
                <w:sz w:val="24"/>
              </w:rPr>
            </w:pPr>
            <w:r>
              <w:rPr>
                <w:color w:val="412A3A"/>
                <w:sz w:val="24"/>
              </w:rPr>
              <w:t>2,90</w:t>
            </w:r>
          </w:p>
        </w:tc>
      </w:tr>
      <w:tr>
        <w:trPr>
          <w:trHeight w:val="275" w:hRule="atLeast"/>
        </w:trPr>
        <w:tc>
          <w:tcPr>
            <w:tcW w:w="562" w:type="dxa"/>
          </w:tcPr>
          <w:p>
            <w:pPr>
              <w:pStyle w:val="TableParagraph"/>
              <w:spacing w:line="256" w:lineRule="exact"/>
              <w:rPr>
                <w:sz w:val="24"/>
              </w:rPr>
            </w:pPr>
            <w:r>
              <w:rPr>
                <w:color w:val="412A3A"/>
                <w:w w:val="99"/>
                <w:sz w:val="24"/>
              </w:rPr>
              <w:t>7</w:t>
            </w:r>
          </w:p>
        </w:tc>
        <w:tc>
          <w:tcPr>
            <w:tcW w:w="7794" w:type="dxa"/>
          </w:tcPr>
          <w:p>
            <w:pPr>
              <w:pStyle w:val="TableParagraph"/>
              <w:spacing w:line="256" w:lineRule="exact"/>
              <w:rPr>
                <w:sz w:val="24"/>
              </w:rPr>
            </w:pPr>
            <w:r>
              <w:rPr>
                <w:color w:val="412A3A"/>
                <w:sz w:val="24"/>
              </w:rPr>
              <w:t>Участь в олімпіадах Університетського рівня</w:t>
            </w:r>
          </w:p>
        </w:tc>
        <w:tc>
          <w:tcPr>
            <w:tcW w:w="1276" w:type="dxa"/>
          </w:tcPr>
          <w:p>
            <w:pPr>
              <w:pStyle w:val="TableParagraph"/>
              <w:spacing w:line="256" w:lineRule="exact"/>
              <w:ind w:left="470"/>
              <w:rPr>
                <w:sz w:val="24"/>
              </w:rPr>
            </w:pPr>
            <w:r>
              <w:rPr>
                <w:color w:val="412A3A"/>
                <w:sz w:val="24"/>
              </w:rPr>
              <w:t>1,50</w:t>
            </w:r>
          </w:p>
        </w:tc>
      </w:tr>
      <w:tr>
        <w:trPr>
          <w:trHeight w:val="278" w:hRule="atLeast"/>
        </w:trPr>
        <w:tc>
          <w:tcPr>
            <w:tcW w:w="562" w:type="dxa"/>
            <w:vMerge w:val="restart"/>
          </w:tcPr>
          <w:p>
            <w:pPr>
              <w:pStyle w:val="TableParagraph"/>
              <w:spacing w:line="267" w:lineRule="exact"/>
              <w:rPr>
                <w:sz w:val="24"/>
              </w:rPr>
            </w:pPr>
            <w:r>
              <w:rPr>
                <w:color w:val="412A3A"/>
                <w:w w:val="99"/>
                <w:sz w:val="24"/>
              </w:rPr>
              <w:t>8</w:t>
            </w:r>
          </w:p>
        </w:tc>
        <w:tc>
          <w:tcPr>
            <w:tcW w:w="7794" w:type="dxa"/>
          </w:tcPr>
          <w:p>
            <w:pPr>
              <w:pStyle w:val="TableParagraph"/>
              <w:spacing w:line="258" w:lineRule="exact"/>
              <w:rPr>
                <w:sz w:val="24"/>
              </w:rPr>
            </w:pPr>
            <w:r>
              <w:rPr>
                <w:color w:val="412A3A"/>
                <w:sz w:val="24"/>
              </w:rPr>
              <w:t>Публікація статті (одноосібно)</w:t>
            </w:r>
          </w:p>
        </w:tc>
        <w:tc>
          <w:tcPr>
            <w:tcW w:w="1276" w:type="dxa"/>
          </w:tcPr>
          <w:p>
            <w:pPr>
              <w:pStyle w:val="TableParagraph"/>
              <w:spacing w:line="258" w:lineRule="exact"/>
              <w:ind w:left="470"/>
              <w:rPr>
                <w:sz w:val="24"/>
              </w:rPr>
            </w:pPr>
            <w:r>
              <w:rPr>
                <w:color w:val="412A3A"/>
                <w:sz w:val="24"/>
              </w:rPr>
              <w:t>8,50</w:t>
            </w:r>
          </w:p>
        </w:tc>
      </w:tr>
      <w:tr>
        <w:trPr>
          <w:trHeight w:val="275" w:hRule="atLeast"/>
        </w:trPr>
        <w:tc>
          <w:tcPr>
            <w:tcW w:w="562" w:type="dxa"/>
            <w:vMerge/>
            <w:tcBorders>
              <w:top w:val="nil"/>
            </w:tcBorders>
          </w:tcPr>
          <w:p>
            <w:pPr>
              <w:rPr>
                <w:sz w:val="2"/>
                <w:szCs w:val="2"/>
              </w:rPr>
            </w:pPr>
          </w:p>
        </w:tc>
        <w:tc>
          <w:tcPr>
            <w:tcW w:w="7794" w:type="dxa"/>
          </w:tcPr>
          <w:p>
            <w:pPr>
              <w:pStyle w:val="TableParagraph"/>
              <w:spacing w:line="256" w:lineRule="exact"/>
              <w:rPr>
                <w:sz w:val="24"/>
              </w:rPr>
            </w:pPr>
            <w:r>
              <w:rPr>
                <w:color w:val="412A3A"/>
                <w:sz w:val="24"/>
              </w:rPr>
              <w:t>Публікація статті (із співавторством НПП)</w:t>
            </w:r>
          </w:p>
        </w:tc>
        <w:tc>
          <w:tcPr>
            <w:tcW w:w="1276" w:type="dxa"/>
          </w:tcPr>
          <w:p>
            <w:pPr>
              <w:pStyle w:val="TableParagraph"/>
              <w:spacing w:line="256" w:lineRule="exact"/>
              <w:ind w:left="470"/>
              <w:rPr>
                <w:sz w:val="24"/>
              </w:rPr>
            </w:pPr>
            <w:r>
              <w:rPr>
                <w:color w:val="412A3A"/>
                <w:sz w:val="24"/>
              </w:rPr>
              <w:t>4,00</w:t>
            </w:r>
          </w:p>
        </w:tc>
      </w:tr>
      <w:tr>
        <w:trPr>
          <w:trHeight w:val="275" w:hRule="atLeast"/>
        </w:trPr>
        <w:tc>
          <w:tcPr>
            <w:tcW w:w="562" w:type="dxa"/>
            <w:vMerge/>
            <w:tcBorders>
              <w:top w:val="nil"/>
            </w:tcBorders>
          </w:tcPr>
          <w:p>
            <w:pPr>
              <w:rPr>
                <w:sz w:val="2"/>
                <w:szCs w:val="2"/>
              </w:rPr>
            </w:pPr>
          </w:p>
        </w:tc>
        <w:tc>
          <w:tcPr>
            <w:tcW w:w="7794" w:type="dxa"/>
          </w:tcPr>
          <w:p>
            <w:pPr>
              <w:pStyle w:val="TableParagraph"/>
              <w:spacing w:line="256" w:lineRule="exact"/>
              <w:rPr>
                <w:sz w:val="24"/>
              </w:rPr>
            </w:pPr>
            <w:r>
              <w:rPr>
                <w:color w:val="412A3A"/>
                <w:sz w:val="24"/>
              </w:rPr>
              <w:t>Публікація статті( із співавторством із студентами на кожного)</w:t>
            </w:r>
          </w:p>
        </w:tc>
        <w:tc>
          <w:tcPr>
            <w:tcW w:w="1276" w:type="dxa"/>
          </w:tcPr>
          <w:p>
            <w:pPr>
              <w:pStyle w:val="TableParagraph"/>
              <w:spacing w:line="256" w:lineRule="exact"/>
              <w:ind w:left="470"/>
              <w:rPr>
                <w:sz w:val="24"/>
              </w:rPr>
            </w:pPr>
            <w:r>
              <w:rPr>
                <w:color w:val="412A3A"/>
                <w:sz w:val="24"/>
              </w:rPr>
              <w:t>2,50</w:t>
            </w:r>
          </w:p>
        </w:tc>
      </w:tr>
      <w:tr>
        <w:trPr>
          <w:trHeight w:val="275" w:hRule="atLeast"/>
        </w:trPr>
        <w:tc>
          <w:tcPr>
            <w:tcW w:w="562" w:type="dxa"/>
          </w:tcPr>
          <w:p>
            <w:pPr>
              <w:pStyle w:val="TableParagraph"/>
              <w:spacing w:line="256" w:lineRule="exact"/>
              <w:rPr>
                <w:sz w:val="24"/>
              </w:rPr>
            </w:pPr>
            <w:r>
              <w:rPr>
                <w:color w:val="412A3A"/>
                <w:w w:val="99"/>
                <w:sz w:val="24"/>
              </w:rPr>
              <w:t>9</w:t>
            </w:r>
          </w:p>
        </w:tc>
        <w:tc>
          <w:tcPr>
            <w:tcW w:w="7794" w:type="dxa"/>
          </w:tcPr>
          <w:p>
            <w:pPr>
              <w:pStyle w:val="TableParagraph"/>
              <w:spacing w:line="256" w:lineRule="exact"/>
              <w:rPr>
                <w:sz w:val="24"/>
              </w:rPr>
            </w:pPr>
            <w:r>
              <w:rPr>
                <w:color w:val="412A3A"/>
                <w:sz w:val="24"/>
              </w:rPr>
              <w:t>Кращий читач наукової бібліотеки (ІІ-1,75; ІІІ -1,50)</w:t>
            </w:r>
          </w:p>
        </w:tc>
        <w:tc>
          <w:tcPr>
            <w:tcW w:w="1276" w:type="dxa"/>
          </w:tcPr>
          <w:p>
            <w:pPr>
              <w:pStyle w:val="TableParagraph"/>
              <w:spacing w:line="256" w:lineRule="exact"/>
              <w:ind w:left="470"/>
              <w:rPr>
                <w:sz w:val="24"/>
              </w:rPr>
            </w:pPr>
            <w:r>
              <w:rPr>
                <w:color w:val="412A3A"/>
                <w:sz w:val="24"/>
              </w:rPr>
              <w:t>2,00</w:t>
            </w:r>
          </w:p>
        </w:tc>
      </w:tr>
      <w:tr>
        <w:trPr>
          <w:trHeight w:val="275" w:hRule="atLeast"/>
        </w:trPr>
        <w:tc>
          <w:tcPr>
            <w:tcW w:w="562" w:type="dxa"/>
            <w:vMerge w:val="restart"/>
          </w:tcPr>
          <w:p>
            <w:pPr>
              <w:pStyle w:val="TableParagraph"/>
              <w:spacing w:line="265" w:lineRule="exact"/>
              <w:rPr>
                <w:sz w:val="24"/>
              </w:rPr>
            </w:pPr>
            <w:r>
              <w:rPr>
                <w:color w:val="412A3A"/>
                <w:sz w:val="24"/>
              </w:rPr>
              <w:t>10</w:t>
            </w:r>
          </w:p>
        </w:tc>
        <w:tc>
          <w:tcPr>
            <w:tcW w:w="7794" w:type="dxa"/>
          </w:tcPr>
          <w:p>
            <w:pPr>
              <w:pStyle w:val="TableParagraph"/>
              <w:spacing w:line="256" w:lineRule="exact"/>
              <w:rPr>
                <w:sz w:val="24"/>
              </w:rPr>
            </w:pPr>
            <w:r>
              <w:rPr>
                <w:color w:val="412A3A"/>
                <w:sz w:val="24"/>
              </w:rPr>
              <w:t>Публікація тез конференції (одноосібно)</w:t>
            </w:r>
          </w:p>
        </w:tc>
        <w:tc>
          <w:tcPr>
            <w:tcW w:w="1276" w:type="dxa"/>
          </w:tcPr>
          <w:p>
            <w:pPr>
              <w:pStyle w:val="TableParagraph"/>
              <w:spacing w:line="256" w:lineRule="exact"/>
              <w:ind w:left="470"/>
              <w:rPr>
                <w:sz w:val="24"/>
              </w:rPr>
            </w:pPr>
            <w:r>
              <w:rPr>
                <w:color w:val="412A3A"/>
                <w:sz w:val="24"/>
              </w:rPr>
              <w:t>4,00</w:t>
            </w:r>
          </w:p>
        </w:tc>
      </w:tr>
      <w:tr>
        <w:trPr>
          <w:trHeight w:val="275" w:hRule="atLeast"/>
        </w:trPr>
        <w:tc>
          <w:tcPr>
            <w:tcW w:w="562" w:type="dxa"/>
            <w:vMerge/>
            <w:tcBorders>
              <w:top w:val="nil"/>
            </w:tcBorders>
          </w:tcPr>
          <w:p>
            <w:pPr>
              <w:rPr>
                <w:sz w:val="2"/>
                <w:szCs w:val="2"/>
              </w:rPr>
            </w:pPr>
          </w:p>
        </w:tc>
        <w:tc>
          <w:tcPr>
            <w:tcW w:w="7794" w:type="dxa"/>
          </w:tcPr>
          <w:p>
            <w:pPr>
              <w:pStyle w:val="TableParagraph"/>
              <w:spacing w:line="256" w:lineRule="exact"/>
              <w:rPr>
                <w:sz w:val="24"/>
              </w:rPr>
            </w:pPr>
            <w:r>
              <w:rPr>
                <w:color w:val="412A3A"/>
                <w:sz w:val="24"/>
              </w:rPr>
              <w:t>Публікація тез конференції (у співпраці з НПП)</w:t>
            </w:r>
          </w:p>
        </w:tc>
        <w:tc>
          <w:tcPr>
            <w:tcW w:w="1276" w:type="dxa"/>
          </w:tcPr>
          <w:p>
            <w:pPr>
              <w:pStyle w:val="TableParagraph"/>
              <w:spacing w:line="256" w:lineRule="exact"/>
              <w:ind w:left="470"/>
              <w:rPr>
                <w:sz w:val="24"/>
              </w:rPr>
            </w:pPr>
            <w:r>
              <w:rPr>
                <w:color w:val="412A3A"/>
                <w:sz w:val="24"/>
              </w:rPr>
              <w:t>2,00</w:t>
            </w:r>
          </w:p>
        </w:tc>
      </w:tr>
      <w:tr>
        <w:trPr>
          <w:trHeight w:val="278" w:hRule="atLeast"/>
        </w:trPr>
        <w:tc>
          <w:tcPr>
            <w:tcW w:w="562" w:type="dxa"/>
            <w:vMerge/>
            <w:tcBorders>
              <w:top w:val="nil"/>
            </w:tcBorders>
          </w:tcPr>
          <w:p>
            <w:pPr>
              <w:rPr>
                <w:sz w:val="2"/>
                <w:szCs w:val="2"/>
              </w:rPr>
            </w:pPr>
          </w:p>
        </w:tc>
        <w:tc>
          <w:tcPr>
            <w:tcW w:w="7794" w:type="dxa"/>
          </w:tcPr>
          <w:p>
            <w:pPr>
              <w:pStyle w:val="TableParagraph"/>
              <w:spacing w:line="258" w:lineRule="exact"/>
              <w:rPr>
                <w:sz w:val="24"/>
              </w:rPr>
            </w:pPr>
            <w:r>
              <w:rPr>
                <w:color w:val="412A3A"/>
                <w:sz w:val="24"/>
              </w:rPr>
              <w:t>Публікація тез конференції (із співавторством із студентами на</w:t>
            </w:r>
          </w:p>
        </w:tc>
        <w:tc>
          <w:tcPr>
            <w:tcW w:w="1276" w:type="dxa"/>
          </w:tcPr>
          <w:p>
            <w:pPr>
              <w:pStyle w:val="TableParagraph"/>
              <w:spacing w:line="258" w:lineRule="exact"/>
              <w:ind w:left="470"/>
              <w:rPr>
                <w:sz w:val="24"/>
              </w:rPr>
            </w:pPr>
            <w:r>
              <w:rPr>
                <w:color w:val="412A3A"/>
                <w:sz w:val="24"/>
              </w:rPr>
              <w:t>1,50</w:t>
            </w:r>
          </w:p>
        </w:tc>
      </w:tr>
      <w:tr>
        <w:trPr>
          <w:trHeight w:val="275" w:hRule="atLeast"/>
        </w:trPr>
        <w:tc>
          <w:tcPr>
            <w:tcW w:w="9632" w:type="dxa"/>
            <w:gridSpan w:val="3"/>
          </w:tcPr>
          <w:p>
            <w:pPr>
              <w:pStyle w:val="TableParagraph"/>
              <w:spacing w:line="256" w:lineRule="exact"/>
              <w:ind w:left="573" w:right="569"/>
              <w:jc w:val="center"/>
              <w:rPr>
                <w:b/>
                <w:sz w:val="24"/>
              </w:rPr>
            </w:pPr>
            <w:r>
              <w:rPr>
                <w:b/>
                <w:color w:val="412A3A"/>
                <w:sz w:val="24"/>
              </w:rPr>
              <w:t>Блок 2.2 Конференції</w:t>
            </w:r>
          </w:p>
        </w:tc>
      </w:tr>
      <w:tr>
        <w:trPr>
          <w:trHeight w:val="600" w:hRule="atLeast"/>
        </w:trPr>
        <w:tc>
          <w:tcPr>
            <w:tcW w:w="562" w:type="dxa"/>
          </w:tcPr>
          <w:p>
            <w:pPr>
              <w:pStyle w:val="TableParagraph"/>
              <w:spacing w:line="265" w:lineRule="exact"/>
              <w:rPr>
                <w:sz w:val="24"/>
              </w:rPr>
            </w:pPr>
            <w:r>
              <w:rPr>
                <w:color w:val="412A3A"/>
                <w:w w:val="99"/>
                <w:sz w:val="24"/>
              </w:rPr>
              <w:t>1</w:t>
            </w:r>
          </w:p>
        </w:tc>
        <w:tc>
          <w:tcPr>
            <w:tcW w:w="7794" w:type="dxa"/>
          </w:tcPr>
          <w:p>
            <w:pPr>
              <w:pStyle w:val="TableParagraph"/>
              <w:spacing w:line="267" w:lineRule="exact"/>
              <w:rPr>
                <w:sz w:val="24"/>
              </w:rPr>
            </w:pPr>
            <w:r>
              <w:rPr>
                <w:color w:val="412A3A"/>
                <w:sz w:val="24"/>
              </w:rPr>
              <w:t>Виступ на конференціях що проходять за межами території</w:t>
            </w:r>
          </w:p>
          <w:p>
            <w:pPr>
              <w:pStyle w:val="TableParagraph"/>
              <w:spacing w:before="24"/>
              <w:rPr>
                <w:sz w:val="24"/>
              </w:rPr>
            </w:pPr>
            <w:r>
              <w:rPr>
                <w:color w:val="412A3A"/>
                <w:sz w:val="24"/>
              </w:rPr>
              <w:t>України (на іноземній мові)</w:t>
            </w:r>
          </w:p>
        </w:tc>
        <w:tc>
          <w:tcPr>
            <w:tcW w:w="1276" w:type="dxa"/>
          </w:tcPr>
          <w:p>
            <w:pPr>
              <w:pStyle w:val="TableParagraph"/>
              <w:spacing w:before="150"/>
              <w:ind w:left="470"/>
              <w:rPr>
                <w:sz w:val="24"/>
              </w:rPr>
            </w:pPr>
            <w:r>
              <w:rPr>
                <w:color w:val="412A3A"/>
                <w:sz w:val="24"/>
              </w:rPr>
              <w:t>7,50</w:t>
            </w:r>
          </w:p>
        </w:tc>
      </w:tr>
      <w:tr>
        <w:trPr>
          <w:trHeight w:val="275" w:hRule="atLeast"/>
        </w:trPr>
        <w:tc>
          <w:tcPr>
            <w:tcW w:w="562" w:type="dxa"/>
          </w:tcPr>
          <w:p>
            <w:pPr>
              <w:pStyle w:val="TableParagraph"/>
              <w:spacing w:line="256" w:lineRule="exact"/>
              <w:rPr>
                <w:sz w:val="24"/>
              </w:rPr>
            </w:pPr>
            <w:r>
              <w:rPr>
                <w:color w:val="412A3A"/>
                <w:w w:val="99"/>
                <w:sz w:val="24"/>
              </w:rPr>
              <w:t>2</w:t>
            </w:r>
          </w:p>
        </w:tc>
        <w:tc>
          <w:tcPr>
            <w:tcW w:w="7794" w:type="dxa"/>
          </w:tcPr>
          <w:p>
            <w:pPr>
              <w:pStyle w:val="TableParagraph"/>
              <w:spacing w:line="256" w:lineRule="exact"/>
              <w:rPr>
                <w:sz w:val="24"/>
              </w:rPr>
            </w:pPr>
            <w:r>
              <w:rPr>
                <w:color w:val="412A3A"/>
                <w:sz w:val="24"/>
              </w:rPr>
              <w:t>Виступ на конференціях, що проходять в Україні</w:t>
            </w:r>
          </w:p>
        </w:tc>
        <w:tc>
          <w:tcPr>
            <w:tcW w:w="1276" w:type="dxa"/>
          </w:tcPr>
          <w:p>
            <w:pPr>
              <w:pStyle w:val="TableParagraph"/>
              <w:spacing w:line="256" w:lineRule="exact"/>
              <w:ind w:left="470"/>
              <w:rPr>
                <w:sz w:val="24"/>
              </w:rPr>
            </w:pPr>
            <w:r>
              <w:rPr>
                <w:color w:val="412A3A"/>
                <w:sz w:val="24"/>
              </w:rPr>
              <w:t>4,50</w:t>
            </w:r>
          </w:p>
        </w:tc>
      </w:tr>
      <w:tr>
        <w:trPr>
          <w:trHeight w:val="443" w:hRule="atLeast"/>
        </w:trPr>
        <w:tc>
          <w:tcPr>
            <w:tcW w:w="562" w:type="dxa"/>
          </w:tcPr>
          <w:p>
            <w:pPr>
              <w:pStyle w:val="TableParagraph"/>
              <w:spacing w:line="265" w:lineRule="exact"/>
              <w:rPr>
                <w:sz w:val="24"/>
              </w:rPr>
            </w:pPr>
            <w:r>
              <w:rPr>
                <w:color w:val="412A3A"/>
                <w:w w:val="99"/>
                <w:sz w:val="24"/>
              </w:rPr>
              <w:t>3</w:t>
            </w:r>
          </w:p>
        </w:tc>
        <w:tc>
          <w:tcPr>
            <w:tcW w:w="7794" w:type="dxa"/>
          </w:tcPr>
          <w:p>
            <w:pPr>
              <w:pStyle w:val="TableParagraph"/>
              <w:spacing w:line="265" w:lineRule="exact"/>
              <w:rPr>
                <w:sz w:val="24"/>
              </w:rPr>
            </w:pPr>
            <w:r>
              <w:rPr>
                <w:color w:val="412A3A"/>
                <w:sz w:val="24"/>
              </w:rPr>
              <w:t>Виступ на конференціях на рівні Університету</w:t>
            </w:r>
          </w:p>
        </w:tc>
        <w:tc>
          <w:tcPr>
            <w:tcW w:w="1276" w:type="dxa"/>
          </w:tcPr>
          <w:p>
            <w:pPr>
              <w:pStyle w:val="TableParagraph"/>
              <w:spacing w:line="265" w:lineRule="exact"/>
              <w:ind w:left="470"/>
              <w:rPr>
                <w:sz w:val="24"/>
              </w:rPr>
            </w:pPr>
            <w:r>
              <w:rPr>
                <w:color w:val="412A3A"/>
                <w:sz w:val="24"/>
              </w:rPr>
              <w:t>2,50</w:t>
            </w:r>
          </w:p>
        </w:tc>
      </w:tr>
      <w:tr>
        <w:trPr>
          <w:trHeight w:val="599" w:hRule="atLeast"/>
        </w:trPr>
        <w:tc>
          <w:tcPr>
            <w:tcW w:w="562" w:type="dxa"/>
          </w:tcPr>
          <w:p>
            <w:pPr>
              <w:pStyle w:val="TableParagraph"/>
              <w:spacing w:line="265" w:lineRule="exact"/>
              <w:rPr>
                <w:sz w:val="24"/>
              </w:rPr>
            </w:pPr>
            <w:r>
              <w:rPr>
                <w:color w:val="412A3A"/>
                <w:w w:val="99"/>
                <w:sz w:val="24"/>
              </w:rPr>
              <w:t>4</w:t>
            </w:r>
          </w:p>
        </w:tc>
        <w:tc>
          <w:tcPr>
            <w:tcW w:w="7794" w:type="dxa"/>
          </w:tcPr>
          <w:p>
            <w:pPr>
              <w:pStyle w:val="TableParagraph"/>
              <w:spacing w:line="267" w:lineRule="exact"/>
              <w:rPr>
                <w:sz w:val="24"/>
              </w:rPr>
            </w:pPr>
            <w:r>
              <w:rPr>
                <w:color w:val="412A3A"/>
                <w:sz w:val="24"/>
              </w:rPr>
              <w:t>Участь на конференціях, що проходять за межами території</w:t>
            </w:r>
          </w:p>
          <w:p>
            <w:pPr>
              <w:pStyle w:val="TableParagraph"/>
              <w:spacing w:before="24"/>
              <w:rPr>
                <w:sz w:val="24"/>
              </w:rPr>
            </w:pPr>
            <w:r>
              <w:rPr>
                <w:color w:val="412A3A"/>
                <w:sz w:val="24"/>
              </w:rPr>
              <w:t>України (на іноземній мові)</w:t>
            </w:r>
          </w:p>
        </w:tc>
        <w:tc>
          <w:tcPr>
            <w:tcW w:w="1276" w:type="dxa"/>
          </w:tcPr>
          <w:p>
            <w:pPr>
              <w:pStyle w:val="TableParagraph"/>
              <w:spacing w:line="265" w:lineRule="exact"/>
              <w:ind w:left="470"/>
              <w:rPr>
                <w:sz w:val="24"/>
              </w:rPr>
            </w:pPr>
            <w:r>
              <w:rPr>
                <w:color w:val="412A3A"/>
                <w:sz w:val="24"/>
              </w:rPr>
              <w:t>4,00</w:t>
            </w:r>
          </w:p>
        </w:tc>
      </w:tr>
      <w:tr>
        <w:trPr>
          <w:trHeight w:val="299" w:hRule="atLeast"/>
        </w:trPr>
        <w:tc>
          <w:tcPr>
            <w:tcW w:w="562" w:type="dxa"/>
          </w:tcPr>
          <w:p>
            <w:pPr>
              <w:pStyle w:val="TableParagraph"/>
              <w:spacing w:line="267" w:lineRule="exact"/>
              <w:rPr>
                <w:sz w:val="24"/>
              </w:rPr>
            </w:pPr>
            <w:r>
              <w:rPr>
                <w:color w:val="412A3A"/>
                <w:w w:val="99"/>
                <w:sz w:val="24"/>
              </w:rPr>
              <w:t>5</w:t>
            </w:r>
          </w:p>
        </w:tc>
        <w:tc>
          <w:tcPr>
            <w:tcW w:w="7794" w:type="dxa"/>
          </w:tcPr>
          <w:p>
            <w:pPr>
              <w:pStyle w:val="TableParagraph"/>
              <w:spacing w:line="267" w:lineRule="exact"/>
              <w:rPr>
                <w:sz w:val="24"/>
              </w:rPr>
            </w:pPr>
            <w:r>
              <w:rPr>
                <w:color w:val="412A3A"/>
                <w:sz w:val="24"/>
              </w:rPr>
              <w:t>Участь на конференціях що проходить на рівні України</w:t>
            </w:r>
          </w:p>
        </w:tc>
        <w:tc>
          <w:tcPr>
            <w:tcW w:w="1276" w:type="dxa"/>
          </w:tcPr>
          <w:p>
            <w:pPr>
              <w:pStyle w:val="TableParagraph"/>
              <w:spacing w:line="265" w:lineRule="exact"/>
              <w:ind w:left="470"/>
              <w:rPr>
                <w:sz w:val="24"/>
              </w:rPr>
            </w:pPr>
            <w:r>
              <w:rPr>
                <w:color w:val="412A3A"/>
                <w:sz w:val="24"/>
              </w:rPr>
              <w:t>1,50</w:t>
            </w:r>
          </w:p>
        </w:tc>
      </w:tr>
      <w:tr>
        <w:trPr>
          <w:trHeight w:val="302" w:hRule="atLeast"/>
        </w:trPr>
        <w:tc>
          <w:tcPr>
            <w:tcW w:w="562" w:type="dxa"/>
          </w:tcPr>
          <w:p>
            <w:pPr>
              <w:pStyle w:val="TableParagraph"/>
              <w:spacing w:line="270" w:lineRule="exact"/>
              <w:rPr>
                <w:sz w:val="24"/>
              </w:rPr>
            </w:pPr>
            <w:r>
              <w:rPr>
                <w:color w:val="412A3A"/>
                <w:w w:val="99"/>
                <w:sz w:val="24"/>
              </w:rPr>
              <w:t>6</w:t>
            </w:r>
          </w:p>
        </w:tc>
        <w:tc>
          <w:tcPr>
            <w:tcW w:w="7794" w:type="dxa"/>
          </w:tcPr>
          <w:p>
            <w:pPr>
              <w:pStyle w:val="TableParagraph"/>
              <w:spacing w:line="270" w:lineRule="exact"/>
              <w:rPr>
                <w:sz w:val="24"/>
              </w:rPr>
            </w:pPr>
            <w:r>
              <w:rPr>
                <w:color w:val="412A3A"/>
                <w:sz w:val="24"/>
              </w:rPr>
              <w:t>Участь на конференціях на рівні Університету</w:t>
            </w:r>
          </w:p>
        </w:tc>
        <w:tc>
          <w:tcPr>
            <w:tcW w:w="1276" w:type="dxa"/>
          </w:tcPr>
          <w:p>
            <w:pPr>
              <w:pStyle w:val="TableParagraph"/>
              <w:spacing w:line="267" w:lineRule="exact"/>
              <w:ind w:left="470"/>
              <w:rPr>
                <w:sz w:val="24"/>
              </w:rPr>
            </w:pPr>
            <w:r>
              <w:rPr>
                <w:color w:val="412A3A"/>
                <w:sz w:val="24"/>
              </w:rPr>
              <w:t>0,50</w:t>
            </w:r>
          </w:p>
        </w:tc>
      </w:tr>
      <w:tr>
        <w:trPr>
          <w:trHeight w:val="275" w:hRule="atLeast"/>
        </w:trPr>
        <w:tc>
          <w:tcPr>
            <w:tcW w:w="9632" w:type="dxa"/>
            <w:gridSpan w:val="3"/>
          </w:tcPr>
          <w:p>
            <w:pPr>
              <w:pStyle w:val="TableParagraph"/>
              <w:spacing w:line="256" w:lineRule="exact"/>
              <w:ind w:left="3003"/>
              <w:rPr>
                <w:b/>
                <w:sz w:val="24"/>
              </w:rPr>
            </w:pPr>
            <w:r>
              <w:rPr>
                <w:b/>
                <w:color w:val="412A3A"/>
                <w:sz w:val="24"/>
              </w:rPr>
              <w:t>Блок 2.3 Інтелектуальні конкурси</w:t>
            </w:r>
          </w:p>
        </w:tc>
      </w:tr>
      <w:tr>
        <w:trPr>
          <w:trHeight w:val="828" w:hRule="atLeast"/>
        </w:trPr>
        <w:tc>
          <w:tcPr>
            <w:tcW w:w="562" w:type="dxa"/>
          </w:tcPr>
          <w:p>
            <w:pPr>
              <w:pStyle w:val="TableParagraph"/>
              <w:spacing w:before="2"/>
              <w:ind w:left="0"/>
              <w:rPr>
                <w:sz w:val="22"/>
              </w:rPr>
            </w:pPr>
          </w:p>
          <w:p>
            <w:pPr>
              <w:pStyle w:val="TableParagraph"/>
              <w:rPr>
                <w:sz w:val="24"/>
              </w:rPr>
            </w:pPr>
            <w:r>
              <w:rPr>
                <w:color w:val="412A3A"/>
                <w:w w:val="99"/>
                <w:sz w:val="24"/>
              </w:rPr>
              <w:t>1</w:t>
            </w:r>
          </w:p>
        </w:tc>
        <w:tc>
          <w:tcPr>
            <w:tcW w:w="7794" w:type="dxa"/>
          </w:tcPr>
          <w:p>
            <w:pPr>
              <w:pStyle w:val="TableParagraph"/>
              <w:spacing w:line="261" w:lineRule="auto"/>
              <w:ind w:right="241"/>
              <w:rPr>
                <w:sz w:val="24"/>
              </w:rPr>
            </w:pPr>
            <w:r>
              <w:rPr>
                <w:color w:val="412A3A"/>
                <w:sz w:val="24"/>
              </w:rPr>
              <w:t>Перемога в Інтелектуальних битвах між академічними групами (II- 7,50; ІІІ-7,00)</w:t>
            </w:r>
          </w:p>
        </w:tc>
        <w:tc>
          <w:tcPr>
            <w:tcW w:w="1276" w:type="dxa"/>
          </w:tcPr>
          <w:p>
            <w:pPr>
              <w:pStyle w:val="TableParagraph"/>
              <w:spacing w:line="265" w:lineRule="exact"/>
              <w:ind w:left="341"/>
              <w:rPr>
                <w:sz w:val="24"/>
              </w:rPr>
            </w:pPr>
            <w:r>
              <w:rPr>
                <w:color w:val="412A3A"/>
                <w:sz w:val="24"/>
              </w:rPr>
              <w:t>5,00 (ІІ-</w:t>
            </w:r>
          </w:p>
          <w:p>
            <w:pPr>
              <w:pStyle w:val="TableParagraph"/>
              <w:ind w:left="355"/>
              <w:rPr>
                <w:sz w:val="24"/>
              </w:rPr>
            </w:pPr>
            <w:r>
              <w:rPr>
                <w:color w:val="412A3A"/>
                <w:sz w:val="24"/>
              </w:rPr>
              <w:t>4,00 ІІІ-</w:t>
            </w:r>
          </w:p>
          <w:p>
            <w:pPr>
              <w:pStyle w:val="TableParagraph"/>
              <w:spacing w:line="267" w:lineRule="exact"/>
              <w:ind w:left="621"/>
              <w:rPr>
                <w:sz w:val="24"/>
              </w:rPr>
            </w:pPr>
            <w:r>
              <w:rPr>
                <w:color w:val="412A3A"/>
                <w:sz w:val="24"/>
              </w:rPr>
              <w:t>3,00)</w:t>
            </w:r>
          </w:p>
        </w:tc>
      </w:tr>
      <w:tr>
        <w:trPr>
          <w:trHeight w:val="551" w:hRule="atLeast"/>
        </w:trPr>
        <w:tc>
          <w:tcPr>
            <w:tcW w:w="562" w:type="dxa"/>
          </w:tcPr>
          <w:p>
            <w:pPr>
              <w:pStyle w:val="TableParagraph"/>
              <w:spacing w:line="267" w:lineRule="exact"/>
              <w:rPr>
                <w:sz w:val="24"/>
              </w:rPr>
            </w:pPr>
            <w:r>
              <w:rPr>
                <w:color w:val="412A3A"/>
                <w:w w:val="99"/>
                <w:sz w:val="24"/>
              </w:rPr>
              <w:t>2</w:t>
            </w:r>
          </w:p>
        </w:tc>
        <w:tc>
          <w:tcPr>
            <w:tcW w:w="7794" w:type="dxa"/>
          </w:tcPr>
          <w:p>
            <w:pPr>
              <w:pStyle w:val="TableParagraph"/>
              <w:spacing w:line="265" w:lineRule="exact"/>
              <w:rPr>
                <w:sz w:val="24"/>
              </w:rPr>
            </w:pPr>
            <w:r>
              <w:rPr>
                <w:color w:val="412A3A"/>
                <w:sz w:val="24"/>
              </w:rPr>
              <w:t>Зайняте місце в Інтелектуальних битвах між академічними групами</w:t>
            </w:r>
          </w:p>
          <w:p>
            <w:pPr>
              <w:pStyle w:val="TableParagraph"/>
              <w:spacing w:line="267" w:lineRule="exact"/>
              <w:rPr>
                <w:sz w:val="24"/>
              </w:rPr>
            </w:pPr>
            <w:r>
              <w:rPr>
                <w:color w:val="412A3A"/>
                <w:sz w:val="24"/>
              </w:rPr>
              <w:t>(IV-6,50 V-6,00 VI-5,50)</w:t>
            </w:r>
          </w:p>
        </w:tc>
        <w:tc>
          <w:tcPr>
            <w:tcW w:w="1276" w:type="dxa"/>
          </w:tcPr>
          <w:p>
            <w:pPr>
              <w:pStyle w:val="TableParagraph"/>
              <w:spacing w:line="265" w:lineRule="exact"/>
              <w:ind w:left="470"/>
              <w:rPr>
                <w:sz w:val="24"/>
              </w:rPr>
            </w:pPr>
            <w:r>
              <w:rPr>
                <w:color w:val="412A3A"/>
                <w:sz w:val="24"/>
              </w:rPr>
              <w:t>6,50</w:t>
            </w:r>
          </w:p>
        </w:tc>
      </w:tr>
      <w:tr>
        <w:trPr>
          <w:trHeight w:val="551" w:hRule="atLeast"/>
        </w:trPr>
        <w:tc>
          <w:tcPr>
            <w:tcW w:w="562" w:type="dxa"/>
          </w:tcPr>
          <w:p>
            <w:pPr>
              <w:pStyle w:val="TableParagraph"/>
              <w:spacing w:line="267" w:lineRule="exact"/>
              <w:rPr>
                <w:sz w:val="24"/>
              </w:rPr>
            </w:pPr>
            <w:r>
              <w:rPr>
                <w:color w:val="412A3A"/>
                <w:w w:val="99"/>
                <w:sz w:val="24"/>
              </w:rPr>
              <w:t>3</w:t>
            </w:r>
          </w:p>
        </w:tc>
        <w:tc>
          <w:tcPr>
            <w:tcW w:w="7794" w:type="dxa"/>
          </w:tcPr>
          <w:p>
            <w:pPr>
              <w:pStyle w:val="TableParagraph"/>
              <w:spacing w:line="265" w:lineRule="exact"/>
              <w:rPr>
                <w:sz w:val="24"/>
              </w:rPr>
            </w:pPr>
            <w:r>
              <w:rPr>
                <w:color w:val="412A3A"/>
                <w:sz w:val="24"/>
              </w:rPr>
              <w:t>Зайняте місце в Інтелектуальних битвах між академічними групами</w:t>
            </w:r>
          </w:p>
          <w:p>
            <w:pPr>
              <w:pStyle w:val="TableParagraph"/>
              <w:spacing w:line="267" w:lineRule="exact"/>
              <w:rPr>
                <w:sz w:val="24"/>
              </w:rPr>
            </w:pPr>
            <w:r>
              <w:rPr>
                <w:color w:val="412A3A"/>
                <w:sz w:val="24"/>
              </w:rPr>
              <w:t>(VII-5,00 VIII-4,50)</w:t>
            </w:r>
          </w:p>
        </w:tc>
        <w:tc>
          <w:tcPr>
            <w:tcW w:w="1276" w:type="dxa"/>
          </w:tcPr>
          <w:p>
            <w:pPr>
              <w:pStyle w:val="TableParagraph"/>
              <w:spacing w:line="265" w:lineRule="exact"/>
              <w:ind w:left="470"/>
              <w:rPr>
                <w:sz w:val="24"/>
              </w:rPr>
            </w:pPr>
            <w:r>
              <w:rPr>
                <w:color w:val="412A3A"/>
                <w:sz w:val="24"/>
              </w:rPr>
              <w:t>5,00</w:t>
            </w:r>
          </w:p>
        </w:tc>
      </w:tr>
      <w:tr>
        <w:trPr>
          <w:trHeight w:val="599" w:hRule="atLeast"/>
        </w:trPr>
        <w:tc>
          <w:tcPr>
            <w:tcW w:w="562" w:type="dxa"/>
          </w:tcPr>
          <w:p>
            <w:pPr>
              <w:pStyle w:val="TableParagraph"/>
              <w:spacing w:line="267" w:lineRule="exact"/>
              <w:rPr>
                <w:sz w:val="24"/>
              </w:rPr>
            </w:pPr>
            <w:r>
              <w:rPr>
                <w:color w:val="412A3A"/>
                <w:w w:val="99"/>
                <w:sz w:val="24"/>
              </w:rPr>
              <w:t>4</w:t>
            </w:r>
          </w:p>
        </w:tc>
        <w:tc>
          <w:tcPr>
            <w:tcW w:w="7794" w:type="dxa"/>
          </w:tcPr>
          <w:p>
            <w:pPr>
              <w:pStyle w:val="TableParagraph"/>
              <w:spacing w:line="267" w:lineRule="exact"/>
              <w:rPr>
                <w:sz w:val="24"/>
              </w:rPr>
            </w:pPr>
            <w:r>
              <w:rPr>
                <w:color w:val="412A3A"/>
                <w:sz w:val="24"/>
              </w:rPr>
              <w:t>Зайняте місце в Інтелектуальних битвах між академічними групами</w:t>
            </w:r>
          </w:p>
          <w:p>
            <w:pPr>
              <w:pStyle w:val="TableParagraph"/>
              <w:spacing w:before="24"/>
              <w:rPr>
                <w:sz w:val="24"/>
              </w:rPr>
            </w:pPr>
            <w:r>
              <w:rPr>
                <w:color w:val="412A3A"/>
                <w:sz w:val="24"/>
              </w:rPr>
              <w:t>(VIII-XVI)</w:t>
            </w:r>
          </w:p>
        </w:tc>
        <w:tc>
          <w:tcPr>
            <w:tcW w:w="1276" w:type="dxa"/>
          </w:tcPr>
          <w:p>
            <w:pPr>
              <w:pStyle w:val="TableParagraph"/>
              <w:spacing w:before="152"/>
              <w:ind w:left="470"/>
              <w:rPr>
                <w:sz w:val="24"/>
              </w:rPr>
            </w:pPr>
            <w:r>
              <w:rPr>
                <w:color w:val="412A3A"/>
                <w:sz w:val="24"/>
              </w:rPr>
              <w:t>4,00</w:t>
            </w:r>
          </w:p>
        </w:tc>
      </w:tr>
      <w:tr>
        <w:trPr>
          <w:trHeight w:val="554" w:hRule="atLeast"/>
        </w:trPr>
        <w:tc>
          <w:tcPr>
            <w:tcW w:w="562" w:type="dxa"/>
          </w:tcPr>
          <w:p>
            <w:pPr>
              <w:pStyle w:val="TableParagraph"/>
              <w:spacing w:line="270" w:lineRule="exact"/>
              <w:rPr>
                <w:sz w:val="24"/>
              </w:rPr>
            </w:pPr>
            <w:r>
              <w:rPr>
                <w:color w:val="412A3A"/>
                <w:w w:val="99"/>
                <w:sz w:val="24"/>
              </w:rPr>
              <w:t>5</w:t>
            </w:r>
          </w:p>
        </w:tc>
        <w:tc>
          <w:tcPr>
            <w:tcW w:w="7794" w:type="dxa"/>
          </w:tcPr>
          <w:p>
            <w:pPr>
              <w:pStyle w:val="TableParagraph"/>
              <w:spacing w:line="267" w:lineRule="exact"/>
              <w:rPr>
                <w:sz w:val="24"/>
              </w:rPr>
            </w:pPr>
            <w:r>
              <w:rPr>
                <w:color w:val="412A3A"/>
                <w:sz w:val="24"/>
              </w:rPr>
              <w:t>Перемога в "Агродебатах" "Агро -2019" "Нове зернятко" та заходів</w:t>
            </w:r>
          </w:p>
          <w:p>
            <w:pPr>
              <w:pStyle w:val="TableParagraph"/>
              <w:spacing w:line="267" w:lineRule="exact"/>
              <w:rPr>
                <w:sz w:val="24"/>
              </w:rPr>
            </w:pPr>
            <w:r>
              <w:rPr>
                <w:color w:val="412A3A"/>
                <w:sz w:val="24"/>
              </w:rPr>
              <w:t>клубу за інтересами (II- 7,50 III- 7,00)*</w:t>
            </w:r>
          </w:p>
        </w:tc>
        <w:tc>
          <w:tcPr>
            <w:tcW w:w="1276" w:type="dxa"/>
          </w:tcPr>
          <w:p>
            <w:pPr>
              <w:pStyle w:val="TableParagraph"/>
              <w:spacing w:line="267" w:lineRule="exact"/>
              <w:ind w:left="470"/>
              <w:rPr>
                <w:sz w:val="24"/>
              </w:rPr>
            </w:pPr>
            <w:r>
              <w:rPr>
                <w:color w:val="412A3A"/>
                <w:sz w:val="24"/>
              </w:rPr>
              <w:t>8,00</w:t>
            </w:r>
          </w:p>
        </w:tc>
      </w:tr>
      <w:tr>
        <w:trPr>
          <w:trHeight w:val="299" w:hRule="atLeast"/>
        </w:trPr>
        <w:tc>
          <w:tcPr>
            <w:tcW w:w="562" w:type="dxa"/>
          </w:tcPr>
          <w:p>
            <w:pPr>
              <w:pStyle w:val="TableParagraph"/>
              <w:spacing w:line="267" w:lineRule="exact"/>
              <w:rPr>
                <w:sz w:val="24"/>
              </w:rPr>
            </w:pPr>
            <w:r>
              <w:rPr>
                <w:color w:val="412A3A"/>
                <w:w w:val="99"/>
                <w:sz w:val="24"/>
              </w:rPr>
              <w:t>6</w:t>
            </w:r>
          </w:p>
        </w:tc>
        <w:tc>
          <w:tcPr>
            <w:tcW w:w="7794" w:type="dxa"/>
          </w:tcPr>
          <w:p>
            <w:pPr>
              <w:pStyle w:val="TableParagraph"/>
              <w:spacing w:line="267" w:lineRule="exact"/>
              <w:rPr>
                <w:sz w:val="24"/>
              </w:rPr>
            </w:pPr>
            <w:r>
              <w:rPr>
                <w:color w:val="412A3A"/>
                <w:sz w:val="24"/>
              </w:rPr>
              <w:t>Участь у ректорському проекті «Школа лідера НУБіП України»</w:t>
            </w:r>
          </w:p>
        </w:tc>
        <w:tc>
          <w:tcPr>
            <w:tcW w:w="1276" w:type="dxa"/>
          </w:tcPr>
          <w:p>
            <w:pPr>
              <w:pStyle w:val="TableParagraph"/>
              <w:spacing w:line="265" w:lineRule="exact"/>
              <w:ind w:left="470"/>
              <w:rPr>
                <w:sz w:val="24"/>
              </w:rPr>
            </w:pPr>
            <w:r>
              <w:rPr>
                <w:color w:val="412A3A"/>
                <w:sz w:val="24"/>
              </w:rPr>
              <w:t>1,00</w:t>
            </w:r>
          </w:p>
        </w:tc>
      </w:tr>
      <w:tr>
        <w:trPr>
          <w:trHeight w:val="552" w:hRule="atLeast"/>
        </w:trPr>
        <w:tc>
          <w:tcPr>
            <w:tcW w:w="562" w:type="dxa"/>
          </w:tcPr>
          <w:p>
            <w:pPr>
              <w:pStyle w:val="TableParagraph"/>
              <w:spacing w:line="267" w:lineRule="exact"/>
              <w:rPr>
                <w:sz w:val="24"/>
              </w:rPr>
            </w:pPr>
            <w:r>
              <w:rPr>
                <w:color w:val="412A3A"/>
                <w:w w:val="99"/>
                <w:sz w:val="24"/>
              </w:rPr>
              <w:t>7</w:t>
            </w:r>
          </w:p>
        </w:tc>
        <w:tc>
          <w:tcPr>
            <w:tcW w:w="7794" w:type="dxa"/>
          </w:tcPr>
          <w:p>
            <w:pPr>
              <w:pStyle w:val="TableParagraph"/>
              <w:spacing w:line="265" w:lineRule="exact"/>
              <w:rPr>
                <w:sz w:val="24"/>
              </w:rPr>
            </w:pPr>
            <w:r>
              <w:rPr>
                <w:color w:val="412A3A"/>
                <w:sz w:val="24"/>
              </w:rPr>
              <w:t>Отримання сертифікату учасника у ректорському проекті «Школа</w:t>
            </w:r>
          </w:p>
          <w:p>
            <w:pPr>
              <w:pStyle w:val="TableParagraph"/>
              <w:spacing w:line="267" w:lineRule="exact"/>
              <w:rPr>
                <w:sz w:val="24"/>
              </w:rPr>
            </w:pPr>
            <w:r>
              <w:rPr>
                <w:color w:val="412A3A"/>
                <w:sz w:val="24"/>
              </w:rPr>
              <w:t>лідера НУБіП України»</w:t>
            </w:r>
          </w:p>
        </w:tc>
        <w:tc>
          <w:tcPr>
            <w:tcW w:w="1276" w:type="dxa"/>
          </w:tcPr>
          <w:p>
            <w:pPr>
              <w:pStyle w:val="TableParagraph"/>
              <w:spacing w:line="265" w:lineRule="exact"/>
              <w:ind w:left="470"/>
              <w:rPr>
                <w:sz w:val="24"/>
              </w:rPr>
            </w:pPr>
            <w:r>
              <w:rPr>
                <w:color w:val="412A3A"/>
                <w:sz w:val="24"/>
              </w:rPr>
              <w:t>4,00</w:t>
            </w:r>
          </w:p>
        </w:tc>
      </w:tr>
      <w:tr>
        <w:trPr>
          <w:trHeight w:val="551" w:hRule="atLeast"/>
        </w:trPr>
        <w:tc>
          <w:tcPr>
            <w:tcW w:w="562" w:type="dxa"/>
          </w:tcPr>
          <w:p>
            <w:pPr>
              <w:pStyle w:val="TableParagraph"/>
              <w:spacing w:line="267" w:lineRule="exact"/>
              <w:rPr>
                <w:sz w:val="24"/>
              </w:rPr>
            </w:pPr>
            <w:r>
              <w:rPr>
                <w:color w:val="412A3A"/>
                <w:w w:val="99"/>
                <w:sz w:val="24"/>
              </w:rPr>
              <w:t>8</w:t>
            </w:r>
          </w:p>
        </w:tc>
        <w:tc>
          <w:tcPr>
            <w:tcW w:w="7794" w:type="dxa"/>
          </w:tcPr>
          <w:p>
            <w:pPr>
              <w:pStyle w:val="TableParagraph"/>
              <w:spacing w:line="265" w:lineRule="exact"/>
              <w:rPr>
                <w:sz w:val="24"/>
              </w:rPr>
            </w:pPr>
            <w:r>
              <w:rPr>
                <w:color w:val="412A3A"/>
                <w:sz w:val="24"/>
              </w:rPr>
              <w:t>Розробка проектів у рамках ректорської «Школи лідера НУБіП</w:t>
            </w:r>
          </w:p>
          <w:p>
            <w:pPr>
              <w:pStyle w:val="TableParagraph"/>
              <w:spacing w:line="267" w:lineRule="exact"/>
              <w:rPr>
                <w:sz w:val="24"/>
              </w:rPr>
            </w:pPr>
            <w:r>
              <w:rPr>
                <w:color w:val="412A3A"/>
                <w:sz w:val="24"/>
              </w:rPr>
              <w:t>України»</w:t>
            </w:r>
          </w:p>
        </w:tc>
        <w:tc>
          <w:tcPr>
            <w:tcW w:w="1276" w:type="dxa"/>
          </w:tcPr>
          <w:p>
            <w:pPr>
              <w:pStyle w:val="TableParagraph"/>
              <w:spacing w:before="128"/>
              <w:ind w:left="470"/>
              <w:rPr>
                <w:sz w:val="24"/>
              </w:rPr>
            </w:pPr>
            <w:r>
              <w:rPr>
                <w:color w:val="412A3A"/>
                <w:sz w:val="24"/>
              </w:rPr>
              <w:t>10,00</w:t>
            </w:r>
          </w:p>
        </w:tc>
      </w:tr>
      <w:tr>
        <w:trPr>
          <w:trHeight w:val="299" w:hRule="atLeast"/>
        </w:trPr>
        <w:tc>
          <w:tcPr>
            <w:tcW w:w="562" w:type="dxa"/>
          </w:tcPr>
          <w:p>
            <w:pPr>
              <w:pStyle w:val="TableParagraph"/>
              <w:spacing w:line="267" w:lineRule="exact"/>
              <w:rPr>
                <w:sz w:val="24"/>
              </w:rPr>
            </w:pPr>
            <w:r>
              <w:rPr>
                <w:color w:val="412A3A"/>
                <w:w w:val="99"/>
                <w:sz w:val="24"/>
              </w:rPr>
              <w:t>9</w:t>
            </w:r>
          </w:p>
        </w:tc>
        <w:tc>
          <w:tcPr>
            <w:tcW w:w="7794" w:type="dxa"/>
          </w:tcPr>
          <w:p>
            <w:pPr>
              <w:pStyle w:val="TableParagraph"/>
              <w:spacing w:line="267" w:lineRule="exact"/>
              <w:rPr>
                <w:sz w:val="24"/>
              </w:rPr>
            </w:pPr>
            <w:r>
              <w:rPr>
                <w:color w:val="412A3A"/>
                <w:sz w:val="24"/>
              </w:rPr>
              <w:t>Участь у заходах що проводять клуби за інтересами*</w:t>
            </w:r>
          </w:p>
        </w:tc>
        <w:tc>
          <w:tcPr>
            <w:tcW w:w="1276" w:type="dxa"/>
          </w:tcPr>
          <w:p>
            <w:pPr>
              <w:pStyle w:val="TableParagraph"/>
              <w:spacing w:line="265" w:lineRule="exact"/>
              <w:ind w:left="470"/>
              <w:rPr>
                <w:sz w:val="24"/>
              </w:rPr>
            </w:pPr>
            <w:r>
              <w:rPr>
                <w:color w:val="412A3A"/>
                <w:sz w:val="24"/>
              </w:rPr>
              <w:t>0,40</w:t>
            </w:r>
          </w:p>
        </w:tc>
      </w:tr>
      <w:tr>
        <w:trPr>
          <w:trHeight w:val="301" w:hRule="atLeast"/>
        </w:trPr>
        <w:tc>
          <w:tcPr>
            <w:tcW w:w="562" w:type="dxa"/>
          </w:tcPr>
          <w:p>
            <w:pPr>
              <w:pStyle w:val="TableParagraph"/>
              <w:spacing w:line="267" w:lineRule="exact"/>
              <w:rPr>
                <w:sz w:val="24"/>
              </w:rPr>
            </w:pPr>
            <w:r>
              <w:rPr>
                <w:color w:val="412A3A"/>
                <w:sz w:val="24"/>
              </w:rPr>
              <w:t>10</w:t>
            </w:r>
          </w:p>
        </w:tc>
        <w:tc>
          <w:tcPr>
            <w:tcW w:w="7794" w:type="dxa"/>
          </w:tcPr>
          <w:p>
            <w:pPr>
              <w:pStyle w:val="TableParagraph"/>
              <w:spacing w:line="267" w:lineRule="exact"/>
              <w:rPr>
                <w:sz w:val="24"/>
              </w:rPr>
            </w:pPr>
            <w:r>
              <w:rPr>
                <w:color w:val="412A3A"/>
                <w:sz w:val="24"/>
              </w:rPr>
              <w:t>Участь в інтелектуальних конкурсах на рівні університету*</w:t>
            </w:r>
          </w:p>
        </w:tc>
        <w:tc>
          <w:tcPr>
            <w:tcW w:w="1276" w:type="dxa"/>
          </w:tcPr>
          <w:p>
            <w:pPr>
              <w:pStyle w:val="TableParagraph"/>
              <w:spacing w:line="265" w:lineRule="exact"/>
              <w:ind w:left="470"/>
              <w:rPr>
                <w:sz w:val="24"/>
              </w:rPr>
            </w:pPr>
            <w:r>
              <w:rPr>
                <w:color w:val="412A3A"/>
                <w:sz w:val="24"/>
              </w:rPr>
              <w:t>1,50</w:t>
            </w:r>
          </w:p>
        </w:tc>
      </w:tr>
      <w:tr>
        <w:trPr>
          <w:trHeight w:val="299" w:hRule="atLeast"/>
        </w:trPr>
        <w:tc>
          <w:tcPr>
            <w:tcW w:w="562" w:type="dxa"/>
          </w:tcPr>
          <w:p>
            <w:pPr>
              <w:pStyle w:val="TableParagraph"/>
              <w:spacing w:line="267" w:lineRule="exact"/>
              <w:rPr>
                <w:sz w:val="24"/>
              </w:rPr>
            </w:pPr>
            <w:r>
              <w:rPr>
                <w:color w:val="412A3A"/>
                <w:sz w:val="24"/>
              </w:rPr>
              <w:t>11</w:t>
            </w:r>
          </w:p>
        </w:tc>
        <w:tc>
          <w:tcPr>
            <w:tcW w:w="7794" w:type="dxa"/>
          </w:tcPr>
          <w:p>
            <w:pPr>
              <w:pStyle w:val="TableParagraph"/>
              <w:spacing w:line="267" w:lineRule="exact"/>
              <w:rPr>
                <w:sz w:val="24"/>
              </w:rPr>
            </w:pPr>
            <w:r>
              <w:rPr>
                <w:color w:val="412A3A"/>
                <w:sz w:val="24"/>
              </w:rPr>
              <w:t>Участь в інтелектуальних конкурсах на рівні факультету (ННІ) *</w:t>
            </w:r>
          </w:p>
        </w:tc>
        <w:tc>
          <w:tcPr>
            <w:tcW w:w="1276" w:type="dxa"/>
          </w:tcPr>
          <w:p>
            <w:pPr>
              <w:pStyle w:val="TableParagraph"/>
              <w:spacing w:line="265" w:lineRule="exact"/>
              <w:ind w:left="470"/>
              <w:rPr>
                <w:sz w:val="24"/>
              </w:rPr>
            </w:pPr>
            <w:r>
              <w:rPr>
                <w:color w:val="412A3A"/>
                <w:sz w:val="24"/>
              </w:rPr>
              <w:t>1,00</w:t>
            </w:r>
          </w:p>
        </w:tc>
      </w:tr>
    </w:tbl>
    <w:p>
      <w:pPr>
        <w:spacing w:after="0" w:line="265" w:lineRule="exact"/>
        <w:rPr>
          <w:sz w:val="24"/>
        </w:rPr>
        <w:sectPr>
          <w:pgSz w:w="11910" w:h="16840"/>
          <w:pgMar w:header="0" w:footer="646" w:top="840" w:bottom="840" w:left="600" w:right="760"/>
        </w:sect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7794"/>
        <w:gridCol w:w="1276"/>
      </w:tblGrid>
      <w:tr>
        <w:trPr>
          <w:trHeight w:val="515" w:hRule="atLeast"/>
        </w:trPr>
        <w:tc>
          <w:tcPr>
            <w:tcW w:w="562" w:type="dxa"/>
          </w:tcPr>
          <w:p>
            <w:pPr>
              <w:pStyle w:val="TableParagraph"/>
              <w:spacing w:line="267" w:lineRule="exact"/>
              <w:rPr>
                <w:sz w:val="24"/>
              </w:rPr>
            </w:pPr>
            <w:r>
              <w:rPr>
                <w:sz w:val="24"/>
              </w:rPr>
              <w:t>12</w:t>
            </w:r>
          </w:p>
        </w:tc>
        <w:tc>
          <w:tcPr>
            <w:tcW w:w="7794" w:type="dxa"/>
          </w:tcPr>
          <w:p>
            <w:pPr>
              <w:pStyle w:val="TableParagraph"/>
              <w:spacing w:line="267" w:lineRule="exact"/>
              <w:rPr>
                <w:sz w:val="24"/>
              </w:rPr>
            </w:pPr>
            <w:r>
              <w:rPr>
                <w:sz w:val="24"/>
              </w:rPr>
              <w:t>Участь у інтелектуальних конкурсах нарівні гуртожитку*</w:t>
            </w:r>
          </w:p>
        </w:tc>
        <w:tc>
          <w:tcPr>
            <w:tcW w:w="1276" w:type="dxa"/>
          </w:tcPr>
          <w:p>
            <w:pPr>
              <w:pStyle w:val="TableParagraph"/>
              <w:spacing w:line="265" w:lineRule="exact"/>
              <w:ind w:left="470"/>
              <w:rPr>
                <w:sz w:val="24"/>
              </w:rPr>
            </w:pPr>
            <w:r>
              <w:rPr>
                <w:color w:val="412A3A"/>
                <w:sz w:val="24"/>
              </w:rPr>
              <w:t>0,75</w:t>
            </w:r>
          </w:p>
        </w:tc>
      </w:tr>
      <w:tr>
        <w:trPr>
          <w:trHeight w:val="1740" w:hRule="atLeast"/>
        </w:trPr>
        <w:tc>
          <w:tcPr>
            <w:tcW w:w="562" w:type="dxa"/>
          </w:tcPr>
          <w:p>
            <w:pPr>
              <w:pStyle w:val="TableParagraph"/>
              <w:ind w:left="0"/>
              <w:rPr>
                <w:sz w:val="26"/>
              </w:rPr>
            </w:pPr>
          </w:p>
          <w:p>
            <w:pPr>
              <w:pStyle w:val="TableParagraph"/>
              <w:spacing w:before="8"/>
              <w:ind w:left="0"/>
              <w:rPr>
                <w:sz w:val="36"/>
              </w:rPr>
            </w:pPr>
          </w:p>
          <w:p>
            <w:pPr>
              <w:pStyle w:val="TableParagraph"/>
              <w:rPr>
                <w:sz w:val="24"/>
              </w:rPr>
            </w:pPr>
            <w:r>
              <w:rPr>
                <w:w w:val="99"/>
                <w:sz w:val="24"/>
              </w:rPr>
              <w:t>1</w:t>
            </w:r>
          </w:p>
        </w:tc>
        <w:tc>
          <w:tcPr>
            <w:tcW w:w="7794" w:type="dxa"/>
          </w:tcPr>
          <w:p>
            <w:pPr>
              <w:pStyle w:val="TableParagraph"/>
              <w:spacing w:line="252" w:lineRule="auto"/>
              <w:ind w:right="319"/>
              <w:rPr>
                <w:sz w:val="24"/>
              </w:rPr>
            </w:pPr>
            <w:r>
              <w:rPr>
                <w:sz w:val="24"/>
              </w:rPr>
              <w:t>Вчинення порушення, що передбачає дисциплінарне стягнення у вигляді зауваження, догани, не поселення в гуртожиток з наступного навчального року, розірвання договору найму на проживання. Свідоме ігнорування та невиконання розпоряджень керівництва факультету (ННІ), університету. Свідоме розміщення</w:t>
            </w:r>
          </w:p>
          <w:p>
            <w:pPr>
              <w:pStyle w:val="TableParagraph"/>
              <w:rPr>
                <w:sz w:val="24"/>
              </w:rPr>
            </w:pPr>
            <w:r>
              <w:rPr>
                <w:sz w:val="24"/>
              </w:rPr>
              <w:t>недостовірної інформації щодо отриманих балів</w:t>
            </w:r>
          </w:p>
        </w:tc>
        <w:tc>
          <w:tcPr>
            <w:tcW w:w="1276" w:type="dxa"/>
          </w:tcPr>
          <w:p>
            <w:pPr>
              <w:pStyle w:val="TableParagraph"/>
              <w:ind w:left="0"/>
              <w:rPr>
                <w:sz w:val="26"/>
              </w:rPr>
            </w:pPr>
          </w:p>
          <w:p>
            <w:pPr>
              <w:pStyle w:val="TableParagraph"/>
              <w:spacing w:before="8"/>
              <w:ind w:left="0"/>
              <w:rPr>
                <w:sz w:val="36"/>
              </w:rPr>
            </w:pPr>
          </w:p>
          <w:p>
            <w:pPr>
              <w:pStyle w:val="TableParagraph"/>
              <w:ind w:left="297"/>
              <w:rPr>
                <w:sz w:val="24"/>
              </w:rPr>
            </w:pPr>
            <w:r>
              <w:rPr>
                <w:color w:val="412A3A"/>
                <w:sz w:val="24"/>
              </w:rPr>
              <w:t>-10,00</w:t>
            </w:r>
          </w:p>
        </w:tc>
      </w:tr>
      <w:tr>
        <w:trPr>
          <w:trHeight w:val="1379" w:hRule="atLeast"/>
        </w:trPr>
        <w:tc>
          <w:tcPr>
            <w:tcW w:w="562" w:type="dxa"/>
          </w:tcPr>
          <w:p>
            <w:pPr>
              <w:pStyle w:val="TableParagraph"/>
              <w:ind w:left="0"/>
              <w:rPr>
                <w:sz w:val="26"/>
              </w:rPr>
            </w:pPr>
          </w:p>
          <w:p>
            <w:pPr>
              <w:pStyle w:val="TableParagraph"/>
              <w:ind w:left="0"/>
              <w:rPr>
                <w:sz w:val="21"/>
              </w:rPr>
            </w:pPr>
          </w:p>
          <w:p>
            <w:pPr>
              <w:pStyle w:val="TableParagraph"/>
              <w:rPr>
                <w:sz w:val="24"/>
              </w:rPr>
            </w:pPr>
            <w:r>
              <w:rPr>
                <w:w w:val="99"/>
                <w:sz w:val="24"/>
              </w:rPr>
              <w:t>2</w:t>
            </w:r>
          </w:p>
        </w:tc>
        <w:tc>
          <w:tcPr>
            <w:tcW w:w="7794" w:type="dxa"/>
          </w:tcPr>
          <w:p>
            <w:pPr>
              <w:pStyle w:val="TableParagraph"/>
              <w:ind w:right="106"/>
              <w:rPr>
                <w:sz w:val="24"/>
              </w:rPr>
            </w:pPr>
            <w:r>
              <w:rPr>
                <w:sz w:val="24"/>
              </w:rPr>
              <w:t>За відмову від участі у змаганнях в складі збірної команди НУБіП України за кожний тур, гру, зустріч - за поданням викладачів кафедри фізичного виховання відповідальних за підготовку збірних</w:t>
            </w:r>
          </w:p>
          <w:p>
            <w:pPr>
              <w:pStyle w:val="TableParagraph"/>
              <w:spacing w:line="270" w:lineRule="atLeast"/>
              <w:ind w:right="973"/>
              <w:rPr>
                <w:sz w:val="24"/>
              </w:rPr>
            </w:pPr>
            <w:r>
              <w:rPr>
                <w:sz w:val="24"/>
              </w:rPr>
              <w:t>команд університету з видів спорту і списків збірних команд університету затверджених проректором університету</w:t>
            </w:r>
          </w:p>
        </w:tc>
        <w:tc>
          <w:tcPr>
            <w:tcW w:w="1276" w:type="dxa"/>
          </w:tcPr>
          <w:p>
            <w:pPr>
              <w:pStyle w:val="TableParagraph"/>
              <w:ind w:left="0"/>
              <w:rPr>
                <w:sz w:val="26"/>
              </w:rPr>
            </w:pPr>
          </w:p>
          <w:p>
            <w:pPr>
              <w:pStyle w:val="TableParagraph"/>
              <w:ind w:left="0"/>
              <w:rPr>
                <w:sz w:val="21"/>
              </w:rPr>
            </w:pPr>
          </w:p>
          <w:p>
            <w:pPr>
              <w:pStyle w:val="TableParagraph"/>
              <w:ind w:left="365"/>
              <w:rPr>
                <w:sz w:val="24"/>
              </w:rPr>
            </w:pPr>
            <w:r>
              <w:rPr>
                <w:color w:val="412A3A"/>
                <w:sz w:val="24"/>
              </w:rPr>
              <w:t>-5,00</w:t>
            </w:r>
          </w:p>
        </w:tc>
      </w:tr>
      <w:tr>
        <w:trPr>
          <w:trHeight w:val="276" w:hRule="atLeast"/>
        </w:trPr>
        <w:tc>
          <w:tcPr>
            <w:tcW w:w="9632" w:type="dxa"/>
            <w:gridSpan w:val="3"/>
          </w:tcPr>
          <w:p>
            <w:pPr>
              <w:pStyle w:val="TableParagraph"/>
              <w:spacing w:line="256" w:lineRule="exact"/>
              <w:ind w:left="2695"/>
              <w:rPr>
                <w:b/>
                <w:sz w:val="24"/>
              </w:rPr>
            </w:pPr>
            <w:r>
              <w:rPr>
                <w:b/>
                <w:sz w:val="24"/>
              </w:rPr>
              <w:t>Блок 2.4. Профорієнтаційна робота</w:t>
            </w:r>
          </w:p>
        </w:tc>
      </w:tr>
      <w:tr>
        <w:trPr>
          <w:trHeight w:val="275" w:hRule="atLeast"/>
        </w:trPr>
        <w:tc>
          <w:tcPr>
            <w:tcW w:w="9632" w:type="dxa"/>
            <w:gridSpan w:val="3"/>
          </w:tcPr>
          <w:p>
            <w:pPr>
              <w:pStyle w:val="TableParagraph"/>
              <w:spacing w:line="256" w:lineRule="exact"/>
              <w:ind w:left="194"/>
              <w:rPr>
                <w:sz w:val="24"/>
              </w:rPr>
            </w:pPr>
            <w:r>
              <w:rPr>
                <w:color w:val="412A3A"/>
                <w:sz w:val="24"/>
              </w:rPr>
              <w:t>Проведення студентом профорієнтаційної робота, за результатами якої залучено:</w:t>
            </w:r>
          </w:p>
        </w:tc>
      </w:tr>
      <w:tr>
        <w:trPr>
          <w:trHeight w:val="290" w:hRule="atLeast"/>
        </w:trPr>
        <w:tc>
          <w:tcPr>
            <w:tcW w:w="562" w:type="dxa"/>
          </w:tcPr>
          <w:p>
            <w:pPr>
              <w:pStyle w:val="TableParagraph"/>
              <w:spacing w:line="267" w:lineRule="exact"/>
              <w:rPr>
                <w:sz w:val="24"/>
              </w:rPr>
            </w:pPr>
            <w:r>
              <w:rPr>
                <w:w w:val="99"/>
                <w:sz w:val="24"/>
              </w:rPr>
              <w:t>1</w:t>
            </w:r>
          </w:p>
        </w:tc>
        <w:tc>
          <w:tcPr>
            <w:tcW w:w="7794" w:type="dxa"/>
          </w:tcPr>
          <w:p>
            <w:pPr>
              <w:pStyle w:val="TableParagraph"/>
              <w:spacing w:line="267" w:lineRule="exact"/>
              <w:rPr>
                <w:sz w:val="24"/>
              </w:rPr>
            </w:pPr>
            <w:r>
              <w:rPr>
                <w:sz w:val="24"/>
              </w:rPr>
              <w:t>Абітурієнта до участі в олімпіаді</w:t>
            </w:r>
          </w:p>
        </w:tc>
        <w:tc>
          <w:tcPr>
            <w:tcW w:w="1276" w:type="dxa"/>
          </w:tcPr>
          <w:p>
            <w:pPr>
              <w:pStyle w:val="TableParagraph"/>
              <w:spacing w:line="267" w:lineRule="exact"/>
              <w:ind w:left="405"/>
              <w:rPr>
                <w:sz w:val="24"/>
              </w:rPr>
            </w:pPr>
            <w:r>
              <w:rPr>
                <w:sz w:val="24"/>
              </w:rPr>
              <w:t>3,00</w:t>
            </w:r>
          </w:p>
        </w:tc>
      </w:tr>
      <w:tr>
        <w:trPr>
          <w:trHeight w:val="290" w:hRule="atLeast"/>
        </w:trPr>
        <w:tc>
          <w:tcPr>
            <w:tcW w:w="562" w:type="dxa"/>
          </w:tcPr>
          <w:p>
            <w:pPr>
              <w:pStyle w:val="TableParagraph"/>
              <w:spacing w:line="265" w:lineRule="exact"/>
              <w:rPr>
                <w:sz w:val="24"/>
              </w:rPr>
            </w:pPr>
            <w:r>
              <w:rPr>
                <w:w w:val="99"/>
                <w:sz w:val="24"/>
              </w:rPr>
              <w:t>2</w:t>
            </w:r>
          </w:p>
        </w:tc>
        <w:tc>
          <w:tcPr>
            <w:tcW w:w="7794" w:type="dxa"/>
          </w:tcPr>
          <w:p>
            <w:pPr>
              <w:pStyle w:val="TableParagraph"/>
              <w:spacing w:line="265" w:lineRule="exact"/>
              <w:rPr>
                <w:sz w:val="24"/>
              </w:rPr>
            </w:pPr>
            <w:r>
              <w:rPr>
                <w:sz w:val="24"/>
              </w:rPr>
              <w:t>Слухача підготовчих курсів Університету</w:t>
            </w:r>
          </w:p>
        </w:tc>
        <w:tc>
          <w:tcPr>
            <w:tcW w:w="1276" w:type="dxa"/>
          </w:tcPr>
          <w:p>
            <w:pPr>
              <w:pStyle w:val="TableParagraph"/>
              <w:spacing w:line="265" w:lineRule="exact"/>
              <w:ind w:left="405"/>
              <w:rPr>
                <w:sz w:val="24"/>
              </w:rPr>
            </w:pPr>
            <w:r>
              <w:rPr>
                <w:sz w:val="24"/>
              </w:rPr>
              <w:t>4,00</w:t>
            </w:r>
          </w:p>
        </w:tc>
      </w:tr>
      <w:tr>
        <w:trPr>
          <w:trHeight w:val="580" w:hRule="atLeast"/>
        </w:trPr>
        <w:tc>
          <w:tcPr>
            <w:tcW w:w="562" w:type="dxa"/>
          </w:tcPr>
          <w:p>
            <w:pPr>
              <w:pStyle w:val="TableParagraph"/>
              <w:spacing w:line="265" w:lineRule="exact"/>
              <w:rPr>
                <w:sz w:val="24"/>
              </w:rPr>
            </w:pPr>
            <w:r>
              <w:rPr>
                <w:w w:val="99"/>
                <w:sz w:val="24"/>
              </w:rPr>
              <w:t>3</w:t>
            </w:r>
          </w:p>
        </w:tc>
        <w:tc>
          <w:tcPr>
            <w:tcW w:w="7794" w:type="dxa"/>
          </w:tcPr>
          <w:p>
            <w:pPr>
              <w:pStyle w:val="TableParagraph"/>
              <w:spacing w:line="265" w:lineRule="exact"/>
              <w:rPr>
                <w:sz w:val="24"/>
              </w:rPr>
            </w:pPr>
            <w:r>
              <w:rPr>
                <w:sz w:val="24"/>
              </w:rPr>
              <w:t>Абітурієнта до вступу на бакалаврат І студент (II - 8,5; III та більше</w:t>
            </w:r>
          </w:p>
          <w:p>
            <w:pPr>
              <w:pStyle w:val="TableParagraph"/>
              <w:spacing w:before="14"/>
              <w:rPr>
                <w:sz w:val="24"/>
              </w:rPr>
            </w:pPr>
            <w:r>
              <w:rPr>
                <w:sz w:val="24"/>
              </w:rPr>
              <w:t>10,00)</w:t>
            </w:r>
          </w:p>
        </w:tc>
        <w:tc>
          <w:tcPr>
            <w:tcW w:w="1276" w:type="dxa"/>
          </w:tcPr>
          <w:p>
            <w:pPr>
              <w:pStyle w:val="TableParagraph"/>
              <w:spacing w:before="135"/>
              <w:ind w:left="405"/>
              <w:rPr>
                <w:sz w:val="24"/>
              </w:rPr>
            </w:pPr>
            <w:r>
              <w:rPr>
                <w:sz w:val="24"/>
              </w:rPr>
              <w:t>7,00</w:t>
            </w:r>
          </w:p>
        </w:tc>
      </w:tr>
      <w:tr>
        <w:trPr>
          <w:trHeight w:val="290" w:hRule="atLeast"/>
        </w:trPr>
        <w:tc>
          <w:tcPr>
            <w:tcW w:w="562" w:type="dxa"/>
          </w:tcPr>
          <w:p>
            <w:pPr>
              <w:pStyle w:val="TableParagraph"/>
              <w:spacing w:line="265" w:lineRule="exact"/>
              <w:rPr>
                <w:sz w:val="24"/>
              </w:rPr>
            </w:pPr>
            <w:r>
              <w:rPr>
                <w:w w:val="99"/>
                <w:sz w:val="24"/>
              </w:rPr>
              <w:t>4</w:t>
            </w:r>
          </w:p>
        </w:tc>
        <w:tc>
          <w:tcPr>
            <w:tcW w:w="7794" w:type="dxa"/>
          </w:tcPr>
          <w:p>
            <w:pPr>
              <w:pStyle w:val="TableParagraph"/>
              <w:spacing w:line="265" w:lineRule="exact"/>
              <w:rPr>
                <w:sz w:val="24"/>
              </w:rPr>
            </w:pPr>
            <w:r>
              <w:rPr>
                <w:sz w:val="24"/>
              </w:rPr>
              <w:t>Абітурієнта з іншого ЗВО до вступу в магістратуру</w:t>
            </w:r>
          </w:p>
        </w:tc>
        <w:tc>
          <w:tcPr>
            <w:tcW w:w="1276" w:type="dxa"/>
          </w:tcPr>
          <w:p>
            <w:pPr>
              <w:pStyle w:val="TableParagraph"/>
              <w:spacing w:line="265" w:lineRule="exact"/>
              <w:ind w:left="405"/>
              <w:rPr>
                <w:sz w:val="24"/>
              </w:rPr>
            </w:pPr>
            <w:r>
              <w:rPr>
                <w:sz w:val="24"/>
              </w:rPr>
              <w:t>4,50</w:t>
            </w:r>
          </w:p>
        </w:tc>
      </w:tr>
      <w:tr>
        <w:trPr>
          <w:trHeight w:val="578" w:hRule="atLeast"/>
        </w:trPr>
        <w:tc>
          <w:tcPr>
            <w:tcW w:w="562" w:type="dxa"/>
          </w:tcPr>
          <w:p>
            <w:pPr>
              <w:pStyle w:val="TableParagraph"/>
              <w:spacing w:line="265" w:lineRule="exact"/>
              <w:rPr>
                <w:sz w:val="24"/>
              </w:rPr>
            </w:pPr>
            <w:r>
              <w:rPr>
                <w:w w:val="99"/>
                <w:sz w:val="24"/>
              </w:rPr>
              <w:t>5</w:t>
            </w:r>
          </w:p>
        </w:tc>
        <w:tc>
          <w:tcPr>
            <w:tcW w:w="7794" w:type="dxa"/>
          </w:tcPr>
          <w:p>
            <w:pPr>
              <w:pStyle w:val="TableParagraph"/>
              <w:spacing w:line="265" w:lineRule="exact"/>
              <w:rPr>
                <w:sz w:val="24"/>
              </w:rPr>
            </w:pPr>
            <w:r>
              <w:rPr>
                <w:sz w:val="24"/>
              </w:rPr>
              <w:t>Профорієнтаційна робота в школах з результатами (анкета</w:t>
            </w:r>
          </w:p>
          <w:p>
            <w:pPr>
              <w:pStyle w:val="TableParagraph"/>
              <w:spacing w:before="14"/>
              <w:rPr>
                <w:sz w:val="24"/>
              </w:rPr>
            </w:pPr>
            <w:r>
              <w:rPr>
                <w:sz w:val="24"/>
              </w:rPr>
              <w:t>абітурієнта, фото, публікація на сайті</w:t>
            </w:r>
          </w:p>
        </w:tc>
        <w:tc>
          <w:tcPr>
            <w:tcW w:w="1276" w:type="dxa"/>
          </w:tcPr>
          <w:p>
            <w:pPr>
              <w:pStyle w:val="TableParagraph"/>
              <w:spacing w:before="133"/>
              <w:ind w:left="405"/>
              <w:rPr>
                <w:sz w:val="24"/>
              </w:rPr>
            </w:pPr>
            <w:r>
              <w:rPr>
                <w:sz w:val="24"/>
              </w:rPr>
              <w:t>1,00</w:t>
            </w:r>
          </w:p>
        </w:tc>
      </w:tr>
      <w:tr>
        <w:trPr>
          <w:trHeight w:val="491" w:hRule="atLeast"/>
        </w:trPr>
        <w:tc>
          <w:tcPr>
            <w:tcW w:w="562" w:type="dxa"/>
          </w:tcPr>
          <w:p>
            <w:pPr>
              <w:pStyle w:val="TableParagraph"/>
              <w:spacing w:line="267" w:lineRule="exact"/>
              <w:rPr>
                <w:sz w:val="24"/>
              </w:rPr>
            </w:pPr>
            <w:r>
              <w:rPr>
                <w:w w:val="99"/>
                <w:sz w:val="24"/>
              </w:rPr>
              <w:t>6</w:t>
            </w:r>
          </w:p>
        </w:tc>
        <w:tc>
          <w:tcPr>
            <w:tcW w:w="7794" w:type="dxa"/>
          </w:tcPr>
          <w:p>
            <w:pPr>
              <w:pStyle w:val="TableParagraph"/>
              <w:spacing w:line="270" w:lineRule="exact"/>
              <w:rPr>
                <w:sz w:val="24"/>
              </w:rPr>
            </w:pPr>
            <w:r>
              <w:rPr>
                <w:sz w:val="24"/>
              </w:rPr>
              <w:t>Член команди Університету з профорієнтаційної роботи</w:t>
            </w:r>
          </w:p>
        </w:tc>
        <w:tc>
          <w:tcPr>
            <w:tcW w:w="1276" w:type="dxa"/>
          </w:tcPr>
          <w:p>
            <w:pPr>
              <w:pStyle w:val="TableParagraph"/>
              <w:spacing w:before="90"/>
              <w:ind w:left="405"/>
              <w:rPr>
                <w:sz w:val="24"/>
              </w:rPr>
            </w:pPr>
            <w:r>
              <w:rPr>
                <w:sz w:val="24"/>
              </w:rPr>
              <w:t>3,50</w:t>
            </w:r>
          </w:p>
        </w:tc>
      </w:tr>
      <w:tr>
        <w:trPr>
          <w:trHeight w:val="290" w:hRule="atLeast"/>
        </w:trPr>
        <w:tc>
          <w:tcPr>
            <w:tcW w:w="9632" w:type="dxa"/>
            <w:gridSpan w:val="3"/>
          </w:tcPr>
          <w:p>
            <w:pPr>
              <w:pStyle w:val="TableParagraph"/>
              <w:spacing w:line="265" w:lineRule="exact"/>
              <w:rPr>
                <w:sz w:val="24"/>
              </w:rPr>
            </w:pPr>
            <w:r>
              <w:rPr>
                <w:sz w:val="24"/>
              </w:rPr>
              <w:t>* Згідно з наказом ректора НУБіП на зарахування конкретної особи.</w:t>
            </w:r>
          </w:p>
        </w:tc>
      </w:tr>
      <w:tr>
        <w:trPr>
          <w:trHeight w:val="287" w:hRule="atLeast"/>
        </w:trPr>
        <w:tc>
          <w:tcPr>
            <w:tcW w:w="9632" w:type="dxa"/>
            <w:gridSpan w:val="3"/>
          </w:tcPr>
          <w:p>
            <w:pPr>
              <w:pStyle w:val="TableParagraph"/>
              <w:spacing w:line="265" w:lineRule="exact"/>
              <w:ind w:left="542"/>
              <w:rPr>
                <w:b/>
                <w:sz w:val="24"/>
              </w:rPr>
            </w:pPr>
            <w:r>
              <w:rPr>
                <w:b/>
                <w:sz w:val="24"/>
              </w:rPr>
              <w:t>Блок 3. Спортивно масова робота та військово-патріотичне виховання</w:t>
            </w:r>
          </w:p>
        </w:tc>
      </w:tr>
      <w:tr>
        <w:trPr>
          <w:trHeight w:val="290" w:hRule="atLeast"/>
        </w:trPr>
        <w:tc>
          <w:tcPr>
            <w:tcW w:w="9632" w:type="dxa"/>
            <w:gridSpan w:val="3"/>
          </w:tcPr>
          <w:p>
            <w:pPr>
              <w:pStyle w:val="TableParagraph"/>
              <w:spacing w:line="267" w:lineRule="exact"/>
              <w:ind w:left="3084"/>
              <w:rPr>
                <w:b/>
                <w:sz w:val="24"/>
              </w:rPr>
            </w:pPr>
            <w:r>
              <w:rPr>
                <w:b/>
                <w:sz w:val="24"/>
              </w:rPr>
              <w:t>Блок 3.1. Членство в збірних</w:t>
            </w:r>
          </w:p>
        </w:tc>
      </w:tr>
      <w:tr>
        <w:trPr>
          <w:trHeight w:val="290" w:hRule="atLeast"/>
        </w:trPr>
        <w:tc>
          <w:tcPr>
            <w:tcW w:w="562" w:type="dxa"/>
          </w:tcPr>
          <w:p>
            <w:pPr>
              <w:pStyle w:val="TableParagraph"/>
              <w:spacing w:line="265" w:lineRule="exact"/>
              <w:rPr>
                <w:sz w:val="24"/>
              </w:rPr>
            </w:pPr>
            <w:r>
              <w:rPr>
                <w:w w:val="99"/>
                <w:sz w:val="24"/>
              </w:rPr>
              <w:t>1</w:t>
            </w:r>
          </w:p>
        </w:tc>
        <w:tc>
          <w:tcPr>
            <w:tcW w:w="7794" w:type="dxa"/>
          </w:tcPr>
          <w:p>
            <w:pPr>
              <w:pStyle w:val="TableParagraph"/>
              <w:spacing w:line="265" w:lineRule="exact"/>
              <w:rPr>
                <w:sz w:val="24"/>
              </w:rPr>
            </w:pPr>
            <w:r>
              <w:rPr>
                <w:sz w:val="24"/>
              </w:rPr>
              <w:t>Капітан збірної команди України, МОН Києва</w:t>
            </w:r>
          </w:p>
        </w:tc>
        <w:tc>
          <w:tcPr>
            <w:tcW w:w="1276" w:type="dxa"/>
          </w:tcPr>
          <w:p>
            <w:pPr>
              <w:pStyle w:val="TableParagraph"/>
              <w:spacing w:line="265" w:lineRule="exact"/>
              <w:ind w:left="338"/>
              <w:rPr>
                <w:sz w:val="24"/>
              </w:rPr>
            </w:pPr>
            <w:r>
              <w:rPr>
                <w:sz w:val="24"/>
              </w:rPr>
              <w:t>10,00</w:t>
            </w:r>
          </w:p>
        </w:tc>
      </w:tr>
      <w:tr>
        <w:trPr>
          <w:trHeight w:val="290" w:hRule="atLeast"/>
        </w:trPr>
        <w:tc>
          <w:tcPr>
            <w:tcW w:w="562" w:type="dxa"/>
          </w:tcPr>
          <w:p>
            <w:pPr>
              <w:pStyle w:val="TableParagraph"/>
              <w:spacing w:line="265" w:lineRule="exact"/>
              <w:rPr>
                <w:sz w:val="24"/>
              </w:rPr>
            </w:pPr>
            <w:r>
              <w:rPr>
                <w:w w:val="99"/>
                <w:sz w:val="24"/>
              </w:rPr>
              <w:t>2</w:t>
            </w:r>
          </w:p>
        </w:tc>
        <w:tc>
          <w:tcPr>
            <w:tcW w:w="7794" w:type="dxa"/>
          </w:tcPr>
          <w:p>
            <w:pPr>
              <w:pStyle w:val="TableParagraph"/>
              <w:spacing w:line="265" w:lineRule="exact"/>
              <w:rPr>
                <w:sz w:val="24"/>
              </w:rPr>
            </w:pPr>
            <w:r>
              <w:rPr>
                <w:sz w:val="24"/>
              </w:rPr>
              <w:t>Капітан збірної Університету</w:t>
            </w:r>
          </w:p>
        </w:tc>
        <w:tc>
          <w:tcPr>
            <w:tcW w:w="1276" w:type="dxa"/>
          </w:tcPr>
          <w:p>
            <w:pPr>
              <w:pStyle w:val="TableParagraph"/>
              <w:spacing w:line="265" w:lineRule="exact"/>
              <w:ind w:left="405"/>
              <w:rPr>
                <w:sz w:val="24"/>
              </w:rPr>
            </w:pPr>
            <w:r>
              <w:rPr>
                <w:sz w:val="24"/>
              </w:rPr>
              <w:t>8,50</w:t>
            </w:r>
          </w:p>
        </w:tc>
      </w:tr>
      <w:tr>
        <w:trPr>
          <w:trHeight w:val="290" w:hRule="atLeast"/>
        </w:trPr>
        <w:tc>
          <w:tcPr>
            <w:tcW w:w="562" w:type="dxa"/>
          </w:tcPr>
          <w:p>
            <w:pPr>
              <w:pStyle w:val="TableParagraph"/>
              <w:spacing w:line="265" w:lineRule="exact"/>
              <w:rPr>
                <w:sz w:val="24"/>
              </w:rPr>
            </w:pPr>
            <w:r>
              <w:rPr>
                <w:w w:val="99"/>
                <w:sz w:val="24"/>
              </w:rPr>
              <w:t>3</w:t>
            </w:r>
          </w:p>
        </w:tc>
        <w:tc>
          <w:tcPr>
            <w:tcW w:w="7794" w:type="dxa"/>
          </w:tcPr>
          <w:p>
            <w:pPr>
              <w:pStyle w:val="TableParagraph"/>
              <w:spacing w:line="265" w:lineRule="exact"/>
              <w:rPr>
                <w:sz w:val="24"/>
              </w:rPr>
            </w:pPr>
            <w:r>
              <w:rPr>
                <w:sz w:val="24"/>
              </w:rPr>
              <w:t>Член І збірної Університету (Бере участь в 65-70% змагань)</w:t>
            </w:r>
          </w:p>
        </w:tc>
        <w:tc>
          <w:tcPr>
            <w:tcW w:w="1276" w:type="dxa"/>
          </w:tcPr>
          <w:p>
            <w:pPr>
              <w:pStyle w:val="TableParagraph"/>
              <w:spacing w:line="265" w:lineRule="exact"/>
              <w:ind w:left="405"/>
              <w:rPr>
                <w:sz w:val="24"/>
              </w:rPr>
            </w:pPr>
            <w:r>
              <w:rPr>
                <w:sz w:val="24"/>
              </w:rPr>
              <w:t>6,25</w:t>
            </w:r>
          </w:p>
        </w:tc>
      </w:tr>
      <w:tr>
        <w:trPr>
          <w:trHeight w:val="290" w:hRule="atLeast"/>
        </w:trPr>
        <w:tc>
          <w:tcPr>
            <w:tcW w:w="562" w:type="dxa"/>
          </w:tcPr>
          <w:p>
            <w:pPr>
              <w:pStyle w:val="TableParagraph"/>
              <w:spacing w:line="265" w:lineRule="exact"/>
              <w:rPr>
                <w:sz w:val="24"/>
              </w:rPr>
            </w:pPr>
            <w:r>
              <w:rPr>
                <w:w w:val="99"/>
                <w:sz w:val="24"/>
              </w:rPr>
              <w:t>4</w:t>
            </w:r>
          </w:p>
        </w:tc>
        <w:tc>
          <w:tcPr>
            <w:tcW w:w="7794" w:type="dxa"/>
          </w:tcPr>
          <w:p>
            <w:pPr>
              <w:pStyle w:val="TableParagraph"/>
              <w:spacing w:line="265" w:lineRule="exact"/>
              <w:rPr>
                <w:sz w:val="24"/>
              </w:rPr>
            </w:pPr>
            <w:r>
              <w:rPr>
                <w:sz w:val="24"/>
              </w:rPr>
              <w:t>Член II збірної Університету (Бере участь в 65-70% змагань)</w:t>
            </w:r>
          </w:p>
        </w:tc>
        <w:tc>
          <w:tcPr>
            <w:tcW w:w="1276" w:type="dxa"/>
          </w:tcPr>
          <w:p>
            <w:pPr>
              <w:pStyle w:val="TableParagraph"/>
              <w:spacing w:line="265" w:lineRule="exact"/>
              <w:ind w:left="405"/>
              <w:rPr>
                <w:sz w:val="24"/>
              </w:rPr>
            </w:pPr>
            <w:r>
              <w:rPr>
                <w:sz w:val="24"/>
              </w:rPr>
              <w:t>4,00</w:t>
            </w:r>
          </w:p>
        </w:tc>
      </w:tr>
      <w:tr>
        <w:trPr>
          <w:trHeight w:val="290" w:hRule="atLeast"/>
        </w:trPr>
        <w:tc>
          <w:tcPr>
            <w:tcW w:w="562" w:type="dxa"/>
          </w:tcPr>
          <w:p>
            <w:pPr>
              <w:pStyle w:val="TableParagraph"/>
              <w:spacing w:line="265" w:lineRule="exact"/>
              <w:rPr>
                <w:sz w:val="24"/>
              </w:rPr>
            </w:pPr>
            <w:r>
              <w:rPr>
                <w:w w:val="99"/>
                <w:sz w:val="24"/>
              </w:rPr>
              <w:t>5</w:t>
            </w:r>
          </w:p>
        </w:tc>
        <w:tc>
          <w:tcPr>
            <w:tcW w:w="7794" w:type="dxa"/>
          </w:tcPr>
          <w:p>
            <w:pPr>
              <w:pStyle w:val="TableParagraph"/>
              <w:spacing w:line="265" w:lineRule="exact"/>
              <w:rPr>
                <w:sz w:val="24"/>
              </w:rPr>
            </w:pPr>
            <w:r>
              <w:rPr>
                <w:sz w:val="24"/>
              </w:rPr>
              <w:t>Керівник університетської варти</w:t>
            </w:r>
          </w:p>
        </w:tc>
        <w:tc>
          <w:tcPr>
            <w:tcW w:w="1276" w:type="dxa"/>
          </w:tcPr>
          <w:p>
            <w:pPr>
              <w:pStyle w:val="TableParagraph"/>
              <w:spacing w:line="265" w:lineRule="exact"/>
              <w:ind w:left="405"/>
              <w:rPr>
                <w:sz w:val="24"/>
              </w:rPr>
            </w:pPr>
            <w:r>
              <w:rPr>
                <w:sz w:val="24"/>
              </w:rPr>
              <w:t>7,00</w:t>
            </w:r>
          </w:p>
        </w:tc>
      </w:tr>
      <w:tr>
        <w:trPr>
          <w:trHeight w:val="580" w:hRule="atLeast"/>
        </w:trPr>
        <w:tc>
          <w:tcPr>
            <w:tcW w:w="562" w:type="dxa"/>
          </w:tcPr>
          <w:p>
            <w:pPr>
              <w:pStyle w:val="TableParagraph"/>
              <w:spacing w:before="133"/>
              <w:rPr>
                <w:sz w:val="24"/>
              </w:rPr>
            </w:pPr>
            <w:r>
              <w:rPr>
                <w:w w:val="99"/>
                <w:sz w:val="24"/>
              </w:rPr>
              <w:t>6</w:t>
            </w:r>
          </w:p>
        </w:tc>
        <w:tc>
          <w:tcPr>
            <w:tcW w:w="7794" w:type="dxa"/>
          </w:tcPr>
          <w:p>
            <w:pPr>
              <w:pStyle w:val="TableParagraph"/>
              <w:spacing w:line="265" w:lineRule="exact"/>
              <w:rPr>
                <w:sz w:val="24"/>
              </w:rPr>
            </w:pPr>
            <w:r>
              <w:rPr>
                <w:sz w:val="24"/>
              </w:rPr>
              <w:t>Член університетської варти (за поданням керівника</w:t>
            </w:r>
          </w:p>
          <w:p>
            <w:pPr>
              <w:pStyle w:val="TableParagraph"/>
              <w:spacing w:before="14"/>
              <w:rPr>
                <w:sz w:val="24"/>
              </w:rPr>
            </w:pPr>
            <w:r>
              <w:rPr>
                <w:sz w:val="24"/>
              </w:rPr>
              <w:t>університетської</w:t>
            </w:r>
          </w:p>
        </w:tc>
        <w:tc>
          <w:tcPr>
            <w:tcW w:w="1276" w:type="dxa"/>
          </w:tcPr>
          <w:p>
            <w:pPr>
              <w:pStyle w:val="TableParagraph"/>
              <w:spacing w:line="265" w:lineRule="exact"/>
              <w:ind w:left="405"/>
              <w:rPr>
                <w:sz w:val="24"/>
              </w:rPr>
            </w:pPr>
            <w:r>
              <w:rPr>
                <w:sz w:val="24"/>
              </w:rPr>
              <w:t>4,00</w:t>
            </w:r>
          </w:p>
        </w:tc>
      </w:tr>
      <w:tr>
        <w:trPr>
          <w:trHeight w:val="287" w:hRule="atLeast"/>
        </w:trPr>
        <w:tc>
          <w:tcPr>
            <w:tcW w:w="562" w:type="dxa"/>
          </w:tcPr>
          <w:p>
            <w:pPr>
              <w:pStyle w:val="TableParagraph"/>
              <w:spacing w:line="265" w:lineRule="exact"/>
              <w:rPr>
                <w:sz w:val="24"/>
              </w:rPr>
            </w:pPr>
            <w:r>
              <w:rPr>
                <w:w w:val="99"/>
                <w:sz w:val="24"/>
              </w:rPr>
              <w:t>7</w:t>
            </w:r>
          </w:p>
        </w:tc>
        <w:tc>
          <w:tcPr>
            <w:tcW w:w="7794" w:type="dxa"/>
          </w:tcPr>
          <w:p>
            <w:pPr>
              <w:pStyle w:val="TableParagraph"/>
              <w:spacing w:line="265" w:lineRule="exact"/>
              <w:rPr>
                <w:sz w:val="24"/>
              </w:rPr>
            </w:pPr>
            <w:r>
              <w:rPr>
                <w:sz w:val="24"/>
              </w:rPr>
              <w:t>Капітан збірної факультету (ННІ)</w:t>
            </w:r>
          </w:p>
        </w:tc>
        <w:tc>
          <w:tcPr>
            <w:tcW w:w="1276" w:type="dxa"/>
          </w:tcPr>
          <w:p>
            <w:pPr>
              <w:pStyle w:val="TableParagraph"/>
              <w:spacing w:line="265" w:lineRule="exact"/>
              <w:ind w:left="405"/>
              <w:rPr>
                <w:sz w:val="24"/>
              </w:rPr>
            </w:pPr>
            <w:r>
              <w:rPr>
                <w:sz w:val="24"/>
              </w:rPr>
              <w:t>4,50</w:t>
            </w:r>
          </w:p>
        </w:tc>
      </w:tr>
      <w:tr>
        <w:trPr>
          <w:trHeight w:val="290" w:hRule="atLeast"/>
        </w:trPr>
        <w:tc>
          <w:tcPr>
            <w:tcW w:w="562" w:type="dxa"/>
          </w:tcPr>
          <w:p>
            <w:pPr>
              <w:pStyle w:val="TableParagraph"/>
              <w:spacing w:line="268" w:lineRule="exact"/>
              <w:rPr>
                <w:sz w:val="24"/>
              </w:rPr>
            </w:pPr>
            <w:r>
              <w:rPr>
                <w:w w:val="99"/>
                <w:sz w:val="24"/>
              </w:rPr>
              <w:t>8</w:t>
            </w:r>
          </w:p>
        </w:tc>
        <w:tc>
          <w:tcPr>
            <w:tcW w:w="7794" w:type="dxa"/>
          </w:tcPr>
          <w:p>
            <w:pPr>
              <w:pStyle w:val="TableParagraph"/>
              <w:spacing w:line="268" w:lineRule="exact"/>
              <w:rPr>
                <w:sz w:val="24"/>
              </w:rPr>
            </w:pPr>
            <w:r>
              <w:rPr>
                <w:sz w:val="24"/>
              </w:rPr>
              <w:t>Член збірної факультету (ННІ) (Бере участь в 65-70% змагань)</w:t>
            </w:r>
          </w:p>
        </w:tc>
        <w:tc>
          <w:tcPr>
            <w:tcW w:w="1276" w:type="dxa"/>
          </w:tcPr>
          <w:p>
            <w:pPr>
              <w:pStyle w:val="TableParagraph"/>
              <w:spacing w:line="268" w:lineRule="exact"/>
              <w:ind w:left="405"/>
              <w:rPr>
                <w:sz w:val="24"/>
              </w:rPr>
            </w:pPr>
            <w:r>
              <w:rPr>
                <w:sz w:val="24"/>
              </w:rPr>
              <w:t>3,00</w:t>
            </w:r>
          </w:p>
        </w:tc>
      </w:tr>
      <w:tr>
        <w:trPr>
          <w:trHeight w:val="290" w:hRule="atLeast"/>
        </w:trPr>
        <w:tc>
          <w:tcPr>
            <w:tcW w:w="562" w:type="dxa"/>
          </w:tcPr>
          <w:p>
            <w:pPr>
              <w:pStyle w:val="TableParagraph"/>
              <w:spacing w:line="265" w:lineRule="exact"/>
              <w:rPr>
                <w:sz w:val="24"/>
              </w:rPr>
            </w:pPr>
            <w:r>
              <w:rPr>
                <w:w w:val="99"/>
                <w:sz w:val="24"/>
              </w:rPr>
              <w:t>9</w:t>
            </w:r>
          </w:p>
        </w:tc>
        <w:tc>
          <w:tcPr>
            <w:tcW w:w="7794" w:type="dxa"/>
          </w:tcPr>
          <w:p>
            <w:pPr>
              <w:pStyle w:val="TableParagraph"/>
              <w:spacing w:line="265" w:lineRule="exact"/>
              <w:rPr>
                <w:sz w:val="24"/>
              </w:rPr>
            </w:pPr>
            <w:r>
              <w:rPr>
                <w:sz w:val="24"/>
              </w:rPr>
              <w:t>Студент, курсант кафедри військової підготовки</w:t>
            </w:r>
          </w:p>
        </w:tc>
        <w:tc>
          <w:tcPr>
            <w:tcW w:w="1276" w:type="dxa"/>
          </w:tcPr>
          <w:p>
            <w:pPr>
              <w:pStyle w:val="TableParagraph"/>
              <w:spacing w:line="265" w:lineRule="exact"/>
              <w:ind w:left="405"/>
              <w:rPr>
                <w:sz w:val="24"/>
              </w:rPr>
            </w:pPr>
            <w:r>
              <w:rPr>
                <w:sz w:val="24"/>
              </w:rPr>
              <w:t>2,00</w:t>
            </w:r>
          </w:p>
        </w:tc>
      </w:tr>
      <w:tr>
        <w:trPr>
          <w:trHeight w:val="290" w:hRule="atLeast"/>
        </w:trPr>
        <w:tc>
          <w:tcPr>
            <w:tcW w:w="562" w:type="dxa"/>
          </w:tcPr>
          <w:p>
            <w:pPr>
              <w:pStyle w:val="TableParagraph"/>
              <w:spacing w:line="265" w:lineRule="exact"/>
              <w:rPr>
                <w:sz w:val="24"/>
              </w:rPr>
            </w:pPr>
            <w:r>
              <w:rPr>
                <w:sz w:val="24"/>
              </w:rPr>
              <w:t>10</w:t>
            </w:r>
          </w:p>
        </w:tc>
        <w:tc>
          <w:tcPr>
            <w:tcW w:w="7794" w:type="dxa"/>
          </w:tcPr>
          <w:p>
            <w:pPr>
              <w:pStyle w:val="TableParagraph"/>
              <w:spacing w:line="265" w:lineRule="exact"/>
              <w:rPr>
                <w:sz w:val="24"/>
              </w:rPr>
            </w:pPr>
            <w:r>
              <w:rPr>
                <w:sz w:val="24"/>
              </w:rPr>
              <w:t>Капітан збірної гуртожитку</w:t>
            </w:r>
          </w:p>
        </w:tc>
        <w:tc>
          <w:tcPr>
            <w:tcW w:w="1276" w:type="dxa"/>
          </w:tcPr>
          <w:p>
            <w:pPr>
              <w:pStyle w:val="TableParagraph"/>
              <w:spacing w:line="265" w:lineRule="exact"/>
              <w:ind w:left="470"/>
              <w:rPr>
                <w:sz w:val="24"/>
              </w:rPr>
            </w:pPr>
            <w:r>
              <w:rPr>
                <w:sz w:val="24"/>
              </w:rPr>
              <w:t>3,50</w:t>
            </w:r>
          </w:p>
        </w:tc>
      </w:tr>
      <w:tr>
        <w:trPr>
          <w:trHeight w:val="290" w:hRule="atLeast"/>
        </w:trPr>
        <w:tc>
          <w:tcPr>
            <w:tcW w:w="562" w:type="dxa"/>
          </w:tcPr>
          <w:p>
            <w:pPr>
              <w:pStyle w:val="TableParagraph"/>
              <w:spacing w:line="265" w:lineRule="exact"/>
              <w:rPr>
                <w:sz w:val="24"/>
              </w:rPr>
            </w:pPr>
            <w:r>
              <w:rPr>
                <w:sz w:val="24"/>
              </w:rPr>
              <w:t>11</w:t>
            </w:r>
          </w:p>
        </w:tc>
        <w:tc>
          <w:tcPr>
            <w:tcW w:w="7794" w:type="dxa"/>
          </w:tcPr>
          <w:p>
            <w:pPr>
              <w:pStyle w:val="TableParagraph"/>
              <w:spacing w:line="265" w:lineRule="exact"/>
              <w:rPr>
                <w:sz w:val="24"/>
              </w:rPr>
            </w:pPr>
            <w:r>
              <w:rPr>
                <w:sz w:val="24"/>
              </w:rPr>
              <w:t>Член збірної гуртожитку (Бере участь в 65-70% змагань)</w:t>
            </w:r>
          </w:p>
        </w:tc>
        <w:tc>
          <w:tcPr>
            <w:tcW w:w="1276" w:type="dxa"/>
          </w:tcPr>
          <w:p>
            <w:pPr>
              <w:pStyle w:val="TableParagraph"/>
              <w:spacing w:line="265" w:lineRule="exact"/>
              <w:ind w:left="470"/>
              <w:rPr>
                <w:sz w:val="24"/>
              </w:rPr>
            </w:pPr>
            <w:r>
              <w:rPr>
                <w:sz w:val="24"/>
              </w:rPr>
              <w:t>2,00</w:t>
            </w:r>
          </w:p>
        </w:tc>
      </w:tr>
      <w:tr>
        <w:trPr>
          <w:trHeight w:val="580" w:hRule="atLeast"/>
        </w:trPr>
        <w:tc>
          <w:tcPr>
            <w:tcW w:w="562" w:type="dxa"/>
          </w:tcPr>
          <w:p>
            <w:pPr>
              <w:pStyle w:val="TableParagraph"/>
              <w:spacing w:before="135"/>
              <w:rPr>
                <w:sz w:val="24"/>
              </w:rPr>
            </w:pPr>
            <w:r>
              <w:rPr>
                <w:sz w:val="24"/>
              </w:rPr>
              <w:t>12</w:t>
            </w:r>
          </w:p>
        </w:tc>
        <w:tc>
          <w:tcPr>
            <w:tcW w:w="7794" w:type="dxa"/>
          </w:tcPr>
          <w:p>
            <w:pPr>
              <w:pStyle w:val="TableParagraph"/>
              <w:spacing w:line="265" w:lineRule="exact"/>
              <w:rPr>
                <w:sz w:val="24"/>
              </w:rPr>
            </w:pPr>
            <w:r>
              <w:rPr>
                <w:sz w:val="24"/>
              </w:rPr>
              <w:t>Член спортивної секції (за умови реєстрації і відвідування не</w:t>
            </w:r>
          </w:p>
          <w:p>
            <w:pPr>
              <w:pStyle w:val="TableParagraph"/>
              <w:spacing w:before="14"/>
              <w:rPr>
                <w:sz w:val="24"/>
              </w:rPr>
            </w:pPr>
            <w:r>
              <w:rPr>
                <w:sz w:val="24"/>
              </w:rPr>
              <w:t>менше 50%)</w:t>
            </w:r>
          </w:p>
        </w:tc>
        <w:tc>
          <w:tcPr>
            <w:tcW w:w="1276" w:type="dxa"/>
          </w:tcPr>
          <w:p>
            <w:pPr>
              <w:pStyle w:val="TableParagraph"/>
              <w:spacing w:line="265" w:lineRule="exact"/>
              <w:ind w:left="470"/>
              <w:rPr>
                <w:sz w:val="24"/>
              </w:rPr>
            </w:pPr>
            <w:r>
              <w:rPr>
                <w:sz w:val="24"/>
              </w:rPr>
              <w:t>1,75</w:t>
            </w:r>
          </w:p>
        </w:tc>
      </w:tr>
      <w:tr>
        <w:trPr>
          <w:trHeight w:val="290" w:hRule="atLeast"/>
        </w:trPr>
        <w:tc>
          <w:tcPr>
            <w:tcW w:w="9632" w:type="dxa"/>
            <w:gridSpan w:val="3"/>
          </w:tcPr>
          <w:p>
            <w:pPr>
              <w:pStyle w:val="TableParagraph"/>
              <w:spacing w:line="265" w:lineRule="exact"/>
              <w:ind w:left="3168"/>
              <w:rPr>
                <w:b/>
                <w:sz w:val="24"/>
              </w:rPr>
            </w:pPr>
            <w:r>
              <w:rPr>
                <w:b/>
                <w:sz w:val="24"/>
              </w:rPr>
              <w:t>Блок 3.2 Особисті здобутки</w:t>
            </w:r>
          </w:p>
        </w:tc>
      </w:tr>
      <w:tr>
        <w:trPr>
          <w:trHeight w:val="868" w:hRule="atLeast"/>
        </w:trPr>
        <w:tc>
          <w:tcPr>
            <w:tcW w:w="562" w:type="dxa"/>
          </w:tcPr>
          <w:p>
            <w:pPr>
              <w:pStyle w:val="TableParagraph"/>
              <w:spacing w:line="265" w:lineRule="exact"/>
              <w:rPr>
                <w:sz w:val="24"/>
              </w:rPr>
            </w:pPr>
            <w:r>
              <w:rPr>
                <w:w w:val="99"/>
                <w:sz w:val="24"/>
              </w:rPr>
              <w:t>1</w:t>
            </w:r>
          </w:p>
        </w:tc>
        <w:tc>
          <w:tcPr>
            <w:tcW w:w="7794" w:type="dxa"/>
          </w:tcPr>
          <w:p>
            <w:pPr>
              <w:pStyle w:val="TableParagraph"/>
              <w:spacing w:line="249" w:lineRule="auto"/>
              <w:ind w:right="216"/>
              <w:rPr>
                <w:sz w:val="24"/>
              </w:rPr>
            </w:pPr>
            <w:r>
              <w:rPr>
                <w:sz w:val="24"/>
              </w:rPr>
              <w:t>Перемога збірної університету на рівні України м. Києва (ІІ-5,00 III- 4,00)</w:t>
            </w:r>
          </w:p>
        </w:tc>
        <w:tc>
          <w:tcPr>
            <w:tcW w:w="1276" w:type="dxa"/>
          </w:tcPr>
          <w:p>
            <w:pPr>
              <w:pStyle w:val="TableParagraph"/>
              <w:spacing w:line="265" w:lineRule="exact"/>
              <w:ind w:left="112" w:right="98"/>
              <w:jc w:val="center"/>
              <w:rPr>
                <w:sz w:val="24"/>
              </w:rPr>
            </w:pPr>
            <w:r>
              <w:rPr>
                <w:sz w:val="24"/>
              </w:rPr>
              <w:t>6,00 (ІІ-</w:t>
            </w:r>
          </w:p>
          <w:p>
            <w:pPr>
              <w:pStyle w:val="TableParagraph"/>
              <w:spacing w:before="12"/>
              <w:ind w:left="112" w:right="96"/>
              <w:jc w:val="center"/>
              <w:rPr>
                <w:sz w:val="24"/>
              </w:rPr>
            </w:pPr>
            <w:r>
              <w:rPr>
                <w:sz w:val="24"/>
              </w:rPr>
              <w:t>6,00 ІІІ-</w:t>
            </w:r>
          </w:p>
          <w:p>
            <w:pPr>
              <w:pStyle w:val="TableParagraph"/>
              <w:spacing w:before="14"/>
              <w:ind w:left="111" w:right="98"/>
              <w:jc w:val="center"/>
              <w:rPr>
                <w:sz w:val="24"/>
              </w:rPr>
            </w:pPr>
            <w:r>
              <w:rPr>
                <w:sz w:val="24"/>
              </w:rPr>
              <w:t>4,50)</w:t>
            </w:r>
          </w:p>
        </w:tc>
      </w:tr>
      <w:tr>
        <w:trPr>
          <w:trHeight w:val="580" w:hRule="atLeast"/>
        </w:trPr>
        <w:tc>
          <w:tcPr>
            <w:tcW w:w="562" w:type="dxa"/>
          </w:tcPr>
          <w:p>
            <w:pPr>
              <w:pStyle w:val="TableParagraph"/>
              <w:spacing w:before="136"/>
              <w:rPr>
                <w:sz w:val="24"/>
              </w:rPr>
            </w:pPr>
            <w:r>
              <w:rPr>
                <w:w w:val="99"/>
                <w:sz w:val="24"/>
              </w:rPr>
              <w:t>2</w:t>
            </w:r>
          </w:p>
        </w:tc>
        <w:tc>
          <w:tcPr>
            <w:tcW w:w="7794" w:type="dxa"/>
          </w:tcPr>
          <w:p>
            <w:pPr>
              <w:pStyle w:val="TableParagraph"/>
              <w:spacing w:line="265" w:lineRule="exact"/>
              <w:rPr>
                <w:sz w:val="24"/>
              </w:rPr>
            </w:pPr>
            <w:r>
              <w:rPr>
                <w:sz w:val="24"/>
              </w:rPr>
              <w:t>Перемога збірної факультету на змагання що проводяться на рівні</w:t>
            </w:r>
          </w:p>
          <w:p>
            <w:pPr>
              <w:pStyle w:val="TableParagraph"/>
              <w:spacing w:before="15"/>
              <w:rPr>
                <w:sz w:val="24"/>
              </w:rPr>
            </w:pPr>
            <w:r>
              <w:rPr>
                <w:sz w:val="24"/>
              </w:rPr>
              <w:t>Університету (ІІ-3,50 ІІІ-2,80)</w:t>
            </w:r>
          </w:p>
        </w:tc>
        <w:tc>
          <w:tcPr>
            <w:tcW w:w="1276" w:type="dxa"/>
          </w:tcPr>
          <w:p>
            <w:pPr>
              <w:pStyle w:val="TableParagraph"/>
              <w:spacing w:before="136"/>
              <w:ind w:left="405"/>
              <w:rPr>
                <w:sz w:val="24"/>
              </w:rPr>
            </w:pPr>
            <w:r>
              <w:rPr>
                <w:sz w:val="24"/>
              </w:rPr>
              <w:t>5,00</w:t>
            </w:r>
          </w:p>
        </w:tc>
      </w:tr>
      <w:tr>
        <w:trPr>
          <w:trHeight w:val="290" w:hRule="atLeast"/>
        </w:trPr>
        <w:tc>
          <w:tcPr>
            <w:tcW w:w="562" w:type="dxa"/>
          </w:tcPr>
          <w:p>
            <w:pPr>
              <w:pStyle w:val="TableParagraph"/>
              <w:spacing w:line="265" w:lineRule="exact"/>
              <w:rPr>
                <w:sz w:val="24"/>
              </w:rPr>
            </w:pPr>
            <w:r>
              <w:rPr>
                <w:w w:val="99"/>
                <w:sz w:val="24"/>
              </w:rPr>
              <w:t>3</w:t>
            </w:r>
          </w:p>
        </w:tc>
        <w:tc>
          <w:tcPr>
            <w:tcW w:w="7794" w:type="dxa"/>
          </w:tcPr>
          <w:p>
            <w:pPr>
              <w:pStyle w:val="TableParagraph"/>
              <w:spacing w:line="265" w:lineRule="exact"/>
              <w:rPr>
                <w:sz w:val="24"/>
              </w:rPr>
            </w:pPr>
            <w:r>
              <w:rPr>
                <w:sz w:val="24"/>
              </w:rPr>
              <w:t>Перемога збірної гуртожитку на рівні гуртожитків (ІІ-2,50 ІІІ-1,80)</w:t>
            </w:r>
          </w:p>
        </w:tc>
        <w:tc>
          <w:tcPr>
            <w:tcW w:w="1276" w:type="dxa"/>
          </w:tcPr>
          <w:p>
            <w:pPr>
              <w:pStyle w:val="TableParagraph"/>
              <w:spacing w:line="265" w:lineRule="exact"/>
              <w:ind w:left="585"/>
              <w:rPr>
                <w:sz w:val="24"/>
              </w:rPr>
            </w:pPr>
            <w:r>
              <w:rPr>
                <w:sz w:val="24"/>
              </w:rPr>
              <w:t>3,50</w:t>
            </w:r>
          </w:p>
        </w:tc>
      </w:tr>
      <w:tr>
        <w:trPr>
          <w:trHeight w:val="287" w:hRule="atLeast"/>
        </w:trPr>
        <w:tc>
          <w:tcPr>
            <w:tcW w:w="9632" w:type="dxa"/>
            <w:gridSpan w:val="3"/>
          </w:tcPr>
          <w:p>
            <w:pPr>
              <w:pStyle w:val="TableParagraph"/>
              <w:spacing w:line="265" w:lineRule="exact"/>
              <w:rPr>
                <w:b/>
                <w:sz w:val="24"/>
              </w:rPr>
            </w:pPr>
            <w:r>
              <w:rPr>
                <w:b/>
                <w:sz w:val="24"/>
              </w:rPr>
              <w:t>Блок 3.3 Змагання</w:t>
            </w:r>
          </w:p>
        </w:tc>
      </w:tr>
      <w:tr>
        <w:trPr>
          <w:trHeight w:val="580" w:hRule="atLeast"/>
        </w:trPr>
        <w:tc>
          <w:tcPr>
            <w:tcW w:w="562" w:type="dxa"/>
          </w:tcPr>
          <w:p>
            <w:pPr>
              <w:pStyle w:val="TableParagraph"/>
              <w:spacing w:line="267" w:lineRule="exact"/>
              <w:rPr>
                <w:sz w:val="24"/>
              </w:rPr>
            </w:pPr>
            <w:r>
              <w:rPr>
                <w:w w:val="99"/>
                <w:sz w:val="24"/>
              </w:rPr>
              <w:t>1</w:t>
            </w:r>
          </w:p>
        </w:tc>
        <w:tc>
          <w:tcPr>
            <w:tcW w:w="7794" w:type="dxa"/>
          </w:tcPr>
          <w:p>
            <w:pPr>
              <w:pStyle w:val="TableParagraph"/>
              <w:spacing w:line="267" w:lineRule="exact"/>
              <w:rPr>
                <w:sz w:val="24"/>
              </w:rPr>
            </w:pPr>
            <w:r>
              <w:rPr>
                <w:sz w:val="24"/>
              </w:rPr>
              <w:t>Перемога в змаганні найспортивніша академічна група (ІІ-7,50 III-</w:t>
            </w:r>
          </w:p>
          <w:p>
            <w:pPr>
              <w:pStyle w:val="TableParagraph"/>
              <w:spacing w:before="12"/>
              <w:rPr>
                <w:sz w:val="24"/>
              </w:rPr>
            </w:pPr>
            <w:r>
              <w:rPr>
                <w:sz w:val="24"/>
              </w:rPr>
              <w:t>7,00)</w:t>
            </w:r>
          </w:p>
        </w:tc>
        <w:tc>
          <w:tcPr>
            <w:tcW w:w="1276" w:type="dxa"/>
          </w:tcPr>
          <w:p>
            <w:pPr>
              <w:pStyle w:val="TableParagraph"/>
              <w:spacing w:line="267" w:lineRule="exact"/>
              <w:ind w:left="225"/>
              <w:rPr>
                <w:sz w:val="24"/>
              </w:rPr>
            </w:pPr>
            <w:r>
              <w:rPr>
                <w:sz w:val="24"/>
              </w:rPr>
              <w:t>5,00 (ІІ-</w:t>
            </w:r>
          </w:p>
          <w:p>
            <w:pPr>
              <w:pStyle w:val="TableParagraph"/>
              <w:spacing w:before="12"/>
              <w:ind w:left="199"/>
              <w:rPr>
                <w:sz w:val="24"/>
              </w:rPr>
            </w:pPr>
            <w:r>
              <w:rPr>
                <w:sz w:val="24"/>
              </w:rPr>
              <w:t>4,00 </w:t>
            </w:r>
            <w:r>
              <w:rPr>
                <w:spacing w:val="1"/>
                <w:sz w:val="24"/>
              </w:rPr>
              <w:t> </w:t>
            </w:r>
            <w:r>
              <w:rPr>
                <w:sz w:val="24"/>
              </w:rPr>
              <w:t>ІІІ-</w:t>
            </w:r>
          </w:p>
        </w:tc>
      </w:tr>
    </w:tbl>
    <w:p>
      <w:pPr>
        <w:spacing w:after="0"/>
        <w:rPr>
          <w:sz w:val="24"/>
        </w:rPr>
        <w:sectPr>
          <w:pgSz w:w="11910" w:h="16840"/>
          <w:pgMar w:header="0" w:footer="646" w:top="840" w:bottom="840" w:left="600" w:right="760"/>
        </w:sect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7794"/>
        <w:gridCol w:w="1276"/>
      </w:tblGrid>
      <w:tr>
        <w:trPr>
          <w:trHeight w:val="489" w:hRule="atLeast"/>
        </w:trPr>
        <w:tc>
          <w:tcPr>
            <w:tcW w:w="562" w:type="dxa"/>
          </w:tcPr>
          <w:p>
            <w:pPr>
              <w:pStyle w:val="TableParagraph"/>
              <w:ind w:left="0"/>
              <w:rPr>
                <w:rFonts w:ascii="Times New Roman"/>
                <w:sz w:val="24"/>
              </w:rPr>
            </w:pPr>
          </w:p>
        </w:tc>
        <w:tc>
          <w:tcPr>
            <w:tcW w:w="7794" w:type="dxa"/>
          </w:tcPr>
          <w:p>
            <w:pPr>
              <w:pStyle w:val="TableParagraph"/>
              <w:ind w:left="0"/>
              <w:rPr>
                <w:rFonts w:ascii="Times New Roman"/>
                <w:sz w:val="24"/>
              </w:rPr>
            </w:pPr>
          </w:p>
        </w:tc>
        <w:tc>
          <w:tcPr>
            <w:tcW w:w="1276" w:type="dxa"/>
          </w:tcPr>
          <w:p>
            <w:pPr>
              <w:pStyle w:val="TableParagraph"/>
              <w:spacing w:line="267" w:lineRule="exact"/>
              <w:ind w:left="111" w:right="98"/>
              <w:jc w:val="center"/>
              <w:rPr>
                <w:sz w:val="24"/>
              </w:rPr>
            </w:pPr>
            <w:r>
              <w:rPr>
                <w:sz w:val="24"/>
              </w:rPr>
              <w:t>3,00)</w:t>
            </w:r>
          </w:p>
        </w:tc>
      </w:tr>
      <w:tr>
        <w:trPr>
          <w:trHeight w:val="578" w:hRule="atLeast"/>
        </w:trPr>
        <w:tc>
          <w:tcPr>
            <w:tcW w:w="562" w:type="dxa"/>
          </w:tcPr>
          <w:p>
            <w:pPr>
              <w:pStyle w:val="TableParagraph"/>
              <w:spacing w:before="133"/>
              <w:rPr>
                <w:sz w:val="24"/>
              </w:rPr>
            </w:pPr>
            <w:r>
              <w:rPr>
                <w:w w:val="99"/>
                <w:sz w:val="24"/>
              </w:rPr>
              <w:t>2</w:t>
            </w:r>
          </w:p>
        </w:tc>
        <w:tc>
          <w:tcPr>
            <w:tcW w:w="7794" w:type="dxa"/>
          </w:tcPr>
          <w:p>
            <w:pPr>
              <w:pStyle w:val="TableParagraph"/>
              <w:spacing w:line="265" w:lineRule="exact"/>
              <w:rPr>
                <w:sz w:val="24"/>
              </w:rPr>
            </w:pPr>
            <w:r>
              <w:rPr>
                <w:sz w:val="24"/>
              </w:rPr>
              <w:t>Зайняте місце в змаганні найспортивніша академічна група (IV-6,5</w:t>
            </w:r>
          </w:p>
          <w:p>
            <w:pPr>
              <w:pStyle w:val="TableParagraph"/>
              <w:spacing w:before="14"/>
              <w:rPr>
                <w:sz w:val="24"/>
              </w:rPr>
            </w:pPr>
            <w:r>
              <w:rPr>
                <w:sz w:val="24"/>
              </w:rPr>
              <w:t>V- 6.0 VI-5.5)</w:t>
            </w:r>
          </w:p>
        </w:tc>
        <w:tc>
          <w:tcPr>
            <w:tcW w:w="1276" w:type="dxa"/>
          </w:tcPr>
          <w:p>
            <w:pPr>
              <w:pStyle w:val="TableParagraph"/>
              <w:spacing w:line="265" w:lineRule="exact"/>
              <w:ind w:left="112" w:right="98"/>
              <w:jc w:val="center"/>
              <w:rPr>
                <w:sz w:val="24"/>
              </w:rPr>
            </w:pPr>
            <w:r>
              <w:rPr>
                <w:sz w:val="24"/>
              </w:rPr>
              <w:t>6.5</w:t>
            </w:r>
          </w:p>
        </w:tc>
      </w:tr>
      <w:tr>
        <w:trPr>
          <w:trHeight w:val="290" w:hRule="atLeast"/>
        </w:trPr>
        <w:tc>
          <w:tcPr>
            <w:tcW w:w="562" w:type="dxa"/>
          </w:tcPr>
          <w:p>
            <w:pPr>
              <w:pStyle w:val="TableParagraph"/>
              <w:spacing w:line="267" w:lineRule="exact"/>
              <w:rPr>
                <w:sz w:val="24"/>
              </w:rPr>
            </w:pPr>
            <w:r>
              <w:rPr>
                <w:w w:val="99"/>
                <w:sz w:val="24"/>
              </w:rPr>
              <w:t>3</w:t>
            </w:r>
          </w:p>
        </w:tc>
        <w:tc>
          <w:tcPr>
            <w:tcW w:w="7794" w:type="dxa"/>
          </w:tcPr>
          <w:p>
            <w:pPr>
              <w:pStyle w:val="TableParagraph"/>
              <w:spacing w:line="267" w:lineRule="exact"/>
              <w:rPr>
                <w:sz w:val="24"/>
              </w:rPr>
            </w:pPr>
            <w:r>
              <w:rPr>
                <w:sz w:val="24"/>
              </w:rPr>
              <w:t>Зайняте місце в змаганні найспортивніша академічна група (VII-5,0</w:t>
            </w:r>
          </w:p>
        </w:tc>
        <w:tc>
          <w:tcPr>
            <w:tcW w:w="1276" w:type="dxa"/>
          </w:tcPr>
          <w:p>
            <w:pPr>
              <w:pStyle w:val="TableParagraph"/>
              <w:spacing w:line="267" w:lineRule="exact"/>
              <w:ind w:left="112" w:right="98"/>
              <w:jc w:val="center"/>
              <w:rPr>
                <w:sz w:val="24"/>
              </w:rPr>
            </w:pPr>
            <w:r>
              <w:rPr>
                <w:sz w:val="24"/>
              </w:rPr>
              <w:t>5,00</w:t>
            </w:r>
          </w:p>
        </w:tc>
      </w:tr>
      <w:tr>
        <w:trPr>
          <w:trHeight w:val="580" w:hRule="atLeast"/>
        </w:trPr>
        <w:tc>
          <w:tcPr>
            <w:tcW w:w="562" w:type="dxa"/>
          </w:tcPr>
          <w:p>
            <w:pPr>
              <w:pStyle w:val="TableParagraph"/>
              <w:spacing w:line="267" w:lineRule="exact"/>
              <w:rPr>
                <w:sz w:val="24"/>
              </w:rPr>
            </w:pPr>
            <w:r>
              <w:rPr>
                <w:w w:val="99"/>
                <w:sz w:val="24"/>
              </w:rPr>
              <w:t>4</w:t>
            </w:r>
          </w:p>
        </w:tc>
        <w:tc>
          <w:tcPr>
            <w:tcW w:w="7794" w:type="dxa"/>
          </w:tcPr>
          <w:p>
            <w:pPr>
              <w:pStyle w:val="TableParagraph"/>
              <w:spacing w:line="267" w:lineRule="exact"/>
              <w:rPr>
                <w:sz w:val="24"/>
              </w:rPr>
            </w:pPr>
            <w:r>
              <w:rPr>
                <w:sz w:val="24"/>
              </w:rPr>
              <w:t>Зайняте місце в змаганні найспортивніша академічна група (VIII-</w:t>
            </w:r>
          </w:p>
          <w:p>
            <w:pPr>
              <w:pStyle w:val="TableParagraph"/>
              <w:spacing w:before="12"/>
              <w:rPr>
                <w:sz w:val="24"/>
              </w:rPr>
            </w:pPr>
            <w:r>
              <w:rPr>
                <w:sz w:val="24"/>
              </w:rPr>
              <w:t>XVI)</w:t>
            </w:r>
          </w:p>
        </w:tc>
        <w:tc>
          <w:tcPr>
            <w:tcW w:w="1276" w:type="dxa"/>
          </w:tcPr>
          <w:p>
            <w:pPr>
              <w:pStyle w:val="TableParagraph"/>
              <w:spacing w:line="267" w:lineRule="exact"/>
              <w:ind w:left="112" w:right="98"/>
              <w:jc w:val="center"/>
              <w:rPr>
                <w:sz w:val="24"/>
              </w:rPr>
            </w:pPr>
            <w:r>
              <w:rPr>
                <w:sz w:val="24"/>
              </w:rPr>
              <w:t>3,20</w:t>
            </w:r>
          </w:p>
        </w:tc>
      </w:tr>
      <w:tr>
        <w:trPr>
          <w:trHeight w:val="621" w:hRule="atLeast"/>
        </w:trPr>
        <w:tc>
          <w:tcPr>
            <w:tcW w:w="562" w:type="dxa"/>
          </w:tcPr>
          <w:p>
            <w:pPr>
              <w:pStyle w:val="TableParagraph"/>
              <w:spacing w:line="265" w:lineRule="exact"/>
              <w:rPr>
                <w:sz w:val="24"/>
              </w:rPr>
            </w:pPr>
            <w:r>
              <w:rPr>
                <w:w w:val="99"/>
                <w:sz w:val="24"/>
              </w:rPr>
              <w:t>5</w:t>
            </w:r>
          </w:p>
        </w:tc>
        <w:tc>
          <w:tcPr>
            <w:tcW w:w="7794" w:type="dxa"/>
          </w:tcPr>
          <w:p>
            <w:pPr>
              <w:pStyle w:val="TableParagraph"/>
              <w:spacing w:line="252" w:lineRule="auto"/>
              <w:ind w:right="319"/>
              <w:rPr>
                <w:sz w:val="24"/>
              </w:rPr>
            </w:pPr>
            <w:r>
              <w:rPr>
                <w:sz w:val="24"/>
              </w:rPr>
              <w:t>Перемога в спортивних заходах що проводить СО, СР, кафедра ФП (II- 2,00 III- 1,75)*</w:t>
            </w:r>
          </w:p>
        </w:tc>
        <w:tc>
          <w:tcPr>
            <w:tcW w:w="1276" w:type="dxa"/>
          </w:tcPr>
          <w:p>
            <w:pPr>
              <w:pStyle w:val="TableParagraph"/>
              <w:spacing w:line="265" w:lineRule="exact"/>
              <w:ind w:left="112" w:right="98"/>
              <w:jc w:val="center"/>
              <w:rPr>
                <w:sz w:val="24"/>
              </w:rPr>
            </w:pPr>
            <w:r>
              <w:rPr>
                <w:sz w:val="24"/>
              </w:rPr>
              <w:t>3,50</w:t>
            </w:r>
          </w:p>
        </w:tc>
      </w:tr>
      <w:tr>
        <w:trPr>
          <w:trHeight w:val="330" w:hRule="atLeast"/>
        </w:trPr>
        <w:tc>
          <w:tcPr>
            <w:tcW w:w="562" w:type="dxa"/>
          </w:tcPr>
          <w:p>
            <w:pPr>
              <w:pStyle w:val="TableParagraph"/>
              <w:spacing w:line="265" w:lineRule="exact"/>
              <w:rPr>
                <w:sz w:val="24"/>
              </w:rPr>
            </w:pPr>
            <w:r>
              <w:rPr>
                <w:w w:val="99"/>
                <w:sz w:val="24"/>
              </w:rPr>
              <w:t>6</w:t>
            </w:r>
          </w:p>
        </w:tc>
        <w:tc>
          <w:tcPr>
            <w:tcW w:w="7794" w:type="dxa"/>
          </w:tcPr>
          <w:p>
            <w:pPr>
              <w:pStyle w:val="TableParagraph"/>
              <w:spacing w:line="265" w:lineRule="exact"/>
              <w:rPr>
                <w:sz w:val="24"/>
              </w:rPr>
            </w:pPr>
            <w:r>
              <w:rPr>
                <w:sz w:val="24"/>
              </w:rPr>
              <w:t>Учасник спортивних заходів що проводить СО, СР, кафедра ФП*</w:t>
            </w:r>
          </w:p>
        </w:tc>
        <w:tc>
          <w:tcPr>
            <w:tcW w:w="1276" w:type="dxa"/>
          </w:tcPr>
          <w:p>
            <w:pPr>
              <w:pStyle w:val="TableParagraph"/>
              <w:spacing w:line="265" w:lineRule="exact"/>
              <w:ind w:left="112" w:right="98"/>
              <w:jc w:val="center"/>
              <w:rPr>
                <w:sz w:val="24"/>
              </w:rPr>
            </w:pPr>
            <w:r>
              <w:rPr>
                <w:sz w:val="24"/>
              </w:rPr>
              <w:t>0,50</w:t>
            </w:r>
          </w:p>
        </w:tc>
      </w:tr>
      <w:tr>
        <w:trPr>
          <w:trHeight w:val="290" w:hRule="atLeast"/>
        </w:trPr>
        <w:tc>
          <w:tcPr>
            <w:tcW w:w="562" w:type="dxa"/>
          </w:tcPr>
          <w:p>
            <w:pPr>
              <w:pStyle w:val="TableParagraph"/>
              <w:spacing w:line="267" w:lineRule="exact"/>
              <w:rPr>
                <w:sz w:val="24"/>
              </w:rPr>
            </w:pPr>
            <w:r>
              <w:rPr>
                <w:w w:val="99"/>
                <w:sz w:val="24"/>
              </w:rPr>
              <w:t>7</w:t>
            </w:r>
          </w:p>
        </w:tc>
        <w:tc>
          <w:tcPr>
            <w:tcW w:w="7794" w:type="dxa"/>
          </w:tcPr>
          <w:p>
            <w:pPr>
              <w:pStyle w:val="TableParagraph"/>
              <w:spacing w:line="267" w:lineRule="exact"/>
              <w:rPr>
                <w:sz w:val="24"/>
              </w:rPr>
            </w:pPr>
            <w:r>
              <w:rPr>
                <w:sz w:val="24"/>
              </w:rPr>
              <w:t>Участь в спортивних заходах на рівні університету*</w:t>
            </w:r>
          </w:p>
        </w:tc>
        <w:tc>
          <w:tcPr>
            <w:tcW w:w="1276" w:type="dxa"/>
          </w:tcPr>
          <w:p>
            <w:pPr>
              <w:pStyle w:val="TableParagraph"/>
              <w:spacing w:line="267" w:lineRule="exact"/>
              <w:ind w:left="112" w:right="98"/>
              <w:jc w:val="center"/>
              <w:rPr>
                <w:sz w:val="24"/>
              </w:rPr>
            </w:pPr>
            <w:r>
              <w:rPr>
                <w:sz w:val="24"/>
              </w:rPr>
              <w:t>1,50</w:t>
            </w:r>
          </w:p>
        </w:tc>
      </w:tr>
      <w:tr>
        <w:trPr>
          <w:trHeight w:val="290" w:hRule="atLeast"/>
        </w:trPr>
        <w:tc>
          <w:tcPr>
            <w:tcW w:w="562" w:type="dxa"/>
          </w:tcPr>
          <w:p>
            <w:pPr>
              <w:pStyle w:val="TableParagraph"/>
              <w:spacing w:line="267" w:lineRule="exact"/>
              <w:rPr>
                <w:sz w:val="24"/>
              </w:rPr>
            </w:pPr>
            <w:r>
              <w:rPr>
                <w:w w:val="99"/>
                <w:sz w:val="24"/>
              </w:rPr>
              <w:t>8</w:t>
            </w:r>
          </w:p>
        </w:tc>
        <w:tc>
          <w:tcPr>
            <w:tcW w:w="7794" w:type="dxa"/>
          </w:tcPr>
          <w:p>
            <w:pPr>
              <w:pStyle w:val="TableParagraph"/>
              <w:spacing w:line="267" w:lineRule="exact"/>
              <w:rPr>
                <w:sz w:val="24"/>
              </w:rPr>
            </w:pPr>
            <w:r>
              <w:rPr>
                <w:sz w:val="24"/>
              </w:rPr>
              <w:t>Участь в спортивних заходах на рівні факультету (ННІ)</w:t>
            </w:r>
          </w:p>
        </w:tc>
        <w:tc>
          <w:tcPr>
            <w:tcW w:w="1276" w:type="dxa"/>
          </w:tcPr>
          <w:p>
            <w:pPr>
              <w:pStyle w:val="TableParagraph"/>
              <w:spacing w:line="267" w:lineRule="exact"/>
              <w:ind w:left="112" w:right="98"/>
              <w:jc w:val="center"/>
              <w:rPr>
                <w:sz w:val="24"/>
              </w:rPr>
            </w:pPr>
            <w:r>
              <w:rPr>
                <w:sz w:val="24"/>
              </w:rPr>
              <w:t>1,0</w:t>
            </w:r>
          </w:p>
        </w:tc>
      </w:tr>
      <w:tr>
        <w:trPr>
          <w:trHeight w:val="290" w:hRule="atLeast"/>
        </w:trPr>
        <w:tc>
          <w:tcPr>
            <w:tcW w:w="562" w:type="dxa"/>
          </w:tcPr>
          <w:p>
            <w:pPr>
              <w:pStyle w:val="TableParagraph"/>
              <w:spacing w:line="265" w:lineRule="exact"/>
              <w:rPr>
                <w:sz w:val="24"/>
              </w:rPr>
            </w:pPr>
            <w:r>
              <w:rPr>
                <w:w w:val="99"/>
                <w:sz w:val="24"/>
              </w:rPr>
              <w:t>9</w:t>
            </w:r>
          </w:p>
        </w:tc>
        <w:tc>
          <w:tcPr>
            <w:tcW w:w="7794" w:type="dxa"/>
          </w:tcPr>
          <w:p>
            <w:pPr>
              <w:pStyle w:val="TableParagraph"/>
              <w:spacing w:line="265" w:lineRule="exact"/>
              <w:rPr>
                <w:sz w:val="24"/>
              </w:rPr>
            </w:pPr>
            <w:r>
              <w:rPr>
                <w:sz w:val="24"/>
              </w:rPr>
              <w:t>Участь у спортивних заходах на рівні гуртожитку*</w:t>
            </w:r>
          </w:p>
        </w:tc>
        <w:tc>
          <w:tcPr>
            <w:tcW w:w="1276" w:type="dxa"/>
          </w:tcPr>
          <w:p>
            <w:pPr>
              <w:pStyle w:val="TableParagraph"/>
              <w:spacing w:line="265" w:lineRule="exact"/>
              <w:ind w:left="112" w:right="98"/>
              <w:jc w:val="center"/>
              <w:rPr>
                <w:sz w:val="24"/>
              </w:rPr>
            </w:pPr>
            <w:r>
              <w:rPr>
                <w:sz w:val="24"/>
              </w:rPr>
              <w:t>0,75</w:t>
            </w:r>
          </w:p>
        </w:tc>
      </w:tr>
      <w:tr>
        <w:trPr>
          <w:trHeight w:val="290" w:hRule="atLeast"/>
        </w:trPr>
        <w:tc>
          <w:tcPr>
            <w:tcW w:w="562" w:type="dxa"/>
          </w:tcPr>
          <w:p>
            <w:pPr>
              <w:pStyle w:val="TableParagraph"/>
              <w:spacing w:line="265" w:lineRule="exact"/>
              <w:rPr>
                <w:sz w:val="24"/>
              </w:rPr>
            </w:pPr>
            <w:r>
              <w:rPr>
                <w:w w:val="99"/>
                <w:sz w:val="24"/>
              </w:rPr>
              <w:t>7</w:t>
            </w:r>
          </w:p>
        </w:tc>
        <w:tc>
          <w:tcPr>
            <w:tcW w:w="7794" w:type="dxa"/>
          </w:tcPr>
          <w:p>
            <w:pPr>
              <w:pStyle w:val="TableParagraph"/>
              <w:spacing w:line="265" w:lineRule="exact"/>
              <w:rPr>
                <w:sz w:val="24"/>
              </w:rPr>
            </w:pPr>
            <w:r>
              <w:rPr>
                <w:sz w:val="24"/>
              </w:rPr>
              <w:t>Організоване вболівання за збірну Університету (факультету)*</w:t>
            </w:r>
          </w:p>
        </w:tc>
        <w:tc>
          <w:tcPr>
            <w:tcW w:w="1276" w:type="dxa"/>
          </w:tcPr>
          <w:p>
            <w:pPr>
              <w:pStyle w:val="TableParagraph"/>
              <w:spacing w:line="265" w:lineRule="exact"/>
              <w:ind w:left="112" w:right="98"/>
              <w:jc w:val="center"/>
              <w:rPr>
                <w:sz w:val="24"/>
              </w:rPr>
            </w:pPr>
            <w:r>
              <w:rPr>
                <w:sz w:val="24"/>
              </w:rPr>
              <w:t>0,50</w:t>
            </w:r>
          </w:p>
        </w:tc>
      </w:tr>
      <w:tr>
        <w:trPr>
          <w:trHeight w:val="1739" w:hRule="atLeast"/>
        </w:trPr>
        <w:tc>
          <w:tcPr>
            <w:tcW w:w="562" w:type="dxa"/>
          </w:tcPr>
          <w:p>
            <w:pPr>
              <w:pStyle w:val="TableParagraph"/>
              <w:ind w:left="0"/>
              <w:rPr>
                <w:sz w:val="26"/>
              </w:rPr>
            </w:pPr>
          </w:p>
          <w:p>
            <w:pPr>
              <w:pStyle w:val="TableParagraph"/>
              <w:ind w:left="0"/>
              <w:rPr>
                <w:sz w:val="36"/>
              </w:rPr>
            </w:pPr>
          </w:p>
          <w:p>
            <w:pPr>
              <w:pStyle w:val="TableParagraph"/>
              <w:spacing w:before="1"/>
              <w:rPr>
                <w:sz w:val="24"/>
              </w:rPr>
            </w:pPr>
            <w:r>
              <w:rPr>
                <w:w w:val="99"/>
                <w:sz w:val="24"/>
              </w:rPr>
              <w:t>1</w:t>
            </w:r>
          </w:p>
        </w:tc>
        <w:tc>
          <w:tcPr>
            <w:tcW w:w="7794" w:type="dxa"/>
          </w:tcPr>
          <w:p>
            <w:pPr>
              <w:pStyle w:val="TableParagraph"/>
              <w:spacing w:line="252" w:lineRule="auto"/>
              <w:ind w:right="319"/>
              <w:rPr>
                <w:sz w:val="24"/>
              </w:rPr>
            </w:pPr>
            <w:r>
              <w:rPr>
                <w:sz w:val="24"/>
              </w:rPr>
              <w:t>Вчинення порушення, що передбачає дисциплінарне стягнення у вигляді зауваження, догани, не поселення в гуртожиток з наступного навчального року, розірвання договору найму на проживання. Свідоме ігнорування та невиконання розпоряджень керівництва факультету (ННІ), університету. Свідоме розміщення</w:t>
            </w:r>
          </w:p>
          <w:p>
            <w:pPr>
              <w:pStyle w:val="TableParagraph"/>
              <w:rPr>
                <w:sz w:val="24"/>
              </w:rPr>
            </w:pPr>
            <w:r>
              <w:rPr>
                <w:sz w:val="24"/>
              </w:rPr>
              <w:t>недостовірної</w:t>
            </w:r>
          </w:p>
        </w:tc>
        <w:tc>
          <w:tcPr>
            <w:tcW w:w="1276" w:type="dxa"/>
          </w:tcPr>
          <w:p>
            <w:pPr>
              <w:pStyle w:val="TableParagraph"/>
              <w:ind w:left="0"/>
              <w:rPr>
                <w:sz w:val="26"/>
              </w:rPr>
            </w:pPr>
          </w:p>
          <w:p>
            <w:pPr>
              <w:pStyle w:val="TableParagraph"/>
              <w:ind w:left="0"/>
              <w:rPr>
                <w:sz w:val="36"/>
              </w:rPr>
            </w:pPr>
          </w:p>
          <w:p>
            <w:pPr>
              <w:pStyle w:val="TableParagraph"/>
              <w:spacing w:before="1"/>
              <w:ind w:left="109" w:right="98"/>
              <w:jc w:val="center"/>
              <w:rPr>
                <w:sz w:val="24"/>
              </w:rPr>
            </w:pPr>
            <w:r>
              <w:rPr>
                <w:sz w:val="24"/>
              </w:rPr>
              <w:t>-10,00</w:t>
            </w:r>
          </w:p>
        </w:tc>
      </w:tr>
      <w:tr>
        <w:trPr>
          <w:trHeight w:val="1449" w:hRule="atLeast"/>
        </w:trPr>
        <w:tc>
          <w:tcPr>
            <w:tcW w:w="562" w:type="dxa"/>
          </w:tcPr>
          <w:p>
            <w:pPr>
              <w:pStyle w:val="TableParagraph"/>
              <w:ind w:left="0"/>
              <w:rPr>
                <w:sz w:val="26"/>
              </w:rPr>
            </w:pPr>
          </w:p>
          <w:p>
            <w:pPr>
              <w:pStyle w:val="TableParagraph"/>
              <w:spacing w:before="4"/>
              <w:ind w:left="0"/>
              <w:rPr>
                <w:sz w:val="23"/>
              </w:rPr>
            </w:pPr>
          </w:p>
          <w:p>
            <w:pPr>
              <w:pStyle w:val="TableParagraph"/>
              <w:rPr>
                <w:sz w:val="24"/>
              </w:rPr>
            </w:pPr>
            <w:r>
              <w:rPr>
                <w:w w:val="99"/>
                <w:sz w:val="24"/>
              </w:rPr>
              <w:t>2</w:t>
            </w:r>
          </w:p>
        </w:tc>
        <w:tc>
          <w:tcPr>
            <w:tcW w:w="7794" w:type="dxa"/>
          </w:tcPr>
          <w:p>
            <w:pPr>
              <w:pStyle w:val="TableParagraph"/>
              <w:spacing w:line="252" w:lineRule="auto"/>
              <w:ind w:right="906"/>
              <w:rPr>
                <w:sz w:val="24"/>
              </w:rPr>
            </w:pPr>
            <w:r>
              <w:rPr>
                <w:sz w:val="24"/>
              </w:rPr>
              <w:t>За відмову від участі у змаганнях в складі збірної команди України за кожний тур, гру, зустріч - за поданням викладачів</w:t>
            </w:r>
          </w:p>
          <w:p>
            <w:pPr>
              <w:pStyle w:val="TableParagraph"/>
              <w:spacing w:line="252" w:lineRule="auto"/>
              <w:ind w:right="106"/>
              <w:rPr>
                <w:sz w:val="24"/>
              </w:rPr>
            </w:pPr>
            <w:r>
              <w:rPr>
                <w:sz w:val="24"/>
              </w:rPr>
              <w:t>кафедри фізичного виховання відповідальних за підготовку збірних команд університету з видів спорту і списків збірних команд</w:t>
            </w:r>
          </w:p>
          <w:p>
            <w:pPr>
              <w:pStyle w:val="TableParagraph"/>
              <w:rPr>
                <w:sz w:val="24"/>
              </w:rPr>
            </w:pPr>
            <w:r>
              <w:rPr>
                <w:sz w:val="24"/>
              </w:rPr>
              <w:t>університету</w:t>
            </w:r>
          </w:p>
        </w:tc>
        <w:tc>
          <w:tcPr>
            <w:tcW w:w="1276" w:type="dxa"/>
          </w:tcPr>
          <w:p>
            <w:pPr>
              <w:pStyle w:val="TableParagraph"/>
              <w:ind w:left="0"/>
              <w:rPr>
                <w:sz w:val="26"/>
              </w:rPr>
            </w:pPr>
          </w:p>
          <w:p>
            <w:pPr>
              <w:pStyle w:val="TableParagraph"/>
              <w:spacing w:before="4"/>
              <w:ind w:left="0"/>
              <w:rPr>
                <w:sz w:val="23"/>
              </w:rPr>
            </w:pPr>
          </w:p>
          <w:p>
            <w:pPr>
              <w:pStyle w:val="TableParagraph"/>
              <w:ind w:left="110" w:right="98"/>
              <w:jc w:val="center"/>
              <w:rPr>
                <w:sz w:val="24"/>
              </w:rPr>
            </w:pPr>
            <w:r>
              <w:rPr>
                <w:sz w:val="24"/>
              </w:rPr>
              <w:t>-5.00</w:t>
            </w:r>
          </w:p>
        </w:tc>
      </w:tr>
      <w:tr>
        <w:trPr>
          <w:trHeight w:val="868" w:hRule="atLeast"/>
        </w:trPr>
        <w:tc>
          <w:tcPr>
            <w:tcW w:w="562" w:type="dxa"/>
          </w:tcPr>
          <w:p>
            <w:pPr>
              <w:pStyle w:val="TableParagraph"/>
              <w:spacing w:before="1"/>
              <w:ind w:left="0"/>
              <w:rPr>
                <w:sz w:val="24"/>
              </w:rPr>
            </w:pPr>
          </w:p>
          <w:p>
            <w:pPr>
              <w:pStyle w:val="TableParagraph"/>
              <w:rPr>
                <w:sz w:val="24"/>
              </w:rPr>
            </w:pPr>
            <w:r>
              <w:rPr>
                <w:sz w:val="24"/>
              </w:rPr>
              <w:t>з</w:t>
            </w:r>
          </w:p>
        </w:tc>
        <w:tc>
          <w:tcPr>
            <w:tcW w:w="7794" w:type="dxa"/>
          </w:tcPr>
          <w:p>
            <w:pPr>
              <w:pStyle w:val="TableParagraph"/>
              <w:spacing w:line="249" w:lineRule="auto"/>
              <w:ind w:right="745"/>
              <w:rPr>
                <w:sz w:val="24"/>
              </w:rPr>
            </w:pPr>
            <w:r>
              <w:rPr>
                <w:sz w:val="24"/>
              </w:rPr>
              <w:t>За відмову студента від участі у змаганнях у складі збірної команди факультету за кожний тур, гру, зустріч - за поданням</w:t>
            </w:r>
          </w:p>
          <w:p>
            <w:pPr>
              <w:pStyle w:val="TableParagraph"/>
              <w:rPr>
                <w:sz w:val="24"/>
              </w:rPr>
            </w:pPr>
            <w:r>
              <w:rPr>
                <w:sz w:val="24"/>
              </w:rPr>
              <w:t>голови СО факультету</w:t>
            </w:r>
          </w:p>
        </w:tc>
        <w:tc>
          <w:tcPr>
            <w:tcW w:w="1276" w:type="dxa"/>
          </w:tcPr>
          <w:p>
            <w:pPr>
              <w:pStyle w:val="TableParagraph"/>
              <w:spacing w:before="1"/>
              <w:ind w:left="0"/>
              <w:rPr>
                <w:sz w:val="24"/>
              </w:rPr>
            </w:pPr>
          </w:p>
          <w:p>
            <w:pPr>
              <w:pStyle w:val="TableParagraph"/>
              <w:ind w:left="110" w:right="98"/>
              <w:jc w:val="center"/>
              <w:rPr>
                <w:sz w:val="24"/>
              </w:rPr>
            </w:pPr>
            <w:r>
              <w:rPr>
                <w:sz w:val="24"/>
              </w:rPr>
              <w:t>-1,00</w:t>
            </w:r>
          </w:p>
        </w:tc>
      </w:tr>
      <w:tr>
        <w:trPr>
          <w:trHeight w:val="290" w:hRule="atLeast"/>
        </w:trPr>
        <w:tc>
          <w:tcPr>
            <w:tcW w:w="9632" w:type="dxa"/>
            <w:gridSpan w:val="3"/>
          </w:tcPr>
          <w:p>
            <w:pPr>
              <w:pStyle w:val="TableParagraph"/>
              <w:spacing w:line="265" w:lineRule="exact"/>
              <w:ind w:left="573" w:right="568"/>
              <w:jc w:val="center"/>
              <w:rPr>
                <w:b/>
                <w:sz w:val="24"/>
              </w:rPr>
            </w:pPr>
            <w:r>
              <w:rPr>
                <w:b/>
                <w:sz w:val="24"/>
              </w:rPr>
              <w:t>Блок 3.4. Вболівання</w:t>
            </w:r>
          </w:p>
        </w:tc>
      </w:tr>
      <w:tr>
        <w:trPr>
          <w:trHeight w:val="489" w:hRule="atLeast"/>
        </w:trPr>
        <w:tc>
          <w:tcPr>
            <w:tcW w:w="562" w:type="dxa"/>
          </w:tcPr>
          <w:p>
            <w:pPr>
              <w:pStyle w:val="TableParagraph"/>
              <w:spacing w:before="90"/>
              <w:rPr>
                <w:sz w:val="24"/>
              </w:rPr>
            </w:pPr>
            <w:r>
              <w:rPr>
                <w:w w:val="99"/>
                <w:sz w:val="24"/>
              </w:rPr>
              <w:t>1</w:t>
            </w:r>
          </w:p>
        </w:tc>
        <w:tc>
          <w:tcPr>
            <w:tcW w:w="7794" w:type="dxa"/>
          </w:tcPr>
          <w:p>
            <w:pPr>
              <w:pStyle w:val="TableParagraph"/>
              <w:spacing w:line="265" w:lineRule="exact"/>
              <w:rPr>
                <w:sz w:val="24"/>
              </w:rPr>
            </w:pPr>
            <w:r>
              <w:rPr>
                <w:sz w:val="24"/>
              </w:rPr>
              <w:t>Капітан команди фанатського руху Університету</w:t>
            </w:r>
          </w:p>
        </w:tc>
        <w:tc>
          <w:tcPr>
            <w:tcW w:w="1276" w:type="dxa"/>
          </w:tcPr>
          <w:p>
            <w:pPr>
              <w:pStyle w:val="TableParagraph"/>
              <w:spacing w:line="267" w:lineRule="exact"/>
              <w:ind w:left="112" w:right="98"/>
              <w:jc w:val="center"/>
              <w:rPr>
                <w:sz w:val="24"/>
              </w:rPr>
            </w:pPr>
            <w:r>
              <w:rPr>
                <w:sz w:val="24"/>
              </w:rPr>
              <w:t>5,00</w:t>
            </w:r>
          </w:p>
        </w:tc>
      </w:tr>
      <w:tr>
        <w:trPr>
          <w:trHeight w:val="580" w:hRule="atLeast"/>
        </w:trPr>
        <w:tc>
          <w:tcPr>
            <w:tcW w:w="562" w:type="dxa"/>
          </w:tcPr>
          <w:p>
            <w:pPr>
              <w:pStyle w:val="TableParagraph"/>
              <w:spacing w:before="135"/>
              <w:rPr>
                <w:sz w:val="24"/>
              </w:rPr>
            </w:pPr>
            <w:r>
              <w:rPr>
                <w:w w:val="99"/>
                <w:sz w:val="24"/>
              </w:rPr>
              <w:t>2</w:t>
            </w:r>
          </w:p>
        </w:tc>
        <w:tc>
          <w:tcPr>
            <w:tcW w:w="7794" w:type="dxa"/>
          </w:tcPr>
          <w:p>
            <w:pPr>
              <w:pStyle w:val="TableParagraph"/>
              <w:spacing w:line="265" w:lineRule="exact"/>
              <w:rPr>
                <w:sz w:val="24"/>
              </w:rPr>
            </w:pPr>
            <w:r>
              <w:rPr>
                <w:sz w:val="24"/>
              </w:rPr>
              <w:t>Учасник команди фанатського руху Університету (відвідує не</w:t>
            </w:r>
          </w:p>
          <w:p>
            <w:pPr>
              <w:pStyle w:val="TableParagraph"/>
              <w:spacing w:before="14"/>
              <w:rPr>
                <w:sz w:val="24"/>
              </w:rPr>
            </w:pPr>
            <w:r>
              <w:rPr>
                <w:sz w:val="24"/>
              </w:rPr>
              <w:t>менше 75% заходів)</w:t>
            </w:r>
          </w:p>
        </w:tc>
        <w:tc>
          <w:tcPr>
            <w:tcW w:w="1276" w:type="dxa"/>
          </w:tcPr>
          <w:p>
            <w:pPr>
              <w:pStyle w:val="TableParagraph"/>
              <w:spacing w:line="267" w:lineRule="exact"/>
              <w:ind w:left="112" w:right="98"/>
              <w:jc w:val="center"/>
              <w:rPr>
                <w:sz w:val="24"/>
              </w:rPr>
            </w:pPr>
            <w:r>
              <w:rPr>
                <w:sz w:val="24"/>
              </w:rPr>
              <w:t>2,50</w:t>
            </w:r>
          </w:p>
        </w:tc>
      </w:tr>
      <w:tr>
        <w:trPr>
          <w:trHeight w:val="578" w:hRule="atLeast"/>
        </w:trPr>
        <w:tc>
          <w:tcPr>
            <w:tcW w:w="562" w:type="dxa"/>
          </w:tcPr>
          <w:p>
            <w:pPr>
              <w:pStyle w:val="TableParagraph"/>
              <w:spacing w:line="265" w:lineRule="exact"/>
              <w:rPr>
                <w:sz w:val="24"/>
              </w:rPr>
            </w:pPr>
            <w:r>
              <w:rPr>
                <w:w w:val="99"/>
                <w:sz w:val="24"/>
              </w:rPr>
              <w:t>3</w:t>
            </w:r>
          </w:p>
        </w:tc>
        <w:tc>
          <w:tcPr>
            <w:tcW w:w="7794" w:type="dxa"/>
          </w:tcPr>
          <w:p>
            <w:pPr>
              <w:pStyle w:val="TableParagraph"/>
              <w:spacing w:line="265" w:lineRule="exact"/>
              <w:rPr>
                <w:sz w:val="24"/>
              </w:rPr>
            </w:pPr>
            <w:r>
              <w:rPr>
                <w:sz w:val="24"/>
              </w:rPr>
              <w:t>Організоване вболівання за збірну Університету (факультету/ ННІ)</w:t>
            </w:r>
          </w:p>
          <w:p>
            <w:pPr>
              <w:pStyle w:val="TableParagraph"/>
              <w:spacing w:before="14"/>
              <w:rPr>
                <w:sz w:val="24"/>
              </w:rPr>
            </w:pPr>
            <w:r>
              <w:rPr>
                <w:w w:val="99"/>
                <w:sz w:val="24"/>
              </w:rPr>
              <w:t>*</w:t>
            </w:r>
          </w:p>
        </w:tc>
        <w:tc>
          <w:tcPr>
            <w:tcW w:w="1276" w:type="dxa"/>
          </w:tcPr>
          <w:p>
            <w:pPr>
              <w:pStyle w:val="TableParagraph"/>
              <w:spacing w:line="267" w:lineRule="exact"/>
              <w:ind w:left="112" w:right="98"/>
              <w:jc w:val="center"/>
              <w:rPr>
                <w:sz w:val="24"/>
              </w:rPr>
            </w:pPr>
            <w:r>
              <w:rPr>
                <w:sz w:val="24"/>
              </w:rPr>
              <w:t>0,20</w:t>
            </w:r>
          </w:p>
        </w:tc>
      </w:tr>
      <w:tr>
        <w:trPr>
          <w:trHeight w:val="290" w:hRule="atLeast"/>
        </w:trPr>
        <w:tc>
          <w:tcPr>
            <w:tcW w:w="9632" w:type="dxa"/>
            <w:gridSpan w:val="3"/>
          </w:tcPr>
          <w:p>
            <w:pPr>
              <w:pStyle w:val="TableParagraph"/>
              <w:spacing w:line="267" w:lineRule="exact"/>
              <w:ind w:left="2784"/>
              <w:rPr>
                <w:b/>
                <w:sz w:val="24"/>
              </w:rPr>
            </w:pPr>
            <w:r>
              <w:rPr>
                <w:b/>
                <w:sz w:val="24"/>
              </w:rPr>
              <w:t>Блок 3.5 Кіберспортивні змагання</w:t>
            </w:r>
          </w:p>
        </w:tc>
      </w:tr>
      <w:tr>
        <w:trPr>
          <w:trHeight w:val="491" w:hRule="atLeast"/>
        </w:trPr>
        <w:tc>
          <w:tcPr>
            <w:tcW w:w="562" w:type="dxa"/>
          </w:tcPr>
          <w:p>
            <w:pPr>
              <w:pStyle w:val="TableParagraph"/>
              <w:spacing w:before="90"/>
              <w:rPr>
                <w:sz w:val="24"/>
              </w:rPr>
            </w:pPr>
            <w:r>
              <w:rPr>
                <w:w w:val="99"/>
                <w:sz w:val="24"/>
              </w:rPr>
              <w:t>1</w:t>
            </w:r>
          </w:p>
        </w:tc>
        <w:tc>
          <w:tcPr>
            <w:tcW w:w="7794" w:type="dxa"/>
          </w:tcPr>
          <w:p>
            <w:pPr>
              <w:pStyle w:val="TableParagraph"/>
              <w:spacing w:line="265" w:lineRule="exact"/>
              <w:rPr>
                <w:sz w:val="24"/>
              </w:rPr>
            </w:pPr>
            <w:r>
              <w:rPr>
                <w:sz w:val="24"/>
              </w:rPr>
              <w:t>Капітан збірної Університету з кіберспортивної дисципліни</w:t>
            </w:r>
          </w:p>
        </w:tc>
        <w:tc>
          <w:tcPr>
            <w:tcW w:w="1276" w:type="dxa"/>
          </w:tcPr>
          <w:p>
            <w:pPr>
              <w:pStyle w:val="TableParagraph"/>
              <w:spacing w:line="267" w:lineRule="exact"/>
              <w:ind w:left="112" w:right="98"/>
              <w:jc w:val="center"/>
              <w:rPr>
                <w:sz w:val="24"/>
              </w:rPr>
            </w:pPr>
            <w:r>
              <w:rPr>
                <w:sz w:val="24"/>
              </w:rPr>
              <w:t>4,00</w:t>
            </w:r>
          </w:p>
        </w:tc>
      </w:tr>
      <w:tr>
        <w:trPr>
          <w:trHeight w:val="489" w:hRule="atLeast"/>
        </w:trPr>
        <w:tc>
          <w:tcPr>
            <w:tcW w:w="562" w:type="dxa"/>
          </w:tcPr>
          <w:p>
            <w:pPr>
              <w:pStyle w:val="TableParagraph"/>
              <w:spacing w:before="87"/>
              <w:rPr>
                <w:sz w:val="24"/>
              </w:rPr>
            </w:pPr>
            <w:r>
              <w:rPr>
                <w:w w:val="99"/>
                <w:sz w:val="24"/>
              </w:rPr>
              <w:t>2</w:t>
            </w:r>
          </w:p>
        </w:tc>
        <w:tc>
          <w:tcPr>
            <w:tcW w:w="7794" w:type="dxa"/>
          </w:tcPr>
          <w:p>
            <w:pPr>
              <w:pStyle w:val="TableParagraph"/>
              <w:spacing w:line="265" w:lineRule="exact"/>
              <w:rPr>
                <w:sz w:val="24"/>
              </w:rPr>
            </w:pPr>
            <w:r>
              <w:rPr>
                <w:sz w:val="24"/>
              </w:rPr>
              <w:t>Член збірної Університету з кіберспортивної дисципліни</w:t>
            </w:r>
          </w:p>
        </w:tc>
        <w:tc>
          <w:tcPr>
            <w:tcW w:w="1276" w:type="dxa"/>
          </w:tcPr>
          <w:p>
            <w:pPr>
              <w:pStyle w:val="TableParagraph"/>
              <w:spacing w:line="267" w:lineRule="exact"/>
              <w:ind w:left="112" w:right="98"/>
              <w:jc w:val="center"/>
              <w:rPr>
                <w:sz w:val="24"/>
              </w:rPr>
            </w:pPr>
            <w:r>
              <w:rPr>
                <w:sz w:val="24"/>
              </w:rPr>
              <w:t>2,50</w:t>
            </w:r>
          </w:p>
        </w:tc>
      </w:tr>
      <w:tr>
        <w:trPr>
          <w:trHeight w:val="489" w:hRule="atLeast"/>
        </w:trPr>
        <w:tc>
          <w:tcPr>
            <w:tcW w:w="562" w:type="dxa"/>
          </w:tcPr>
          <w:p>
            <w:pPr>
              <w:pStyle w:val="TableParagraph"/>
              <w:spacing w:line="265" w:lineRule="exact"/>
              <w:rPr>
                <w:sz w:val="24"/>
              </w:rPr>
            </w:pPr>
            <w:r>
              <w:rPr>
                <w:w w:val="99"/>
                <w:sz w:val="24"/>
              </w:rPr>
              <w:t>3</w:t>
            </w:r>
          </w:p>
        </w:tc>
        <w:tc>
          <w:tcPr>
            <w:tcW w:w="7794" w:type="dxa"/>
          </w:tcPr>
          <w:p>
            <w:pPr>
              <w:pStyle w:val="TableParagraph"/>
              <w:spacing w:line="265" w:lineRule="exact"/>
              <w:rPr>
                <w:sz w:val="24"/>
              </w:rPr>
            </w:pPr>
            <w:r>
              <w:rPr>
                <w:sz w:val="24"/>
              </w:rPr>
              <w:t>Капітан збірної факультету (ННІ) з кіберспортивної дисципліни</w:t>
            </w:r>
          </w:p>
        </w:tc>
        <w:tc>
          <w:tcPr>
            <w:tcW w:w="1276" w:type="dxa"/>
          </w:tcPr>
          <w:p>
            <w:pPr>
              <w:pStyle w:val="TableParagraph"/>
              <w:spacing w:line="267" w:lineRule="exact"/>
              <w:ind w:left="112" w:right="98"/>
              <w:jc w:val="center"/>
              <w:rPr>
                <w:sz w:val="24"/>
              </w:rPr>
            </w:pPr>
            <w:r>
              <w:rPr>
                <w:sz w:val="24"/>
              </w:rPr>
              <w:t>3,00</w:t>
            </w:r>
          </w:p>
        </w:tc>
      </w:tr>
      <w:tr>
        <w:trPr>
          <w:trHeight w:val="489" w:hRule="atLeast"/>
        </w:trPr>
        <w:tc>
          <w:tcPr>
            <w:tcW w:w="562" w:type="dxa"/>
          </w:tcPr>
          <w:p>
            <w:pPr>
              <w:pStyle w:val="TableParagraph"/>
              <w:spacing w:line="265" w:lineRule="exact"/>
              <w:rPr>
                <w:sz w:val="24"/>
              </w:rPr>
            </w:pPr>
            <w:r>
              <w:rPr>
                <w:w w:val="99"/>
                <w:sz w:val="24"/>
              </w:rPr>
              <w:t>4</w:t>
            </w:r>
          </w:p>
        </w:tc>
        <w:tc>
          <w:tcPr>
            <w:tcW w:w="7794" w:type="dxa"/>
          </w:tcPr>
          <w:p>
            <w:pPr>
              <w:pStyle w:val="TableParagraph"/>
              <w:spacing w:line="265" w:lineRule="exact"/>
              <w:rPr>
                <w:sz w:val="24"/>
              </w:rPr>
            </w:pPr>
            <w:r>
              <w:rPr>
                <w:sz w:val="24"/>
              </w:rPr>
              <w:t>Учасник збірної факультету (ННІ) з кіберспортивної дисципліни</w:t>
            </w:r>
          </w:p>
        </w:tc>
        <w:tc>
          <w:tcPr>
            <w:tcW w:w="1276" w:type="dxa"/>
          </w:tcPr>
          <w:p>
            <w:pPr>
              <w:pStyle w:val="TableParagraph"/>
              <w:spacing w:line="267" w:lineRule="exact"/>
              <w:ind w:left="112" w:right="98"/>
              <w:jc w:val="center"/>
              <w:rPr>
                <w:sz w:val="24"/>
              </w:rPr>
            </w:pPr>
            <w:r>
              <w:rPr>
                <w:sz w:val="24"/>
              </w:rPr>
              <w:t>1,50</w:t>
            </w:r>
          </w:p>
        </w:tc>
      </w:tr>
      <w:tr>
        <w:trPr>
          <w:trHeight w:val="580" w:hRule="atLeast"/>
        </w:trPr>
        <w:tc>
          <w:tcPr>
            <w:tcW w:w="562" w:type="dxa"/>
          </w:tcPr>
          <w:p>
            <w:pPr>
              <w:pStyle w:val="TableParagraph"/>
              <w:spacing w:line="265" w:lineRule="exact"/>
              <w:rPr>
                <w:sz w:val="24"/>
              </w:rPr>
            </w:pPr>
            <w:r>
              <w:rPr>
                <w:w w:val="99"/>
                <w:sz w:val="24"/>
              </w:rPr>
              <w:t>5</w:t>
            </w:r>
          </w:p>
        </w:tc>
        <w:tc>
          <w:tcPr>
            <w:tcW w:w="7794" w:type="dxa"/>
          </w:tcPr>
          <w:p>
            <w:pPr>
              <w:pStyle w:val="TableParagraph"/>
              <w:spacing w:line="265" w:lineRule="exact"/>
              <w:rPr>
                <w:sz w:val="24"/>
              </w:rPr>
            </w:pPr>
            <w:r>
              <w:rPr>
                <w:sz w:val="24"/>
              </w:rPr>
              <w:t>Перемога збірної Університету з кіберспортивної дисципліни на</w:t>
            </w:r>
          </w:p>
          <w:p>
            <w:pPr>
              <w:pStyle w:val="TableParagraph"/>
              <w:spacing w:before="14"/>
              <w:rPr>
                <w:sz w:val="24"/>
              </w:rPr>
            </w:pPr>
            <w:r>
              <w:rPr>
                <w:sz w:val="24"/>
              </w:rPr>
              <w:t>рівні України або м. Києва (II - 4,00, III - 3,00)</w:t>
            </w:r>
          </w:p>
        </w:tc>
        <w:tc>
          <w:tcPr>
            <w:tcW w:w="1276" w:type="dxa"/>
          </w:tcPr>
          <w:p>
            <w:pPr>
              <w:pStyle w:val="TableParagraph"/>
              <w:spacing w:line="267" w:lineRule="exact"/>
              <w:ind w:left="112" w:right="98"/>
              <w:jc w:val="center"/>
              <w:rPr>
                <w:sz w:val="24"/>
              </w:rPr>
            </w:pPr>
            <w:r>
              <w:rPr>
                <w:sz w:val="24"/>
              </w:rPr>
              <w:t>5,00</w:t>
            </w:r>
          </w:p>
        </w:tc>
      </w:tr>
      <w:tr>
        <w:trPr>
          <w:trHeight w:val="580" w:hRule="atLeast"/>
        </w:trPr>
        <w:tc>
          <w:tcPr>
            <w:tcW w:w="562" w:type="dxa"/>
          </w:tcPr>
          <w:p>
            <w:pPr>
              <w:pStyle w:val="TableParagraph"/>
              <w:spacing w:line="265" w:lineRule="exact"/>
              <w:rPr>
                <w:sz w:val="24"/>
              </w:rPr>
            </w:pPr>
            <w:r>
              <w:rPr>
                <w:w w:val="99"/>
                <w:sz w:val="24"/>
              </w:rPr>
              <w:t>6</w:t>
            </w:r>
          </w:p>
        </w:tc>
        <w:tc>
          <w:tcPr>
            <w:tcW w:w="7794" w:type="dxa"/>
          </w:tcPr>
          <w:p>
            <w:pPr>
              <w:pStyle w:val="TableParagraph"/>
              <w:spacing w:line="265" w:lineRule="exact"/>
              <w:rPr>
                <w:sz w:val="24"/>
              </w:rPr>
            </w:pPr>
            <w:r>
              <w:rPr>
                <w:sz w:val="24"/>
              </w:rPr>
              <w:t>Перемога збірної факультету (ННІ) з кіберспортивної дисципліни</w:t>
            </w:r>
          </w:p>
          <w:p>
            <w:pPr>
              <w:pStyle w:val="TableParagraph"/>
              <w:spacing w:before="15"/>
              <w:rPr>
                <w:sz w:val="24"/>
              </w:rPr>
            </w:pPr>
            <w:r>
              <w:rPr>
                <w:sz w:val="24"/>
              </w:rPr>
              <w:t>на рівні Університету (II -1,50, III - 1,00)</w:t>
            </w:r>
          </w:p>
        </w:tc>
        <w:tc>
          <w:tcPr>
            <w:tcW w:w="1276" w:type="dxa"/>
          </w:tcPr>
          <w:p>
            <w:pPr>
              <w:pStyle w:val="TableParagraph"/>
              <w:spacing w:line="267" w:lineRule="exact"/>
              <w:ind w:left="112" w:right="98"/>
              <w:jc w:val="center"/>
              <w:rPr>
                <w:sz w:val="24"/>
              </w:rPr>
            </w:pPr>
            <w:r>
              <w:rPr>
                <w:sz w:val="24"/>
              </w:rPr>
              <w:t>2,50</w:t>
            </w:r>
          </w:p>
        </w:tc>
      </w:tr>
      <w:tr>
        <w:trPr>
          <w:trHeight w:val="489" w:hRule="atLeast"/>
        </w:trPr>
        <w:tc>
          <w:tcPr>
            <w:tcW w:w="562" w:type="dxa"/>
          </w:tcPr>
          <w:p>
            <w:pPr>
              <w:pStyle w:val="TableParagraph"/>
              <w:spacing w:line="265" w:lineRule="exact"/>
              <w:rPr>
                <w:sz w:val="24"/>
              </w:rPr>
            </w:pPr>
            <w:r>
              <w:rPr>
                <w:w w:val="99"/>
                <w:sz w:val="24"/>
              </w:rPr>
              <w:t>7</w:t>
            </w:r>
          </w:p>
        </w:tc>
        <w:tc>
          <w:tcPr>
            <w:tcW w:w="7794" w:type="dxa"/>
          </w:tcPr>
          <w:p>
            <w:pPr>
              <w:pStyle w:val="TableParagraph"/>
              <w:spacing w:line="265" w:lineRule="exact"/>
              <w:rPr>
                <w:sz w:val="24"/>
              </w:rPr>
            </w:pPr>
            <w:r>
              <w:rPr>
                <w:sz w:val="24"/>
              </w:rPr>
              <w:t>Участь у кіберспортивному турнірі на рівні Університету *</w:t>
            </w:r>
          </w:p>
        </w:tc>
        <w:tc>
          <w:tcPr>
            <w:tcW w:w="1276" w:type="dxa"/>
          </w:tcPr>
          <w:p>
            <w:pPr>
              <w:pStyle w:val="TableParagraph"/>
              <w:spacing w:line="267" w:lineRule="exact"/>
              <w:ind w:left="112" w:right="98"/>
              <w:jc w:val="center"/>
              <w:rPr>
                <w:sz w:val="24"/>
              </w:rPr>
            </w:pPr>
            <w:r>
              <w:rPr>
                <w:sz w:val="24"/>
              </w:rPr>
              <w:t>0,50</w:t>
            </w:r>
          </w:p>
        </w:tc>
      </w:tr>
      <w:tr>
        <w:trPr>
          <w:trHeight w:val="489" w:hRule="atLeast"/>
        </w:trPr>
        <w:tc>
          <w:tcPr>
            <w:tcW w:w="562" w:type="dxa"/>
          </w:tcPr>
          <w:p>
            <w:pPr>
              <w:pStyle w:val="TableParagraph"/>
              <w:spacing w:before="90"/>
              <w:rPr>
                <w:sz w:val="24"/>
              </w:rPr>
            </w:pPr>
            <w:r>
              <w:rPr>
                <w:w w:val="99"/>
                <w:sz w:val="24"/>
              </w:rPr>
              <w:t>8</w:t>
            </w:r>
          </w:p>
        </w:tc>
        <w:tc>
          <w:tcPr>
            <w:tcW w:w="7794" w:type="dxa"/>
          </w:tcPr>
          <w:p>
            <w:pPr>
              <w:pStyle w:val="TableParagraph"/>
              <w:spacing w:line="265" w:lineRule="exact"/>
              <w:rPr>
                <w:sz w:val="24"/>
              </w:rPr>
            </w:pPr>
            <w:r>
              <w:rPr>
                <w:sz w:val="24"/>
              </w:rPr>
              <w:t>Участь у кіберспортивному турнірі на рівні факультету (ННІ) *</w:t>
            </w:r>
          </w:p>
        </w:tc>
        <w:tc>
          <w:tcPr>
            <w:tcW w:w="1276" w:type="dxa"/>
          </w:tcPr>
          <w:p>
            <w:pPr>
              <w:pStyle w:val="TableParagraph"/>
              <w:spacing w:line="267" w:lineRule="exact"/>
              <w:ind w:left="112" w:right="98"/>
              <w:jc w:val="center"/>
              <w:rPr>
                <w:sz w:val="24"/>
              </w:rPr>
            </w:pPr>
            <w:r>
              <w:rPr>
                <w:sz w:val="24"/>
              </w:rPr>
              <w:t>0,20</w:t>
            </w:r>
          </w:p>
        </w:tc>
      </w:tr>
      <w:tr>
        <w:trPr>
          <w:trHeight w:val="290" w:hRule="atLeast"/>
        </w:trPr>
        <w:tc>
          <w:tcPr>
            <w:tcW w:w="562" w:type="dxa"/>
          </w:tcPr>
          <w:p>
            <w:pPr>
              <w:pStyle w:val="TableParagraph"/>
              <w:ind w:left="0"/>
              <w:rPr>
                <w:rFonts w:ascii="Times New Roman"/>
                <w:sz w:val="20"/>
              </w:rPr>
            </w:pPr>
          </w:p>
        </w:tc>
        <w:tc>
          <w:tcPr>
            <w:tcW w:w="7794" w:type="dxa"/>
          </w:tcPr>
          <w:p>
            <w:pPr>
              <w:pStyle w:val="TableParagraph"/>
              <w:spacing w:line="265" w:lineRule="exact"/>
              <w:rPr>
                <w:sz w:val="24"/>
              </w:rPr>
            </w:pPr>
            <w:r>
              <w:rPr>
                <w:sz w:val="24"/>
              </w:rPr>
              <w:t>* бали нараховуються за кожен етап</w:t>
            </w:r>
          </w:p>
        </w:tc>
        <w:tc>
          <w:tcPr>
            <w:tcW w:w="1276" w:type="dxa"/>
          </w:tcPr>
          <w:p>
            <w:pPr>
              <w:pStyle w:val="TableParagraph"/>
              <w:ind w:left="0"/>
              <w:rPr>
                <w:rFonts w:ascii="Times New Roman"/>
                <w:sz w:val="20"/>
              </w:rPr>
            </w:pPr>
          </w:p>
        </w:tc>
      </w:tr>
    </w:tbl>
    <w:p>
      <w:pPr>
        <w:spacing w:after="0"/>
        <w:rPr>
          <w:rFonts w:ascii="Times New Roman"/>
          <w:sz w:val="20"/>
        </w:rPr>
        <w:sectPr>
          <w:pgSz w:w="11910" w:h="16840"/>
          <w:pgMar w:header="0" w:footer="646" w:top="840" w:bottom="840" w:left="600" w:right="760"/>
        </w:sect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7794"/>
        <w:gridCol w:w="1276"/>
      </w:tblGrid>
      <w:tr>
        <w:trPr>
          <w:trHeight w:val="287" w:hRule="atLeast"/>
        </w:trPr>
        <w:tc>
          <w:tcPr>
            <w:tcW w:w="9632" w:type="dxa"/>
            <w:gridSpan w:val="3"/>
          </w:tcPr>
          <w:p>
            <w:pPr>
              <w:pStyle w:val="TableParagraph"/>
              <w:spacing w:line="265" w:lineRule="exact"/>
              <w:ind w:left="2628"/>
              <w:rPr>
                <w:b/>
                <w:sz w:val="24"/>
              </w:rPr>
            </w:pPr>
            <w:r>
              <w:rPr>
                <w:b/>
                <w:sz w:val="24"/>
              </w:rPr>
              <w:t>Блок 4.Культурно-мистецька робота</w:t>
            </w:r>
          </w:p>
        </w:tc>
      </w:tr>
      <w:tr>
        <w:trPr>
          <w:trHeight w:val="290" w:hRule="atLeast"/>
        </w:trPr>
        <w:tc>
          <w:tcPr>
            <w:tcW w:w="9632" w:type="dxa"/>
            <w:gridSpan w:val="3"/>
          </w:tcPr>
          <w:p>
            <w:pPr>
              <w:pStyle w:val="TableParagraph"/>
              <w:spacing w:line="267" w:lineRule="exact"/>
              <w:ind w:left="2222"/>
              <w:rPr>
                <w:b/>
                <w:sz w:val="24"/>
              </w:rPr>
            </w:pPr>
            <w:r>
              <w:rPr>
                <w:b/>
                <w:sz w:val="24"/>
              </w:rPr>
              <w:t>Блок 4.1. Членство в колективах, командах</w:t>
            </w:r>
          </w:p>
        </w:tc>
      </w:tr>
      <w:tr>
        <w:trPr>
          <w:trHeight w:val="1449" w:hRule="atLeast"/>
        </w:trPr>
        <w:tc>
          <w:tcPr>
            <w:tcW w:w="562" w:type="dxa"/>
          </w:tcPr>
          <w:p>
            <w:pPr>
              <w:pStyle w:val="TableParagraph"/>
              <w:spacing w:line="268" w:lineRule="exact"/>
              <w:rPr>
                <w:sz w:val="24"/>
              </w:rPr>
            </w:pPr>
            <w:r>
              <w:rPr>
                <w:w w:val="99"/>
                <w:sz w:val="24"/>
              </w:rPr>
              <w:t>1</w:t>
            </w:r>
          </w:p>
        </w:tc>
        <w:tc>
          <w:tcPr>
            <w:tcW w:w="7794" w:type="dxa"/>
          </w:tcPr>
          <w:p>
            <w:pPr>
              <w:pStyle w:val="TableParagraph"/>
              <w:spacing w:line="268" w:lineRule="exact"/>
              <w:rPr>
                <w:sz w:val="24"/>
              </w:rPr>
            </w:pPr>
            <w:r>
              <w:rPr>
                <w:sz w:val="24"/>
              </w:rPr>
              <w:t>Учасник основного складу народного колективу (Бере участь в 75</w:t>
            </w:r>
          </w:p>
          <w:p>
            <w:pPr>
              <w:pStyle w:val="TableParagraph"/>
              <w:spacing w:before="12"/>
              <w:rPr>
                <w:sz w:val="24"/>
              </w:rPr>
            </w:pPr>
            <w:r>
              <w:rPr>
                <w:sz w:val="24"/>
              </w:rPr>
              <w:t>% заходів)</w:t>
            </w:r>
          </w:p>
        </w:tc>
        <w:tc>
          <w:tcPr>
            <w:tcW w:w="1276" w:type="dxa"/>
          </w:tcPr>
          <w:p>
            <w:pPr>
              <w:pStyle w:val="TableParagraph"/>
              <w:spacing w:line="268" w:lineRule="exact"/>
              <w:ind w:left="338"/>
              <w:rPr>
                <w:sz w:val="24"/>
              </w:rPr>
            </w:pPr>
            <w:r>
              <w:rPr>
                <w:sz w:val="24"/>
              </w:rPr>
              <w:t>10.00</w:t>
            </w:r>
          </w:p>
          <w:p>
            <w:pPr>
              <w:pStyle w:val="TableParagraph"/>
              <w:spacing w:line="252" w:lineRule="auto" w:before="12"/>
              <w:ind w:left="180" w:right="165" w:hanging="1"/>
              <w:jc w:val="center"/>
              <w:rPr>
                <w:sz w:val="24"/>
              </w:rPr>
            </w:pPr>
            <w:r>
              <w:rPr>
                <w:sz w:val="24"/>
              </w:rPr>
              <w:t>(Бере участь у 85%</w:t>
            </w:r>
          </w:p>
          <w:p>
            <w:pPr>
              <w:pStyle w:val="TableParagraph"/>
              <w:spacing w:before="2"/>
              <w:ind w:left="106" w:right="98"/>
              <w:jc w:val="center"/>
              <w:rPr>
                <w:sz w:val="24"/>
              </w:rPr>
            </w:pPr>
            <w:r>
              <w:rPr>
                <w:sz w:val="24"/>
              </w:rPr>
              <w:t>заходів)</w:t>
            </w:r>
          </w:p>
        </w:tc>
      </w:tr>
      <w:tr>
        <w:trPr>
          <w:trHeight w:val="1449" w:hRule="atLeast"/>
        </w:trPr>
        <w:tc>
          <w:tcPr>
            <w:tcW w:w="562" w:type="dxa"/>
          </w:tcPr>
          <w:p>
            <w:pPr>
              <w:pStyle w:val="TableParagraph"/>
              <w:spacing w:line="265" w:lineRule="exact"/>
              <w:rPr>
                <w:sz w:val="24"/>
              </w:rPr>
            </w:pPr>
            <w:r>
              <w:rPr>
                <w:w w:val="99"/>
                <w:sz w:val="24"/>
              </w:rPr>
              <w:t>2</w:t>
            </w:r>
          </w:p>
        </w:tc>
        <w:tc>
          <w:tcPr>
            <w:tcW w:w="7794" w:type="dxa"/>
          </w:tcPr>
          <w:p>
            <w:pPr>
              <w:pStyle w:val="TableParagraph"/>
              <w:spacing w:line="252" w:lineRule="auto"/>
              <w:ind w:right="501"/>
              <w:rPr>
                <w:sz w:val="24"/>
              </w:rPr>
            </w:pPr>
            <w:r>
              <w:rPr>
                <w:sz w:val="24"/>
              </w:rPr>
              <w:t>Учасник основного складу художнього колективу (Бере участь в 75% заходів)</w:t>
            </w:r>
          </w:p>
        </w:tc>
        <w:tc>
          <w:tcPr>
            <w:tcW w:w="1276" w:type="dxa"/>
          </w:tcPr>
          <w:p>
            <w:pPr>
              <w:pStyle w:val="TableParagraph"/>
              <w:spacing w:line="265" w:lineRule="exact"/>
              <w:ind w:left="405"/>
              <w:rPr>
                <w:sz w:val="24"/>
              </w:rPr>
            </w:pPr>
            <w:r>
              <w:rPr>
                <w:sz w:val="24"/>
              </w:rPr>
              <w:t>8.50</w:t>
            </w:r>
          </w:p>
          <w:p>
            <w:pPr>
              <w:pStyle w:val="TableParagraph"/>
              <w:spacing w:line="252" w:lineRule="auto" w:before="14"/>
              <w:ind w:left="180" w:right="165" w:hanging="1"/>
              <w:jc w:val="center"/>
              <w:rPr>
                <w:sz w:val="24"/>
              </w:rPr>
            </w:pPr>
            <w:r>
              <w:rPr>
                <w:sz w:val="24"/>
              </w:rPr>
              <w:t>(Бере участь</w:t>
            </w:r>
            <w:r>
              <w:rPr>
                <w:spacing w:val="-3"/>
                <w:sz w:val="24"/>
              </w:rPr>
              <w:t> </w:t>
            </w:r>
            <w:r>
              <w:rPr>
                <w:sz w:val="24"/>
              </w:rPr>
              <w:t>у 85%</w:t>
            </w:r>
          </w:p>
          <w:p>
            <w:pPr>
              <w:pStyle w:val="TableParagraph"/>
              <w:spacing w:line="275" w:lineRule="exact"/>
              <w:ind w:left="106" w:right="98"/>
              <w:jc w:val="center"/>
              <w:rPr>
                <w:sz w:val="24"/>
              </w:rPr>
            </w:pPr>
            <w:r>
              <w:rPr>
                <w:sz w:val="24"/>
              </w:rPr>
              <w:t>заходів)</w:t>
            </w:r>
          </w:p>
        </w:tc>
      </w:tr>
      <w:tr>
        <w:trPr>
          <w:trHeight w:val="287" w:hRule="atLeast"/>
        </w:trPr>
        <w:tc>
          <w:tcPr>
            <w:tcW w:w="562" w:type="dxa"/>
            <w:tcBorders>
              <w:bottom w:val="single" w:sz="6" w:space="0" w:color="000000"/>
            </w:tcBorders>
          </w:tcPr>
          <w:p>
            <w:pPr>
              <w:pStyle w:val="TableParagraph"/>
              <w:spacing w:line="265" w:lineRule="exact"/>
              <w:rPr>
                <w:sz w:val="24"/>
              </w:rPr>
            </w:pPr>
            <w:r>
              <w:rPr>
                <w:w w:val="99"/>
                <w:sz w:val="24"/>
              </w:rPr>
              <w:t>3</w:t>
            </w:r>
          </w:p>
        </w:tc>
        <w:tc>
          <w:tcPr>
            <w:tcW w:w="7794" w:type="dxa"/>
            <w:tcBorders>
              <w:bottom w:val="single" w:sz="6" w:space="0" w:color="000000"/>
            </w:tcBorders>
          </w:tcPr>
          <w:p>
            <w:pPr>
              <w:pStyle w:val="TableParagraph"/>
              <w:spacing w:line="265" w:lineRule="exact"/>
              <w:rPr>
                <w:sz w:val="24"/>
              </w:rPr>
            </w:pPr>
            <w:r>
              <w:rPr>
                <w:sz w:val="24"/>
              </w:rPr>
              <w:t>Учасник збірної команди КВН Університету</w:t>
            </w:r>
          </w:p>
        </w:tc>
        <w:tc>
          <w:tcPr>
            <w:tcW w:w="1276" w:type="dxa"/>
            <w:tcBorders>
              <w:bottom w:val="single" w:sz="6" w:space="0" w:color="000000"/>
            </w:tcBorders>
          </w:tcPr>
          <w:p>
            <w:pPr>
              <w:pStyle w:val="TableParagraph"/>
              <w:spacing w:line="265" w:lineRule="exact"/>
              <w:ind w:left="112" w:right="98"/>
              <w:jc w:val="center"/>
              <w:rPr>
                <w:sz w:val="24"/>
              </w:rPr>
            </w:pPr>
            <w:r>
              <w:rPr>
                <w:sz w:val="24"/>
              </w:rPr>
              <w:t>4.25</w:t>
            </w:r>
          </w:p>
        </w:tc>
      </w:tr>
      <w:tr>
        <w:trPr>
          <w:trHeight w:val="287" w:hRule="atLeast"/>
        </w:trPr>
        <w:tc>
          <w:tcPr>
            <w:tcW w:w="562" w:type="dxa"/>
            <w:tcBorders>
              <w:top w:val="single" w:sz="6" w:space="0" w:color="000000"/>
            </w:tcBorders>
          </w:tcPr>
          <w:p>
            <w:pPr>
              <w:pStyle w:val="TableParagraph"/>
              <w:spacing w:line="263" w:lineRule="exact"/>
              <w:rPr>
                <w:sz w:val="24"/>
              </w:rPr>
            </w:pPr>
            <w:r>
              <w:rPr>
                <w:w w:val="99"/>
                <w:sz w:val="24"/>
              </w:rPr>
              <w:t>4</w:t>
            </w:r>
          </w:p>
        </w:tc>
        <w:tc>
          <w:tcPr>
            <w:tcW w:w="7794" w:type="dxa"/>
            <w:tcBorders>
              <w:top w:val="single" w:sz="6" w:space="0" w:color="000000"/>
            </w:tcBorders>
          </w:tcPr>
          <w:p>
            <w:pPr>
              <w:pStyle w:val="TableParagraph"/>
              <w:spacing w:line="263" w:lineRule="exact"/>
              <w:rPr>
                <w:sz w:val="24"/>
              </w:rPr>
            </w:pPr>
            <w:r>
              <w:rPr>
                <w:sz w:val="24"/>
              </w:rPr>
              <w:t>Учасник збірної команди КВН факультету (ННІ)</w:t>
            </w:r>
          </w:p>
        </w:tc>
        <w:tc>
          <w:tcPr>
            <w:tcW w:w="1276" w:type="dxa"/>
            <w:tcBorders>
              <w:top w:val="single" w:sz="6" w:space="0" w:color="000000"/>
            </w:tcBorders>
          </w:tcPr>
          <w:p>
            <w:pPr>
              <w:pStyle w:val="TableParagraph"/>
              <w:spacing w:line="263" w:lineRule="exact"/>
              <w:ind w:left="112" w:right="98"/>
              <w:jc w:val="center"/>
              <w:rPr>
                <w:sz w:val="24"/>
              </w:rPr>
            </w:pPr>
            <w:r>
              <w:rPr>
                <w:sz w:val="24"/>
              </w:rPr>
              <w:t>3.25</w:t>
            </w:r>
          </w:p>
        </w:tc>
      </w:tr>
      <w:tr>
        <w:trPr>
          <w:trHeight w:val="290" w:hRule="atLeast"/>
        </w:trPr>
        <w:tc>
          <w:tcPr>
            <w:tcW w:w="9632" w:type="dxa"/>
            <w:gridSpan w:val="3"/>
          </w:tcPr>
          <w:p>
            <w:pPr>
              <w:pStyle w:val="TableParagraph"/>
              <w:spacing w:line="265" w:lineRule="exact"/>
              <w:ind w:left="1118"/>
              <w:rPr>
                <w:b/>
                <w:sz w:val="24"/>
              </w:rPr>
            </w:pPr>
            <w:r>
              <w:rPr>
                <w:b/>
                <w:sz w:val="24"/>
              </w:rPr>
              <w:t>Блок 4.2 Участь в культурно-мистецькому житті Університету</w:t>
            </w:r>
          </w:p>
        </w:tc>
      </w:tr>
      <w:tr>
        <w:trPr>
          <w:trHeight w:val="868" w:hRule="atLeast"/>
        </w:trPr>
        <w:tc>
          <w:tcPr>
            <w:tcW w:w="562" w:type="dxa"/>
          </w:tcPr>
          <w:p>
            <w:pPr>
              <w:pStyle w:val="TableParagraph"/>
              <w:spacing w:before="3"/>
              <w:ind w:left="0"/>
              <w:rPr>
                <w:sz w:val="24"/>
              </w:rPr>
            </w:pPr>
          </w:p>
          <w:p>
            <w:pPr>
              <w:pStyle w:val="TableParagraph"/>
              <w:rPr>
                <w:sz w:val="24"/>
              </w:rPr>
            </w:pPr>
            <w:r>
              <w:rPr>
                <w:w w:val="99"/>
                <w:sz w:val="24"/>
              </w:rPr>
              <w:t>1</w:t>
            </w:r>
          </w:p>
        </w:tc>
        <w:tc>
          <w:tcPr>
            <w:tcW w:w="7794" w:type="dxa"/>
          </w:tcPr>
          <w:p>
            <w:pPr>
              <w:pStyle w:val="TableParagraph"/>
              <w:spacing w:line="265" w:lineRule="exact"/>
              <w:rPr>
                <w:sz w:val="24"/>
              </w:rPr>
            </w:pPr>
            <w:r>
              <w:rPr>
                <w:sz w:val="24"/>
              </w:rPr>
              <w:t>Отримання призового місця на міжнародному рівні (ІІ-7,75 ІІІ -7,25)</w:t>
            </w:r>
          </w:p>
        </w:tc>
        <w:tc>
          <w:tcPr>
            <w:tcW w:w="1276" w:type="dxa"/>
          </w:tcPr>
          <w:p>
            <w:pPr>
              <w:pStyle w:val="TableParagraph"/>
              <w:spacing w:line="265" w:lineRule="exact"/>
              <w:ind w:left="112" w:right="98"/>
              <w:jc w:val="center"/>
              <w:rPr>
                <w:sz w:val="24"/>
              </w:rPr>
            </w:pPr>
            <w:r>
              <w:rPr>
                <w:sz w:val="24"/>
              </w:rPr>
              <w:t>8,00 (ІІ-</w:t>
            </w:r>
          </w:p>
          <w:p>
            <w:pPr>
              <w:pStyle w:val="TableParagraph"/>
              <w:spacing w:before="14"/>
              <w:ind w:left="112" w:right="96"/>
              <w:jc w:val="center"/>
              <w:rPr>
                <w:sz w:val="24"/>
              </w:rPr>
            </w:pPr>
            <w:r>
              <w:rPr>
                <w:sz w:val="24"/>
              </w:rPr>
              <w:t>5,75 </w:t>
            </w:r>
            <w:r>
              <w:rPr>
                <w:spacing w:val="1"/>
                <w:sz w:val="24"/>
              </w:rPr>
              <w:t> </w:t>
            </w:r>
            <w:r>
              <w:rPr>
                <w:sz w:val="24"/>
              </w:rPr>
              <w:t>ІІІ-</w:t>
            </w:r>
          </w:p>
          <w:p>
            <w:pPr>
              <w:pStyle w:val="TableParagraph"/>
              <w:spacing w:before="12"/>
              <w:ind w:left="111" w:right="98"/>
              <w:jc w:val="center"/>
              <w:rPr>
                <w:sz w:val="24"/>
              </w:rPr>
            </w:pPr>
            <w:r>
              <w:rPr>
                <w:sz w:val="24"/>
              </w:rPr>
              <w:t>4,25)</w:t>
            </w:r>
          </w:p>
        </w:tc>
      </w:tr>
      <w:tr>
        <w:trPr>
          <w:trHeight w:val="290" w:hRule="atLeast"/>
        </w:trPr>
        <w:tc>
          <w:tcPr>
            <w:tcW w:w="562" w:type="dxa"/>
          </w:tcPr>
          <w:p>
            <w:pPr>
              <w:pStyle w:val="TableParagraph"/>
              <w:spacing w:line="265" w:lineRule="exact"/>
              <w:rPr>
                <w:sz w:val="24"/>
              </w:rPr>
            </w:pPr>
            <w:r>
              <w:rPr>
                <w:w w:val="99"/>
                <w:sz w:val="24"/>
              </w:rPr>
              <w:t>2</w:t>
            </w:r>
          </w:p>
        </w:tc>
        <w:tc>
          <w:tcPr>
            <w:tcW w:w="7794" w:type="dxa"/>
          </w:tcPr>
          <w:p>
            <w:pPr>
              <w:pStyle w:val="TableParagraph"/>
              <w:spacing w:line="265" w:lineRule="exact"/>
              <w:rPr>
                <w:sz w:val="24"/>
              </w:rPr>
            </w:pPr>
            <w:r>
              <w:rPr>
                <w:sz w:val="24"/>
              </w:rPr>
              <w:t>Представлення університету на міжнародному рівні</w:t>
            </w:r>
          </w:p>
        </w:tc>
        <w:tc>
          <w:tcPr>
            <w:tcW w:w="1276" w:type="dxa"/>
          </w:tcPr>
          <w:p>
            <w:pPr>
              <w:pStyle w:val="TableParagraph"/>
              <w:spacing w:line="265" w:lineRule="exact"/>
              <w:ind w:left="112" w:right="98"/>
              <w:jc w:val="center"/>
              <w:rPr>
                <w:sz w:val="24"/>
              </w:rPr>
            </w:pPr>
            <w:r>
              <w:rPr>
                <w:sz w:val="24"/>
              </w:rPr>
              <w:t>6,75</w:t>
            </w:r>
          </w:p>
        </w:tc>
      </w:tr>
      <w:tr>
        <w:trPr>
          <w:trHeight w:val="870" w:hRule="atLeast"/>
        </w:trPr>
        <w:tc>
          <w:tcPr>
            <w:tcW w:w="562" w:type="dxa"/>
          </w:tcPr>
          <w:p>
            <w:pPr>
              <w:pStyle w:val="TableParagraph"/>
              <w:spacing w:line="265" w:lineRule="exact"/>
              <w:rPr>
                <w:sz w:val="24"/>
              </w:rPr>
            </w:pPr>
            <w:r>
              <w:rPr>
                <w:w w:val="99"/>
                <w:sz w:val="24"/>
              </w:rPr>
              <w:t>3</w:t>
            </w:r>
          </w:p>
        </w:tc>
        <w:tc>
          <w:tcPr>
            <w:tcW w:w="7794" w:type="dxa"/>
          </w:tcPr>
          <w:p>
            <w:pPr>
              <w:pStyle w:val="TableParagraph"/>
              <w:spacing w:line="252" w:lineRule="auto"/>
              <w:ind w:right="524"/>
              <w:rPr>
                <w:sz w:val="24"/>
              </w:rPr>
            </w:pPr>
            <w:r>
              <w:rPr>
                <w:sz w:val="24"/>
              </w:rPr>
              <w:t>Отримання призового місця на Всеукраїнському рівні (ІІ-6,00 III- 5,25)</w:t>
            </w:r>
          </w:p>
        </w:tc>
        <w:tc>
          <w:tcPr>
            <w:tcW w:w="1276" w:type="dxa"/>
          </w:tcPr>
          <w:p>
            <w:pPr>
              <w:pStyle w:val="TableParagraph"/>
              <w:spacing w:line="252" w:lineRule="auto"/>
              <w:ind w:left="199" w:firstLine="26"/>
              <w:rPr>
                <w:sz w:val="24"/>
              </w:rPr>
            </w:pPr>
            <w:r>
              <w:rPr>
                <w:sz w:val="24"/>
              </w:rPr>
              <w:t>6.00 (ІІ- 4,50 ІІІ-</w:t>
            </w:r>
          </w:p>
          <w:p>
            <w:pPr>
              <w:pStyle w:val="TableParagraph"/>
              <w:ind w:left="365"/>
              <w:rPr>
                <w:sz w:val="24"/>
              </w:rPr>
            </w:pPr>
            <w:r>
              <w:rPr>
                <w:sz w:val="24"/>
              </w:rPr>
              <w:t>3,75)</w:t>
            </w:r>
          </w:p>
        </w:tc>
      </w:tr>
      <w:tr>
        <w:trPr>
          <w:trHeight w:val="287" w:hRule="atLeast"/>
        </w:trPr>
        <w:tc>
          <w:tcPr>
            <w:tcW w:w="562" w:type="dxa"/>
          </w:tcPr>
          <w:p>
            <w:pPr>
              <w:pStyle w:val="TableParagraph"/>
              <w:spacing w:line="265" w:lineRule="exact"/>
              <w:rPr>
                <w:sz w:val="24"/>
              </w:rPr>
            </w:pPr>
            <w:r>
              <w:rPr>
                <w:w w:val="99"/>
                <w:sz w:val="24"/>
              </w:rPr>
              <w:t>4</w:t>
            </w:r>
          </w:p>
        </w:tc>
        <w:tc>
          <w:tcPr>
            <w:tcW w:w="7794" w:type="dxa"/>
          </w:tcPr>
          <w:p>
            <w:pPr>
              <w:pStyle w:val="TableParagraph"/>
              <w:spacing w:line="265" w:lineRule="exact"/>
              <w:rPr>
                <w:sz w:val="24"/>
              </w:rPr>
            </w:pPr>
            <w:r>
              <w:rPr>
                <w:sz w:val="24"/>
              </w:rPr>
              <w:t>Представлення університету на Всеукраїнському рівні</w:t>
            </w:r>
          </w:p>
        </w:tc>
        <w:tc>
          <w:tcPr>
            <w:tcW w:w="1276" w:type="dxa"/>
          </w:tcPr>
          <w:p>
            <w:pPr>
              <w:pStyle w:val="TableParagraph"/>
              <w:spacing w:line="265" w:lineRule="exact"/>
              <w:ind w:left="112" w:right="98"/>
              <w:jc w:val="center"/>
              <w:rPr>
                <w:sz w:val="24"/>
              </w:rPr>
            </w:pPr>
            <w:r>
              <w:rPr>
                <w:sz w:val="24"/>
              </w:rPr>
              <w:t>4,50</w:t>
            </w:r>
          </w:p>
        </w:tc>
      </w:tr>
      <w:tr>
        <w:trPr>
          <w:trHeight w:val="580" w:hRule="atLeast"/>
        </w:trPr>
        <w:tc>
          <w:tcPr>
            <w:tcW w:w="562" w:type="dxa"/>
          </w:tcPr>
          <w:p>
            <w:pPr>
              <w:pStyle w:val="TableParagraph"/>
              <w:spacing w:line="267" w:lineRule="exact"/>
              <w:rPr>
                <w:sz w:val="24"/>
              </w:rPr>
            </w:pPr>
            <w:r>
              <w:rPr>
                <w:w w:val="99"/>
                <w:sz w:val="24"/>
              </w:rPr>
              <w:t>5</w:t>
            </w:r>
          </w:p>
        </w:tc>
        <w:tc>
          <w:tcPr>
            <w:tcW w:w="7794" w:type="dxa"/>
          </w:tcPr>
          <w:p>
            <w:pPr>
              <w:pStyle w:val="TableParagraph"/>
              <w:spacing w:line="267" w:lineRule="exact"/>
              <w:rPr>
                <w:sz w:val="24"/>
              </w:rPr>
            </w:pPr>
            <w:r>
              <w:rPr>
                <w:sz w:val="24"/>
              </w:rPr>
              <w:t>Отримання гран-прі в заходах що організовує CO Університету,</w:t>
            </w:r>
          </w:p>
          <w:p>
            <w:pPr>
              <w:pStyle w:val="TableParagraph"/>
              <w:spacing w:before="12"/>
              <w:rPr>
                <w:sz w:val="24"/>
              </w:rPr>
            </w:pPr>
            <w:r>
              <w:rPr>
                <w:sz w:val="24"/>
              </w:rPr>
              <w:t>кафедра культурології (Голосїівська весна)</w:t>
            </w:r>
          </w:p>
        </w:tc>
        <w:tc>
          <w:tcPr>
            <w:tcW w:w="1276" w:type="dxa"/>
          </w:tcPr>
          <w:p>
            <w:pPr>
              <w:pStyle w:val="TableParagraph"/>
              <w:spacing w:line="267" w:lineRule="exact"/>
              <w:ind w:left="112" w:right="98"/>
              <w:jc w:val="center"/>
              <w:rPr>
                <w:sz w:val="24"/>
              </w:rPr>
            </w:pPr>
            <w:r>
              <w:rPr>
                <w:sz w:val="24"/>
              </w:rPr>
              <w:t>5,00</w:t>
            </w:r>
          </w:p>
        </w:tc>
      </w:tr>
      <w:tr>
        <w:trPr>
          <w:trHeight w:val="868" w:hRule="atLeast"/>
        </w:trPr>
        <w:tc>
          <w:tcPr>
            <w:tcW w:w="562" w:type="dxa"/>
          </w:tcPr>
          <w:p>
            <w:pPr>
              <w:pStyle w:val="TableParagraph"/>
              <w:spacing w:line="265" w:lineRule="exact"/>
              <w:rPr>
                <w:sz w:val="24"/>
              </w:rPr>
            </w:pPr>
            <w:r>
              <w:rPr>
                <w:w w:val="99"/>
                <w:sz w:val="24"/>
              </w:rPr>
              <w:t>6</w:t>
            </w:r>
          </w:p>
        </w:tc>
        <w:tc>
          <w:tcPr>
            <w:tcW w:w="7794" w:type="dxa"/>
          </w:tcPr>
          <w:p>
            <w:pPr>
              <w:pStyle w:val="TableParagraph"/>
              <w:spacing w:line="252" w:lineRule="auto"/>
              <w:rPr>
                <w:sz w:val="24"/>
              </w:rPr>
            </w:pPr>
            <w:r>
              <w:rPr>
                <w:sz w:val="24"/>
              </w:rPr>
              <w:t>Отримання призових місць в заходах що організовує CO Університету, кафедра культурології (ІІ-3,50 ІІІ-2,50)</w:t>
            </w:r>
          </w:p>
        </w:tc>
        <w:tc>
          <w:tcPr>
            <w:tcW w:w="1276" w:type="dxa"/>
          </w:tcPr>
          <w:p>
            <w:pPr>
              <w:pStyle w:val="TableParagraph"/>
              <w:spacing w:line="265" w:lineRule="exact"/>
              <w:ind w:left="112" w:right="98"/>
              <w:jc w:val="center"/>
              <w:rPr>
                <w:sz w:val="24"/>
              </w:rPr>
            </w:pPr>
            <w:r>
              <w:rPr>
                <w:sz w:val="24"/>
              </w:rPr>
              <w:t>3,50  (ІІ-</w:t>
            </w:r>
          </w:p>
          <w:p>
            <w:pPr>
              <w:pStyle w:val="TableParagraph"/>
              <w:spacing w:before="14"/>
              <w:ind w:left="112" w:right="96"/>
              <w:jc w:val="center"/>
              <w:rPr>
                <w:sz w:val="24"/>
              </w:rPr>
            </w:pPr>
            <w:r>
              <w:rPr>
                <w:sz w:val="24"/>
              </w:rPr>
              <w:t>2,50 </w:t>
            </w:r>
            <w:r>
              <w:rPr>
                <w:spacing w:val="1"/>
                <w:sz w:val="24"/>
              </w:rPr>
              <w:t> </w:t>
            </w:r>
            <w:r>
              <w:rPr>
                <w:sz w:val="24"/>
              </w:rPr>
              <w:t>ІІІ-</w:t>
            </w:r>
          </w:p>
          <w:p>
            <w:pPr>
              <w:pStyle w:val="TableParagraph"/>
              <w:spacing w:before="15"/>
              <w:ind w:left="111" w:right="98"/>
              <w:jc w:val="center"/>
              <w:rPr>
                <w:sz w:val="24"/>
              </w:rPr>
            </w:pPr>
            <w:r>
              <w:rPr>
                <w:sz w:val="24"/>
              </w:rPr>
              <w:t>2,00)</w:t>
            </w:r>
          </w:p>
        </w:tc>
      </w:tr>
      <w:tr>
        <w:trPr>
          <w:trHeight w:val="580" w:hRule="atLeast"/>
        </w:trPr>
        <w:tc>
          <w:tcPr>
            <w:tcW w:w="562" w:type="dxa"/>
          </w:tcPr>
          <w:p>
            <w:pPr>
              <w:pStyle w:val="TableParagraph"/>
              <w:spacing w:line="267" w:lineRule="exact"/>
              <w:rPr>
                <w:sz w:val="24"/>
              </w:rPr>
            </w:pPr>
            <w:r>
              <w:rPr>
                <w:w w:val="99"/>
                <w:sz w:val="24"/>
              </w:rPr>
              <w:t>7</w:t>
            </w:r>
          </w:p>
        </w:tc>
        <w:tc>
          <w:tcPr>
            <w:tcW w:w="7794" w:type="dxa"/>
          </w:tcPr>
          <w:p>
            <w:pPr>
              <w:pStyle w:val="TableParagraph"/>
              <w:spacing w:line="267" w:lineRule="exact"/>
              <w:rPr>
                <w:sz w:val="24"/>
              </w:rPr>
            </w:pPr>
            <w:r>
              <w:rPr>
                <w:sz w:val="24"/>
              </w:rPr>
              <w:t>Отримання призових місць в заходах що організовує СО</w:t>
            </w:r>
          </w:p>
          <w:p>
            <w:pPr>
              <w:pStyle w:val="TableParagraph"/>
              <w:spacing w:before="12"/>
              <w:rPr>
                <w:sz w:val="24"/>
              </w:rPr>
            </w:pPr>
            <w:r>
              <w:rPr>
                <w:sz w:val="24"/>
              </w:rPr>
              <w:t>Університету, кафедра культурології (ІV-XVI)</w:t>
            </w:r>
          </w:p>
        </w:tc>
        <w:tc>
          <w:tcPr>
            <w:tcW w:w="1276" w:type="dxa"/>
          </w:tcPr>
          <w:p>
            <w:pPr>
              <w:pStyle w:val="TableParagraph"/>
              <w:spacing w:line="267" w:lineRule="exact"/>
              <w:ind w:left="112" w:right="98"/>
              <w:jc w:val="center"/>
              <w:rPr>
                <w:sz w:val="24"/>
              </w:rPr>
            </w:pPr>
            <w:r>
              <w:rPr>
                <w:sz w:val="24"/>
              </w:rPr>
              <w:t>2,15</w:t>
            </w:r>
          </w:p>
        </w:tc>
      </w:tr>
      <w:tr>
        <w:trPr>
          <w:trHeight w:val="290" w:hRule="atLeast"/>
        </w:trPr>
        <w:tc>
          <w:tcPr>
            <w:tcW w:w="562" w:type="dxa"/>
          </w:tcPr>
          <w:p>
            <w:pPr>
              <w:pStyle w:val="TableParagraph"/>
              <w:spacing w:line="265" w:lineRule="exact"/>
              <w:rPr>
                <w:sz w:val="24"/>
              </w:rPr>
            </w:pPr>
            <w:r>
              <w:rPr>
                <w:w w:val="99"/>
                <w:sz w:val="24"/>
              </w:rPr>
              <w:t>8</w:t>
            </w:r>
          </w:p>
        </w:tc>
        <w:tc>
          <w:tcPr>
            <w:tcW w:w="7794" w:type="dxa"/>
          </w:tcPr>
          <w:p>
            <w:pPr>
              <w:pStyle w:val="TableParagraph"/>
              <w:spacing w:line="265" w:lineRule="exact"/>
              <w:rPr>
                <w:sz w:val="24"/>
              </w:rPr>
            </w:pPr>
            <w:r>
              <w:rPr>
                <w:sz w:val="24"/>
              </w:rPr>
              <w:t>Участь у мистецьких заходах на рівні університету*</w:t>
            </w:r>
          </w:p>
        </w:tc>
        <w:tc>
          <w:tcPr>
            <w:tcW w:w="1276" w:type="dxa"/>
          </w:tcPr>
          <w:p>
            <w:pPr>
              <w:pStyle w:val="TableParagraph"/>
              <w:spacing w:line="265" w:lineRule="exact"/>
              <w:ind w:left="112" w:right="98"/>
              <w:jc w:val="center"/>
              <w:rPr>
                <w:sz w:val="24"/>
              </w:rPr>
            </w:pPr>
            <w:r>
              <w:rPr>
                <w:sz w:val="24"/>
              </w:rPr>
              <w:t>1,50</w:t>
            </w:r>
          </w:p>
        </w:tc>
      </w:tr>
      <w:tr>
        <w:trPr>
          <w:trHeight w:val="290" w:hRule="atLeast"/>
        </w:trPr>
        <w:tc>
          <w:tcPr>
            <w:tcW w:w="562" w:type="dxa"/>
          </w:tcPr>
          <w:p>
            <w:pPr>
              <w:pStyle w:val="TableParagraph"/>
              <w:spacing w:line="265" w:lineRule="exact"/>
              <w:rPr>
                <w:sz w:val="24"/>
              </w:rPr>
            </w:pPr>
            <w:r>
              <w:rPr>
                <w:w w:val="99"/>
                <w:sz w:val="24"/>
              </w:rPr>
              <w:t>9</w:t>
            </w:r>
          </w:p>
        </w:tc>
        <w:tc>
          <w:tcPr>
            <w:tcW w:w="7794" w:type="dxa"/>
          </w:tcPr>
          <w:p>
            <w:pPr>
              <w:pStyle w:val="TableParagraph"/>
              <w:spacing w:line="265" w:lineRule="exact"/>
              <w:rPr>
                <w:sz w:val="24"/>
              </w:rPr>
            </w:pPr>
            <w:r>
              <w:rPr>
                <w:sz w:val="24"/>
              </w:rPr>
              <w:t>Участь у мистецьких заходах на рівні факультету (ННІ)*</w:t>
            </w:r>
          </w:p>
        </w:tc>
        <w:tc>
          <w:tcPr>
            <w:tcW w:w="1276" w:type="dxa"/>
          </w:tcPr>
          <w:p>
            <w:pPr>
              <w:pStyle w:val="TableParagraph"/>
              <w:spacing w:line="265" w:lineRule="exact"/>
              <w:ind w:left="112" w:right="98"/>
              <w:jc w:val="center"/>
              <w:rPr>
                <w:sz w:val="24"/>
              </w:rPr>
            </w:pPr>
            <w:r>
              <w:rPr>
                <w:sz w:val="24"/>
              </w:rPr>
              <w:t>1,25</w:t>
            </w:r>
          </w:p>
        </w:tc>
      </w:tr>
      <w:tr>
        <w:trPr>
          <w:trHeight w:val="290" w:hRule="atLeast"/>
        </w:trPr>
        <w:tc>
          <w:tcPr>
            <w:tcW w:w="562" w:type="dxa"/>
          </w:tcPr>
          <w:p>
            <w:pPr>
              <w:pStyle w:val="TableParagraph"/>
              <w:spacing w:line="265" w:lineRule="exact"/>
              <w:rPr>
                <w:sz w:val="24"/>
              </w:rPr>
            </w:pPr>
            <w:r>
              <w:rPr>
                <w:sz w:val="24"/>
              </w:rPr>
              <w:t>10</w:t>
            </w:r>
          </w:p>
        </w:tc>
        <w:tc>
          <w:tcPr>
            <w:tcW w:w="7794" w:type="dxa"/>
          </w:tcPr>
          <w:p>
            <w:pPr>
              <w:pStyle w:val="TableParagraph"/>
              <w:spacing w:line="265" w:lineRule="exact"/>
              <w:rPr>
                <w:sz w:val="24"/>
              </w:rPr>
            </w:pPr>
            <w:r>
              <w:rPr>
                <w:sz w:val="24"/>
              </w:rPr>
              <w:t>Участь у мистецьких заходах на рівні гуртожитку*</w:t>
            </w:r>
          </w:p>
        </w:tc>
        <w:tc>
          <w:tcPr>
            <w:tcW w:w="1276" w:type="dxa"/>
          </w:tcPr>
          <w:p>
            <w:pPr>
              <w:pStyle w:val="TableParagraph"/>
              <w:spacing w:line="265" w:lineRule="exact"/>
              <w:ind w:left="112" w:right="98"/>
              <w:jc w:val="center"/>
              <w:rPr>
                <w:sz w:val="24"/>
              </w:rPr>
            </w:pPr>
            <w:r>
              <w:rPr>
                <w:sz w:val="24"/>
              </w:rPr>
              <w:t>1,00</w:t>
            </w:r>
          </w:p>
        </w:tc>
      </w:tr>
      <w:tr>
        <w:trPr>
          <w:trHeight w:val="290" w:hRule="atLeast"/>
        </w:trPr>
        <w:tc>
          <w:tcPr>
            <w:tcW w:w="562" w:type="dxa"/>
          </w:tcPr>
          <w:p>
            <w:pPr>
              <w:pStyle w:val="TableParagraph"/>
              <w:spacing w:line="265" w:lineRule="exact"/>
              <w:rPr>
                <w:sz w:val="24"/>
              </w:rPr>
            </w:pPr>
            <w:r>
              <w:rPr>
                <w:sz w:val="24"/>
              </w:rPr>
              <w:t>11</w:t>
            </w:r>
          </w:p>
        </w:tc>
        <w:tc>
          <w:tcPr>
            <w:tcW w:w="7794" w:type="dxa"/>
          </w:tcPr>
          <w:p>
            <w:pPr>
              <w:pStyle w:val="TableParagraph"/>
              <w:spacing w:line="265" w:lineRule="exact"/>
              <w:rPr>
                <w:sz w:val="24"/>
              </w:rPr>
            </w:pPr>
            <w:r>
              <w:rPr>
                <w:sz w:val="24"/>
              </w:rPr>
              <w:t>Написання статті на сайт Університету у публіцистичному стилі *</w:t>
            </w:r>
          </w:p>
        </w:tc>
        <w:tc>
          <w:tcPr>
            <w:tcW w:w="1276" w:type="dxa"/>
          </w:tcPr>
          <w:p>
            <w:pPr>
              <w:pStyle w:val="TableParagraph"/>
              <w:spacing w:line="265" w:lineRule="exact"/>
              <w:ind w:left="112" w:right="98"/>
              <w:jc w:val="center"/>
              <w:rPr>
                <w:sz w:val="24"/>
              </w:rPr>
            </w:pPr>
            <w:r>
              <w:rPr>
                <w:sz w:val="24"/>
              </w:rPr>
              <w:t>0,20</w:t>
            </w:r>
          </w:p>
        </w:tc>
      </w:tr>
      <w:tr>
        <w:trPr>
          <w:trHeight w:val="290" w:hRule="atLeast"/>
        </w:trPr>
        <w:tc>
          <w:tcPr>
            <w:tcW w:w="9632" w:type="dxa"/>
            <w:gridSpan w:val="3"/>
          </w:tcPr>
          <w:p>
            <w:pPr>
              <w:pStyle w:val="TableParagraph"/>
              <w:spacing w:line="266" w:lineRule="exact"/>
              <w:ind w:left="573" w:right="565"/>
              <w:jc w:val="center"/>
              <w:rPr>
                <w:b/>
                <w:sz w:val="24"/>
              </w:rPr>
            </w:pPr>
            <w:r>
              <w:rPr>
                <w:b/>
                <w:sz w:val="24"/>
              </w:rPr>
              <w:t>Блок 4.3 Мистецькі баталії</w:t>
            </w:r>
          </w:p>
        </w:tc>
      </w:tr>
      <w:tr>
        <w:trPr>
          <w:trHeight w:val="868" w:hRule="atLeast"/>
        </w:trPr>
        <w:tc>
          <w:tcPr>
            <w:tcW w:w="562" w:type="dxa"/>
          </w:tcPr>
          <w:p>
            <w:pPr>
              <w:pStyle w:val="TableParagraph"/>
              <w:spacing w:line="265" w:lineRule="exact"/>
              <w:rPr>
                <w:sz w:val="24"/>
              </w:rPr>
            </w:pPr>
            <w:r>
              <w:rPr>
                <w:w w:val="99"/>
                <w:sz w:val="24"/>
              </w:rPr>
              <w:t>1</w:t>
            </w:r>
          </w:p>
        </w:tc>
        <w:tc>
          <w:tcPr>
            <w:tcW w:w="7794" w:type="dxa"/>
          </w:tcPr>
          <w:p>
            <w:pPr>
              <w:pStyle w:val="TableParagraph"/>
              <w:spacing w:line="265" w:lineRule="exact"/>
              <w:rPr>
                <w:sz w:val="24"/>
              </w:rPr>
            </w:pPr>
            <w:r>
              <w:rPr>
                <w:sz w:val="24"/>
              </w:rPr>
              <w:t>Переможці конкурсу "Краса НУБіП” (11-7,50 111-7,00)</w:t>
            </w:r>
          </w:p>
        </w:tc>
        <w:tc>
          <w:tcPr>
            <w:tcW w:w="1276" w:type="dxa"/>
          </w:tcPr>
          <w:p>
            <w:pPr>
              <w:pStyle w:val="TableParagraph"/>
              <w:spacing w:line="265" w:lineRule="exact"/>
              <w:ind w:left="112" w:right="98"/>
              <w:jc w:val="center"/>
              <w:rPr>
                <w:sz w:val="24"/>
              </w:rPr>
            </w:pPr>
            <w:r>
              <w:rPr>
                <w:sz w:val="24"/>
              </w:rPr>
              <w:t>5,00 (П-</w:t>
            </w:r>
          </w:p>
          <w:p>
            <w:pPr>
              <w:pStyle w:val="TableParagraph"/>
              <w:spacing w:before="14"/>
              <w:ind w:left="112" w:right="98"/>
              <w:jc w:val="center"/>
              <w:rPr>
                <w:sz w:val="24"/>
              </w:rPr>
            </w:pPr>
            <w:r>
              <w:rPr>
                <w:sz w:val="24"/>
              </w:rPr>
              <w:t>5,50</w:t>
            </w:r>
          </w:p>
          <w:p>
            <w:pPr>
              <w:pStyle w:val="TableParagraph"/>
              <w:spacing w:before="12"/>
              <w:ind w:left="112" w:right="96"/>
              <w:jc w:val="center"/>
              <w:rPr>
                <w:sz w:val="24"/>
              </w:rPr>
            </w:pPr>
            <w:r>
              <w:rPr>
                <w:sz w:val="24"/>
              </w:rPr>
              <w:t>ПІ-4,00)</w:t>
            </w:r>
          </w:p>
        </w:tc>
      </w:tr>
      <w:tr>
        <w:trPr>
          <w:trHeight w:val="868" w:hRule="atLeast"/>
        </w:trPr>
        <w:tc>
          <w:tcPr>
            <w:tcW w:w="562" w:type="dxa"/>
          </w:tcPr>
          <w:p>
            <w:pPr>
              <w:pStyle w:val="TableParagraph"/>
              <w:spacing w:line="265" w:lineRule="exact"/>
              <w:rPr>
                <w:sz w:val="24"/>
              </w:rPr>
            </w:pPr>
            <w:r>
              <w:rPr>
                <w:w w:val="99"/>
                <w:sz w:val="24"/>
              </w:rPr>
              <w:t>2</w:t>
            </w:r>
          </w:p>
        </w:tc>
        <w:tc>
          <w:tcPr>
            <w:tcW w:w="7794" w:type="dxa"/>
          </w:tcPr>
          <w:p>
            <w:pPr>
              <w:pStyle w:val="TableParagraph"/>
              <w:spacing w:line="249" w:lineRule="auto" w:before="135"/>
              <w:ind w:right="243"/>
              <w:rPr>
                <w:sz w:val="24"/>
              </w:rPr>
            </w:pPr>
            <w:r>
              <w:rPr>
                <w:sz w:val="24"/>
              </w:rPr>
              <w:t>Переможці конкурсу "Пісенних Баталій" найспівочішої академічної групи (ІІ-7,50 ІІІ-7,00)</w:t>
            </w:r>
          </w:p>
        </w:tc>
        <w:tc>
          <w:tcPr>
            <w:tcW w:w="1276" w:type="dxa"/>
          </w:tcPr>
          <w:p>
            <w:pPr>
              <w:pStyle w:val="TableParagraph"/>
              <w:spacing w:line="265" w:lineRule="exact"/>
              <w:ind w:left="112" w:right="98"/>
              <w:jc w:val="center"/>
              <w:rPr>
                <w:sz w:val="24"/>
              </w:rPr>
            </w:pPr>
            <w:r>
              <w:rPr>
                <w:sz w:val="24"/>
              </w:rPr>
              <w:t>5,00 (ІІ-</w:t>
            </w:r>
          </w:p>
          <w:p>
            <w:pPr>
              <w:pStyle w:val="TableParagraph"/>
              <w:spacing w:before="14"/>
              <w:ind w:left="112" w:right="98"/>
              <w:jc w:val="center"/>
              <w:rPr>
                <w:sz w:val="24"/>
              </w:rPr>
            </w:pPr>
            <w:r>
              <w:rPr>
                <w:sz w:val="24"/>
              </w:rPr>
              <w:t>4,50</w:t>
            </w:r>
          </w:p>
          <w:p>
            <w:pPr>
              <w:pStyle w:val="TableParagraph"/>
              <w:spacing w:before="15"/>
              <w:ind w:left="111" w:right="98"/>
              <w:jc w:val="center"/>
              <w:rPr>
                <w:sz w:val="24"/>
              </w:rPr>
            </w:pPr>
            <w:r>
              <w:rPr>
                <w:sz w:val="24"/>
              </w:rPr>
              <w:t>ІІІ-4,00)</w:t>
            </w:r>
          </w:p>
        </w:tc>
      </w:tr>
      <w:tr>
        <w:trPr>
          <w:trHeight w:val="290" w:hRule="atLeast"/>
        </w:trPr>
        <w:tc>
          <w:tcPr>
            <w:tcW w:w="562" w:type="dxa"/>
          </w:tcPr>
          <w:p>
            <w:pPr>
              <w:pStyle w:val="TableParagraph"/>
              <w:spacing w:line="267" w:lineRule="exact"/>
              <w:rPr>
                <w:sz w:val="24"/>
              </w:rPr>
            </w:pPr>
            <w:r>
              <w:rPr>
                <w:w w:val="99"/>
                <w:sz w:val="24"/>
              </w:rPr>
              <w:t>3</w:t>
            </w:r>
          </w:p>
        </w:tc>
        <w:tc>
          <w:tcPr>
            <w:tcW w:w="7794" w:type="dxa"/>
          </w:tcPr>
          <w:p>
            <w:pPr>
              <w:pStyle w:val="TableParagraph"/>
              <w:spacing w:line="267" w:lineRule="exact"/>
              <w:rPr>
                <w:sz w:val="24"/>
              </w:rPr>
            </w:pPr>
            <w:r>
              <w:rPr>
                <w:sz w:val="24"/>
              </w:rPr>
              <w:t>Зайняте місце в конкурсу "Пісенних Баталій"(І\/-6,50 V-5,50 VI-4,5)</w:t>
            </w:r>
          </w:p>
        </w:tc>
        <w:tc>
          <w:tcPr>
            <w:tcW w:w="1276" w:type="dxa"/>
          </w:tcPr>
          <w:p>
            <w:pPr>
              <w:pStyle w:val="TableParagraph"/>
              <w:spacing w:line="267" w:lineRule="exact"/>
              <w:ind w:left="112" w:right="98"/>
              <w:jc w:val="center"/>
              <w:rPr>
                <w:sz w:val="24"/>
              </w:rPr>
            </w:pPr>
            <w:r>
              <w:rPr>
                <w:sz w:val="24"/>
              </w:rPr>
              <w:t>6,50</w:t>
            </w:r>
          </w:p>
        </w:tc>
      </w:tr>
      <w:tr>
        <w:trPr>
          <w:trHeight w:val="290" w:hRule="atLeast"/>
        </w:trPr>
        <w:tc>
          <w:tcPr>
            <w:tcW w:w="562" w:type="dxa"/>
          </w:tcPr>
          <w:p>
            <w:pPr>
              <w:pStyle w:val="TableParagraph"/>
              <w:spacing w:line="265" w:lineRule="exact"/>
              <w:rPr>
                <w:sz w:val="24"/>
              </w:rPr>
            </w:pPr>
            <w:r>
              <w:rPr>
                <w:w w:val="99"/>
                <w:sz w:val="24"/>
              </w:rPr>
              <w:t>4</w:t>
            </w:r>
          </w:p>
        </w:tc>
        <w:tc>
          <w:tcPr>
            <w:tcW w:w="7794" w:type="dxa"/>
          </w:tcPr>
          <w:p>
            <w:pPr>
              <w:pStyle w:val="TableParagraph"/>
              <w:spacing w:line="265" w:lineRule="exact"/>
              <w:rPr>
                <w:sz w:val="24"/>
              </w:rPr>
            </w:pPr>
            <w:r>
              <w:rPr>
                <w:sz w:val="24"/>
              </w:rPr>
              <w:t>Участь у конкурсі «Краса НУБіП»</w:t>
            </w:r>
          </w:p>
        </w:tc>
        <w:tc>
          <w:tcPr>
            <w:tcW w:w="1276" w:type="dxa"/>
          </w:tcPr>
          <w:p>
            <w:pPr>
              <w:pStyle w:val="TableParagraph"/>
              <w:spacing w:line="265" w:lineRule="exact"/>
              <w:ind w:left="112" w:right="98"/>
              <w:jc w:val="center"/>
              <w:rPr>
                <w:sz w:val="24"/>
              </w:rPr>
            </w:pPr>
            <w:r>
              <w:rPr>
                <w:sz w:val="24"/>
              </w:rPr>
              <w:t>3,00</w:t>
            </w:r>
          </w:p>
        </w:tc>
      </w:tr>
      <w:tr>
        <w:trPr>
          <w:trHeight w:val="290" w:hRule="atLeast"/>
        </w:trPr>
        <w:tc>
          <w:tcPr>
            <w:tcW w:w="562" w:type="dxa"/>
          </w:tcPr>
          <w:p>
            <w:pPr>
              <w:pStyle w:val="TableParagraph"/>
              <w:spacing w:line="265" w:lineRule="exact"/>
              <w:rPr>
                <w:sz w:val="24"/>
              </w:rPr>
            </w:pPr>
            <w:r>
              <w:rPr>
                <w:w w:val="99"/>
                <w:sz w:val="24"/>
              </w:rPr>
              <w:t>5</w:t>
            </w:r>
          </w:p>
        </w:tc>
        <w:tc>
          <w:tcPr>
            <w:tcW w:w="7794" w:type="dxa"/>
          </w:tcPr>
          <w:p>
            <w:pPr>
              <w:pStyle w:val="TableParagraph"/>
              <w:spacing w:line="265" w:lineRule="exact"/>
              <w:rPr>
                <w:sz w:val="24"/>
              </w:rPr>
            </w:pPr>
            <w:r>
              <w:rPr>
                <w:sz w:val="24"/>
              </w:rPr>
              <w:t>Зайняте місце в конкурсу "Пісенних Баталій" (VII-4,0 VIII-3,50)</w:t>
            </w:r>
          </w:p>
        </w:tc>
        <w:tc>
          <w:tcPr>
            <w:tcW w:w="1276" w:type="dxa"/>
          </w:tcPr>
          <w:p>
            <w:pPr>
              <w:pStyle w:val="TableParagraph"/>
              <w:spacing w:line="265" w:lineRule="exact"/>
              <w:ind w:left="112" w:right="98"/>
              <w:jc w:val="center"/>
              <w:rPr>
                <w:sz w:val="24"/>
              </w:rPr>
            </w:pPr>
            <w:r>
              <w:rPr>
                <w:sz w:val="24"/>
              </w:rPr>
              <w:t>3,00</w:t>
            </w:r>
          </w:p>
        </w:tc>
      </w:tr>
      <w:tr>
        <w:trPr>
          <w:trHeight w:val="290" w:hRule="atLeast"/>
        </w:trPr>
        <w:tc>
          <w:tcPr>
            <w:tcW w:w="562" w:type="dxa"/>
          </w:tcPr>
          <w:p>
            <w:pPr>
              <w:pStyle w:val="TableParagraph"/>
              <w:spacing w:line="265" w:lineRule="exact"/>
              <w:rPr>
                <w:sz w:val="24"/>
              </w:rPr>
            </w:pPr>
            <w:r>
              <w:rPr>
                <w:w w:val="99"/>
                <w:sz w:val="24"/>
              </w:rPr>
              <w:t>6</w:t>
            </w:r>
          </w:p>
        </w:tc>
        <w:tc>
          <w:tcPr>
            <w:tcW w:w="7794" w:type="dxa"/>
          </w:tcPr>
          <w:p>
            <w:pPr>
              <w:pStyle w:val="TableParagraph"/>
              <w:spacing w:line="265" w:lineRule="exact"/>
              <w:rPr>
                <w:sz w:val="24"/>
              </w:rPr>
            </w:pPr>
            <w:r>
              <w:rPr>
                <w:sz w:val="24"/>
              </w:rPr>
              <w:t>Зайняте місце в конкурсу "Пісенних Баталій" (VIII-XVI)</w:t>
            </w:r>
          </w:p>
        </w:tc>
        <w:tc>
          <w:tcPr>
            <w:tcW w:w="1276" w:type="dxa"/>
          </w:tcPr>
          <w:p>
            <w:pPr>
              <w:pStyle w:val="TableParagraph"/>
              <w:spacing w:line="265" w:lineRule="exact"/>
              <w:ind w:left="112" w:right="98"/>
              <w:jc w:val="center"/>
              <w:rPr>
                <w:sz w:val="24"/>
              </w:rPr>
            </w:pPr>
            <w:r>
              <w:rPr>
                <w:sz w:val="24"/>
              </w:rPr>
              <w:t>3,00</w:t>
            </w:r>
          </w:p>
        </w:tc>
      </w:tr>
      <w:tr>
        <w:trPr>
          <w:trHeight w:val="1449" w:hRule="atLeast"/>
        </w:trPr>
        <w:tc>
          <w:tcPr>
            <w:tcW w:w="562" w:type="dxa"/>
          </w:tcPr>
          <w:p>
            <w:pPr>
              <w:pStyle w:val="TableParagraph"/>
              <w:spacing w:line="265" w:lineRule="exact"/>
              <w:rPr>
                <w:sz w:val="24"/>
              </w:rPr>
            </w:pPr>
            <w:r>
              <w:rPr>
                <w:w w:val="99"/>
                <w:sz w:val="24"/>
              </w:rPr>
              <w:t>1</w:t>
            </w:r>
          </w:p>
        </w:tc>
        <w:tc>
          <w:tcPr>
            <w:tcW w:w="7794" w:type="dxa"/>
          </w:tcPr>
          <w:p>
            <w:pPr>
              <w:pStyle w:val="TableParagraph"/>
              <w:spacing w:line="252" w:lineRule="auto"/>
              <w:ind w:right="335"/>
              <w:rPr>
                <w:sz w:val="24"/>
              </w:rPr>
            </w:pPr>
            <w:r>
              <w:rPr>
                <w:sz w:val="24"/>
              </w:rPr>
              <w:t>Вчинення порушення, що передбачає дисциплінарне стягнення у вигляді зауваження, догани, не поселення в гуртожиток з наступного навчального року, розірвання договору найму на проживання. Свідоме ігнорування та невиконання розпоряджень</w:t>
            </w:r>
          </w:p>
          <w:p>
            <w:pPr>
              <w:pStyle w:val="TableParagraph"/>
              <w:rPr>
                <w:sz w:val="24"/>
              </w:rPr>
            </w:pPr>
            <w:r>
              <w:rPr>
                <w:sz w:val="24"/>
              </w:rPr>
              <w:t>керівництва факультету (ННІ), університету. Свідоме розміщення</w:t>
            </w:r>
          </w:p>
        </w:tc>
        <w:tc>
          <w:tcPr>
            <w:tcW w:w="1276" w:type="dxa"/>
          </w:tcPr>
          <w:p>
            <w:pPr>
              <w:pStyle w:val="TableParagraph"/>
              <w:spacing w:line="265" w:lineRule="exact"/>
              <w:ind w:left="109" w:right="98"/>
              <w:jc w:val="center"/>
              <w:rPr>
                <w:sz w:val="24"/>
              </w:rPr>
            </w:pPr>
            <w:r>
              <w:rPr>
                <w:sz w:val="24"/>
              </w:rPr>
              <w:t>-10,00</w:t>
            </w:r>
          </w:p>
        </w:tc>
      </w:tr>
    </w:tbl>
    <w:p>
      <w:pPr>
        <w:spacing w:after="0" w:line="265" w:lineRule="exact"/>
        <w:jc w:val="center"/>
        <w:rPr>
          <w:sz w:val="24"/>
        </w:rPr>
        <w:sectPr>
          <w:pgSz w:w="11910" w:h="16840"/>
          <w:pgMar w:header="0" w:footer="646" w:top="840" w:bottom="840" w:left="600" w:right="760"/>
        </w:sect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7794"/>
        <w:gridCol w:w="1276"/>
      </w:tblGrid>
      <w:tr>
        <w:trPr>
          <w:trHeight w:val="287" w:hRule="atLeast"/>
        </w:trPr>
        <w:tc>
          <w:tcPr>
            <w:tcW w:w="562" w:type="dxa"/>
          </w:tcPr>
          <w:p>
            <w:pPr>
              <w:pStyle w:val="TableParagraph"/>
              <w:ind w:left="0"/>
              <w:rPr>
                <w:rFonts w:ascii="Times New Roman"/>
                <w:sz w:val="20"/>
              </w:rPr>
            </w:pPr>
          </w:p>
        </w:tc>
        <w:tc>
          <w:tcPr>
            <w:tcW w:w="7794" w:type="dxa"/>
          </w:tcPr>
          <w:p>
            <w:pPr>
              <w:pStyle w:val="TableParagraph"/>
              <w:spacing w:line="265" w:lineRule="exact"/>
              <w:rPr>
                <w:sz w:val="24"/>
              </w:rPr>
            </w:pPr>
            <w:r>
              <w:rPr>
                <w:sz w:val="24"/>
              </w:rPr>
              <w:t>недостовірної інформації щодо отриманих балів</w:t>
            </w:r>
          </w:p>
        </w:tc>
        <w:tc>
          <w:tcPr>
            <w:tcW w:w="1276" w:type="dxa"/>
          </w:tcPr>
          <w:p>
            <w:pPr>
              <w:pStyle w:val="TableParagraph"/>
              <w:ind w:left="0"/>
              <w:rPr>
                <w:rFonts w:ascii="Times New Roman"/>
                <w:sz w:val="20"/>
              </w:rPr>
            </w:pPr>
          </w:p>
        </w:tc>
      </w:tr>
      <w:tr>
        <w:trPr>
          <w:trHeight w:val="1449" w:hRule="atLeast"/>
        </w:trPr>
        <w:tc>
          <w:tcPr>
            <w:tcW w:w="562" w:type="dxa"/>
          </w:tcPr>
          <w:p>
            <w:pPr>
              <w:pStyle w:val="TableParagraph"/>
              <w:ind w:left="0"/>
              <w:rPr>
                <w:sz w:val="26"/>
              </w:rPr>
            </w:pPr>
          </w:p>
          <w:p>
            <w:pPr>
              <w:pStyle w:val="TableParagraph"/>
              <w:spacing w:before="6"/>
              <w:ind w:left="0"/>
              <w:rPr>
                <w:sz w:val="23"/>
              </w:rPr>
            </w:pPr>
          </w:p>
          <w:p>
            <w:pPr>
              <w:pStyle w:val="TableParagraph"/>
              <w:spacing w:before="1"/>
              <w:rPr>
                <w:sz w:val="24"/>
              </w:rPr>
            </w:pPr>
            <w:r>
              <w:rPr>
                <w:w w:val="99"/>
                <w:sz w:val="24"/>
              </w:rPr>
              <w:t>2</w:t>
            </w:r>
          </w:p>
        </w:tc>
        <w:tc>
          <w:tcPr>
            <w:tcW w:w="7794" w:type="dxa"/>
          </w:tcPr>
          <w:p>
            <w:pPr>
              <w:pStyle w:val="TableParagraph"/>
              <w:spacing w:line="252" w:lineRule="auto"/>
              <w:ind w:right="106"/>
              <w:rPr>
                <w:sz w:val="24"/>
              </w:rPr>
            </w:pPr>
            <w:r>
              <w:rPr>
                <w:sz w:val="24"/>
              </w:rPr>
              <w:t>За відмову від участі у змаганнях в складі збірної команди НУБіП України за кожний тур. гру, зустріч-за поданням викладачів кафедри фізичного виховання відповідальних за підготовку збірних команд університету з видів спорту і списків збірних команд</w:t>
            </w:r>
          </w:p>
          <w:p>
            <w:pPr>
              <w:pStyle w:val="TableParagraph"/>
              <w:rPr>
                <w:sz w:val="24"/>
              </w:rPr>
            </w:pPr>
            <w:r>
              <w:rPr>
                <w:sz w:val="24"/>
              </w:rPr>
              <w:t>університету</w:t>
            </w:r>
          </w:p>
        </w:tc>
        <w:tc>
          <w:tcPr>
            <w:tcW w:w="1276" w:type="dxa"/>
          </w:tcPr>
          <w:p>
            <w:pPr>
              <w:pStyle w:val="TableParagraph"/>
              <w:ind w:left="0"/>
              <w:rPr>
                <w:sz w:val="26"/>
              </w:rPr>
            </w:pPr>
          </w:p>
          <w:p>
            <w:pPr>
              <w:pStyle w:val="TableParagraph"/>
              <w:spacing w:before="6"/>
              <w:ind w:left="0"/>
              <w:rPr>
                <w:sz w:val="23"/>
              </w:rPr>
            </w:pPr>
          </w:p>
          <w:p>
            <w:pPr>
              <w:pStyle w:val="TableParagraph"/>
              <w:spacing w:before="1"/>
              <w:ind w:left="110" w:right="98"/>
              <w:jc w:val="center"/>
              <w:rPr>
                <w:sz w:val="24"/>
              </w:rPr>
            </w:pPr>
            <w:r>
              <w:rPr>
                <w:sz w:val="24"/>
              </w:rPr>
              <w:t>-5,00</w:t>
            </w:r>
          </w:p>
        </w:tc>
      </w:tr>
      <w:tr>
        <w:trPr>
          <w:trHeight w:val="870" w:hRule="atLeast"/>
        </w:trPr>
        <w:tc>
          <w:tcPr>
            <w:tcW w:w="562" w:type="dxa"/>
          </w:tcPr>
          <w:p>
            <w:pPr>
              <w:pStyle w:val="TableParagraph"/>
              <w:spacing w:before="3"/>
              <w:ind w:left="0"/>
              <w:rPr>
                <w:sz w:val="24"/>
              </w:rPr>
            </w:pPr>
          </w:p>
          <w:p>
            <w:pPr>
              <w:pStyle w:val="TableParagraph"/>
              <w:rPr>
                <w:sz w:val="24"/>
              </w:rPr>
            </w:pPr>
            <w:r>
              <w:rPr>
                <w:w w:val="99"/>
                <w:sz w:val="24"/>
              </w:rPr>
              <w:t>3</w:t>
            </w:r>
          </w:p>
        </w:tc>
        <w:tc>
          <w:tcPr>
            <w:tcW w:w="7794" w:type="dxa"/>
          </w:tcPr>
          <w:p>
            <w:pPr>
              <w:pStyle w:val="TableParagraph"/>
              <w:spacing w:line="249" w:lineRule="auto"/>
              <w:ind w:right="290"/>
              <w:rPr>
                <w:sz w:val="24"/>
              </w:rPr>
            </w:pPr>
            <w:r>
              <w:rPr>
                <w:sz w:val="24"/>
              </w:rPr>
              <w:t>За відмову студента від участі у заходах у складі команди факультету за кожний тур, захід, зустріч - за поданням голови CO</w:t>
            </w:r>
          </w:p>
          <w:p>
            <w:pPr>
              <w:pStyle w:val="TableParagraph"/>
              <w:rPr>
                <w:sz w:val="24"/>
              </w:rPr>
            </w:pPr>
            <w:r>
              <w:rPr>
                <w:sz w:val="24"/>
              </w:rPr>
              <w:t>факультету</w:t>
            </w:r>
          </w:p>
        </w:tc>
        <w:tc>
          <w:tcPr>
            <w:tcW w:w="1276" w:type="dxa"/>
          </w:tcPr>
          <w:p>
            <w:pPr>
              <w:pStyle w:val="TableParagraph"/>
              <w:spacing w:before="3"/>
              <w:ind w:left="0"/>
              <w:rPr>
                <w:sz w:val="24"/>
              </w:rPr>
            </w:pPr>
          </w:p>
          <w:p>
            <w:pPr>
              <w:pStyle w:val="TableParagraph"/>
              <w:ind w:left="110" w:right="98"/>
              <w:jc w:val="center"/>
              <w:rPr>
                <w:sz w:val="24"/>
              </w:rPr>
            </w:pPr>
            <w:r>
              <w:rPr>
                <w:sz w:val="24"/>
              </w:rPr>
              <w:t>-1.00</w:t>
            </w:r>
          </w:p>
        </w:tc>
      </w:tr>
      <w:tr>
        <w:trPr>
          <w:trHeight w:val="290" w:hRule="atLeast"/>
        </w:trPr>
        <w:tc>
          <w:tcPr>
            <w:tcW w:w="9632" w:type="dxa"/>
            <w:gridSpan w:val="3"/>
          </w:tcPr>
          <w:p>
            <w:pPr>
              <w:pStyle w:val="TableParagraph"/>
              <w:spacing w:line="265" w:lineRule="exact"/>
              <w:ind w:left="573" w:right="570"/>
              <w:jc w:val="center"/>
              <w:rPr>
                <w:b/>
                <w:sz w:val="24"/>
              </w:rPr>
            </w:pPr>
            <w:r>
              <w:rPr>
                <w:b/>
                <w:sz w:val="24"/>
              </w:rPr>
              <w:t>Блок 5. Порушення</w:t>
            </w:r>
          </w:p>
        </w:tc>
      </w:tr>
      <w:tr>
        <w:trPr>
          <w:trHeight w:val="1737" w:hRule="atLeast"/>
        </w:trPr>
        <w:tc>
          <w:tcPr>
            <w:tcW w:w="562" w:type="dxa"/>
          </w:tcPr>
          <w:p>
            <w:pPr>
              <w:pStyle w:val="TableParagraph"/>
              <w:spacing w:line="265" w:lineRule="exact"/>
              <w:rPr>
                <w:sz w:val="24"/>
              </w:rPr>
            </w:pPr>
            <w:r>
              <w:rPr>
                <w:w w:val="99"/>
                <w:sz w:val="24"/>
              </w:rPr>
              <w:t>1</w:t>
            </w:r>
          </w:p>
        </w:tc>
        <w:tc>
          <w:tcPr>
            <w:tcW w:w="7794" w:type="dxa"/>
          </w:tcPr>
          <w:p>
            <w:pPr>
              <w:pStyle w:val="TableParagraph"/>
              <w:spacing w:line="252" w:lineRule="auto"/>
              <w:ind w:right="319"/>
              <w:rPr>
                <w:sz w:val="24"/>
              </w:rPr>
            </w:pPr>
            <w:r>
              <w:rPr>
                <w:sz w:val="24"/>
              </w:rPr>
              <w:t>Вчинення порушення, що передбачає дисциплінарне стягнення у вигляді зауваження, догани, не поселення в гуртожиток з наступного навчального року, розірвання договору найму на проживання. Свідоме ігнорування та невиконання розпоряджень керівництва факультету (ННІ), університету. Свідоме розміщення</w:t>
            </w:r>
          </w:p>
          <w:p>
            <w:pPr>
              <w:pStyle w:val="TableParagraph"/>
              <w:rPr>
                <w:sz w:val="24"/>
              </w:rPr>
            </w:pPr>
            <w:r>
              <w:rPr>
                <w:sz w:val="24"/>
              </w:rPr>
              <w:t>недостовірної інформації щодо отриманих балів</w:t>
            </w:r>
          </w:p>
        </w:tc>
        <w:tc>
          <w:tcPr>
            <w:tcW w:w="1276" w:type="dxa"/>
          </w:tcPr>
          <w:p>
            <w:pPr>
              <w:pStyle w:val="TableParagraph"/>
              <w:spacing w:line="265" w:lineRule="exact"/>
              <w:ind w:left="109" w:right="98"/>
              <w:jc w:val="center"/>
              <w:rPr>
                <w:sz w:val="24"/>
              </w:rPr>
            </w:pPr>
            <w:r>
              <w:rPr>
                <w:sz w:val="24"/>
              </w:rPr>
              <w:t>-10,00</w:t>
            </w:r>
          </w:p>
        </w:tc>
      </w:tr>
      <w:tr>
        <w:trPr>
          <w:trHeight w:val="1360" w:hRule="atLeast"/>
        </w:trPr>
        <w:tc>
          <w:tcPr>
            <w:tcW w:w="562" w:type="dxa"/>
          </w:tcPr>
          <w:p>
            <w:pPr>
              <w:pStyle w:val="TableParagraph"/>
              <w:spacing w:line="265" w:lineRule="exact"/>
              <w:rPr>
                <w:sz w:val="24"/>
              </w:rPr>
            </w:pPr>
            <w:r>
              <w:rPr>
                <w:w w:val="99"/>
                <w:sz w:val="24"/>
              </w:rPr>
              <w:t>2</w:t>
            </w:r>
          </w:p>
        </w:tc>
        <w:tc>
          <w:tcPr>
            <w:tcW w:w="7794" w:type="dxa"/>
          </w:tcPr>
          <w:p>
            <w:pPr>
              <w:pStyle w:val="TableParagraph"/>
              <w:spacing w:line="254" w:lineRule="auto"/>
              <w:ind w:right="358"/>
              <w:rPr>
                <w:sz w:val="24"/>
              </w:rPr>
            </w:pPr>
            <w:r>
              <w:rPr>
                <w:sz w:val="24"/>
              </w:rPr>
              <w:t>За відмову від участі у змаганнях в складі збірної команди НУБіП України за кожний тур, гру, зустріч-за поданням викладачів кафедри 2 фізичного виховання відповідальних за підготовку збірних команд</w:t>
            </w:r>
          </w:p>
        </w:tc>
        <w:tc>
          <w:tcPr>
            <w:tcW w:w="1276" w:type="dxa"/>
          </w:tcPr>
          <w:p>
            <w:pPr>
              <w:pStyle w:val="TableParagraph"/>
              <w:ind w:left="0"/>
              <w:rPr>
                <w:sz w:val="26"/>
              </w:rPr>
            </w:pPr>
          </w:p>
          <w:p>
            <w:pPr>
              <w:pStyle w:val="TableParagraph"/>
              <w:ind w:left="0"/>
              <w:rPr>
                <w:sz w:val="26"/>
              </w:rPr>
            </w:pPr>
          </w:p>
          <w:p>
            <w:pPr>
              <w:pStyle w:val="TableParagraph"/>
              <w:ind w:left="0"/>
              <w:rPr>
                <w:sz w:val="26"/>
              </w:rPr>
            </w:pPr>
          </w:p>
          <w:p>
            <w:pPr>
              <w:pStyle w:val="TableParagraph"/>
              <w:spacing w:before="162"/>
              <w:ind w:left="110" w:right="98"/>
              <w:jc w:val="center"/>
              <w:rPr>
                <w:sz w:val="24"/>
              </w:rPr>
            </w:pPr>
            <w:r>
              <w:rPr>
                <w:sz w:val="24"/>
              </w:rPr>
              <w:t>-5,00</w:t>
            </w:r>
          </w:p>
        </w:tc>
      </w:tr>
      <w:tr>
        <w:trPr>
          <w:trHeight w:val="1151" w:hRule="atLeast"/>
        </w:trPr>
        <w:tc>
          <w:tcPr>
            <w:tcW w:w="562" w:type="dxa"/>
          </w:tcPr>
          <w:p>
            <w:pPr>
              <w:pStyle w:val="TableParagraph"/>
              <w:spacing w:line="265" w:lineRule="exact"/>
              <w:rPr>
                <w:sz w:val="24"/>
              </w:rPr>
            </w:pPr>
            <w:r>
              <w:rPr>
                <w:w w:val="99"/>
                <w:sz w:val="24"/>
              </w:rPr>
              <w:t>3</w:t>
            </w:r>
          </w:p>
        </w:tc>
        <w:tc>
          <w:tcPr>
            <w:tcW w:w="7794" w:type="dxa"/>
          </w:tcPr>
          <w:p>
            <w:pPr>
              <w:pStyle w:val="TableParagraph"/>
              <w:spacing w:line="276" w:lineRule="auto"/>
              <w:ind w:right="90"/>
              <w:rPr>
                <w:sz w:val="24"/>
              </w:rPr>
            </w:pPr>
            <w:r>
              <w:rPr>
                <w:sz w:val="24"/>
              </w:rPr>
              <w:t>За відмову студента від участі у заходах у складі команди факультету 3 за кожний тур, захід, зустріч - за поданням голови СО факультету</w:t>
            </w:r>
          </w:p>
        </w:tc>
        <w:tc>
          <w:tcPr>
            <w:tcW w:w="1276" w:type="dxa"/>
          </w:tcPr>
          <w:p>
            <w:pPr>
              <w:pStyle w:val="TableParagraph"/>
              <w:ind w:left="0"/>
              <w:rPr>
                <w:sz w:val="37"/>
              </w:rPr>
            </w:pPr>
          </w:p>
          <w:p>
            <w:pPr>
              <w:pStyle w:val="TableParagraph"/>
              <w:ind w:left="110" w:right="98"/>
              <w:jc w:val="center"/>
              <w:rPr>
                <w:sz w:val="24"/>
              </w:rPr>
            </w:pPr>
            <w:r>
              <w:rPr>
                <w:sz w:val="24"/>
              </w:rPr>
              <w:t>-1,00</w:t>
            </w:r>
          </w:p>
        </w:tc>
      </w:tr>
      <w:tr>
        <w:trPr>
          <w:trHeight w:val="779" w:hRule="atLeast"/>
        </w:trPr>
        <w:tc>
          <w:tcPr>
            <w:tcW w:w="562" w:type="dxa"/>
          </w:tcPr>
          <w:p>
            <w:pPr>
              <w:pStyle w:val="TableParagraph"/>
              <w:spacing w:line="265" w:lineRule="exact"/>
              <w:rPr>
                <w:sz w:val="24"/>
              </w:rPr>
            </w:pPr>
            <w:r>
              <w:rPr>
                <w:w w:val="99"/>
                <w:sz w:val="24"/>
              </w:rPr>
              <w:t>4</w:t>
            </w:r>
          </w:p>
        </w:tc>
        <w:tc>
          <w:tcPr>
            <w:tcW w:w="7794" w:type="dxa"/>
          </w:tcPr>
          <w:p>
            <w:pPr>
              <w:pStyle w:val="TableParagraph"/>
              <w:spacing w:line="254" w:lineRule="auto"/>
              <w:ind w:right="319"/>
              <w:rPr>
                <w:sz w:val="24"/>
              </w:rPr>
            </w:pPr>
            <w:r>
              <w:rPr>
                <w:sz w:val="24"/>
              </w:rPr>
              <w:t>Неявка голови студентської організації (ради) на організаційні збори СО; невиконання ним поставленого СО завдання*</w:t>
            </w:r>
          </w:p>
        </w:tc>
        <w:tc>
          <w:tcPr>
            <w:tcW w:w="1276" w:type="dxa"/>
          </w:tcPr>
          <w:p>
            <w:pPr>
              <w:pStyle w:val="TableParagraph"/>
              <w:spacing w:before="234"/>
              <w:ind w:left="110" w:right="98"/>
              <w:jc w:val="center"/>
              <w:rPr>
                <w:sz w:val="24"/>
              </w:rPr>
            </w:pPr>
            <w:r>
              <w:rPr>
                <w:sz w:val="24"/>
              </w:rPr>
              <w:t>-1,00</w:t>
            </w:r>
          </w:p>
        </w:tc>
      </w:tr>
    </w:tbl>
    <w:p>
      <w:pPr>
        <w:pStyle w:val="BodyText"/>
        <w:spacing w:before="6"/>
        <w:ind w:left="0"/>
        <w:jc w:val="left"/>
        <w:rPr>
          <w:sz w:val="25"/>
        </w:rPr>
      </w:pPr>
    </w:p>
    <w:p>
      <w:pPr>
        <w:spacing w:line="292" w:lineRule="auto" w:before="62"/>
        <w:ind w:left="763" w:right="374" w:firstLine="0"/>
        <w:jc w:val="left"/>
        <w:rPr>
          <w:b/>
          <w:sz w:val="20"/>
        </w:rPr>
      </w:pPr>
      <w:r>
        <w:rPr>
          <w:b/>
          <w:w w:val="85"/>
          <w:sz w:val="20"/>
        </w:rPr>
        <w:t>КІЛЬКІСТЬ БАЛІВ, ЗАЗНАЧЕНИХ У ПУНКТАХ ІЗ ЗІРОЧКОЮ (*), МОЖНА ЗБІЛЬШУВАТИ НА СТІЛЬКИ, СКІЛЬКИ </w:t>
      </w:r>
      <w:r>
        <w:rPr>
          <w:b/>
          <w:w w:val="95"/>
          <w:sz w:val="20"/>
        </w:rPr>
        <w:t>РАЗІВ СТУДЕНТ БРАВ УЧАСТЬ У ЗАЗНАЧЕНИХ ЗАХОДАХ</w:t>
      </w:r>
    </w:p>
    <w:p>
      <w:pPr>
        <w:spacing w:after="0" w:line="292" w:lineRule="auto"/>
        <w:jc w:val="left"/>
        <w:rPr>
          <w:sz w:val="20"/>
        </w:rPr>
        <w:sectPr>
          <w:pgSz w:w="11910" w:h="16840"/>
          <w:pgMar w:header="0" w:footer="646" w:top="840" w:bottom="840" w:left="600" w:right="760"/>
        </w:sectPr>
      </w:pPr>
    </w:p>
    <w:p>
      <w:pPr>
        <w:pStyle w:val="BodyText"/>
        <w:ind w:left="0"/>
        <w:jc w:val="left"/>
        <w:rPr>
          <w:b/>
          <w:sz w:val="20"/>
        </w:rPr>
      </w:pPr>
    </w:p>
    <w:p>
      <w:pPr>
        <w:pStyle w:val="BodyText"/>
        <w:spacing w:before="1"/>
        <w:ind w:left="0"/>
        <w:jc w:val="left"/>
        <w:rPr>
          <w:b/>
          <w:sz w:val="26"/>
        </w:rPr>
      </w:pPr>
    </w:p>
    <w:p>
      <w:pPr>
        <w:spacing w:after="0"/>
        <w:jc w:val="left"/>
        <w:rPr>
          <w:sz w:val="26"/>
        </w:rPr>
        <w:sectPr>
          <w:footerReference w:type="default" r:id="rId9"/>
          <w:pgSz w:w="16840" w:h="11910" w:orient="landscape"/>
          <w:pgMar w:footer="0" w:header="0" w:top="1100" w:bottom="280" w:left="620" w:right="320"/>
        </w:sectPr>
      </w:pPr>
    </w:p>
    <w:p>
      <w:pPr>
        <w:pStyle w:val="BodyText"/>
        <w:spacing w:before="8"/>
        <w:ind w:left="0"/>
        <w:jc w:val="left"/>
        <w:rPr>
          <w:b/>
          <w:sz w:val="33"/>
        </w:rPr>
      </w:pPr>
    </w:p>
    <w:p>
      <w:pPr>
        <w:spacing w:before="0"/>
        <w:ind w:left="3524" w:right="10" w:firstLine="0"/>
        <w:jc w:val="center"/>
        <w:rPr>
          <w:b/>
          <w:sz w:val="24"/>
        </w:rPr>
      </w:pPr>
      <w:r>
        <w:rPr>
          <w:b/>
          <w:sz w:val="24"/>
        </w:rPr>
        <w:t>Міністерство освіти і науки України</w:t>
      </w:r>
    </w:p>
    <w:p>
      <w:pPr>
        <w:pStyle w:val="BodyText"/>
        <w:spacing w:before="10"/>
        <w:ind w:left="0"/>
        <w:jc w:val="left"/>
        <w:rPr>
          <w:b/>
          <w:sz w:val="20"/>
        </w:rPr>
      </w:pPr>
    </w:p>
    <w:p>
      <w:pPr>
        <w:spacing w:before="0"/>
        <w:ind w:left="3524" w:right="11" w:firstLine="0"/>
        <w:jc w:val="center"/>
        <w:rPr>
          <w:b/>
          <w:sz w:val="24"/>
        </w:rPr>
      </w:pPr>
      <w:r>
        <w:rPr>
          <w:b/>
          <w:sz w:val="24"/>
        </w:rPr>
        <w:t>Національний університет біоресурсів і природокористування України</w:t>
      </w:r>
    </w:p>
    <w:p>
      <w:pPr>
        <w:spacing w:before="94"/>
        <w:ind w:left="2158" w:right="0" w:firstLine="0"/>
        <w:jc w:val="left"/>
        <w:rPr>
          <w:b/>
          <w:sz w:val="22"/>
        </w:rPr>
      </w:pPr>
      <w:r>
        <w:rPr/>
        <w:br w:type="column"/>
      </w:r>
      <w:r>
        <w:rPr>
          <w:b/>
          <w:sz w:val="22"/>
        </w:rPr>
        <w:t>Додаток 4</w:t>
      </w:r>
    </w:p>
    <w:p>
      <w:pPr>
        <w:spacing w:after="0"/>
        <w:jc w:val="left"/>
        <w:rPr>
          <w:sz w:val="22"/>
        </w:rPr>
        <w:sectPr>
          <w:type w:val="continuous"/>
          <w:pgSz w:w="16840" w:h="11910" w:orient="landscape"/>
          <w:pgMar w:top="840" w:bottom="280" w:left="620" w:right="320"/>
          <w:cols w:num="2" w:equalWidth="0">
            <w:col w:w="12083" w:space="40"/>
            <w:col w:w="3777"/>
          </w:cols>
        </w:sectPr>
      </w:pPr>
    </w:p>
    <w:p>
      <w:pPr>
        <w:pStyle w:val="BodyText"/>
        <w:ind w:left="0"/>
        <w:jc w:val="left"/>
        <w:rPr>
          <w:b/>
          <w:sz w:val="16"/>
        </w:rPr>
      </w:pPr>
    </w:p>
    <w:p>
      <w:pPr>
        <w:spacing w:after="0"/>
        <w:jc w:val="left"/>
        <w:rPr>
          <w:sz w:val="16"/>
        </w:rPr>
        <w:sectPr>
          <w:type w:val="continuous"/>
          <w:pgSz w:w="16840" w:h="11910" w:orient="landscape"/>
          <w:pgMar w:top="840" w:bottom="280" w:left="620" w:right="320"/>
        </w:sectPr>
      </w:pPr>
    </w:p>
    <w:p>
      <w:pPr>
        <w:tabs>
          <w:tab w:pos="1603" w:val="left" w:leader="none"/>
        </w:tabs>
        <w:spacing w:before="92"/>
        <w:ind w:left="0" w:right="0" w:firstLine="0"/>
        <w:jc w:val="right"/>
        <w:rPr>
          <w:rFonts w:ascii="Times New Roman" w:hAnsi="Times New Roman"/>
          <w:sz w:val="24"/>
        </w:rPr>
      </w:pPr>
      <w:r>
        <w:rPr>
          <w:b/>
          <w:sz w:val="24"/>
        </w:rPr>
        <w:t>Наказ</w:t>
      </w:r>
      <w:r>
        <w:rPr>
          <w:b/>
          <w:spacing w:val="-4"/>
          <w:sz w:val="24"/>
        </w:rPr>
        <w:t> </w:t>
      </w:r>
      <w:r>
        <w:rPr>
          <w:b/>
          <w:sz w:val="24"/>
        </w:rPr>
        <w:t>№</w:t>
      </w:r>
      <w:r>
        <w:rPr>
          <w:rFonts w:ascii="Times New Roman" w:hAnsi="Times New Roman"/>
          <w:sz w:val="24"/>
          <w:u w:val="thick"/>
        </w:rPr>
        <w:t> </w:t>
        <w:tab/>
      </w:r>
    </w:p>
    <w:p>
      <w:pPr>
        <w:tabs>
          <w:tab w:pos="1405" w:val="left" w:leader="none"/>
          <w:tab w:pos="3125" w:val="left" w:leader="none"/>
        </w:tabs>
        <w:spacing w:before="92"/>
        <w:ind w:left="106" w:right="0" w:firstLine="0"/>
        <w:jc w:val="left"/>
        <w:rPr>
          <w:rFonts w:ascii="Times New Roman" w:hAnsi="Times New Roman"/>
          <w:sz w:val="24"/>
        </w:rPr>
      </w:pPr>
      <w:r>
        <w:rPr/>
        <w:br w:type="column"/>
      </w:r>
      <w:r>
        <w:rPr>
          <w:b/>
          <w:sz w:val="24"/>
        </w:rPr>
        <w:t>від</w:t>
      </w:r>
      <w:r>
        <w:rPr>
          <w:b/>
          <w:spacing w:val="64"/>
          <w:sz w:val="24"/>
        </w:rPr>
        <w:t> </w:t>
      </w:r>
      <w:r>
        <w:rPr>
          <w:b/>
          <w:sz w:val="24"/>
        </w:rPr>
        <w:t>«</w:t>
      </w:r>
      <w:r>
        <w:rPr>
          <w:b/>
          <w:sz w:val="24"/>
          <w:u w:val="thick"/>
        </w:rPr>
        <w:t> </w:t>
        <w:tab/>
      </w:r>
      <w:r>
        <w:rPr>
          <w:b/>
          <w:sz w:val="24"/>
        </w:rPr>
        <w:t>»</w:t>
      </w:r>
      <w:r>
        <w:rPr>
          <w:b/>
          <w:spacing w:val="-2"/>
          <w:sz w:val="24"/>
        </w:rPr>
        <w:t> </w:t>
      </w:r>
      <w:r>
        <w:rPr>
          <w:rFonts w:ascii="Times New Roman" w:hAnsi="Times New Roman"/>
          <w:sz w:val="24"/>
          <w:u w:val="thick"/>
        </w:rPr>
        <w:t> </w:t>
        <w:tab/>
      </w:r>
    </w:p>
    <w:p>
      <w:pPr>
        <w:tabs>
          <w:tab w:pos="837" w:val="left" w:leader="none"/>
        </w:tabs>
        <w:spacing w:before="92"/>
        <w:ind w:left="108" w:right="0" w:firstLine="0"/>
        <w:jc w:val="left"/>
        <w:rPr>
          <w:b/>
          <w:sz w:val="24"/>
        </w:rPr>
      </w:pPr>
      <w:r>
        <w:rPr/>
        <w:br w:type="column"/>
      </w:r>
      <w:r>
        <w:rPr>
          <w:b/>
          <w:sz w:val="24"/>
        </w:rPr>
        <w:t>20</w:t>
      </w:r>
      <w:r>
        <w:rPr>
          <w:b/>
          <w:sz w:val="24"/>
          <w:u w:val="thick"/>
        </w:rPr>
        <w:t> </w:t>
        <w:tab/>
      </w:r>
      <w:r>
        <w:rPr>
          <w:b/>
          <w:sz w:val="24"/>
        </w:rPr>
        <w:t>р.</w:t>
      </w:r>
    </w:p>
    <w:p>
      <w:pPr>
        <w:spacing w:after="0"/>
        <w:jc w:val="left"/>
        <w:rPr>
          <w:sz w:val="24"/>
        </w:rPr>
        <w:sectPr>
          <w:type w:val="continuous"/>
          <w:pgSz w:w="16840" w:h="11910" w:orient="landscape"/>
          <w:pgMar w:top="840" w:bottom="280" w:left="620" w:right="320"/>
          <w:cols w:num="3" w:equalWidth="0">
            <w:col w:w="6474" w:space="40"/>
            <w:col w:w="3127" w:space="39"/>
            <w:col w:w="6220"/>
          </w:cols>
        </w:sectPr>
      </w:pPr>
    </w:p>
    <w:p>
      <w:pPr>
        <w:pStyle w:val="BodyText"/>
        <w:spacing w:before="5"/>
        <w:ind w:left="0"/>
        <w:jc w:val="left"/>
        <w:rPr>
          <w:b/>
          <w:sz w:val="11"/>
        </w:rPr>
      </w:pPr>
    </w:p>
    <w:p>
      <w:pPr>
        <w:tabs>
          <w:tab w:pos="9913" w:val="left" w:leader="none"/>
          <w:tab w:pos="12987" w:val="left" w:leader="none"/>
        </w:tabs>
        <w:spacing w:before="99"/>
        <w:ind w:left="0" w:right="433" w:firstLine="0"/>
        <w:jc w:val="center"/>
        <w:rPr>
          <w:rFonts w:ascii="Liberation Sans Narrow" w:hAnsi="Liberation Sans Narrow"/>
          <w:b/>
          <w:sz w:val="20"/>
        </w:rPr>
      </w:pPr>
      <w:r>
        <w:rPr>
          <w:rFonts w:ascii="Liberation Sans Narrow" w:hAnsi="Liberation Sans Narrow"/>
          <w:b/>
          <w:sz w:val="20"/>
        </w:rPr>
        <w:t>Про призначення</w:t>
      </w:r>
      <w:r>
        <w:rPr>
          <w:rFonts w:ascii="Liberation Sans Narrow" w:hAnsi="Liberation Sans Narrow"/>
          <w:b/>
          <w:spacing w:val="-11"/>
          <w:sz w:val="20"/>
        </w:rPr>
        <w:t> </w:t>
      </w:r>
      <w:r>
        <w:rPr>
          <w:rFonts w:ascii="Liberation Sans Narrow" w:hAnsi="Liberation Sans Narrow"/>
          <w:b/>
          <w:sz w:val="20"/>
        </w:rPr>
        <w:t>академічної</w:t>
      </w:r>
      <w:r>
        <w:rPr>
          <w:rFonts w:ascii="Liberation Sans Narrow" w:hAnsi="Liberation Sans Narrow"/>
          <w:b/>
          <w:spacing w:val="-4"/>
          <w:sz w:val="20"/>
        </w:rPr>
        <w:t> </w:t>
      </w:r>
      <w:r>
        <w:rPr>
          <w:rFonts w:ascii="Liberation Sans Narrow" w:hAnsi="Liberation Sans Narrow"/>
          <w:b/>
          <w:sz w:val="20"/>
        </w:rPr>
        <w:t>стипендії</w:t>
        <w:tab/>
        <w:t>Факультет</w:t>
      </w:r>
      <w:r>
        <w:rPr>
          <w:rFonts w:ascii="Liberation Sans Narrow" w:hAnsi="Liberation Sans Narrow"/>
          <w:b/>
          <w:spacing w:val="-3"/>
          <w:sz w:val="20"/>
        </w:rPr>
        <w:t> </w:t>
      </w:r>
      <w:r>
        <w:rPr>
          <w:rFonts w:ascii="Liberation Sans Narrow" w:hAnsi="Liberation Sans Narrow"/>
          <w:b/>
          <w:sz w:val="20"/>
        </w:rPr>
        <w:t>(ННІ)</w:t>
      </w:r>
      <w:r>
        <w:rPr>
          <w:rFonts w:ascii="Liberation Sans Narrow" w:hAnsi="Liberation Sans Narrow"/>
          <w:b/>
          <w:sz w:val="20"/>
          <w:u w:val="single"/>
        </w:rPr>
        <w:t> </w:t>
        <w:tab/>
      </w:r>
      <w:r>
        <w:rPr>
          <w:rFonts w:ascii="Liberation Sans Narrow" w:hAnsi="Liberation Sans Narrow"/>
          <w:b/>
          <w:sz w:val="20"/>
        </w:rPr>
        <w:t>(денна форма</w:t>
      </w:r>
      <w:r>
        <w:rPr>
          <w:rFonts w:ascii="Liberation Sans Narrow" w:hAnsi="Liberation Sans Narrow"/>
          <w:b/>
          <w:spacing w:val="-4"/>
          <w:sz w:val="20"/>
        </w:rPr>
        <w:t> </w:t>
      </w:r>
      <w:r>
        <w:rPr>
          <w:rFonts w:ascii="Liberation Sans Narrow" w:hAnsi="Liberation Sans Narrow"/>
          <w:b/>
          <w:sz w:val="20"/>
        </w:rPr>
        <w:t>навчання)</w:t>
      </w:r>
    </w:p>
    <w:p>
      <w:pPr>
        <w:pStyle w:val="BodyText"/>
        <w:ind w:left="0"/>
        <w:jc w:val="left"/>
        <w:rPr>
          <w:rFonts w:ascii="Liberation Sans Narrow"/>
          <w:b/>
          <w:sz w:val="22"/>
        </w:rPr>
      </w:pPr>
    </w:p>
    <w:p>
      <w:pPr>
        <w:tabs>
          <w:tab w:pos="2224" w:val="left" w:leader="none"/>
          <w:tab w:pos="2871" w:val="left" w:leader="none"/>
          <w:tab w:pos="6767" w:val="left" w:leader="none"/>
        </w:tabs>
        <w:spacing w:before="163"/>
        <w:ind w:left="0" w:right="258" w:firstLine="0"/>
        <w:jc w:val="center"/>
        <w:rPr>
          <w:rFonts w:ascii="Times New Roman" w:hAnsi="Times New Roman"/>
          <w:sz w:val="18"/>
        </w:rPr>
      </w:pPr>
      <w:r>
        <w:rPr>
          <w:rFonts w:ascii="Liberation Sans Narrow" w:hAnsi="Liberation Sans Narrow"/>
          <w:b/>
          <w:sz w:val="18"/>
        </w:rPr>
        <w:t>Нарахувати стипендію</w:t>
      </w:r>
      <w:r>
        <w:rPr>
          <w:rFonts w:ascii="Liberation Sans Narrow" w:hAnsi="Liberation Sans Narrow"/>
          <w:b/>
          <w:spacing w:val="-2"/>
          <w:sz w:val="18"/>
        </w:rPr>
        <w:t> </w:t>
      </w:r>
      <w:r>
        <w:rPr>
          <w:rFonts w:ascii="Liberation Sans Narrow" w:hAnsi="Liberation Sans Narrow"/>
          <w:b/>
          <w:sz w:val="18"/>
        </w:rPr>
        <w:t>з</w:t>
      </w:r>
      <w:r>
        <w:rPr>
          <w:rFonts w:ascii="Liberation Sans Narrow" w:hAnsi="Liberation Sans Narrow"/>
          <w:b/>
          <w:spacing w:val="-1"/>
          <w:sz w:val="18"/>
        </w:rPr>
        <w:t> </w:t>
      </w:r>
      <w:r>
        <w:rPr>
          <w:rFonts w:ascii="Liberation Sans Narrow" w:hAnsi="Liberation Sans Narrow"/>
          <w:b/>
          <w:sz w:val="18"/>
        </w:rPr>
        <w:t>“</w:t>
      </w:r>
      <w:r>
        <w:rPr>
          <w:rFonts w:ascii="Liberation Sans Narrow" w:hAnsi="Liberation Sans Narrow"/>
          <w:b/>
          <w:sz w:val="18"/>
          <w:u w:val="single"/>
        </w:rPr>
        <w:t> </w:t>
        <w:tab/>
      </w:r>
      <w:r>
        <w:rPr>
          <w:rFonts w:ascii="Liberation Sans Narrow" w:hAnsi="Liberation Sans Narrow"/>
          <w:b/>
          <w:sz w:val="18"/>
        </w:rPr>
        <w:t>”</w:t>
      </w:r>
      <w:r>
        <w:rPr>
          <w:rFonts w:ascii="Liberation Sans Narrow" w:hAnsi="Liberation Sans Narrow"/>
          <w:b/>
          <w:sz w:val="18"/>
          <w:u w:val="single"/>
        </w:rPr>
        <w:t> </w:t>
        <w:tab/>
      </w:r>
      <w:r>
        <w:rPr>
          <w:rFonts w:ascii="Liberation Sans Narrow" w:hAnsi="Liberation Sans Narrow"/>
          <w:b/>
          <w:sz w:val="18"/>
        </w:rPr>
        <w:t>20</w:t>
      </w:r>
      <w:r>
        <w:rPr>
          <w:rFonts w:ascii="Liberation Sans Narrow" w:hAnsi="Liberation Sans Narrow"/>
          <w:b/>
          <w:sz w:val="18"/>
          <w:u w:val="single"/>
        </w:rPr>
        <w:t>      </w:t>
      </w:r>
      <w:r>
        <w:rPr>
          <w:rFonts w:ascii="Liberation Sans Narrow" w:hAnsi="Liberation Sans Narrow"/>
          <w:b/>
          <w:sz w:val="18"/>
        </w:rPr>
        <w:t>р. студентам, які зазначені у реєстрі</w:t>
      </w:r>
      <w:r>
        <w:rPr>
          <w:rFonts w:ascii="Liberation Sans Narrow" w:hAnsi="Liberation Sans Narrow"/>
          <w:b/>
          <w:spacing w:val="-11"/>
          <w:sz w:val="18"/>
        </w:rPr>
        <w:t> </w:t>
      </w:r>
      <w:r>
        <w:rPr>
          <w:rFonts w:ascii="Liberation Sans Narrow" w:hAnsi="Liberation Sans Narrow"/>
          <w:b/>
          <w:sz w:val="18"/>
        </w:rPr>
        <w:t>№ </w:t>
      </w:r>
      <w:r>
        <w:rPr>
          <w:rFonts w:ascii="Times New Roman" w:hAnsi="Times New Roman"/>
          <w:sz w:val="18"/>
          <w:u w:val="single"/>
        </w:rPr>
        <w:t> </w:t>
        <w:tab/>
      </w:r>
    </w:p>
    <w:p>
      <w:pPr>
        <w:pStyle w:val="BodyText"/>
        <w:spacing w:before="5"/>
        <w:ind w:left="0"/>
        <w:jc w:val="left"/>
        <w:rPr>
          <w:rFonts w:ascii="Times New Roman"/>
          <w:sz w:val="9"/>
        </w:rPr>
      </w:pPr>
    </w:p>
    <w:p>
      <w:pPr>
        <w:tabs>
          <w:tab w:pos="8524" w:val="left" w:leader="none"/>
        </w:tabs>
        <w:spacing w:before="100"/>
        <w:ind w:left="7313" w:right="0" w:firstLine="0"/>
        <w:jc w:val="left"/>
        <w:rPr>
          <w:rFonts w:ascii="Times New Roman" w:hAnsi="Times New Roman"/>
          <w:sz w:val="18"/>
        </w:rPr>
      </w:pPr>
      <w:r>
        <w:rPr>
          <w:rFonts w:ascii="Liberation Sans Narrow" w:hAnsi="Liberation Sans Narrow"/>
          <w:b/>
          <w:sz w:val="18"/>
        </w:rPr>
        <w:t>РЕЄСТР</w:t>
      </w:r>
      <w:r>
        <w:rPr>
          <w:rFonts w:ascii="Liberation Sans Narrow" w:hAnsi="Liberation Sans Narrow"/>
          <w:b/>
          <w:spacing w:val="-1"/>
          <w:sz w:val="18"/>
        </w:rPr>
        <w:t> </w:t>
      </w:r>
      <w:r>
        <w:rPr>
          <w:rFonts w:ascii="Liberation Sans Narrow" w:hAnsi="Liberation Sans Narrow"/>
          <w:b/>
          <w:sz w:val="18"/>
        </w:rPr>
        <w:t>№ </w:t>
      </w:r>
      <w:r>
        <w:rPr>
          <w:rFonts w:ascii="Times New Roman" w:hAnsi="Times New Roman"/>
          <w:sz w:val="18"/>
          <w:u w:val="single"/>
        </w:rPr>
        <w:t> </w:t>
        <w:tab/>
      </w:r>
    </w:p>
    <w:p>
      <w:pPr>
        <w:pStyle w:val="BodyText"/>
        <w:spacing w:before="11"/>
        <w:ind w:left="0"/>
        <w:jc w:val="left"/>
        <w:rPr>
          <w:rFonts w:ascii="Times New Roman"/>
          <w:sz w:val="17"/>
        </w:rPr>
      </w:pPr>
    </w:p>
    <w:p>
      <w:pPr>
        <w:tabs>
          <w:tab w:pos="2437" w:val="left" w:leader="none"/>
          <w:tab w:pos="3968" w:val="left" w:leader="none"/>
          <w:tab w:pos="8805" w:val="left" w:leader="none"/>
          <w:tab w:pos="10543" w:val="left" w:leader="none"/>
          <w:tab w:pos="11179" w:val="left" w:leader="none"/>
          <w:tab w:pos="11242" w:val="left" w:leader="none"/>
          <w:tab w:pos="11834" w:val="left" w:leader="none"/>
          <w:tab w:pos="12286" w:val="left" w:leader="none"/>
          <w:tab w:pos="15221" w:val="left" w:leader="none"/>
        </w:tabs>
        <w:spacing w:before="0"/>
        <w:ind w:left="3090" w:right="560" w:hanging="2826"/>
        <w:jc w:val="left"/>
        <w:rPr>
          <w:rFonts w:ascii="Liberation Sans Narrow" w:hAnsi="Liberation Sans Narrow"/>
          <w:b/>
          <w:sz w:val="18"/>
        </w:rPr>
      </w:pPr>
      <w:r>
        <w:rPr>
          <w:rFonts w:ascii="Liberation Sans Narrow" w:hAnsi="Liberation Sans Narrow"/>
          <w:b/>
          <w:sz w:val="18"/>
        </w:rPr>
        <w:t>осіб із</w:t>
      </w:r>
      <w:r>
        <w:rPr>
          <w:rFonts w:ascii="Liberation Sans Narrow" w:hAnsi="Liberation Sans Narrow"/>
          <w:b/>
          <w:spacing w:val="-4"/>
          <w:sz w:val="18"/>
        </w:rPr>
        <w:t> </w:t>
      </w:r>
      <w:r>
        <w:rPr>
          <w:rFonts w:ascii="Liberation Sans Narrow" w:hAnsi="Liberation Sans Narrow"/>
          <w:b/>
          <w:sz w:val="18"/>
        </w:rPr>
        <w:t>числа</w:t>
      </w:r>
      <w:r>
        <w:rPr>
          <w:rFonts w:ascii="Liberation Sans Narrow" w:hAnsi="Liberation Sans Narrow"/>
          <w:b/>
          <w:spacing w:val="-2"/>
          <w:sz w:val="18"/>
        </w:rPr>
        <w:t> </w:t>
      </w:r>
      <w:r>
        <w:rPr>
          <w:rFonts w:ascii="Liberation Sans Narrow" w:hAnsi="Liberation Sans Narrow"/>
          <w:b/>
          <w:sz w:val="18"/>
        </w:rPr>
        <w:t>студентів</w:t>
      </w:r>
      <w:r>
        <w:rPr>
          <w:rFonts w:ascii="Liberation Sans Narrow" w:hAnsi="Liberation Sans Narrow"/>
          <w:b/>
          <w:sz w:val="18"/>
          <w:u w:val="single"/>
        </w:rPr>
        <w:t> </w:t>
        <w:tab/>
      </w:r>
      <w:r>
        <w:rPr>
          <w:rFonts w:ascii="Liberation Sans Narrow" w:hAnsi="Liberation Sans Narrow"/>
          <w:b/>
          <w:sz w:val="18"/>
        </w:rPr>
        <w:t>курсу, 1</w:t>
      </w:r>
      <w:r>
        <w:rPr>
          <w:rFonts w:ascii="Liberation Sans Narrow" w:hAnsi="Liberation Sans Narrow"/>
          <w:b/>
          <w:spacing w:val="-2"/>
          <w:sz w:val="18"/>
        </w:rPr>
        <w:t> </w:t>
      </w:r>
      <w:r>
        <w:rPr>
          <w:rFonts w:ascii="Liberation Sans Narrow" w:hAnsi="Liberation Sans Narrow"/>
          <w:b/>
          <w:sz w:val="18"/>
        </w:rPr>
        <w:t>групи (</w:t>
      </w:r>
      <w:r>
        <w:rPr>
          <w:rFonts w:ascii="Liberation Sans Narrow" w:hAnsi="Liberation Sans Narrow"/>
          <w:b/>
          <w:sz w:val="18"/>
          <w:u w:val="single"/>
        </w:rPr>
        <w:t> </w:t>
        <w:tab/>
      </w:r>
      <w:r>
        <w:rPr>
          <w:rFonts w:ascii="Liberation Sans Narrow" w:hAnsi="Liberation Sans Narrow"/>
          <w:b/>
          <w:sz w:val="18"/>
        </w:rPr>
        <w:t>), програми підготовки фахівців освітнього</w:t>
      </w:r>
      <w:r>
        <w:rPr>
          <w:rFonts w:ascii="Liberation Sans Narrow" w:hAnsi="Liberation Sans Narrow"/>
          <w:b/>
          <w:spacing w:val="-13"/>
          <w:sz w:val="18"/>
        </w:rPr>
        <w:t> </w:t>
      </w:r>
      <w:r>
        <w:rPr>
          <w:rFonts w:ascii="Liberation Sans Narrow" w:hAnsi="Liberation Sans Narrow"/>
          <w:b/>
          <w:sz w:val="18"/>
        </w:rPr>
        <w:t>ступеня</w:t>
      </w:r>
      <w:r>
        <w:rPr>
          <w:rFonts w:ascii="Liberation Sans Narrow" w:hAnsi="Liberation Sans Narrow"/>
          <w:b/>
          <w:spacing w:val="-4"/>
          <w:sz w:val="18"/>
        </w:rPr>
        <w:t> </w:t>
      </w:r>
      <w:r>
        <w:rPr>
          <w:rFonts w:ascii="Liberation Sans Narrow" w:hAnsi="Liberation Sans Narrow"/>
          <w:b/>
          <w:sz w:val="18"/>
        </w:rPr>
        <w:t>„</w:t>
      </w:r>
      <w:r>
        <w:rPr>
          <w:rFonts w:ascii="Liberation Sans Narrow" w:hAnsi="Liberation Sans Narrow"/>
          <w:b/>
          <w:sz w:val="18"/>
          <w:u w:val="single"/>
        </w:rPr>
        <w:t> </w:t>
        <w:tab/>
      </w:r>
      <w:r>
        <w:rPr>
          <w:rFonts w:ascii="Liberation Sans Narrow" w:hAnsi="Liberation Sans Narrow"/>
          <w:b/>
          <w:sz w:val="18"/>
        </w:rPr>
        <w:t>”</w:t>
      </w:r>
      <w:r>
        <w:rPr>
          <w:rFonts w:ascii="Liberation Sans Narrow" w:hAnsi="Liberation Sans Narrow"/>
          <w:b/>
          <w:spacing w:val="40"/>
          <w:sz w:val="18"/>
        </w:rPr>
        <w:t> </w:t>
      </w:r>
      <w:r>
        <w:rPr>
          <w:rFonts w:ascii="Liberation Sans Narrow" w:hAnsi="Liberation Sans Narrow"/>
          <w:b/>
          <w:sz w:val="18"/>
        </w:rPr>
        <w:t>факультет</w:t>
      </w:r>
      <w:r>
        <w:rPr>
          <w:rFonts w:ascii="Liberation Sans Narrow" w:hAnsi="Liberation Sans Narrow"/>
          <w:b/>
          <w:spacing w:val="-1"/>
          <w:sz w:val="18"/>
        </w:rPr>
        <w:t> </w:t>
      </w:r>
      <w:r>
        <w:rPr>
          <w:rFonts w:ascii="Liberation Sans Narrow" w:hAnsi="Liberation Sans Narrow"/>
          <w:b/>
          <w:sz w:val="18"/>
        </w:rPr>
        <w:t>(ННІ)</w:t>
      </w:r>
      <w:r>
        <w:rPr>
          <w:rFonts w:ascii="Liberation Sans Narrow" w:hAnsi="Liberation Sans Narrow"/>
          <w:b/>
          <w:sz w:val="18"/>
          <w:u w:val="single"/>
        </w:rPr>
        <w:t> </w:t>
        <w:tab/>
        <w:tab/>
        <w:tab/>
      </w:r>
      <w:r>
        <w:rPr>
          <w:rFonts w:ascii="Liberation Sans Narrow" w:hAnsi="Liberation Sans Narrow"/>
          <w:b/>
          <w:sz w:val="18"/>
        </w:rPr>
        <w:t>спеціальність (напрям підготовки)</w:t>
      </w:r>
      <w:r>
        <w:rPr>
          <w:rFonts w:ascii="Liberation Sans Narrow" w:hAnsi="Liberation Sans Narrow"/>
          <w:b/>
          <w:spacing w:val="-2"/>
          <w:sz w:val="18"/>
        </w:rPr>
        <w:t> </w:t>
      </w:r>
      <w:r>
        <w:rPr>
          <w:rFonts w:ascii="Liberation Sans Narrow" w:hAnsi="Liberation Sans Narrow"/>
          <w:b/>
          <w:sz w:val="18"/>
        </w:rPr>
        <w:t>„</w:t>
      </w:r>
      <w:r>
        <w:rPr>
          <w:rFonts w:ascii="Liberation Sans Narrow" w:hAnsi="Liberation Sans Narrow"/>
          <w:b/>
          <w:sz w:val="18"/>
          <w:u w:val="single"/>
        </w:rPr>
        <w:t> </w:t>
        <w:tab/>
      </w:r>
      <w:r>
        <w:rPr>
          <w:rFonts w:ascii="Liberation Sans Narrow" w:hAnsi="Liberation Sans Narrow"/>
          <w:b/>
          <w:sz w:val="18"/>
        </w:rPr>
        <w:t>”, яким призначена стипендія на підставі рішення стипендіальної комісії факультету</w:t>
      </w:r>
      <w:r>
        <w:rPr>
          <w:rFonts w:ascii="Liberation Sans Narrow" w:hAnsi="Liberation Sans Narrow"/>
          <w:b/>
          <w:spacing w:val="-18"/>
          <w:sz w:val="18"/>
        </w:rPr>
        <w:t> </w:t>
      </w:r>
      <w:r>
        <w:rPr>
          <w:rFonts w:ascii="Liberation Sans Narrow" w:hAnsi="Liberation Sans Narrow"/>
          <w:b/>
          <w:sz w:val="18"/>
        </w:rPr>
        <w:t>(протокол</w:t>
      </w:r>
      <w:r>
        <w:rPr>
          <w:rFonts w:ascii="Liberation Sans Narrow" w:hAnsi="Liberation Sans Narrow"/>
          <w:b/>
          <w:spacing w:val="-2"/>
          <w:sz w:val="18"/>
        </w:rPr>
        <w:t> </w:t>
      </w:r>
      <w:r>
        <w:rPr>
          <w:rFonts w:ascii="Liberation Sans Narrow" w:hAnsi="Liberation Sans Narrow"/>
          <w:b/>
          <w:sz w:val="18"/>
        </w:rPr>
        <w:t>№</w:t>
      </w:r>
      <w:r>
        <w:rPr>
          <w:rFonts w:ascii="Liberation Sans Narrow" w:hAnsi="Liberation Sans Narrow"/>
          <w:b/>
          <w:sz w:val="18"/>
          <w:u w:val="single"/>
        </w:rPr>
        <w:t> </w:t>
        <w:tab/>
      </w:r>
      <w:r>
        <w:rPr>
          <w:rFonts w:ascii="Liberation Sans Narrow" w:hAnsi="Liberation Sans Narrow"/>
          <w:b/>
          <w:sz w:val="18"/>
        </w:rPr>
        <w:t>від</w:t>
      </w:r>
      <w:r>
        <w:rPr>
          <w:rFonts w:ascii="Liberation Sans Narrow" w:hAnsi="Liberation Sans Narrow"/>
          <w:b/>
          <w:spacing w:val="39"/>
          <w:sz w:val="18"/>
        </w:rPr>
        <w:t> </w:t>
      </w:r>
      <w:r>
        <w:rPr>
          <w:rFonts w:ascii="Liberation Sans Narrow" w:hAnsi="Liberation Sans Narrow"/>
          <w:b/>
          <w:sz w:val="18"/>
        </w:rPr>
        <w:t>«</w:t>
      </w:r>
      <w:r>
        <w:rPr>
          <w:rFonts w:ascii="Liberation Sans Narrow" w:hAnsi="Liberation Sans Narrow"/>
          <w:b/>
          <w:sz w:val="18"/>
          <w:u w:val="single"/>
        </w:rPr>
        <w:t> </w:t>
        <w:tab/>
      </w:r>
      <w:r>
        <w:rPr>
          <w:rFonts w:ascii="Liberation Sans Narrow" w:hAnsi="Liberation Sans Narrow"/>
          <w:b/>
          <w:sz w:val="18"/>
        </w:rPr>
        <w:t>»</w:t>
      </w:r>
      <w:r>
        <w:rPr>
          <w:rFonts w:ascii="Liberation Sans Narrow" w:hAnsi="Liberation Sans Narrow"/>
          <w:b/>
          <w:sz w:val="18"/>
          <w:u w:val="single"/>
        </w:rPr>
        <w:t> </w:t>
        <w:tab/>
      </w:r>
      <w:r>
        <w:rPr>
          <w:rFonts w:ascii="Liberation Sans Narrow" w:hAnsi="Liberation Sans Narrow"/>
          <w:b/>
          <w:sz w:val="18"/>
        </w:rPr>
        <w:t>20</w:t>
      </w:r>
      <w:r>
        <w:rPr>
          <w:rFonts w:ascii="Liberation Sans Narrow" w:hAnsi="Liberation Sans Narrow"/>
          <w:b/>
          <w:sz w:val="18"/>
          <w:u w:val="single"/>
        </w:rPr>
        <w:t> </w:t>
        <w:tab/>
      </w:r>
      <w:r>
        <w:rPr>
          <w:rFonts w:ascii="Liberation Sans Narrow" w:hAnsi="Liberation Sans Narrow"/>
          <w:b/>
          <w:sz w:val="18"/>
        </w:rPr>
        <w:t>р.</w:t>
      </w:r>
      <w:r>
        <w:rPr>
          <w:rFonts w:ascii="Liberation Sans Narrow" w:hAnsi="Liberation Sans Narrow"/>
          <w:b/>
          <w:spacing w:val="1"/>
          <w:sz w:val="18"/>
        </w:rPr>
        <w:t> </w:t>
      </w:r>
      <w:r>
        <w:rPr>
          <w:rFonts w:ascii="Liberation Sans Narrow" w:hAnsi="Liberation Sans Narrow"/>
          <w:b/>
          <w:sz w:val="18"/>
        </w:rPr>
        <w:t>)</w:t>
      </w:r>
    </w:p>
    <w:p>
      <w:pPr>
        <w:pStyle w:val="BodyText"/>
        <w:ind w:left="0"/>
        <w:jc w:val="left"/>
        <w:rPr>
          <w:rFonts w:ascii="Liberation Sans Narrow"/>
          <w:b/>
          <w:sz w:val="18"/>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
        <w:gridCol w:w="3060"/>
        <w:gridCol w:w="1440"/>
        <w:gridCol w:w="1094"/>
        <w:gridCol w:w="991"/>
        <w:gridCol w:w="1135"/>
        <w:gridCol w:w="1173"/>
        <w:gridCol w:w="1010"/>
        <w:gridCol w:w="933"/>
        <w:gridCol w:w="993"/>
        <w:gridCol w:w="849"/>
        <w:gridCol w:w="708"/>
        <w:gridCol w:w="710"/>
        <w:gridCol w:w="1080"/>
      </w:tblGrid>
      <w:tr>
        <w:trPr>
          <w:trHeight w:val="559" w:hRule="atLeast"/>
        </w:trPr>
        <w:tc>
          <w:tcPr>
            <w:tcW w:w="468" w:type="dxa"/>
            <w:vMerge w:val="restart"/>
          </w:tcPr>
          <w:p>
            <w:pPr>
              <w:pStyle w:val="TableParagraph"/>
              <w:ind w:left="143" w:right="116" w:firstLine="19"/>
              <w:rPr>
                <w:rFonts w:ascii="Liberation Sans Narrow" w:hAnsi="Liberation Sans Narrow"/>
                <w:sz w:val="16"/>
              </w:rPr>
            </w:pPr>
            <w:r>
              <w:rPr>
                <w:rFonts w:ascii="Liberation Sans Narrow" w:hAnsi="Liberation Sans Narrow"/>
                <w:sz w:val="16"/>
              </w:rPr>
              <w:t>№ п/п</w:t>
            </w:r>
          </w:p>
        </w:tc>
        <w:tc>
          <w:tcPr>
            <w:tcW w:w="3060" w:type="dxa"/>
            <w:vMerge w:val="restart"/>
          </w:tcPr>
          <w:p>
            <w:pPr>
              <w:pStyle w:val="TableParagraph"/>
              <w:ind w:left="0"/>
              <w:rPr>
                <w:rFonts w:ascii="Liberation Sans Narrow"/>
                <w:b/>
                <w:sz w:val="18"/>
              </w:rPr>
            </w:pPr>
          </w:p>
          <w:p>
            <w:pPr>
              <w:pStyle w:val="TableParagraph"/>
              <w:ind w:left="0"/>
              <w:rPr>
                <w:rFonts w:ascii="Liberation Sans Narrow"/>
                <w:b/>
                <w:sz w:val="18"/>
              </w:rPr>
            </w:pPr>
          </w:p>
          <w:p>
            <w:pPr>
              <w:pStyle w:val="TableParagraph"/>
              <w:spacing w:before="7"/>
              <w:ind w:left="0"/>
              <w:rPr>
                <w:rFonts w:ascii="Liberation Sans Narrow"/>
                <w:b/>
                <w:sz w:val="16"/>
              </w:rPr>
            </w:pPr>
          </w:p>
          <w:p>
            <w:pPr>
              <w:pStyle w:val="TableParagraph"/>
              <w:ind w:left="1401" w:right="1391"/>
              <w:jc w:val="center"/>
              <w:rPr>
                <w:rFonts w:ascii="Liberation Sans Narrow" w:hAnsi="Liberation Sans Narrow"/>
                <w:sz w:val="16"/>
              </w:rPr>
            </w:pPr>
            <w:r>
              <w:rPr>
                <w:rFonts w:ascii="Liberation Sans Narrow" w:hAnsi="Liberation Sans Narrow"/>
                <w:sz w:val="16"/>
              </w:rPr>
              <w:t>ПІБ</w:t>
            </w:r>
          </w:p>
        </w:tc>
        <w:tc>
          <w:tcPr>
            <w:tcW w:w="1440" w:type="dxa"/>
            <w:vMerge w:val="restart"/>
          </w:tcPr>
          <w:p>
            <w:pPr>
              <w:pStyle w:val="TableParagraph"/>
              <w:ind w:left="0"/>
              <w:rPr>
                <w:rFonts w:ascii="Liberation Sans Narrow"/>
                <w:b/>
                <w:sz w:val="18"/>
              </w:rPr>
            </w:pPr>
          </w:p>
          <w:p>
            <w:pPr>
              <w:pStyle w:val="TableParagraph"/>
              <w:ind w:left="0"/>
              <w:rPr>
                <w:rFonts w:ascii="Liberation Sans Narrow"/>
                <w:b/>
                <w:sz w:val="18"/>
              </w:rPr>
            </w:pPr>
          </w:p>
          <w:p>
            <w:pPr>
              <w:pStyle w:val="TableParagraph"/>
              <w:spacing w:before="6"/>
              <w:ind w:left="0"/>
              <w:rPr>
                <w:rFonts w:ascii="Liberation Sans Narrow"/>
                <w:b/>
                <w:sz w:val="20"/>
              </w:rPr>
            </w:pPr>
          </w:p>
          <w:p>
            <w:pPr>
              <w:pStyle w:val="TableParagraph"/>
              <w:spacing w:before="1"/>
              <w:ind w:left="528" w:right="164" w:hanging="339"/>
              <w:rPr>
                <w:rFonts w:ascii="Liberation Sans Narrow" w:hAnsi="Liberation Sans Narrow"/>
                <w:sz w:val="16"/>
              </w:rPr>
            </w:pPr>
            <w:r>
              <w:rPr>
                <w:rFonts w:ascii="Liberation Sans Narrow" w:hAnsi="Liberation Sans Narrow"/>
                <w:sz w:val="16"/>
              </w:rPr>
              <w:t>Ідентифікаційний номер</w:t>
            </w:r>
          </w:p>
        </w:tc>
        <w:tc>
          <w:tcPr>
            <w:tcW w:w="3220" w:type="dxa"/>
            <w:gridSpan w:val="3"/>
          </w:tcPr>
          <w:p>
            <w:pPr>
              <w:pStyle w:val="TableParagraph"/>
              <w:spacing w:before="92"/>
              <w:ind w:left="696" w:right="549"/>
              <w:jc w:val="center"/>
              <w:rPr>
                <w:rFonts w:ascii="Liberation Sans Narrow" w:hAnsi="Liberation Sans Narrow"/>
                <w:b/>
                <w:sz w:val="16"/>
              </w:rPr>
            </w:pPr>
            <w:r>
              <w:rPr>
                <w:rFonts w:ascii="Liberation Sans Narrow" w:hAnsi="Liberation Sans Narrow"/>
                <w:b/>
                <w:sz w:val="16"/>
              </w:rPr>
              <w:t>Рейтинг успішності студентів</w:t>
            </w:r>
          </w:p>
          <w:p>
            <w:pPr>
              <w:pStyle w:val="TableParagraph"/>
              <w:spacing w:before="2"/>
              <w:ind w:left="696" w:right="509"/>
              <w:jc w:val="center"/>
              <w:rPr>
                <w:rFonts w:ascii="Liberation Sans Narrow" w:hAnsi="Liberation Sans Narrow"/>
                <w:b/>
                <w:i/>
                <w:sz w:val="16"/>
              </w:rPr>
            </w:pPr>
            <w:r>
              <w:rPr>
                <w:rFonts w:ascii="Liberation Sans Narrow" w:hAnsi="Liberation Sans Narrow"/>
                <w:b/>
                <w:i/>
                <w:sz w:val="16"/>
              </w:rPr>
              <w:t>(за 100-бальною шкалою)</w:t>
            </w:r>
          </w:p>
        </w:tc>
        <w:tc>
          <w:tcPr>
            <w:tcW w:w="1173" w:type="dxa"/>
            <w:vMerge w:val="restart"/>
          </w:tcPr>
          <w:p>
            <w:pPr>
              <w:pStyle w:val="TableParagraph"/>
              <w:ind w:left="0"/>
              <w:rPr>
                <w:rFonts w:ascii="Liberation Sans Narrow"/>
                <w:b/>
                <w:sz w:val="18"/>
              </w:rPr>
            </w:pPr>
          </w:p>
          <w:p>
            <w:pPr>
              <w:pStyle w:val="TableParagraph"/>
              <w:spacing w:before="5"/>
              <w:ind w:left="0"/>
              <w:rPr>
                <w:rFonts w:ascii="Liberation Sans Narrow"/>
                <w:b/>
                <w:sz w:val="22"/>
              </w:rPr>
            </w:pPr>
          </w:p>
          <w:p>
            <w:pPr>
              <w:pStyle w:val="TableParagraph"/>
              <w:ind w:left="225" w:right="211" w:hanging="4"/>
              <w:jc w:val="center"/>
              <w:rPr>
                <w:rFonts w:ascii="Liberation Sans Narrow" w:hAnsi="Liberation Sans Narrow"/>
                <w:sz w:val="16"/>
              </w:rPr>
            </w:pPr>
            <w:r>
              <w:rPr>
                <w:rFonts w:ascii="Liberation Sans Narrow" w:hAnsi="Liberation Sans Narrow"/>
                <w:sz w:val="16"/>
              </w:rPr>
              <w:t>Розмір академічної стипендії</w:t>
            </w:r>
          </w:p>
        </w:tc>
        <w:tc>
          <w:tcPr>
            <w:tcW w:w="1010" w:type="dxa"/>
            <w:vMerge w:val="restart"/>
          </w:tcPr>
          <w:p>
            <w:pPr>
              <w:pStyle w:val="TableParagraph"/>
              <w:ind w:left="0"/>
              <w:rPr>
                <w:rFonts w:ascii="Liberation Sans Narrow"/>
                <w:b/>
                <w:sz w:val="18"/>
              </w:rPr>
            </w:pPr>
          </w:p>
          <w:p>
            <w:pPr>
              <w:pStyle w:val="TableParagraph"/>
              <w:spacing w:before="5"/>
              <w:ind w:left="0"/>
              <w:rPr>
                <w:rFonts w:ascii="Liberation Sans Narrow"/>
                <w:b/>
                <w:sz w:val="22"/>
              </w:rPr>
            </w:pPr>
          </w:p>
          <w:p>
            <w:pPr>
              <w:pStyle w:val="TableParagraph"/>
              <w:ind w:left="182" w:right="169" w:hanging="2"/>
              <w:jc w:val="center"/>
              <w:rPr>
                <w:rFonts w:ascii="Liberation Sans Narrow" w:hAnsi="Liberation Sans Narrow"/>
                <w:sz w:val="16"/>
              </w:rPr>
            </w:pPr>
            <w:r>
              <w:rPr>
                <w:rFonts w:ascii="Liberation Sans Narrow" w:hAnsi="Liberation Sans Narrow"/>
                <w:sz w:val="16"/>
              </w:rPr>
              <w:t>Розмір соціальної стипендії</w:t>
            </w:r>
          </w:p>
        </w:tc>
        <w:tc>
          <w:tcPr>
            <w:tcW w:w="933" w:type="dxa"/>
            <w:vMerge w:val="restart"/>
          </w:tcPr>
          <w:p>
            <w:pPr>
              <w:pStyle w:val="TableParagraph"/>
              <w:ind w:left="0"/>
              <w:rPr>
                <w:rFonts w:ascii="Times New Roman"/>
                <w:sz w:val="18"/>
              </w:rPr>
            </w:pPr>
          </w:p>
        </w:tc>
        <w:tc>
          <w:tcPr>
            <w:tcW w:w="993" w:type="dxa"/>
            <w:vMerge w:val="restart"/>
          </w:tcPr>
          <w:p>
            <w:pPr>
              <w:pStyle w:val="TableParagraph"/>
              <w:ind w:left="0"/>
              <w:rPr>
                <w:rFonts w:ascii="Times New Roman"/>
                <w:sz w:val="18"/>
              </w:rPr>
            </w:pPr>
          </w:p>
        </w:tc>
        <w:tc>
          <w:tcPr>
            <w:tcW w:w="849" w:type="dxa"/>
            <w:vMerge w:val="restart"/>
          </w:tcPr>
          <w:p>
            <w:pPr>
              <w:pStyle w:val="TableParagraph"/>
              <w:ind w:left="0"/>
              <w:rPr>
                <w:rFonts w:ascii="Times New Roman"/>
                <w:sz w:val="18"/>
              </w:rPr>
            </w:pPr>
          </w:p>
        </w:tc>
        <w:tc>
          <w:tcPr>
            <w:tcW w:w="708" w:type="dxa"/>
            <w:vMerge w:val="restart"/>
          </w:tcPr>
          <w:p>
            <w:pPr>
              <w:pStyle w:val="TableParagraph"/>
              <w:ind w:left="0"/>
              <w:rPr>
                <w:rFonts w:ascii="Times New Roman"/>
                <w:sz w:val="18"/>
              </w:rPr>
            </w:pPr>
          </w:p>
        </w:tc>
        <w:tc>
          <w:tcPr>
            <w:tcW w:w="710" w:type="dxa"/>
            <w:vMerge w:val="restart"/>
          </w:tcPr>
          <w:p>
            <w:pPr>
              <w:pStyle w:val="TableParagraph"/>
              <w:ind w:left="0"/>
              <w:rPr>
                <w:rFonts w:ascii="Times New Roman"/>
                <w:sz w:val="18"/>
              </w:rPr>
            </w:pPr>
          </w:p>
        </w:tc>
        <w:tc>
          <w:tcPr>
            <w:tcW w:w="1080" w:type="dxa"/>
            <w:vMerge w:val="restart"/>
          </w:tcPr>
          <w:p>
            <w:pPr>
              <w:pStyle w:val="TableParagraph"/>
              <w:ind w:left="0"/>
              <w:rPr>
                <w:rFonts w:ascii="Liberation Sans Narrow"/>
                <w:b/>
                <w:sz w:val="18"/>
              </w:rPr>
            </w:pPr>
          </w:p>
          <w:p>
            <w:pPr>
              <w:pStyle w:val="TableParagraph"/>
              <w:ind w:left="0"/>
              <w:rPr>
                <w:rFonts w:ascii="Liberation Sans Narrow"/>
                <w:b/>
                <w:sz w:val="18"/>
              </w:rPr>
            </w:pPr>
          </w:p>
          <w:p>
            <w:pPr>
              <w:pStyle w:val="TableParagraph"/>
              <w:spacing w:before="6"/>
              <w:ind w:left="0"/>
              <w:rPr>
                <w:rFonts w:ascii="Liberation Sans Narrow"/>
                <w:b/>
                <w:sz w:val="20"/>
              </w:rPr>
            </w:pPr>
          </w:p>
          <w:p>
            <w:pPr>
              <w:pStyle w:val="TableParagraph"/>
              <w:spacing w:before="1"/>
              <w:ind w:left="267"/>
              <w:rPr>
                <w:rFonts w:ascii="Liberation Sans Narrow" w:hAnsi="Liberation Sans Narrow"/>
                <w:sz w:val="16"/>
              </w:rPr>
            </w:pPr>
            <w:r>
              <w:rPr>
                <w:rFonts w:ascii="Liberation Sans Narrow" w:hAnsi="Liberation Sans Narrow"/>
                <w:sz w:val="16"/>
              </w:rPr>
              <w:t>Примітки</w:t>
            </w:r>
          </w:p>
        </w:tc>
      </w:tr>
      <w:tr>
        <w:trPr>
          <w:trHeight w:val="918" w:hRule="atLeast"/>
        </w:trPr>
        <w:tc>
          <w:tcPr>
            <w:tcW w:w="468" w:type="dxa"/>
            <w:vMerge/>
            <w:tcBorders>
              <w:top w:val="nil"/>
            </w:tcBorders>
          </w:tcPr>
          <w:p>
            <w:pPr>
              <w:rPr>
                <w:sz w:val="2"/>
                <w:szCs w:val="2"/>
              </w:rPr>
            </w:pPr>
          </w:p>
        </w:tc>
        <w:tc>
          <w:tcPr>
            <w:tcW w:w="3060" w:type="dxa"/>
            <w:vMerge/>
            <w:tcBorders>
              <w:top w:val="nil"/>
            </w:tcBorders>
          </w:tcPr>
          <w:p>
            <w:pPr>
              <w:rPr>
                <w:sz w:val="2"/>
                <w:szCs w:val="2"/>
              </w:rPr>
            </w:pPr>
          </w:p>
        </w:tc>
        <w:tc>
          <w:tcPr>
            <w:tcW w:w="1440" w:type="dxa"/>
            <w:vMerge/>
            <w:tcBorders>
              <w:top w:val="nil"/>
            </w:tcBorders>
          </w:tcPr>
          <w:p>
            <w:pPr>
              <w:rPr>
                <w:sz w:val="2"/>
                <w:szCs w:val="2"/>
              </w:rPr>
            </w:pPr>
          </w:p>
        </w:tc>
        <w:tc>
          <w:tcPr>
            <w:tcW w:w="1094" w:type="dxa"/>
          </w:tcPr>
          <w:p>
            <w:pPr>
              <w:pStyle w:val="TableParagraph"/>
              <w:spacing w:before="90"/>
              <w:ind w:left="144" w:right="129" w:hanging="3"/>
              <w:jc w:val="center"/>
              <w:rPr>
                <w:rFonts w:ascii="Liberation Sans Narrow" w:hAnsi="Liberation Sans Narrow"/>
                <w:sz w:val="16"/>
              </w:rPr>
            </w:pPr>
            <w:r>
              <w:rPr>
                <w:rFonts w:ascii="Liberation Sans Narrow" w:hAnsi="Liberation Sans Narrow"/>
                <w:sz w:val="16"/>
              </w:rPr>
              <w:t>Рейтинговий бал студента (всього,</w:t>
            </w:r>
          </w:p>
          <w:p>
            <w:pPr>
              <w:pStyle w:val="TableParagraph"/>
              <w:spacing w:line="182" w:lineRule="exact"/>
              <w:ind w:left="122" w:right="113"/>
              <w:jc w:val="center"/>
              <w:rPr>
                <w:rFonts w:ascii="Liberation Sans Narrow" w:hAnsi="Liberation Sans Narrow"/>
                <w:sz w:val="16"/>
              </w:rPr>
            </w:pPr>
            <w:r>
              <w:rPr>
                <w:rFonts w:ascii="Liberation Sans Narrow" w:hAnsi="Liberation Sans Narrow"/>
                <w:sz w:val="16"/>
              </w:rPr>
              <w:t>до 100 балів)</w:t>
            </w:r>
          </w:p>
        </w:tc>
        <w:tc>
          <w:tcPr>
            <w:tcW w:w="991" w:type="dxa"/>
          </w:tcPr>
          <w:p>
            <w:pPr>
              <w:pStyle w:val="TableParagraph"/>
              <w:ind w:left="145" w:right="136" w:hanging="3"/>
              <w:jc w:val="center"/>
              <w:rPr>
                <w:rFonts w:ascii="Liberation Sans Narrow" w:hAnsi="Liberation Sans Narrow"/>
                <w:sz w:val="16"/>
              </w:rPr>
            </w:pPr>
            <w:r>
              <w:rPr>
                <w:rFonts w:ascii="Liberation Sans Narrow" w:hAnsi="Liberation Sans Narrow"/>
                <w:sz w:val="16"/>
              </w:rPr>
              <w:t>Бали за навчальні досягнення</w:t>
            </w:r>
          </w:p>
          <w:p>
            <w:pPr>
              <w:pStyle w:val="TableParagraph"/>
              <w:spacing w:line="182" w:lineRule="exact" w:before="2"/>
              <w:ind w:left="306" w:right="297"/>
              <w:jc w:val="center"/>
              <w:rPr>
                <w:rFonts w:ascii="Liberation Sans Narrow" w:hAnsi="Liberation Sans Narrow"/>
                <w:sz w:val="16"/>
              </w:rPr>
            </w:pPr>
            <w:r>
              <w:rPr>
                <w:rFonts w:ascii="Liberation Sans Narrow" w:hAnsi="Liberation Sans Narrow"/>
                <w:sz w:val="16"/>
              </w:rPr>
              <w:t>(до 90</w:t>
            </w:r>
            <w:r>
              <w:rPr>
                <w:rFonts w:ascii="Liberation Sans Narrow" w:hAnsi="Liberation Sans Narrow"/>
                <w:w w:val="100"/>
                <w:sz w:val="16"/>
              </w:rPr>
              <w:t> </w:t>
            </w:r>
            <w:r>
              <w:rPr>
                <w:rFonts w:ascii="Liberation Sans Narrow" w:hAnsi="Liberation Sans Narrow"/>
                <w:sz w:val="16"/>
              </w:rPr>
              <w:t>балів)</w:t>
            </w:r>
          </w:p>
        </w:tc>
        <w:tc>
          <w:tcPr>
            <w:tcW w:w="1135" w:type="dxa"/>
          </w:tcPr>
          <w:p>
            <w:pPr>
              <w:pStyle w:val="TableParagraph"/>
              <w:spacing w:before="90"/>
              <w:ind w:left="419" w:right="239" w:hanging="154"/>
              <w:rPr>
                <w:rFonts w:ascii="Liberation Sans Narrow" w:hAnsi="Liberation Sans Narrow"/>
                <w:sz w:val="16"/>
              </w:rPr>
            </w:pPr>
            <w:r>
              <w:rPr>
                <w:rFonts w:ascii="Liberation Sans Narrow" w:hAnsi="Liberation Sans Narrow"/>
                <w:sz w:val="16"/>
              </w:rPr>
              <w:t>Додаткові бали</w:t>
            </w:r>
          </w:p>
          <w:p>
            <w:pPr>
              <w:pStyle w:val="TableParagraph"/>
              <w:ind w:left="196"/>
              <w:rPr>
                <w:rFonts w:ascii="Liberation Sans Narrow" w:hAnsi="Liberation Sans Narrow"/>
                <w:sz w:val="16"/>
              </w:rPr>
            </w:pPr>
            <w:r>
              <w:rPr>
                <w:rFonts w:ascii="Liberation Sans Narrow" w:hAnsi="Liberation Sans Narrow"/>
                <w:sz w:val="16"/>
              </w:rPr>
              <w:t>(до10 балів)</w:t>
            </w:r>
          </w:p>
        </w:tc>
        <w:tc>
          <w:tcPr>
            <w:tcW w:w="1173" w:type="dxa"/>
            <w:vMerge/>
            <w:tcBorders>
              <w:top w:val="nil"/>
            </w:tcBorders>
          </w:tcPr>
          <w:p>
            <w:pPr>
              <w:rPr>
                <w:sz w:val="2"/>
                <w:szCs w:val="2"/>
              </w:rPr>
            </w:pPr>
          </w:p>
        </w:tc>
        <w:tc>
          <w:tcPr>
            <w:tcW w:w="1010" w:type="dxa"/>
            <w:vMerge/>
            <w:tcBorders>
              <w:top w:val="nil"/>
            </w:tcBorders>
          </w:tcPr>
          <w:p>
            <w:pPr>
              <w:rPr>
                <w:sz w:val="2"/>
                <w:szCs w:val="2"/>
              </w:rPr>
            </w:pPr>
          </w:p>
        </w:tc>
        <w:tc>
          <w:tcPr>
            <w:tcW w:w="933" w:type="dxa"/>
            <w:vMerge/>
            <w:tcBorders>
              <w:top w:val="nil"/>
            </w:tcBorders>
          </w:tcPr>
          <w:p>
            <w:pPr>
              <w:rPr>
                <w:sz w:val="2"/>
                <w:szCs w:val="2"/>
              </w:rPr>
            </w:pPr>
          </w:p>
        </w:tc>
        <w:tc>
          <w:tcPr>
            <w:tcW w:w="993" w:type="dxa"/>
            <w:vMerge/>
            <w:tcBorders>
              <w:top w:val="nil"/>
            </w:tcBorders>
          </w:tcPr>
          <w:p>
            <w:pPr>
              <w:rPr>
                <w:sz w:val="2"/>
                <w:szCs w:val="2"/>
              </w:rPr>
            </w:pPr>
          </w:p>
        </w:tc>
        <w:tc>
          <w:tcPr>
            <w:tcW w:w="849" w:type="dxa"/>
            <w:vMerge/>
            <w:tcBorders>
              <w:top w:val="nil"/>
            </w:tcBorders>
          </w:tcPr>
          <w:p>
            <w:pPr>
              <w:rPr>
                <w:sz w:val="2"/>
                <w:szCs w:val="2"/>
              </w:rPr>
            </w:pPr>
          </w:p>
        </w:tc>
        <w:tc>
          <w:tcPr>
            <w:tcW w:w="708" w:type="dxa"/>
            <w:vMerge/>
            <w:tcBorders>
              <w:top w:val="nil"/>
            </w:tcBorders>
          </w:tcPr>
          <w:p>
            <w:pPr>
              <w:rPr>
                <w:sz w:val="2"/>
                <w:szCs w:val="2"/>
              </w:rPr>
            </w:pPr>
          </w:p>
        </w:tc>
        <w:tc>
          <w:tcPr>
            <w:tcW w:w="710" w:type="dxa"/>
            <w:vMerge/>
            <w:tcBorders>
              <w:top w:val="nil"/>
            </w:tcBorders>
          </w:tcPr>
          <w:p>
            <w:pPr>
              <w:rPr>
                <w:sz w:val="2"/>
                <w:szCs w:val="2"/>
              </w:rPr>
            </w:pPr>
          </w:p>
        </w:tc>
        <w:tc>
          <w:tcPr>
            <w:tcW w:w="1080" w:type="dxa"/>
            <w:vMerge/>
            <w:tcBorders>
              <w:top w:val="nil"/>
            </w:tcBorders>
          </w:tcPr>
          <w:p>
            <w:pPr>
              <w:rPr>
                <w:sz w:val="2"/>
                <w:szCs w:val="2"/>
              </w:rPr>
            </w:pPr>
          </w:p>
        </w:tc>
      </w:tr>
      <w:tr>
        <w:trPr>
          <w:trHeight w:val="205" w:hRule="atLeast"/>
        </w:trPr>
        <w:tc>
          <w:tcPr>
            <w:tcW w:w="468" w:type="dxa"/>
          </w:tcPr>
          <w:p>
            <w:pPr>
              <w:pStyle w:val="TableParagraph"/>
              <w:spacing w:line="186" w:lineRule="exact"/>
              <w:ind w:left="0" w:right="84"/>
              <w:jc w:val="right"/>
              <w:rPr>
                <w:rFonts w:ascii="Liberation Sans Narrow"/>
                <w:sz w:val="18"/>
              </w:rPr>
            </w:pPr>
            <w:r>
              <w:rPr>
                <w:rFonts w:ascii="Liberation Sans Narrow"/>
                <w:sz w:val="18"/>
              </w:rPr>
              <w:t>1.</w:t>
            </w:r>
          </w:p>
        </w:tc>
        <w:tc>
          <w:tcPr>
            <w:tcW w:w="3060" w:type="dxa"/>
          </w:tcPr>
          <w:p>
            <w:pPr>
              <w:pStyle w:val="TableParagraph"/>
              <w:ind w:left="0"/>
              <w:rPr>
                <w:rFonts w:ascii="Times New Roman"/>
                <w:sz w:val="14"/>
              </w:rPr>
            </w:pPr>
          </w:p>
        </w:tc>
        <w:tc>
          <w:tcPr>
            <w:tcW w:w="1440" w:type="dxa"/>
          </w:tcPr>
          <w:p>
            <w:pPr>
              <w:pStyle w:val="TableParagraph"/>
              <w:ind w:left="0"/>
              <w:rPr>
                <w:rFonts w:ascii="Times New Roman"/>
                <w:sz w:val="14"/>
              </w:rPr>
            </w:pPr>
          </w:p>
        </w:tc>
        <w:tc>
          <w:tcPr>
            <w:tcW w:w="1094" w:type="dxa"/>
          </w:tcPr>
          <w:p>
            <w:pPr>
              <w:pStyle w:val="TableParagraph"/>
              <w:ind w:left="0"/>
              <w:rPr>
                <w:rFonts w:ascii="Times New Roman"/>
                <w:sz w:val="14"/>
              </w:rPr>
            </w:pPr>
          </w:p>
        </w:tc>
        <w:tc>
          <w:tcPr>
            <w:tcW w:w="991" w:type="dxa"/>
          </w:tcPr>
          <w:p>
            <w:pPr>
              <w:pStyle w:val="TableParagraph"/>
              <w:ind w:left="0"/>
              <w:rPr>
                <w:rFonts w:ascii="Times New Roman"/>
                <w:sz w:val="14"/>
              </w:rPr>
            </w:pPr>
          </w:p>
        </w:tc>
        <w:tc>
          <w:tcPr>
            <w:tcW w:w="1135" w:type="dxa"/>
          </w:tcPr>
          <w:p>
            <w:pPr>
              <w:pStyle w:val="TableParagraph"/>
              <w:ind w:left="0"/>
              <w:rPr>
                <w:rFonts w:ascii="Times New Roman"/>
                <w:sz w:val="14"/>
              </w:rPr>
            </w:pPr>
          </w:p>
        </w:tc>
        <w:tc>
          <w:tcPr>
            <w:tcW w:w="1173" w:type="dxa"/>
          </w:tcPr>
          <w:p>
            <w:pPr>
              <w:pStyle w:val="TableParagraph"/>
              <w:ind w:left="0"/>
              <w:rPr>
                <w:rFonts w:ascii="Times New Roman"/>
                <w:sz w:val="14"/>
              </w:rPr>
            </w:pPr>
          </w:p>
        </w:tc>
        <w:tc>
          <w:tcPr>
            <w:tcW w:w="1010" w:type="dxa"/>
          </w:tcPr>
          <w:p>
            <w:pPr>
              <w:pStyle w:val="TableParagraph"/>
              <w:ind w:left="0"/>
              <w:rPr>
                <w:rFonts w:ascii="Times New Roman"/>
                <w:sz w:val="14"/>
              </w:rPr>
            </w:pPr>
          </w:p>
        </w:tc>
        <w:tc>
          <w:tcPr>
            <w:tcW w:w="933" w:type="dxa"/>
          </w:tcPr>
          <w:p>
            <w:pPr>
              <w:pStyle w:val="TableParagraph"/>
              <w:ind w:left="0"/>
              <w:rPr>
                <w:rFonts w:ascii="Times New Roman"/>
                <w:sz w:val="14"/>
              </w:rPr>
            </w:pPr>
          </w:p>
        </w:tc>
        <w:tc>
          <w:tcPr>
            <w:tcW w:w="993" w:type="dxa"/>
          </w:tcPr>
          <w:p>
            <w:pPr>
              <w:pStyle w:val="TableParagraph"/>
              <w:ind w:left="0"/>
              <w:rPr>
                <w:rFonts w:ascii="Times New Roman"/>
                <w:sz w:val="14"/>
              </w:rPr>
            </w:pPr>
          </w:p>
        </w:tc>
        <w:tc>
          <w:tcPr>
            <w:tcW w:w="849" w:type="dxa"/>
          </w:tcPr>
          <w:p>
            <w:pPr>
              <w:pStyle w:val="TableParagraph"/>
              <w:ind w:left="0"/>
              <w:rPr>
                <w:rFonts w:ascii="Times New Roman"/>
                <w:sz w:val="14"/>
              </w:rPr>
            </w:pPr>
          </w:p>
        </w:tc>
        <w:tc>
          <w:tcPr>
            <w:tcW w:w="708" w:type="dxa"/>
          </w:tcPr>
          <w:p>
            <w:pPr>
              <w:pStyle w:val="TableParagraph"/>
              <w:ind w:left="0"/>
              <w:rPr>
                <w:rFonts w:ascii="Times New Roman"/>
                <w:sz w:val="14"/>
              </w:rPr>
            </w:pPr>
          </w:p>
        </w:tc>
        <w:tc>
          <w:tcPr>
            <w:tcW w:w="710" w:type="dxa"/>
          </w:tcPr>
          <w:p>
            <w:pPr>
              <w:pStyle w:val="TableParagraph"/>
              <w:ind w:left="0"/>
              <w:rPr>
                <w:rFonts w:ascii="Times New Roman"/>
                <w:sz w:val="14"/>
              </w:rPr>
            </w:pPr>
          </w:p>
        </w:tc>
        <w:tc>
          <w:tcPr>
            <w:tcW w:w="1080" w:type="dxa"/>
          </w:tcPr>
          <w:p>
            <w:pPr>
              <w:pStyle w:val="TableParagraph"/>
              <w:ind w:left="0"/>
              <w:rPr>
                <w:rFonts w:ascii="Times New Roman"/>
                <w:sz w:val="14"/>
              </w:rPr>
            </w:pPr>
          </w:p>
        </w:tc>
      </w:tr>
      <w:tr>
        <w:trPr>
          <w:trHeight w:val="205" w:hRule="atLeast"/>
        </w:trPr>
        <w:tc>
          <w:tcPr>
            <w:tcW w:w="468" w:type="dxa"/>
          </w:tcPr>
          <w:p>
            <w:pPr>
              <w:pStyle w:val="TableParagraph"/>
              <w:spacing w:line="186" w:lineRule="exact"/>
              <w:ind w:left="0" w:right="84"/>
              <w:jc w:val="right"/>
              <w:rPr>
                <w:rFonts w:ascii="Liberation Sans Narrow"/>
                <w:sz w:val="18"/>
              </w:rPr>
            </w:pPr>
            <w:r>
              <w:rPr>
                <w:rFonts w:ascii="Liberation Sans Narrow"/>
                <w:sz w:val="18"/>
              </w:rPr>
              <w:t>2.</w:t>
            </w:r>
          </w:p>
        </w:tc>
        <w:tc>
          <w:tcPr>
            <w:tcW w:w="3060" w:type="dxa"/>
          </w:tcPr>
          <w:p>
            <w:pPr>
              <w:pStyle w:val="TableParagraph"/>
              <w:ind w:left="0"/>
              <w:rPr>
                <w:rFonts w:ascii="Times New Roman"/>
                <w:sz w:val="14"/>
              </w:rPr>
            </w:pPr>
          </w:p>
        </w:tc>
        <w:tc>
          <w:tcPr>
            <w:tcW w:w="1440" w:type="dxa"/>
          </w:tcPr>
          <w:p>
            <w:pPr>
              <w:pStyle w:val="TableParagraph"/>
              <w:ind w:left="0"/>
              <w:rPr>
                <w:rFonts w:ascii="Times New Roman"/>
                <w:sz w:val="14"/>
              </w:rPr>
            </w:pPr>
          </w:p>
        </w:tc>
        <w:tc>
          <w:tcPr>
            <w:tcW w:w="1094" w:type="dxa"/>
          </w:tcPr>
          <w:p>
            <w:pPr>
              <w:pStyle w:val="TableParagraph"/>
              <w:ind w:left="0"/>
              <w:rPr>
                <w:rFonts w:ascii="Times New Roman"/>
                <w:sz w:val="14"/>
              </w:rPr>
            </w:pPr>
          </w:p>
        </w:tc>
        <w:tc>
          <w:tcPr>
            <w:tcW w:w="991" w:type="dxa"/>
          </w:tcPr>
          <w:p>
            <w:pPr>
              <w:pStyle w:val="TableParagraph"/>
              <w:ind w:left="0"/>
              <w:rPr>
                <w:rFonts w:ascii="Times New Roman"/>
                <w:sz w:val="14"/>
              </w:rPr>
            </w:pPr>
          </w:p>
        </w:tc>
        <w:tc>
          <w:tcPr>
            <w:tcW w:w="1135" w:type="dxa"/>
          </w:tcPr>
          <w:p>
            <w:pPr>
              <w:pStyle w:val="TableParagraph"/>
              <w:ind w:left="0"/>
              <w:rPr>
                <w:rFonts w:ascii="Times New Roman"/>
                <w:sz w:val="14"/>
              </w:rPr>
            </w:pPr>
          </w:p>
        </w:tc>
        <w:tc>
          <w:tcPr>
            <w:tcW w:w="1173" w:type="dxa"/>
          </w:tcPr>
          <w:p>
            <w:pPr>
              <w:pStyle w:val="TableParagraph"/>
              <w:ind w:left="0"/>
              <w:rPr>
                <w:rFonts w:ascii="Times New Roman"/>
                <w:sz w:val="14"/>
              </w:rPr>
            </w:pPr>
          </w:p>
        </w:tc>
        <w:tc>
          <w:tcPr>
            <w:tcW w:w="1010" w:type="dxa"/>
          </w:tcPr>
          <w:p>
            <w:pPr>
              <w:pStyle w:val="TableParagraph"/>
              <w:ind w:left="0"/>
              <w:rPr>
                <w:rFonts w:ascii="Times New Roman"/>
                <w:sz w:val="14"/>
              </w:rPr>
            </w:pPr>
          </w:p>
        </w:tc>
        <w:tc>
          <w:tcPr>
            <w:tcW w:w="933" w:type="dxa"/>
          </w:tcPr>
          <w:p>
            <w:pPr>
              <w:pStyle w:val="TableParagraph"/>
              <w:ind w:left="0"/>
              <w:rPr>
                <w:rFonts w:ascii="Times New Roman"/>
                <w:sz w:val="14"/>
              </w:rPr>
            </w:pPr>
          </w:p>
        </w:tc>
        <w:tc>
          <w:tcPr>
            <w:tcW w:w="993" w:type="dxa"/>
          </w:tcPr>
          <w:p>
            <w:pPr>
              <w:pStyle w:val="TableParagraph"/>
              <w:ind w:left="0"/>
              <w:rPr>
                <w:rFonts w:ascii="Times New Roman"/>
                <w:sz w:val="14"/>
              </w:rPr>
            </w:pPr>
          </w:p>
        </w:tc>
        <w:tc>
          <w:tcPr>
            <w:tcW w:w="849" w:type="dxa"/>
          </w:tcPr>
          <w:p>
            <w:pPr>
              <w:pStyle w:val="TableParagraph"/>
              <w:ind w:left="0"/>
              <w:rPr>
                <w:rFonts w:ascii="Times New Roman"/>
                <w:sz w:val="14"/>
              </w:rPr>
            </w:pPr>
          </w:p>
        </w:tc>
        <w:tc>
          <w:tcPr>
            <w:tcW w:w="708" w:type="dxa"/>
          </w:tcPr>
          <w:p>
            <w:pPr>
              <w:pStyle w:val="TableParagraph"/>
              <w:ind w:left="0"/>
              <w:rPr>
                <w:rFonts w:ascii="Times New Roman"/>
                <w:sz w:val="14"/>
              </w:rPr>
            </w:pPr>
          </w:p>
        </w:tc>
        <w:tc>
          <w:tcPr>
            <w:tcW w:w="710" w:type="dxa"/>
          </w:tcPr>
          <w:p>
            <w:pPr>
              <w:pStyle w:val="TableParagraph"/>
              <w:ind w:left="0"/>
              <w:rPr>
                <w:rFonts w:ascii="Times New Roman"/>
                <w:sz w:val="14"/>
              </w:rPr>
            </w:pPr>
          </w:p>
        </w:tc>
        <w:tc>
          <w:tcPr>
            <w:tcW w:w="1080" w:type="dxa"/>
          </w:tcPr>
          <w:p>
            <w:pPr>
              <w:pStyle w:val="TableParagraph"/>
              <w:ind w:left="0"/>
              <w:rPr>
                <w:rFonts w:ascii="Times New Roman"/>
                <w:sz w:val="14"/>
              </w:rPr>
            </w:pPr>
          </w:p>
        </w:tc>
      </w:tr>
      <w:tr>
        <w:trPr>
          <w:trHeight w:val="208" w:hRule="atLeast"/>
        </w:trPr>
        <w:tc>
          <w:tcPr>
            <w:tcW w:w="468" w:type="dxa"/>
          </w:tcPr>
          <w:p>
            <w:pPr>
              <w:pStyle w:val="TableParagraph"/>
              <w:spacing w:line="187" w:lineRule="exact" w:before="1"/>
              <w:ind w:left="0" w:right="84"/>
              <w:jc w:val="right"/>
              <w:rPr>
                <w:rFonts w:ascii="Liberation Sans Narrow"/>
                <w:sz w:val="18"/>
              </w:rPr>
            </w:pPr>
            <w:r>
              <w:rPr>
                <w:rFonts w:ascii="Liberation Sans Narrow"/>
                <w:sz w:val="18"/>
              </w:rPr>
              <w:t>3.</w:t>
            </w:r>
          </w:p>
        </w:tc>
        <w:tc>
          <w:tcPr>
            <w:tcW w:w="3060" w:type="dxa"/>
          </w:tcPr>
          <w:p>
            <w:pPr>
              <w:pStyle w:val="TableParagraph"/>
              <w:ind w:left="0"/>
              <w:rPr>
                <w:rFonts w:ascii="Times New Roman"/>
                <w:sz w:val="14"/>
              </w:rPr>
            </w:pPr>
          </w:p>
        </w:tc>
        <w:tc>
          <w:tcPr>
            <w:tcW w:w="1440" w:type="dxa"/>
          </w:tcPr>
          <w:p>
            <w:pPr>
              <w:pStyle w:val="TableParagraph"/>
              <w:ind w:left="0"/>
              <w:rPr>
                <w:rFonts w:ascii="Times New Roman"/>
                <w:sz w:val="14"/>
              </w:rPr>
            </w:pPr>
          </w:p>
        </w:tc>
        <w:tc>
          <w:tcPr>
            <w:tcW w:w="1094" w:type="dxa"/>
          </w:tcPr>
          <w:p>
            <w:pPr>
              <w:pStyle w:val="TableParagraph"/>
              <w:ind w:left="0"/>
              <w:rPr>
                <w:rFonts w:ascii="Times New Roman"/>
                <w:sz w:val="14"/>
              </w:rPr>
            </w:pPr>
          </w:p>
        </w:tc>
        <w:tc>
          <w:tcPr>
            <w:tcW w:w="991" w:type="dxa"/>
          </w:tcPr>
          <w:p>
            <w:pPr>
              <w:pStyle w:val="TableParagraph"/>
              <w:ind w:left="0"/>
              <w:rPr>
                <w:rFonts w:ascii="Times New Roman"/>
                <w:sz w:val="14"/>
              </w:rPr>
            </w:pPr>
          </w:p>
        </w:tc>
        <w:tc>
          <w:tcPr>
            <w:tcW w:w="1135" w:type="dxa"/>
          </w:tcPr>
          <w:p>
            <w:pPr>
              <w:pStyle w:val="TableParagraph"/>
              <w:ind w:left="0"/>
              <w:rPr>
                <w:rFonts w:ascii="Times New Roman"/>
                <w:sz w:val="14"/>
              </w:rPr>
            </w:pPr>
          </w:p>
        </w:tc>
        <w:tc>
          <w:tcPr>
            <w:tcW w:w="1173" w:type="dxa"/>
          </w:tcPr>
          <w:p>
            <w:pPr>
              <w:pStyle w:val="TableParagraph"/>
              <w:ind w:left="0"/>
              <w:rPr>
                <w:rFonts w:ascii="Times New Roman"/>
                <w:sz w:val="14"/>
              </w:rPr>
            </w:pPr>
          </w:p>
        </w:tc>
        <w:tc>
          <w:tcPr>
            <w:tcW w:w="1010" w:type="dxa"/>
          </w:tcPr>
          <w:p>
            <w:pPr>
              <w:pStyle w:val="TableParagraph"/>
              <w:ind w:left="0"/>
              <w:rPr>
                <w:rFonts w:ascii="Times New Roman"/>
                <w:sz w:val="14"/>
              </w:rPr>
            </w:pPr>
          </w:p>
        </w:tc>
        <w:tc>
          <w:tcPr>
            <w:tcW w:w="933" w:type="dxa"/>
          </w:tcPr>
          <w:p>
            <w:pPr>
              <w:pStyle w:val="TableParagraph"/>
              <w:ind w:left="0"/>
              <w:rPr>
                <w:rFonts w:ascii="Times New Roman"/>
                <w:sz w:val="14"/>
              </w:rPr>
            </w:pPr>
          </w:p>
        </w:tc>
        <w:tc>
          <w:tcPr>
            <w:tcW w:w="993" w:type="dxa"/>
          </w:tcPr>
          <w:p>
            <w:pPr>
              <w:pStyle w:val="TableParagraph"/>
              <w:ind w:left="0"/>
              <w:rPr>
                <w:rFonts w:ascii="Times New Roman"/>
                <w:sz w:val="14"/>
              </w:rPr>
            </w:pPr>
          </w:p>
        </w:tc>
        <w:tc>
          <w:tcPr>
            <w:tcW w:w="849" w:type="dxa"/>
          </w:tcPr>
          <w:p>
            <w:pPr>
              <w:pStyle w:val="TableParagraph"/>
              <w:ind w:left="0"/>
              <w:rPr>
                <w:rFonts w:ascii="Times New Roman"/>
                <w:sz w:val="14"/>
              </w:rPr>
            </w:pPr>
          </w:p>
        </w:tc>
        <w:tc>
          <w:tcPr>
            <w:tcW w:w="708" w:type="dxa"/>
          </w:tcPr>
          <w:p>
            <w:pPr>
              <w:pStyle w:val="TableParagraph"/>
              <w:ind w:left="0"/>
              <w:rPr>
                <w:rFonts w:ascii="Times New Roman"/>
                <w:sz w:val="14"/>
              </w:rPr>
            </w:pPr>
          </w:p>
        </w:tc>
        <w:tc>
          <w:tcPr>
            <w:tcW w:w="710" w:type="dxa"/>
          </w:tcPr>
          <w:p>
            <w:pPr>
              <w:pStyle w:val="TableParagraph"/>
              <w:ind w:left="0"/>
              <w:rPr>
                <w:rFonts w:ascii="Times New Roman"/>
                <w:sz w:val="14"/>
              </w:rPr>
            </w:pPr>
          </w:p>
        </w:tc>
        <w:tc>
          <w:tcPr>
            <w:tcW w:w="1080" w:type="dxa"/>
          </w:tcPr>
          <w:p>
            <w:pPr>
              <w:pStyle w:val="TableParagraph"/>
              <w:ind w:left="0"/>
              <w:rPr>
                <w:rFonts w:ascii="Times New Roman"/>
                <w:sz w:val="14"/>
              </w:rPr>
            </w:pPr>
          </w:p>
        </w:tc>
      </w:tr>
      <w:tr>
        <w:trPr>
          <w:trHeight w:val="205" w:hRule="atLeast"/>
        </w:trPr>
        <w:tc>
          <w:tcPr>
            <w:tcW w:w="468" w:type="dxa"/>
          </w:tcPr>
          <w:p>
            <w:pPr>
              <w:pStyle w:val="TableParagraph"/>
              <w:spacing w:line="186" w:lineRule="exact"/>
              <w:ind w:left="0" w:right="84"/>
              <w:jc w:val="right"/>
              <w:rPr>
                <w:rFonts w:ascii="Liberation Sans Narrow"/>
                <w:sz w:val="18"/>
              </w:rPr>
            </w:pPr>
            <w:r>
              <w:rPr>
                <w:rFonts w:ascii="Liberation Sans Narrow"/>
                <w:sz w:val="18"/>
              </w:rPr>
              <w:t>4.</w:t>
            </w:r>
          </w:p>
        </w:tc>
        <w:tc>
          <w:tcPr>
            <w:tcW w:w="3060" w:type="dxa"/>
          </w:tcPr>
          <w:p>
            <w:pPr>
              <w:pStyle w:val="TableParagraph"/>
              <w:ind w:left="0"/>
              <w:rPr>
                <w:rFonts w:ascii="Times New Roman"/>
                <w:sz w:val="14"/>
              </w:rPr>
            </w:pPr>
          </w:p>
        </w:tc>
        <w:tc>
          <w:tcPr>
            <w:tcW w:w="1440" w:type="dxa"/>
          </w:tcPr>
          <w:p>
            <w:pPr>
              <w:pStyle w:val="TableParagraph"/>
              <w:ind w:left="0"/>
              <w:rPr>
                <w:rFonts w:ascii="Times New Roman"/>
                <w:sz w:val="14"/>
              </w:rPr>
            </w:pPr>
          </w:p>
        </w:tc>
        <w:tc>
          <w:tcPr>
            <w:tcW w:w="1094" w:type="dxa"/>
          </w:tcPr>
          <w:p>
            <w:pPr>
              <w:pStyle w:val="TableParagraph"/>
              <w:ind w:left="0"/>
              <w:rPr>
                <w:rFonts w:ascii="Times New Roman"/>
                <w:sz w:val="14"/>
              </w:rPr>
            </w:pPr>
          </w:p>
        </w:tc>
        <w:tc>
          <w:tcPr>
            <w:tcW w:w="991" w:type="dxa"/>
          </w:tcPr>
          <w:p>
            <w:pPr>
              <w:pStyle w:val="TableParagraph"/>
              <w:ind w:left="0"/>
              <w:rPr>
                <w:rFonts w:ascii="Times New Roman"/>
                <w:sz w:val="14"/>
              </w:rPr>
            </w:pPr>
          </w:p>
        </w:tc>
        <w:tc>
          <w:tcPr>
            <w:tcW w:w="1135" w:type="dxa"/>
          </w:tcPr>
          <w:p>
            <w:pPr>
              <w:pStyle w:val="TableParagraph"/>
              <w:ind w:left="0"/>
              <w:rPr>
                <w:rFonts w:ascii="Times New Roman"/>
                <w:sz w:val="14"/>
              </w:rPr>
            </w:pPr>
          </w:p>
        </w:tc>
        <w:tc>
          <w:tcPr>
            <w:tcW w:w="1173" w:type="dxa"/>
          </w:tcPr>
          <w:p>
            <w:pPr>
              <w:pStyle w:val="TableParagraph"/>
              <w:ind w:left="0"/>
              <w:rPr>
                <w:rFonts w:ascii="Times New Roman"/>
                <w:sz w:val="14"/>
              </w:rPr>
            </w:pPr>
          </w:p>
        </w:tc>
        <w:tc>
          <w:tcPr>
            <w:tcW w:w="1010" w:type="dxa"/>
          </w:tcPr>
          <w:p>
            <w:pPr>
              <w:pStyle w:val="TableParagraph"/>
              <w:ind w:left="0"/>
              <w:rPr>
                <w:rFonts w:ascii="Times New Roman"/>
                <w:sz w:val="14"/>
              </w:rPr>
            </w:pPr>
          </w:p>
        </w:tc>
        <w:tc>
          <w:tcPr>
            <w:tcW w:w="933" w:type="dxa"/>
          </w:tcPr>
          <w:p>
            <w:pPr>
              <w:pStyle w:val="TableParagraph"/>
              <w:ind w:left="0"/>
              <w:rPr>
                <w:rFonts w:ascii="Times New Roman"/>
                <w:sz w:val="14"/>
              </w:rPr>
            </w:pPr>
          </w:p>
        </w:tc>
        <w:tc>
          <w:tcPr>
            <w:tcW w:w="993" w:type="dxa"/>
          </w:tcPr>
          <w:p>
            <w:pPr>
              <w:pStyle w:val="TableParagraph"/>
              <w:ind w:left="0"/>
              <w:rPr>
                <w:rFonts w:ascii="Times New Roman"/>
                <w:sz w:val="14"/>
              </w:rPr>
            </w:pPr>
          </w:p>
        </w:tc>
        <w:tc>
          <w:tcPr>
            <w:tcW w:w="849" w:type="dxa"/>
          </w:tcPr>
          <w:p>
            <w:pPr>
              <w:pStyle w:val="TableParagraph"/>
              <w:ind w:left="0"/>
              <w:rPr>
                <w:rFonts w:ascii="Times New Roman"/>
                <w:sz w:val="14"/>
              </w:rPr>
            </w:pPr>
          </w:p>
        </w:tc>
        <w:tc>
          <w:tcPr>
            <w:tcW w:w="708" w:type="dxa"/>
          </w:tcPr>
          <w:p>
            <w:pPr>
              <w:pStyle w:val="TableParagraph"/>
              <w:ind w:left="0"/>
              <w:rPr>
                <w:rFonts w:ascii="Times New Roman"/>
                <w:sz w:val="14"/>
              </w:rPr>
            </w:pPr>
          </w:p>
        </w:tc>
        <w:tc>
          <w:tcPr>
            <w:tcW w:w="710" w:type="dxa"/>
          </w:tcPr>
          <w:p>
            <w:pPr>
              <w:pStyle w:val="TableParagraph"/>
              <w:ind w:left="0"/>
              <w:rPr>
                <w:rFonts w:ascii="Times New Roman"/>
                <w:sz w:val="14"/>
              </w:rPr>
            </w:pPr>
          </w:p>
        </w:tc>
        <w:tc>
          <w:tcPr>
            <w:tcW w:w="1080" w:type="dxa"/>
          </w:tcPr>
          <w:p>
            <w:pPr>
              <w:pStyle w:val="TableParagraph"/>
              <w:ind w:left="0"/>
              <w:rPr>
                <w:rFonts w:ascii="Times New Roman"/>
                <w:sz w:val="14"/>
              </w:rPr>
            </w:pPr>
          </w:p>
        </w:tc>
      </w:tr>
      <w:tr>
        <w:trPr>
          <w:trHeight w:val="206" w:hRule="atLeast"/>
        </w:trPr>
        <w:tc>
          <w:tcPr>
            <w:tcW w:w="468" w:type="dxa"/>
          </w:tcPr>
          <w:p>
            <w:pPr>
              <w:pStyle w:val="TableParagraph"/>
              <w:spacing w:line="186" w:lineRule="exact"/>
              <w:ind w:left="0" w:right="84"/>
              <w:jc w:val="right"/>
              <w:rPr>
                <w:rFonts w:ascii="Liberation Sans Narrow"/>
                <w:sz w:val="18"/>
              </w:rPr>
            </w:pPr>
            <w:r>
              <w:rPr>
                <w:rFonts w:ascii="Liberation Sans Narrow"/>
                <w:sz w:val="18"/>
              </w:rPr>
              <w:t>5.</w:t>
            </w:r>
          </w:p>
        </w:tc>
        <w:tc>
          <w:tcPr>
            <w:tcW w:w="3060" w:type="dxa"/>
          </w:tcPr>
          <w:p>
            <w:pPr>
              <w:pStyle w:val="TableParagraph"/>
              <w:ind w:left="0"/>
              <w:rPr>
                <w:rFonts w:ascii="Times New Roman"/>
                <w:sz w:val="14"/>
              </w:rPr>
            </w:pPr>
          </w:p>
        </w:tc>
        <w:tc>
          <w:tcPr>
            <w:tcW w:w="1440" w:type="dxa"/>
          </w:tcPr>
          <w:p>
            <w:pPr>
              <w:pStyle w:val="TableParagraph"/>
              <w:ind w:left="0"/>
              <w:rPr>
                <w:rFonts w:ascii="Times New Roman"/>
                <w:sz w:val="14"/>
              </w:rPr>
            </w:pPr>
          </w:p>
        </w:tc>
        <w:tc>
          <w:tcPr>
            <w:tcW w:w="1094" w:type="dxa"/>
          </w:tcPr>
          <w:p>
            <w:pPr>
              <w:pStyle w:val="TableParagraph"/>
              <w:ind w:left="0"/>
              <w:rPr>
                <w:rFonts w:ascii="Times New Roman"/>
                <w:sz w:val="14"/>
              </w:rPr>
            </w:pPr>
          </w:p>
        </w:tc>
        <w:tc>
          <w:tcPr>
            <w:tcW w:w="991" w:type="dxa"/>
          </w:tcPr>
          <w:p>
            <w:pPr>
              <w:pStyle w:val="TableParagraph"/>
              <w:ind w:left="0"/>
              <w:rPr>
                <w:rFonts w:ascii="Times New Roman"/>
                <w:sz w:val="14"/>
              </w:rPr>
            </w:pPr>
          </w:p>
        </w:tc>
        <w:tc>
          <w:tcPr>
            <w:tcW w:w="1135" w:type="dxa"/>
          </w:tcPr>
          <w:p>
            <w:pPr>
              <w:pStyle w:val="TableParagraph"/>
              <w:ind w:left="0"/>
              <w:rPr>
                <w:rFonts w:ascii="Times New Roman"/>
                <w:sz w:val="14"/>
              </w:rPr>
            </w:pPr>
          </w:p>
        </w:tc>
        <w:tc>
          <w:tcPr>
            <w:tcW w:w="1173" w:type="dxa"/>
          </w:tcPr>
          <w:p>
            <w:pPr>
              <w:pStyle w:val="TableParagraph"/>
              <w:ind w:left="0"/>
              <w:rPr>
                <w:rFonts w:ascii="Times New Roman"/>
                <w:sz w:val="14"/>
              </w:rPr>
            </w:pPr>
          </w:p>
        </w:tc>
        <w:tc>
          <w:tcPr>
            <w:tcW w:w="1010" w:type="dxa"/>
          </w:tcPr>
          <w:p>
            <w:pPr>
              <w:pStyle w:val="TableParagraph"/>
              <w:ind w:left="0"/>
              <w:rPr>
                <w:rFonts w:ascii="Times New Roman"/>
                <w:sz w:val="14"/>
              </w:rPr>
            </w:pPr>
          </w:p>
        </w:tc>
        <w:tc>
          <w:tcPr>
            <w:tcW w:w="933" w:type="dxa"/>
          </w:tcPr>
          <w:p>
            <w:pPr>
              <w:pStyle w:val="TableParagraph"/>
              <w:ind w:left="0"/>
              <w:rPr>
                <w:rFonts w:ascii="Times New Roman"/>
                <w:sz w:val="14"/>
              </w:rPr>
            </w:pPr>
          </w:p>
        </w:tc>
        <w:tc>
          <w:tcPr>
            <w:tcW w:w="993" w:type="dxa"/>
          </w:tcPr>
          <w:p>
            <w:pPr>
              <w:pStyle w:val="TableParagraph"/>
              <w:ind w:left="0"/>
              <w:rPr>
                <w:rFonts w:ascii="Times New Roman"/>
                <w:sz w:val="14"/>
              </w:rPr>
            </w:pPr>
          </w:p>
        </w:tc>
        <w:tc>
          <w:tcPr>
            <w:tcW w:w="849" w:type="dxa"/>
          </w:tcPr>
          <w:p>
            <w:pPr>
              <w:pStyle w:val="TableParagraph"/>
              <w:ind w:left="0"/>
              <w:rPr>
                <w:rFonts w:ascii="Times New Roman"/>
                <w:sz w:val="14"/>
              </w:rPr>
            </w:pPr>
          </w:p>
        </w:tc>
        <w:tc>
          <w:tcPr>
            <w:tcW w:w="708" w:type="dxa"/>
          </w:tcPr>
          <w:p>
            <w:pPr>
              <w:pStyle w:val="TableParagraph"/>
              <w:ind w:left="0"/>
              <w:rPr>
                <w:rFonts w:ascii="Times New Roman"/>
                <w:sz w:val="14"/>
              </w:rPr>
            </w:pPr>
          </w:p>
        </w:tc>
        <w:tc>
          <w:tcPr>
            <w:tcW w:w="710" w:type="dxa"/>
          </w:tcPr>
          <w:p>
            <w:pPr>
              <w:pStyle w:val="TableParagraph"/>
              <w:ind w:left="0"/>
              <w:rPr>
                <w:rFonts w:ascii="Times New Roman"/>
                <w:sz w:val="14"/>
              </w:rPr>
            </w:pPr>
          </w:p>
        </w:tc>
        <w:tc>
          <w:tcPr>
            <w:tcW w:w="1080" w:type="dxa"/>
          </w:tcPr>
          <w:p>
            <w:pPr>
              <w:pStyle w:val="TableParagraph"/>
              <w:ind w:left="0"/>
              <w:rPr>
                <w:rFonts w:ascii="Times New Roman"/>
                <w:sz w:val="14"/>
              </w:rPr>
            </w:pPr>
          </w:p>
        </w:tc>
      </w:tr>
      <w:tr>
        <w:trPr>
          <w:trHeight w:val="206" w:hRule="atLeast"/>
        </w:trPr>
        <w:tc>
          <w:tcPr>
            <w:tcW w:w="468" w:type="dxa"/>
          </w:tcPr>
          <w:p>
            <w:pPr>
              <w:pStyle w:val="TableParagraph"/>
              <w:spacing w:line="187" w:lineRule="exact"/>
              <w:ind w:left="0" w:right="84"/>
              <w:jc w:val="right"/>
              <w:rPr>
                <w:rFonts w:ascii="Liberation Sans Narrow"/>
                <w:sz w:val="18"/>
              </w:rPr>
            </w:pPr>
            <w:r>
              <w:rPr>
                <w:rFonts w:ascii="Liberation Sans Narrow"/>
                <w:sz w:val="18"/>
              </w:rPr>
              <w:t>6.</w:t>
            </w:r>
          </w:p>
        </w:tc>
        <w:tc>
          <w:tcPr>
            <w:tcW w:w="3060" w:type="dxa"/>
          </w:tcPr>
          <w:p>
            <w:pPr>
              <w:pStyle w:val="TableParagraph"/>
              <w:ind w:left="0"/>
              <w:rPr>
                <w:rFonts w:ascii="Times New Roman"/>
                <w:sz w:val="14"/>
              </w:rPr>
            </w:pPr>
          </w:p>
        </w:tc>
        <w:tc>
          <w:tcPr>
            <w:tcW w:w="1440" w:type="dxa"/>
          </w:tcPr>
          <w:p>
            <w:pPr>
              <w:pStyle w:val="TableParagraph"/>
              <w:ind w:left="0"/>
              <w:rPr>
                <w:rFonts w:ascii="Times New Roman"/>
                <w:sz w:val="14"/>
              </w:rPr>
            </w:pPr>
          </w:p>
        </w:tc>
        <w:tc>
          <w:tcPr>
            <w:tcW w:w="1094" w:type="dxa"/>
          </w:tcPr>
          <w:p>
            <w:pPr>
              <w:pStyle w:val="TableParagraph"/>
              <w:ind w:left="0"/>
              <w:rPr>
                <w:rFonts w:ascii="Times New Roman"/>
                <w:sz w:val="14"/>
              </w:rPr>
            </w:pPr>
          </w:p>
        </w:tc>
        <w:tc>
          <w:tcPr>
            <w:tcW w:w="991" w:type="dxa"/>
          </w:tcPr>
          <w:p>
            <w:pPr>
              <w:pStyle w:val="TableParagraph"/>
              <w:ind w:left="0"/>
              <w:rPr>
                <w:rFonts w:ascii="Times New Roman"/>
                <w:sz w:val="14"/>
              </w:rPr>
            </w:pPr>
          </w:p>
        </w:tc>
        <w:tc>
          <w:tcPr>
            <w:tcW w:w="1135" w:type="dxa"/>
          </w:tcPr>
          <w:p>
            <w:pPr>
              <w:pStyle w:val="TableParagraph"/>
              <w:ind w:left="0"/>
              <w:rPr>
                <w:rFonts w:ascii="Times New Roman"/>
                <w:sz w:val="14"/>
              </w:rPr>
            </w:pPr>
          </w:p>
        </w:tc>
        <w:tc>
          <w:tcPr>
            <w:tcW w:w="1173" w:type="dxa"/>
          </w:tcPr>
          <w:p>
            <w:pPr>
              <w:pStyle w:val="TableParagraph"/>
              <w:ind w:left="0"/>
              <w:rPr>
                <w:rFonts w:ascii="Times New Roman"/>
                <w:sz w:val="14"/>
              </w:rPr>
            </w:pPr>
          </w:p>
        </w:tc>
        <w:tc>
          <w:tcPr>
            <w:tcW w:w="1010" w:type="dxa"/>
          </w:tcPr>
          <w:p>
            <w:pPr>
              <w:pStyle w:val="TableParagraph"/>
              <w:ind w:left="0"/>
              <w:rPr>
                <w:rFonts w:ascii="Times New Roman"/>
                <w:sz w:val="14"/>
              </w:rPr>
            </w:pPr>
          </w:p>
        </w:tc>
        <w:tc>
          <w:tcPr>
            <w:tcW w:w="933" w:type="dxa"/>
          </w:tcPr>
          <w:p>
            <w:pPr>
              <w:pStyle w:val="TableParagraph"/>
              <w:ind w:left="0"/>
              <w:rPr>
                <w:rFonts w:ascii="Times New Roman"/>
                <w:sz w:val="14"/>
              </w:rPr>
            </w:pPr>
          </w:p>
        </w:tc>
        <w:tc>
          <w:tcPr>
            <w:tcW w:w="993" w:type="dxa"/>
          </w:tcPr>
          <w:p>
            <w:pPr>
              <w:pStyle w:val="TableParagraph"/>
              <w:ind w:left="0"/>
              <w:rPr>
                <w:rFonts w:ascii="Times New Roman"/>
                <w:sz w:val="14"/>
              </w:rPr>
            </w:pPr>
          </w:p>
        </w:tc>
        <w:tc>
          <w:tcPr>
            <w:tcW w:w="849" w:type="dxa"/>
          </w:tcPr>
          <w:p>
            <w:pPr>
              <w:pStyle w:val="TableParagraph"/>
              <w:ind w:left="0"/>
              <w:rPr>
                <w:rFonts w:ascii="Times New Roman"/>
                <w:sz w:val="14"/>
              </w:rPr>
            </w:pPr>
          </w:p>
        </w:tc>
        <w:tc>
          <w:tcPr>
            <w:tcW w:w="708" w:type="dxa"/>
          </w:tcPr>
          <w:p>
            <w:pPr>
              <w:pStyle w:val="TableParagraph"/>
              <w:ind w:left="0"/>
              <w:rPr>
                <w:rFonts w:ascii="Times New Roman"/>
                <w:sz w:val="14"/>
              </w:rPr>
            </w:pPr>
          </w:p>
        </w:tc>
        <w:tc>
          <w:tcPr>
            <w:tcW w:w="710" w:type="dxa"/>
          </w:tcPr>
          <w:p>
            <w:pPr>
              <w:pStyle w:val="TableParagraph"/>
              <w:ind w:left="0"/>
              <w:rPr>
                <w:rFonts w:ascii="Times New Roman"/>
                <w:sz w:val="14"/>
              </w:rPr>
            </w:pPr>
          </w:p>
        </w:tc>
        <w:tc>
          <w:tcPr>
            <w:tcW w:w="1080" w:type="dxa"/>
          </w:tcPr>
          <w:p>
            <w:pPr>
              <w:pStyle w:val="TableParagraph"/>
              <w:ind w:left="0"/>
              <w:rPr>
                <w:rFonts w:ascii="Times New Roman"/>
                <w:sz w:val="14"/>
              </w:rPr>
            </w:pPr>
          </w:p>
        </w:tc>
      </w:tr>
      <w:tr>
        <w:trPr>
          <w:trHeight w:val="208" w:hRule="atLeast"/>
        </w:trPr>
        <w:tc>
          <w:tcPr>
            <w:tcW w:w="468" w:type="dxa"/>
          </w:tcPr>
          <w:p>
            <w:pPr>
              <w:pStyle w:val="TableParagraph"/>
              <w:spacing w:line="188" w:lineRule="exact"/>
              <w:ind w:left="0" w:right="84"/>
              <w:jc w:val="right"/>
              <w:rPr>
                <w:rFonts w:ascii="Liberation Sans Narrow"/>
                <w:sz w:val="18"/>
              </w:rPr>
            </w:pPr>
            <w:r>
              <w:rPr>
                <w:rFonts w:ascii="Liberation Sans Narrow"/>
                <w:sz w:val="18"/>
              </w:rPr>
              <w:t>7.</w:t>
            </w:r>
          </w:p>
        </w:tc>
        <w:tc>
          <w:tcPr>
            <w:tcW w:w="3060" w:type="dxa"/>
          </w:tcPr>
          <w:p>
            <w:pPr>
              <w:pStyle w:val="TableParagraph"/>
              <w:ind w:left="0"/>
              <w:rPr>
                <w:rFonts w:ascii="Times New Roman"/>
                <w:sz w:val="14"/>
              </w:rPr>
            </w:pPr>
          </w:p>
        </w:tc>
        <w:tc>
          <w:tcPr>
            <w:tcW w:w="1440" w:type="dxa"/>
          </w:tcPr>
          <w:p>
            <w:pPr>
              <w:pStyle w:val="TableParagraph"/>
              <w:ind w:left="0"/>
              <w:rPr>
                <w:rFonts w:ascii="Times New Roman"/>
                <w:sz w:val="14"/>
              </w:rPr>
            </w:pPr>
          </w:p>
        </w:tc>
        <w:tc>
          <w:tcPr>
            <w:tcW w:w="1094" w:type="dxa"/>
          </w:tcPr>
          <w:p>
            <w:pPr>
              <w:pStyle w:val="TableParagraph"/>
              <w:ind w:left="0"/>
              <w:rPr>
                <w:rFonts w:ascii="Times New Roman"/>
                <w:sz w:val="14"/>
              </w:rPr>
            </w:pPr>
          </w:p>
        </w:tc>
        <w:tc>
          <w:tcPr>
            <w:tcW w:w="991" w:type="dxa"/>
          </w:tcPr>
          <w:p>
            <w:pPr>
              <w:pStyle w:val="TableParagraph"/>
              <w:ind w:left="0"/>
              <w:rPr>
                <w:rFonts w:ascii="Times New Roman"/>
                <w:sz w:val="14"/>
              </w:rPr>
            </w:pPr>
          </w:p>
        </w:tc>
        <w:tc>
          <w:tcPr>
            <w:tcW w:w="1135" w:type="dxa"/>
          </w:tcPr>
          <w:p>
            <w:pPr>
              <w:pStyle w:val="TableParagraph"/>
              <w:ind w:left="0"/>
              <w:rPr>
                <w:rFonts w:ascii="Times New Roman"/>
                <w:sz w:val="14"/>
              </w:rPr>
            </w:pPr>
          </w:p>
        </w:tc>
        <w:tc>
          <w:tcPr>
            <w:tcW w:w="1173" w:type="dxa"/>
          </w:tcPr>
          <w:p>
            <w:pPr>
              <w:pStyle w:val="TableParagraph"/>
              <w:ind w:left="0"/>
              <w:rPr>
                <w:rFonts w:ascii="Times New Roman"/>
                <w:sz w:val="14"/>
              </w:rPr>
            </w:pPr>
          </w:p>
        </w:tc>
        <w:tc>
          <w:tcPr>
            <w:tcW w:w="1010" w:type="dxa"/>
          </w:tcPr>
          <w:p>
            <w:pPr>
              <w:pStyle w:val="TableParagraph"/>
              <w:ind w:left="0"/>
              <w:rPr>
                <w:rFonts w:ascii="Times New Roman"/>
                <w:sz w:val="14"/>
              </w:rPr>
            </w:pPr>
          </w:p>
        </w:tc>
        <w:tc>
          <w:tcPr>
            <w:tcW w:w="933" w:type="dxa"/>
          </w:tcPr>
          <w:p>
            <w:pPr>
              <w:pStyle w:val="TableParagraph"/>
              <w:ind w:left="0"/>
              <w:rPr>
                <w:rFonts w:ascii="Times New Roman"/>
                <w:sz w:val="14"/>
              </w:rPr>
            </w:pPr>
          </w:p>
        </w:tc>
        <w:tc>
          <w:tcPr>
            <w:tcW w:w="993" w:type="dxa"/>
          </w:tcPr>
          <w:p>
            <w:pPr>
              <w:pStyle w:val="TableParagraph"/>
              <w:ind w:left="0"/>
              <w:rPr>
                <w:rFonts w:ascii="Times New Roman"/>
                <w:sz w:val="14"/>
              </w:rPr>
            </w:pPr>
          </w:p>
        </w:tc>
        <w:tc>
          <w:tcPr>
            <w:tcW w:w="849" w:type="dxa"/>
          </w:tcPr>
          <w:p>
            <w:pPr>
              <w:pStyle w:val="TableParagraph"/>
              <w:ind w:left="0"/>
              <w:rPr>
                <w:rFonts w:ascii="Times New Roman"/>
                <w:sz w:val="14"/>
              </w:rPr>
            </w:pPr>
          </w:p>
        </w:tc>
        <w:tc>
          <w:tcPr>
            <w:tcW w:w="708" w:type="dxa"/>
          </w:tcPr>
          <w:p>
            <w:pPr>
              <w:pStyle w:val="TableParagraph"/>
              <w:ind w:left="0"/>
              <w:rPr>
                <w:rFonts w:ascii="Times New Roman"/>
                <w:sz w:val="14"/>
              </w:rPr>
            </w:pPr>
          </w:p>
        </w:tc>
        <w:tc>
          <w:tcPr>
            <w:tcW w:w="710" w:type="dxa"/>
          </w:tcPr>
          <w:p>
            <w:pPr>
              <w:pStyle w:val="TableParagraph"/>
              <w:ind w:left="0"/>
              <w:rPr>
                <w:rFonts w:ascii="Times New Roman"/>
                <w:sz w:val="14"/>
              </w:rPr>
            </w:pPr>
          </w:p>
        </w:tc>
        <w:tc>
          <w:tcPr>
            <w:tcW w:w="1080" w:type="dxa"/>
          </w:tcPr>
          <w:p>
            <w:pPr>
              <w:pStyle w:val="TableParagraph"/>
              <w:ind w:left="0"/>
              <w:rPr>
                <w:rFonts w:ascii="Times New Roman"/>
                <w:sz w:val="14"/>
              </w:rPr>
            </w:pPr>
          </w:p>
        </w:tc>
      </w:tr>
      <w:tr>
        <w:trPr>
          <w:trHeight w:val="206" w:hRule="atLeast"/>
        </w:trPr>
        <w:tc>
          <w:tcPr>
            <w:tcW w:w="468" w:type="dxa"/>
          </w:tcPr>
          <w:p>
            <w:pPr>
              <w:pStyle w:val="TableParagraph"/>
              <w:spacing w:line="186" w:lineRule="exact"/>
              <w:ind w:left="0" w:right="84"/>
              <w:jc w:val="right"/>
              <w:rPr>
                <w:rFonts w:ascii="Liberation Sans Narrow"/>
                <w:sz w:val="18"/>
              </w:rPr>
            </w:pPr>
            <w:r>
              <w:rPr>
                <w:rFonts w:ascii="Liberation Sans Narrow"/>
                <w:sz w:val="18"/>
              </w:rPr>
              <w:t>8.</w:t>
            </w:r>
          </w:p>
        </w:tc>
        <w:tc>
          <w:tcPr>
            <w:tcW w:w="3060" w:type="dxa"/>
          </w:tcPr>
          <w:p>
            <w:pPr>
              <w:pStyle w:val="TableParagraph"/>
              <w:ind w:left="0"/>
              <w:rPr>
                <w:rFonts w:ascii="Times New Roman"/>
                <w:sz w:val="14"/>
              </w:rPr>
            </w:pPr>
          </w:p>
        </w:tc>
        <w:tc>
          <w:tcPr>
            <w:tcW w:w="1440" w:type="dxa"/>
          </w:tcPr>
          <w:p>
            <w:pPr>
              <w:pStyle w:val="TableParagraph"/>
              <w:ind w:left="0"/>
              <w:rPr>
                <w:rFonts w:ascii="Times New Roman"/>
                <w:sz w:val="14"/>
              </w:rPr>
            </w:pPr>
          </w:p>
        </w:tc>
        <w:tc>
          <w:tcPr>
            <w:tcW w:w="1094" w:type="dxa"/>
          </w:tcPr>
          <w:p>
            <w:pPr>
              <w:pStyle w:val="TableParagraph"/>
              <w:ind w:left="0"/>
              <w:rPr>
                <w:rFonts w:ascii="Times New Roman"/>
                <w:sz w:val="14"/>
              </w:rPr>
            </w:pPr>
          </w:p>
        </w:tc>
        <w:tc>
          <w:tcPr>
            <w:tcW w:w="991" w:type="dxa"/>
          </w:tcPr>
          <w:p>
            <w:pPr>
              <w:pStyle w:val="TableParagraph"/>
              <w:ind w:left="0"/>
              <w:rPr>
                <w:rFonts w:ascii="Times New Roman"/>
                <w:sz w:val="14"/>
              </w:rPr>
            </w:pPr>
          </w:p>
        </w:tc>
        <w:tc>
          <w:tcPr>
            <w:tcW w:w="1135" w:type="dxa"/>
          </w:tcPr>
          <w:p>
            <w:pPr>
              <w:pStyle w:val="TableParagraph"/>
              <w:ind w:left="0"/>
              <w:rPr>
                <w:rFonts w:ascii="Times New Roman"/>
                <w:sz w:val="14"/>
              </w:rPr>
            </w:pPr>
          </w:p>
        </w:tc>
        <w:tc>
          <w:tcPr>
            <w:tcW w:w="1173" w:type="dxa"/>
          </w:tcPr>
          <w:p>
            <w:pPr>
              <w:pStyle w:val="TableParagraph"/>
              <w:ind w:left="0"/>
              <w:rPr>
                <w:rFonts w:ascii="Times New Roman"/>
                <w:sz w:val="14"/>
              </w:rPr>
            </w:pPr>
          </w:p>
        </w:tc>
        <w:tc>
          <w:tcPr>
            <w:tcW w:w="1010" w:type="dxa"/>
          </w:tcPr>
          <w:p>
            <w:pPr>
              <w:pStyle w:val="TableParagraph"/>
              <w:ind w:left="0"/>
              <w:rPr>
                <w:rFonts w:ascii="Times New Roman"/>
                <w:sz w:val="14"/>
              </w:rPr>
            </w:pPr>
          </w:p>
        </w:tc>
        <w:tc>
          <w:tcPr>
            <w:tcW w:w="933" w:type="dxa"/>
          </w:tcPr>
          <w:p>
            <w:pPr>
              <w:pStyle w:val="TableParagraph"/>
              <w:ind w:left="0"/>
              <w:rPr>
                <w:rFonts w:ascii="Times New Roman"/>
                <w:sz w:val="14"/>
              </w:rPr>
            </w:pPr>
          </w:p>
        </w:tc>
        <w:tc>
          <w:tcPr>
            <w:tcW w:w="993" w:type="dxa"/>
          </w:tcPr>
          <w:p>
            <w:pPr>
              <w:pStyle w:val="TableParagraph"/>
              <w:ind w:left="0"/>
              <w:rPr>
                <w:rFonts w:ascii="Times New Roman"/>
                <w:sz w:val="14"/>
              </w:rPr>
            </w:pPr>
          </w:p>
        </w:tc>
        <w:tc>
          <w:tcPr>
            <w:tcW w:w="849" w:type="dxa"/>
          </w:tcPr>
          <w:p>
            <w:pPr>
              <w:pStyle w:val="TableParagraph"/>
              <w:ind w:left="0"/>
              <w:rPr>
                <w:rFonts w:ascii="Times New Roman"/>
                <w:sz w:val="14"/>
              </w:rPr>
            </w:pPr>
          </w:p>
        </w:tc>
        <w:tc>
          <w:tcPr>
            <w:tcW w:w="708" w:type="dxa"/>
          </w:tcPr>
          <w:p>
            <w:pPr>
              <w:pStyle w:val="TableParagraph"/>
              <w:ind w:left="0"/>
              <w:rPr>
                <w:rFonts w:ascii="Times New Roman"/>
                <w:sz w:val="14"/>
              </w:rPr>
            </w:pPr>
          </w:p>
        </w:tc>
        <w:tc>
          <w:tcPr>
            <w:tcW w:w="710" w:type="dxa"/>
          </w:tcPr>
          <w:p>
            <w:pPr>
              <w:pStyle w:val="TableParagraph"/>
              <w:ind w:left="0"/>
              <w:rPr>
                <w:rFonts w:ascii="Times New Roman"/>
                <w:sz w:val="14"/>
              </w:rPr>
            </w:pPr>
          </w:p>
        </w:tc>
        <w:tc>
          <w:tcPr>
            <w:tcW w:w="1080" w:type="dxa"/>
          </w:tcPr>
          <w:p>
            <w:pPr>
              <w:pStyle w:val="TableParagraph"/>
              <w:ind w:left="0"/>
              <w:rPr>
                <w:rFonts w:ascii="Times New Roman"/>
                <w:sz w:val="14"/>
              </w:rPr>
            </w:pPr>
          </w:p>
        </w:tc>
      </w:tr>
      <w:tr>
        <w:trPr>
          <w:trHeight w:val="205" w:hRule="atLeast"/>
        </w:trPr>
        <w:tc>
          <w:tcPr>
            <w:tcW w:w="468" w:type="dxa"/>
          </w:tcPr>
          <w:p>
            <w:pPr>
              <w:pStyle w:val="TableParagraph"/>
              <w:spacing w:line="186" w:lineRule="exact"/>
              <w:ind w:left="0" w:right="84"/>
              <w:jc w:val="right"/>
              <w:rPr>
                <w:rFonts w:ascii="Liberation Sans Narrow"/>
                <w:sz w:val="18"/>
              </w:rPr>
            </w:pPr>
            <w:r>
              <w:rPr>
                <w:rFonts w:ascii="Liberation Sans Narrow"/>
                <w:sz w:val="18"/>
              </w:rPr>
              <w:t>9.</w:t>
            </w:r>
          </w:p>
        </w:tc>
        <w:tc>
          <w:tcPr>
            <w:tcW w:w="3060" w:type="dxa"/>
          </w:tcPr>
          <w:p>
            <w:pPr>
              <w:pStyle w:val="TableParagraph"/>
              <w:ind w:left="0"/>
              <w:rPr>
                <w:rFonts w:ascii="Times New Roman"/>
                <w:sz w:val="14"/>
              </w:rPr>
            </w:pPr>
          </w:p>
        </w:tc>
        <w:tc>
          <w:tcPr>
            <w:tcW w:w="1440" w:type="dxa"/>
          </w:tcPr>
          <w:p>
            <w:pPr>
              <w:pStyle w:val="TableParagraph"/>
              <w:ind w:left="0"/>
              <w:rPr>
                <w:rFonts w:ascii="Times New Roman"/>
                <w:sz w:val="14"/>
              </w:rPr>
            </w:pPr>
          </w:p>
        </w:tc>
        <w:tc>
          <w:tcPr>
            <w:tcW w:w="1094" w:type="dxa"/>
          </w:tcPr>
          <w:p>
            <w:pPr>
              <w:pStyle w:val="TableParagraph"/>
              <w:ind w:left="0"/>
              <w:rPr>
                <w:rFonts w:ascii="Times New Roman"/>
                <w:sz w:val="14"/>
              </w:rPr>
            </w:pPr>
          </w:p>
        </w:tc>
        <w:tc>
          <w:tcPr>
            <w:tcW w:w="991" w:type="dxa"/>
          </w:tcPr>
          <w:p>
            <w:pPr>
              <w:pStyle w:val="TableParagraph"/>
              <w:ind w:left="0"/>
              <w:rPr>
                <w:rFonts w:ascii="Times New Roman"/>
                <w:sz w:val="14"/>
              </w:rPr>
            </w:pPr>
          </w:p>
        </w:tc>
        <w:tc>
          <w:tcPr>
            <w:tcW w:w="1135" w:type="dxa"/>
          </w:tcPr>
          <w:p>
            <w:pPr>
              <w:pStyle w:val="TableParagraph"/>
              <w:ind w:left="0"/>
              <w:rPr>
                <w:rFonts w:ascii="Times New Roman"/>
                <w:sz w:val="14"/>
              </w:rPr>
            </w:pPr>
          </w:p>
        </w:tc>
        <w:tc>
          <w:tcPr>
            <w:tcW w:w="1173" w:type="dxa"/>
          </w:tcPr>
          <w:p>
            <w:pPr>
              <w:pStyle w:val="TableParagraph"/>
              <w:ind w:left="0"/>
              <w:rPr>
                <w:rFonts w:ascii="Times New Roman"/>
                <w:sz w:val="14"/>
              </w:rPr>
            </w:pPr>
          </w:p>
        </w:tc>
        <w:tc>
          <w:tcPr>
            <w:tcW w:w="1010" w:type="dxa"/>
          </w:tcPr>
          <w:p>
            <w:pPr>
              <w:pStyle w:val="TableParagraph"/>
              <w:ind w:left="0"/>
              <w:rPr>
                <w:rFonts w:ascii="Times New Roman"/>
                <w:sz w:val="14"/>
              </w:rPr>
            </w:pPr>
          </w:p>
        </w:tc>
        <w:tc>
          <w:tcPr>
            <w:tcW w:w="933" w:type="dxa"/>
          </w:tcPr>
          <w:p>
            <w:pPr>
              <w:pStyle w:val="TableParagraph"/>
              <w:ind w:left="0"/>
              <w:rPr>
                <w:rFonts w:ascii="Times New Roman"/>
                <w:sz w:val="14"/>
              </w:rPr>
            </w:pPr>
          </w:p>
        </w:tc>
        <w:tc>
          <w:tcPr>
            <w:tcW w:w="993" w:type="dxa"/>
          </w:tcPr>
          <w:p>
            <w:pPr>
              <w:pStyle w:val="TableParagraph"/>
              <w:ind w:left="0"/>
              <w:rPr>
                <w:rFonts w:ascii="Times New Roman"/>
                <w:sz w:val="14"/>
              </w:rPr>
            </w:pPr>
          </w:p>
        </w:tc>
        <w:tc>
          <w:tcPr>
            <w:tcW w:w="849" w:type="dxa"/>
          </w:tcPr>
          <w:p>
            <w:pPr>
              <w:pStyle w:val="TableParagraph"/>
              <w:ind w:left="0"/>
              <w:rPr>
                <w:rFonts w:ascii="Times New Roman"/>
                <w:sz w:val="14"/>
              </w:rPr>
            </w:pPr>
          </w:p>
        </w:tc>
        <w:tc>
          <w:tcPr>
            <w:tcW w:w="708" w:type="dxa"/>
          </w:tcPr>
          <w:p>
            <w:pPr>
              <w:pStyle w:val="TableParagraph"/>
              <w:ind w:left="0"/>
              <w:rPr>
                <w:rFonts w:ascii="Times New Roman"/>
                <w:sz w:val="14"/>
              </w:rPr>
            </w:pPr>
          </w:p>
        </w:tc>
        <w:tc>
          <w:tcPr>
            <w:tcW w:w="710" w:type="dxa"/>
          </w:tcPr>
          <w:p>
            <w:pPr>
              <w:pStyle w:val="TableParagraph"/>
              <w:ind w:left="0"/>
              <w:rPr>
                <w:rFonts w:ascii="Times New Roman"/>
                <w:sz w:val="14"/>
              </w:rPr>
            </w:pPr>
          </w:p>
        </w:tc>
        <w:tc>
          <w:tcPr>
            <w:tcW w:w="1080" w:type="dxa"/>
          </w:tcPr>
          <w:p>
            <w:pPr>
              <w:pStyle w:val="TableParagraph"/>
              <w:ind w:left="0"/>
              <w:rPr>
                <w:rFonts w:ascii="Times New Roman"/>
                <w:sz w:val="14"/>
              </w:rPr>
            </w:pPr>
          </w:p>
        </w:tc>
      </w:tr>
      <w:tr>
        <w:trPr>
          <w:trHeight w:val="206" w:hRule="atLeast"/>
        </w:trPr>
        <w:tc>
          <w:tcPr>
            <w:tcW w:w="15644" w:type="dxa"/>
            <w:gridSpan w:val="14"/>
          </w:tcPr>
          <w:p>
            <w:pPr>
              <w:pStyle w:val="TableParagraph"/>
              <w:tabs>
                <w:tab w:pos="3240" w:val="left" w:leader="none"/>
                <w:tab w:pos="4185" w:val="left" w:leader="none"/>
                <w:tab w:pos="4516" w:val="left" w:leader="none"/>
                <w:tab w:pos="5169" w:val="left" w:leader="none"/>
                <w:tab w:pos="6152" w:val="left" w:leader="none"/>
                <w:tab w:pos="6690" w:val="left" w:leader="none"/>
                <w:tab w:pos="8041" w:val="left" w:leader="none"/>
                <w:tab w:pos="9012" w:val="left" w:leader="none"/>
              </w:tabs>
              <w:spacing w:line="186" w:lineRule="exact"/>
              <w:ind w:left="311"/>
              <w:rPr>
                <w:rFonts w:ascii="Liberation Sans Narrow" w:hAnsi="Liberation Sans Narrow"/>
                <w:b/>
                <w:sz w:val="18"/>
              </w:rPr>
            </w:pPr>
            <w:r>
              <w:rPr>
                <w:rFonts w:ascii="Liberation Sans Narrow" w:hAnsi="Liberation Sans Narrow"/>
                <w:b/>
                <w:sz w:val="18"/>
              </w:rPr>
              <w:t>Загальна к-ть студентів</w:t>
            </w:r>
            <w:r>
              <w:rPr>
                <w:rFonts w:ascii="Liberation Sans Narrow" w:hAnsi="Liberation Sans Narrow"/>
                <w:b/>
                <w:sz w:val="18"/>
                <w:u w:val="single"/>
              </w:rPr>
              <w:t>   </w:t>
            </w:r>
            <w:r>
              <w:rPr>
                <w:rFonts w:ascii="Liberation Sans Narrow" w:hAnsi="Liberation Sans Narrow"/>
                <w:b/>
                <w:spacing w:val="35"/>
                <w:sz w:val="18"/>
                <w:u w:val="single"/>
              </w:rPr>
              <w:t> </w:t>
            </w:r>
            <w:r>
              <w:rPr>
                <w:rFonts w:ascii="Liberation Sans Narrow" w:hAnsi="Liberation Sans Narrow"/>
                <w:b/>
                <w:sz w:val="18"/>
              </w:rPr>
              <w:t>,  Б/с-</w:t>
            </w:r>
            <w:r>
              <w:rPr>
                <w:rFonts w:ascii="Liberation Sans Narrow" w:hAnsi="Liberation Sans Narrow"/>
                <w:b/>
                <w:sz w:val="18"/>
                <w:u w:val="single"/>
              </w:rPr>
              <w:t> </w:t>
            </w:r>
            <w:r>
              <w:rPr>
                <w:rFonts w:ascii="Liberation Sans Narrow" w:hAnsi="Liberation Sans Narrow"/>
                <w:b/>
                <w:sz w:val="18"/>
              </w:rPr>
              <w:tab/>
              <w:t>1100,00 х</w:t>
            </w:r>
            <w:r>
              <w:rPr>
                <w:rFonts w:ascii="Liberation Sans Narrow" w:hAnsi="Liberation Sans Narrow"/>
                <w:b/>
                <w:sz w:val="18"/>
                <w:u w:val="single"/>
              </w:rPr>
              <w:t> </w:t>
              <w:tab/>
            </w:r>
            <w:r>
              <w:rPr>
                <w:rFonts w:ascii="Liberation Sans Narrow" w:hAnsi="Liberation Sans Narrow"/>
                <w:b/>
                <w:sz w:val="18"/>
              </w:rPr>
              <w:t>=</w:t>
              <w:tab/>
              <w:t>грн.,</w:t>
              <w:tab/>
              <w:t>1400,00</w:t>
            </w:r>
            <w:r>
              <w:rPr>
                <w:rFonts w:ascii="Liberation Sans Narrow" w:hAnsi="Liberation Sans Narrow"/>
                <w:b/>
                <w:spacing w:val="-1"/>
                <w:sz w:val="18"/>
              </w:rPr>
              <w:t> </w:t>
            </w:r>
            <w:r>
              <w:rPr>
                <w:rFonts w:ascii="Liberation Sans Narrow" w:hAnsi="Liberation Sans Narrow"/>
                <w:b/>
                <w:sz w:val="18"/>
              </w:rPr>
              <w:t>х</w:t>
            </w:r>
            <w:r>
              <w:rPr>
                <w:rFonts w:ascii="Liberation Sans Narrow" w:hAnsi="Liberation Sans Narrow"/>
                <w:b/>
                <w:sz w:val="18"/>
                <w:u w:val="single"/>
              </w:rPr>
              <w:t> </w:t>
              <w:tab/>
            </w:r>
            <w:r>
              <w:rPr>
                <w:rFonts w:ascii="Liberation Sans Narrow" w:hAnsi="Liberation Sans Narrow"/>
                <w:b/>
                <w:sz w:val="18"/>
              </w:rPr>
              <w:t>=</w:t>
            </w:r>
            <w:r>
              <w:rPr>
                <w:rFonts w:ascii="Liberation Sans Narrow" w:hAnsi="Liberation Sans Narrow"/>
                <w:b/>
                <w:sz w:val="18"/>
                <w:u w:val="single"/>
              </w:rPr>
              <w:t> </w:t>
              <w:tab/>
            </w:r>
            <w:r>
              <w:rPr>
                <w:rFonts w:ascii="Liberation Sans Narrow" w:hAnsi="Liberation Sans Narrow"/>
                <w:b/>
                <w:sz w:val="18"/>
              </w:rPr>
              <w:t>,00</w:t>
            </w:r>
            <w:r>
              <w:rPr>
                <w:rFonts w:ascii="Liberation Sans Narrow" w:hAnsi="Liberation Sans Narrow"/>
                <w:b/>
                <w:spacing w:val="-1"/>
                <w:sz w:val="18"/>
              </w:rPr>
              <w:t> </w:t>
            </w:r>
            <w:r>
              <w:rPr>
                <w:rFonts w:ascii="Liberation Sans Narrow" w:hAnsi="Liberation Sans Narrow"/>
                <w:b/>
                <w:sz w:val="18"/>
              </w:rPr>
              <w:t>грн.</w:t>
              <w:tab/>
              <w:t>Всього</w:t>
            </w:r>
            <w:r>
              <w:rPr>
                <w:rFonts w:ascii="Liberation Sans Narrow" w:hAnsi="Liberation Sans Narrow"/>
                <w:b/>
                <w:sz w:val="18"/>
                <w:u w:val="single"/>
              </w:rPr>
              <w:t> </w:t>
              <w:tab/>
            </w:r>
            <w:r>
              <w:rPr>
                <w:rFonts w:ascii="Liberation Sans Narrow" w:hAnsi="Liberation Sans Narrow"/>
                <w:b/>
                <w:sz w:val="18"/>
              </w:rPr>
              <w:t>,00грн.</w:t>
            </w:r>
          </w:p>
        </w:tc>
      </w:tr>
    </w:tbl>
    <w:p>
      <w:pPr>
        <w:pStyle w:val="BodyText"/>
        <w:spacing w:before="10"/>
        <w:ind w:left="0"/>
        <w:jc w:val="left"/>
        <w:rPr>
          <w:rFonts w:ascii="Liberation Sans Narrow"/>
          <w:b/>
          <w:sz w:val="17"/>
        </w:rPr>
      </w:pPr>
    </w:p>
    <w:p>
      <w:pPr>
        <w:tabs>
          <w:tab w:pos="3021" w:val="left" w:leader="none"/>
          <w:tab w:pos="8869" w:val="left" w:leader="none"/>
          <w:tab w:pos="8917" w:val="left" w:leader="none"/>
        </w:tabs>
        <w:spacing w:line="240" w:lineRule="auto" w:before="0"/>
        <w:ind w:left="232" w:right="6953" w:firstLine="0"/>
        <w:jc w:val="left"/>
        <w:rPr>
          <w:rFonts w:ascii="Times New Roman" w:hAnsi="Times New Roman"/>
          <w:sz w:val="18"/>
        </w:rPr>
      </w:pPr>
      <w:r>
        <w:rPr>
          <w:rFonts w:ascii="Liberation Sans Narrow" w:hAnsi="Liberation Sans Narrow"/>
          <w:b/>
          <w:sz w:val="18"/>
        </w:rPr>
        <w:t>Проректор з навчальної і</w:t>
      </w:r>
      <w:r>
        <w:rPr>
          <w:rFonts w:ascii="Liberation Sans Narrow" w:hAnsi="Liberation Sans Narrow"/>
          <w:b/>
          <w:spacing w:val="-9"/>
          <w:sz w:val="18"/>
        </w:rPr>
        <w:t> </w:t>
      </w:r>
      <w:r>
        <w:rPr>
          <w:rFonts w:ascii="Liberation Sans Narrow" w:hAnsi="Liberation Sans Narrow"/>
          <w:b/>
          <w:sz w:val="18"/>
        </w:rPr>
        <w:t>виховної</w:t>
      </w:r>
      <w:r>
        <w:rPr>
          <w:rFonts w:ascii="Liberation Sans Narrow" w:hAnsi="Liberation Sans Narrow"/>
          <w:b/>
          <w:spacing w:val="-2"/>
          <w:sz w:val="18"/>
        </w:rPr>
        <w:t> </w:t>
      </w:r>
      <w:r>
        <w:rPr>
          <w:rFonts w:ascii="Liberation Sans Narrow" w:hAnsi="Liberation Sans Narrow"/>
          <w:b/>
          <w:sz w:val="18"/>
        </w:rPr>
        <w:t>роботи   </w:t>
      </w:r>
      <w:r>
        <w:rPr>
          <w:rFonts w:ascii="Times New Roman" w:hAnsi="Times New Roman"/>
          <w:sz w:val="18"/>
          <w:u w:val="single"/>
        </w:rPr>
        <w:t> </w:t>
        <w:tab/>
        <w:tab/>
      </w:r>
      <w:r>
        <w:rPr>
          <w:rFonts w:ascii="Times New Roman" w:hAnsi="Times New Roman"/>
          <w:w w:val="17"/>
          <w:sz w:val="18"/>
          <w:u w:val="single"/>
        </w:rPr>
        <w:t> </w:t>
      </w:r>
      <w:r>
        <w:rPr>
          <w:rFonts w:ascii="Times New Roman" w:hAnsi="Times New Roman"/>
          <w:sz w:val="18"/>
        </w:rPr>
        <w:t> </w:t>
      </w:r>
      <w:r>
        <w:rPr>
          <w:rFonts w:ascii="Liberation Sans Narrow" w:hAnsi="Liberation Sans Narrow"/>
          <w:b/>
          <w:sz w:val="18"/>
        </w:rPr>
        <w:t>Начальник</w:t>
      </w:r>
      <w:r>
        <w:rPr>
          <w:rFonts w:ascii="Liberation Sans Narrow" w:hAnsi="Liberation Sans Narrow"/>
          <w:b/>
          <w:spacing w:val="-2"/>
          <w:sz w:val="18"/>
        </w:rPr>
        <w:t> </w:t>
      </w:r>
      <w:r>
        <w:rPr>
          <w:rFonts w:ascii="Liberation Sans Narrow" w:hAnsi="Liberation Sans Narrow"/>
          <w:b/>
          <w:sz w:val="18"/>
        </w:rPr>
        <w:t>навчального</w:t>
      </w:r>
      <w:r>
        <w:rPr>
          <w:rFonts w:ascii="Liberation Sans Narrow" w:hAnsi="Liberation Sans Narrow"/>
          <w:b/>
          <w:spacing w:val="-1"/>
          <w:sz w:val="18"/>
        </w:rPr>
        <w:t> </w:t>
      </w:r>
      <w:r>
        <w:rPr>
          <w:rFonts w:ascii="Liberation Sans Narrow" w:hAnsi="Liberation Sans Narrow"/>
          <w:b/>
          <w:sz w:val="18"/>
        </w:rPr>
        <w:t>відділу </w:t>
      </w:r>
      <w:r>
        <w:rPr>
          <w:rFonts w:ascii="Liberation Sans Narrow" w:hAnsi="Liberation Sans Narrow"/>
          <w:b/>
          <w:spacing w:val="-1"/>
          <w:sz w:val="18"/>
        </w:rPr>
        <w:t> </w:t>
      </w:r>
      <w:r>
        <w:rPr>
          <w:rFonts w:ascii="Times New Roman" w:hAnsi="Times New Roman"/>
          <w:sz w:val="18"/>
          <w:u w:val="single"/>
        </w:rPr>
        <w:t> </w:t>
        <w:tab/>
        <w:tab/>
      </w:r>
      <w:r>
        <w:rPr>
          <w:rFonts w:ascii="Times New Roman" w:hAnsi="Times New Roman"/>
          <w:sz w:val="18"/>
        </w:rPr>
        <w:t> </w:t>
      </w:r>
      <w:r>
        <w:rPr>
          <w:rFonts w:ascii="Liberation Sans Narrow" w:hAnsi="Liberation Sans Narrow"/>
          <w:b/>
          <w:sz w:val="18"/>
        </w:rPr>
        <w:t>Головний</w:t>
      </w:r>
      <w:r>
        <w:rPr>
          <w:rFonts w:ascii="Liberation Sans Narrow" w:hAnsi="Liberation Sans Narrow"/>
          <w:b/>
          <w:spacing w:val="-5"/>
          <w:sz w:val="18"/>
        </w:rPr>
        <w:t> </w:t>
      </w:r>
      <w:r>
        <w:rPr>
          <w:rFonts w:ascii="Liberation Sans Narrow" w:hAnsi="Liberation Sans Narrow"/>
          <w:b/>
          <w:sz w:val="18"/>
        </w:rPr>
        <w:t>бухгалтер</w:t>
      </w:r>
      <w:r>
        <w:rPr>
          <w:rFonts w:ascii="Liberation Sans Narrow" w:hAnsi="Liberation Sans Narrow"/>
          <w:b/>
          <w:spacing w:val="-1"/>
          <w:sz w:val="18"/>
        </w:rPr>
        <w:t> </w:t>
      </w:r>
      <w:r>
        <w:rPr>
          <w:rFonts w:ascii="Times New Roman" w:hAnsi="Times New Roman"/>
          <w:sz w:val="18"/>
          <w:u w:val="single"/>
        </w:rPr>
        <w:t> </w:t>
        <w:tab/>
        <w:tab/>
      </w:r>
      <w:r>
        <w:rPr>
          <w:rFonts w:ascii="Times New Roman" w:hAnsi="Times New Roman"/>
          <w:w w:val="8"/>
          <w:sz w:val="18"/>
          <w:u w:val="single"/>
        </w:rPr>
        <w:t> </w:t>
      </w:r>
      <w:r>
        <w:rPr>
          <w:rFonts w:ascii="Times New Roman" w:hAnsi="Times New Roman"/>
          <w:sz w:val="18"/>
        </w:rPr>
        <w:t> </w:t>
      </w:r>
      <w:r>
        <w:rPr>
          <w:rFonts w:ascii="Liberation Sans Narrow" w:hAnsi="Liberation Sans Narrow"/>
          <w:b/>
          <w:sz w:val="18"/>
        </w:rPr>
        <w:t>Начальник</w:t>
      </w:r>
      <w:r>
        <w:rPr>
          <w:rFonts w:ascii="Liberation Sans Narrow" w:hAnsi="Liberation Sans Narrow"/>
          <w:b/>
          <w:spacing w:val="-5"/>
          <w:sz w:val="18"/>
        </w:rPr>
        <w:t> </w:t>
      </w:r>
      <w:r>
        <w:rPr>
          <w:rFonts w:ascii="Liberation Sans Narrow" w:hAnsi="Liberation Sans Narrow"/>
          <w:b/>
          <w:sz w:val="18"/>
        </w:rPr>
        <w:t>планово-фінансового</w:t>
      </w:r>
      <w:r>
        <w:rPr>
          <w:rFonts w:ascii="Liberation Sans Narrow" w:hAnsi="Liberation Sans Narrow"/>
          <w:b/>
          <w:spacing w:val="-5"/>
          <w:sz w:val="18"/>
        </w:rPr>
        <w:t> </w:t>
      </w:r>
      <w:r>
        <w:rPr>
          <w:rFonts w:ascii="Liberation Sans Narrow" w:hAnsi="Liberation Sans Narrow"/>
          <w:b/>
          <w:sz w:val="18"/>
        </w:rPr>
        <w:t>відділу</w:t>
      </w:r>
      <w:r>
        <w:rPr>
          <w:rFonts w:ascii="Liberation Sans Narrow" w:hAnsi="Liberation Sans Narrow"/>
          <w:b/>
          <w:spacing w:val="-1"/>
          <w:sz w:val="18"/>
        </w:rPr>
        <w:t> </w:t>
      </w:r>
      <w:r>
        <w:rPr>
          <w:rFonts w:ascii="Times New Roman" w:hAnsi="Times New Roman"/>
          <w:sz w:val="18"/>
          <w:u w:val="single"/>
        </w:rPr>
        <w:t> </w:t>
        <w:tab/>
        <w:tab/>
      </w:r>
      <w:r>
        <w:rPr>
          <w:rFonts w:ascii="Times New Roman" w:hAnsi="Times New Roman"/>
          <w:sz w:val="18"/>
        </w:rPr>
        <w:t> </w:t>
      </w:r>
      <w:r>
        <w:rPr>
          <w:rFonts w:ascii="Liberation Sans Narrow" w:hAnsi="Liberation Sans Narrow"/>
          <w:b/>
          <w:sz w:val="18"/>
        </w:rPr>
        <w:t>Декан факультету (Директор</w:t>
      </w:r>
      <w:r>
        <w:rPr>
          <w:rFonts w:ascii="Liberation Sans Narrow" w:hAnsi="Liberation Sans Narrow"/>
          <w:b/>
          <w:spacing w:val="-6"/>
          <w:sz w:val="18"/>
        </w:rPr>
        <w:t> </w:t>
      </w:r>
      <w:r>
        <w:rPr>
          <w:rFonts w:ascii="Liberation Sans Narrow" w:hAnsi="Liberation Sans Narrow"/>
          <w:b/>
          <w:sz w:val="18"/>
        </w:rPr>
        <w:t>ННІ)</w:t>
        <w:tab/>
      </w:r>
      <w:r>
        <w:rPr>
          <w:rFonts w:ascii="Times New Roman" w:hAnsi="Times New Roman"/>
          <w:sz w:val="18"/>
          <w:u w:val="single"/>
        </w:rPr>
        <w:t> </w:t>
        <w:tab/>
      </w:r>
      <w:r>
        <w:rPr>
          <w:rFonts w:ascii="Times New Roman" w:hAnsi="Times New Roman"/>
          <w:w w:val="48"/>
          <w:sz w:val="18"/>
          <w:u w:val="single"/>
        </w:rPr>
        <w:t> </w:t>
      </w:r>
    </w:p>
    <w:sectPr>
      <w:type w:val="continuous"/>
      <w:pgSz w:w="16840" w:h="11910" w:orient="landscape"/>
      <w:pgMar w:top="840" w:bottom="280" w:left="62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Liberation Sans Narrow">
    <w:altName w:val="Liberation Sans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16"/>
      </w:rPr>
    </w:pPr>
    <w:r>
      <w:rPr/>
      <w:pict>
        <v:shapetype id="_x0000_t202" o:spt="202" coordsize="21600,21600" path="m,l,21600r21600,l21600,xe">
          <v:stroke joinstyle="miter"/>
          <v:path gradientshapeok="t" o:connecttype="rect"/>
        </v:shapetype>
        <v:shape style="position:absolute;margin-left:289.649994pt;margin-top:794.599976pt;width:16.25pt;height:14pt;mso-position-horizontal-relative:page;mso-position-vertical-relative:page;z-index:-70960" type="#_x0000_t202" filled="false" stroked="false">
          <v:textbox inset="0,0,0,0">
            <w:txbxContent>
              <w:p>
                <w:pPr>
                  <w:spacing w:line="253" w:lineRule="exact" w:before="0"/>
                  <w:ind w:left="40" w:right="0" w:firstLine="0"/>
                  <w:jc w:val="left"/>
                  <w:rPr>
                    <w:rFonts w:ascii="Trebuchet MS"/>
                    <w:sz w:val="24"/>
                  </w:rPr>
                </w:pPr>
                <w:r>
                  <w:rPr/>
                  <w:fldChar w:fldCharType="begin"/>
                </w:r>
                <w:r>
                  <w:rPr>
                    <w:rFonts w:ascii="Trebuchet MS"/>
                    <w:sz w:val="24"/>
                  </w:rPr>
                  <w:instrText> PAGE </w:instrText>
                </w:r>
                <w:r>
                  <w:rPr/>
                  <w:fldChar w:fldCharType="separate"/>
                </w:r>
                <w:r>
                  <w:rPr/>
                  <w:t>18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299" w:hanging="250"/>
      </w:pPr>
      <w:rPr>
        <w:rFonts w:hint="default" w:ascii="Symbol" w:hAnsi="Symbol" w:eastAsia="Symbol" w:cs="Symbol"/>
        <w:w w:val="103"/>
        <w:sz w:val="31"/>
        <w:szCs w:val="31"/>
        <w:lang w:val="uk" w:eastAsia="uk" w:bidi="uk"/>
      </w:rPr>
    </w:lvl>
    <w:lvl w:ilvl="1">
      <w:start w:val="0"/>
      <w:numFmt w:val="bullet"/>
      <w:lvlText w:val="•"/>
      <w:lvlJc w:val="left"/>
      <w:pPr>
        <w:ind w:left="397" w:hanging="250"/>
      </w:pPr>
      <w:rPr>
        <w:rFonts w:hint="default"/>
        <w:lang w:val="uk" w:eastAsia="uk" w:bidi="uk"/>
      </w:rPr>
    </w:lvl>
    <w:lvl w:ilvl="2">
      <w:start w:val="0"/>
      <w:numFmt w:val="bullet"/>
      <w:lvlText w:val="•"/>
      <w:lvlJc w:val="left"/>
      <w:pPr>
        <w:ind w:left="494" w:hanging="250"/>
      </w:pPr>
      <w:rPr>
        <w:rFonts w:hint="default"/>
        <w:lang w:val="uk" w:eastAsia="uk" w:bidi="uk"/>
      </w:rPr>
    </w:lvl>
    <w:lvl w:ilvl="3">
      <w:start w:val="0"/>
      <w:numFmt w:val="bullet"/>
      <w:lvlText w:val="•"/>
      <w:lvlJc w:val="left"/>
      <w:pPr>
        <w:ind w:left="591" w:hanging="250"/>
      </w:pPr>
      <w:rPr>
        <w:rFonts w:hint="default"/>
        <w:lang w:val="uk" w:eastAsia="uk" w:bidi="uk"/>
      </w:rPr>
    </w:lvl>
    <w:lvl w:ilvl="4">
      <w:start w:val="0"/>
      <w:numFmt w:val="bullet"/>
      <w:lvlText w:val="•"/>
      <w:lvlJc w:val="left"/>
      <w:pPr>
        <w:ind w:left="688" w:hanging="250"/>
      </w:pPr>
      <w:rPr>
        <w:rFonts w:hint="default"/>
        <w:lang w:val="uk" w:eastAsia="uk" w:bidi="uk"/>
      </w:rPr>
    </w:lvl>
    <w:lvl w:ilvl="5">
      <w:start w:val="0"/>
      <w:numFmt w:val="bullet"/>
      <w:lvlText w:val="•"/>
      <w:lvlJc w:val="left"/>
      <w:pPr>
        <w:ind w:left="786" w:hanging="250"/>
      </w:pPr>
      <w:rPr>
        <w:rFonts w:hint="default"/>
        <w:lang w:val="uk" w:eastAsia="uk" w:bidi="uk"/>
      </w:rPr>
    </w:lvl>
    <w:lvl w:ilvl="6">
      <w:start w:val="0"/>
      <w:numFmt w:val="bullet"/>
      <w:lvlText w:val="•"/>
      <w:lvlJc w:val="left"/>
      <w:pPr>
        <w:ind w:left="883" w:hanging="250"/>
      </w:pPr>
      <w:rPr>
        <w:rFonts w:hint="default"/>
        <w:lang w:val="uk" w:eastAsia="uk" w:bidi="uk"/>
      </w:rPr>
    </w:lvl>
    <w:lvl w:ilvl="7">
      <w:start w:val="0"/>
      <w:numFmt w:val="bullet"/>
      <w:lvlText w:val="•"/>
      <w:lvlJc w:val="left"/>
      <w:pPr>
        <w:ind w:left="980" w:hanging="250"/>
      </w:pPr>
      <w:rPr>
        <w:rFonts w:hint="default"/>
        <w:lang w:val="uk" w:eastAsia="uk" w:bidi="uk"/>
      </w:rPr>
    </w:lvl>
    <w:lvl w:ilvl="8">
      <w:start w:val="0"/>
      <w:numFmt w:val="bullet"/>
      <w:lvlText w:val="•"/>
      <w:lvlJc w:val="left"/>
      <w:pPr>
        <w:ind w:left="1077" w:hanging="250"/>
      </w:pPr>
      <w:rPr>
        <w:rFonts w:hint="default"/>
        <w:lang w:val="uk" w:eastAsia="uk" w:bidi="uk"/>
      </w:rPr>
    </w:lvl>
  </w:abstractNum>
  <w:abstractNum w:abstractNumId="8">
    <w:multiLevelType w:val="hybridMultilevel"/>
    <w:lvl w:ilvl="0">
      <w:start w:val="1"/>
      <w:numFmt w:val="decimal"/>
      <w:lvlText w:val="%1."/>
      <w:lvlJc w:val="left"/>
      <w:pPr>
        <w:ind w:left="532" w:hanging="381"/>
        <w:jc w:val="left"/>
      </w:pPr>
      <w:rPr>
        <w:rFonts w:hint="default" w:ascii="Arial" w:hAnsi="Arial" w:eastAsia="Arial" w:cs="Arial"/>
        <w:spacing w:val="-1"/>
        <w:w w:val="100"/>
        <w:sz w:val="28"/>
        <w:szCs w:val="28"/>
        <w:lang w:val="uk" w:eastAsia="uk" w:bidi="uk"/>
      </w:rPr>
    </w:lvl>
    <w:lvl w:ilvl="1">
      <w:start w:val="0"/>
      <w:numFmt w:val="bullet"/>
      <w:lvlText w:val="•"/>
      <w:lvlJc w:val="left"/>
      <w:pPr>
        <w:ind w:left="1540" w:hanging="381"/>
      </w:pPr>
      <w:rPr>
        <w:rFonts w:hint="default"/>
        <w:lang w:val="uk" w:eastAsia="uk" w:bidi="uk"/>
      </w:rPr>
    </w:lvl>
    <w:lvl w:ilvl="2">
      <w:start w:val="0"/>
      <w:numFmt w:val="bullet"/>
      <w:lvlText w:val="•"/>
      <w:lvlJc w:val="left"/>
      <w:pPr>
        <w:ind w:left="2541" w:hanging="381"/>
      </w:pPr>
      <w:rPr>
        <w:rFonts w:hint="default"/>
        <w:lang w:val="uk" w:eastAsia="uk" w:bidi="uk"/>
      </w:rPr>
    </w:lvl>
    <w:lvl w:ilvl="3">
      <w:start w:val="0"/>
      <w:numFmt w:val="bullet"/>
      <w:lvlText w:val="•"/>
      <w:lvlJc w:val="left"/>
      <w:pPr>
        <w:ind w:left="3541" w:hanging="381"/>
      </w:pPr>
      <w:rPr>
        <w:rFonts w:hint="default"/>
        <w:lang w:val="uk" w:eastAsia="uk" w:bidi="uk"/>
      </w:rPr>
    </w:lvl>
    <w:lvl w:ilvl="4">
      <w:start w:val="0"/>
      <w:numFmt w:val="bullet"/>
      <w:lvlText w:val="•"/>
      <w:lvlJc w:val="left"/>
      <w:pPr>
        <w:ind w:left="4542" w:hanging="381"/>
      </w:pPr>
      <w:rPr>
        <w:rFonts w:hint="default"/>
        <w:lang w:val="uk" w:eastAsia="uk" w:bidi="uk"/>
      </w:rPr>
    </w:lvl>
    <w:lvl w:ilvl="5">
      <w:start w:val="0"/>
      <w:numFmt w:val="bullet"/>
      <w:lvlText w:val="•"/>
      <w:lvlJc w:val="left"/>
      <w:pPr>
        <w:ind w:left="5543" w:hanging="381"/>
      </w:pPr>
      <w:rPr>
        <w:rFonts w:hint="default"/>
        <w:lang w:val="uk" w:eastAsia="uk" w:bidi="uk"/>
      </w:rPr>
    </w:lvl>
    <w:lvl w:ilvl="6">
      <w:start w:val="0"/>
      <w:numFmt w:val="bullet"/>
      <w:lvlText w:val="•"/>
      <w:lvlJc w:val="left"/>
      <w:pPr>
        <w:ind w:left="6543" w:hanging="381"/>
      </w:pPr>
      <w:rPr>
        <w:rFonts w:hint="default"/>
        <w:lang w:val="uk" w:eastAsia="uk" w:bidi="uk"/>
      </w:rPr>
    </w:lvl>
    <w:lvl w:ilvl="7">
      <w:start w:val="0"/>
      <w:numFmt w:val="bullet"/>
      <w:lvlText w:val="•"/>
      <w:lvlJc w:val="left"/>
      <w:pPr>
        <w:ind w:left="7544" w:hanging="381"/>
      </w:pPr>
      <w:rPr>
        <w:rFonts w:hint="default"/>
        <w:lang w:val="uk" w:eastAsia="uk" w:bidi="uk"/>
      </w:rPr>
    </w:lvl>
    <w:lvl w:ilvl="8">
      <w:start w:val="0"/>
      <w:numFmt w:val="bullet"/>
      <w:lvlText w:val="•"/>
      <w:lvlJc w:val="left"/>
      <w:pPr>
        <w:ind w:left="8545" w:hanging="381"/>
      </w:pPr>
      <w:rPr>
        <w:rFonts w:hint="default"/>
        <w:lang w:val="uk" w:eastAsia="uk" w:bidi="uk"/>
      </w:rPr>
    </w:lvl>
  </w:abstractNum>
  <w:abstractNum w:abstractNumId="7">
    <w:multiLevelType w:val="hybridMultilevel"/>
    <w:lvl w:ilvl="0">
      <w:start w:val="0"/>
      <w:numFmt w:val="bullet"/>
      <w:lvlText w:val=""/>
      <w:lvlJc w:val="left"/>
      <w:pPr>
        <w:ind w:left="338" w:hanging="272"/>
      </w:pPr>
      <w:rPr>
        <w:rFonts w:hint="default"/>
        <w:w w:val="106"/>
        <w:lang w:val="uk" w:eastAsia="uk" w:bidi="uk"/>
      </w:rPr>
    </w:lvl>
    <w:lvl w:ilvl="1">
      <w:start w:val="0"/>
      <w:numFmt w:val="bullet"/>
      <w:lvlText w:val="•"/>
      <w:lvlJc w:val="left"/>
      <w:pPr>
        <w:ind w:left="540" w:hanging="272"/>
      </w:pPr>
      <w:rPr>
        <w:rFonts w:hint="default"/>
        <w:lang w:val="uk" w:eastAsia="uk" w:bidi="uk"/>
      </w:rPr>
    </w:lvl>
    <w:lvl w:ilvl="2">
      <w:start w:val="0"/>
      <w:numFmt w:val="bullet"/>
      <w:lvlText w:val="•"/>
      <w:lvlJc w:val="left"/>
      <w:pPr>
        <w:ind w:left="708" w:hanging="272"/>
      </w:pPr>
      <w:rPr>
        <w:rFonts w:hint="default"/>
        <w:lang w:val="uk" w:eastAsia="uk" w:bidi="uk"/>
      </w:rPr>
    </w:lvl>
    <w:lvl w:ilvl="3">
      <w:start w:val="0"/>
      <w:numFmt w:val="bullet"/>
      <w:lvlText w:val="•"/>
      <w:lvlJc w:val="left"/>
      <w:pPr>
        <w:ind w:left="876" w:hanging="272"/>
      </w:pPr>
      <w:rPr>
        <w:rFonts w:hint="default"/>
        <w:lang w:val="uk" w:eastAsia="uk" w:bidi="uk"/>
      </w:rPr>
    </w:lvl>
    <w:lvl w:ilvl="4">
      <w:start w:val="0"/>
      <w:numFmt w:val="bullet"/>
      <w:lvlText w:val="•"/>
      <w:lvlJc w:val="left"/>
      <w:pPr>
        <w:ind w:left="1045" w:hanging="272"/>
      </w:pPr>
      <w:rPr>
        <w:rFonts w:hint="default"/>
        <w:lang w:val="uk" w:eastAsia="uk" w:bidi="uk"/>
      </w:rPr>
    </w:lvl>
    <w:lvl w:ilvl="5">
      <w:start w:val="0"/>
      <w:numFmt w:val="bullet"/>
      <w:lvlText w:val="•"/>
      <w:lvlJc w:val="left"/>
      <w:pPr>
        <w:ind w:left="1213" w:hanging="272"/>
      </w:pPr>
      <w:rPr>
        <w:rFonts w:hint="default"/>
        <w:lang w:val="uk" w:eastAsia="uk" w:bidi="uk"/>
      </w:rPr>
    </w:lvl>
    <w:lvl w:ilvl="6">
      <w:start w:val="0"/>
      <w:numFmt w:val="bullet"/>
      <w:lvlText w:val="•"/>
      <w:lvlJc w:val="left"/>
      <w:pPr>
        <w:ind w:left="1382" w:hanging="272"/>
      </w:pPr>
      <w:rPr>
        <w:rFonts w:hint="default"/>
        <w:lang w:val="uk" w:eastAsia="uk" w:bidi="uk"/>
      </w:rPr>
    </w:lvl>
    <w:lvl w:ilvl="7">
      <w:start w:val="0"/>
      <w:numFmt w:val="bullet"/>
      <w:lvlText w:val="•"/>
      <w:lvlJc w:val="left"/>
      <w:pPr>
        <w:ind w:left="1550" w:hanging="272"/>
      </w:pPr>
      <w:rPr>
        <w:rFonts w:hint="default"/>
        <w:lang w:val="uk" w:eastAsia="uk" w:bidi="uk"/>
      </w:rPr>
    </w:lvl>
    <w:lvl w:ilvl="8">
      <w:start w:val="0"/>
      <w:numFmt w:val="bullet"/>
      <w:lvlText w:val="•"/>
      <w:lvlJc w:val="left"/>
      <w:pPr>
        <w:ind w:left="1719" w:hanging="272"/>
      </w:pPr>
      <w:rPr>
        <w:rFonts w:hint="default"/>
        <w:lang w:val="uk" w:eastAsia="uk" w:bidi="uk"/>
      </w:rPr>
    </w:lvl>
  </w:abstractNum>
  <w:abstractNum w:abstractNumId="6">
    <w:multiLevelType w:val="hybridMultilevel"/>
    <w:lvl w:ilvl="0">
      <w:start w:val="1"/>
      <w:numFmt w:val="decimal"/>
      <w:lvlText w:val="%1."/>
      <w:lvlJc w:val="left"/>
      <w:pPr>
        <w:ind w:left="532" w:hanging="477"/>
        <w:jc w:val="left"/>
      </w:pPr>
      <w:rPr>
        <w:rFonts w:hint="default" w:ascii="Arial" w:hAnsi="Arial" w:eastAsia="Arial" w:cs="Arial"/>
        <w:spacing w:val="-1"/>
        <w:w w:val="100"/>
        <w:sz w:val="28"/>
        <w:szCs w:val="28"/>
        <w:lang w:val="uk" w:eastAsia="uk" w:bidi="uk"/>
      </w:rPr>
    </w:lvl>
    <w:lvl w:ilvl="1">
      <w:start w:val="0"/>
      <w:numFmt w:val="bullet"/>
      <w:lvlText w:val="•"/>
      <w:lvlJc w:val="left"/>
      <w:pPr>
        <w:ind w:left="1540" w:hanging="477"/>
      </w:pPr>
      <w:rPr>
        <w:rFonts w:hint="default"/>
        <w:lang w:val="uk" w:eastAsia="uk" w:bidi="uk"/>
      </w:rPr>
    </w:lvl>
    <w:lvl w:ilvl="2">
      <w:start w:val="0"/>
      <w:numFmt w:val="bullet"/>
      <w:lvlText w:val="•"/>
      <w:lvlJc w:val="left"/>
      <w:pPr>
        <w:ind w:left="2541" w:hanging="477"/>
      </w:pPr>
      <w:rPr>
        <w:rFonts w:hint="default"/>
        <w:lang w:val="uk" w:eastAsia="uk" w:bidi="uk"/>
      </w:rPr>
    </w:lvl>
    <w:lvl w:ilvl="3">
      <w:start w:val="0"/>
      <w:numFmt w:val="bullet"/>
      <w:lvlText w:val="•"/>
      <w:lvlJc w:val="left"/>
      <w:pPr>
        <w:ind w:left="3541" w:hanging="477"/>
      </w:pPr>
      <w:rPr>
        <w:rFonts w:hint="default"/>
        <w:lang w:val="uk" w:eastAsia="uk" w:bidi="uk"/>
      </w:rPr>
    </w:lvl>
    <w:lvl w:ilvl="4">
      <w:start w:val="0"/>
      <w:numFmt w:val="bullet"/>
      <w:lvlText w:val="•"/>
      <w:lvlJc w:val="left"/>
      <w:pPr>
        <w:ind w:left="4542" w:hanging="477"/>
      </w:pPr>
      <w:rPr>
        <w:rFonts w:hint="default"/>
        <w:lang w:val="uk" w:eastAsia="uk" w:bidi="uk"/>
      </w:rPr>
    </w:lvl>
    <w:lvl w:ilvl="5">
      <w:start w:val="0"/>
      <w:numFmt w:val="bullet"/>
      <w:lvlText w:val="•"/>
      <w:lvlJc w:val="left"/>
      <w:pPr>
        <w:ind w:left="5543" w:hanging="477"/>
      </w:pPr>
      <w:rPr>
        <w:rFonts w:hint="default"/>
        <w:lang w:val="uk" w:eastAsia="uk" w:bidi="uk"/>
      </w:rPr>
    </w:lvl>
    <w:lvl w:ilvl="6">
      <w:start w:val="0"/>
      <w:numFmt w:val="bullet"/>
      <w:lvlText w:val="•"/>
      <w:lvlJc w:val="left"/>
      <w:pPr>
        <w:ind w:left="6543" w:hanging="477"/>
      </w:pPr>
      <w:rPr>
        <w:rFonts w:hint="default"/>
        <w:lang w:val="uk" w:eastAsia="uk" w:bidi="uk"/>
      </w:rPr>
    </w:lvl>
    <w:lvl w:ilvl="7">
      <w:start w:val="0"/>
      <w:numFmt w:val="bullet"/>
      <w:lvlText w:val="•"/>
      <w:lvlJc w:val="left"/>
      <w:pPr>
        <w:ind w:left="7544" w:hanging="477"/>
      </w:pPr>
      <w:rPr>
        <w:rFonts w:hint="default"/>
        <w:lang w:val="uk" w:eastAsia="uk" w:bidi="uk"/>
      </w:rPr>
    </w:lvl>
    <w:lvl w:ilvl="8">
      <w:start w:val="0"/>
      <w:numFmt w:val="bullet"/>
      <w:lvlText w:val="•"/>
      <w:lvlJc w:val="left"/>
      <w:pPr>
        <w:ind w:left="8545" w:hanging="477"/>
      </w:pPr>
      <w:rPr>
        <w:rFonts w:hint="default"/>
        <w:lang w:val="uk" w:eastAsia="uk" w:bidi="uk"/>
      </w:rPr>
    </w:lvl>
  </w:abstractNum>
  <w:abstractNum w:abstractNumId="5">
    <w:multiLevelType w:val="hybridMultilevel"/>
    <w:lvl w:ilvl="0">
      <w:start w:val="1"/>
      <w:numFmt w:val="decimal"/>
      <w:lvlText w:val="%1."/>
      <w:lvlJc w:val="left"/>
      <w:pPr>
        <w:ind w:left="532" w:hanging="410"/>
        <w:jc w:val="left"/>
      </w:pPr>
      <w:rPr>
        <w:rFonts w:hint="default" w:ascii="Arial" w:hAnsi="Arial" w:eastAsia="Arial" w:cs="Arial"/>
        <w:spacing w:val="-1"/>
        <w:w w:val="100"/>
        <w:sz w:val="28"/>
        <w:szCs w:val="28"/>
        <w:lang w:val="uk" w:eastAsia="uk" w:bidi="uk"/>
      </w:rPr>
    </w:lvl>
    <w:lvl w:ilvl="1">
      <w:start w:val="0"/>
      <w:numFmt w:val="bullet"/>
      <w:lvlText w:val="•"/>
      <w:lvlJc w:val="left"/>
      <w:pPr>
        <w:ind w:left="1540" w:hanging="410"/>
      </w:pPr>
      <w:rPr>
        <w:rFonts w:hint="default"/>
        <w:lang w:val="uk" w:eastAsia="uk" w:bidi="uk"/>
      </w:rPr>
    </w:lvl>
    <w:lvl w:ilvl="2">
      <w:start w:val="0"/>
      <w:numFmt w:val="bullet"/>
      <w:lvlText w:val="•"/>
      <w:lvlJc w:val="left"/>
      <w:pPr>
        <w:ind w:left="2541" w:hanging="410"/>
      </w:pPr>
      <w:rPr>
        <w:rFonts w:hint="default"/>
        <w:lang w:val="uk" w:eastAsia="uk" w:bidi="uk"/>
      </w:rPr>
    </w:lvl>
    <w:lvl w:ilvl="3">
      <w:start w:val="0"/>
      <w:numFmt w:val="bullet"/>
      <w:lvlText w:val="•"/>
      <w:lvlJc w:val="left"/>
      <w:pPr>
        <w:ind w:left="3541" w:hanging="410"/>
      </w:pPr>
      <w:rPr>
        <w:rFonts w:hint="default"/>
        <w:lang w:val="uk" w:eastAsia="uk" w:bidi="uk"/>
      </w:rPr>
    </w:lvl>
    <w:lvl w:ilvl="4">
      <w:start w:val="0"/>
      <w:numFmt w:val="bullet"/>
      <w:lvlText w:val="•"/>
      <w:lvlJc w:val="left"/>
      <w:pPr>
        <w:ind w:left="4542" w:hanging="410"/>
      </w:pPr>
      <w:rPr>
        <w:rFonts w:hint="default"/>
        <w:lang w:val="uk" w:eastAsia="uk" w:bidi="uk"/>
      </w:rPr>
    </w:lvl>
    <w:lvl w:ilvl="5">
      <w:start w:val="0"/>
      <w:numFmt w:val="bullet"/>
      <w:lvlText w:val="•"/>
      <w:lvlJc w:val="left"/>
      <w:pPr>
        <w:ind w:left="5543" w:hanging="410"/>
      </w:pPr>
      <w:rPr>
        <w:rFonts w:hint="default"/>
        <w:lang w:val="uk" w:eastAsia="uk" w:bidi="uk"/>
      </w:rPr>
    </w:lvl>
    <w:lvl w:ilvl="6">
      <w:start w:val="0"/>
      <w:numFmt w:val="bullet"/>
      <w:lvlText w:val="•"/>
      <w:lvlJc w:val="left"/>
      <w:pPr>
        <w:ind w:left="6543" w:hanging="410"/>
      </w:pPr>
      <w:rPr>
        <w:rFonts w:hint="default"/>
        <w:lang w:val="uk" w:eastAsia="uk" w:bidi="uk"/>
      </w:rPr>
    </w:lvl>
    <w:lvl w:ilvl="7">
      <w:start w:val="0"/>
      <w:numFmt w:val="bullet"/>
      <w:lvlText w:val="•"/>
      <w:lvlJc w:val="left"/>
      <w:pPr>
        <w:ind w:left="7544" w:hanging="410"/>
      </w:pPr>
      <w:rPr>
        <w:rFonts w:hint="default"/>
        <w:lang w:val="uk" w:eastAsia="uk" w:bidi="uk"/>
      </w:rPr>
    </w:lvl>
    <w:lvl w:ilvl="8">
      <w:start w:val="0"/>
      <w:numFmt w:val="bullet"/>
      <w:lvlText w:val="•"/>
      <w:lvlJc w:val="left"/>
      <w:pPr>
        <w:ind w:left="8545" w:hanging="410"/>
      </w:pPr>
      <w:rPr>
        <w:rFonts w:hint="default"/>
        <w:lang w:val="uk" w:eastAsia="uk" w:bidi="uk"/>
      </w:rPr>
    </w:lvl>
  </w:abstractNum>
  <w:abstractNum w:abstractNumId="4">
    <w:multiLevelType w:val="hybridMultilevel"/>
    <w:lvl w:ilvl="0">
      <w:start w:val="0"/>
      <w:numFmt w:val="bullet"/>
      <w:lvlText w:val="−"/>
      <w:lvlJc w:val="left"/>
      <w:pPr>
        <w:ind w:left="532" w:hanging="341"/>
      </w:pPr>
      <w:rPr>
        <w:rFonts w:hint="default" w:ascii="Arial" w:hAnsi="Arial" w:eastAsia="Arial" w:cs="Arial"/>
        <w:w w:val="100"/>
        <w:sz w:val="28"/>
        <w:szCs w:val="28"/>
        <w:lang w:val="uk" w:eastAsia="uk" w:bidi="uk"/>
      </w:rPr>
    </w:lvl>
    <w:lvl w:ilvl="1">
      <w:start w:val="0"/>
      <w:numFmt w:val="bullet"/>
      <w:lvlText w:val="•"/>
      <w:lvlJc w:val="left"/>
      <w:pPr>
        <w:ind w:left="1540" w:hanging="341"/>
      </w:pPr>
      <w:rPr>
        <w:rFonts w:hint="default"/>
        <w:lang w:val="uk" w:eastAsia="uk" w:bidi="uk"/>
      </w:rPr>
    </w:lvl>
    <w:lvl w:ilvl="2">
      <w:start w:val="0"/>
      <w:numFmt w:val="bullet"/>
      <w:lvlText w:val="•"/>
      <w:lvlJc w:val="left"/>
      <w:pPr>
        <w:ind w:left="2541" w:hanging="341"/>
      </w:pPr>
      <w:rPr>
        <w:rFonts w:hint="default"/>
        <w:lang w:val="uk" w:eastAsia="uk" w:bidi="uk"/>
      </w:rPr>
    </w:lvl>
    <w:lvl w:ilvl="3">
      <w:start w:val="0"/>
      <w:numFmt w:val="bullet"/>
      <w:lvlText w:val="•"/>
      <w:lvlJc w:val="left"/>
      <w:pPr>
        <w:ind w:left="3541" w:hanging="341"/>
      </w:pPr>
      <w:rPr>
        <w:rFonts w:hint="default"/>
        <w:lang w:val="uk" w:eastAsia="uk" w:bidi="uk"/>
      </w:rPr>
    </w:lvl>
    <w:lvl w:ilvl="4">
      <w:start w:val="0"/>
      <w:numFmt w:val="bullet"/>
      <w:lvlText w:val="•"/>
      <w:lvlJc w:val="left"/>
      <w:pPr>
        <w:ind w:left="4542" w:hanging="341"/>
      </w:pPr>
      <w:rPr>
        <w:rFonts w:hint="default"/>
        <w:lang w:val="uk" w:eastAsia="uk" w:bidi="uk"/>
      </w:rPr>
    </w:lvl>
    <w:lvl w:ilvl="5">
      <w:start w:val="0"/>
      <w:numFmt w:val="bullet"/>
      <w:lvlText w:val="•"/>
      <w:lvlJc w:val="left"/>
      <w:pPr>
        <w:ind w:left="5543" w:hanging="341"/>
      </w:pPr>
      <w:rPr>
        <w:rFonts w:hint="default"/>
        <w:lang w:val="uk" w:eastAsia="uk" w:bidi="uk"/>
      </w:rPr>
    </w:lvl>
    <w:lvl w:ilvl="6">
      <w:start w:val="0"/>
      <w:numFmt w:val="bullet"/>
      <w:lvlText w:val="•"/>
      <w:lvlJc w:val="left"/>
      <w:pPr>
        <w:ind w:left="6543" w:hanging="341"/>
      </w:pPr>
      <w:rPr>
        <w:rFonts w:hint="default"/>
        <w:lang w:val="uk" w:eastAsia="uk" w:bidi="uk"/>
      </w:rPr>
    </w:lvl>
    <w:lvl w:ilvl="7">
      <w:start w:val="0"/>
      <w:numFmt w:val="bullet"/>
      <w:lvlText w:val="•"/>
      <w:lvlJc w:val="left"/>
      <w:pPr>
        <w:ind w:left="7544" w:hanging="341"/>
      </w:pPr>
      <w:rPr>
        <w:rFonts w:hint="default"/>
        <w:lang w:val="uk" w:eastAsia="uk" w:bidi="uk"/>
      </w:rPr>
    </w:lvl>
    <w:lvl w:ilvl="8">
      <w:start w:val="0"/>
      <w:numFmt w:val="bullet"/>
      <w:lvlText w:val="•"/>
      <w:lvlJc w:val="left"/>
      <w:pPr>
        <w:ind w:left="8545" w:hanging="341"/>
      </w:pPr>
      <w:rPr>
        <w:rFonts w:hint="default"/>
        <w:lang w:val="uk" w:eastAsia="uk" w:bidi="uk"/>
      </w:rPr>
    </w:lvl>
  </w:abstractNum>
  <w:abstractNum w:abstractNumId="3">
    <w:multiLevelType w:val="hybridMultilevel"/>
    <w:lvl w:ilvl="0">
      <w:start w:val="1"/>
      <w:numFmt w:val="decimal"/>
      <w:lvlText w:val="%1."/>
      <w:lvlJc w:val="left"/>
      <w:pPr>
        <w:ind w:left="532" w:hanging="574"/>
        <w:jc w:val="right"/>
      </w:pPr>
      <w:rPr>
        <w:rFonts w:hint="default" w:ascii="Arial" w:hAnsi="Arial" w:eastAsia="Arial" w:cs="Arial"/>
        <w:spacing w:val="-1"/>
        <w:w w:val="100"/>
        <w:sz w:val="28"/>
        <w:szCs w:val="28"/>
        <w:lang w:val="uk" w:eastAsia="uk" w:bidi="uk"/>
      </w:rPr>
    </w:lvl>
    <w:lvl w:ilvl="1">
      <w:start w:val="0"/>
      <w:numFmt w:val="bullet"/>
      <w:lvlText w:val="•"/>
      <w:lvlJc w:val="left"/>
      <w:pPr>
        <w:ind w:left="1540" w:hanging="574"/>
      </w:pPr>
      <w:rPr>
        <w:rFonts w:hint="default"/>
        <w:lang w:val="uk" w:eastAsia="uk" w:bidi="uk"/>
      </w:rPr>
    </w:lvl>
    <w:lvl w:ilvl="2">
      <w:start w:val="0"/>
      <w:numFmt w:val="bullet"/>
      <w:lvlText w:val="•"/>
      <w:lvlJc w:val="left"/>
      <w:pPr>
        <w:ind w:left="2541" w:hanging="574"/>
      </w:pPr>
      <w:rPr>
        <w:rFonts w:hint="default"/>
        <w:lang w:val="uk" w:eastAsia="uk" w:bidi="uk"/>
      </w:rPr>
    </w:lvl>
    <w:lvl w:ilvl="3">
      <w:start w:val="0"/>
      <w:numFmt w:val="bullet"/>
      <w:lvlText w:val="•"/>
      <w:lvlJc w:val="left"/>
      <w:pPr>
        <w:ind w:left="3541" w:hanging="574"/>
      </w:pPr>
      <w:rPr>
        <w:rFonts w:hint="default"/>
        <w:lang w:val="uk" w:eastAsia="uk" w:bidi="uk"/>
      </w:rPr>
    </w:lvl>
    <w:lvl w:ilvl="4">
      <w:start w:val="0"/>
      <w:numFmt w:val="bullet"/>
      <w:lvlText w:val="•"/>
      <w:lvlJc w:val="left"/>
      <w:pPr>
        <w:ind w:left="4542" w:hanging="574"/>
      </w:pPr>
      <w:rPr>
        <w:rFonts w:hint="default"/>
        <w:lang w:val="uk" w:eastAsia="uk" w:bidi="uk"/>
      </w:rPr>
    </w:lvl>
    <w:lvl w:ilvl="5">
      <w:start w:val="0"/>
      <w:numFmt w:val="bullet"/>
      <w:lvlText w:val="•"/>
      <w:lvlJc w:val="left"/>
      <w:pPr>
        <w:ind w:left="5543" w:hanging="574"/>
      </w:pPr>
      <w:rPr>
        <w:rFonts w:hint="default"/>
        <w:lang w:val="uk" w:eastAsia="uk" w:bidi="uk"/>
      </w:rPr>
    </w:lvl>
    <w:lvl w:ilvl="6">
      <w:start w:val="0"/>
      <w:numFmt w:val="bullet"/>
      <w:lvlText w:val="•"/>
      <w:lvlJc w:val="left"/>
      <w:pPr>
        <w:ind w:left="6543" w:hanging="574"/>
      </w:pPr>
      <w:rPr>
        <w:rFonts w:hint="default"/>
        <w:lang w:val="uk" w:eastAsia="uk" w:bidi="uk"/>
      </w:rPr>
    </w:lvl>
    <w:lvl w:ilvl="7">
      <w:start w:val="0"/>
      <w:numFmt w:val="bullet"/>
      <w:lvlText w:val="•"/>
      <w:lvlJc w:val="left"/>
      <w:pPr>
        <w:ind w:left="7544" w:hanging="574"/>
      </w:pPr>
      <w:rPr>
        <w:rFonts w:hint="default"/>
        <w:lang w:val="uk" w:eastAsia="uk" w:bidi="uk"/>
      </w:rPr>
    </w:lvl>
    <w:lvl w:ilvl="8">
      <w:start w:val="0"/>
      <w:numFmt w:val="bullet"/>
      <w:lvlText w:val="•"/>
      <w:lvlJc w:val="left"/>
      <w:pPr>
        <w:ind w:left="8545" w:hanging="574"/>
      </w:pPr>
      <w:rPr>
        <w:rFonts w:hint="default"/>
        <w:lang w:val="uk" w:eastAsia="uk" w:bidi="uk"/>
      </w:rPr>
    </w:lvl>
  </w:abstractNum>
  <w:abstractNum w:abstractNumId="2">
    <w:multiLevelType w:val="hybridMultilevel"/>
    <w:lvl w:ilvl="0">
      <w:start w:val="0"/>
      <w:numFmt w:val="bullet"/>
      <w:lvlText w:val="–"/>
      <w:lvlJc w:val="left"/>
      <w:pPr>
        <w:ind w:left="532" w:hanging="276"/>
      </w:pPr>
      <w:rPr>
        <w:rFonts w:hint="default" w:ascii="Arial" w:hAnsi="Arial" w:eastAsia="Arial" w:cs="Arial"/>
        <w:w w:val="100"/>
        <w:sz w:val="28"/>
        <w:szCs w:val="28"/>
        <w:lang w:val="uk" w:eastAsia="uk" w:bidi="uk"/>
      </w:rPr>
    </w:lvl>
    <w:lvl w:ilvl="1">
      <w:start w:val="0"/>
      <w:numFmt w:val="bullet"/>
      <w:lvlText w:val="•"/>
      <w:lvlJc w:val="left"/>
      <w:pPr>
        <w:ind w:left="1540" w:hanging="276"/>
      </w:pPr>
      <w:rPr>
        <w:rFonts w:hint="default"/>
        <w:lang w:val="uk" w:eastAsia="uk" w:bidi="uk"/>
      </w:rPr>
    </w:lvl>
    <w:lvl w:ilvl="2">
      <w:start w:val="0"/>
      <w:numFmt w:val="bullet"/>
      <w:lvlText w:val="•"/>
      <w:lvlJc w:val="left"/>
      <w:pPr>
        <w:ind w:left="2541" w:hanging="276"/>
      </w:pPr>
      <w:rPr>
        <w:rFonts w:hint="default"/>
        <w:lang w:val="uk" w:eastAsia="uk" w:bidi="uk"/>
      </w:rPr>
    </w:lvl>
    <w:lvl w:ilvl="3">
      <w:start w:val="0"/>
      <w:numFmt w:val="bullet"/>
      <w:lvlText w:val="•"/>
      <w:lvlJc w:val="left"/>
      <w:pPr>
        <w:ind w:left="3541" w:hanging="276"/>
      </w:pPr>
      <w:rPr>
        <w:rFonts w:hint="default"/>
        <w:lang w:val="uk" w:eastAsia="uk" w:bidi="uk"/>
      </w:rPr>
    </w:lvl>
    <w:lvl w:ilvl="4">
      <w:start w:val="0"/>
      <w:numFmt w:val="bullet"/>
      <w:lvlText w:val="•"/>
      <w:lvlJc w:val="left"/>
      <w:pPr>
        <w:ind w:left="4542" w:hanging="276"/>
      </w:pPr>
      <w:rPr>
        <w:rFonts w:hint="default"/>
        <w:lang w:val="uk" w:eastAsia="uk" w:bidi="uk"/>
      </w:rPr>
    </w:lvl>
    <w:lvl w:ilvl="5">
      <w:start w:val="0"/>
      <w:numFmt w:val="bullet"/>
      <w:lvlText w:val="•"/>
      <w:lvlJc w:val="left"/>
      <w:pPr>
        <w:ind w:left="5543" w:hanging="276"/>
      </w:pPr>
      <w:rPr>
        <w:rFonts w:hint="default"/>
        <w:lang w:val="uk" w:eastAsia="uk" w:bidi="uk"/>
      </w:rPr>
    </w:lvl>
    <w:lvl w:ilvl="6">
      <w:start w:val="0"/>
      <w:numFmt w:val="bullet"/>
      <w:lvlText w:val="•"/>
      <w:lvlJc w:val="left"/>
      <w:pPr>
        <w:ind w:left="6543" w:hanging="276"/>
      </w:pPr>
      <w:rPr>
        <w:rFonts w:hint="default"/>
        <w:lang w:val="uk" w:eastAsia="uk" w:bidi="uk"/>
      </w:rPr>
    </w:lvl>
    <w:lvl w:ilvl="7">
      <w:start w:val="0"/>
      <w:numFmt w:val="bullet"/>
      <w:lvlText w:val="•"/>
      <w:lvlJc w:val="left"/>
      <w:pPr>
        <w:ind w:left="7544" w:hanging="276"/>
      </w:pPr>
      <w:rPr>
        <w:rFonts w:hint="default"/>
        <w:lang w:val="uk" w:eastAsia="uk" w:bidi="uk"/>
      </w:rPr>
    </w:lvl>
    <w:lvl w:ilvl="8">
      <w:start w:val="0"/>
      <w:numFmt w:val="bullet"/>
      <w:lvlText w:val="•"/>
      <w:lvlJc w:val="left"/>
      <w:pPr>
        <w:ind w:left="8545" w:hanging="276"/>
      </w:pPr>
      <w:rPr>
        <w:rFonts w:hint="default"/>
        <w:lang w:val="uk" w:eastAsia="uk" w:bidi="uk"/>
      </w:rPr>
    </w:lvl>
  </w:abstractNum>
  <w:abstractNum w:abstractNumId="1">
    <w:multiLevelType w:val="hybridMultilevel"/>
    <w:lvl w:ilvl="0">
      <w:start w:val="0"/>
      <w:numFmt w:val="bullet"/>
      <w:lvlText w:val="-"/>
      <w:lvlJc w:val="left"/>
      <w:pPr>
        <w:ind w:left="532" w:hanging="173"/>
      </w:pPr>
      <w:rPr>
        <w:rFonts w:hint="default" w:ascii="Arial" w:hAnsi="Arial" w:eastAsia="Arial" w:cs="Arial"/>
        <w:w w:val="100"/>
        <w:sz w:val="28"/>
        <w:szCs w:val="28"/>
        <w:lang w:val="uk" w:eastAsia="uk" w:bidi="uk"/>
      </w:rPr>
    </w:lvl>
    <w:lvl w:ilvl="1">
      <w:start w:val="0"/>
      <w:numFmt w:val="bullet"/>
      <w:lvlText w:val="•"/>
      <w:lvlJc w:val="left"/>
      <w:pPr>
        <w:ind w:left="1540" w:hanging="173"/>
      </w:pPr>
      <w:rPr>
        <w:rFonts w:hint="default"/>
        <w:lang w:val="uk" w:eastAsia="uk" w:bidi="uk"/>
      </w:rPr>
    </w:lvl>
    <w:lvl w:ilvl="2">
      <w:start w:val="0"/>
      <w:numFmt w:val="bullet"/>
      <w:lvlText w:val="•"/>
      <w:lvlJc w:val="left"/>
      <w:pPr>
        <w:ind w:left="2541" w:hanging="173"/>
      </w:pPr>
      <w:rPr>
        <w:rFonts w:hint="default"/>
        <w:lang w:val="uk" w:eastAsia="uk" w:bidi="uk"/>
      </w:rPr>
    </w:lvl>
    <w:lvl w:ilvl="3">
      <w:start w:val="0"/>
      <w:numFmt w:val="bullet"/>
      <w:lvlText w:val="•"/>
      <w:lvlJc w:val="left"/>
      <w:pPr>
        <w:ind w:left="3541" w:hanging="173"/>
      </w:pPr>
      <w:rPr>
        <w:rFonts w:hint="default"/>
        <w:lang w:val="uk" w:eastAsia="uk" w:bidi="uk"/>
      </w:rPr>
    </w:lvl>
    <w:lvl w:ilvl="4">
      <w:start w:val="0"/>
      <w:numFmt w:val="bullet"/>
      <w:lvlText w:val="•"/>
      <w:lvlJc w:val="left"/>
      <w:pPr>
        <w:ind w:left="4542" w:hanging="173"/>
      </w:pPr>
      <w:rPr>
        <w:rFonts w:hint="default"/>
        <w:lang w:val="uk" w:eastAsia="uk" w:bidi="uk"/>
      </w:rPr>
    </w:lvl>
    <w:lvl w:ilvl="5">
      <w:start w:val="0"/>
      <w:numFmt w:val="bullet"/>
      <w:lvlText w:val="•"/>
      <w:lvlJc w:val="left"/>
      <w:pPr>
        <w:ind w:left="5543" w:hanging="173"/>
      </w:pPr>
      <w:rPr>
        <w:rFonts w:hint="default"/>
        <w:lang w:val="uk" w:eastAsia="uk" w:bidi="uk"/>
      </w:rPr>
    </w:lvl>
    <w:lvl w:ilvl="6">
      <w:start w:val="0"/>
      <w:numFmt w:val="bullet"/>
      <w:lvlText w:val="•"/>
      <w:lvlJc w:val="left"/>
      <w:pPr>
        <w:ind w:left="6543" w:hanging="173"/>
      </w:pPr>
      <w:rPr>
        <w:rFonts w:hint="default"/>
        <w:lang w:val="uk" w:eastAsia="uk" w:bidi="uk"/>
      </w:rPr>
    </w:lvl>
    <w:lvl w:ilvl="7">
      <w:start w:val="0"/>
      <w:numFmt w:val="bullet"/>
      <w:lvlText w:val="•"/>
      <w:lvlJc w:val="left"/>
      <w:pPr>
        <w:ind w:left="7544" w:hanging="173"/>
      </w:pPr>
      <w:rPr>
        <w:rFonts w:hint="default"/>
        <w:lang w:val="uk" w:eastAsia="uk" w:bidi="uk"/>
      </w:rPr>
    </w:lvl>
    <w:lvl w:ilvl="8">
      <w:start w:val="0"/>
      <w:numFmt w:val="bullet"/>
      <w:lvlText w:val="•"/>
      <w:lvlJc w:val="left"/>
      <w:pPr>
        <w:ind w:left="8545" w:hanging="173"/>
      </w:pPr>
      <w:rPr>
        <w:rFonts w:hint="default"/>
        <w:lang w:val="uk" w:eastAsia="uk" w:bidi="uk"/>
      </w:rPr>
    </w:lvl>
  </w:abstractNum>
  <w:abstractNum w:abstractNumId="0">
    <w:multiLevelType w:val="hybridMultilevel"/>
    <w:lvl w:ilvl="0">
      <w:start w:val="1"/>
      <w:numFmt w:val="decimal"/>
      <w:lvlText w:val="%1."/>
      <w:lvlJc w:val="left"/>
      <w:pPr>
        <w:ind w:left="573" w:hanging="381"/>
        <w:jc w:val="right"/>
      </w:pPr>
      <w:rPr>
        <w:rFonts w:hint="default" w:ascii="Arial" w:hAnsi="Arial" w:eastAsia="Arial" w:cs="Arial"/>
        <w:spacing w:val="-1"/>
        <w:w w:val="100"/>
        <w:sz w:val="28"/>
        <w:szCs w:val="28"/>
        <w:lang w:val="uk" w:eastAsia="uk" w:bidi="uk"/>
      </w:rPr>
    </w:lvl>
    <w:lvl w:ilvl="1">
      <w:start w:val="0"/>
      <w:numFmt w:val="bullet"/>
      <w:lvlText w:val="•"/>
      <w:lvlJc w:val="left"/>
      <w:pPr>
        <w:ind w:left="1576" w:hanging="381"/>
      </w:pPr>
      <w:rPr>
        <w:rFonts w:hint="default"/>
        <w:lang w:val="uk" w:eastAsia="uk" w:bidi="uk"/>
      </w:rPr>
    </w:lvl>
    <w:lvl w:ilvl="2">
      <w:start w:val="0"/>
      <w:numFmt w:val="bullet"/>
      <w:lvlText w:val="•"/>
      <w:lvlJc w:val="left"/>
      <w:pPr>
        <w:ind w:left="2573" w:hanging="381"/>
      </w:pPr>
      <w:rPr>
        <w:rFonts w:hint="default"/>
        <w:lang w:val="uk" w:eastAsia="uk" w:bidi="uk"/>
      </w:rPr>
    </w:lvl>
    <w:lvl w:ilvl="3">
      <w:start w:val="0"/>
      <w:numFmt w:val="bullet"/>
      <w:lvlText w:val="•"/>
      <w:lvlJc w:val="left"/>
      <w:pPr>
        <w:ind w:left="3569" w:hanging="381"/>
      </w:pPr>
      <w:rPr>
        <w:rFonts w:hint="default"/>
        <w:lang w:val="uk" w:eastAsia="uk" w:bidi="uk"/>
      </w:rPr>
    </w:lvl>
    <w:lvl w:ilvl="4">
      <w:start w:val="0"/>
      <w:numFmt w:val="bullet"/>
      <w:lvlText w:val="•"/>
      <w:lvlJc w:val="left"/>
      <w:pPr>
        <w:ind w:left="4566" w:hanging="381"/>
      </w:pPr>
      <w:rPr>
        <w:rFonts w:hint="default"/>
        <w:lang w:val="uk" w:eastAsia="uk" w:bidi="uk"/>
      </w:rPr>
    </w:lvl>
    <w:lvl w:ilvl="5">
      <w:start w:val="0"/>
      <w:numFmt w:val="bullet"/>
      <w:lvlText w:val="•"/>
      <w:lvlJc w:val="left"/>
      <w:pPr>
        <w:ind w:left="5563" w:hanging="381"/>
      </w:pPr>
      <w:rPr>
        <w:rFonts w:hint="default"/>
        <w:lang w:val="uk" w:eastAsia="uk" w:bidi="uk"/>
      </w:rPr>
    </w:lvl>
    <w:lvl w:ilvl="6">
      <w:start w:val="0"/>
      <w:numFmt w:val="bullet"/>
      <w:lvlText w:val="•"/>
      <w:lvlJc w:val="left"/>
      <w:pPr>
        <w:ind w:left="6559" w:hanging="381"/>
      </w:pPr>
      <w:rPr>
        <w:rFonts w:hint="default"/>
        <w:lang w:val="uk" w:eastAsia="uk" w:bidi="uk"/>
      </w:rPr>
    </w:lvl>
    <w:lvl w:ilvl="7">
      <w:start w:val="0"/>
      <w:numFmt w:val="bullet"/>
      <w:lvlText w:val="•"/>
      <w:lvlJc w:val="left"/>
      <w:pPr>
        <w:ind w:left="7556" w:hanging="381"/>
      </w:pPr>
      <w:rPr>
        <w:rFonts w:hint="default"/>
        <w:lang w:val="uk" w:eastAsia="uk" w:bidi="uk"/>
      </w:rPr>
    </w:lvl>
    <w:lvl w:ilvl="8">
      <w:start w:val="0"/>
      <w:numFmt w:val="bullet"/>
      <w:lvlText w:val="•"/>
      <w:lvlJc w:val="left"/>
      <w:pPr>
        <w:ind w:left="8553" w:hanging="381"/>
      </w:pPr>
      <w:rPr>
        <w:rFonts w:hint="default"/>
        <w:lang w:val="uk" w:eastAsia="uk" w:bidi="uk"/>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uk" w:eastAsia="uk" w:bidi="uk"/>
    </w:rPr>
  </w:style>
  <w:style w:styleId="BodyText" w:type="paragraph">
    <w:name w:val="Body Text"/>
    <w:basedOn w:val="Normal"/>
    <w:uiPriority w:val="1"/>
    <w:qFormat/>
    <w:pPr>
      <w:ind w:left="532"/>
      <w:jc w:val="both"/>
    </w:pPr>
    <w:rPr>
      <w:rFonts w:ascii="Arial" w:hAnsi="Arial" w:eastAsia="Arial" w:cs="Arial"/>
      <w:sz w:val="28"/>
      <w:szCs w:val="28"/>
      <w:lang w:val="uk" w:eastAsia="uk" w:bidi="uk"/>
    </w:rPr>
  </w:style>
  <w:style w:styleId="Heading1" w:type="paragraph">
    <w:name w:val="Heading 1"/>
    <w:basedOn w:val="Normal"/>
    <w:uiPriority w:val="1"/>
    <w:qFormat/>
    <w:pPr>
      <w:ind w:left="580"/>
      <w:jc w:val="center"/>
      <w:outlineLvl w:val="1"/>
    </w:pPr>
    <w:rPr>
      <w:rFonts w:ascii="Arial" w:hAnsi="Arial" w:eastAsia="Arial" w:cs="Arial"/>
      <w:b/>
      <w:bCs/>
      <w:sz w:val="32"/>
      <w:szCs w:val="32"/>
      <w:lang w:val="uk" w:eastAsia="uk" w:bidi="uk"/>
    </w:rPr>
  </w:style>
  <w:style w:styleId="Heading2" w:type="paragraph">
    <w:name w:val="Heading 2"/>
    <w:basedOn w:val="Normal"/>
    <w:uiPriority w:val="1"/>
    <w:qFormat/>
    <w:pPr>
      <w:spacing w:line="260" w:lineRule="exact"/>
      <w:ind w:left="1287"/>
      <w:outlineLvl w:val="2"/>
    </w:pPr>
    <w:rPr>
      <w:rFonts w:ascii="Times New Roman" w:hAnsi="Times New Roman" w:eastAsia="Times New Roman" w:cs="Times New Roman"/>
      <w:sz w:val="30"/>
      <w:szCs w:val="30"/>
      <w:lang w:val="uk" w:eastAsia="uk" w:bidi="uk"/>
    </w:rPr>
  </w:style>
  <w:style w:styleId="Heading3" w:type="paragraph">
    <w:name w:val="Heading 3"/>
    <w:basedOn w:val="Normal"/>
    <w:uiPriority w:val="1"/>
    <w:qFormat/>
    <w:pPr>
      <w:spacing w:before="70"/>
      <w:ind w:left="2640"/>
      <w:outlineLvl w:val="3"/>
    </w:pPr>
    <w:rPr>
      <w:rFonts w:ascii="Arial" w:hAnsi="Arial" w:eastAsia="Arial" w:cs="Arial"/>
      <w:b/>
      <w:bCs/>
      <w:sz w:val="28"/>
      <w:szCs w:val="28"/>
      <w:lang w:val="uk" w:eastAsia="uk" w:bidi="uk"/>
    </w:rPr>
  </w:style>
  <w:style w:styleId="ListParagraph" w:type="paragraph">
    <w:name w:val="List Paragraph"/>
    <w:basedOn w:val="Normal"/>
    <w:uiPriority w:val="1"/>
    <w:qFormat/>
    <w:pPr>
      <w:ind w:left="532" w:right="370" w:firstLine="709"/>
      <w:jc w:val="both"/>
    </w:pPr>
    <w:rPr>
      <w:rFonts w:ascii="Arial" w:hAnsi="Arial" w:eastAsia="Arial" w:cs="Arial"/>
      <w:lang w:val="uk" w:eastAsia="uk" w:bidi="uk"/>
    </w:rPr>
  </w:style>
  <w:style w:styleId="TableParagraph" w:type="paragraph">
    <w:name w:val="Table Paragraph"/>
    <w:basedOn w:val="Normal"/>
    <w:uiPriority w:val="1"/>
    <w:qFormat/>
    <w:pPr>
      <w:ind w:left="107"/>
    </w:pPr>
    <w:rPr>
      <w:rFonts w:ascii="Arial" w:hAnsi="Arial" w:eastAsia="Arial" w:cs="Arial"/>
      <w:lang w:val="uk" w:eastAsia="uk" w:bidi="u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hyperlink" Target="http://zakon4.rada.gov.ua/laws/show/1556-18/page4?text=%EC%EE%E1%B3%EB&amp;amp;w12" TargetMode="External"/><Relationship Id="rId8" Type="http://schemas.openxmlformats.org/officeDocument/2006/relationships/image" Target="media/image2.pn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Шаров</dc:creator>
  <dc:title>Національний університет біоресурсів                                              і природокористування України</dc:title>
  <dcterms:created xsi:type="dcterms:W3CDTF">2019-11-08T20:16:14Z</dcterms:created>
  <dcterms:modified xsi:type="dcterms:W3CDTF">2019-11-08T20:16:14Z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2019-01-11T00:00:00Z</vt:filetime>
  </property>
  <property fmtid="{D5CDD505-2E9C-101B-9397-08002B2CF9AE}" pid="3" name="Creator">
    <vt:lpwstr>Microsoft® Word 2016</vt:lpwstr>
  </property>
  <property fmtid="{D5CDD505-2E9C-101B-9397-08002B2CF9AE}" pid="4" name="LastSaved">
    <vt:filetime>2019-11-08T00:00:00Z</vt:filetime>
  </property>
</Properties>
</file>