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564A7" w14:textId="77777777" w:rsidR="005C1331" w:rsidRPr="00550855" w:rsidRDefault="005C1331" w:rsidP="008C4FD4">
      <w:pPr>
        <w:jc w:val="both"/>
        <w:rPr>
          <w:rFonts w:ascii="Times New Roman" w:hAnsi="Times New Roman" w:cs="Times New Roman"/>
          <w:sz w:val="32"/>
          <w:szCs w:val="32"/>
        </w:rPr>
      </w:pPr>
    </w:p>
    <w:p w14:paraId="5430ACE1" w14:textId="73358460" w:rsidR="00B63857" w:rsidRPr="00550855" w:rsidRDefault="00B63857" w:rsidP="008C4FD4">
      <w:pPr>
        <w:tabs>
          <w:tab w:val="left" w:pos="2940"/>
        </w:tabs>
        <w:jc w:val="both"/>
        <w:rPr>
          <w:rFonts w:ascii="Times New Roman" w:hAnsi="Times New Roman" w:cs="Times New Roman"/>
          <w:sz w:val="32"/>
          <w:szCs w:val="32"/>
        </w:rPr>
      </w:pPr>
    </w:p>
    <w:p w14:paraId="6A6516DE" w14:textId="56D01170" w:rsidR="00920ECD"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Romand Lansangan</w:t>
      </w:r>
    </w:p>
    <w:p w14:paraId="6F3799A0" w14:textId="77777777"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 xml:space="preserve">Predicting Customer Churn with Regression-Based </w:t>
      </w:r>
    </w:p>
    <w:p w14:paraId="04105E79" w14:textId="0304EE53"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and Tree-Based Methods</w:t>
      </w:r>
    </w:p>
    <w:p w14:paraId="432B2867" w14:textId="62EDEACE"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 xml:space="preserve">DSC 1107 </w:t>
      </w:r>
      <w:r w:rsidR="000630C4" w:rsidRPr="00550855">
        <w:rPr>
          <w:rFonts w:ascii="Times New Roman" w:hAnsi="Times New Roman" w:cs="Times New Roman"/>
          <w:sz w:val="32"/>
          <w:szCs w:val="32"/>
        </w:rPr>
        <w:t>CAPSTONE PROJECT</w:t>
      </w:r>
    </w:p>
    <w:p w14:paraId="6D039B20" w14:textId="2BD4F4AC" w:rsidR="008328DA"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May 9, 2025</w:t>
      </w:r>
    </w:p>
    <w:p w14:paraId="16B4F8A3" w14:textId="3CFBED28"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noProof/>
          <w:sz w:val="32"/>
          <w:szCs w:val="32"/>
        </w:rPr>
        <w:drawing>
          <wp:anchor distT="0" distB="0" distL="114300" distR="114300" simplePos="0" relativeHeight="251654656" behindDoc="0" locked="0" layoutInCell="1" allowOverlap="1" wp14:anchorId="07390CF9" wp14:editId="6F20E47D">
            <wp:simplePos x="0" y="0"/>
            <wp:positionH relativeFrom="column">
              <wp:posOffset>0</wp:posOffset>
            </wp:positionH>
            <wp:positionV relativeFrom="paragraph">
              <wp:posOffset>360045</wp:posOffset>
            </wp:positionV>
            <wp:extent cx="5943600" cy="5943600"/>
            <wp:effectExtent l="0" t="0" r="0" b="0"/>
            <wp:wrapNone/>
            <wp:docPr id="13282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855">
        <w:rPr>
          <w:rFonts w:ascii="Times New Roman" w:hAnsi="Times New Roman" w:cs="Times New Roman"/>
          <w:noProof/>
          <w:sz w:val="32"/>
          <w:szCs w:val="32"/>
        </w:rPr>
        <w:t>3</w:t>
      </w:r>
      <w:r w:rsidRPr="00550855">
        <w:rPr>
          <w:rFonts w:ascii="Times New Roman" w:hAnsi="Times New Roman" w:cs="Times New Roman"/>
          <w:noProof/>
          <w:sz w:val="32"/>
          <w:szCs w:val="32"/>
          <w:vertAlign w:val="superscript"/>
        </w:rPr>
        <w:t>rd</w:t>
      </w:r>
      <w:r w:rsidRPr="00550855">
        <w:rPr>
          <w:rFonts w:ascii="Times New Roman" w:hAnsi="Times New Roman" w:cs="Times New Roman"/>
          <w:noProof/>
          <w:sz w:val="32"/>
          <w:szCs w:val="32"/>
        </w:rPr>
        <w:t xml:space="preserve"> Year</w:t>
      </w:r>
      <w:r w:rsidRPr="00550855">
        <w:rPr>
          <w:rFonts w:ascii="Times New Roman" w:hAnsi="Times New Roman" w:cs="Times New Roman"/>
          <w:sz w:val="32"/>
          <w:szCs w:val="32"/>
        </w:rPr>
        <w:t xml:space="preserve"> Applied Mathematics (Data Science)</w:t>
      </w:r>
      <w:r w:rsidR="005C1331" w:rsidRPr="00550855">
        <w:rPr>
          <w:rFonts w:ascii="Times New Roman" w:hAnsi="Times New Roman" w:cs="Times New Roman"/>
          <w:sz w:val="32"/>
          <w:szCs w:val="32"/>
        </w:rPr>
        <w:t xml:space="preserve"> </w:t>
      </w:r>
    </w:p>
    <w:p w14:paraId="37B34248" w14:textId="064B5AD6" w:rsidR="005C1331" w:rsidRPr="00550855" w:rsidRDefault="005C1331" w:rsidP="008C4FD4">
      <w:pPr>
        <w:jc w:val="both"/>
        <w:rPr>
          <w:rFonts w:ascii="Times New Roman" w:hAnsi="Times New Roman" w:cs="Times New Roman"/>
          <w:sz w:val="32"/>
          <w:szCs w:val="32"/>
        </w:rPr>
      </w:pPr>
      <w:r w:rsidRPr="00550855">
        <w:rPr>
          <w:rFonts w:ascii="Times New Roman" w:hAnsi="Times New Roman" w:cs="Times New Roman"/>
          <w:sz w:val="32"/>
          <w:szCs w:val="32"/>
        </w:rPr>
        <w:br w:type="page"/>
      </w:r>
    </w:p>
    <w:p w14:paraId="73029F6B" w14:textId="2FC9E721" w:rsidR="000630C4" w:rsidRPr="00550855" w:rsidRDefault="008C4FD4" w:rsidP="008C4FD4">
      <w:pPr>
        <w:pStyle w:val="Heading1"/>
        <w:jc w:val="both"/>
        <w:rPr>
          <w:rFonts w:ascii="Times New Roman" w:hAnsi="Times New Roman" w:cs="Times New Roman"/>
          <w:b/>
          <w:color w:val="auto"/>
          <w:sz w:val="28"/>
          <w:szCs w:val="28"/>
        </w:rPr>
      </w:pPr>
      <w:bookmarkStart w:id="0" w:name="_Toc415841007"/>
      <w:r w:rsidRPr="00550855">
        <w:rPr>
          <w:rFonts w:ascii="Times New Roman" w:hAnsi="Times New Roman" w:cs="Times New Roman"/>
          <w:b/>
          <w:color w:val="auto"/>
          <w:sz w:val="28"/>
          <w:szCs w:val="28"/>
        </w:rPr>
        <w:lastRenderedPageBreak/>
        <w:t>Table of Contents</w:t>
      </w:r>
      <w:bookmarkEnd w:id="0"/>
    </w:p>
    <w:p w14:paraId="6FB4A464" w14:textId="77777777" w:rsidR="008C4FD4" w:rsidRPr="00550855" w:rsidRDefault="008C4FD4" w:rsidP="008C4FD4">
      <w:pPr>
        <w:jc w:val="both"/>
        <w:rPr>
          <w:rFonts w:ascii="Times New Roman" w:hAnsi="Times New Roman" w:cs="Times New Roman"/>
        </w:rPr>
      </w:pPr>
    </w:p>
    <w:p w14:paraId="3CAC00A1" w14:textId="3F91E311" w:rsidR="007868C3" w:rsidRPr="00550855" w:rsidRDefault="00066A3A">
      <w:pPr>
        <w:pStyle w:val="TOC1"/>
        <w:tabs>
          <w:tab w:val="right" w:leader="dot" w:pos="9350"/>
        </w:tabs>
        <w:rPr>
          <w:rFonts w:ascii="Times New Roman" w:hAnsi="Times New Roman"/>
          <w:noProof/>
          <w:sz w:val="24"/>
          <w:szCs w:val="24"/>
          <w:lang w:eastAsia="ja-JP"/>
        </w:rPr>
      </w:pPr>
      <w:r w:rsidRPr="00550855">
        <w:rPr>
          <w:rFonts w:ascii="Times New Roman" w:hAnsi="Times New Roman"/>
        </w:rPr>
        <w:fldChar w:fldCharType="begin"/>
      </w:r>
      <w:r w:rsidRPr="00550855">
        <w:rPr>
          <w:rFonts w:ascii="Times New Roman" w:hAnsi="Times New Roman"/>
        </w:rPr>
        <w:instrText xml:space="preserve"> TOC \o "1-3" \h \z \u </w:instrText>
      </w:r>
      <w:r w:rsidRPr="00550855">
        <w:rPr>
          <w:rFonts w:ascii="Times New Roman" w:hAnsi="Times New Roman"/>
        </w:rPr>
        <w:fldChar w:fldCharType="separate"/>
      </w:r>
      <w:r w:rsidR="007868C3" w:rsidRPr="00550855">
        <w:rPr>
          <w:rFonts w:ascii="Times New Roman" w:hAnsi="Times New Roman"/>
          <w:b/>
          <w:noProof/>
        </w:rPr>
        <w:t>Table of Contents</w:t>
      </w:r>
      <w:r w:rsidR="007868C3" w:rsidRPr="00550855">
        <w:rPr>
          <w:rFonts w:ascii="Times New Roman" w:hAnsi="Times New Roman"/>
          <w:noProof/>
        </w:rPr>
        <w:tab/>
      </w:r>
      <w:r w:rsidR="007868C3" w:rsidRPr="00550855">
        <w:rPr>
          <w:rFonts w:ascii="Times New Roman" w:hAnsi="Times New Roman"/>
          <w:noProof/>
        </w:rPr>
        <w:fldChar w:fldCharType="begin"/>
      </w:r>
      <w:r w:rsidR="007868C3" w:rsidRPr="00550855">
        <w:rPr>
          <w:rFonts w:ascii="Times New Roman" w:hAnsi="Times New Roman"/>
          <w:noProof/>
        </w:rPr>
        <w:instrText xml:space="preserve"> PAGEREF _Toc415841007 \h </w:instrText>
      </w:r>
      <w:r w:rsidR="007868C3" w:rsidRPr="00550855">
        <w:rPr>
          <w:rFonts w:ascii="Times New Roman" w:hAnsi="Times New Roman"/>
          <w:noProof/>
        </w:rPr>
      </w:r>
      <w:r w:rsidR="007868C3" w:rsidRPr="00550855">
        <w:rPr>
          <w:rFonts w:ascii="Times New Roman" w:hAnsi="Times New Roman"/>
          <w:noProof/>
        </w:rPr>
        <w:fldChar w:fldCharType="separate"/>
      </w:r>
      <w:r w:rsidR="001B3BEB">
        <w:rPr>
          <w:rFonts w:ascii="Times New Roman" w:hAnsi="Times New Roman"/>
          <w:noProof/>
        </w:rPr>
        <w:t>2</w:t>
      </w:r>
      <w:r w:rsidR="007868C3" w:rsidRPr="00550855">
        <w:rPr>
          <w:rFonts w:ascii="Times New Roman" w:hAnsi="Times New Roman"/>
          <w:noProof/>
        </w:rPr>
        <w:fldChar w:fldCharType="end"/>
      </w:r>
    </w:p>
    <w:p w14:paraId="2DA0E892" w14:textId="35D17E45"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1. Introduction &amp; Problem Motivation</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_Toc415841008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3</w:t>
      </w:r>
      <w:r w:rsidRPr="00550855">
        <w:rPr>
          <w:rFonts w:ascii="Times New Roman" w:hAnsi="Times New Roman"/>
          <w:noProof/>
        </w:rPr>
        <w:fldChar w:fldCharType="end"/>
      </w:r>
    </w:p>
    <w:p w14:paraId="33797F30" w14:textId="603C2A1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2. </w:t>
      </w:r>
      <w:r w:rsidR="005F2D6B" w:rsidRPr="00550855">
        <w:rPr>
          <w:rFonts w:ascii="Times New Roman" w:hAnsi="Times New Roman"/>
          <w:b/>
          <w:noProof/>
          <w:color w:val="000000" w:themeColor="text1"/>
        </w:rPr>
        <w:t>Exploratory Data Analysis</w:t>
      </w:r>
      <w:r w:rsidRPr="00550855">
        <w:rPr>
          <w:rFonts w:ascii="Times New Roman" w:hAnsi="Times New Roman"/>
          <w:noProof/>
        </w:rPr>
        <w:tab/>
      </w:r>
      <w:r w:rsidR="004A317E" w:rsidRPr="00550855">
        <w:rPr>
          <w:rFonts w:ascii="Times New Roman" w:hAnsi="Times New Roman"/>
          <w:noProof/>
        </w:rPr>
        <w:t>3</w:t>
      </w:r>
    </w:p>
    <w:p w14:paraId="3178A7FB" w14:textId="50499EF2"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2.1</w:t>
      </w:r>
      <w:r w:rsidRPr="00550855">
        <w:rPr>
          <w:rFonts w:ascii="Times New Roman" w:hAnsi="Times New Roman"/>
          <w:noProof/>
          <w:sz w:val="24"/>
          <w:szCs w:val="24"/>
          <w:lang w:eastAsia="ja-JP"/>
        </w:rPr>
        <w:tab/>
      </w:r>
      <w:r w:rsidRPr="00550855">
        <w:rPr>
          <w:rFonts w:ascii="Times New Roman" w:hAnsi="Times New Roman"/>
          <w:b/>
          <w:bCs/>
          <w:noProof/>
          <w:sz w:val="24"/>
          <w:szCs w:val="24"/>
          <w:lang w:eastAsia="ja-JP"/>
        </w:rPr>
        <w:t>Dataset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3C607E29" w14:textId="0C71ACE6"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2.2</w:t>
      </w:r>
      <w:r w:rsidRPr="00550855">
        <w:rPr>
          <w:rFonts w:ascii="Times New Roman" w:hAnsi="Times New Roman"/>
          <w:noProof/>
          <w:sz w:val="24"/>
          <w:szCs w:val="24"/>
          <w:lang w:eastAsia="ja-JP"/>
        </w:rPr>
        <w:tab/>
      </w:r>
      <w:r w:rsidRPr="00550855">
        <w:rPr>
          <w:rFonts w:ascii="Times New Roman" w:hAnsi="Times New Roman"/>
          <w:b/>
          <w:noProof/>
        </w:rPr>
        <w:t>Split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0E09C17A" w14:textId="034FB2BE"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2.3</w:t>
      </w:r>
      <w:r w:rsidRPr="00550855">
        <w:rPr>
          <w:rFonts w:ascii="Times New Roman" w:hAnsi="Times New Roman"/>
          <w:noProof/>
          <w:sz w:val="24"/>
          <w:szCs w:val="24"/>
          <w:lang w:eastAsia="ja-JP"/>
        </w:rPr>
        <w:tab/>
      </w:r>
      <w:r w:rsidRPr="00550855">
        <w:rPr>
          <w:rFonts w:ascii="Times New Roman" w:hAnsi="Times New Roman"/>
          <w:b/>
          <w:noProof/>
        </w:rPr>
        <w:t>Missing Data</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001B3BEB">
        <w:rPr>
          <w:rFonts w:ascii="Times New Roman" w:hAnsi="Times New Roman"/>
          <w:noProof/>
        </w:rPr>
        <w:t>6</w:t>
      </w:r>
      <w:r w:rsidRPr="00550855">
        <w:rPr>
          <w:rFonts w:ascii="Times New Roman" w:hAnsi="Times New Roman"/>
          <w:noProof/>
        </w:rPr>
        <w:fldChar w:fldCharType="end"/>
      </w:r>
    </w:p>
    <w:p w14:paraId="372D992A" w14:textId="739E7A2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2.4</w:t>
      </w:r>
      <w:r w:rsidRPr="00550855">
        <w:rPr>
          <w:rFonts w:ascii="Times New Roman" w:hAnsi="Times New Roman"/>
          <w:noProof/>
          <w:sz w:val="24"/>
          <w:szCs w:val="24"/>
          <w:lang w:eastAsia="ja-JP"/>
        </w:rPr>
        <w:tab/>
      </w:r>
      <w:r w:rsidRPr="00550855">
        <w:rPr>
          <w:rFonts w:ascii="Times New Roman" w:hAnsi="Times New Roman"/>
          <w:b/>
          <w:noProof/>
        </w:rPr>
        <w:t>Distributions</w:t>
      </w:r>
      <w:r w:rsidRPr="00550855">
        <w:rPr>
          <w:rFonts w:ascii="Times New Roman" w:hAnsi="Times New Roman"/>
          <w:noProof/>
        </w:rPr>
        <w:tab/>
      </w:r>
      <w:r w:rsidR="004A317E" w:rsidRPr="00550855">
        <w:rPr>
          <w:rFonts w:ascii="Times New Roman" w:hAnsi="Times New Roman"/>
          <w:noProof/>
        </w:rPr>
        <w:t>4</w:t>
      </w:r>
    </w:p>
    <w:p w14:paraId="78FC8FDF" w14:textId="636772A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2.4.1</w:t>
      </w:r>
      <w:r w:rsidRPr="00550855">
        <w:rPr>
          <w:rFonts w:ascii="Times New Roman" w:hAnsi="Times New Roman"/>
          <w:noProof/>
          <w:sz w:val="24"/>
          <w:szCs w:val="24"/>
          <w:lang w:eastAsia="ja-JP"/>
        </w:rPr>
        <w:tab/>
      </w:r>
      <w:r w:rsidRPr="00550855">
        <w:rPr>
          <w:rFonts w:ascii="Times New Roman" w:hAnsi="Times New Roman"/>
          <w:bCs/>
          <w:i/>
          <w:iCs/>
          <w:noProof/>
        </w:rPr>
        <w:t>Categorical Variables</w:t>
      </w:r>
      <w:r w:rsidRPr="00550855">
        <w:rPr>
          <w:rFonts w:ascii="Times New Roman" w:hAnsi="Times New Roman"/>
          <w:noProof/>
        </w:rPr>
        <w:tab/>
      </w:r>
      <w:r w:rsidR="004A317E" w:rsidRPr="00550855">
        <w:rPr>
          <w:rFonts w:ascii="Times New Roman" w:hAnsi="Times New Roman"/>
          <w:noProof/>
        </w:rPr>
        <w:t>4</w:t>
      </w:r>
    </w:p>
    <w:p w14:paraId="6A97DCD0" w14:textId="6DA707F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2.4.2</w:t>
      </w:r>
      <w:r w:rsidRPr="00550855">
        <w:rPr>
          <w:rFonts w:ascii="Times New Roman" w:hAnsi="Times New Roman"/>
          <w:noProof/>
          <w:sz w:val="24"/>
          <w:szCs w:val="24"/>
          <w:lang w:eastAsia="ja-JP"/>
        </w:rPr>
        <w:tab/>
      </w:r>
      <w:r w:rsidRPr="00550855">
        <w:rPr>
          <w:rFonts w:ascii="Times New Roman" w:hAnsi="Times New Roman"/>
          <w:bCs/>
          <w:i/>
          <w:iCs/>
          <w:noProof/>
        </w:rPr>
        <w:t>Continuous Variables</w:t>
      </w:r>
      <w:r w:rsidRPr="00550855">
        <w:rPr>
          <w:rFonts w:ascii="Times New Roman" w:hAnsi="Times New Roman"/>
          <w:noProof/>
        </w:rPr>
        <w:tab/>
      </w:r>
      <w:r w:rsidR="004A317E" w:rsidRPr="00550855">
        <w:rPr>
          <w:rFonts w:ascii="Times New Roman" w:hAnsi="Times New Roman"/>
          <w:noProof/>
        </w:rPr>
        <w:t>4</w:t>
      </w:r>
    </w:p>
    <w:p w14:paraId="649A49B0" w14:textId="1E7B8F24"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2.5</w:t>
      </w:r>
      <w:r w:rsidRPr="00550855">
        <w:rPr>
          <w:rFonts w:ascii="Times New Roman" w:hAnsi="Times New Roman"/>
          <w:noProof/>
          <w:sz w:val="24"/>
          <w:szCs w:val="24"/>
          <w:lang w:eastAsia="ja-JP"/>
        </w:rPr>
        <w:tab/>
      </w:r>
      <w:r w:rsidRPr="00550855">
        <w:rPr>
          <w:rFonts w:ascii="Times New Roman" w:hAnsi="Times New Roman"/>
          <w:b/>
          <w:noProof/>
        </w:rPr>
        <w:t>Correlation</w:t>
      </w:r>
      <w:r w:rsidRPr="00550855">
        <w:rPr>
          <w:rFonts w:ascii="Times New Roman" w:hAnsi="Times New Roman"/>
          <w:noProof/>
        </w:rPr>
        <w:tab/>
      </w:r>
      <w:r w:rsidR="004A317E" w:rsidRPr="00550855">
        <w:rPr>
          <w:rFonts w:ascii="Times New Roman" w:hAnsi="Times New Roman"/>
          <w:noProof/>
        </w:rPr>
        <w:t>6</w:t>
      </w:r>
    </w:p>
    <w:p w14:paraId="6C262D45" w14:textId="7DCEBF39"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2.6</w:t>
      </w:r>
      <w:r w:rsidRPr="00550855">
        <w:rPr>
          <w:rFonts w:ascii="Times New Roman" w:hAnsi="Times New Roman"/>
          <w:noProof/>
          <w:sz w:val="24"/>
          <w:szCs w:val="24"/>
          <w:lang w:eastAsia="ja-JP"/>
        </w:rPr>
        <w:tab/>
      </w:r>
      <w:r w:rsidRPr="00550855">
        <w:rPr>
          <w:rFonts w:ascii="Times New Roman" w:hAnsi="Times New Roman"/>
          <w:b/>
          <w:noProof/>
        </w:rPr>
        <w:t>Wrangling Function</w:t>
      </w:r>
      <w:r w:rsidRPr="00550855">
        <w:rPr>
          <w:rFonts w:ascii="Times New Roman" w:hAnsi="Times New Roman"/>
          <w:noProof/>
        </w:rPr>
        <w:tab/>
      </w:r>
      <w:r w:rsidR="004A317E" w:rsidRPr="00550855">
        <w:rPr>
          <w:rFonts w:ascii="Times New Roman" w:hAnsi="Times New Roman"/>
          <w:noProof/>
        </w:rPr>
        <w:t>6</w:t>
      </w:r>
    </w:p>
    <w:p w14:paraId="571116D3" w14:textId="069BACF6"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3. </w:t>
      </w:r>
      <w:r w:rsidR="005F2D6B" w:rsidRPr="00550855">
        <w:rPr>
          <w:rFonts w:ascii="Times New Roman" w:hAnsi="Times New Roman"/>
          <w:b/>
          <w:noProof/>
          <w:color w:val="000000" w:themeColor="text1"/>
        </w:rPr>
        <w:t>Modeling</w:t>
      </w:r>
      <w:r w:rsidRPr="00550855">
        <w:rPr>
          <w:rFonts w:ascii="Times New Roman" w:hAnsi="Times New Roman"/>
          <w:noProof/>
        </w:rPr>
        <w:tab/>
      </w:r>
      <w:r w:rsidR="004A317E" w:rsidRPr="00550855">
        <w:rPr>
          <w:rFonts w:ascii="Times New Roman" w:hAnsi="Times New Roman"/>
          <w:noProof/>
        </w:rPr>
        <w:t>7</w:t>
      </w:r>
    </w:p>
    <w:p w14:paraId="454BFB4A" w14:textId="7C1A4D69"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1</w:t>
      </w:r>
      <w:r w:rsidR="005F2D6B" w:rsidRPr="00550855">
        <w:rPr>
          <w:rFonts w:ascii="Times New Roman" w:hAnsi="Times New Roman"/>
          <w:noProof/>
          <w:sz w:val="24"/>
          <w:szCs w:val="24"/>
          <w:lang w:eastAsia="ja-JP"/>
        </w:rPr>
        <w:tab/>
      </w:r>
      <w:r w:rsidR="005F2D6B" w:rsidRPr="00550855">
        <w:rPr>
          <w:rFonts w:ascii="Times New Roman" w:hAnsi="Times New Roman"/>
          <w:b/>
          <w:noProof/>
        </w:rPr>
        <w:t>Baseline</w:t>
      </w:r>
      <w:r w:rsidR="005F2D6B" w:rsidRPr="00550855">
        <w:rPr>
          <w:rFonts w:ascii="Times New Roman" w:hAnsi="Times New Roman"/>
          <w:noProof/>
        </w:rPr>
        <w:tab/>
      </w:r>
      <w:r w:rsidR="004A317E" w:rsidRPr="00550855">
        <w:rPr>
          <w:rFonts w:ascii="Times New Roman" w:hAnsi="Times New Roman"/>
          <w:noProof/>
        </w:rPr>
        <w:t>7</w:t>
      </w:r>
    </w:p>
    <w:p w14:paraId="34C42E93" w14:textId="21174BF6"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2</w:t>
      </w:r>
      <w:r w:rsidR="005F2D6B" w:rsidRPr="00550855">
        <w:rPr>
          <w:rFonts w:ascii="Times New Roman" w:hAnsi="Times New Roman"/>
          <w:noProof/>
          <w:sz w:val="24"/>
          <w:szCs w:val="24"/>
          <w:lang w:eastAsia="ja-JP"/>
        </w:rPr>
        <w:tab/>
      </w:r>
      <w:r w:rsidRPr="00550855">
        <w:rPr>
          <w:rFonts w:ascii="Times New Roman" w:hAnsi="Times New Roman"/>
          <w:b/>
          <w:noProof/>
        </w:rPr>
        <w:t>Split</w:t>
      </w:r>
      <w:r w:rsidR="005F2D6B" w:rsidRPr="00550855">
        <w:rPr>
          <w:rFonts w:ascii="Times New Roman" w:hAnsi="Times New Roman"/>
          <w:noProof/>
        </w:rPr>
        <w:tab/>
      </w:r>
      <w:r w:rsidR="004A317E" w:rsidRPr="00550855">
        <w:rPr>
          <w:rFonts w:ascii="Times New Roman" w:hAnsi="Times New Roman"/>
          <w:noProof/>
        </w:rPr>
        <w:t>7</w:t>
      </w:r>
    </w:p>
    <w:p w14:paraId="158B053A" w14:textId="1B7129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3.3</w:t>
      </w:r>
      <w:r w:rsidRPr="00550855">
        <w:rPr>
          <w:rFonts w:ascii="Times New Roman" w:hAnsi="Times New Roman"/>
          <w:noProof/>
          <w:sz w:val="24"/>
          <w:szCs w:val="24"/>
          <w:lang w:eastAsia="ja-JP"/>
        </w:rPr>
        <w:tab/>
      </w:r>
      <w:r w:rsidRPr="00550855">
        <w:rPr>
          <w:rFonts w:ascii="Times New Roman" w:hAnsi="Times New Roman"/>
          <w:b/>
          <w:noProof/>
        </w:rPr>
        <w:t>Resampling</w:t>
      </w:r>
      <w:r w:rsidRPr="00550855">
        <w:rPr>
          <w:rFonts w:ascii="Times New Roman" w:hAnsi="Times New Roman"/>
          <w:noProof/>
        </w:rPr>
        <w:tab/>
      </w:r>
      <w:r w:rsidR="004A317E" w:rsidRPr="00550855">
        <w:rPr>
          <w:rFonts w:ascii="Times New Roman" w:hAnsi="Times New Roman"/>
          <w:noProof/>
        </w:rPr>
        <w:t>7</w:t>
      </w:r>
    </w:p>
    <w:p w14:paraId="4B86669B" w14:textId="2E6D25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3.4</w:t>
      </w:r>
      <w:r w:rsidRPr="00550855">
        <w:rPr>
          <w:rFonts w:ascii="Times New Roman" w:hAnsi="Times New Roman"/>
          <w:noProof/>
          <w:sz w:val="24"/>
          <w:szCs w:val="24"/>
          <w:lang w:eastAsia="ja-JP"/>
        </w:rPr>
        <w:tab/>
      </w:r>
      <w:r w:rsidRPr="00550855">
        <w:rPr>
          <w:rFonts w:ascii="Times New Roman" w:hAnsi="Times New Roman"/>
          <w:b/>
          <w:noProof/>
        </w:rPr>
        <w:t>Model Fitting</w:t>
      </w:r>
      <w:r w:rsidRPr="00550855">
        <w:rPr>
          <w:rFonts w:ascii="Times New Roman" w:hAnsi="Times New Roman"/>
          <w:noProof/>
        </w:rPr>
        <w:tab/>
      </w:r>
      <w:r w:rsidR="004A317E" w:rsidRPr="00550855">
        <w:rPr>
          <w:rFonts w:ascii="Times New Roman" w:hAnsi="Times New Roman"/>
          <w:noProof/>
        </w:rPr>
        <w:t>7</w:t>
      </w:r>
    </w:p>
    <w:p w14:paraId="6ED039F2" w14:textId="7A1E603E" w:rsidR="005F2D6B"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Best Parameters</w:t>
      </w:r>
      <w:r w:rsidRPr="00550855">
        <w:rPr>
          <w:rFonts w:ascii="Times New Roman" w:hAnsi="Times New Roman"/>
          <w:noProof/>
        </w:rPr>
        <w:tab/>
      </w:r>
      <w:r w:rsidR="004A317E" w:rsidRPr="00550855">
        <w:rPr>
          <w:rFonts w:ascii="Times New Roman" w:hAnsi="Times New Roman"/>
          <w:noProof/>
        </w:rPr>
        <w:t>7</w:t>
      </w:r>
    </w:p>
    <w:p w14:paraId="45A573F2" w14:textId="3D666E3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4. </w:t>
      </w:r>
      <w:r w:rsidR="00EF1D06" w:rsidRPr="00550855">
        <w:rPr>
          <w:rFonts w:ascii="Times New Roman" w:hAnsi="Times New Roman"/>
          <w:b/>
          <w:noProof/>
          <w:color w:val="000000" w:themeColor="text1"/>
        </w:rPr>
        <w:t>Model Evaluation</w:t>
      </w:r>
      <w:r w:rsidRPr="00550855">
        <w:rPr>
          <w:rFonts w:ascii="Times New Roman" w:hAnsi="Times New Roman"/>
          <w:noProof/>
        </w:rPr>
        <w:tab/>
      </w:r>
      <w:r w:rsidR="004A317E" w:rsidRPr="00550855">
        <w:rPr>
          <w:rFonts w:ascii="Times New Roman" w:hAnsi="Times New Roman"/>
          <w:noProof/>
        </w:rPr>
        <w:t>7</w:t>
      </w:r>
    </w:p>
    <w:p w14:paraId="78A6E4A2" w14:textId="0D9F8EF2"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Accuracy and Log Loss Scores</w:t>
      </w:r>
      <w:r w:rsidRPr="00550855">
        <w:rPr>
          <w:rFonts w:ascii="Times New Roman" w:hAnsi="Times New Roman"/>
          <w:noProof/>
        </w:rPr>
        <w:tab/>
      </w:r>
      <w:r w:rsidR="004A317E" w:rsidRPr="00550855">
        <w:rPr>
          <w:rFonts w:ascii="Times New Roman" w:hAnsi="Times New Roman"/>
          <w:noProof/>
        </w:rPr>
        <w:t>7</w:t>
      </w:r>
    </w:p>
    <w:p w14:paraId="6737097A" w14:textId="4C065225"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Classification Scores</w:t>
      </w:r>
      <w:r w:rsidRPr="00550855">
        <w:rPr>
          <w:rFonts w:ascii="Times New Roman" w:hAnsi="Times New Roman"/>
          <w:noProof/>
        </w:rPr>
        <w:tab/>
      </w:r>
      <w:r w:rsidR="004A317E" w:rsidRPr="00550855">
        <w:rPr>
          <w:rFonts w:ascii="Times New Roman" w:hAnsi="Times New Roman"/>
          <w:noProof/>
        </w:rPr>
        <w:t>8</w:t>
      </w:r>
    </w:p>
    <w:p w14:paraId="1097F2D3" w14:textId="378C3493"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Confusion Matrix</w:t>
      </w:r>
      <w:r w:rsidRPr="00550855">
        <w:rPr>
          <w:rFonts w:ascii="Times New Roman" w:hAnsi="Times New Roman"/>
          <w:noProof/>
        </w:rPr>
        <w:tab/>
      </w:r>
      <w:r w:rsidR="004A317E" w:rsidRPr="00550855">
        <w:rPr>
          <w:rFonts w:ascii="Times New Roman" w:hAnsi="Times New Roman"/>
          <w:noProof/>
        </w:rPr>
        <w:t>8</w:t>
      </w:r>
    </w:p>
    <w:p w14:paraId="775DD5D7" w14:textId="10AC012C" w:rsidR="007868C3" w:rsidRPr="00550855" w:rsidRDefault="00EF1D06" w:rsidP="004A317E">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Feature Importance</w:t>
      </w:r>
      <w:r w:rsidRPr="00550855">
        <w:rPr>
          <w:rFonts w:ascii="Times New Roman" w:hAnsi="Times New Roman"/>
          <w:noProof/>
        </w:rPr>
        <w:tab/>
      </w:r>
      <w:r w:rsidR="004A317E" w:rsidRPr="00550855">
        <w:rPr>
          <w:rFonts w:ascii="Times New Roman" w:hAnsi="Times New Roman"/>
          <w:noProof/>
        </w:rPr>
        <w:t>8</w:t>
      </w:r>
    </w:p>
    <w:p w14:paraId="65E18B85" w14:textId="2109A8AC" w:rsidR="007868C3" w:rsidRPr="00550855" w:rsidRDefault="004A317E">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5</w:t>
      </w:r>
      <w:r w:rsidR="007868C3" w:rsidRPr="00550855">
        <w:rPr>
          <w:rFonts w:ascii="Times New Roman" w:hAnsi="Times New Roman"/>
          <w:b/>
          <w:noProof/>
          <w:color w:val="000000" w:themeColor="text1"/>
        </w:rPr>
        <w:t>. Results and Recommendations</w:t>
      </w:r>
      <w:r w:rsidR="007868C3" w:rsidRPr="00550855">
        <w:rPr>
          <w:rFonts w:ascii="Times New Roman" w:hAnsi="Times New Roman"/>
          <w:noProof/>
        </w:rPr>
        <w:tab/>
      </w:r>
      <w:r w:rsidRPr="00550855">
        <w:rPr>
          <w:rFonts w:ascii="Times New Roman" w:hAnsi="Times New Roman"/>
          <w:noProof/>
        </w:rPr>
        <w:t>9</w:t>
      </w:r>
    </w:p>
    <w:p w14:paraId="18B2553F" w14:textId="0DBA5AD9" w:rsidR="007868C3" w:rsidRPr="00550855" w:rsidRDefault="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6</w:t>
      </w:r>
      <w:r w:rsidR="007868C3" w:rsidRPr="00550855">
        <w:rPr>
          <w:rFonts w:ascii="Times New Roman" w:hAnsi="Times New Roman"/>
          <w:b/>
          <w:noProof/>
          <w:color w:val="000000" w:themeColor="text1"/>
        </w:rPr>
        <w:t>. Conclusions</w:t>
      </w:r>
      <w:r w:rsidR="007868C3" w:rsidRPr="00550855">
        <w:rPr>
          <w:rFonts w:ascii="Times New Roman" w:hAnsi="Times New Roman"/>
          <w:noProof/>
        </w:rPr>
        <w:tab/>
      </w:r>
      <w:r w:rsidR="001C4C05">
        <w:rPr>
          <w:rFonts w:ascii="Times New Roman" w:hAnsi="Times New Roman"/>
          <w:noProof/>
        </w:rPr>
        <w:t>10</w:t>
      </w:r>
    </w:p>
    <w:p w14:paraId="24513BB6" w14:textId="2C963D6E" w:rsidR="00066A3A" w:rsidRPr="00EF66CA" w:rsidRDefault="00EF66CA" w:rsidP="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7</w:t>
      </w:r>
      <w:r w:rsidR="007868C3" w:rsidRPr="00550855">
        <w:rPr>
          <w:rFonts w:ascii="Times New Roman" w:hAnsi="Times New Roman"/>
          <w:b/>
          <w:noProof/>
          <w:color w:val="000000" w:themeColor="text1"/>
        </w:rPr>
        <w:t xml:space="preserve">. </w:t>
      </w:r>
      <w:r>
        <w:rPr>
          <w:rFonts w:ascii="Times New Roman" w:hAnsi="Times New Roman"/>
          <w:b/>
          <w:noProof/>
          <w:color w:val="000000" w:themeColor="text1"/>
        </w:rPr>
        <w:t>Link</w:t>
      </w:r>
      <w:r w:rsidR="00541487">
        <w:rPr>
          <w:rFonts w:ascii="Times New Roman" w:hAnsi="Times New Roman"/>
          <w:b/>
          <w:noProof/>
          <w:color w:val="000000" w:themeColor="text1"/>
        </w:rPr>
        <w:t>s</w:t>
      </w:r>
      <w:r w:rsidR="007868C3" w:rsidRPr="00550855">
        <w:rPr>
          <w:rFonts w:ascii="Times New Roman" w:hAnsi="Times New Roman"/>
          <w:noProof/>
        </w:rPr>
        <w:tab/>
      </w:r>
      <w:r>
        <w:rPr>
          <w:rFonts w:ascii="Times New Roman" w:hAnsi="Times New Roman"/>
          <w:noProof/>
        </w:rPr>
        <w:t>1</w:t>
      </w:r>
      <w:r w:rsidR="00066A3A" w:rsidRPr="00550855">
        <w:rPr>
          <w:rFonts w:ascii="Times New Roman" w:hAnsi="Times New Roman"/>
        </w:rPr>
        <w:fldChar w:fldCharType="end"/>
      </w:r>
      <w:r>
        <w:rPr>
          <w:rFonts w:ascii="Times New Roman" w:hAnsi="Times New Roman"/>
        </w:rPr>
        <w:t>0</w:t>
      </w:r>
    </w:p>
    <w:p w14:paraId="5B6C825E" w14:textId="25B36DA1" w:rsidR="00B42098" w:rsidRPr="00550855" w:rsidRDefault="00066A3A" w:rsidP="008C4FD4">
      <w:pPr>
        <w:pStyle w:val="Heading1"/>
        <w:jc w:val="both"/>
        <w:rPr>
          <w:rFonts w:ascii="Times New Roman" w:hAnsi="Times New Roman" w:cs="Times New Roman"/>
          <w:b/>
          <w:color w:val="000000" w:themeColor="text1"/>
          <w:sz w:val="28"/>
        </w:rPr>
      </w:pPr>
      <w:r w:rsidRPr="00550855">
        <w:rPr>
          <w:rFonts w:ascii="Times New Roman" w:hAnsi="Times New Roman" w:cs="Times New Roman"/>
        </w:rPr>
        <w:br w:type="page"/>
      </w:r>
      <w:bookmarkStart w:id="1" w:name="_Toc415841008"/>
      <w:r w:rsidR="008C4FD4" w:rsidRPr="00550855">
        <w:rPr>
          <w:rFonts w:ascii="Times New Roman" w:hAnsi="Times New Roman" w:cs="Times New Roman"/>
          <w:b/>
          <w:color w:val="000000" w:themeColor="text1"/>
          <w:sz w:val="28"/>
        </w:rPr>
        <w:t>1. Introduction &amp; Problem Motivation</w:t>
      </w:r>
      <w:bookmarkEnd w:id="1"/>
    </w:p>
    <w:p w14:paraId="23CA5931" w14:textId="5BBCABD7" w:rsidR="00B957EE" w:rsidRPr="00550855" w:rsidRDefault="00102009" w:rsidP="00102009">
      <w:pPr>
        <w:jc w:val="both"/>
        <w:rPr>
          <w:rFonts w:ascii="Times New Roman" w:hAnsi="Times New Roman" w:cs="Times New Roman"/>
        </w:rPr>
      </w:pPr>
      <w:r w:rsidRPr="00550855">
        <w:rPr>
          <w:rFonts w:ascii="Times New Roman" w:hAnsi="Times New Roman" w:cs="Times New Roman"/>
        </w:rPr>
        <w:t xml:space="preserve">As a private company, it is important for </w:t>
      </w:r>
      <w:r w:rsidRPr="00550855">
        <w:rPr>
          <w:rFonts w:ascii="Times New Roman" w:hAnsi="Times New Roman" w:cs="Times New Roman"/>
          <w:i/>
          <w:iCs/>
        </w:rPr>
        <w:t xml:space="preserve">Orange Telecom </w:t>
      </w:r>
      <w:r w:rsidRPr="00550855">
        <w:rPr>
          <w:rFonts w:ascii="Times New Roman" w:hAnsi="Times New Roman" w:cs="Times New Roman"/>
        </w:rPr>
        <w:t>to study the behavior of their clients, even more so to those who chose to depart their services, or the `</w:t>
      </w:r>
      <w:r w:rsidRPr="00550855">
        <w:rPr>
          <w:rFonts w:ascii="Times New Roman" w:hAnsi="Times New Roman" w:cs="Times New Roman"/>
          <w:i/>
          <w:iCs/>
        </w:rPr>
        <w:t>churners`</w:t>
      </w:r>
      <w:r w:rsidRPr="00550855">
        <w:rPr>
          <w:rFonts w:ascii="Times New Roman" w:hAnsi="Times New Roman" w:cs="Times New Roman"/>
        </w:rPr>
        <w:t xml:space="preserve">. To gain the knowledge as to why churners </w:t>
      </w:r>
      <w:r w:rsidR="000158F3" w:rsidRPr="00550855">
        <w:rPr>
          <w:rFonts w:ascii="Times New Roman" w:hAnsi="Times New Roman" w:cs="Times New Roman"/>
        </w:rPr>
        <w:t>decide</w:t>
      </w:r>
      <w:r w:rsidRPr="00550855">
        <w:rPr>
          <w:rFonts w:ascii="Times New Roman" w:hAnsi="Times New Roman" w:cs="Times New Roman"/>
        </w:rPr>
        <w:t xml:space="preserve"> to leave is to gain key information to develop a better business model for the company. A better business model that not only retain its clients but also a business model that could be used to entice the market.</w:t>
      </w:r>
    </w:p>
    <w:p w14:paraId="3EF865A3" w14:textId="351B49FA" w:rsidR="00B957EE" w:rsidRPr="00550855" w:rsidRDefault="00102009" w:rsidP="000662B0">
      <w:pPr>
        <w:jc w:val="both"/>
        <w:rPr>
          <w:rFonts w:ascii="Times New Roman" w:hAnsi="Times New Roman" w:cs="Times New Roman"/>
        </w:rPr>
      </w:pPr>
      <w:r w:rsidRPr="00550855">
        <w:rPr>
          <w:rFonts w:ascii="Times New Roman" w:hAnsi="Times New Roman" w:cs="Times New Roman"/>
        </w:rPr>
        <w:t xml:space="preserve">In this data modelling report, the </w:t>
      </w:r>
      <w:r w:rsidR="00B957EE" w:rsidRPr="00550855">
        <w:rPr>
          <w:rFonts w:ascii="Times New Roman" w:hAnsi="Times New Roman" w:cs="Times New Roman"/>
        </w:rPr>
        <w:t xml:space="preserve">data modeler utilized </w:t>
      </w:r>
      <w:r w:rsidR="00B957EE" w:rsidRPr="00550855">
        <w:rPr>
          <w:rFonts w:ascii="Times New Roman" w:hAnsi="Times New Roman" w:cs="Times New Roman"/>
          <w:b/>
          <w:bCs/>
          <w:i/>
          <w:iCs/>
        </w:rPr>
        <w:t>Orange Telecom Churn Dataset</w:t>
      </w:r>
      <w:r w:rsidR="00B957EE" w:rsidRPr="00550855">
        <w:rPr>
          <w:rFonts w:ascii="Times New Roman" w:hAnsi="Times New Roman" w:cs="Times New Roman"/>
        </w:rPr>
        <w:t xml:space="preserve"> to build and evaluate machine learning models that predict whether a customer will churn. The modeler used both regression-based (particularly </w:t>
      </w:r>
      <w:r w:rsidR="000158F3">
        <w:rPr>
          <w:rFonts w:ascii="Times New Roman" w:hAnsi="Times New Roman" w:cs="Times New Roman"/>
          <w:i/>
          <w:iCs/>
        </w:rPr>
        <w:t>L</w:t>
      </w:r>
      <w:r w:rsidR="00B957EE" w:rsidRPr="00550855">
        <w:rPr>
          <w:rFonts w:ascii="Times New Roman" w:hAnsi="Times New Roman" w:cs="Times New Roman"/>
          <w:i/>
          <w:iCs/>
        </w:rPr>
        <w:t xml:space="preserve">ogistic </w:t>
      </w:r>
      <w:r w:rsidR="000158F3">
        <w:rPr>
          <w:rFonts w:ascii="Times New Roman" w:hAnsi="Times New Roman" w:cs="Times New Roman"/>
          <w:i/>
          <w:iCs/>
        </w:rPr>
        <w:t>R</w:t>
      </w:r>
      <w:r w:rsidR="00B957EE" w:rsidRPr="00550855">
        <w:rPr>
          <w:rFonts w:ascii="Times New Roman" w:hAnsi="Times New Roman" w:cs="Times New Roman"/>
          <w:i/>
          <w:iCs/>
        </w:rPr>
        <w:t>egression</w:t>
      </w:r>
      <w:r w:rsidR="00B957EE" w:rsidRPr="00550855">
        <w:rPr>
          <w:rFonts w:ascii="Times New Roman" w:hAnsi="Times New Roman" w:cs="Times New Roman"/>
        </w:rPr>
        <w:t xml:space="preserve">) and tree-based (particularly </w:t>
      </w:r>
      <w:r w:rsidR="000158F3">
        <w:rPr>
          <w:rFonts w:ascii="Times New Roman" w:hAnsi="Times New Roman" w:cs="Times New Roman"/>
          <w:i/>
          <w:iCs/>
        </w:rPr>
        <w:t>R</w:t>
      </w:r>
      <w:r w:rsidR="00B957EE" w:rsidRPr="00550855">
        <w:rPr>
          <w:rFonts w:ascii="Times New Roman" w:hAnsi="Times New Roman" w:cs="Times New Roman"/>
          <w:i/>
          <w:iCs/>
        </w:rPr>
        <w:t xml:space="preserve">andom </w:t>
      </w:r>
      <w:r w:rsidR="000158F3">
        <w:rPr>
          <w:rFonts w:ascii="Times New Roman" w:hAnsi="Times New Roman" w:cs="Times New Roman"/>
          <w:i/>
          <w:iCs/>
        </w:rPr>
        <w:t>F</w:t>
      </w:r>
      <w:r w:rsidR="00B957EE" w:rsidRPr="00550855">
        <w:rPr>
          <w:rFonts w:ascii="Times New Roman" w:hAnsi="Times New Roman" w:cs="Times New Roman"/>
          <w:i/>
          <w:iCs/>
        </w:rPr>
        <w:t>orest</w:t>
      </w:r>
      <w:r w:rsidR="00B957EE" w:rsidRPr="00550855">
        <w:rPr>
          <w:rFonts w:ascii="Times New Roman" w:hAnsi="Times New Roman" w:cs="Times New Roman"/>
        </w:rPr>
        <w:t>) to attain the objectives. The modeler also provided a comparison in the performance of both models</w:t>
      </w:r>
      <w:r w:rsidR="000158F3">
        <w:rPr>
          <w:rFonts w:ascii="Times New Roman" w:hAnsi="Times New Roman" w:cs="Times New Roman"/>
        </w:rPr>
        <w:t xml:space="preserve"> and some nuance consideration</w:t>
      </w:r>
      <w:r w:rsidR="00B957EE" w:rsidRPr="00550855">
        <w:rPr>
          <w:rFonts w:ascii="Times New Roman" w:hAnsi="Times New Roman" w:cs="Times New Roman"/>
        </w:rPr>
        <w:t xml:space="preserve">. </w:t>
      </w:r>
    </w:p>
    <w:p w14:paraId="4C9A1FF2" w14:textId="0F5B36AF" w:rsidR="00DC4301" w:rsidRPr="00550855" w:rsidRDefault="00DC4301" w:rsidP="005F2D6B">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2. Exploratory Data Analysis</w:t>
      </w:r>
    </w:p>
    <w:p w14:paraId="1E62A5C1" w14:textId="25DEF3AD" w:rsidR="00B957EE" w:rsidRPr="00550855" w:rsidRDefault="00B957EE" w:rsidP="00B957EE">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Dataset</w:t>
      </w:r>
    </w:p>
    <w:p w14:paraId="0F010CCF" w14:textId="244B75BC" w:rsidR="00B957EE" w:rsidRPr="00550855" w:rsidRDefault="00B957EE" w:rsidP="005F2D6B">
      <w:pPr>
        <w:jc w:val="both"/>
        <w:rPr>
          <w:rFonts w:ascii="Times New Roman" w:hAnsi="Times New Roman" w:cs="Times New Roman"/>
        </w:rPr>
      </w:pPr>
      <w:r w:rsidRPr="00550855">
        <w:rPr>
          <w:rFonts w:ascii="Times New Roman" w:hAnsi="Times New Roman" w:cs="Times New Roman"/>
        </w:rPr>
        <w:t xml:space="preserve">The </w:t>
      </w:r>
      <w:r w:rsidRPr="00550855">
        <w:rPr>
          <w:rFonts w:ascii="Times New Roman" w:hAnsi="Times New Roman" w:cs="Times New Roman"/>
          <w:b/>
          <w:bCs/>
          <w:i/>
          <w:iCs/>
        </w:rPr>
        <w:t xml:space="preserve">Orange Telecom Churn Dataset </w:t>
      </w:r>
      <w:r w:rsidRPr="00550855">
        <w:rPr>
          <w:rFonts w:ascii="Times New Roman" w:hAnsi="Times New Roman" w:cs="Times New Roman"/>
        </w:rPr>
        <w:t>is</w:t>
      </w:r>
      <w:r w:rsidRPr="00550855">
        <w:rPr>
          <w:rFonts w:ascii="Times New Roman" w:hAnsi="Times New Roman" w:cs="Times New Roman"/>
          <w:b/>
          <w:bCs/>
        </w:rPr>
        <w:t xml:space="preserve"> </w:t>
      </w:r>
      <w:r w:rsidRPr="00550855">
        <w:rPr>
          <w:rFonts w:ascii="Times New Roman" w:hAnsi="Times New Roman" w:cs="Times New Roman"/>
        </w:rPr>
        <w:t xml:space="preserve">a dataset consisting of cleaned customer data together with their churn label that specify whether a customer cancelled their subscription on the company. </w:t>
      </w:r>
      <w:r w:rsidR="00B33A2F" w:rsidRPr="00550855">
        <w:rPr>
          <w:rFonts w:ascii="Times New Roman" w:hAnsi="Times New Roman" w:cs="Times New Roman"/>
        </w:rPr>
        <w:t xml:space="preserve">The dataset has 3,333 rows and 20 columns. </w:t>
      </w:r>
      <w:r w:rsidRPr="00550855">
        <w:rPr>
          <w:rFonts w:ascii="Times New Roman" w:hAnsi="Times New Roman" w:cs="Times New Roman"/>
        </w:rPr>
        <w:t xml:space="preserve">This dataset </w:t>
      </w:r>
      <w:r w:rsidR="00FD39BB" w:rsidRPr="00550855">
        <w:rPr>
          <w:rFonts w:ascii="Times New Roman" w:hAnsi="Times New Roman" w:cs="Times New Roman"/>
        </w:rPr>
        <w:t>comprises</w:t>
      </w:r>
      <w:r w:rsidRPr="00550855">
        <w:rPr>
          <w:rFonts w:ascii="Times New Roman" w:hAnsi="Times New Roman" w:cs="Times New Roman"/>
        </w:rPr>
        <w:t xml:space="preserve"> the following</w:t>
      </w:r>
      <w:r w:rsidR="00FD39BB" w:rsidRPr="00550855">
        <w:rPr>
          <w:rFonts w:ascii="Times New Roman" w:hAnsi="Times New Roman" w:cs="Times New Roman"/>
        </w:rPr>
        <w:t xml:space="preserve"> variables:</w:t>
      </w:r>
    </w:p>
    <w:p w14:paraId="5EDF22D8" w14:textId="481E31D3" w:rsidR="00FD39BB" w:rsidRPr="00550855" w:rsidRDefault="00B33A2F" w:rsidP="00FD39BB">
      <w:pPr>
        <w:jc w:val="center"/>
        <w:rPr>
          <w:rFonts w:ascii="Times New Roman" w:hAnsi="Times New Roman" w:cs="Times New Roman"/>
        </w:rPr>
      </w:pPr>
      <w:r w:rsidRPr="00550855">
        <w:rPr>
          <w:rFonts w:ascii="Times New Roman" w:hAnsi="Times New Roman" w:cs="Times New Roman"/>
          <w:noProof/>
        </w:rPr>
        <w:drawing>
          <wp:inline distT="0" distB="0" distL="0" distR="0" wp14:anchorId="496A4198" wp14:editId="341AC9FB">
            <wp:extent cx="2294021" cy="2142312"/>
            <wp:effectExtent l="19050" t="19050" r="11430" b="10795"/>
            <wp:docPr id="147673176"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176" name="Picture 1" descr="A table of numbers and letters&#10;&#10;AI-generated content may be incorrect."/>
                    <pic:cNvPicPr/>
                  </pic:nvPicPr>
                  <pic:blipFill>
                    <a:blip r:embed="rId9"/>
                    <a:stretch>
                      <a:fillRect/>
                    </a:stretch>
                  </pic:blipFill>
                  <pic:spPr>
                    <a:xfrm>
                      <a:off x="0" y="0"/>
                      <a:ext cx="2299244" cy="2147190"/>
                    </a:xfrm>
                    <a:prstGeom prst="rect">
                      <a:avLst/>
                    </a:prstGeom>
                    <a:ln>
                      <a:solidFill>
                        <a:schemeClr val="tx1"/>
                      </a:solidFill>
                    </a:ln>
                  </pic:spPr>
                </pic:pic>
              </a:graphicData>
            </a:graphic>
          </wp:inline>
        </w:drawing>
      </w:r>
    </w:p>
    <w:p w14:paraId="0255C968" w14:textId="6F2FCE76" w:rsidR="00FD39BB" w:rsidRPr="00550855" w:rsidRDefault="00FD39BB" w:rsidP="00FD39BB">
      <w:pPr>
        <w:pStyle w:val="Caption"/>
        <w:spacing w:before="0" w:after="0"/>
        <w:jc w:val="center"/>
        <w:rPr>
          <w:b w:val="0"/>
        </w:rPr>
      </w:pPr>
      <w:r w:rsidRPr="00550855">
        <w:rPr>
          <w:rFonts w:eastAsia="MS Mincho"/>
          <w:b w:val="0"/>
          <w:bCs w:val="0"/>
        </w:rPr>
        <w:t>Table 1:</w:t>
      </w:r>
      <w:r w:rsidRPr="00550855">
        <w:rPr>
          <w:rFonts w:eastAsia="MS Mincho"/>
        </w:rPr>
        <w:t xml:space="preserve"> </w:t>
      </w:r>
      <w:r w:rsidRPr="00550855">
        <w:rPr>
          <w:b w:val="0"/>
        </w:rPr>
        <w:t>Telecommunications account metrics showing data types, unique value counts, and sample values across call patterns, billing information, and customer attributes.</w:t>
      </w:r>
    </w:p>
    <w:p w14:paraId="3AAF481D" w14:textId="77777777" w:rsidR="00FD39BB" w:rsidRPr="00550855" w:rsidRDefault="00FD39BB" w:rsidP="00B957EE">
      <w:pPr>
        <w:rPr>
          <w:rFonts w:ascii="Times New Roman" w:hAnsi="Times New Roman" w:cs="Times New Roman"/>
        </w:rPr>
      </w:pPr>
    </w:p>
    <w:p w14:paraId="1FAB5B6F" w14:textId="5322797C"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Split</w:t>
      </w:r>
    </w:p>
    <w:p w14:paraId="2871D514" w14:textId="5D5DD194" w:rsidR="00B33A2F" w:rsidRDefault="00B33A2F" w:rsidP="005F2D6B">
      <w:pPr>
        <w:jc w:val="both"/>
        <w:rPr>
          <w:rFonts w:ascii="Times New Roman" w:hAnsi="Times New Roman" w:cs="Times New Roman"/>
        </w:rPr>
      </w:pPr>
      <w:r w:rsidRPr="00550855">
        <w:rPr>
          <w:rFonts w:ascii="Times New Roman" w:hAnsi="Times New Roman" w:cs="Times New Roman"/>
        </w:rPr>
        <w:t xml:space="preserve">The data was split into two sets, training set and test set, with a proportion of 80:20. This was done before any type of processing to prevent data leakage. </w:t>
      </w:r>
    </w:p>
    <w:p w14:paraId="5B3A9330" w14:textId="77777777" w:rsidR="000158F3" w:rsidRPr="00550855" w:rsidRDefault="000158F3" w:rsidP="005F2D6B">
      <w:pPr>
        <w:jc w:val="both"/>
        <w:rPr>
          <w:rFonts w:ascii="Times New Roman" w:hAnsi="Times New Roman" w:cs="Times New Roman"/>
        </w:rPr>
      </w:pPr>
    </w:p>
    <w:p w14:paraId="65DB9820" w14:textId="3465F418"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Missing Data</w:t>
      </w:r>
    </w:p>
    <w:p w14:paraId="6DA10779" w14:textId="03D48260" w:rsidR="004A317E" w:rsidRPr="00550855" w:rsidRDefault="00B33A2F" w:rsidP="00B33A2F">
      <w:pPr>
        <w:rPr>
          <w:rFonts w:ascii="Times New Roman" w:hAnsi="Times New Roman" w:cs="Times New Roman"/>
        </w:rPr>
      </w:pPr>
      <w:r w:rsidRPr="00550855">
        <w:rPr>
          <w:rFonts w:ascii="Times New Roman" w:hAnsi="Times New Roman" w:cs="Times New Roman"/>
        </w:rPr>
        <w:t>There was no missing data in the dataset.</w:t>
      </w:r>
    </w:p>
    <w:p w14:paraId="3E5085F5" w14:textId="77777777" w:rsidR="004A317E" w:rsidRPr="00550855" w:rsidRDefault="004A317E" w:rsidP="00B33A2F">
      <w:pPr>
        <w:rPr>
          <w:rFonts w:ascii="Times New Roman" w:hAnsi="Times New Roman" w:cs="Times New Roman"/>
        </w:rPr>
      </w:pPr>
    </w:p>
    <w:p w14:paraId="2498C3C4" w14:textId="138C9565" w:rsidR="00B33A2F" w:rsidRPr="00550855" w:rsidRDefault="00CE6FBB"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Distributions</w:t>
      </w:r>
    </w:p>
    <w:p w14:paraId="1F6A402D" w14:textId="1CE46C87"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2.4.1 Categorical Variables</w:t>
      </w:r>
    </w:p>
    <w:p w14:paraId="00139481" w14:textId="7FDC9B6B" w:rsidR="008C4FD4" w:rsidRPr="00550855" w:rsidRDefault="00B33A2F" w:rsidP="00B33A2F">
      <w:pPr>
        <w:jc w:val="both"/>
        <w:rPr>
          <w:rFonts w:ascii="Times New Roman" w:hAnsi="Times New Roman" w:cs="Times New Roman"/>
        </w:rPr>
      </w:pPr>
      <w:r w:rsidRPr="00550855">
        <w:rPr>
          <w:rFonts w:ascii="Times New Roman" w:hAnsi="Times New Roman" w:cs="Times New Roman"/>
        </w:rPr>
        <w:t xml:space="preserve">The modeler defined the categorical variable as </w:t>
      </w:r>
      <w:r w:rsidR="00513E85" w:rsidRPr="00550855">
        <w:rPr>
          <w:rFonts w:ascii="Times New Roman" w:hAnsi="Times New Roman" w:cs="Times New Roman"/>
        </w:rPr>
        <w:t xml:space="preserve">a column that has a cardinality of 21 or less. </w:t>
      </w:r>
    </w:p>
    <w:p w14:paraId="3ACA9037" w14:textId="7ABEE3C2" w:rsidR="00513E85" w:rsidRPr="00550855" w:rsidRDefault="00513E85" w:rsidP="00513E85">
      <w:pPr>
        <w:jc w:val="center"/>
        <w:rPr>
          <w:rFonts w:ascii="Times New Roman" w:hAnsi="Times New Roman" w:cs="Times New Roman"/>
        </w:rPr>
      </w:pPr>
    </w:p>
    <w:p w14:paraId="6A67095A" w14:textId="0DDEB550" w:rsidR="00513E85" w:rsidRPr="00550855" w:rsidRDefault="00513E85" w:rsidP="00513E85">
      <w:pPr>
        <w:jc w:val="center"/>
        <w:rPr>
          <w:rFonts w:ascii="Times New Roman" w:hAnsi="Times New Roman" w:cs="Times New Roman"/>
        </w:rPr>
      </w:pPr>
      <w:r w:rsidRPr="00550855">
        <w:rPr>
          <w:rFonts w:ascii="Times New Roman" w:hAnsi="Times New Roman" w:cs="Times New Roman"/>
          <w:noProof/>
        </w:rPr>
        <w:drawing>
          <wp:inline distT="0" distB="0" distL="0" distR="0" wp14:anchorId="33DE7BF4" wp14:editId="65E0ECF7">
            <wp:extent cx="3385333" cy="2246400"/>
            <wp:effectExtent l="0" t="0" r="5715" b="1905"/>
            <wp:docPr id="16840522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2216" name="Picture 1" descr="A screenshot of a graph&#10;&#10;AI-generated content may be incorrect."/>
                    <pic:cNvPicPr/>
                  </pic:nvPicPr>
                  <pic:blipFill>
                    <a:blip r:embed="rId10"/>
                    <a:stretch>
                      <a:fillRect/>
                    </a:stretch>
                  </pic:blipFill>
                  <pic:spPr>
                    <a:xfrm>
                      <a:off x="0" y="0"/>
                      <a:ext cx="3385333" cy="2246400"/>
                    </a:xfrm>
                    <a:prstGeom prst="rect">
                      <a:avLst/>
                    </a:prstGeom>
                  </pic:spPr>
                </pic:pic>
              </a:graphicData>
            </a:graphic>
          </wp:inline>
        </w:drawing>
      </w:r>
    </w:p>
    <w:p w14:paraId="0FB60D33" w14:textId="6FF33432" w:rsidR="00CE6FBB" w:rsidRPr="00550855" w:rsidRDefault="00513E85"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E6FBB" w:rsidRPr="00550855">
        <w:rPr>
          <w:rFonts w:ascii="Times New Roman" w:eastAsia="MS Mincho" w:hAnsi="Times New Roman" w:cs="Times New Roman"/>
          <w:sz w:val="20"/>
          <w:szCs w:val="20"/>
        </w:rPr>
        <w:t>1</w:t>
      </w:r>
      <w:r w:rsidRPr="00550855">
        <w:rPr>
          <w:rFonts w:ascii="Times New Roman" w:eastAsia="MS Mincho" w:hAnsi="Times New Roman" w:cs="Times New Roman"/>
          <w:sz w:val="20"/>
          <w:szCs w:val="20"/>
        </w:rPr>
        <w:t>: Distribution plots segmented by churn status for the</w:t>
      </w:r>
      <w:r w:rsidR="00CE6FBB" w:rsidRPr="00550855">
        <w:rPr>
          <w:rFonts w:ascii="Times New Roman" w:eastAsia="MS Mincho" w:hAnsi="Times New Roman" w:cs="Times New Roman"/>
          <w:sz w:val="20"/>
          <w:szCs w:val="20"/>
        </w:rPr>
        <w:t xml:space="preserve"> categorical variables</w:t>
      </w:r>
      <w:r w:rsidRPr="00550855">
        <w:rPr>
          <w:rFonts w:ascii="Times New Roman" w:eastAsia="MS Mincho" w:hAnsi="Times New Roman" w:cs="Times New Roman"/>
          <w:sz w:val="20"/>
          <w:szCs w:val="20"/>
        </w:rPr>
        <w:t>, showing differences between customers who churned (True) versus those who stayed (False).</w:t>
      </w:r>
      <w:r w:rsidR="001D429F" w:rsidRPr="00550855">
        <w:rPr>
          <w:rFonts w:ascii="Times New Roman" w:eastAsia="MS Mincho" w:hAnsi="Times New Roman" w:cs="Times New Roman"/>
          <w:sz w:val="20"/>
          <w:szCs w:val="20"/>
        </w:rPr>
        <w:t xml:space="preserve"> </w:t>
      </w:r>
    </w:p>
    <w:p w14:paraId="46819EC8" w14:textId="0C3B969E" w:rsidR="00CE6FBB" w:rsidRPr="00550855" w:rsidRDefault="00513E85"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1 </w:t>
      </w:r>
      <w:r w:rsidR="00CF3608" w:rsidRPr="00550855">
        <w:rPr>
          <w:rFonts w:ascii="Times New Roman" w:eastAsia="MS Mincho" w:hAnsi="Times New Roman" w:cs="Times New Roman"/>
          <w:sz w:val="20"/>
          <w:szCs w:val="20"/>
        </w:rPr>
        <w:t>shows</w:t>
      </w:r>
      <w:r w:rsidRPr="00550855">
        <w:rPr>
          <w:rFonts w:ascii="Times New Roman" w:eastAsia="MS Mincho" w:hAnsi="Times New Roman" w:cs="Times New Roman"/>
          <w:sz w:val="20"/>
          <w:szCs w:val="20"/>
        </w:rPr>
        <w:t xml:space="preserve"> the imbalance between churners and non-churners. It becomes clear that a strict resampling technique was imperative. Also, the distribution of “Total int calls” and “Customer service calls” showed that some categories are rarer compared to their peers. To prevent the rows under such rare categories</w:t>
      </w:r>
      <w:r w:rsidR="00CE6FBB" w:rsidRPr="00550855">
        <w:rPr>
          <w:rFonts w:ascii="Times New Roman" w:eastAsia="MS Mincho" w:hAnsi="Times New Roman" w:cs="Times New Roman"/>
          <w:sz w:val="20"/>
          <w:szCs w:val="20"/>
        </w:rPr>
        <w:t xml:space="preserve"> </w:t>
      </w:r>
      <w:r w:rsidR="000158F3" w:rsidRPr="00550855">
        <w:rPr>
          <w:rFonts w:ascii="Times New Roman" w:eastAsia="MS Mincho" w:hAnsi="Times New Roman" w:cs="Times New Roman"/>
          <w:sz w:val="20"/>
          <w:szCs w:val="20"/>
        </w:rPr>
        <w:t>from being</w:t>
      </w:r>
      <w:r w:rsidR="00CE6FBB" w:rsidRPr="00550855">
        <w:rPr>
          <w:rFonts w:ascii="Times New Roman" w:eastAsia="MS Mincho" w:hAnsi="Times New Roman" w:cs="Times New Roman"/>
          <w:sz w:val="20"/>
          <w:szCs w:val="20"/>
        </w:rPr>
        <w:t xml:space="preserve"> seen as </w:t>
      </w:r>
      <w:r w:rsidR="00CE6FBB" w:rsidRPr="00550855">
        <w:rPr>
          <w:rFonts w:ascii="Times New Roman" w:eastAsia="MS Mincho" w:hAnsi="Times New Roman" w:cs="Times New Roman"/>
          <w:i/>
          <w:iCs/>
          <w:sz w:val="20"/>
          <w:szCs w:val="20"/>
        </w:rPr>
        <w:t>pseudo-outliers</w:t>
      </w:r>
      <w:r w:rsidRPr="00550855">
        <w:rPr>
          <w:rFonts w:ascii="Times New Roman" w:eastAsia="MS Mincho" w:hAnsi="Times New Roman" w:cs="Times New Roman"/>
          <w:sz w:val="20"/>
          <w:szCs w:val="20"/>
        </w:rPr>
        <w:t>, the modeler decided to group them together. For “Total int calls</w:t>
      </w:r>
      <w:r w:rsidR="00CE6FBB" w:rsidRPr="00550855">
        <w:rPr>
          <w:rFonts w:ascii="Times New Roman" w:eastAsia="MS Mincho" w:hAnsi="Times New Roman" w:cs="Times New Roman"/>
          <w:sz w:val="20"/>
          <w:szCs w:val="20"/>
        </w:rPr>
        <w:t>,</w:t>
      </w:r>
      <w:r w:rsidRPr="00550855">
        <w:rPr>
          <w:rFonts w:ascii="Times New Roman" w:eastAsia="MS Mincho" w:hAnsi="Times New Roman" w:cs="Times New Roman"/>
          <w:sz w:val="20"/>
          <w:szCs w:val="20"/>
        </w:rPr>
        <w:t>”</w:t>
      </w:r>
      <w:r w:rsidR="00CE6FBB" w:rsidRPr="00550855">
        <w:rPr>
          <w:rFonts w:ascii="Times New Roman" w:eastAsia="MS Mincho" w:hAnsi="Times New Roman" w:cs="Times New Roman"/>
          <w:sz w:val="20"/>
          <w:szCs w:val="20"/>
        </w:rPr>
        <w:t xml:space="preserve"> those who are 11 and above were grouped together. For the “Customer service calls,” those who are 1 and below are grouped together as well as those </w:t>
      </w:r>
      <w:r w:rsidR="000158F3">
        <w:rPr>
          <w:rFonts w:ascii="Times New Roman" w:eastAsia="MS Mincho" w:hAnsi="Times New Roman" w:cs="Times New Roman"/>
          <w:sz w:val="20"/>
          <w:szCs w:val="20"/>
        </w:rPr>
        <w:t xml:space="preserve">who </w:t>
      </w:r>
      <w:r w:rsidR="00CE6FBB" w:rsidRPr="00550855">
        <w:rPr>
          <w:rFonts w:ascii="Times New Roman" w:eastAsia="MS Mincho" w:hAnsi="Times New Roman" w:cs="Times New Roman"/>
          <w:sz w:val="20"/>
          <w:szCs w:val="20"/>
        </w:rPr>
        <w:t>are 4 and above.</w:t>
      </w:r>
    </w:p>
    <w:p w14:paraId="55C6ACCB" w14:textId="2C52AE63"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For the processing of categorical variables (with cardinality of greater than 2), the modeler decided to use one-hot encoding.</w:t>
      </w:r>
    </w:p>
    <w:p w14:paraId="3A8C26EE" w14:textId="1954A446"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2.4.2 Continuous Variables</w:t>
      </w:r>
    </w:p>
    <w:p w14:paraId="2441F62C" w14:textId="4CBBD8DC" w:rsidR="00CE6FBB" w:rsidRPr="00550855" w:rsidRDefault="00CE6FBB" w:rsidP="00CE6FBB">
      <w:pPr>
        <w:jc w:val="center"/>
        <w:rPr>
          <w:rFonts w:ascii="Times New Roman" w:hAnsi="Times New Roman" w:cs="Times New Roman"/>
          <w:i/>
          <w:iCs/>
        </w:rPr>
      </w:pPr>
      <w:r w:rsidRPr="00550855">
        <w:rPr>
          <w:rFonts w:ascii="Times New Roman" w:hAnsi="Times New Roman" w:cs="Times New Roman"/>
          <w:i/>
          <w:iCs/>
          <w:noProof/>
        </w:rPr>
        <w:drawing>
          <wp:inline distT="0" distB="0" distL="0" distR="0" wp14:anchorId="5D7B597F" wp14:editId="5BCBD7BC">
            <wp:extent cx="5557838" cy="2476088"/>
            <wp:effectExtent l="0" t="0" r="5080" b="635"/>
            <wp:docPr id="55015998"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998" name="Picture 1" descr="A diagram of a normal distribution&#10;&#10;AI-generated content may be incorrect."/>
                    <pic:cNvPicPr/>
                  </pic:nvPicPr>
                  <pic:blipFill>
                    <a:blip r:embed="rId11"/>
                    <a:stretch>
                      <a:fillRect/>
                    </a:stretch>
                  </pic:blipFill>
                  <pic:spPr>
                    <a:xfrm>
                      <a:off x="0" y="0"/>
                      <a:ext cx="5568050" cy="2480637"/>
                    </a:xfrm>
                    <a:prstGeom prst="rect">
                      <a:avLst/>
                    </a:prstGeom>
                  </pic:spPr>
                </pic:pic>
              </a:graphicData>
            </a:graphic>
          </wp:inline>
        </w:drawing>
      </w:r>
    </w:p>
    <w:p w14:paraId="20CBE3E1" w14:textId="511BBE68" w:rsidR="00CE6FBB" w:rsidRPr="00550855" w:rsidRDefault="00CE6FBB"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2</w:t>
      </w:r>
      <w:r w:rsidRPr="00550855">
        <w:rPr>
          <w:rFonts w:ascii="Times New Roman" w:eastAsia="MS Mincho" w:hAnsi="Times New Roman" w:cs="Times New Roman"/>
          <w:sz w:val="20"/>
          <w:szCs w:val="20"/>
        </w:rPr>
        <w:t xml:space="preserve">: Probability density function (PDF) of continuous variables segmented by churn status, highlighting differences in usage patterns between customers who churned versus those who remained. </w:t>
      </w:r>
    </w:p>
    <w:p w14:paraId="316108AD" w14:textId="1DBD7FA6"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All are normally distributed except “Number vmail messages” which is skewed to the right. However, this would not be an issue whatsoever since both random forest and logistic regression doesn’t assume normality</w:t>
      </w:r>
      <w:r w:rsidR="00CE722A">
        <w:rPr>
          <w:rFonts w:ascii="Times New Roman" w:eastAsia="MS Mincho" w:hAnsi="Times New Roman" w:cs="Times New Roman"/>
          <w:sz w:val="20"/>
          <w:szCs w:val="20"/>
        </w:rPr>
        <w:t xml:space="preserve"> of predictors</w:t>
      </w:r>
      <w:r w:rsidRPr="00550855">
        <w:rPr>
          <w:rFonts w:ascii="Times New Roman" w:eastAsia="MS Mincho" w:hAnsi="Times New Roman" w:cs="Times New Roman"/>
          <w:sz w:val="20"/>
          <w:szCs w:val="20"/>
        </w:rPr>
        <w:t>.</w:t>
      </w:r>
    </w:p>
    <w:p w14:paraId="664FBF2A" w14:textId="74EDED8E" w:rsidR="001D429F" w:rsidRPr="00550855" w:rsidRDefault="001D429F" w:rsidP="001D429F">
      <w:pP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For the processing of the continuous variables, the modeler decided to use </w:t>
      </w:r>
      <w:r w:rsidRPr="00550855">
        <w:rPr>
          <w:rFonts w:ascii="Times New Roman" w:eastAsia="MS Mincho" w:hAnsi="Times New Roman" w:cs="Times New Roman"/>
          <w:i/>
          <w:iCs/>
          <w:sz w:val="20"/>
          <w:szCs w:val="20"/>
        </w:rPr>
        <w:t xml:space="preserve">Standard Scaler </w:t>
      </w:r>
      <w:r w:rsidRPr="00550855">
        <w:rPr>
          <w:rFonts w:ascii="Times New Roman" w:eastAsia="MS Mincho" w:hAnsi="Times New Roman" w:cs="Times New Roman"/>
          <w:sz w:val="20"/>
          <w:szCs w:val="20"/>
        </w:rPr>
        <w:t>which calculates each entries z-scores relative to their own column.</w:t>
      </w:r>
    </w:p>
    <w:p w14:paraId="54EB8E68" w14:textId="77777777" w:rsidR="001D429F" w:rsidRPr="00550855" w:rsidRDefault="001D429F" w:rsidP="001D429F">
      <w:pPr>
        <w:rPr>
          <w:rFonts w:ascii="Times New Roman" w:eastAsia="MS Mincho" w:hAnsi="Times New Roman" w:cs="Times New Roman"/>
          <w:sz w:val="20"/>
          <w:szCs w:val="20"/>
        </w:rPr>
      </w:pPr>
    </w:p>
    <w:p w14:paraId="2D48C8F0" w14:textId="3CDBC6EF" w:rsidR="001D429F" w:rsidRPr="00550855" w:rsidRDefault="001D429F" w:rsidP="001D429F">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2.5 Outliers</w:t>
      </w:r>
    </w:p>
    <w:p w14:paraId="790BC095" w14:textId="3C13224C" w:rsidR="001D429F" w:rsidRPr="00550855" w:rsidRDefault="001D429F" w:rsidP="001D429F">
      <w:pPr>
        <w:jc w:val="center"/>
        <w:rPr>
          <w:rFonts w:ascii="Times New Roman" w:hAnsi="Times New Roman" w:cs="Times New Roman"/>
        </w:rPr>
      </w:pPr>
      <w:r w:rsidRPr="00550855">
        <w:rPr>
          <w:rFonts w:ascii="Times New Roman" w:hAnsi="Times New Roman" w:cs="Times New Roman"/>
          <w:noProof/>
        </w:rPr>
        <w:drawing>
          <wp:inline distT="0" distB="0" distL="0" distR="0" wp14:anchorId="4517999F" wp14:editId="2125C26B">
            <wp:extent cx="3805238" cy="2385592"/>
            <wp:effectExtent l="0" t="0" r="5080" b="0"/>
            <wp:docPr id="2045415488" name="Picture 1" descr="A chart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5488" name="Picture 1" descr="A chart with different colored rectangles&#10;&#10;AI-generated content may be incorrect."/>
                    <pic:cNvPicPr/>
                  </pic:nvPicPr>
                  <pic:blipFill>
                    <a:blip r:embed="rId12"/>
                    <a:stretch>
                      <a:fillRect/>
                    </a:stretch>
                  </pic:blipFill>
                  <pic:spPr>
                    <a:xfrm>
                      <a:off x="0" y="0"/>
                      <a:ext cx="3805238" cy="2385592"/>
                    </a:xfrm>
                    <a:prstGeom prst="rect">
                      <a:avLst/>
                    </a:prstGeom>
                  </pic:spPr>
                </pic:pic>
              </a:graphicData>
            </a:graphic>
          </wp:inline>
        </w:drawing>
      </w:r>
    </w:p>
    <w:p w14:paraId="70DD1EAA" w14:textId="1F0BADC4" w:rsidR="00CE6FBB"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3</w:t>
      </w:r>
      <w:r w:rsidRPr="00550855">
        <w:rPr>
          <w:rFonts w:ascii="Times New Roman" w:eastAsia="MS Mincho" w:hAnsi="Times New Roman" w:cs="Times New Roman"/>
          <w:sz w:val="20"/>
          <w:szCs w:val="20"/>
        </w:rPr>
        <w:t xml:space="preserve">: Box plot showing the distribution of continuous telecommunications variables, with metrics like account length and calling patterns (minutes, calls, charges) across day, evening, night, and international categories. </w:t>
      </w:r>
    </w:p>
    <w:p w14:paraId="4F96F26E" w14:textId="5265DB58" w:rsidR="001D429F" w:rsidRPr="00550855" w:rsidRDefault="001D429F" w:rsidP="001D429F">
      <w:pPr>
        <w:jc w:val="center"/>
        <w:rPr>
          <w:rFonts w:ascii="Times New Roman" w:eastAsia="MS Mincho" w:hAnsi="Times New Roman" w:cs="Times New Roman"/>
          <w:sz w:val="20"/>
          <w:szCs w:val="20"/>
        </w:rPr>
      </w:pPr>
      <w:r w:rsidRPr="00550855">
        <w:rPr>
          <w:rFonts w:ascii="Times New Roman" w:hAnsi="Times New Roman" w:cs="Times New Roman"/>
          <w:noProof/>
        </w:rPr>
        <w:drawing>
          <wp:inline distT="0" distB="0" distL="0" distR="0" wp14:anchorId="289CA300" wp14:editId="14B6BBE4">
            <wp:extent cx="1638300" cy="1520224"/>
            <wp:effectExtent l="0" t="0" r="0" b="3810"/>
            <wp:docPr id="19813202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0293" name="Picture 1" descr="A white background with black text&#10;&#10;AI-generated content may be incorrect."/>
                    <pic:cNvPicPr/>
                  </pic:nvPicPr>
                  <pic:blipFill>
                    <a:blip r:embed="rId13"/>
                    <a:stretch>
                      <a:fillRect/>
                    </a:stretch>
                  </pic:blipFill>
                  <pic:spPr>
                    <a:xfrm>
                      <a:off x="0" y="0"/>
                      <a:ext cx="1646196" cy="1527551"/>
                    </a:xfrm>
                    <a:prstGeom prst="rect">
                      <a:avLst/>
                    </a:prstGeom>
                  </pic:spPr>
                </pic:pic>
              </a:graphicData>
            </a:graphic>
          </wp:inline>
        </w:drawing>
      </w:r>
    </w:p>
    <w:p w14:paraId="78759684" w14:textId="54D9E971" w:rsidR="001D429F"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2: Proportion of outliers in each continuous variable calculated using IQR method (1.5× multiplier). International charge (1.5%) and minutes (1.4%) show the highest outlier percentages.</w:t>
      </w:r>
      <w:r w:rsidR="00CF5C5C" w:rsidRPr="00550855">
        <w:rPr>
          <w:rFonts w:ascii="Times New Roman" w:eastAsia="MS Mincho" w:hAnsi="Times New Roman" w:cs="Times New Roman"/>
          <w:sz w:val="20"/>
          <w:szCs w:val="20"/>
        </w:rPr>
        <w:t xml:space="preserve"> </w:t>
      </w:r>
    </w:p>
    <w:p w14:paraId="1AFA25F2" w14:textId="2C90DAF1"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The outliers in “Total International charge” and “Total International Minutes” were removed (40 rows). The rest were retained due to the insignificance of the frequency and to the fact that they might contain some key information for the model to be robust to outliers.</w:t>
      </w:r>
    </w:p>
    <w:p w14:paraId="0A40358E" w14:textId="00F4480C"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2.6 </w:t>
      </w:r>
      <w:r w:rsidR="004A317E" w:rsidRPr="00550855">
        <w:rPr>
          <w:rFonts w:ascii="Times New Roman" w:hAnsi="Times New Roman" w:cs="Times New Roman"/>
          <w:b/>
          <w:color w:val="auto"/>
          <w:sz w:val="24"/>
          <w:szCs w:val="24"/>
        </w:rPr>
        <w:t>Correlation</w:t>
      </w:r>
    </w:p>
    <w:p w14:paraId="31616CDC" w14:textId="75421F40" w:rsidR="001D429F"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noProof/>
          <w:sz w:val="20"/>
          <w:szCs w:val="20"/>
        </w:rPr>
        <w:drawing>
          <wp:inline distT="0" distB="0" distL="0" distR="0" wp14:anchorId="4D0B8045" wp14:editId="4D7CCC04">
            <wp:extent cx="3324225" cy="3095625"/>
            <wp:effectExtent l="0" t="0" r="9525" b="9525"/>
            <wp:docPr id="65440394"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40394" name="Picture 1" descr="A screenshot of a computer&#10;&#10;AI-generated content may be incorrect."/>
                    <pic:cNvPicPr/>
                  </pic:nvPicPr>
                  <pic:blipFill>
                    <a:blip r:embed="rId14"/>
                    <a:stretch>
                      <a:fillRect/>
                    </a:stretch>
                  </pic:blipFill>
                  <pic:spPr>
                    <a:xfrm>
                      <a:off x="0" y="0"/>
                      <a:ext cx="3325271" cy="3096599"/>
                    </a:xfrm>
                    <a:prstGeom prst="rect">
                      <a:avLst/>
                    </a:prstGeom>
                  </pic:spPr>
                </pic:pic>
              </a:graphicData>
            </a:graphic>
          </wp:inline>
        </w:drawing>
      </w:r>
    </w:p>
    <w:p w14:paraId="08563598" w14:textId="4B721333" w:rsidR="00CF5C5C"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Correlation heatmap of telecommunications variables</w:t>
      </w:r>
      <w:bookmarkStart w:id="2" w:name="_Toc415841009"/>
    </w:p>
    <w:p w14:paraId="080A9C75" w14:textId="5B0D10BC" w:rsidR="00CF5C5C" w:rsidRPr="00550855" w:rsidRDefault="00CF5C5C" w:rsidP="005F2D6B">
      <w:pPr>
        <w:jc w:val="both"/>
        <w:rPr>
          <w:rFonts w:ascii="Times New Roman" w:eastAsia="MS Mincho" w:hAnsi="Times New Roman" w:cs="Times New Roman"/>
          <w:sz w:val="20"/>
          <w:szCs w:val="20"/>
        </w:rPr>
      </w:pPr>
      <w:r w:rsidRPr="00550855">
        <w:rPr>
          <w:rFonts w:ascii="Times New Roman" w:hAnsi="Times New Roman" w:cs="Times New Roman"/>
          <w:sz w:val="20"/>
          <w:szCs w:val="20"/>
          <w:lang w:eastAsia="ko-KR"/>
        </w:rPr>
        <w:t xml:space="preserve">Some “total minutes” and their </w:t>
      </w:r>
      <w:r w:rsidR="00CE722A" w:rsidRPr="00550855">
        <w:rPr>
          <w:rFonts w:ascii="Times New Roman" w:hAnsi="Times New Roman" w:cs="Times New Roman"/>
          <w:sz w:val="20"/>
          <w:szCs w:val="20"/>
          <w:lang w:eastAsia="ko-KR"/>
        </w:rPr>
        <w:t>corresponding “</w:t>
      </w:r>
      <w:r w:rsidRPr="00550855">
        <w:rPr>
          <w:rFonts w:ascii="Times New Roman" w:hAnsi="Times New Roman" w:cs="Times New Roman"/>
          <w:sz w:val="20"/>
          <w:szCs w:val="20"/>
          <w:lang w:eastAsia="ko-KR"/>
        </w:rPr>
        <w:t xml:space="preserve">total charges” are perfectly correlated. </w:t>
      </w:r>
      <w:r w:rsidR="00CE722A" w:rsidRPr="00550855">
        <w:rPr>
          <w:rFonts w:ascii="Times New Roman" w:hAnsi="Times New Roman" w:cs="Times New Roman"/>
          <w:sz w:val="20"/>
          <w:szCs w:val="20"/>
          <w:lang w:eastAsia="ko-KR"/>
        </w:rPr>
        <w:t>It means that</w:t>
      </w:r>
      <w:r w:rsidRPr="00550855">
        <w:rPr>
          <w:rFonts w:ascii="Times New Roman" w:hAnsi="Times New Roman" w:cs="Times New Roman"/>
          <w:sz w:val="20"/>
          <w:szCs w:val="20"/>
          <w:lang w:eastAsia="ko-KR"/>
        </w:rPr>
        <w:t xml:space="preserve"> it is safe to drop any of the pair. The modeler decided to drop the “total charges” columns. It is also the case th</w:t>
      </w:r>
      <w:r w:rsidR="00CE722A">
        <w:rPr>
          <w:rFonts w:ascii="Times New Roman" w:hAnsi="Times New Roman" w:cs="Times New Roman"/>
          <w:sz w:val="20"/>
          <w:szCs w:val="20"/>
          <w:lang w:eastAsia="ko-KR"/>
        </w:rPr>
        <w:t>at</w:t>
      </w:r>
      <w:r w:rsidRPr="00550855">
        <w:rPr>
          <w:rFonts w:ascii="Times New Roman" w:hAnsi="Times New Roman" w:cs="Times New Roman"/>
          <w:sz w:val="20"/>
          <w:szCs w:val="20"/>
          <w:lang w:eastAsia="ko-KR"/>
        </w:rPr>
        <w:t xml:space="preserve"> “Number vmail messages” is highly correlated to “Voice mail plan” with 0.96 Pearson correlation. The modeler decided to drop the “Voice mail plan” since its correlation to the response variable “Churn” is lower (-0.09) than the that of “Number vmail messages” (-0.10).</w:t>
      </w:r>
    </w:p>
    <w:bookmarkEnd w:id="2"/>
    <w:p w14:paraId="585BB4C1" w14:textId="77777777" w:rsidR="008C4FD4" w:rsidRPr="00550855" w:rsidRDefault="008C4FD4" w:rsidP="008C4FD4">
      <w:pPr>
        <w:jc w:val="both"/>
        <w:rPr>
          <w:rFonts w:ascii="Times New Roman" w:eastAsia="MS Mincho" w:hAnsi="Times New Roman" w:cs="Times New Roman"/>
          <w:sz w:val="20"/>
          <w:szCs w:val="20"/>
        </w:rPr>
      </w:pPr>
    </w:p>
    <w:p w14:paraId="6844B7BA" w14:textId="50FE4FD9"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2.6 Wrangle Function</w:t>
      </w:r>
    </w:p>
    <w:p w14:paraId="6681F27F" w14:textId="5CAD4A7C" w:rsidR="00C142BA" w:rsidRPr="00550855" w:rsidRDefault="00C142BA"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The wrangle function can </w:t>
      </w:r>
      <w:r w:rsidR="00CE722A" w:rsidRPr="00550855">
        <w:rPr>
          <w:rFonts w:ascii="Times New Roman" w:hAnsi="Times New Roman" w:cs="Times New Roman"/>
          <w:sz w:val="20"/>
          <w:szCs w:val="20"/>
          <w:lang w:eastAsia="ko-KR"/>
        </w:rPr>
        <w:t>be found</w:t>
      </w:r>
      <w:r w:rsidRPr="00550855">
        <w:rPr>
          <w:rFonts w:ascii="Times New Roman" w:hAnsi="Times New Roman" w:cs="Times New Roman"/>
          <w:sz w:val="20"/>
          <w:szCs w:val="20"/>
          <w:lang w:eastAsia="ko-KR"/>
        </w:rPr>
        <w:t xml:space="preserve"> on the notebook file. But the function does the following:</w:t>
      </w:r>
    </w:p>
    <w:p w14:paraId="61D34F12" w14:textId="7F0F4D23"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Ask for data and transformer object (</w:t>
      </w:r>
      <w:r w:rsidRPr="00550855">
        <w:rPr>
          <w:rFonts w:ascii="Times New Roman" w:hAnsi="Times New Roman" w:cs="Times New Roman"/>
          <w:i/>
          <w:iCs/>
          <w:sz w:val="20"/>
          <w:szCs w:val="20"/>
          <w:lang w:eastAsia="ko-KR"/>
        </w:rPr>
        <w:t>StandardScaler</w:t>
      </w:r>
      <w:r w:rsidRPr="00550855">
        <w:rPr>
          <w:rFonts w:ascii="Times New Roman" w:hAnsi="Times New Roman" w:cs="Times New Roman"/>
          <w:sz w:val="20"/>
          <w:szCs w:val="20"/>
          <w:lang w:eastAsia="ko-KR"/>
        </w:rPr>
        <w:t>)</w:t>
      </w:r>
    </w:p>
    <w:p w14:paraId="02A89BAA" w14:textId="19678F24"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 </w:t>
      </w:r>
      <w:r w:rsidRPr="00550855">
        <w:rPr>
          <w:rFonts w:ascii="Times New Roman" w:hAnsi="Times New Roman" w:cs="Times New Roman"/>
          <w:i/>
          <w:iCs/>
          <w:sz w:val="20"/>
          <w:szCs w:val="20"/>
          <w:lang w:eastAsia="ko-KR"/>
        </w:rPr>
        <w:t>StandardScaler</w:t>
      </w:r>
      <w:r w:rsidRPr="00550855">
        <w:rPr>
          <w:rFonts w:ascii="Times New Roman" w:hAnsi="Times New Roman" w:cs="Times New Roman"/>
          <w:sz w:val="20"/>
          <w:szCs w:val="20"/>
          <w:lang w:eastAsia="ko-KR"/>
        </w:rPr>
        <w:t xml:space="preserve"> object is present, the function is in test mode. Which means that outliers won’t be dropped and </w:t>
      </w:r>
      <w:r w:rsidRPr="00550855">
        <w:rPr>
          <w:rFonts w:ascii="Times New Roman" w:hAnsi="Times New Roman" w:cs="Times New Roman"/>
          <w:i/>
          <w:iCs/>
          <w:sz w:val="20"/>
          <w:szCs w:val="20"/>
          <w:lang w:eastAsia="ko-KR"/>
        </w:rPr>
        <w:t xml:space="preserve">StandardScaler </w:t>
      </w:r>
      <w:r w:rsidRPr="00550855">
        <w:rPr>
          <w:rFonts w:ascii="Times New Roman" w:hAnsi="Times New Roman" w:cs="Times New Roman"/>
          <w:sz w:val="20"/>
          <w:szCs w:val="20"/>
          <w:lang w:eastAsia="ko-KR"/>
        </w:rPr>
        <w:t xml:space="preserve">wouldn’t be instantiated but rather the </w:t>
      </w:r>
      <w:r w:rsidR="00CE722A">
        <w:rPr>
          <w:rFonts w:ascii="Times New Roman" w:hAnsi="Times New Roman" w:cs="Times New Roman"/>
          <w:sz w:val="20"/>
          <w:szCs w:val="20"/>
          <w:lang w:eastAsia="ko-KR"/>
        </w:rPr>
        <w:t xml:space="preserve">give transformer </w:t>
      </w:r>
      <w:r w:rsidRPr="00550855">
        <w:rPr>
          <w:rFonts w:ascii="Times New Roman" w:hAnsi="Times New Roman" w:cs="Times New Roman"/>
          <w:sz w:val="20"/>
          <w:szCs w:val="20"/>
          <w:lang w:eastAsia="ko-KR"/>
        </w:rPr>
        <w:t>will be used to standardized continuous variables.</w:t>
      </w:r>
    </w:p>
    <w:p w14:paraId="04D4ADF8" w14:textId="5A6AE712"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there’s no </w:t>
      </w:r>
      <w:r w:rsidRPr="00550855">
        <w:rPr>
          <w:rFonts w:ascii="Times New Roman" w:hAnsi="Times New Roman" w:cs="Times New Roman"/>
          <w:i/>
          <w:iCs/>
          <w:sz w:val="20"/>
          <w:szCs w:val="20"/>
          <w:lang w:eastAsia="ko-KR"/>
        </w:rPr>
        <w:t xml:space="preserve">StandardScaler </w:t>
      </w:r>
      <w:r w:rsidRPr="00550855">
        <w:rPr>
          <w:rFonts w:ascii="Times New Roman" w:hAnsi="Times New Roman" w:cs="Times New Roman"/>
          <w:sz w:val="20"/>
          <w:szCs w:val="20"/>
          <w:lang w:eastAsia="ko-KR"/>
        </w:rPr>
        <w:t xml:space="preserve">object however, the function is in train mode. This means that </w:t>
      </w:r>
      <w:r w:rsidR="00CE722A">
        <w:rPr>
          <w:rFonts w:ascii="Times New Roman" w:hAnsi="Times New Roman" w:cs="Times New Roman"/>
          <w:sz w:val="20"/>
          <w:szCs w:val="20"/>
          <w:lang w:eastAsia="ko-KR"/>
        </w:rPr>
        <w:t xml:space="preserve">a </w:t>
      </w:r>
      <w:r w:rsidRPr="00550855">
        <w:rPr>
          <w:rFonts w:ascii="Times New Roman" w:hAnsi="Times New Roman" w:cs="Times New Roman"/>
          <w:sz w:val="20"/>
          <w:szCs w:val="20"/>
          <w:lang w:eastAsia="ko-KR"/>
        </w:rPr>
        <w:t xml:space="preserve">new </w:t>
      </w:r>
      <w:r w:rsidRPr="00550855">
        <w:rPr>
          <w:rFonts w:ascii="Times New Roman" w:hAnsi="Times New Roman" w:cs="Times New Roman"/>
          <w:i/>
          <w:iCs/>
          <w:sz w:val="20"/>
          <w:szCs w:val="20"/>
          <w:lang w:eastAsia="ko-KR"/>
        </w:rPr>
        <w:t xml:space="preserve">StandardScaler </w:t>
      </w:r>
      <w:r w:rsidRPr="00550855">
        <w:rPr>
          <w:rFonts w:ascii="Times New Roman" w:hAnsi="Times New Roman" w:cs="Times New Roman"/>
          <w:sz w:val="20"/>
          <w:szCs w:val="20"/>
          <w:lang w:eastAsia="ko-KR"/>
        </w:rPr>
        <w:t xml:space="preserve">will be trained based on the </w:t>
      </w:r>
      <w:r w:rsidRPr="00CE722A">
        <w:rPr>
          <w:rFonts w:ascii="Times New Roman" w:hAnsi="Times New Roman" w:cs="Times New Roman"/>
          <w:i/>
          <w:iCs/>
          <w:sz w:val="20"/>
          <w:szCs w:val="20"/>
          <w:lang w:eastAsia="ko-KR"/>
        </w:rPr>
        <w:t>mean</w:t>
      </w:r>
      <w:r w:rsidRPr="00550855">
        <w:rPr>
          <w:rFonts w:ascii="Times New Roman" w:hAnsi="Times New Roman" w:cs="Times New Roman"/>
          <w:sz w:val="20"/>
          <w:szCs w:val="20"/>
          <w:lang w:eastAsia="ko-KR"/>
        </w:rPr>
        <w:t xml:space="preserve"> and </w:t>
      </w:r>
      <w:r w:rsidRPr="00CE722A">
        <w:rPr>
          <w:rFonts w:ascii="Times New Roman" w:hAnsi="Times New Roman" w:cs="Times New Roman"/>
          <w:i/>
          <w:iCs/>
          <w:sz w:val="20"/>
          <w:szCs w:val="20"/>
          <w:lang w:eastAsia="ko-KR"/>
        </w:rPr>
        <w:t>std</w:t>
      </w:r>
      <w:r w:rsidRPr="00550855">
        <w:rPr>
          <w:rFonts w:ascii="Times New Roman" w:hAnsi="Times New Roman" w:cs="Times New Roman"/>
          <w:sz w:val="20"/>
          <w:szCs w:val="20"/>
          <w:lang w:eastAsia="ko-KR"/>
        </w:rPr>
        <w:t xml:space="preserve"> of the training data and outliers mentioned in </w:t>
      </w:r>
      <w:r w:rsidR="00CE722A" w:rsidRPr="00550855">
        <w:rPr>
          <w:rFonts w:ascii="Times New Roman" w:hAnsi="Times New Roman" w:cs="Times New Roman"/>
          <w:sz w:val="20"/>
          <w:szCs w:val="20"/>
          <w:lang w:eastAsia="ko-KR"/>
        </w:rPr>
        <w:t>Section</w:t>
      </w:r>
      <w:r w:rsidRPr="00550855">
        <w:rPr>
          <w:rFonts w:ascii="Times New Roman" w:hAnsi="Times New Roman" w:cs="Times New Roman"/>
          <w:sz w:val="20"/>
          <w:szCs w:val="20"/>
          <w:lang w:eastAsia="ko-KR"/>
        </w:rPr>
        <w:t xml:space="preserve"> 2.5 will be removed.</w:t>
      </w:r>
    </w:p>
    <w:p w14:paraId="45248C50" w14:textId="137580E6" w:rsidR="00C142BA"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categorical as was indicated in Section 2.4.1.</w:t>
      </w:r>
    </w:p>
    <w:p w14:paraId="026562CE" w14:textId="1D436F64"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continuous variable as was indicated in Section 2.4.2.</w:t>
      </w:r>
    </w:p>
    <w:p w14:paraId="279D2208" w14:textId="05115855"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Map the binary variables into 0s and 1s.</w:t>
      </w:r>
    </w:p>
    <w:p w14:paraId="2B20D623" w14:textId="6DA8999C"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Dropped the following variables: 'Customer service calls', 'Total intl calls', 'Voice mail plan', 'Total day charge', 'Total eve charge', 'Total night charge'</w:t>
      </w:r>
    </w:p>
    <w:p w14:paraId="141A853B" w14:textId="16F1395D"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Return both the cleaned data and the </w:t>
      </w:r>
      <w:r w:rsidRPr="00550855">
        <w:rPr>
          <w:rFonts w:ascii="Times New Roman" w:hAnsi="Times New Roman" w:cs="Times New Roman"/>
          <w:i/>
          <w:iCs/>
          <w:sz w:val="20"/>
          <w:szCs w:val="20"/>
          <w:lang w:eastAsia="ko-KR"/>
        </w:rPr>
        <w:t>StandardScaler</w:t>
      </w:r>
      <w:r w:rsidRPr="00550855">
        <w:rPr>
          <w:rFonts w:ascii="Times New Roman" w:hAnsi="Times New Roman" w:cs="Times New Roman"/>
          <w:sz w:val="20"/>
          <w:szCs w:val="20"/>
          <w:lang w:eastAsia="ko-KR"/>
        </w:rPr>
        <w:t xml:space="preserve"> object.</w:t>
      </w:r>
    </w:p>
    <w:p w14:paraId="3F6C8050" w14:textId="3879EDBD" w:rsidR="00D65EF7" w:rsidRPr="00550855" w:rsidRDefault="00D65EF7"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Rows decreased to 2666 in the training set (</w:t>
      </w:r>
      <w:r w:rsidR="00CE722A">
        <w:rPr>
          <w:rFonts w:ascii="Times New Roman" w:hAnsi="Times New Roman" w:cs="Times New Roman"/>
          <w:sz w:val="20"/>
          <w:szCs w:val="20"/>
          <w:lang w:eastAsia="ko-KR"/>
        </w:rPr>
        <w:t>n</w:t>
      </w:r>
      <w:r w:rsidRPr="00550855">
        <w:rPr>
          <w:rFonts w:ascii="Times New Roman" w:hAnsi="Times New Roman" w:cs="Times New Roman"/>
          <w:sz w:val="20"/>
          <w:szCs w:val="20"/>
          <w:lang w:eastAsia="ko-KR"/>
        </w:rPr>
        <w:t>o removal for test set) and number of columns increased to 27.</w:t>
      </w:r>
    </w:p>
    <w:p w14:paraId="3590706A" w14:textId="770BC37F" w:rsidR="00DC4301" w:rsidRPr="00550855" w:rsidRDefault="00DC4301" w:rsidP="00DC4301">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3. Modeling</w:t>
      </w:r>
    </w:p>
    <w:p w14:paraId="44AB17A0" w14:textId="2C0F9D15"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3.1 Baseline</w:t>
      </w:r>
    </w:p>
    <w:p w14:paraId="1238B22A" w14:textId="45D98694" w:rsidR="00DC4301" w:rsidRPr="00550855" w:rsidRDefault="00DC4301" w:rsidP="005F2D6B">
      <w:pPr>
        <w:jc w:val="both"/>
        <w:rPr>
          <w:rFonts w:ascii="Times New Roman" w:hAnsi="Times New Roman" w:cs="Times New Roman"/>
        </w:rPr>
      </w:pPr>
      <w:r w:rsidRPr="00550855">
        <w:rPr>
          <w:rFonts w:ascii="Times New Roman" w:hAnsi="Times New Roman" w:cs="Times New Roman"/>
        </w:rPr>
        <w:t xml:space="preserve">For the baseline, the modeler calculated for the normalized frequency of the majority class in test set, which is </w:t>
      </w:r>
      <w:r w:rsidR="00CE722A">
        <w:rPr>
          <w:rFonts w:ascii="Times New Roman" w:hAnsi="Times New Roman" w:cs="Times New Roman"/>
        </w:rPr>
        <w:t>labeled as “</w:t>
      </w:r>
      <w:r w:rsidRPr="00550855">
        <w:rPr>
          <w:rFonts w:ascii="Times New Roman" w:hAnsi="Times New Roman" w:cs="Times New Roman"/>
        </w:rPr>
        <w:t>0</w:t>
      </w:r>
      <w:r w:rsidR="00CE722A">
        <w:rPr>
          <w:rFonts w:ascii="Times New Roman" w:hAnsi="Times New Roman" w:cs="Times New Roman"/>
        </w:rPr>
        <w:t>”</w:t>
      </w:r>
      <w:r w:rsidRPr="00550855">
        <w:rPr>
          <w:rFonts w:ascii="Times New Roman" w:hAnsi="Times New Roman" w:cs="Times New Roman"/>
        </w:rPr>
        <w:t xml:space="preserve">or the </w:t>
      </w:r>
      <w:r w:rsidRPr="00550855">
        <w:rPr>
          <w:rFonts w:ascii="Times New Roman" w:hAnsi="Times New Roman" w:cs="Times New Roman"/>
          <w:i/>
          <w:iCs/>
        </w:rPr>
        <w:t>non-churners</w:t>
      </w:r>
      <w:r w:rsidRPr="00550855">
        <w:rPr>
          <w:rFonts w:ascii="Times New Roman" w:hAnsi="Times New Roman" w:cs="Times New Roman"/>
        </w:rPr>
        <w:t xml:space="preserve"> with about </w:t>
      </w:r>
      <w:r w:rsidRPr="00550855">
        <w:rPr>
          <w:rFonts w:ascii="Times New Roman" w:hAnsi="Times New Roman" w:cs="Times New Roman"/>
          <w:color w:val="000000"/>
          <w:sz w:val="21"/>
          <w:szCs w:val="21"/>
        </w:rPr>
        <w:t xml:space="preserve">0.857571. Meaning, the baseline model will predict everything as 0 and will be right by about 85.76% percent of the time. </w:t>
      </w:r>
    </w:p>
    <w:p w14:paraId="5C194509" w14:textId="0D3D6A77"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3.2 Resampling</w:t>
      </w:r>
    </w:p>
    <w:p w14:paraId="042F7D48" w14:textId="29D3181D"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To increase the representation of </w:t>
      </w:r>
      <w:r w:rsidR="00CE722A" w:rsidRPr="00550855">
        <w:rPr>
          <w:rFonts w:ascii="Times New Roman" w:hAnsi="Times New Roman" w:cs="Times New Roman"/>
        </w:rPr>
        <w:t>the minority</w:t>
      </w:r>
      <w:r w:rsidRPr="00550855">
        <w:rPr>
          <w:rFonts w:ascii="Times New Roman" w:hAnsi="Times New Roman" w:cs="Times New Roman"/>
        </w:rPr>
        <w:t xml:space="preserve"> class, resampling is in order. The modeler decided to use a </w:t>
      </w:r>
      <w:r w:rsidR="00CE722A">
        <w:rPr>
          <w:rFonts w:ascii="Times New Roman" w:hAnsi="Times New Roman" w:cs="Times New Roman"/>
        </w:rPr>
        <w:t xml:space="preserve">hybrid </w:t>
      </w:r>
      <w:r w:rsidRPr="00550855">
        <w:rPr>
          <w:rFonts w:ascii="Times New Roman" w:hAnsi="Times New Roman" w:cs="Times New Roman"/>
        </w:rPr>
        <w:t xml:space="preserve">resampling technique </w:t>
      </w:r>
      <w:r w:rsidR="00CE722A">
        <w:rPr>
          <w:rFonts w:ascii="Times New Roman" w:hAnsi="Times New Roman" w:cs="Times New Roman"/>
        </w:rPr>
        <w:t xml:space="preserve">that </w:t>
      </w:r>
      <w:r w:rsidRPr="00550855">
        <w:rPr>
          <w:rFonts w:ascii="Times New Roman" w:hAnsi="Times New Roman" w:cs="Times New Roman"/>
        </w:rPr>
        <w:t xml:space="preserve">combines Synthetic Minority Over-sampling Technique (SMOTE) which is an oversampling with awareness of its neighbors and Edited Nearest Neighbors (ENN) which is an </w:t>
      </w:r>
      <w:r w:rsidR="00CE722A" w:rsidRPr="00550855">
        <w:rPr>
          <w:rFonts w:ascii="Times New Roman" w:hAnsi="Times New Roman" w:cs="Times New Roman"/>
        </w:rPr>
        <w:t>under sampling</w:t>
      </w:r>
      <w:r w:rsidRPr="00550855">
        <w:rPr>
          <w:rFonts w:ascii="Times New Roman" w:hAnsi="Times New Roman" w:cs="Times New Roman"/>
        </w:rPr>
        <w:t xml:space="preserve"> technique that remove some noise and </w:t>
      </w:r>
      <w:r w:rsidR="00CE722A" w:rsidRPr="00550855">
        <w:rPr>
          <w:rFonts w:ascii="Times New Roman" w:hAnsi="Times New Roman" w:cs="Times New Roman"/>
        </w:rPr>
        <w:t>clean</w:t>
      </w:r>
      <w:r w:rsidR="00CE722A">
        <w:rPr>
          <w:rFonts w:ascii="Times New Roman" w:hAnsi="Times New Roman" w:cs="Times New Roman"/>
        </w:rPr>
        <w:t xml:space="preserve"> </w:t>
      </w:r>
      <w:r w:rsidRPr="00550855">
        <w:rPr>
          <w:rFonts w:ascii="Times New Roman" w:hAnsi="Times New Roman" w:cs="Times New Roman"/>
        </w:rPr>
        <w:t>the boundaries between classes.</w:t>
      </w:r>
    </w:p>
    <w:p w14:paraId="73B41891" w14:textId="11839123"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Training set went from 2666 rows to </w:t>
      </w:r>
      <w:r w:rsidRPr="00550855">
        <w:rPr>
          <w:rFonts w:ascii="Times New Roman" w:hAnsi="Times New Roman" w:cs="Times New Roman"/>
          <w:color w:val="000000"/>
        </w:rPr>
        <w:t>3473 total rows.</w:t>
      </w:r>
    </w:p>
    <w:p w14:paraId="6175FCB4" w14:textId="11E81228" w:rsidR="00D65EF7" w:rsidRPr="00550855" w:rsidRDefault="00D65EF7" w:rsidP="00D65EF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3.3 Model Fitting</w:t>
      </w:r>
    </w:p>
    <w:p w14:paraId="088DBE3B" w14:textId="79EF22AB" w:rsidR="00DC4301" w:rsidRPr="00550855" w:rsidRDefault="00D65EF7" w:rsidP="005F2D6B">
      <w:pPr>
        <w:rPr>
          <w:rFonts w:ascii="Times New Roman" w:hAnsi="Times New Roman" w:cs="Times New Roman"/>
          <w:lang w:eastAsia="ko-KR"/>
        </w:rPr>
      </w:pPr>
      <w:r w:rsidRPr="00550855">
        <w:rPr>
          <w:rFonts w:ascii="Times New Roman" w:hAnsi="Times New Roman" w:cs="Times New Roman"/>
          <w:lang w:eastAsia="ko-KR"/>
        </w:rPr>
        <w:t>For the model, the modeler decided to resort to Logistic Regression (for regression-based) and Random Forest (for tree-based). The modeler used grid search</w:t>
      </w:r>
      <w:r w:rsidR="003039C6" w:rsidRPr="00550855">
        <w:rPr>
          <w:rFonts w:ascii="Times New Roman" w:hAnsi="Times New Roman" w:cs="Times New Roman"/>
          <w:lang w:eastAsia="ko-KR"/>
        </w:rPr>
        <w:t xml:space="preserve"> with 5 folds</w:t>
      </w:r>
      <w:r w:rsidRPr="00550855">
        <w:rPr>
          <w:rFonts w:ascii="Times New Roman" w:hAnsi="Times New Roman" w:cs="Times New Roman"/>
          <w:lang w:eastAsia="ko-KR"/>
        </w:rPr>
        <w:t xml:space="preserve"> to find the best combination of </w:t>
      </w:r>
      <w:r w:rsidR="003039C6" w:rsidRPr="00550855">
        <w:rPr>
          <w:rFonts w:ascii="Times New Roman" w:hAnsi="Times New Roman" w:cs="Times New Roman"/>
          <w:lang w:eastAsia="ko-KR"/>
        </w:rPr>
        <w:t>parameters for each model.</w:t>
      </w:r>
    </w:p>
    <w:p w14:paraId="1133200A" w14:textId="5E5AC4B0"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w:t>
      </w:r>
      <w:r w:rsidR="00EF1D06" w:rsidRPr="00550855">
        <w:rPr>
          <w:rFonts w:ascii="Times New Roman" w:hAnsi="Times New Roman" w:cs="Times New Roman"/>
          <w:b/>
          <w:color w:val="auto"/>
          <w:sz w:val="24"/>
          <w:szCs w:val="24"/>
        </w:rPr>
        <w:t>4</w:t>
      </w:r>
      <w:r w:rsidRPr="00550855">
        <w:rPr>
          <w:rFonts w:ascii="Times New Roman" w:hAnsi="Times New Roman" w:cs="Times New Roman"/>
          <w:b/>
          <w:color w:val="auto"/>
          <w:sz w:val="24"/>
          <w:szCs w:val="24"/>
        </w:rPr>
        <w:t xml:space="preserve"> Best Param</w:t>
      </w:r>
      <w:r w:rsidR="00A55323" w:rsidRPr="00550855">
        <w:rPr>
          <w:rFonts w:ascii="Times New Roman" w:hAnsi="Times New Roman" w:cs="Times New Roman"/>
          <w:b/>
          <w:color w:val="auto"/>
          <w:sz w:val="24"/>
          <w:szCs w:val="24"/>
        </w:rPr>
        <w:t>eter</w:t>
      </w:r>
      <w:r w:rsidRPr="00550855">
        <w:rPr>
          <w:rFonts w:ascii="Times New Roman" w:hAnsi="Times New Roman" w:cs="Times New Roman"/>
          <w:b/>
          <w:color w:val="auto"/>
          <w:sz w:val="24"/>
          <w:szCs w:val="24"/>
        </w:rPr>
        <w:t>s</w:t>
      </w:r>
    </w:p>
    <w:tbl>
      <w:tblPr>
        <w:tblStyle w:val="TableGrid"/>
        <w:tblW w:w="0" w:type="auto"/>
        <w:tblLook w:val="04A0" w:firstRow="1" w:lastRow="0" w:firstColumn="1" w:lastColumn="0" w:noHBand="0" w:noVBand="1"/>
      </w:tblPr>
      <w:tblGrid>
        <w:gridCol w:w="4668"/>
        <w:gridCol w:w="4682"/>
      </w:tblGrid>
      <w:tr w:rsidR="00411BD7" w:rsidRPr="00550855" w14:paraId="75F7EFD5" w14:textId="77777777" w:rsidTr="00411BD7">
        <w:tc>
          <w:tcPr>
            <w:tcW w:w="4788" w:type="dxa"/>
          </w:tcPr>
          <w:p w14:paraId="3A70F4EC" w14:textId="160BCC8D" w:rsidR="00411BD7" w:rsidRPr="00550855" w:rsidRDefault="00411BD7" w:rsidP="00411BD7">
            <w:pPr>
              <w:jc w:val="center"/>
              <w:rPr>
                <w:rFonts w:ascii="Times New Roman" w:hAnsi="Times New Roman" w:cs="Times New Roman"/>
                <w:b/>
                <w:bCs/>
              </w:rPr>
            </w:pPr>
            <w:r w:rsidRPr="00550855">
              <w:rPr>
                <w:rFonts w:ascii="Times New Roman" w:hAnsi="Times New Roman" w:cs="Times New Roman"/>
                <w:b/>
                <w:bCs/>
              </w:rPr>
              <w:t>Logistic Regression</w:t>
            </w:r>
          </w:p>
        </w:tc>
        <w:tc>
          <w:tcPr>
            <w:tcW w:w="4788" w:type="dxa"/>
          </w:tcPr>
          <w:p w14:paraId="1A70D715" w14:textId="7E970313" w:rsidR="00411BD7" w:rsidRPr="00550855" w:rsidRDefault="00411BD7" w:rsidP="00411BD7">
            <w:pPr>
              <w:jc w:val="center"/>
              <w:rPr>
                <w:rFonts w:ascii="Times New Roman" w:hAnsi="Times New Roman" w:cs="Times New Roman"/>
              </w:rPr>
            </w:pPr>
            <w:r w:rsidRPr="00550855">
              <w:rPr>
                <w:rFonts w:ascii="Times New Roman" w:hAnsi="Times New Roman" w:cs="Times New Roman"/>
              </w:rPr>
              <w:t>Random Forest</w:t>
            </w:r>
          </w:p>
        </w:tc>
      </w:tr>
      <w:tr w:rsidR="00411BD7" w:rsidRPr="00550855" w14:paraId="15001C72" w14:textId="77777777" w:rsidTr="00411BD7">
        <w:tc>
          <w:tcPr>
            <w:tcW w:w="4788" w:type="dxa"/>
          </w:tcPr>
          <w:p w14:paraId="43B8A8DA" w14:textId="4C3D73C4" w:rsidR="00411BD7" w:rsidRPr="00550855" w:rsidRDefault="00A55323" w:rsidP="00411BD7">
            <w:pPr>
              <w:jc w:val="center"/>
              <w:rPr>
                <w:rFonts w:ascii="Times New Roman" w:hAnsi="Times New Roman" w:cs="Times New Roman"/>
              </w:rPr>
            </w:pPr>
            <w:r w:rsidRPr="00550855">
              <w:rPr>
                <w:rFonts w:ascii="Times New Roman" w:eastAsia="Times New Roman" w:hAnsi="Times New Roman" w:cs="Times New Roman"/>
                <w:color w:val="000000"/>
                <w:sz w:val="18"/>
                <w:szCs w:val="18"/>
                <w:lang w:val="en-PH" w:eastAsia="en-PH"/>
              </w:rPr>
              <w:t>{'C': 1, 'penalty': 'l2', 'solver': 'newton-cg'}</w:t>
            </w:r>
          </w:p>
        </w:tc>
        <w:tc>
          <w:tcPr>
            <w:tcW w:w="4788" w:type="dxa"/>
          </w:tcPr>
          <w:p w14:paraId="1E329162" w14:textId="2816F70D" w:rsidR="00411BD7" w:rsidRPr="00550855" w:rsidRDefault="00A55323" w:rsidP="00A55323">
            <w:pPr>
              <w:jc w:val="center"/>
              <w:rPr>
                <w:rFonts w:ascii="Times New Roman" w:hAnsi="Times New Roman" w:cs="Times New Roman"/>
              </w:rPr>
            </w:pPr>
            <w:r w:rsidRPr="00550855">
              <w:rPr>
                <w:rFonts w:ascii="Times New Roman" w:hAnsi="Times New Roman" w:cs="Times New Roman"/>
                <w:sz w:val="18"/>
                <w:szCs w:val="18"/>
              </w:rPr>
              <w:t>{'bootstrap': True, 'criterion': 'entropy', 'max_depth': None, 'max_features': 'log2', 'min_samples_leaf': 1, 'min_samples_split': 2, 'n_estimators': 200}</w:t>
            </w:r>
          </w:p>
        </w:tc>
      </w:tr>
    </w:tbl>
    <w:p w14:paraId="7FE8AFF4" w14:textId="569CCDDE" w:rsidR="00A55323"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3: Best parameters for each model after hyperparameter tuning.</w:t>
      </w:r>
    </w:p>
    <w:p w14:paraId="0C39670D" w14:textId="77777777" w:rsidR="00411BD7" w:rsidRPr="00550855" w:rsidRDefault="00411BD7" w:rsidP="00DC4301">
      <w:pPr>
        <w:jc w:val="both"/>
        <w:rPr>
          <w:rFonts w:ascii="Times New Roman" w:hAnsi="Times New Roman" w:cs="Times New Roman"/>
          <w:sz w:val="20"/>
          <w:szCs w:val="20"/>
          <w:lang w:eastAsia="ko-KR"/>
        </w:rPr>
      </w:pPr>
    </w:p>
    <w:p w14:paraId="11913E8F" w14:textId="75DD9247" w:rsidR="003039C6" w:rsidRPr="00550855" w:rsidRDefault="003039C6" w:rsidP="003039C6">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4. Model Evaluation</w:t>
      </w:r>
    </w:p>
    <w:p w14:paraId="24AF961A" w14:textId="1A65AA31"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4.1 Accuracy and Log Loss</w:t>
      </w:r>
    </w:p>
    <w:p w14:paraId="5BFF056A" w14:textId="06339573" w:rsidR="003039C6" w:rsidRPr="00550855" w:rsidRDefault="00411BD7" w:rsidP="00411BD7">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03F91B59" wp14:editId="2D5C76D8">
            <wp:extent cx="5138738" cy="994807"/>
            <wp:effectExtent l="0" t="0" r="5080" b="0"/>
            <wp:docPr id="415096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6318" name="Picture 1" descr="A screenshot of a graph&#10;&#10;AI-generated content may be incorrect."/>
                    <pic:cNvPicPr/>
                  </pic:nvPicPr>
                  <pic:blipFill>
                    <a:blip r:embed="rId15"/>
                    <a:stretch>
                      <a:fillRect/>
                    </a:stretch>
                  </pic:blipFill>
                  <pic:spPr>
                    <a:xfrm>
                      <a:off x="0" y="0"/>
                      <a:ext cx="5148494" cy="996696"/>
                    </a:xfrm>
                    <a:prstGeom prst="rect">
                      <a:avLst/>
                    </a:prstGeom>
                  </pic:spPr>
                </pic:pic>
              </a:graphicData>
            </a:graphic>
          </wp:inline>
        </w:drawing>
      </w:r>
    </w:p>
    <w:p w14:paraId="53147F4C" w14:textId="49DCCC41" w:rsidR="000158F3" w:rsidRPr="00550855" w:rsidRDefault="00411BD7" w:rsidP="000158F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Table </w:t>
      </w:r>
      <w:r w:rsidR="00A55323" w:rsidRPr="00550855">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Model performance comparison showing that while baseline performed the best at test set (85.76%</w:t>
      </w:r>
      <w:r w:rsidR="000158F3">
        <w:rPr>
          <w:rFonts w:ascii="Times New Roman" w:eastAsia="MS Mincho" w:hAnsi="Times New Roman" w:cs="Times New Roman"/>
          <w:sz w:val="20"/>
          <w:szCs w:val="20"/>
        </w:rPr>
        <w:t>; which is to be expected given the imbalance</w:t>
      </w:r>
      <w:r w:rsidRPr="00550855">
        <w:rPr>
          <w:rFonts w:ascii="Times New Roman" w:eastAsia="MS Mincho" w:hAnsi="Times New Roman" w:cs="Times New Roman"/>
          <w:sz w:val="20"/>
          <w:szCs w:val="20"/>
        </w:rPr>
        <w:t>). The random forest achieves the highest accuracy with 100% in resampled train, 90.56% on unsampled train, 82.01% on test and the lowest log loss (0.419), outperforming logistic regression and baseline models</w:t>
      </w:r>
      <w:r w:rsidR="00A55323" w:rsidRPr="00550855">
        <w:rPr>
          <w:rFonts w:ascii="Times New Roman" w:eastAsia="MS Mincho" w:hAnsi="Times New Roman" w:cs="Times New Roman"/>
          <w:sz w:val="20"/>
          <w:szCs w:val="20"/>
        </w:rPr>
        <w:t xml:space="preserve">. </w:t>
      </w:r>
    </w:p>
    <w:p w14:paraId="4A30113A" w14:textId="27210D88"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4.2 </w:t>
      </w:r>
      <w:r w:rsidR="00A55323" w:rsidRPr="00550855">
        <w:rPr>
          <w:rFonts w:ascii="Times New Roman" w:hAnsi="Times New Roman" w:cs="Times New Roman"/>
          <w:b/>
          <w:color w:val="auto"/>
          <w:sz w:val="24"/>
          <w:szCs w:val="24"/>
        </w:rPr>
        <w:t>Classification Report</w:t>
      </w:r>
    </w:p>
    <w:tbl>
      <w:tblPr>
        <w:tblStyle w:val="TableGrid"/>
        <w:tblW w:w="0" w:type="auto"/>
        <w:tblLook w:val="04A0" w:firstRow="1" w:lastRow="0" w:firstColumn="1" w:lastColumn="0" w:noHBand="0" w:noVBand="1"/>
      </w:tblPr>
      <w:tblGrid>
        <w:gridCol w:w="4676"/>
        <w:gridCol w:w="4674"/>
      </w:tblGrid>
      <w:tr w:rsidR="00411BD7" w:rsidRPr="00550855" w14:paraId="08DC41F6" w14:textId="77777777" w:rsidTr="00411BD7">
        <w:tc>
          <w:tcPr>
            <w:tcW w:w="4788" w:type="dxa"/>
          </w:tcPr>
          <w:p w14:paraId="5FF8512B" w14:textId="5C3B6CDC" w:rsidR="00411BD7" w:rsidRPr="00550855" w:rsidRDefault="00411BD7"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3880A892" wp14:editId="1608D8AC">
                  <wp:extent cx="2419350" cy="1034328"/>
                  <wp:effectExtent l="0" t="0" r="0" b="0"/>
                  <wp:docPr id="5591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5787" name=""/>
                          <pic:cNvPicPr/>
                        </pic:nvPicPr>
                        <pic:blipFill>
                          <a:blip r:embed="rId16"/>
                          <a:stretch>
                            <a:fillRect/>
                          </a:stretch>
                        </pic:blipFill>
                        <pic:spPr>
                          <a:xfrm>
                            <a:off x="0" y="0"/>
                            <a:ext cx="2428477" cy="1038230"/>
                          </a:xfrm>
                          <a:prstGeom prst="rect">
                            <a:avLst/>
                          </a:prstGeom>
                        </pic:spPr>
                      </pic:pic>
                    </a:graphicData>
                  </a:graphic>
                </wp:inline>
              </w:drawing>
            </w:r>
          </w:p>
          <w:p w14:paraId="5EB5D78D" w14:textId="6404B779" w:rsidR="00A55323" w:rsidRPr="00550855" w:rsidRDefault="00A55323" w:rsidP="00A55323">
            <w:pPr>
              <w:jc w:val="center"/>
              <w:rPr>
                <w:rFonts w:ascii="Times New Roman" w:hAnsi="Times New Roman" w:cs="Times New Roman"/>
                <w:sz w:val="20"/>
                <w:szCs w:val="20"/>
                <w:lang w:eastAsia="ko-KR"/>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5.1</w:t>
            </w:r>
            <w:r w:rsidRPr="00550855">
              <w:rPr>
                <w:rFonts w:ascii="Times New Roman" w:eastAsia="MS Mincho" w:hAnsi="Times New Roman" w:cs="Times New Roman"/>
                <w:sz w:val="16"/>
                <w:szCs w:val="16"/>
              </w:rPr>
              <w:t>: Logistic Regression classification metrics</w:t>
            </w:r>
          </w:p>
        </w:tc>
        <w:tc>
          <w:tcPr>
            <w:tcW w:w="4788" w:type="dxa"/>
          </w:tcPr>
          <w:p w14:paraId="12233BB5" w14:textId="77777777" w:rsidR="00411BD7" w:rsidRPr="00550855" w:rsidRDefault="00A55323"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63C22C24" wp14:editId="39573FB6">
                  <wp:extent cx="2409825" cy="1055137"/>
                  <wp:effectExtent l="0" t="0" r="0" b="0"/>
                  <wp:docPr id="1533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8319" name=""/>
                          <pic:cNvPicPr/>
                        </pic:nvPicPr>
                        <pic:blipFill>
                          <a:blip r:embed="rId17"/>
                          <a:stretch>
                            <a:fillRect/>
                          </a:stretch>
                        </pic:blipFill>
                        <pic:spPr>
                          <a:xfrm>
                            <a:off x="0" y="0"/>
                            <a:ext cx="2424486" cy="1061556"/>
                          </a:xfrm>
                          <a:prstGeom prst="rect">
                            <a:avLst/>
                          </a:prstGeom>
                        </pic:spPr>
                      </pic:pic>
                    </a:graphicData>
                  </a:graphic>
                </wp:inline>
              </w:drawing>
            </w:r>
          </w:p>
          <w:p w14:paraId="011B2161" w14:textId="2A3BB682" w:rsidR="00A55323" w:rsidRPr="000158F3" w:rsidRDefault="00A55323" w:rsidP="000158F3">
            <w:pPr>
              <w:jc w:val="center"/>
              <w:rPr>
                <w:rFonts w:ascii="Times New Roman" w:eastAsia="MS Mincho" w:hAnsi="Times New Roman" w:cs="Times New Roman"/>
                <w:sz w:val="16"/>
                <w:szCs w:val="16"/>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5.2</w:t>
            </w:r>
            <w:r w:rsidRPr="00550855">
              <w:rPr>
                <w:rFonts w:ascii="Times New Roman" w:eastAsia="MS Mincho" w:hAnsi="Times New Roman" w:cs="Times New Roman"/>
                <w:sz w:val="16"/>
                <w:szCs w:val="16"/>
              </w:rPr>
              <w:t>: Random Forest classification metrics</w:t>
            </w:r>
          </w:p>
        </w:tc>
      </w:tr>
    </w:tbl>
    <w:p w14:paraId="762A77D2" w14:textId="49C13E23" w:rsidR="003039C6" w:rsidRPr="00550855" w:rsidRDefault="001D3B58"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Random Forest model upped the logistic regression by a wider margin for all metrics: accuracy, precision, recall, and f1-score.</w:t>
      </w:r>
    </w:p>
    <w:p w14:paraId="69ADA0D2" w14:textId="53B26911" w:rsidR="00A55323" w:rsidRPr="00550855" w:rsidRDefault="00A55323" w:rsidP="00A55323">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4.3 Confusion Matrix</w:t>
      </w:r>
    </w:p>
    <w:p w14:paraId="012BCA0E" w14:textId="7D44230E" w:rsidR="00A55323" w:rsidRPr="00550855" w:rsidRDefault="00A55323" w:rsidP="00A55323">
      <w:pPr>
        <w:rPr>
          <w:rFonts w:ascii="Times New Roman" w:hAnsi="Times New Roman" w:cs="Times New Roman"/>
        </w:rPr>
      </w:pPr>
      <w:r w:rsidRPr="00550855">
        <w:rPr>
          <w:rFonts w:ascii="Times New Roman" w:hAnsi="Times New Roman" w:cs="Times New Roman"/>
          <w:noProof/>
        </w:rPr>
        <w:drawing>
          <wp:inline distT="0" distB="0" distL="0" distR="0" wp14:anchorId="3A01C25A" wp14:editId="15A9D8D4">
            <wp:extent cx="5943600" cy="2578735"/>
            <wp:effectExtent l="0" t="0" r="0" b="0"/>
            <wp:docPr id="41425820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208" name="Picture 1" descr="A comparison of a graph&#10;&#10;AI-generated content may be incorrect."/>
                    <pic:cNvPicPr/>
                  </pic:nvPicPr>
                  <pic:blipFill>
                    <a:blip r:embed="rId18"/>
                    <a:stretch>
                      <a:fillRect/>
                    </a:stretch>
                  </pic:blipFill>
                  <pic:spPr>
                    <a:xfrm>
                      <a:off x="0" y="0"/>
                      <a:ext cx="5943600" cy="2578735"/>
                    </a:xfrm>
                    <a:prstGeom prst="rect">
                      <a:avLst/>
                    </a:prstGeom>
                  </pic:spPr>
                </pic:pic>
              </a:graphicData>
            </a:graphic>
          </wp:inline>
        </w:drawing>
      </w:r>
    </w:p>
    <w:p w14:paraId="2D6B9AA1" w14:textId="664F5C33" w:rsidR="00D65EF7"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5</w:t>
      </w:r>
      <w:r w:rsidRPr="00550855">
        <w:rPr>
          <w:rFonts w:ascii="Times New Roman" w:eastAsia="MS Mincho" w:hAnsi="Times New Roman" w:cs="Times New Roman"/>
          <w:sz w:val="20"/>
          <w:szCs w:val="20"/>
        </w:rPr>
        <w:t>: Confusion matrices comparing model performance. Random Forest (right) shows better overall accuracy with 70% true negatives and 12% true positives, while Logistic Regression (left) shows 66% true negatives and 10% true positives.</w:t>
      </w:r>
      <w:r w:rsidR="002B3E50" w:rsidRPr="00550855">
        <w:rPr>
          <w:rFonts w:ascii="Times New Roman" w:eastAsia="MS Mincho" w:hAnsi="Times New Roman" w:cs="Times New Roman"/>
          <w:sz w:val="20"/>
          <w:szCs w:val="20"/>
        </w:rPr>
        <w:t xml:space="preserve"> </w:t>
      </w:r>
    </w:p>
    <w:p w14:paraId="7003DB89" w14:textId="2F3C6977" w:rsidR="00D65EF7" w:rsidRPr="00550855" w:rsidRDefault="002B3E50" w:rsidP="002B3E50">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4.4 Feature Importance</w:t>
      </w:r>
    </w:p>
    <w:p w14:paraId="0E8B52E7" w14:textId="03E36BF8" w:rsidR="002B3E50" w:rsidRPr="00550855" w:rsidRDefault="002B3E50" w:rsidP="002B3E50">
      <w:pPr>
        <w:jc w:val="center"/>
        <w:rPr>
          <w:rFonts w:ascii="Times New Roman" w:hAnsi="Times New Roman" w:cs="Times New Roman"/>
          <w:sz w:val="20"/>
          <w:szCs w:val="20"/>
          <w:lang w:eastAsia="ko-KR"/>
        </w:rPr>
      </w:pPr>
      <w:r w:rsidRPr="00550855">
        <w:rPr>
          <w:rFonts w:ascii="Times New Roman" w:hAnsi="Times New Roman" w:cs="Times New Roman"/>
          <w:noProof/>
          <w:sz w:val="20"/>
          <w:szCs w:val="20"/>
          <w:lang w:eastAsia="ko-KR"/>
        </w:rPr>
        <w:drawing>
          <wp:inline distT="0" distB="0" distL="0" distR="0" wp14:anchorId="46B1C6AF" wp14:editId="71B371E6">
            <wp:extent cx="3162300" cy="2441998"/>
            <wp:effectExtent l="0" t="0" r="0" b="0"/>
            <wp:docPr id="21264222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22250" name="Picture 1" descr="A screenshot of a graph&#10;&#10;AI-generated content may be incorrect."/>
                    <pic:cNvPicPr/>
                  </pic:nvPicPr>
                  <pic:blipFill>
                    <a:blip r:embed="rId19"/>
                    <a:stretch>
                      <a:fillRect/>
                    </a:stretch>
                  </pic:blipFill>
                  <pic:spPr>
                    <a:xfrm>
                      <a:off x="0" y="0"/>
                      <a:ext cx="3165902" cy="2444779"/>
                    </a:xfrm>
                    <a:prstGeom prst="rect">
                      <a:avLst/>
                    </a:prstGeom>
                  </pic:spPr>
                </pic:pic>
              </a:graphicData>
            </a:graphic>
          </wp:inline>
        </w:drawing>
      </w:r>
    </w:p>
    <w:p w14:paraId="032DC7B1" w14:textId="10896FA0" w:rsidR="00615C83" w:rsidRPr="00550855" w:rsidRDefault="002B3E50" w:rsidP="00615C8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6</w:t>
      </w:r>
      <w:r w:rsidRPr="00550855">
        <w:rPr>
          <w:rFonts w:ascii="Times New Roman" w:eastAsia="MS Mincho" w:hAnsi="Times New Roman" w:cs="Times New Roman"/>
          <w:sz w:val="20"/>
          <w:szCs w:val="20"/>
        </w:rPr>
        <w:t>: Feature importance comparison between logistic regression and random forest models. Importances for each model were standardized according to the mean and standard deviation of features under the same model.</w:t>
      </w:r>
    </w:p>
    <w:p w14:paraId="03C9832B" w14:textId="2ADEE773" w:rsidR="00615C83" w:rsidRPr="00615C83" w:rsidRDefault="001D3B58" w:rsidP="005F2D6B">
      <w:pPr>
        <w:jc w:val="both"/>
        <w:rPr>
          <w:rFonts w:ascii="Times New Roman" w:eastAsia="MS Mincho" w:hAnsi="Times New Roman" w:cs="Times New Roman"/>
        </w:rPr>
      </w:pPr>
      <w:r w:rsidRPr="00615C83">
        <w:rPr>
          <w:rFonts w:ascii="Times New Roman" w:eastAsia="MS Mincho" w:hAnsi="Times New Roman" w:cs="Times New Roman"/>
        </w:rPr>
        <w:t xml:space="preserve">A clear difference between the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and </w:t>
      </w:r>
      <w:r w:rsidR="00FF6729">
        <w:rPr>
          <w:rFonts w:ascii="Times New Roman" w:eastAsia="MS Mincho" w:hAnsi="Times New Roman" w:cs="Times New Roman"/>
        </w:rPr>
        <w:t>Ra</w:t>
      </w:r>
      <w:r w:rsidRPr="00615C83">
        <w:rPr>
          <w:rFonts w:ascii="Times New Roman" w:eastAsia="MS Mincho" w:hAnsi="Times New Roman" w:cs="Times New Roman"/>
        </w:rPr>
        <w:t xml:space="preserve">ndom </w:t>
      </w:r>
      <w:r w:rsidR="00FF6729">
        <w:rPr>
          <w:rFonts w:ascii="Times New Roman" w:eastAsia="MS Mincho" w:hAnsi="Times New Roman" w:cs="Times New Roman"/>
        </w:rPr>
        <w:t>F</w:t>
      </w:r>
      <w:r w:rsidRPr="00615C83">
        <w:rPr>
          <w:rFonts w:ascii="Times New Roman" w:eastAsia="MS Mincho" w:hAnsi="Times New Roman" w:cs="Times New Roman"/>
        </w:rPr>
        <w:t xml:space="preserve">orest model can be asserted by looking at Figure 8. Figure </w:t>
      </w:r>
      <w:r w:rsidR="00047C57" w:rsidRPr="00615C83">
        <w:rPr>
          <w:rFonts w:ascii="Times New Roman" w:eastAsia="MS Mincho" w:hAnsi="Times New Roman" w:cs="Times New Roman"/>
        </w:rPr>
        <w:t>8 showed</w:t>
      </w:r>
      <w:r w:rsidRPr="00615C83">
        <w:rPr>
          <w:rFonts w:ascii="Times New Roman" w:eastAsia="MS Mincho" w:hAnsi="Times New Roman" w:cs="Times New Roman"/>
        </w:rPr>
        <w:t xml:space="preserve"> that as opposed to a more </w:t>
      </w:r>
      <w:r w:rsidR="00047C57" w:rsidRPr="00615C83">
        <w:rPr>
          <w:rFonts w:ascii="Times New Roman" w:eastAsia="MS Mincho" w:hAnsi="Times New Roman" w:cs="Times New Roman"/>
        </w:rPr>
        <w:t xml:space="preserve">distinct </w:t>
      </w:r>
      <w:r w:rsidRPr="00615C83">
        <w:rPr>
          <w:rFonts w:ascii="Times New Roman" w:eastAsia="MS Mincho" w:hAnsi="Times New Roman" w:cs="Times New Roman"/>
        </w:rPr>
        <w:t xml:space="preserve">coefficient distribution of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 showed a clear bias</w:t>
      </w:r>
      <w:r w:rsidR="00047C57" w:rsidRPr="00615C83">
        <w:rPr>
          <w:rFonts w:ascii="Times New Roman" w:eastAsia="MS Mincho" w:hAnsi="Times New Roman" w:cs="Times New Roman"/>
        </w:rPr>
        <w:t xml:space="preserve"> to a feature then </w:t>
      </w:r>
      <w:r w:rsidR="00FF6729">
        <w:rPr>
          <w:rFonts w:ascii="Times New Roman" w:eastAsia="MS Mincho" w:hAnsi="Times New Roman" w:cs="Times New Roman"/>
        </w:rPr>
        <w:t xml:space="preserve">a </w:t>
      </w:r>
      <w:r w:rsidR="00047C57" w:rsidRPr="00615C83">
        <w:rPr>
          <w:rFonts w:ascii="Times New Roman" w:eastAsia="MS Mincho" w:hAnsi="Times New Roman" w:cs="Times New Roman"/>
        </w:rPr>
        <w:t>vague distinction to everything else</w:t>
      </w:r>
      <w:r w:rsidRPr="00615C83">
        <w:rPr>
          <w:rFonts w:ascii="Times New Roman" w:eastAsia="MS Mincho" w:hAnsi="Times New Roman" w:cs="Times New Roman"/>
        </w:rPr>
        <w:t xml:space="preserve">. </w:t>
      </w:r>
      <w:r w:rsidR="00047C57" w:rsidRPr="00615C83">
        <w:rPr>
          <w:rFonts w:ascii="Times New Roman" w:eastAsia="MS Mincho" w:hAnsi="Times New Roman" w:cs="Times New Roman"/>
        </w:rPr>
        <w:t xml:space="preserve">“Total day minutes” has </w:t>
      </w:r>
      <w:r w:rsidRPr="00615C83">
        <w:rPr>
          <w:rFonts w:ascii="Times New Roman" w:eastAsia="MS Mincho" w:hAnsi="Times New Roman" w:cs="Times New Roman"/>
        </w:rPr>
        <w:t xml:space="preserve">highest coefficient for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w:t>
      </w:r>
      <w:r w:rsidR="00047C57" w:rsidRPr="00615C83">
        <w:rPr>
          <w:rFonts w:ascii="Times New Roman" w:eastAsia="MS Mincho" w:hAnsi="Times New Roman" w:cs="Times New Roman"/>
        </w:rPr>
        <w:t xml:space="preserve"> with </w:t>
      </w:r>
      <w:r w:rsidRPr="00615C83">
        <w:rPr>
          <w:rFonts w:ascii="Times New Roman" w:eastAsia="MS Mincho" w:hAnsi="Times New Roman" w:cs="Times New Roman"/>
        </w:rPr>
        <w:t>3.8 standard deviations from the mean. This is significantly farther than the highes</w:t>
      </w:r>
      <w:r w:rsidR="00047C57" w:rsidRPr="00615C83">
        <w:rPr>
          <w:rFonts w:ascii="Times New Roman" w:eastAsia="MS Mincho" w:hAnsi="Times New Roman" w:cs="Times New Roman"/>
        </w:rPr>
        <w:t xml:space="preserve">t coefficient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egression that is “custumer_service_call&gt;=4.” “Total day minutes” is just about 1.1 standard deviation away from the mean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egression. This is the most glaring difference between the two </w:t>
      </w:r>
      <w:r w:rsidR="005F2D6B" w:rsidRPr="00615C83">
        <w:rPr>
          <w:rFonts w:ascii="Times New Roman" w:eastAsia="MS Mincho" w:hAnsi="Times New Roman" w:cs="Times New Roman"/>
        </w:rPr>
        <w:t>results</w:t>
      </w:r>
      <w:r w:rsidR="00047C57" w:rsidRPr="00615C83">
        <w:rPr>
          <w:rFonts w:ascii="Times New Roman" w:eastAsia="MS Mincho" w:hAnsi="Times New Roman" w:cs="Times New Roman"/>
        </w:rPr>
        <w:t xml:space="preserve">. </w:t>
      </w:r>
      <w:r w:rsidR="004A317E" w:rsidRPr="00615C83">
        <w:rPr>
          <w:rFonts w:ascii="Times New Roman" w:eastAsia="MS Mincho" w:hAnsi="Times New Roman" w:cs="Times New Roman"/>
        </w:rPr>
        <w:t>Perhaps</w:t>
      </w:r>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00047C57" w:rsidRPr="00615C83">
        <w:rPr>
          <w:rFonts w:ascii="Times New Roman" w:eastAsia="MS Mincho" w:hAnsi="Times New Roman" w:cs="Times New Roman"/>
        </w:rPr>
        <w:t xml:space="preserve">orest </w:t>
      </w:r>
      <w:r w:rsidR="004A317E" w:rsidRPr="00615C83">
        <w:rPr>
          <w:rFonts w:ascii="Times New Roman" w:eastAsia="MS Mincho" w:hAnsi="Times New Roman" w:cs="Times New Roman"/>
        </w:rPr>
        <w:t xml:space="preserve">has </w:t>
      </w:r>
      <w:r w:rsidR="00047C57" w:rsidRPr="00615C83">
        <w:rPr>
          <w:rFonts w:ascii="Times New Roman" w:eastAsia="MS Mincho" w:hAnsi="Times New Roman" w:cs="Times New Roman"/>
        </w:rPr>
        <w:t xml:space="preserve">found a non-linear relationship between this predictor and the response. </w:t>
      </w:r>
    </w:p>
    <w:p w14:paraId="3A4CD087" w14:textId="2A31C6A5" w:rsidR="004A317E" w:rsidRPr="00550855" w:rsidRDefault="005F2D6B" w:rsidP="00B916CD">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5. Results and Recommendations</w:t>
      </w:r>
    </w:p>
    <w:p w14:paraId="6E20B9F1" w14:textId="4461F41A" w:rsidR="00B916CD" w:rsidRDefault="004A317E" w:rsidP="004A317E">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It is clear from the results </w:t>
      </w:r>
      <w:r w:rsidR="00B916CD" w:rsidRPr="00550855">
        <w:rPr>
          <w:rFonts w:ascii="Times New Roman" w:eastAsia="MS Mincho" w:hAnsi="Times New Roman" w:cs="Times New Roman"/>
          <w:sz w:val="20"/>
          <w:szCs w:val="20"/>
        </w:rPr>
        <w:t>that</w:t>
      </w:r>
      <w:r w:rsidRPr="00550855">
        <w:rPr>
          <w:rFonts w:ascii="Times New Roman" w:eastAsia="MS Mincho" w:hAnsi="Times New Roman" w:cs="Times New Roman"/>
          <w:sz w:val="20"/>
          <w:szCs w:val="20"/>
        </w:rPr>
        <w:t xml:space="preserve"> </w:t>
      </w:r>
      <w:r w:rsidRPr="00550855">
        <w:rPr>
          <w:rFonts w:ascii="Times New Roman" w:eastAsia="MS Mincho" w:hAnsi="Times New Roman" w:cs="Times New Roman"/>
          <w:b/>
          <w:bCs/>
          <w:sz w:val="20"/>
          <w:szCs w:val="20"/>
        </w:rPr>
        <w:t xml:space="preserve">Random Forest </w:t>
      </w:r>
      <w:r w:rsidRPr="00550855">
        <w:rPr>
          <w:rFonts w:ascii="Times New Roman" w:eastAsia="MS Mincho" w:hAnsi="Times New Roman" w:cs="Times New Roman"/>
          <w:sz w:val="20"/>
          <w:szCs w:val="20"/>
        </w:rPr>
        <w:t xml:space="preserve">performed better than the Logistic Regression model. </w:t>
      </w:r>
      <w:r w:rsidR="00B916CD" w:rsidRPr="00550855">
        <w:rPr>
          <w:rFonts w:ascii="Times New Roman" w:eastAsia="MS Mincho" w:hAnsi="Times New Roman" w:cs="Times New Roman"/>
          <w:sz w:val="20"/>
          <w:szCs w:val="20"/>
        </w:rPr>
        <w:t>Quantitative metrics favored the Random Forest by a significant margin; accuracy, log loss, precision, recall, and even f1-score. However, before making any immense business decision, a discussion of nuances is in order.</w:t>
      </w:r>
    </w:p>
    <w:p w14:paraId="0C4DF46D" w14:textId="77777777" w:rsidR="00615C83" w:rsidRDefault="00615C83" w:rsidP="004A317E">
      <w:pPr>
        <w:jc w:val="both"/>
        <w:rPr>
          <w:rFonts w:ascii="Times New Roman" w:eastAsia="MS Mincho" w:hAnsi="Times New Roman" w:cs="Times New Roman"/>
          <w:sz w:val="20"/>
          <w:szCs w:val="20"/>
        </w:rPr>
      </w:pPr>
    </w:p>
    <w:p w14:paraId="60D2C381" w14:textId="05B462C5" w:rsidR="00550855" w:rsidRPr="00550855" w:rsidRDefault="00550855" w:rsidP="00550855">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1</w:t>
      </w:r>
      <w:r w:rsidRPr="00550855">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Predictive Power vs Interpretability</w:t>
      </w:r>
    </w:p>
    <w:p w14:paraId="3F2E4F06" w14:textId="45B6293A" w:rsidR="00550855" w:rsidRPr="00615C83" w:rsidRDefault="00550855" w:rsidP="004A317E">
      <w:pPr>
        <w:jc w:val="both"/>
        <w:rPr>
          <w:rFonts w:ascii="Times New Roman" w:eastAsia="MS Mincho" w:hAnsi="Times New Roman" w:cs="Times New Roman"/>
        </w:rPr>
      </w:pPr>
      <w:r w:rsidRPr="00615C83">
        <w:rPr>
          <w:rFonts w:ascii="Times New Roman" w:eastAsia="MS Mincho" w:hAnsi="Times New Roman" w:cs="Times New Roman"/>
        </w:rPr>
        <w:t xml:space="preserve">One of the most surprising </w:t>
      </w:r>
      <w:r w:rsidR="00D31EB2" w:rsidRPr="00615C83">
        <w:rPr>
          <w:rFonts w:ascii="Times New Roman" w:eastAsia="MS Mincho" w:hAnsi="Times New Roman" w:cs="Times New Roman"/>
        </w:rPr>
        <w:t>results</w:t>
      </w:r>
      <w:r w:rsidRPr="00615C83">
        <w:rPr>
          <w:rFonts w:ascii="Times New Roman" w:eastAsia="MS Mincho" w:hAnsi="Times New Roman" w:cs="Times New Roman"/>
        </w:rPr>
        <w:t xml:space="preserve"> in this report is all (except one) of the coefficients of Random Forest lie around 1 or -1 standard deviation away from the mean (or closer). While the Logistic Regression showed more features farther than the said interval. This </w:t>
      </w:r>
      <w:r w:rsidR="00D31EB2" w:rsidRPr="00615C83">
        <w:rPr>
          <w:rFonts w:ascii="Times New Roman" w:eastAsia="MS Mincho" w:hAnsi="Times New Roman" w:cs="Times New Roman"/>
        </w:rPr>
        <w:t xml:space="preserve">sheds </w:t>
      </w:r>
      <w:r w:rsidRPr="00615C83">
        <w:rPr>
          <w:rFonts w:ascii="Times New Roman" w:eastAsia="MS Mincho" w:hAnsi="Times New Roman" w:cs="Times New Roman"/>
        </w:rPr>
        <w:t>light on how linear regression tends to find the distinction between each feature and their importance (recall the ‘l2’ penalty</w:t>
      </w:r>
      <w:r w:rsidR="00D31EB2" w:rsidRPr="00615C83">
        <w:rPr>
          <w:rFonts w:ascii="Times New Roman" w:eastAsia="MS Mincho" w:hAnsi="Times New Roman" w:cs="Times New Roman"/>
        </w:rPr>
        <w:t xml:space="preserve"> from section 3.4</w:t>
      </w:r>
      <w:r w:rsidRPr="00615C83">
        <w:rPr>
          <w:rFonts w:ascii="Times New Roman" w:eastAsia="MS Mincho" w:hAnsi="Times New Roman" w:cs="Times New Roman"/>
        </w:rPr>
        <w:t xml:space="preserve">). This ought to be helpful for feature selection. Random </w:t>
      </w:r>
      <w:r w:rsidRPr="00615C83">
        <w:rPr>
          <w:rFonts w:ascii="Times New Roman" w:hAnsi="Times New Roman" w:cs="Times New Roman"/>
        </w:rPr>
        <w:t>Forest</w:t>
      </w:r>
      <w:r w:rsidRPr="00615C83">
        <w:rPr>
          <w:rFonts w:ascii="Times New Roman" w:eastAsia="MS Mincho" w:hAnsi="Times New Roman" w:cs="Times New Roman"/>
        </w:rPr>
        <w:t xml:space="preserve"> seemed to have a </w:t>
      </w:r>
      <w:r w:rsidR="00FF6729">
        <w:rPr>
          <w:rFonts w:ascii="Times New Roman" w:eastAsia="MS Mincho" w:hAnsi="Times New Roman" w:cs="Times New Roman"/>
        </w:rPr>
        <w:t xml:space="preserve">less distinct </w:t>
      </w:r>
      <w:r w:rsidRPr="00615C83">
        <w:rPr>
          <w:rFonts w:ascii="Times New Roman" w:eastAsia="MS Mincho" w:hAnsi="Times New Roman" w:cs="Times New Roman"/>
        </w:rPr>
        <w:t xml:space="preserve">boundaries between feature importance. This is an important consideration when picking between the two models because there is a trade-off between accuracy metrics and interpretability. </w:t>
      </w:r>
    </w:p>
    <w:p w14:paraId="0EE82527" w14:textId="5DD20B81" w:rsidR="00615C83" w:rsidRPr="00615C83" w:rsidRDefault="00615C83" w:rsidP="004A317E">
      <w:pPr>
        <w:jc w:val="both"/>
        <w:rPr>
          <w:rFonts w:ascii="Times New Roman" w:eastAsia="MS Mincho" w:hAnsi="Times New Roman" w:cs="Times New Roman"/>
          <w:u w:val="single"/>
        </w:rPr>
      </w:pPr>
      <w:r w:rsidRPr="00615C83">
        <w:rPr>
          <w:rFonts w:ascii="Times New Roman" w:eastAsia="MS Mincho" w:hAnsi="Times New Roman" w:cs="Times New Roman"/>
        </w:rPr>
        <w:t xml:space="preserve">Interpretability is particularly important when the company </w:t>
      </w:r>
      <w:r w:rsidRPr="00615C83">
        <w:rPr>
          <w:rFonts w:ascii="Times New Roman" w:hAnsi="Times New Roman" w:cs="Times New Roman"/>
          <w:i/>
          <w:iCs/>
        </w:rPr>
        <w:t xml:space="preserve">Orange Telecom </w:t>
      </w:r>
      <w:r>
        <w:rPr>
          <w:rFonts w:ascii="Times New Roman" w:hAnsi="Times New Roman" w:cs="Times New Roman"/>
        </w:rPr>
        <w:t xml:space="preserve">will be looking for the specific </w:t>
      </w:r>
      <w:r w:rsidR="00FF6729">
        <w:rPr>
          <w:rFonts w:ascii="Times New Roman" w:hAnsi="Times New Roman" w:cs="Times New Roman"/>
        </w:rPr>
        <w:t>aspects/</w:t>
      </w:r>
      <w:r>
        <w:rPr>
          <w:rFonts w:ascii="Times New Roman" w:hAnsi="Times New Roman" w:cs="Times New Roman"/>
        </w:rPr>
        <w:t xml:space="preserve">behaviors of customers who were churners. </w:t>
      </w:r>
      <w:r w:rsidRPr="001C4C05">
        <w:rPr>
          <w:rFonts w:ascii="Times New Roman" w:hAnsi="Times New Roman" w:cs="Times New Roman"/>
          <w:b/>
          <w:bCs/>
        </w:rPr>
        <w:t xml:space="preserve">If the budget is limited and </w:t>
      </w:r>
      <w:r w:rsidR="001C4C05" w:rsidRPr="001C4C05">
        <w:rPr>
          <w:rFonts w:ascii="Times New Roman" w:hAnsi="Times New Roman" w:cs="Times New Roman"/>
          <w:b/>
          <w:bCs/>
        </w:rPr>
        <w:t xml:space="preserve">aims to address only few behaviors of customers </w:t>
      </w:r>
      <w:r w:rsidRPr="001C4C05">
        <w:rPr>
          <w:rFonts w:ascii="Times New Roman" w:hAnsi="Times New Roman" w:cs="Times New Roman"/>
          <w:b/>
          <w:bCs/>
        </w:rPr>
        <w:t>to make key business decisions, Logistic Regression might just be the better choice since the distinction between feature importance is clearer in Logistic Regression.</w:t>
      </w:r>
      <w:r>
        <w:rPr>
          <w:rFonts w:ascii="Times New Roman" w:hAnsi="Times New Roman" w:cs="Times New Roman"/>
        </w:rPr>
        <w:t xml:space="preserve"> </w:t>
      </w:r>
      <w:r w:rsidRPr="005F3291">
        <w:rPr>
          <w:rFonts w:ascii="Times New Roman" w:hAnsi="Times New Roman" w:cs="Times New Roman"/>
          <w:b/>
          <w:bCs/>
        </w:rPr>
        <w:t>However, if the company is looking for a specific model to predict or flag a probable churner, the following sections ought to be considered.</w:t>
      </w:r>
    </w:p>
    <w:p w14:paraId="529E8441" w14:textId="39120B5B" w:rsidR="00B916CD" w:rsidRPr="00550855" w:rsidRDefault="00B916CD" w:rsidP="00B916CD">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2</w:t>
      </w:r>
      <w:r w:rsidRPr="00550855">
        <w:rPr>
          <w:rFonts w:ascii="Times New Roman" w:hAnsi="Times New Roman" w:cs="Times New Roman"/>
          <w:b/>
          <w:color w:val="auto"/>
          <w:sz w:val="24"/>
          <w:szCs w:val="24"/>
        </w:rPr>
        <w:t xml:space="preserve"> Bias</w:t>
      </w:r>
      <w:r w:rsidR="001C4C05">
        <w:rPr>
          <w:rFonts w:ascii="Times New Roman" w:hAnsi="Times New Roman" w:cs="Times New Roman"/>
          <w:b/>
          <w:color w:val="auto"/>
          <w:sz w:val="24"/>
          <w:szCs w:val="24"/>
        </w:rPr>
        <w:t>-</w:t>
      </w:r>
      <w:r w:rsidRPr="00550855">
        <w:rPr>
          <w:rFonts w:ascii="Times New Roman" w:hAnsi="Times New Roman" w:cs="Times New Roman"/>
          <w:b/>
          <w:color w:val="auto"/>
          <w:sz w:val="24"/>
          <w:szCs w:val="24"/>
        </w:rPr>
        <w:t>Variance trade-off</w:t>
      </w:r>
    </w:p>
    <w:p w14:paraId="7ED124AC" w14:textId="23CB5500"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The glaring difference between the two models </w:t>
      </w:r>
      <w:r w:rsidR="001C4C05" w:rsidRPr="00615C83">
        <w:rPr>
          <w:rFonts w:ascii="Times New Roman" w:eastAsia="MS Mincho" w:hAnsi="Times New Roman" w:cs="Times New Roman"/>
        </w:rPr>
        <w:t>lies</w:t>
      </w:r>
      <w:r w:rsidRPr="00615C83">
        <w:rPr>
          <w:rFonts w:ascii="Times New Roman" w:eastAsia="MS Mincho" w:hAnsi="Times New Roman" w:cs="Times New Roman"/>
        </w:rPr>
        <w:t xml:space="preserve"> within their assumptions. The Random Forest does not assume any form of relationship between predictor and response. This means that it could detect more complex relationship (recall the “Total day minutes” coefficient). This is not the case for Logistic Regression which does best if the relationships of features are approximately </w:t>
      </w:r>
      <w:r w:rsidR="001C4C05">
        <w:rPr>
          <w:rFonts w:ascii="Times New Roman" w:eastAsia="MS Mincho" w:hAnsi="Times New Roman" w:cs="Times New Roman"/>
        </w:rPr>
        <w:t>linear</w:t>
      </w:r>
      <w:r w:rsidRPr="00615C83">
        <w:rPr>
          <w:rFonts w:ascii="Times New Roman" w:eastAsia="MS Mincho" w:hAnsi="Times New Roman" w:cs="Times New Roman"/>
        </w:rPr>
        <w:t xml:space="preserve">. That is the same characteristic that makes the Logistic Regression much simpler to implement and </w:t>
      </w:r>
      <w:r w:rsidR="001C4C05">
        <w:rPr>
          <w:rFonts w:ascii="Times New Roman" w:eastAsia="MS Mincho" w:hAnsi="Times New Roman" w:cs="Times New Roman"/>
        </w:rPr>
        <w:t xml:space="preserve">safer to </w:t>
      </w:r>
      <w:r w:rsidRPr="00615C83">
        <w:rPr>
          <w:rFonts w:ascii="Times New Roman" w:eastAsia="MS Mincho" w:hAnsi="Times New Roman" w:cs="Times New Roman"/>
        </w:rPr>
        <w:t>generalize.</w:t>
      </w:r>
    </w:p>
    <w:p w14:paraId="0FA721C2" w14:textId="21CF9557"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Assuming </w:t>
      </w:r>
      <w:r w:rsidR="001C4C05">
        <w:rPr>
          <w:rFonts w:ascii="Times New Roman" w:eastAsia="MS Mincho" w:hAnsi="Times New Roman" w:cs="Times New Roman"/>
        </w:rPr>
        <w:t xml:space="preserve">any </w:t>
      </w:r>
      <w:r w:rsidRPr="00615C83">
        <w:rPr>
          <w:rFonts w:ascii="Times New Roman" w:eastAsia="MS Mincho" w:hAnsi="Times New Roman" w:cs="Times New Roman"/>
        </w:rPr>
        <w:t xml:space="preserve">form means </w:t>
      </w:r>
      <w:r w:rsidR="001C4C05">
        <w:rPr>
          <w:rFonts w:ascii="Times New Roman" w:eastAsia="MS Mincho" w:hAnsi="Times New Roman" w:cs="Times New Roman"/>
        </w:rPr>
        <w:t xml:space="preserve">that the model leans on </w:t>
      </w:r>
      <w:r w:rsidRPr="00615C83">
        <w:rPr>
          <w:rFonts w:ascii="Times New Roman" w:eastAsia="MS Mincho" w:hAnsi="Times New Roman" w:cs="Times New Roman"/>
        </w:rPr>
        <w:t>bias while assuming nothing ensues high variance.</w:t>
      </w:r>
      <w:r w:rsidR="00550855" w:rsidRPr="00615C83">
        <w:rPr>
          <w:rFonts w:ascii="Times New Roman" w:eastAsia="MS Mincho" w:hAnsi="Times New Roman" w:cs="Times New Roman"/>
        </w:rPr>
        <w:t xml:space="preserve"> Random Forest, being the more variant of the two, tends to overfit and may not generalize well when not implemented properly. Random Forest might be prone to overly familiarizing itself with the training data by considering even the noise. This was shown by the perfect accuracy of Random Forest in training</w:t>
      </w:r>
      <w:r w:rsidR="001C4C05">
        <w:rPr>
          <w:rFonts w:ascii="Times New Roman" w:eastAsia="MS Mincho" w:hAnsi="Times New Roman" w:cs="Times New Roman"/>
        </w:rPr>
        <w:t xml:space="preserve"> set</w:t>
      </w:r>
      <w:r w:rsidR="00550855" w:rsidRPr="00615C83">
        <w:rPr>
          <w:rFonts w:ascii="Times New Roman" w:eastAsia="MS Mincho" w:hAnsi="Times New Roman" w:cs="Times New Roman"/>
        </w:rPr>
        <w:t xml:space="preserve"> </w:t>
      </w:r>
      <w:r w:rsidR="001C4C05">
        <w:rPr>
          <w:rFonts w:ascii="Times New Roman" w:eastAsia="MS Mincho" w:hAnsi="Times New Roman" w:cs="Times New Roman"/>
        </w:rPr>
        <w:t xml:space="preserve">while </w:t>
      </w:r>
      <w:r w:rsidR="00550855" w:rsidRPr="00615C83">
        <w:rPr>
          <w:rFonts w:ascii="Times New Roman" w:eastAsia="MS Mincho" w:hAnsi="Times New Roman" w:cs="Times New Roman"/>
        </w:rPr>
        <w:t xml:space="preserve">being less accurate by around 18% in the test set. However, Logistic Regression, being the more </w:t>
      </w:r>
      <w:r w:rsidR="001C4C05" w:rsidRPr="00615C83">
        <w:rPr>
          <w:rFonts w:ascii="Times New Roman" w:eastAsia="MS Mincho" w:hAnsi="Times New Roman" w:cs="Times New Roman"/>
        </w:rPr>
        <w:t>biased</w:t>
      </w:r>
      <w:r w:rsidR="00550855" w:rsidRPr="00615C83">
        <w:rPr>
          <w:rFonts w:ascii="Times New Roman" w:eastAsia="MS Mincho" w:hAnsi="Times New Roman" w:cs="Times New Roman"/>
        </w:rPr>
        <w:t xml:space="preserve"> of the two, may tend to underfit and may also not generalize well if the relationship is not linear in the first place. </w:t>
      </w:r>
    </w:p>
    <w:p w14:paraId="5421E8E8" w14:textId="3BC4846B" w:rsidR="00615C83" w:rsidRPr="00615C83" w:rsidRDefault="00550855" w:rsidP="004A317E">
      <w:pPr>
        <w:jc w:val="both"/>
        <w:rPr>
          <w:rFonts w:ascii="Times New Roman" w:hAnsi="Times New Roman" w:cs="Times New Roman"/>
        </w:rPr>
      </w:pPr>
      <w:r w:rsidRPr="00615C83">
        <w:rPr>
          <w:rFonts w:ascii="Times New Roman" w:eastAsia="MS Mincho" w:hAnsi="Times New Roman" w:cs="Times New Roman"/>
        </w:rPr>
        <w:t xml:space="preserve">The caveat? </w:t>
      </w:r>
      <w:r w:rsidRPr="005F3291">
        <w:rPr>
          <w:rFonts w:ascii="Times New Roman" w:eastAsia="MS Mincho" w:hAnsi="Times New Roman" w:cs="Times New Roman"/>
          <w:b/>
          <w:bCs/>
        </w:rPr>
        <w:t>If the difference is not much, stick with the simpler one, Logistic Regression, because it is the safer choice of the two.</w:t>
      </w:r>
      <w:r w:rsidRPr="00615C83">
        <w:rPr>
          <w:rFonts w:ascii="Times New Roman" w:eastAsia="MS Mincho" w:hAnsi="Times New Roman" w:cs="Times New Roman"/>
        </w:rPr>
        <w:t xml:space="preserve"> </w:t>
      </w:r>
      <w:r w:rsidRPr="001C4C05">
        <w:rPr>
          <w:rFonts w:ascii="Times New Roman" w:eastAsia="MS Mincho" w:hAnsi="Times New Roman" w:cs="Times New Roman"/>
          <w:b/>
          <w:bCs/>
        </w:rPr>
        <w:t xml:space="preserve">However, in the case of the </w:t>
      </w:r>
      <w:r w:rsidRPr="001C4C05">
        <w:rPr>
          <w:rFonts w:ascii="Times New Roman" w:hAnsi="Times New Roman" w:cs="Times New Roman"/>
          <w:b/>
          <w:bCs/>
          <w:i/>
          <w:iCs/>
        </w:rPr>
        <w:t xml:space="preserve">Orange Telecom Churn Dataset, </w:t>
      </w:r>
      <w:r w:rsidRPr="001C4C05">
        <w:rPr>
          <w:rFonts w:ascii="Times New Roman" w:hAnsi="Times New Roman" w:cs="Times New Roman"/>
          <w:b/>
          <w:bCs/>
        </w:rPr>
        <w:t>the difference is significant enough to favor Random Forest.</w:t>
      </w:r>
    </w:p>
    <w:p w14:paraId="3A683304" w14:textId="77777777" w:rsidR="00615C83" w:rsidRDefault="00615C83">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02CF0EB" w14:textId="7D18C5C6" w:rsidR="00D31EB2" w:rsidRPr="00550855" w:rsidRDefault="00D31EB2" w:rsidP="00D31EB2">
      <w:pPr>
        <w:pStyle w:val="Heading1"/>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6</w:t>
      </w:r>
      <w:r w:rsidRPr="00550855">
        <w:rPr>
          <w:rFonts w:ascii="Times New Roman" w:hAnsi="Times New Roman" w:cs="Times New Roman"/>
          <w:b/>
          <w:color w:val="000000" w:themeColor="text1"/>
          <w:sz w:val="28"/>
        </w:rPr>
        <w:t>. Conclusion</w:t>
      </w:r>
    </w:p>
    <w:p w14:paraId="2D5816B4" w14:textId="7F4EBA43" w:rsidR="000158F3" w:rsidRDefault="005151A6" w:rsidP="006655C9">
      <w:pPr>
        <w:jc w:val="both"/>
        <w:rPr>
          <w:rFonts w:ascii="Times New Roman" w:hAnsi="Times New Roman" w:cs="Times New Roman"/>
        </w:rPr>
      </w:pPr>
      <w:r>
        <w:rPr>
          <w:rFonts w:ascii="Times New Roman" w:hAnsi="Times New Roman" w:cs="Times New Roman"/>
        </w:rPr>
        <w:t xml:space="preserve">Both Random Forest and Logistic Regression provided distinctive results and either could be use (depending on the use case) in predicting churners using the </w:t>
      </w:r>
      <w:r w:rsidRPr="00615C83">
        <w:rPr>
          <w:rFonts w:ascii="Times New Roman" w:hAnsi="Times New Roman" w:cs="Times New Roman"/>
          <w:i/>
          <w:iCs/>
        </w:rPr>
        <w:t>Orange Telecom Churn Dataset</w:t>
      </w:r>
      <w:r w:rsidR="000158F3">
        <w:rPr>
          <w:rFonts w:ascii="Times New Roman" w:hAnsi="Times New Roman" w:cs="Times New Roman"/>
        </w:rPr>
        <w:t>.</w:t>
      </w:r>
      <w:r w:rsidR="00615C83">
        <w:rPr>
          <w:rFonts w:ascii="Times New Roman" w:hAnsi="Times New Roman" w:cs="Times New Roman"/>
        </w:rPr>
        <w:t xml:space="preserve"> </w:t>
      </w:r>
      <w:r w:rsidR="000F7249">
        <w:rPr>
          <w:rFonts w:ascii="Times New Roman" w:hAnsi="Times New Roman" w:cs="Times New Roman"/>
        </w:rPr>
        <w:t xml:space="preserve">The modeler started with </w:t>
      </w:r>
      <w:r>
        <w:rPr>
          <w:rFonts w:ascii="Times New Roman" w:hAnsi="Times New Roman" w:cs="Times New Roman"/>
        </w:rPr>
        <w:t xml:space="preserve">the </w:t>
      </w:r>
      <w:r w:rsidR="000F7249">
        <w:rPr>
          <w:rFonts w:ascii="Times New Roman" w:hAnsi="Times New Roman" w:cs="Times New Roman"/>
        </w:rPr>
        <w:t xml:space="preserve">observation of distributions for each </w:t>
      </w:r>
      <w:r w:rsidR="006655C9">
        <w:rPr>
          <w:rFonts w:ascii="Times New Roman" w:hAnsi="Times New Roman" w:cs="Times New Roman"/>
        </w:rPr>
        <w:t>variable</w:t>
      </w:r>
      <w:r w:rsidR="000F7249">
        <w:rPr>
          <w:rFonts w:ascii="Times New Roman" w:hAnsi="Times New Roman" w:cs="Times New Roman"/>
        </w:rPr>
        <w:t xml:space="preserve"> </w:t>
      </w:r>
      <w:r w:rsidR="006655C9">
        <w:rPr>
          <w:rFonts w:ascii="Times New Roman" w:hAnsi="Times New Roman" w:cs="Times New Roman"/>
        </w:rPr>
        <w:t>and found a significant imbalance between churners and non-churners (20:80). After cleaning and resampling, the data was fitted to b</w:t>
      </w:r>
      <w:r w:rsidR="00F1053F">
        <w:rPr>
          <w:rFonts w:ascii="Times New Roman" w:hAnsi="Times New Roman" w:cs="Times New Roman"/>
        </w:rPr>
        <w:t>oth Random Forest and Logistic Regression</w:t>
      </w:r>
      <w:r w:rsidR="006655C9">
        <w:rPr>
          <w:rFonts w:ascii="Times New Roman" w:hAnsi="Times New Roman" w:cs="Times New Roman"/>
        </w:rPr>
        <w:t xml:space="preserve">. The two </w:t>
      </w:r>
      <w:r w:rsidR="00F1053F">
        <w:rPr>
          <w:rFonts w:ascii="Times New Roman" w:hAnsi="Times New Roman" w:cs="Times New Roman"/>
        </w:rPr>
        <w:t>showed significant improvement</w:t>
      </w:r>
      <w:r w:rsidR="006655C9">
        <w:rPr>
          <w:rFonts w:ascii="Times New Roman" w:hAnsi="Times New Roman" w:cs="Times New Roman"/>
        </w:rPr>
        <w:t xml:space="preserve">s </w:t>
      </w:r>
      <w:r w:rsidR="00F1053F">
        <w:rPr>
          <w:rFonts w:ascii="Times New Roman" w:hAnsi="Times New Roman" w:cs="Times New Roman"/>
        </w:rPr>
        <w:t xml:space="preserve">from the baseline in terms of accuracy </w:t>
      </w:r>
      <w:r w:rsidR="000158F3">
        <w:rPr>
          <w:rFonts w:ascii="Times New Roman" w:hAnsi="Times New Roman" w:cs="Times New Roman"/>
        </w:rPr>
        <w:t>and</w:t>
      </w:r>
      <w:r w:rsidR="00F1053F">
        <w:rPr>
          <w:rFonts w:ascii="Times New Roman" w:hAnsi="Times New Roman" w:cs="Times New Roman"/>
        </w:rPr>
        <w:t xml:space="preserve"> </w:t>
      </w:r>
      <w:r w:rsidR="000158F3">
        <w:rPr>
          <w:rFonts w:ascii="Times New Roman" w:hAnsi="Times New Roman" w:cs="Times New Roman"/>
        </w:rPr>
        <w:t xml:space="preserve">log </w:t>
      </w:r>
      <w:r w:rsidR="00F1053F">
        <w:rPr>
          <w:rFonts w:ascii="Times New Roman" w:hAnsi="Times New Roman" w:cs="Times New Roman"/>
        </w:rPr>
        <w:t xml:space="preserve">loss. However, among Logistic Regression and Random Forest, the latter was flagged as the more robust of the two by all predictive metrics—accuracy, log loss, recall, precision, and f1-score. </w:t>
      </w:r>
      <w:r w:rsidR="000158F3">
        <w:rPr>
          <w:rFonts w:ascii="Times New Roman" w:hAnsi="Times New Roman" w:cs="Times New Roman"/>
        </w:rPr>
        <w:t>Although Logistic Regressiion has the advantage in terms of interpretability (which is beneficial for making key business decisions), a nuanced consideration to variance-bias tradeoff declared the Random Forest as the superior model in terms of predicting churners and non-churners. It thus becomes imperative to ponder upon which aspects of modelling is prioritized, interpretability or maximum predictive performance.</w:t>
      </w:r>
    </w:p>
    <w:p w14:paraId="2F8BD961" w14:textId="411F5612" w:rsidR="000D3252" w:rsidRDefault="00EF66CA" w:rsidP="008C4FD4">
      <w:pPr>
        <w:pStyle w:val="Heading1"/>
        <w:jc w:val="both"/>
        <w:rPr>
          <w:rFonts w:ascii="Times New Roman" w:hAnsi="Times New Roman" w:cs="Times New Roman"/>
          <w:b/>
          <w:color w:val="000000" w:themeColor="text1"/>
          <w:sz w:val="28"/>
        </w:rPr>
      </w:pPr>
      <w:bookmarkStart w:id="3" w:name="_Toc415841018"/>
      <w:r>
        <w:rPr>
          <w:rFonts w:ascii="Times New Roman" w:hAnsi="Times New Roman" w:cs="Times New Roman"/>
          <w:b/>
          <w:color w:val="000000" w:themeColor="text1"/>
          <w:sz w:val="28"/>
        </w:rPr>
        <w:t>7</w:t>
      </w:r>
      <w:r w:rsidR="008C4FD4" w:rsidRPr="00550855">
        <w:rPr>
          <w:rFonts w:ascii="Times New Roman" w:hAnsi="Times New Roman" w:cs="Times New Roman"/>
          <w:b/>
          <w:color w:val="000000" w:themeColor="text1"/>
          <w:sz w:val="28"/>
        </w:rPr>
        <w:t xml:space="preserve">. </w:t>
      </w:r>
      <w:bookmarkEnd w:id="3"/>
      <w:r w:rsidR="001C4C05">
        <w:rPr>
          <w:rFonts w:ascii="Times New Roman" w:hAnsi="Times New Roman" w:cs="Times New Roman"/>
          <w:b/>
          <w:color w:val="000000" w:themeColor="text1"/>
          <w:sz w:val="28"/>
        </w:rPr>
        <w:t>Link</w:t>
      </w:r>
      <w:r w:rsidR="00541487">
        <w:rPr>
          <w:rFonts w:ascii="Times New Roman" w:hAnsi="Times New Roman" w:cs="Times New Roman"/>
          <w:b/>
          <w:color w:val="000000" w:themeColor="text1"/>
          <w:sz w:val="28"/>
        </w:rPr>
        <w:t>s</w:t>
      </w:r>
    </w:p>
    <w:p w14:paraId="374A88D3" w14:textId="5C0109CB" w:rsidR="001C4C05" w:rsidRDefault="001C4C05" w:rsidP="001C4C05"/>
    <w:p w14:paraId="207F8C48" w14:textId="7B0C9B0D" w:rsidR="007028CF" w:rsidRDefault="007028CF" w:rsidP="007028CF">
      <w:pPr>
        <w:pStyle w:val="ListParagraph"/>
        <w:numPr>
          <w:ilvl w:val="0"/>
          <w:numId w:val="13"/>
        </w:numPr>
      </w:pPr>
      <w:r>
        <w:t xml:space="preserve">PowerPoint - </w:t>
      </w:r>
      <w:hyperlink r:id="rId20" w:history="1">
        <w:r w:rsidRPr="0030579E">
          <w:rPr>
            <w:rStyle w:val="Hyperlink"/>
          </w:rPr>
          <w:t>https://www.canva.com/design/DAGnxu_l-YM/SzZTI9xwiwlwZddNa1mysw/edit?utm_content=DAGnxu_l-YM&amp;utm_campaign=designshare&amp;utm_medium=link2&amp;utm_source=sharebutton</w:t>
        </w:r>
      </w:hyperlink>
    </w:p>
    <w:p w14:paraId="368831B9" w14:textId="7867B72D" w:rsidR="007028CF" w:rsidRDefault="007028CF" w:rsidP="007028CF">
      <w:pPr>
        <w:pStyle w:val="ListParagraph"/>
        <w:numPr>
          <w:ilvl w:val="0"/>
          <w:numId w:val="13"/>
        </w:numPr>
      </w:pPr>
      <w:r>
        <w:t xml:space="preserve">Codes - </w:t>
      </w:r>
      <w:hyperlink r:id="rId21" w:history="1">
        <w:r w:rsidRPr="0030579E">
          <w:rPr>
            <w:rStyle w:val="Hyperlink"/>
          </w:rPr>
          <w:t>https://github.com/RomandRapido/DSC1107_Wrangling/blob/main/SA2_Lansangan/SA2_Lansangan_CaptsoneReport.docx.pdf</w:t>
        </w:r>
      </w:hyperlink>
    </w:p>
    <w:p w14:paraId="5D06E3D9" w14:textId="42FAA0C6" w:rsidR="007028CF" w:rsidRDefault="007028CF" w:rsidP="007028CF">
      <w:pPr>
        <w:pStyle w:val="ListParagraph"/>
        <w:numPr>
          <w:ilvl w:val="0"/>
          <w:numId w:val="13"/>
        </w:numPr>
      </w:pPr>
      <w:r>
        <w:t xml:space="preserve">Paper Pdf - </w:t>
      </w:r>
      <w:hyperlink r:id="rId22" w:history="1">
        <w:r w:rsidRPr="0030579E">
          <w:rPr>
            <w:rStyle w:val="Hyperlink"/>
          </w:rPr>
          <w:t>https://github.com/RomandRapido/DSC1107_Wrangling/blob/main/SA2_Lansangan/SA2_Lansangan_CaptsoneReport.docx.pdf</w:t>
        </w:r>
      </w:hyperlink>
    </w:p>
    <w:p w14:paraId="23294B5E" w14:textId="77777777" w:rsidR="007028CF" w:rsidRPr="001C4C05" w:rsidRDefault="007028CF" w:rsidP="007028CF"/>
    <w:p w14:paraId="231F2A98" w14:textId="77777777" w:rsidR="000D3252" w:rsidRPr="00550855" w:rsidRDefault="000D3252" w:rsidP="008C4FD4">
      <w:pPr>
        <w:jc w:val="both"/>
        <w:rPr>
          <w:rFonts w:ascii="Times New Roman" w:hAnsi="Times New Roman" w:cs="Times New Roman"/>
        </w:rPr>
      </w:pPr>
    </w:p>
    <w:sectPr w:rsidR="000D3252" w:rsidRPr="00550855" w:rsidSect="00B63857">
      <w:footerReference w:type="defaul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8D9B5" w14:textId="77777777" w:rsidR="00DD2AA5" w:rsidRDefault="00DD2AA5" w:rsidP="00B63857">
      <w:pPr>
        <w:spacing w:after="0" w:line="240" w:lineRule="auto"/>
      </w:pPr>
      <w:r>
        <w:separator/>
      </w:r>
    </w:p>
  </w:endnote>
  <w:endnote w:type="continuationSeparator" w:id="0">
    <w:p w14:paraId="7E186CB4" w14:textId="77777777" w:rsidR="00DD2AA5" w:rsidRDefault="00DD2AA5" w:rsidP="00B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353366"/>
      <w:docPartObj>
        <w:docPartGallery w:val="Page Numbers (Bottom of Page)"/>
        <w:docPartUnique/>
      </w:docPartObj>
    </w:sdtPr>
    <w:sdtEndPr>
      <w:rPr>
        <w:noProof/>
      </w:rPr>
    </w:sdtEndPr>
    <w:sdtContent>
      <w:p w14:paraId="78188DD1" w14:textId="7D8FD3DE" w:rsidR="008C4FD4" w:rsidRDefault="008328DA">
        <w:pPr>
          <w:pStyle w:val="Footer"/>
          <w:jc w:val="right"/>
        </w:pPr>
        <w:r>
          <w:rPr>
            <w:noProof/>
          </w:rPr>
          <w:drawing>
            <wp:anchor distT="0" distB="0" distL="114300" distR="114300" simplePos="0" relativeHeight="251663872" behindDoc="0" locked="0" layoutInCell="1" allowOverlap="1" wp14:anchorId="2F3D2455" wp14:editId="6EA18258">
              <wp:simplePos x="0" y="0"/>
              <wp:positionH relativeFrom="column">
                <wp:posOffset>2528253</wp:posOffset>
              </wp:positionH>
              <wp:positionV relativeFrom="paragraph">
                <wp:posOffset>-120650</wp:posOffset>
              </wp:positionV>
              <wp:extent cx="885825" cy="885825"/>
              <wp:effectExtent l="0" t="0" r="0" b="9525"/>
              <wp:wrapNone/>
              <wp:docPr id="893067998"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
                        <a:alphaModFix/>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FD4">
          <w:fldChar w:fldCharType="begin"/>
        </w:r>
        <w:r w:rsidR="008C4FD4">
          <w:instrText xml:space="preserve"> PAGE   \* MERGEFORMAT </w:instrText>
        </w:r>
        <w:r w:rsidR="008C4FD4">
          <w:fldChar w:fldCharType="separate"/>
        </w:r>
        <w:r w:rsidR="007868C3">
          <w:rPr>
            <w:noProof/>
          </w:rPr>
          <w:t>2</w:t>
        </w:r>
        <w:r w:rsidR="008C4FD4">
          <w:rPr>
            <w:noProof/>
          </w:rPr>
          <w:fldChar w:fldCharType="end"/>
        </w:r>
      </w:p>
    </w:sdtContent>
  </w:sdt>
  <w:p w14:paraId="61057193" w14:textId="77777777" w:rsidR="008C4FD4" w:rsidRDefault="008C4FD4" w:rsidP="008328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ABD76C" w14:textId="77777777" w:rsidR="00DD2AA5" w:rsidRDefault="00DD2AA5" w:rsidP="00B63857">
      <w:pPr>
        <w:spacing w:after="0" w:line="240" w:lineRule="auto"/>
      </w:pPr>
      <w:r>
        <w:separator/>
      </w:r>
    </w:p>
  </w:footnote>
  <w:footnote w:type="continuationSeparator" w:id="0">
    <w:p w14:paraId="2B43307F" w14:textId="77777777" w:rsidR="00DD2AA5" w:rsidRDefault="00DD2AA5" w:rsidP="00B63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CC1"/>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B85F0F"/>
    <w:multiLevelType w:val="hybridMultilevel"/>
    <w:tmpl w:val="0F92CC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5D004B"/>
    <w:multiLevelType w:val="multilevel"/>
    <w:tmpl w:val="ED3A760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F6088"/>
    <w:multiLevelType w:val="hybridMultilevel"/>
    <w:tmpl w:val="935CDC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8B67788"/>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F36754"/>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9AA3E1A"/>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F15265F"/>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08888022">
    <w:abstractNumId w:val="10"/>
  </w:num>
  <w:num w:numId="2" w16cid:durableId="952252707">
    <w:abstractNumId w:val="8"/>
  </w:num>
  <w:num w:numId="3" w16cid:durableId="1039016884">
    <w:abstractNumId w:val="9"/>
  </w:num>
  <w:num w:numId="4" w16cid:durableId="1094206118">
    <w:abstractNumId w:val="1"/>
  </w:num>
  <w:num w:numId="5" w16cid:durableId="298000071">
    <w:abstractNumId w:val="7"/>
  </w:num>
  <w:num w:numId="6" w16cid:durableId="342896163">
    <w:abstractNumId w:val="5"/>
  </w:num>
  <w:num w:numId="7" w16cid:durableId="1626034547">
    <w:abstractNumId w:val="6"/>
  </w:num>
  <w:num w:numId="8" w16cid:durableId="1163816775">
    <w:abstractNumId w:val="0"/>
  </w:num>
  <w:num w:numId="9" w16cid:durableId="1313437972">
    <w:abstractNumId w:val="12"/>
  </w:num>
  <w:num w:numId="10" w16cid:durableId="1048535190">
    <w:abstractNumId w:val="11"/>
  </w:num>
  <w:num w:numId="11" w16cid:durableId="1993869611">
    <w:abstractNumId w:val="3"/>
  </w:num>
  <w:num w:numId="12" w16cid:durableId="154808941">
    <w:abstractNumId w:val="4"/>
  </w:num>
  <w:num w:numId="13" w16cid:durableId="601378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158F3"/>
    <w:rsid w:val="00047C57"/>
    <w:rsid w:val="000630C4"/>
    <w:rsid w:val="000662B0"/>
    <w:rsid w:val="00066A3A"/>
    <w:rsid w:val="00096795"/>
    <w:rsid w:val="000D3252"/>
    <w:rsid w:val="000F7249"/>
    <w:rsid w:val="00102009"/>
    <w:rsid w:val="001169FD"/>
    <w:rsid w:val="00155C14"/>
    <w:rsid w:val="001832C7"/>
    <w:rsid w:val="001B3BEB"/>
    <w:rsid w:val="001C4C05"/>
    <w:rsid w:val="001D3B58"/>
    <w:rsid w:val="001D429F"/>
    <w:rsid w:val="002504E9"/>
    <w:rsid w:val="00254C59"/>
    <w:rsid w:val="002B3E50"/>
    <w:rsid w:val="002C3C5B"/>
    <w:rsid w:val="002F39A6"/>
    <w:rsid w:val="003039C6"/>
    <w:rsid w:val="00411BD7"/>
    <w:rsid w:val="00481CE3"/>
    <w:rsid w:val="0049690B"/>
    <w:rsid w:val="004A317E"/>
    <w:rsid w:val="004B521C"/>
    <w:rsid w:val="005075FD"/>
    <w:rsid w:val="00513E85"/>
    <w:rsid w:val="005151A6"/>
    <w:rsid w:val="00541487"/>
    <w:rsid w:val="00550855"/>
    <w:rsid w:val="005C1331"/>
    <w:rsid w:val="005F2D6B"/>
    <w:rsid w:val="005F3291"/>
    <w:rsid w:val="00600315"/>
    <w:rsid w:val="00615C83"/>
    <w:rsid w:val="006655C9"/>
    <w:rsid w:val="0069286C"/>
    <w:rsid w:val="007028CF"/>
    <w:rsid w:val="007868C3"/>
    <w:rsid w:val="00817159"/>
    <w:rsid w:val="008328DA"/>
    <w:rsid w:val="008C4FD4"/>
    <w:rsid w:val="00920ECD"/>
    <w:rsid w:val="00931C0C"/>
    <w:rsid w:val="00977FAE"/>
    <w:rsid w:val="00A55323"/>
    <w:rsid w:val="00A65530"/>
    <w:rsid w:val="00B1221D"/>
    <w:rsid w:val="00B33A2F"/>
    <w:rsid w:val="00B42098"/>
    <w:rsid w:val="00B63857"/>
    <w:rsid w:val="00B916CD"/>
    <w:rsid w:val="00B957EE"/>
    <w:rsid w:val="00BA1957"/>
    <w:rsid w:val="00BE0522"/>
    <w:rsid w:val="00BF32FE"/>
    <w:rsid w:val="00C142BA"/>
    <w:rsid w:val="00C21340"/>
    <w:rsid w:val="00C53C52"/>
    <w:rsid w:val="00CE6FBB"/>
    <w:rsid w:val="00CE722A"/>
    <w:rsid w:val="00CF3608"/>
    <w:rsid w:val="00CF5C5C"/>
    <w:rsid w:val="00D31EB2"/>
    <w:rsid w:val="00D5235F"/>
    <w:rsid w:val="00D65EF7"/>
    <w:rsid w:val="00D774DC"/>
    <w:rsid w:val="00DC4301"/>
    <w:rsid w:val="00DD2AA5"/>
    <w:rsid w:val="00E91608"/>
    <w:rsid w:val="00EF1D06"/>
    <w:rsid w:val="00EF66CA"/>
    <w:rsid w:val="00F1053F"/>
    <w:rsid w:val="00F22AC8"/>
    <w:rsid w:val="00F50DFA"/>
    <w:rsid w:val="00F57133"/>
    <w:rsid w:val="00F60504"/>
    <w:rsid w:val="00FD39BB"/>
    <w:rsid w:val="00FF67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C4944"/>
  <w15:docId w15:val="{F952AE07-E3DD-49BC-94A5-5304223D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83"/>
  </w:style>
  <w:style w:type="paragraph" w:styleId="Heading1">
    <w:name w:val="heading 1"/>
    <w:basedOn w:val="Normal"/>
    <w:next w:val="Normal"/>
    <w:link w:val="Heading1Char"/>
    <w:uiPriority w:val="9"/>
    <w:qFormat/>
    <w:rsid w:val="000D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20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cs="Times New Roman"/>
    </w:rPr>
  </w:style>
  <w:style w:type="paragraph" w:styleId="TOC1">
    <w:name w:val="toc 1"/>
    <w:basedOn w:val="Normal"/>
    <w:next w:val="Normal"/>
    <w:autoRedefine/>
    <w:uiPriority w:val="39"/>
    <w:unhideWhenUsed/>
    <w:rsid w:val="000D3252"/>
    <w:pPr>
      <w:spacing w:after="100"/>
    </w:pPr>
    <w:rPr>
      <w:rFonts w:eastAsiaTheme="minorEastAsia" w:cs="Times New Roman"/>
    </w:rPr>
  </w:style>
  <w:style w:type="paragraph" w:styleId="TOC3">
    <w:name w:val="toc 3"/>
    <w:basedOn w:val="Normal"/>
    <w:next w:val="Normal"/>
    <w:autoRedefine/>
    <w:uiPriority w:val="39"/>
    <w:unhideWhenUsed/>
    <w:rsid w:val="000D325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6A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line="240" w:lineRule="auto"/>
    </w:pPr>
    <w:rPr>
      <w:rFonts w:ascii="Times New Roman" w:eastAsia="Batang" w:hAnsi="Times New Roman" w:cs="Times New Roman"/>
      <w:b/>
      <w:bCs/>
      <w:sz w:val="20"/>
      <w:szCs w:val="20"/>
    </w:rPr>
  </w:style>
  <w:style w:type="character" w:customStyle="1" w:styleId="Heading4Char">
    <w:name w:val="Heading 4 Char"/>
    <w:basedOn w:val="DefaultParagraphFont"/>
    <w:link w:val="Heading4"/>
    <w:uiPriority w:val="9"/>
    <w:semiHidden/>
    <w:rsid w:val="0010200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D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4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3277">
      <w:bodyDiv w:val="1"/>
      <w:marLeft w:val="0"/>
      <w:marRight w:val="0"/>
      <w:marTop w:val="0"/>
      <w:marBottom w:val="0"/>
      <w:divBdr>
        <w:top w:val="none" w:sz="0" w:space="0" w:color="auto"/>
        <w:left w:val="none" w:sz="0" w:space="0" w:color="auto"/>
        <w:bottom w:val="none" w:sz="0" w:space="0" w:color="auto"/>
        <w:right w:val="none" w:sz="0" w:space="0" w:color="auto"/>
      </w:divBdr>
    </w:div>
    <w:div w:id="562302469">
      <w:bodyDiv w:val="1"/>
      <w:marLeft w:val="0"/>
      <w:marRight w:val="0"/>
      <w:marTop w:val="0"/>
      <w:marBottom w:val="0"/>
      <w:divBdr>
        <w:top w:val="none" w:sz="0" w:space="0" w:color="auto"/>
        <w:left w:val="none" w:sz="0" w:space="0" w:color="auto"/>
        <w:bottom w:val="none" w:sz="0" w:space="0" w:color="auto"/>
        <w:right w:val="none" w:sz="0" w:space="0" w:color="auto"/>
      </w:divBdr>
    </w:div>
    <w:div w:id="654187090">
      <w:bodyDiv w:val="1"/>
      <w:marLeft w:val="0"/>
      <w:marRight w:val="0"/>
      <w:marTop w:val="0"/>
      <w:marBottom w:val="0"/>
      <w:divBdr>
        <w:top w:val="none" w:sz="0" w:space="0" w:color="auto"/>
        <w:left w:val="none" w:sz="0" w:space="0" w:color="auto"/>
        <w:bottom w:val="none" w:sz="0" w:space="0" w:color="auto"/>
        <w:right w:val="none" w:sz="0" w:space="0" w:color="auto"/>
      </w:divBdr>
      <w:divsChild>
        <w:div w:id="1637493486">
          <w:marLeft w:val="0"/>
          <w:marRight w:val="0"/>
          <w:marTop w:val="0"/>
          <w:marBottom w:val="0"/>
          <w:divBdr>
            <w:top w:val="none" w:sz="0" w:space="0" w:color="auto"/>
            <w:left w:val="none" w:sz="0" w:space="0" w:color="auto"/>
            <w:bottom w:val="none" w:sz="0" w:space="0" w:color="auto"/>
            <w:right w:val="none" w:sz="0" w:space="0" w:color="auto"/>
          </w:divBdr>
          <w:divsChild>
            <w:div w:id="189339732">
              <w:marLeft w:val="0"/>
              <w:marRight w:val="0"/>
              <w:marTop w:val="0"/>
              <w:marBottom w:val="0"/>
              <w:divBdr>
                <w:top w:val="none" w:sz="0" w:space="0" w:color="auto"/>
                <w:left w:val="none" w:sz="0" w:space="0" w:color="auto"/>
                <w:bottom w:val="none" w:sz="0" w:space="0" w:color="auto"/>
                <w:right w:val="none" w:sz="0" w:space="0" w:color="auto"/>
              </w:divBdr>
              <w:divsChild>
                <w:div w:id="1445156376">
                  <w:marLeft w:val="0"/>
                  <w:marRight w:val="0"/>
                  <w:marTop w:val="0"/>
                  <w:marBottom w:val="0"/>
                  <w:divBdr>
                    <w:top w:val="none" w:sz="0" w:space="0" w:color="auto"/>
                    <w:left w:val="none" w:sz="0" w:space="0" w:color="auto"/>
                    <w:bottom w:val="none" w:sz="0" w:space="0" w:color="auto"/>
                    <w:right w:val="none" w:sz="0" w:space="0" w:color="auto"/>
                  </w:divBdr>
                  <w:divsChild>
                    <w:div w:id="1724911426">
                      <w:marLeft w:val="0"/>
                      <w:marRight w:val="0"/>
                      <w:marTop w:val="0"/>
                      <w:marBottom w:val="0"/>
                      <w:divBdr>
                        <w:top w:val="none" w:sz="0" w:space="0" w:color="auto"/>
                        <w:left w:val="none" w:sz="0" w:space="0" w:color="auto"/>
                        <w:bottom w:val="none" w:sz="0" w:space="0" w:color="auto"/>
                        <w:right w:val="none" w:sz="0" w:space="0" w:color="auto"/>
                      </w:divBdr>
                      <w:divsChild>
                        <w:div w:id="1793742823">
                          <w:marLeft w:val="0"/>
                          <w:marRight w:val="0"/>
                          <w:marTop w:val="0"/>
                          <w:marBottom w:val="0"/>
                          <w:divBdr>
                            <w:top w:val="none" w:sz="0" w:space="0" w:color="auto"/>
                            <w:left w:val="none" w:sz="0" w:space="0" w:color="auto"/>
                            <w:bottom w:val="none" w:sz="0" w:space="0" w:color="auto"/>
                            <w:right w:val="none" w:sz="0" w:space="0" w:color="auto"/>
                          </w:divBdr>
                          <w:divsChild>
                            <w:div w:id="5849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98528">
          <w:marLeft w:val="0"/>
          <w:marRight w:val="0"/>
          <w:marTop w:val="0"/>
          <w:marBottom w:val="0"/>
          <w:divBdr>
            <w:top w:val="none" w:sz="0" w:space="0" w:color="auto"/>
            <w:left w:val="none" w:sz="0" w:space="0" w:color="auto"/>
            <w:bottom w:val="none" w:sz="0" w:space="0" w:color="auto"/>
            <w:right w:val="none" w:sz="0" w:space="0" w:color="auto"/>
          </w:divBdr>
          <w:divsChild>
            <w:div w:id="562838892">
              <w:marLeft w:val="0"/>
              <w:marRight w:val="0"/>
              <w:marTop w:val="0"/>
              <w:marBottom w:val="0"/>
              <w:divBdr>
                <w:top w:val="none" w:sz="0" w:space="0" w:color="auto"/>
                <w:left w:val="none" w:sz="0" w:space="0" w:color="auto"/>
                <w:bottom w:val="none" w:sz="0" w:space="0" w:color="auto"/>
                <w:right w:val="none" w:sz="0" w:space="0" w:color="auto"/>
              </w:divBdr>
              <w:divsChild>
                <w:div w:id="659235586">
                  <w:marLeft w:val="0"/>
                  <w:marRight w:val="0"/>
                  <w:marTop w:val="0"/>
                  <w:marBottom w:val="0"/>
                  <w:divBdr>
                    <w:top w:val="none" w:sz="0" w:space="0" w:color="auto"/>
                    <w:left w:val="none" w:sz="0" w:space="0" w:color="auto"/>
                    <w:bottom w:val="none" w:sz="0" w:space="0" w:color="auto"/>
                    <w:right w:val="none" w:sz="0" w:space="0" w:color="auto"/>
                  </w:divBdr>
                  <w:divsChild>
                    <w:div w:id="1548175626">
                      <w:marLeft w:val="0"/>
                      <w:marRight w:val="0"/>
                      <w:marTop w:val="0"/>
                      <w:marBottom w:val="0"/>
                      <w:divBdr>
                        <w:top w:val="none" w:sz="0" w:space="0" w:color="auto"/>
                        <w:left w:val="none" w:sz="0" w:space="0" w:color="auto"/>
                        <w:bottom w:val="none" w:sz="0" w:space="0" w:color="auto"/>
                        <w:right w:val="none" w:sz="0" w:space="0" w:color="auto"/>
                      </w:divBdr>
                      <w:divsChild>
                        <w:div w:id="928080795">
                          <w:marLeft w:val="0"/>
                          <w:marRight w:val="0"/>
                          <w:marTop w:val="0"/>
                          <w:marBottom w:val="0"/>
                          <w:divBdr>
                            <w:top w:val="none" w:sz="0" w:space="0" w:color="auto"/>
                            <w:left w:val="none" w:sz="0" w:space="0" w:color="auto"/>
                            <w:bottom w:val="none" w:sz="0" w:space="0" w:color="auto"/>
                            <w:right w:val="none" w:sz="0" w:space="0" w:color="auto"/>
                          </w:divBdr>
                          <w:divsChild>
                            <w:div w:id="204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0109">
      <w:bodyDiv w:val="1"/>
      <w:marLeft w:val="0"/>
      <w:marRight w:val="0"/>
      <w:marTop w:val="0"/>
      <w:marBottom w:val="0"/>
      <w:divBdr>
        <w:top w:val="none" w:sz="0" w:space="0" w:color="auto"/>
        <w:left w:val="none" w:sz="0" w:space="0" w:color="auto"/>
        <w:bottom w:val="none" w:sz="0" w:space="0" w:color="auto"/>
        <w:right w:val="none" w:sz="0" w:space="0" w:color="auto"/>
      </w:divBdr>
      <w:divsChild>
        <w:div w:id="910117893">
          <w:marLeft w:val="0"/>
          <w:marRight w:val="0"/>
          <w:marTop w:val="0"/>
          <w:marBottom w:val="0"/>
          <w:divBdr>
            <w:top w:val="single" w:sz="2" w:space="0" w:color="auto"/>
            <w:left w:val="single" w:sz="2" w:space="0" w:color="auto"/>
            <w:bottom w:val="single" w:sz="2" w:space="0" w:color="auto"/>
            <w:right w:val="single" w:sz="2" w:space="0" w:color="auto"/>
          </w:divBdr>
          <w:divsChild>
            <w:div w:id="978191739">
              <w:marLeft w:val="0"/>
              <w:marRight w:val="0"/>
              <w:marTop w:val="0"/>
              <w:marBottom w:val="0"/>
              <w:divBdr>
                <w:top w:val="single" w:sz="2" w:space="0" w:color="auto"/>
                <w:left w:val="single" w:sz="2" w:space="0" w:color="auto"/>
                <w:bottom w:val="single" w:sz="2" w:space="0" w:color="auto"/>
                <w:right w:val="single" w:sz="2" w:space="0" w:color="auto"/>
              </w:divBdr>
              <w:divsChild>
                <w:div w:id="113790396">
                  <w:marLeft w:val="0"/>
                  <w:marRight w:val="0"/>
                  <w:marTop w:val="0"/>
                  <w:marBottom w:val="0"/>
                  <w:divBdr>
                    <w:top w:val="single" w:sz="2" w:space="0" w:color="auto"/>
                    <w:left w:val="single" w:sz="2" w:space="0" w:color="auto"/>
                    <w:bottom w:val="single" w:sz="2" w:space="0" w:color="auto"/>
                    <w:right w:val="single" w:sz="2" w:space="0" w:color="auto"/>
                  </w:divBdr>
                  <w:divsChild>
                    <w:div w:id="591360867">
                      <w:marLeft w:val="0"/>
                      <w:marRight w:val="0"/>
                      <w:marTop w:val="0"/>
                      <w:marBottom w:val="0"/>
                      <w:divBdr>
                        <w:top w:val="single" w:sz="2" w:space="0" w:color="auto"/>
                        <w:left w:val="single" w:sz="2" w:space="0" w:color="auto"/>
                        <w:bottom w:val="single" w:sz="2" w:space="0" w:color="auto"/>
                        <w:right w:val="single" w:sz="2" w:space="0" w:color="auto"/>
                      </w:divBdr>
                      <w:divsChild>
                        <w:div w:id="171843450">
                          <w:marLeft w:val="0"/>
                          <w:marRight w:val="0"/>
                          <w:marTop w:val="0"/>
                          <w:marBottom w:val="0"/>
                          <w:divBdr>
                            <w:top w:val="single" w:sz="2" w:space="0" w:color="auto"/>
                            <w:left w:val="single" w:sz="2" w:space="0" w:color="auto"/>
                            <w:bottom w:val="single" w:sz="2" w:space="0" w:color="auto"/>
                            <w:right w:val="single" w:sz="2" w:space="0" w:color="auto"/>
                          </w:divBdr>
                          <w:divsChild>
                            <w:div w:id="354041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486569">
                      <w:marLeft w:val="0"/>
                      <w:marRight w:val="0"/>
                      <w:marTop w:val="0"/>
                      <w:marBottom w:val="0"/>
                      <w:divBdr>
                        <w:top w:val="single" w:sz="2" w:space="0" w:color="auto"/>
                        <w:left w:val="single" w:sz="2" w:space="0" w:color="auto"/>
                        <w:bottom w:val="single" w:sz="2" w:space="0" w:color="auto"/>
                        <w:right w:val="single" w:sz="2" w:space="0" w:color="auto"/>
                      </w:divBdr>
                      <w:divsChild>
                        <w:div w:id="1065300049">
                          <w:marLeft w:val="0"/>
                          <w:marRight w:val="0"/>
                          <w:marTop w:val="0"/>
                          <w:marBottom w:val="0"/>
                          <w:divBdr>
                            <w:top w:val="single" w:sz="2" w:space="0" w:color="auto"/>
                            <w:left w:val="single" w:sz="2" w:space="0" w:color="auto"/>
                            <w:bottom w:val="single" w:sz="2" w:space="0" w:color="auto"/>
                            <w:right w:val="single" w:sz="2" w:space="0" w:color="auto"/>
                          </w:divBdr>
                          <w:divsChild>
                            <w:div w:id="1884975067">
                              <w:marLeft w:val="0"/>
                              <w:marRight w:val="0"/>
                              <w:marTop w:val="0"/>
                              <w:marBottom w:val="0"/>
                              <w:divBdr>
                                <w:top w:val="single" w:sz="2" w:space="0" w:color="auto"/>
                                <w:left w:val="single" w:sz="2" w:space="0" w:color="auto"/>
                                <w:bottom w:val="single" w:sz="2" w:space="0" w:color="auto"/>
                                <w:right w:val="single" w:sz="2" w:space="0" w:color="auto"/>
                              </w:divBdr>
                              <w:divsChild>
                                <w:div w:id="108731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12010650">
          <w:marLeft w:val="0"/>
          <w:marRight w:val="0"/>
          <w:marTop w:val="0"/>
          <w:marBottom w:val="0"/>
          <w:divBdr>
            <w:top w:val="single" w:sz="2" w:space="0" w:color="auto"/>
            <w:left w:val="single" w:sz="2" w:space="0" w:color="auto"/>
            <w:bottom w:val="single" w:sz="2" w:space="0" w:color="auto"/>
            <w:right w:val="single" w:sz="2" w:space="0" w:color="auto"/>
          </w:divBdr>
          <w:divsChild>
            <w:div w:id="1148203871">
              <w:marLeft w:val="0"/>
              <w:marRight w:val="0"/>
              <w:marTop w:val="0"/>
              <w:marBottom w:val="0"/>
              <w:divBdr>
                <w:top w:val="single" w:sz="2" w:space="0" w:color="auto"/>
                <w:left w:val="single" w:sz="2" w:space="0" w:color="auto"/>
                <w:bottom w:val="single" w:sz="2" w:space="0" w:color="auto"/>
                <w:right w:val="single" w:sz="2" w:space="0" w:color="auto"/>
              </w:divBdr>
              <w:divsChild>
                <w:div w:id="153569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3390871">
      <w:bodyDiv w:val="1"/>
      <w:marLeft w:val="0"/>
      <w:marRight w:val="0"/>
      <w:marTop w:val="0"/>
      <w:marBottom w:val="0"/>
      <w:divBdr>
        <w:top w:val="none" w:sz="0" w:space="0" w:color="auto"/>
        <w:left w:val="none" w:sz="0" w:space="0" w:color="auto"/>
        <w:bottom w:val="none" w:sz="0" w:space="0" w:color="auto"/>
        <w:right w:val="none" w:sz="0" w:space="0" w:color="auto"/>
      </w:divBdr>
    </w:div>
    <w:div w:id="1233539901">
      <w:bodyDiv w:val="1"/>
      <w:marLeft w:val="0"/>
      <w:marRight w:val="0"/>
      <w:marTop w:val="0"/>
      <w:marBottom w:val="0"/>
      <w:divBdr>
        <w:top w:val="none" w:sz="0" w:space="0" w:color="auto"/>
        <w:left w:val="none" w:sz="0" w:space="0" w:color="auto"/>
        <w:bottom w:val="none" w:sz="0" w:space="0" w:color="auto"/>
        <w:right w:val="none" w:sz="0" w:space="0" w:color="auto"/>
      </w:divBdr>
    </w:div>
    <w:div w:id="1329945081">
      <w:bodyDiv w:val="1"/>
      <w:marLeft w:val="0"/>
      <w:marRight w:val="0"/>
      <w:marTop w:val="0"/>
      <w:marBottom w:val="0"/>
      <w:divBdr>
        <w:top w:val="none" w:sz="0" w:space="0" w:color="auto"/>
        <w:left w:val="none" w:sz="0" w:space="0" w:color="auto"/>
        <w:bottom w:val="none" w:sz="0" w:space="0" w:color="auto"/>
        <w:right w:val="none" w:sz="0" w:space="0" w:color="auto"/>
      </w:divBdr>
    </w:div>
    <w:div w:id="1553425815">
      <w:bodyDiv w:val="1"/>
      <w:marLeft w:val="0"/>
      <w:marRight w:val="0"/>
      <w:marTop w:val="0"/>
      <w:marBottom w:val="0"/>
      <w:divBdr>
        <w:top w:val="none" w:sz="0" w:space="0" w:color="auto"/>
        <w:left w:val="none" w:sz="0" w:space="0" w:color="auto"/>
        <w:bottom w:val="none" w:sz="0" w:space="0" w:color="auto"/>
        <w:right w:val="none" w:sz="0" w:space="0" w:color="auto"/>
      </w:divBdr>
      <w:divsChild>
        <w:div w:id="1615820731">
          <w:marLeft w:val="0"/>
          <w:marRight w:val="0"/>
          <w:marTop w:val="0"/>
          <w:marBottom w:val="0"/>
          <w:divBdr>
            <w:top w:val="none" w:sz="0" w:space="0" w:color="auto"/>
            <w:left w:val="none" w:sz="0" w:space="0" w:color="auto"/>
            <w:bottom w:val="none" w:sz="0" w:space="0" w:color="auto"/>
            <w:right w:val="none" w:sz="0" w:space="0" w:color="auto"/>
          </w:divBdr>
          <w:divsChild>
            <w:div w:id="750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981">
      <w:bodyDiv w:val="1"/>
      <w:marLeft w:val="0"/>
      <w:marRight w:val="0"/>
      <w:marTop w:val="0"/>
      <w:marBottom w:val="0"/>
      <w:divBdr>
        <w:top w:val="none" w:sz="0" w:space="0" w:color="auto"/>
        <w:left w:val="none" w:sz="0" w:space="0" w:color="auto"/>
        <w:bottom w:val="none" w:sz="0" w:space="0" w:color="auto"/>
        <w:right w:val="none" w:sz="0" w:space="0" w:color="auto"/>
      </w:divBdr>
      <w:divsChild>
        <w:div w:id="511065091">
          <w:marLeft w:val="0"/>
          <w:marRight w:val="0"/>
          <w:marTop w:val="0"/>
          <w:marBottom w:val="0"/>
          <w:divBdr>
            <w:top w:val="none" w:sz="0" w:space="0" w:color="auto"/>
            <w:left w:val="none" w:sz="0" w:space="0" w:color="auto"/>
            <w:bottom w:val="none" w:sz="0" w:space="0" w:color="auto"/>
            <w:right w:val="none" w:sz="0" w:space="0" w:color="auto"/>
          </w:divBdr>
          <w:divsChild>
            <w:div w:id="28728556">
              <w:marLeft w:val="0"/>
              <w:marRight w:val="0"/>
              <w:marTop w:val="0"/>
              <w:marBottom w:val="0"/>
              <w:divBdr>
                <w:top w:val="none" w:sz="0" w:space="0" w:color="auto"/>
                <w:left w:val="none" w:sz="0" w:space="0" w:color="auto"/>
                <w:bottom w:val="none" w:sz="0" w:space="0" w:color="auto"/>
                <w:right w:val="none" w:sz="0" w:space="0" w:color="auto"/>
              </w:divBdr>
            </w:div>
            <w:div w:id="133913368">
              <w:marLeft w:val="0"/>
              <w:marRight w:val="0"/>
              <w:marTop w:val="0"/>
              <w:marBottom w:val="0"/>
              <w:divBdr>
                <w:top w:val="none" w:sz="0" w:space="0" w:color="auto"/>
                <w:left w:val="none" w:sz="0" w:space="0" w:color="auto"/>
                <w:bottom w:val="none" w:sz="0" w:space="0" w:color="auto"/>
                <w:right w:val="none" w:sz="0" w:space="0" w:color="auto"/>
              </w:divBdr>
            </w:div>
            <w:div w:id="146482332">
              <w:marLeft w:val="0"/>
              <w:marRight w:val="0"/>
              <w:marTop w:val="0"/>
              <w:marBottom w:val="0"/>
              <w:divBdr>
                <w:top w:val="none" w:sz="0" w:space="0" w:color="auto"/>
                <w:left w:val="none" w:sz="0" w:space="0" w:color="auto"/>
                <w:bottom w:val="none" w:sz="0" w:space="0" w:color="auto"/>
                <w:right w:val="none" w:sz="0" w:space="0" w:color="auto"/>
              </w:divBdr>
            </w:div>
            <w:div w:id="169300834">
              <w:marLeft w:val="0"/>
              <w:marRight w:val="0"/>
              <w:marTop w:val="0"/>
              <w:marBottom w:val="0"/>
              <w:divBdr>
                <w:top w:val="none" w:sz="0" w:space="0" w:color="auto"/>
                <w:left w:val="none" w:sz="0" w:space="0" w:color="auto"/>
                <w:bottom w:val="none" w:sz="0" w:space="0" w:color="auto"/>
                <w:right w:val="none" w:sz="0" w:space="0" w:color="auto"/>
              </w:divBdr>
            </w:div>
            <w:div w:id="233247211">
              <w:marLeft w:val="0"/>
              <w:marRight w:val="0"/>
              <w:marTop w:val="0"/>
              <w:marBottom w:val="0"/>
              <w:divBdr>
                <w:top w:val="none" w:sz="0" w:space="0" w:color="auto"/>
                <w:left w:val="none" w:sz="0" w:space="0" w:color="auto"/>
                <w:bottom w:val="none" w:sz="0" w:space="0" w:color="auto"/>
                <w:right w:val="none" w:sz="0" w:space="0" w:color="auto"/>
              </w:divBdr>
            </w:div>
            <w:div w:id="249240587">
              <w:marLeft w:val="0"/>
              <w:marRight w:val="0"/>
              <w:marTop w:val="0"/>
              <w:marBottom w:val="0"/>
              <w:divBdr>
                <w:top w:val="none" w:sz="0" w:space="0" w:color="auto"/>
                <w:left w:val="none" w:sz="0" w:space="0" w:color="auto"/>
                <w:bottom w:val="none" w:sz="0" w:space="0" w:color="auto"/>
                <w:right w:val="none" w:sz="0" w:space="0" w:color="auto"/>
              </w:divBdr>
            </w:div>
            <w:div w:id="306787651">
              <w:marLeft w:val="0"/>
              <w:marRight w:val="0"/>
              <w:marTop w:val="0"/>
              <w:marBottom w:val="0"/>
              <w:divBdr>
                <w:top w:val="none" w:sz="0" w:space="0" w:color="auto"/>
                <w:left w:val="none" w:sz="0" w:space="0" w:color="auto"/>
                <w:bottom w:val="none" w:sz="0" w:space="0" w:color="auto"/>
                <w:right w:val="none" w:sz="0" w:space="0" w:color="auto"/>
              </w:divBdr>
            </w:div>
            <w:div w:id="331881111">
              <w:marLeft w:val="0"/>
              <w:marRight w:val="0"/>
              <w:marTop w:val="0"/>
              <w:marBottom w:val="0"/>
              <w:divBdr>
                <w:top w:val="none" w:sz="0" w:space="0" w:color="auto"/>
                <w:left w:val="none" w:sz="0" w:space="0" w:color="auto"/>
                <w:bottom w:val="none" w:sz="0" w:space="0" w:color="auto"/>
                <w:right w:val="none" w:sz="0" w:space="0" w:color="auto"/>
              </w:divBdr>
            </w:div>
            <w:div w:id="359747286">
              <w:marLeft w:val="0"/>
              <w:marRight w:val="0"/>
              <w:marTop w:val="0"/>
              <w:marBottom w:val="0"/>
              <w:divBdr>
                <w:top w:val="none" w:sz="0" w:space="0" w:color="auto"/>
                <w:left w:val="none" w:sz="0" w:space="0" w:color="auto"/>
                <w:bottom w:val="none" w:sz="0" w:space="0" w:color="auto"/>
                <w:right w:val="none" w:sz="0" w:space="0" w:color="auto"/>
              </w:divBdr>
            </w:div>
            <w:div w:id="385185223">
              <w:marLeft w:val="0"/>
              <w:marRight w:val="0"/>
              <w:marTop w:val="0"/>
              <w:marBottom w:val="0"/>
              <w:divBdr>
                <w:top w:val="none" w:sz="0" w:space="0" w:color="auto"/>
                <w:left w:val="none" w:sz="0" w:space="0" w:color="auto"/>
                <w:bottom w:val="none" w:sz="0" w:space="0" w:color="auto"/>
                <w:right w:val="none" w:sz="0" w:space="0" w:color="auto"/>
              </w:divBdr>
            </w:div>
            <w:div w:id="412893581">
              <w:marLeft w:val="0"/>
              <w:marRight w:val="0"/>
              <w:marTop w:val="0"/>
              <w:marBottom w:val="0"/>
              <w:divBdr>
                <w:top w:val="none" w:sz="0" w:space="0" w:color="auto"/>
                <w:left w:val="none" w:sz="0" w:space="0" w:color="auto"/>
                <w:bottom w:val="none" w:sz="0" w:space="0" w:color="auto"/>
                <w:right w:val="none" w:sz="0" w:space="0" w:color="auto"/>
              </w:divBdr>
            </w:div>
            <w:div w:id="433984225">
              <w:marLeft w:val="0"/>
              <w:marRight w:val="0"/>
              <w:marTop w:val="0"/>
              <w:marBottom w:val="0"/>
              <w:divBdr>
                <w:top w:val="none" w:sz="0" w:space="0" w:color="auto"/>
                <w:left w:val="none" w:sz="0" w:space="0" w:color="auto"/>
                <w:bottom w:val="none" w:sz="0" w:space="0" w:color="auto"/>
                <w:right w:val="none" w:sz="0" w:space="0" w:color="auto"/>
              </w:divBdr>
            </w:div>
            <w:div w:id="453328971">
              <w:marLeft w:val="0"/>
              <w:marRight w:val="0"/>
              <w:marTop w:val="0"/>
              <w:marBottom w:val="0"/>
              <w:divBdr>
                <w:top w:val="none" w:sz="0" w:space="0" w:color="auto"/>
                <w:left w:val="none" w:sz="0" w:space="0" w:color="auto"/>
                <w:bottom w:val="none" w:sz="0" w:space="0" w:color="auto"/>
                <w:right w:val="none" w:sz="0" w:space="0" w:color="auto"/>
              </w:divBdr>
            </w:div>
            <w:div w:id="463348072">
              <w:marLeft w:val="0"/>
              <w:marRight w:val="0"/>
              <w:marTop w:val="0"/>
              <w:marBottom w:val="0"/>
              <w:divBdr>
                <w:top w:val="none" w:sz="0" w:space="0" w:color="auto"/>
                <w:left w:val="none" w:sz="0" w:space="0" w:color="auto"/>
                <w:bottom w:val="none" w:sz="0" w:space="0" w:color="auto"/>
                <w:right w:val="none" w:sz="0" w:space="0" w:color="auto"/>
              </w:divBdr>
            </w:div>
            <w:div w:id="467550450">
              <w:marLeft w:val="0"/>
              <w:marRight w:val="0"/>
              <w:marTop w:val="0"/>
              <w:marBottom w:val="0"/>
              <w:divBdr>
                <w:top w:val="none" w:sz="0" w:space="0" w:color="auto"/>
                <w:left w:val="none" w:sz="0" w:space="0" w:color="auto"/>
                <w:bottom w:val="none" w:sz="0" w:space="0" w:color="auto"/>
                <w:right w:val="none" w:sz="0" w:space="0" w:color="auto"/>
              </w:divBdr>
            </w:div>
            <w:div w:id="490415029">
              <w:marLeft w:val="0"/>
              <w:marRight w:val="0"/>
              <w:marTop w:val="0"/>
              <w:marBottom w:val="0"/>
              <w:divBdr>
                <w:top w:val="none" w:sz="0" w:space="0" w:color="auto"/>
                <w:left w:val="none" w:sz="0" w:space="0" w:color="auto"/>
                <w:bottom w:val="none" w:sz="0" w:space="0" w:color="auto"/>
                <w:right w:val="none" w:sz="0" w:space="0" w:color="auto"/>
              </w:divBdr>
            </w:div>
            <w:div w:id="512957121">
              <w:marLeft w:val="0"/>
              <w:marRight w:val="0"/>
              <w:marTop w:val="0"/>
              <w:marBottom w:val="0"/>
              <w:divBdr>
                <w:top w:val="none" w:sz="0" w:space="0" w:color="auto"/>
                <w:left w:val="none" w:sz="0" w:space="0" w:color="auto"/>
                <w:bottom w:val="none" w:sz="0" w:space="0" w:color="auto"/>
                <w:right w:val="none" w:sz="0" w:space="0" w:color="auto"/>
              </w:divBdr>
            </w:div>
            <w:div w:id="560949747">
              <w:marLeft w:val="0"/>
              <w:marRight w:val="0"/>
              <w:marTop w:val="0"/>
              <w:marBottom w:val="0"/>
              <w:divBdr>
                <w:top w:val="none" w:sz="0" w:space="0" w:color="auto"/>
                <w:left w:val="none" w:sz="0" w:space="0" w:color="auto"/>
                <w:bottom w:val="none" w:sz="0" w:space="0" w:color="auto"/>
                <w:right w:val="none" w:sz="0" w:space="0" w:color="auto"/>
              </w:divBdr>
            </w:div>
            <w:div w:id="600070742">
              <w:marLeft w:val="0"/>
              <w:marRight w:val="0"/>
              <w:marTop w:val="0"/>
              <w:marBottom w:val="0"/>
              <w:divBdr>
                <w:top w:val="none" w:sz="0" w:space="0" w:color="auto"/>
                <w:left w:val="none" w:sz="0" w:space="0" w:color="auto"/>
                <w:bottom w:val="none" w:sz="0" w:space="0" w:color="auto"/>
                <w:right w:val="none" w:sz="0" w:space="0" w:color="auto"/>
              </w:divBdr>
            </w:div>
            <w:div w:id="605040148">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640692008">
              <w:marLeft w:val="0"/>
              <w:marRight w:val="0"/>
              <w:marTop w:val="0"/>
              <w:marBottom w:val="0"/>
              <w:divBdr>
                <w:top w:val="none" w:sz="0" w:space="0" w:color="auto"/>
                <w:left w:val="none" w:sz="0" w:space="0" w:color="auto"/>
                <w:bottom w:val="none" w:sz="0" w:space="0" w:color="auto"/>
                <w:right w:val="none" w:sz="0" w:space="0" w:color="auto"/>
              </w:divBdr>
            </w:div>
            <w:div w:id="668676718">
              <w:marLeft w:val="0"/>
              <w:marRight w:val="0"/>
              <w:marTop w:val="0"/>
              <w:marBottom w:val="0"/>
              <w:divBdr>
                <w:top w:val="none" w:sz="0" w:space="0" w:color="auto"/>
                <w:left w:val="none" w:sz="0" w:space="0" w:color="auto"/>
                <w:bottom w:val="none" w:sz="0" w:space="0" w:color="auto"/>
                <w:right w:val="none" w:sz="0" w:space="0" w:color="auto"/>
              </w:divBdr>
            </w:div>
            <w:div w:id="688483668">
              <w:marLeft w:val="0"/>
              <w:marRight w:val="0"/>
              <w:marTop w:val="0"/>
              <w:marBottom w:val="0"/>
              <w:divBdr>
                <w:top w:val="none" w:sz="0" w:space="0" w:color="auto"/>
                <w:left w:val="none" w:sz="0" w:space="0" w:color="auto"/>
                <w:bottom w:val="none" w:sz="0" w:space="0" w:color="auto"/>
                <w:right w:val="none" w:sz="0" w:space="0" w:color="auto"/>
              </w:divBdr>
            </w:div>
            <w:div w:id="860436108">
              <w:marLeft w:val="0"/>
              <w:marRight w:val="0"/>
              <w:marTop w:val="0"/>
              <w:marBottom w:val="0"/>
              <w:divBdr>
                <w:top w:val="none" w:sz="0" w:space="0" w:color="auto"/>
                <w:left w:val="none" w:sz="0" w:space="0" w:color="auto"/>
                <w:bottom w:val="none" w:sz="0" w:space="0" w:color="auto"/>
                <w:right w:val="none" w:sz="0" w:space="0" w:color="auto"/>
              </w:divBdr>
            </w:div>
            <w:div w:id="870847115">
              <w:marLeft w:val="0"/>
              <w:marRight w:val="0"/>
              <w:marTop w:val="0"/>
              <w:marBottom w:val="0"/>
              <w:divBdr>
                <w:top w:val="none" w:sz="0" w:space="0" w:color="auto"/>
                <w:left w:val="none" w:sz="0" w:space="0" w:color="auto"/>
                <w:bottom w:val="none" w:sz="0" w:space="0" w:color="auto"/>
                <w:right w:val="none" w:sz="0" w:space="0" w:color="auto"/>
              </w:divBdr>
            </w:div>
            <w:div w:id="894699014">
              <w:marLeft w:val="0"/>
              <w:marRight w:val="0"/>
              <w:marTop w:val="0"/>
              <w:marBottom w:val="0"/>
              <w:divBdr>
                <w:top w:val="none" w:sz="0" w:space="0" w:color="auto"/>
                <w:left w:val="none" w:sz="0" w:space="0" w:color="auto"/>
                <w:bottom w:val="none" w:sz="0" w:space="0" w:color="auto"/>
                <w:right w:val="none" w:sz="0" w:space="0" w:color="auto"/>
              </w:divBdr>
            </w:div>
            <w:div w:id="902251470">
              <w:marLeft w:val="0"/>
              <w:marRight w:val="0"/>
              <w:marTop w:val="0"/>
              <w:marBottom w:val="0"/>
              <w:divBdr>
                <w:top w:val="none" w:sz="0" w:space="0" w:color="auto"/>
                <w:left w:val="none" w:sz="0" w:space="0" w:color="auto"/>
                <w:bottom w:val="none" w:sz="0" w:space="0" w:color="auto"/>
                <w:right w:val="none" w:sz="0" w:space="0" w:color="auto"/>
              </w:divBdr>
            </w:div>
            <w:div w:id="987899629">
              <w:marLeft w:val="0"/>
              <w:marRight w:val="0"/>
              <w:marTop w:val="0"/>
              <w:marBottom w:val="0"/>
              <w:divBdr>
                <w:top w:val="none" w:sz="0" w:space="0" w:color="auto"/>
                <w:left w:val="none" w:sz="0" w:space="0" w:color="auto"/>
                <w:bottom w:val="none" w:sz="0" w:space="0" w:color="auto"/>
                <w:right w:val="none" w:sz="0" w:space="0" w:color="auto"/>
              </w:divBdr>
            </w:div>
            <w:div w:id="1001203363">
              <w:marLeft w:val="0"/>
              <w:marRight w:val="0"/>
              <w:marTop w:val="0"/>
              <w:marBottom w:val="0"/>
              <w:divBdr>
                <w:top w:val="none" w:sz="0" w:space="0" w:color="auto"/>
                <w:left w:val="none" w:sz="0" w:space="0" w:color="auto"/>
                <w:bottom w:val="none" w:sz="0" w:space="0" w:color="auto"/>
                <w:right w:val="none" w:sz="0" w:space="0" w:color="auto"/>
              </w:divBdr>
            </w:div>
            <w:div w:id="1077627302">
              <w:marLeft w:val="0"/>
              <w:marRight w:val="0"/>
              <w:marTop w:val="0"/>
              <w:marBottom w:val="0"/>
              <w:divBdr>
                <w:top w:val="none" w:sz="0" w:space="0" w:color="auto"/>
                <w:left w:val="none" w:sz="0" w:space="0" w:color="auto"/>
                <w:bottom w:val="none" w:sz="0" w:space="0" w:color="auto"/>
                <w:right w:val="none" w:sz="0" w:space="0" w:color="auto"/>
              </w:divBdr>
            </w:div>
            <w:div w:id="1196120032">
              <w:marLeft w:val="0"/>
              <w:marRight w:val="0"/>
              <w:marTop w:val="0"/>
              <w:marBottom w:val="0"/>
              <w:divBdr>
                <w:top w:val="none" w:sz="0" w:space="0" w:color="auto"/>
                <w:left w:val="none" w:sz="0" w:space="0" w:color="auto"/>
                <w:bottom w:val="none" w:sz="0" w:space="0" w:color="auto"/>
                <w:right w:val="none" w:sz="0" w:space="0" w:color="auto"/>
              </w:divBdr>
            </w:div>
            <w:div w:id="1266843626">
              <w:marLeft w:val="0"/>
              <w:marRight w:val="0"/>
              <w:marTop w:val="0"/>
              <w:marBottom w:val="0"/>
              <w:divBdr>
                <w:top w:val="none" w:sz="0" w:space="0" w:color="auto"/>
                <w:left w:val="none" w:sz="0" w:space="0" w:color="auto"/>
                <w:bottom w:val="none" w:sz="0" w:space="0" w:color="auto"/>
                <w:right w:val="none" w:sz="0" w:space="0" w:color="auto"/>
              </w:divBdr>
            </w:div>
            <w:div w:id="1320385373">
              <w:marLeft w:val="0"/>
              <w:marRight w:val="0"/>
              <w:marTop w:val="0"/>
              <w:marBottom w:val="0"/>
              <w:divBdr>
                <w:top w:val="none" w:sz="0" w:space="0" w:color="auto"/>
                <w:left w:val="none" w:sz="0" w:space="0" w:color="auto"/>
                <w:bottom w:val="none" w:sz="0" w:space="0" w:color="auto"/>
                <w:right w:val="none" w:sz="0" w:space="0" w:color="auto"/>
              </w:divBdr>
            </w:div>
            <w:div w:id="1372415354">
              <w:marLeft w:val="0"/>
              <w:marRight w:val="0"/>
              <w:marTop w:val="0"/>
              <w:marBottom w:val="0"/>
              <w:divBdr>
                <w:top w:val="none" w:sz="0" w:space="0" w:color="auto"/>
                <w:left w:val="none" w:sz="0" w:space="0" w:color="auto"/>
                <w:bottom w:val="none" w:sz="0" w:space="0" w:color="auto"/>
                <w:right w:val="none" w:sz="0" w:space="0" w:color="auto"/>
              </w:divBdr>
            </w:div>
            <w:div w:id="1372610729">
              <w:marLeft w:val="0"/>
              <w:marRight w:val="0"/>
              <w:marTop w:val="0"/>
              <w:marBottom w:val="0"/>
              <w:divBdr>
                <w:top w:val="none" w:sz="0" w:space="0" w:color="auto"/>
                <w:left w:val="none" w:sz="0" w:space="0" w:color="auto"/>
                <w:bottom w:val="none" w:sz="0" w:space="0" w:color="auto"/>
                <w:right w:val="none" w:sz="0" w:space="0" w:color="auto"/>
              </w:divBdr>
            </w:div>
            <w:div w:id="1377654583">
              <w:marLeft w:val="0"/>
              <w:marRight w:val="0"/>
              <w:marTop w:val="0"/>
              <w:marBottom w:val="0"/>
              <w:divBdr>
                <w:top w:val="none" w:sz="0" w:space="0" w:color="auto"/>
                <w:left w:val="none" w:sz="0" w:space="0" w:color="auto"/>
                <w:bottom w:val="none" w:sz="0" w:space="0" w:color="auto"/>
                <w:right w:val="none" w:sz="0" w:space="0" w:color="auto"/>
              </w:divBdr>
            </w:div>
            <w:div w:id="1443572820">
              <w:marLeft w:val="0"/>
              <w:marRight w:val="0"/>
              <w:marTop w:val="0"/>
              <w:marBottom w:val="0"/>
              <w:divBdr>
                <w:top w:val="none" w:sz="0" w:space="0" w:color="auto"/>
                <w:left w:val="none" w:sz="0" w:space="0" w:color="auto"/>
                <w:bottom w:val="none" w:sz="0" w:space="0" w:color="auto"/>
                <w:right w:val="none" w:sz="0" w:space="0" w:color="auto"/>
              </w:divBdr>
            </w:div>
            <w:div w:id="1475565333">
              <w:marLeft w:val="0"/>
              <w:marRight w:val="0"/>
              <w:marTop w:val="0"/>
              <w:marBottom w:val="0"/>
              <w:divBdr>
                <w:top w:val="none" w:sz="0" w:space="0" w:color="auto"/>
                <w:left w:val="none" w:sz="0" w:space="0" w:color="auto"/>
                <w:bottom w:val="none" w:sz="0" w:space="0" w:color="auto"/>
                <w:right w:val="none" w:sz="0" w:space="0" w:color="auto"/>
              </w:divBdr>
            </w:div>
            <w:div w:id="1485974713">
              <w:marLeft w:val="0"/>
              <w:marRight w:val="0"/>
              <w:marTop w:val="0"/>
              <w:marBottom w:val="0"/>
              <w:divBdr>
                <w:top w:val="none" w:sz="0" w:space="0" w:color="auto"/>
                <w:left w:val="none" w:sz="0" w:space="0" w:color="auto"/>
                <w:bottom w:val="none" w:sz="0" w:space="0" w:color="auto"/>
                <w:right w:val="none" w:sz="0" w:space="0" w:color="auto"/>
              </w:divBdr>
            </w:div>
            <w:div w:id="1487432431">
              <w:marLeft w:val="0"/>
              <w:marRight w:val="0"/>
              <w:marTop w:val="0"/>
              <w:marBottom w:val="0"/>
              <w:divBdr>
                <w:top w:val="none" w:sz="0" w:space="0" w:color="auto"/>
                <w:left w:val="none" w:sz="0" w:space="0" w:color="auto"/>
                <w:bottom w:val="none" w:sz="0" w:space="0" w:color="auto"/>
                <w:right w:val="none" w:sz="0" w:space="0" w:color="auto"/>
              </w:divBdr>
            </w:div>
            <w:div w:id="1517041060">
              <w:marLeft w:val="0"/>
              <w:marRight w:val="0"/>
              <w:marTop w:val="0"/>
              <w:marBottom w:val="0"/>
              <w:divBdr>
                <w:top w:val="none" w:sz="0" w:space="0" w:color="auto"/>
                <w:left w:val="none" w:sz="0" w:space="0" w:color="auto"/>
                <w:bottom w:val="none" w:sz="0" w:space="0" w:color="auto"/>
                <w:right w:val="none" w:sz="0" w:space="0" w:color="auto"/>
              </w:divBdr>
            </w:div>
            <w:div w:id="1520390786">
              <w:marLeft w:val="0"/>
              <w:marRight w:val="0"/>
              <w:marTop w:val="0"/>
              <w:marBottom w:val="0"/>
              <w:divBdr>
                <w:top w:val="none" w:sz="0" w:space="0" w:color="auto"/>
                <w:left w:val="none" w:sz="0" w:space="0" w:color="auto"/>
                <w:bottom w:val="none" w:sz="0" w:space="0" w:color="auto"/>
                <w:right w:val="none" w:sz="0" w:space="0" w:color="auto"/>
              </w:divBdr>
            </w:div>
            <w:div w:id="1525053065">
              <w:marLeft w:val="0"/>
              <w:marRight w:val="0"/>
              <w:marTop w:val="0"/>
              <w:marBottom w:val="0"/>
              <w:divBdr>
                <w:top w:val="none" w:sz="0" w:space="0" w:color="auto"/>
                <w:left w:val="none" w:sz="0" w:space="0" w:color="auto"/>
                <w:bottom w:val="none" w:sz="0" w:space="0" w:color="auto"/>
                <w:right w:val="none" w:sz="0" w:space="0" w:color="auto"/>
              </w:divBdr>
            </w:div>
            <w:div w:id="1577399226">
              <w:marLeft w:val="0"/>
              <w:marRight w:val="0"/>
              <w:marTop w:val="0"/>
              <w:marBottom w:val="0"/>
              <w:divBdr>
                <w:top w:val="none" w:sz="0" w:space="0" w:color="auto"/>
                <w:left w:val="none" w:sz="0" w:space="0" w:color="auto"/>
                <w:bottom w:val="none" w:sz="0" w:space="0" w:color="auto"/>
                <w:right w:val="none" w:sz="0" w:space="0" w:color="auto"/>
              </w:divBdr>
            </w:div>
            <w:div w:id="1584684319">
              <w:marLeft w:val="0"/>
              <w:marRight w:val="0"/>
              <w:marTop w:val="0"/>
              <w:marBottom w:val="0"/>
              <w:divBdr>
                <w:top w:val="none" w:sz="0" w:space="0" w:color="auto"/>
                <w:left w:val="none" w:sz="0" w:space="0" w:color="auto"/>
                <w:bottom w:val="none" w:sz="0" w:space="0" w:color="auto"/>
                <w:right w:val="none" w:sz="0" w:space="0" w:color="auto"/>
              </w:divBdr>
            </w:div>
            <w:div w:id="1590457434">
              <w:marLeft w:val="0"/>
              <w:marRight w:val="0"/>
              <w:marTop w:val="0"/>
              <w:marBottom w:val="0"/>
              <w:divBdr>
                <w:top w:val="none" w:sz="0" w:space="0" w:color="auto"/>
                <w:left w:val="none" w:sz="0" w:space="0" w:color="auto"/>
                <w:bottom w:val="none" w:sz="0" w:space="0" w:color="auto"/>
                <w:right w:val="none" w:sz="0" w:space="0" w:color="auto"/>
              </w:divBdr>
            </w:div>
            <w:div w:id="1644776703">
              <w:marLeft w:val="0"/>
              <w:marRight w:val="0"/>
              <w:marTop w:val="0"/>
              <w:marBottom w:val="0"/>
              <w:divBdr>
                <w:top w:val="none" w:sz="0" w:space="0" w:color="auto"/>
                <w:left w:val="none" w:sz="0" w:space="0" w:color="auto"/>
                <w:bottom w:val="none" w:sz="0" w:space="0" w:color="auto"/>
                <w:right w:val="none" w:sz="0" w:space="0" w:color="auto"/>
              </w:divBdr>
            </w:div>
            <w:div w:id="1646936518">
              <w:marLeft w:val="0"/>
              <w:marRight w:val="0"/>
              <w:marTop w:val="0"/>
              <w:marBottom w:val="0"/>
              <w:divBdr>
                <w:top w:val="none" w:sz="0" w:space="0" w:color="auto"/>
                <w:left w:val="none" w:sz="0" w:space="0" w:color="auto"/>
                <w:bottom w:val="none" w:sz="0" w:space="0" w:color="auto"/>
                <w:right w:val="none" w:sz="0" w:space="0" w:color="auto"/>
              </w:divBdr>
            </w:div>
            <w:div w:id="1649629523">
              <w:marLeft w:val="0"/>
              <w:marRight w:val="0"/>
              <w:marTop w:val="0"/>
              <w:marBottom w:val="0"/>
              <w:divBdr>
                <w:top w:val="none" w:sz="0" w:space="0" w:color="auto"/>
                <w:left w:val="none" w:sz="0" w:space="0" w:color="auto"/>
                <w:bottom w:val="none" w:sz="0" w:space="0" w:color="auto"/>
                <w:right w:val="none" w:sz="0" w:space="0" w:color="auto"/>
              </w:divBdr>
            </w:div>
            <w:div w:id="1650279121">
              <w:marLeft w:val="0"/>
              <w:marRight w:val="0"/>
              <w:marTop w:val="0"/>
              <w:marBottom w:val="0"/>
              <w:divBdr>
                <w:top w:val="none" w:sz="0" w:space="0" w:color="auto"/>
                <w:left w:val="none" w:sz="0" w:space="0" w:color="auto"/>
                <w:bottom w:val="none" w:sz="0" w:space="0" w:color="auto"/>
                <w:right w:val="none" w:sz="0" w:space="0" w:color="auto"/>
              </w:divBdr>
            </w:div>
            <w:div w:id="1665278928">
              <w:marLeft w:val="0"/>
              <w:marRight w:val="0"/>
              <w:marTop w:val="0"/>
              <w:marBottom w:val="0"/>
              <w:divBdr>
                <w:top w:val="none" w:sz="0" w:space="0" w:color="auto"/>
                <w:left w:val="none" w:sz="0" w:space="0" w:color="auto"/>
                <w:bottom w:val="none" w:sz="0" w:space="0" w:color="auto"/>
                <w:right w:val="none" w:sz="0" w:space="0" w:color="auto"/>
              </w:divBdr>
            </w:div>
            <w:div w:id="1687949319">
              <w:marLeft w:val="0"/>
              <w:marRight w:val="0"/>
              <w:marTop w:val="0"/>
              <w:marBottom w:val="0"/>
              <w:divBdr>
                <w:top w:val="none" w:sz="0" w:space="0" w:color="auto"/>
                <w:left w:val="none" w:sz="0" w:space="0" w:color="auto"/>
                <w:bottom w:val="none" w:sz="0" w:space="0" w:color="auto"/>
                <w:right w:val="none" w:sz="0" w:space="0" w:color="auto"/>
              </w:divBdr>
            </w:div>
            <w:div w:id="1699500657">
              <w:marLeft w:val="0"/>
              <w:marRight w:val="0"/>
              <w:marTop w:val="0"/>
              <w:marBottom w:val="0"/>
              <w:divBdr>
                <w:top w:val="none" w:sz="0" w:space="0" w:color="auto"/>
                <w:left w:val="none" w:sz="0" w:space="0" w:color="auto"/>
                <w:bottom w:val="none" w:sz="0" w:space="0" w:color="auto"/>
                <w:right w:val="none" w:sz="0" w:space="0" w:color="auto"/>
              </w:divBdr>
            </w:div>
            <w:div w:id="1749188407">
              <w:marLeft w:val="0"/>
              <w:marRight w:val="0"/>
              <w:marTop w:val="0"/>
              <w:marBottom w:val="0"/>
              <w:divBdr>
                <w:top w:val="none" w:sz="0" w:space="0" w:color="auto"/>
                <w:left w:val="none" w:sz="0" w:space="0" w:color="auto"/>
                <w:bottom w:val="none" w:sz="0" w:space="0" w:color="auto"/>
                <w:right w:val="none" w:sz="0" w:space="0" w:color="auto"/>
              </w:divBdr>
            </w:div>
            <w:div w:id="1769038726">
              <w:marLeft w:val="0"/>
              <w:marRight w:val="0"/>
              <w:marTop w:val="0"/>
              <w:marBottom w:val="0"/>
              <w:divBdr>
                <w:top w:val="none" w:sz="0" w:space="0" w:color="auto"/>
                <w:left w:val="none" w:sz="0" w:space="0" w:color="auto"/>
                <w:bottom w:val="none" w:sz="0" w:space="0" w:color="auto"/>
                <w:right w:val="none" w:sz="0" w:space="0" w:color="auto"/>
              </w:divBdr>
            </w:div>
            <w:div w:id="1780684911">
              <w:marLeft w:val="0"/>
              <w:marRight w:val="0"/>
              <w:marTop w:val="0"/>
              <w:marBottom w:val="0"/>
              <w:divBdr>
                <w:top w:val="none" w:sz="0" w:space="0" w:color="auto"/>
                <w:left w:val="none" w:sz="0" w:space="0" w:color="auto"/>
                <w:bottom w:val="none" w:sz="0" w:space="0" w:color="auto"/>
                <w:right w:val="none" w:sz="0" w:space="0" w:color="auto"/>
              </w:divBdr>
            </w:div>
            <w:div w:id="1787848711">
              <w:marLeft w:val="0"/>
              <w:marRight w:val="0"/>
              <w:marTop w:val="0"/>
              <w:marBottom w:val="0"/>
              <w:divBdr>
                <w:top w:val="none" w:sz="0" w:space="0" w:color="auto"/>
                <w:left w:val="none" w:sz="0" w:space="0" w:color="auto"/>
                <w:bottom w:val="none" w:sz="0" w:space="0" w:color="auto"/>
                <w:right w:val="none" w:sz="0" w:space="0" w:color="auto"/>
              </w:divBdr>
            </w:div>
            <w:div w:id="1801223344">
              <w:marLeft w:val="0"/>
              <w:marRight w:val="0"/>
              <w:marTop w:val="0"/>
              <w:marBottom w:val="0"/>
              <w:divBdr>
                <w:top w:val="none" w:sz="0" w:space="0" w:color="auto"/>
                <w:left w:val="none" w:sz="0" w:space="0" w:color="auto"/>
                <w:bottom w:val="none" w:sz="0" w:space="0" w:color="auto"/>
                <w:right w:val="none" w:sz="0" w:space="0" w:color="auto"/>
              </w:divBdr>
            </w:div>
            <w:div w:id="1842504148">
              <w:marLeft w:val="0"/>
              <w:marRight w:val="0"/>
              <w:marTop w:val="0"/>
              <w:marBottom w:val="0"/>
              <w:divBdr>
                <w:top w:val="none" w:sz="0" w:space="0" w:color="auto"/>
                <w:left w:val="none" w:sz="0" w:space="0" w:color="auto"/>
                <w:bottom w:val="none" w:sz="0" w:space="0" w:color="auto"/>
                <w:right w:val="none" w:sz="0" w:space="0" w:color="auto"/>
              </w:divBdr>
            </w:div>
            <w:div w:id="1861161374">
              <w:marLeft w:val="0"/>
              <w:marRight w:val="0"/>
              <w:marTop w:val="0"/>
              <w:marBottom w:val="0"/>
              <w:divBdr>
                <w:top w:val="none" w:sz="0" w:space="0" w:color="auto"/>
                <w:left w:val="none" w:sz="0" w:space="0" w:color="auto"/>
                <w:bottom w:val="none" w:sz="0" w:space="0" w:color="auto"/>
                <w:right w:val="none" w:sz="0" w:space="0" w:color="auto"/>
              </w:divBdr>
            </w:div>
            <w:div w:id="1869293306">
              <w:marLeft w:val="0"/>
              <w:marRight w:val="0"/>
              <w:marTop w:val="0"/>
              <w:marBottom w:val="0"/>
              <w:divBdr>
                <w:top w:val="none" w:sz="0" w:space="0" w:color="auto"/>
                <w:left w:val="none" w:sz="0" w:space="0" w:color="auto"/>
                <w:bottom w:val="none" w:sz="0" w:space="0" w:color="auto"/>
                <w:right w:val="none" w:sz="0" w:space="0" w:color="auto"/>
              </w:divBdr>
            </w:div>
            <w:div w:id="1882746148">
              <w:marLeft w:val="0"/>
              <w:marRight w:val="0"/>
              <w:marTop w:val="0"/>
              <w:marBottom w:val="0"/>
              <w:divBdr>
                <w:top w:val="none" w:sz="0" w:space="0" w:color="auto"/>
                <w:left w:val="none" w:sz="0" w:space="0" w:color="auto"/>
                <w:bottom w:val="none" w:sz="0" w:space="0" w:color="auto"/>
                <w:right w:val="none" w:sz="0" w:space="0" w:color="auto"/>
              </w:divBdr>
            </w:div>
            <w:div w:id="1941328467">
              <w:marLeft w:val="0"/>
              <w:marRight w:val="0"/>
              <w:marTop w:val="0"/>
              <w:marBottom w:val="0"/>
              <w:divBdr>
                <w:top w:val="none" w:sz="0" w:space="0" w:color="auto"/>
                <w:left w:val="none" w:sz="0" w:space="0" w:color="auto"/>
                <w:bottom w:val="none" w:sz="0" w:space="0" w:color="auto"/>
                <w:right w:val="none" w:sz="0" w:space="0" w:color="auto"/>
              </w:divBdr>
            </w:div>
            <w:div w:id="1946765208">
              <w:marLeft w:val="0"/>
              <w:marRight w:val="0"/>
              <w:marTop w:val="0"/>
              <w:marBottom w:val="0"/>
              <w:divBdr>
                <w:top w:val="none" w:sz="0" w:space="0" w:color="auto"/>
                <w:left w:val="none" w:sz="0" w:space="0" w:color="auto"/>
                <w:bottom w:val="none" w:sz="0" w:space="0" w:color="auto"/>
                <w:right w:val="none" w:sz="0" w:space="0" w:color="auto"/>
              </w:divBdr>
            </w:div>
            <w:div w:id="1957784757">
              <w:marLeft w:val="0"/>
              <w:marRight w:val="0"/>
              <w:marTop w:val="0"/>
              <w:marBottom w:val="0"/>
              <w:divBdr>
                <w:top w:val="none" w:sz="0" w:space="0" w:color="auto"/>
                <w:left w:val="none" w:sz="0" w:space="0" w:color="auto"/>
                <w:bottom w:val="none" w:sz="0" w:space="0" w:color="auto"/>
                <w:right w:val="none" w:sz="0" w:space="0" w:color="auto"/>
              </w:divBdr>
            </w:div>
            <w:div w:id="1963224555">
              <w:marLeft w:val="0"/>
              <w:marRight w:val="0"/>
              <w:marTop w:val="0"/>
              <w:marBottom w:val="0"/>
              <w:divBdr>
                <w:top w:val="none" w:sz="0" w:space="0" w:color="auto"/>
                <w:left w:val="none" w:sz="0" w:space="0" w:color="auto"/>
                <w:bottom w:val="none" w:sz="0" w:space="0" w:color="auto"/>
                <w:right w:val="none" w:sz="0" w:space="0" w:color="auto"/>
              </w:divBdr>
            </w:div>
            <w:div w:id="2003462012">
              <w:marLeft w:val="0"/>
              <w:marRight w:val="0"/>
              <w:marTop w:val="0"/>
              <w:marBottom w:val="0"/>
              <w:divBdr>
                <w:top w:val="none" w:sz="0" w:space="0" w:color="auto"/>
                <w:left w:val="none" w:sz="0" w:space="0" w:color="auto"/>
                <w:bottom w:val="none" w:sz="0" w:space="0" w:color="auto"/>
                <w:right w:val="none" w:sz="0" w:space="0" w:color="auto"/>
              </w:divBdr>
            </w:div>
            <w:div w:id="2012633435">
              <w:marLeft w:val="0"/>
              <w:marRight w:val="0"/>
              <w:marTop w:val="0"/>
              <w:marBottom w:val="0"/>
              <w:divBdr>
                <w:top w:val="none" w:sz="0" w:space="0" w:color="auto"/>
                <w:left w:val="none" w:sz="0" w:space="0" w:color="auto"/>
                <w:bottom w:val="none" w:sz="0" w:space="0" w:color="auto"/>
                <w:right w:val="none" w:sz="0" w:space="0" w:color="auto"/>
              </w:divBdr>
            </w:div>
            <w:div w:id="2028480275">
              <w:marLeft w:val="0"/>
              <w:marRight w:val="0"/>
              <w:marTop w:val="0"/>
              <w:marBottom w:val="0"/>
              <w:divBdr>
                <w:top w:val="none" w:sz="0" w:space="0" w:color="auto"/>
                <w:left w:val="none" w:sz="0" w:space="0" w:color="auto"/>
                <w:bottom w:val="none" w:sz="0" w:space="0" w:color="auto"/>
                <w:right w:val="none" w:sz="0" w:space="0" w:color="auto"/>
              </w:divBdr>
            </w:div>
            <w:div w:id="2139562507">
              <w:marLeft w:val="0"/>
              <w:marRight w:val="0"/>
              <w:marTop w:val="0"/>
              <w:marBottom w:val="0"/>
              <w:divBdr>
                <w:top w:val="none" w:sz="0" w:space="0" w:color="auto"/>
                <w:left w:val="none" w:sz="0" w:space="0" w:color="auto"/>
                <w:bottom w:val="none" w:sz="0" w:space="0" w:color="auto"/>
                <w:right w:val="none" w:sz="0" w:space="0" w:color="auto"/>
              </w:divBdr>
            </w:div>
            <w:div w:id="2142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196">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7494488">
      <w:bodyDiv w:val="1"/>
      <w:marLeft w:val="0"/>
      <w:marRight w:val="0"/>
      <w:marTop w:val="0"/>
      <w:marBottom w:val="0"/>
      <w:divBdr>
        <w:top w:val="none" w:sz="0" w:space="0" w:color="auto"/>
        <w:left w:val="none" w:sz="0" w:space="0" w:color="auto"/>
        <w:bottom w:val="none" w:sz="0" w:space="0" w:color="auto"/>
        <w:right w:val="none" w:sz="0" w:space="0" w:color="auto"/>
      </w:divBdr>
      <w:divsChild>
        <w:div w:id="1763800178">
          <w:marLeft w:val="0"/>
          <w:marRight w:val="0"/>
          <w:marTop w:val="0"/>
          <w:marBottom w:val="0"/>
          <w:divBdr>
            <w:top w:val="none" w:sz="0" w:space="0" w:color="auto"/>
            <w:left w:val="none" w:sz="0" w:space="0" w:color="auto"/>
            <w:bottom w:val="none" w:sz="0" w:space="0" w:color="auto"/>
            <w:right w:val="none" w:sz="0" w:space="0" w:color="auto"/>
          </w:divBdr>
          <w:divsChild>
            <w:div w:id="1840582186">
              <w:marLeft w:val="0"/>
              <w:marRight w:val="0"/>
              <w:marTop w:val="0"/>
              <w:marBottom w:val="0"/>
              <w:divBdr>
                <w:top w:val="none" w:sz="0" w:space="0" w:color="auto"/>
                <w:left w:val="none" w:sz="0" w:space="0" w:color="auto"/>
                <w:bottom w:val="none" w:sz="0" w:space="0" w:color="auto"/>
                <w:right w:val="none" w:sz="0" w:space="0" w:color="auto"/>
              </w:divBdr>
            </w:div>
            <w:div w:id="20176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3980">
      <w:bodyDiv w:val="1"/>
      <w:marLeft w:val="0"/>
      <w:marRight w:val="0"/>
      <w:marTop w:val="0"/>
      <w:marBottom w:val="0"/>
      <w:divBdr>
        <w:top w:val="none" w:sz="0" w:space="0" w:color="auto"/>
        <w:left w:val="none" w:sz="0" w:space="0" w:color="auto"/>
        <w:bottom w:val="none" w:sz="0" w:space="0" w:color="auto"/>
        <w:right w:val="none" w:sz="0" w:space="0" w:color="auto"/>
      </w:divBdr>
    </w:div>
    <w:div w:id="1999337634">
      <w:bodyDiv w:val="1"/>
      <w:marLeft w:val="0"/>
      <w:marRight w:val="0"/>
      <w:marTop w:val="0"/>
      <w:marBottom w:val="0"/>
      <w:divBdr>
        <w:top w:val="none" w:sz="0" w:space="0" w:color="auto"/>
        <w:left w:val="none" w:sz="0" w:space="0" w:color="auto"/>
        <w:bottom w:val="none" w:sz="0" w:space="0" w:color="auto"/>
        <w:right w:val="none" w:sz="0" w:space="0" w:color="auto"/>
      </w:divBdr>
    </w:div>
    <w:div w:id="2049992616">
      <w:bodyDiv w:val="1"/>
      <w:marLeft w:val="0"/>
      <w:marRight w:val="0"/>
      <w:marTop w:val="0"/>
      <w:marBottom w:val="0"/>
      <w:divBdr>
        <w:top w:val="none" w:sz="0" w:space="0" w:color="auto"/>
        <w:left w:val="none" w:sz="0" w:space="0" w:color="auto"/>
        <w:bottom w:val="none" w:sz="0" w:space="0" w:color="auto"/>
        <w:right w:val="none" w:sz="0" w:space="0" w:color="auto"/>
      </w:divBdr>
    </w:div>
    <w:div w:id="205927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mandRapido/DSC1107_Wrangling/blob/main/SA2_Lansangan/SA2_Lansangan_CaptsoneReport.docx.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anva.com/design/DAGnxu_l-YM/SzZTI9xwiwlwZddNa1mysw/edit?utm_content=DAGnxu_l-YM&amp;utm_campaign=designshare&amp;utm_medium=link2&amp;utm_source=sharebut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mandRapido/DSC1107_Wrangling/blob/main/SA2_Lansangan/SA2_Lansangan_CaptsoneReport.docx.pdf"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2236</Words>
  <Characters>12746</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Table of Contents</vt:lpstr>
      <vt:lpstr>1. Introduction &amp; Problem Motivation</vt:lpstr>
      <vt:lpstr>2. Exploratory Data Analysis</vt:lpstr>
      <vt:lpstr>    Dataset</vt:lpstr>
      <vt:lpstr>    Split</vt:lpstr>
      <vt:lpstr>    Missing Data</vt:lpstr>
      <vt:lpstr>    Distributions</vt:lpstr>
      <vt:lpstr>    2.5 Outliers</vt:lpstr>
      <vt:lpstr>    2.6 Correlation</vt:lpstr>
      <vt:lpstr>    2.6 Wrangle Function</vt:lpstr>
      <vt:lpstr>3. Modeling</vt:lpstr>
      <vt:lpstr>    3.1 Baseline</vt:lpstr>
      <vt:lpstr>    3.2 Resampling</vt:lpstr>
      <vt:lpstr>    3.3 Model Fitting</vt:lpstr>
      <vt:lpstr>    3.4 Best Parameters</vt:lpstr>
      <vt:lpstr>4. Model Evaluation</vt:lpstr>
      <vt:lpstr>    4.1 Accuracy and Log Loss</vt:lpstr>
      <vt:lpstr>    4.2 Classification Report</vt:lpstr>
      <vt:lpstr>    4.3 Confusion Matrix</vt:lpstr>
      <vt:lpstr>    4.4 Feature Importance</vt:lpstr>
      <vt:lpstr>5. Results and Recommendations</vt:lpstr>
      <vt:lpstr>    5.1 Predictive Power vs Interpretability</vt:lpstr>
      <vt:lpstr>    5.2 Bias-Variance trade-off</vt:lpstr>
      <vt:lpstr>6. Conclusion</vt:lpstr>
      <vt:lpstr>7. Links</vt:lpstr>
    </vt:vector>
  </TitlesOfParts>
  <Company>Towson University</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Romand Lansangan</cp:lastModifiedBy>
  <cp:revision>7</cp:revision>
  <cp:lastPrinted>2025-05-18T07:31:00Z</cp:lastPrinted>
  <dcterms:created xsi:type="dcterms:W3CDTF">2025-05-21T10:53:00Z</dcterms:created>
  <dcterms:modified xsi:type="dcterms:W3CDTF">2025-05-21T13:16:00Z</dcterms:modified>
</cp:coreProperties>
</file>