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504F" w14:textId="598B476C" w:rsidR="004952F3" w:rsidRPr="001E4DC0" w:rsidRDefault="001E4DC0">
      <w:pPr>
        <w:rPr>
          <w:lang w:val="en-US"/>
        </w:rPr>
      </w:pPr>
      <w:r>
        <w:rPr>
          <w:lang w:val="en-US"/>
        </w:rPr>
        <w:t>Hi gitler</w:t>
      </w:r>
    </w:p>
    <w:sectPr w:rsidR="004952F3" w:rsidRPr="001E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285D"/>
    <w:rsid w:val="001E4DC0"/>
    <w:rsid w:val="004952F3"/>
    <w:rsid w:val="00D3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C515D"/>
  <w15:chartTrackingRefBased/>
  <w15:docId w15:val="{A06893FF-1733-499A-B88D-626D849D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Stankevych</dc:creator>
  <cp:keywords/>
  <dc:description/>
  <cp:lastModifiedBy>Roman Stankevych</cp:lastModifiedBy>
  <cp:revision>3</cp:revision>
  <dcterms:created xsi:type="dcterms:W3CDTF">2021-09-27T19:21:00Z</dcterms:created>
  <dcterms:modified xsi:type="dcterms:W3CDTF">2021-09-27T19:21:00Z</dcterms:modified>
</cp:coreProperties>
</file>