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890567244"/>
        <w:docPartObj>
          <w:docPartGallery w:val="Table of Contents"/>
          <w:docPartUnique/>
        </w:docPartObj>
      </w:sdtPr>
      <w:sdtEndPr/>
      <w:sdtContent>
        <w:p w14:paraId="0129DEAD" w14:textId="77777777" w:rsidR="00C95628" w:rsidRPr="004D3821" w:rsidRDefault="00C95628" w:rsidP="004D3821">
          <w:pPr>
            <w:pStyle w:val="afa"/>
            <w:spacing w:before="0"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4D3821">
            <w:rPr>
              <w:rFonts w:ascii="Times New Roman" w:hAnsi="Times New Roman" w:cs="Times New Roman"/>
              <w:color w:val="auto"/>
            </w:rPr>
            <w:t>Оглавление</w:t>
          </w:r>
          <w:bookmarkStart w:id="0" w:name="_GoBack"/>
          <w:bookmarkEnd w:id="0"/>
        </w:p>
        <w:p w14:paraId="4231C678" w14:textId="7E78A85C" w:rsidR="004D3821" w:rsidRPr="004D3821" w:rsidRDefault="00C95628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4D382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4D382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4D382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289047" w:history="1">
            <w:r w:rsidR="004D3821" w:rsidRPr="004D3821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4D3821"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D3821"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D3821"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_Toc12289047 \h </w:instrText>
            </w:r>
            <w:r w:rsidR="004D3821"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D3821"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D3821"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4D3821"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7CF0D" w14:textId="3DC6788B" w:rsidR="004D3821" w:rsidRPr="004D3821" w:rsidRDefault="004D3821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2289048" w:history="1">
            <w:r w:rsidRPr="004D3821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Исследование процесса ходьбы человека с физико-математической точки зрения для определения возможности проектирования коленного механизма с использованием сервоприводов и гироскопа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_Toc12289048 \h </w:instrTex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ED6F2" w14:textId="03BC7976" w:rsidR="004D3821" w:rsidRPr="004D3821" w:rsidRDefault="004D3821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2289049" w:history="1">
            <w:r w:rsidRPr="004D3821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Исследование возможностей сервоприводов для проектирования коленного механизма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_Toc12289049 \h </w:instrTex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90F14" w14:textId="5FC22FAA" w:rsidR="004D3821" w:rsidRPr="004D3821" w:rsidRDefault="004D3821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2289050" w:history="1">
            <w:r w:rsidRPr="004D3821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Проектирование механизма коленного сустава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_Toc12289050 \h </w:instrTex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45432" w14:textId="50D8AE0E" w:rsidR="004D3821" w:rsidRPr="004D3821" w:rsidRDefault="004D3821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2289051" w:history="1">
            <w:r w:rsidRPr="004D3821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Проектирование механизма голеностопного механизма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_Toc12289051 \h </w:instrTex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EEB96" w14:textId="04AB89DD" w:rsidR="004D3821" w:rsidRPr="004D3821" w:rsidRDefault="004D3821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2289052" w:history="1">
            <w:r w:rsidRPr="004D3821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Разработка программного обеспечения для сбора данных и управления протезом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_Toc12289052 \h </w:instrTex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0C922" w14:textId="0C4D6FB4" w:rsidR="004D3821" w:rsidRPr="004D3821" w:rsidRDefault="004D3821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2289053" w:history="1">
            <w:r w:rsidRPr="004D3821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_Toc12289053 \h </w:instrTex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10FEA" w14:textId="3DA9780B" w:rsidR="004D3821" w:rsidRPr="004D3821" w:rsidRDefault="004D3821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2289054" w:history="1">
            <w:r w:rsidRPr="004D3821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_Toc12289054 \h </w:instrTex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4D38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936CA" w14:textId="465EE987" w:rsidR="000D4F6A" w:rsidRPr="00B57602" w:rsidRDefault="00C95628" w:rsidP="004D3821">
          <w:pPr>
            <w:spacing w:after="0" w:line="360" w:lineRule="auto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 w:rsidRPr="004D3821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45B7E65C" w14:textId="77777777" w:rsidR="00061BD2" w:rsidRPr="00B57602" w:rsidRDefault="00061BD2" w:rsidP="004D382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br w:type="page"/>
      </w:r>
    </w:p>
    <w:p w14:paraId="3B0D1E61" w14:textId="77777777" w:rsidR="000D4F6A" w:rsidRPr="00B57602" w:rsidRDefault="00301DFF" w:rsidP="004D3821">
      <w:pPr>
        <w:pStyle w:val="1"/>
        <w:spacing w:before="0" w:line="360" w:lineRule="auto"/>
        <w:ind w:firstLine="709"/>
        <w:jc w:val="both"/>
        <w:rPr>
          <w:rFonts w:ascii="Times New Roman" w:hAnsi="Times New Roman"/>
          <w:color w:val="auto"/>
        </w:rPr>
      </w:pPr>
      <w:bookmarkStart w:id="1" w:name="_Toc12289047"/>
      <w:r w:rsidRPr="00B57602">
        <w:rPr>
          <w:rFonts w:ascii="Times New Roman" w:hAnsi="Times New Roman"/>
          <w:color w:val="auto"/>
        </w:rPr>
        <w:lastRenderedPageBreak/>
        <w:t>Введение</w:t>
      </w:r>
      <w:bookmarkEnd w:id="1"/>
    </w:p>
    <w:p w14:paraId="0153499B" w14:textId="77777777" w:rsidR="00A77E79" w:rsidRPr="00B57602" w:rsidRDefault="0038082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Люди каждый день куда-то идут, на работу или на учебу. Мы не можем представить себе жизнь без ног. Для нормального кровообращения и функционирования организма человеку жизненно важно двигаться. К сожалению, иногда с человеком происходит несчастье, в результате которого он теряет одну, а иногда и обе ноги. Казалось бы, что дальше уже нет возможности жить так, как раньше. Ни в чем себе не отказывать и идти куда хочешь. Здоровье портится из-за того, что человек постоянно находится в сидячем положении. Однако человечество придумало две замечательные вещи и первая из них, инвалидная коляска. Она позволяет человеку вновь перемещаться, но всем известно, что еще очень мало мест оборудовано для инвалидов на коляске. Зачастую человек с ограниченными возможностями попросту не может выйти из своего дома. Второе изобретение, которое удалось создать людям, это протез ноги. Еще много лет назад</w:t>
      </w:r>
      <w:r w:rsidR="003C2DA0" w:rsidRPr="00B57602">
        <w:rPr>
          <w:rFonts w:ascii="Times New Roman" w:hAnsi="Times New Roman"/>
          <w:sz w:val="28"/>
          <w:szCs w:val="28"/>
        </w:rPr>
        <w:t>, в 1575 году, использовали деревянные конструкции</w:t>
      </w:r>
      <w:r w:rsidRPr="00B57602">
        <w:rPr>
          <w:rFonts w:ascii="Times New Roman" w:hAnsi="Times New Roman"/>
          <w:sz w:val="28"/>
          <w:szCs w:val="28"/>
        </w:rPr>
        <w:t>, чтобы заменить ногу.</w:t>
      </w:r>
      <w:r w:rsidR="003C2DA0" w:rsidRPr="00B57602">
        <w:rPr>
          <w:rFonts w:ascii="Times New Roman" w:hAnsi="Times New Roman"/>
          <w:sz w:val="28"/>
          <w:szCs w:val="28"/>
        </w:rPr>
        <w:t xml:space="preserve"> Они были опасны, и лишь с недавно инженерам удалось создать протез, который способен полностью заменить утраченную ногу, но цена такова, что лишь немногие могут себе его позволить.</w:t>
      </w:r>
    </w:p>
    <w:p w14:paraId="733B7508" w14:textId="77777777" w:rsidR="003C2DA0" w:rsidRPr="00B57602" w:rsidRDefault="00F03D38" w:rsidP="004D3821">
      <w:pPr>
        <w:spacing w:after="0" w:line="360" w:lineRule="auto"/>
        <w:ind w:firstLine="709"/>
        <w:jc w:val="both"/>
        <w:rPr>
          <w:rStyle w:val="normaltextrun"/>
          <w:rFonts w:ascii="Times New Roman" w:hAnsi="Times New Roman"/>
          <w:sz w:val="28"/>
          <w:szCs w:val="28"/>
        </w:rPr>
      </w:pPr>
      <w:r w:rsidRPr="00B57602">
        <w:rPr>
          <w:rStyle w:val="normaltextrun"/>
          <w:rFonts w:ascii="Times New Roman" w:hAnsi="Times New Roman"/>
          <w:sz w:val="28"/>
          <w:szCs w:val="28"/>
        </w:rPr>
        <w:t>Согласно статистике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>, причиной ампутации конечностей</w:t>
      </w:r>
      <w:r w:rsidRPr="00B57602">
        <w:rPr>
          <w:rStyle w:val="normaltextrun"/>
          <w:rFonts w:ascii="Times New Roman" w:hAnsi="Times New Roman"/>
          <w:sz w:val="28"/>
          <w:szCs w:val="28"/>
        </w:rPr>
        <w:t xml:space="preserve"> у человека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 xml:space="preserve"> </w:t>
      </w:r>
      <w:r w:rsidRPr="00B57602">
        <w:rPr>
          <w:rStyle w:val="normaltextrun"/>
          <w:rFonts w:ascii="Times New Roman" w:hAnsi="Times New Roman"/>
          <w:sz w:val="28"/>
          <w:szCs w:val="28"/>
        </w:rPr>
        <w:t>в 48 % случаев явл</w:t>
      </w:r>
      <w:r w:rsidR="00C51CC4" w:rsidRPr="00B57602">
        <w:rPr>
          <w:rStyle w:val="normaltextrun"/>
          <w:rFonts w:ascii="Times New Roman" w:hAnsi="Times New Roman"/>
          <w:sz w:val="28"/>
          <w:szCs w:val="28"/>
        </w:rPr>
        <w:t xml:space="preserve">яются различного рода травмы, будь то бытовая или огнестрельное ранение. Также сюда входят </w:t>
      </w:r>
      <w:r w:rsidR="008A2109" w:rsidRPr="00B57602">
        <w:rPr>
          <w:rStyle w:val="normaltextrun"/>
          <w:rFonts w:ascii="Times New Roman" w:hAnsi="Times New Roman"/>
          <w:sz w:val="28"/>
          <w:szCs w:val="28"/>
        </w:rPr>
        <w:t>травмы,</w:t>
      </w:r>
      <w:r w:rsidR="00C51CC4" w:rsidRPr="00B57602">
        <w:rPr>
          <w:rStyle w:val="normaltextrun"/>
          <w:rFonts w:ascii="Times New Roman" w:hAnsi="Times New Roman"/>
          <w:sz w:val="28"/>
          <w:szCs w:val="28"/>
        </w:rPr>
        <w:t xml:space="preserve"> полученные на </w:t>
      </w:r>
      <w:r w:rsidR="002118BC" w:rsidRPr="00B57602">
        <w:rPr>
          <w:rStyle w:val="normaltextrun"/>
          <w:rFonts w:ascii="Times New Roman" w:hAnsi="Times New Roman"/>
          <w:sz w:val="28"/>
          <w:szCs w:val="28"/>
        </w:rPr>
        <w:t>производстве. В</w:t>
      </w:r>
      <w:r w:rsidR="00C51CC4" w:rsidRPr="00B57602">
        <w:rPr>
          <w:rStyle w:val="normaltextrun"/>
          <w:rFonts w:ascii="Times New Roman" w:hAnsi="Times New Roman"/>
          <w:sz w:val="28"/>
          <w:szCs w:val="28"/>
        </w:rPr>
        <w:t xml:space="preserve"> 42%—заболевание сосудистой системы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>, в 10%—</w:t>
      </w:r>
      <w:r w:rsidR="00C51CC4" w:rsidRPr="00B57602">
        <w:rPr>
          <w:rStyle w:val="normaltextrun"/>
          <w:rFonts w:ascii="Times New Roman" w:hAnsi="Times New Roman"/>
          <w:sz w:val="28"/>
          <w:szCs w:val="28"/>
        </w:rPr>
        <w:t xml:space="preserve"> разного рода опухоли и врожденные заболевания</w:t>
      </w:r>
      <w:r w:rsidRPr="00B57602">
        <w:rPr>
          <w:rStyle w:val="normaltextrun"/>
          <w:rFonts w:ascii="Times New Roman" w:hAnsi="Times New Roman"/>
          <w:sz w:val="28"/>
          <w:szCs w:val="28"/>
        </w:rPr>
        <w:t>. Среди людей с ограниченными возможностями, у которых ампутирована конечность,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 xml:space="preserve"> 92 %</w:t>
      </w:r>
      <w:r w:rsidRPr="00B57602">
        <w:rPr>
          <w:rStyle w:val="normaltextrun"/>
          <w:rFonts w:ascii="Times New Roman" w:hAnsi="Times New Roman"/>
          <w:sz w:val="28"/>
          <w:szCs w:val="28"/>
        </w:rPr>
        <w:t xml:space="preserve"> составл</w:t>
      </w:r>
      <w:r w:rsidR="00C95628" w:rsidRPr="00B57602">
        <w:rPr>
          <w:rStyle w:val="normaltextrun"/>
          <w:rFonts w:ascii="Times New Roman" w:hAnsi="Times New Roman"/>
          <w:sz w:val="28"/>
          <w:szCs w:val="28"/>
        </w:rPr>
        <w:t>яют люди с ампутацией нижни</w:t>
      </w:r>
      <w:r w:rsidRPr="00B57602">
        <w:rPr>
          <w:rStyle w:val="normaltextrun"/>
          <w:rFonts w:ascii="Times New Roman" w:hAnsi="Times New Roman"/>
          <w:sz w:val="28"/>
          <w:szCs w:val="28"/>
        </w:rPr>
        <w:t xml:space="preserve">х </w:t>
      </w:r>
      <w:r w:rsidR="002118BC" w:rsidRPr="00B57602">
        <w:rPr>
          <w:rStyle w:val="normaltextrun"/>
          <w:rFonts w:ascii="Times New Roman" w:hAnsi="Times New Roman"/>
          <w:sz w:val="28"/>
          <w:szCs w:val="28"/>
        </w:rPr>
        <w:t>конечностей, и</w:t>
      </w:r>
      <w:r w:rsidRPr="00B57602">
        <w:rPr>
          <w:rStyle w:val="normaltextrun"/>
          <w:rFonts w:ascii="Times New Roman" w:hAnsi="Times New Roman"/>
          <w:sz w:val="28"/>
          <w:szCs w:val="28"/>
        </w:rPr>
        <w:t xml:space="preserve"> только 8 %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 xml:space="preserve"> с ампут</w:t>
      </w:r>
      <w:r w:rsidRPr="00B57602">
        <w:rPr>
          <w:rStyle w:val="normaltextrun"/>
          <w:rFonts w:ascii="Times New Roman" w:hAnsi="Times New Roman"/>
          <w:sz w:val="28"/>
          <w:szCs w:val="28"/>
        </w:rPr>
        <w:t>ациями верхних конечностей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 xml:space="preserve">. При этом вычленение </w:t>
      </w:r>
      <w:r w:rsidR="00C51CC4" w:rsidRPr="00B57602">
        <w:rPr>
          <w:rStyle w:val="normaltextrun"/>
          <w:rFonts w:ascii="Times New Roman" w:hAnsi="Times New Roman"/>
          <w:sz w:val="28"/>
          <w:szCs w:val="28"/>
        </w:rPr>
        <w:t xml:space="preserve">при </w:t>
      </w:r>
      <w:proofErr w:type="spellStart"/>
      <w:r w:rsidR="00C51CC4" w:rsidRPr="00B57602">
        <w:rPr>
          <w:rStyle w:val="normaltextrun"/>
          <w:rFonts w:ascii="Times New Roman" w:hAnsi="Times New Roman"/>
          <w:sz w:val="28"/>
          <w:szCs w:val="28"/>
        </w:rPr>
        <w:t>котрой</w:t>
      </w:r>
      <w:proofErr w:type="spellEnd"/>
      <w:r w:rsidR="00C51CC4" w:rsidRPr="00B57602">
        <w:rPr>
          <w:rStyle w:val="normaltextrun"/>
          <w:rFonts w:ascii="Times New Roman" w:hAnsi="Times New Roman"/>
          <w:sz w:val="28"/>
          <w:szCs w:val="28"/>
        </w:rPr>
        <w:t xml:space="preserve"> остается 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>культя бедра на различных уров</w:t>
      </w:r>
      <w:r w:rsidR="00C51CC4" w:rsidRPr="00B57602">
        <w:rPr>
          <w:rStyle w:val="normaltextrun"/>
          <w:rFonts w:ascii="Times New Roman" w:hAnsi="Times New Roman"/>
          <w:sz w:val="28"/>
          <w:szCs w:val="28"/>
        </w:rPr>
        <w:t>нях (за исключением высокой)- 37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>,7 %, культя голени на различных уровнях — 51,3%, культ</w:t>
      </w:r>
      <w:r w:rsidRPr="00B57602">
        <w:rPr>
          <w:rStyle w:val="normaltextrun"/>
          <w:rFonts w:ascii="Times New Roman" w:hAnsi="Times New Roman"/>
          <w:sz w:val="28"/>
          <w:szCs w:val="28"/>
        </w:rPr>
        <w:t>я стопы — 8%</w:t>
      </w:r>
      <w:r w:rsidR="00487725" w:rsidRPr="00B57602">
        <w:rPr>
          <w:rStyle w:val="normaltextrun"/>
          <w:rFonts w:ascii="Times New Roman" w:hAnsi="Times New Roman"/>
          <w:sz w:val="28"/>
          <w:szCs w:val="28"/>
        </w:rPr>
        <w:t xml:space="preserve"> [1]</w:t>
      </w:r>
      <w:r w:rsidRPr="00B57602">
        <w:rPr>
          <w:rStyle w:val="normaltextrun"/>
          <w:rFonts w:ascii="Times New Roman" w:hAnsi="Times New Roman"/>
          <w:sz w:val="28"/>
          <w:szCs w:val="28"/>
        </w:rPr>
        <w:t>.</w:t>
      </w:r>
    </w:p>
    <w:p w14:paraId="4B0596D0" w14:textId="77777777" w:rsidR="003C2DA0" w:rsidRPr="00B57602" w:rsidRDefault="00F03D38" w:rsidP="004D3821">
      <w:pPr>
        <w:spacing w:after="0" w:line="360" w:lineRule="auto"/>
        <w:ind w:firstLine="709"/>
        <w:jc w:val="both"/>
        <w:rPr>
          <w:rStyle w:val="normaltextrun"/>
          <w:rFonts w:ascii="Times New Roman" w:hAnsi="Times New Roman"/>
          <w:sz w:val="28"/>
          <w:szCs w:val="28"/>
        </w:rPr>
      </w:pPr>
      <w:r w:rsidRPr="00B57602">
        <w:rPr>
          <w:rStyle w:val="normaltextrun"/>
          <w:rFonts w:ascii="Times New Roman" w:hAnsi="Times New Roman"/>
          <w:sz w:val="28"/>
          <w:szCs w:val="28"/>
        </w:rPr>
        <w:t>Из этих данных можно сделать вывод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>,</w:t>
      </w:r>
      <w:r w:rsidRPr="00B57602">
        <w:rPr>
          <w:rStyle w:val="normaltextrun"/>
          <w:rFonts w:ascii="Times New Roman" w:hAnsi="Times New Roman"/>
          <w:sz w:val="28"/>
          <w:szCs w:val="28"/>
        </w:rPr>
        <w:t xml:space="preserve"> что значительную часть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 xml:space="preserve"> людей с инвалидностью составляют люди с</w:t>
      </w:r>
      <w:r w:rsidRPr="00B57602">
        <w:rPr>
          <w:rStyle w:val="normaltextrun"/>
          <w:rFonts w:ascii="Times New Roman" w:hAnsi="Times New Roman"/>
          <w:sz w:val="28"/>
          <w:szCs w:val="28"/>
        </w:rPr>
        <w:t xml:space="preserve"> ампутацией</w:t>
      </w:r>
      <w:r w:rsidR="00E142B0" w:rsidRPr="00B57602">
        <w:rPr>
          <w:rStyle w:val="normaltextrun"/>
          <w:rFonts w:ascii="Times New Roman" w:hAnsi="Times New Roman"/>
          <w:sz w:val="28"/>
          <w:szCs w:val="28"/>
        </w:rPr>
        <w:t xml:space="preserve"> нижних конечностей</w:t>
      </w:r>
      <w:r w:rsidRPr="00B57602">
        <w:rPr>
          <w:rStyle w:val="normaltextrun"/>
          <w:rFonts w:ascii="Times New Roman" w:hAnsi="Times New Roman"/>
          <w:sz w:val="28"/>
          <w:szCs w:val="28"/>
        </w:rPr>
        <w:t xml:space="preserve">. В случае </w:t>
      </w:r>
      <w:r w:rsidRPr="00B57602">
        <w:rPr>
          <w:rStyle w:val="normaltextrun"/>
          <w:rFonts w:ascii="Times New Roman" w:hAnsi="Times New Roman"/>
          <w:sz w:val="28"/>
          <w:szCs w:val="28"/>
        </w:rPr>
        <w:lastRenderedPageBreak/>
        <w:t>ампутации ноги выше коленного сустав, протезирование усложняется, поскольку требуется механизм, способный заменить собою сустав. Для таких механизмов одними из важнейших факторов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 xml:space="preserve"> являются способность сгибаться и</w:t>
      </w:r>
      <w:r w:rsidR="00A77E79" w:rsidRPr="00B57602">
        <w:rPr>
          <w:rStyle w:val="apple-converted-space"/>
          <w:rFonts w:ascii="Times New Roman" w:eastAsiaTheme="minorEastAsia" w:hAnsi="Times New Roman"/>
          <w:sz w:val="28"/>
          <w:szCs w:val="28"/>
        </w:rPr>
        <w:t> </w:t>
      </w:r>
      <w:proofErr w:type="spellStart"/>
      <w:r w:rsidR="00A77E79" w:rsidRPr="00B57602">
        <w:rPr>
          <w:rStyle w:val="spellingerror"/>
          <w:rFonts w:ascii="Times New Roman" w:hAnsi="Times New Roman"/>
          <w:sz w:val="28"/>
          <w:szCs w:val="28"/>
        </w:rPr>
        <w:t>подкосоустойчивость</w:t>
      </w:r>
      <w:proofErr w:type="spellEnd"/>
      <w:r w:rsidR="00A77E79" w:rsidRPr="00B57602">
        <w:rPr>
          <w:rStyle w:val="apple-converted-space"/>
          <w:rFonts w:ascii="Times New Roman" w:eastAsiaTheme="minorEastAsia" w:hAnsi="Times New Roman"/>
          <w:sz w:val="28"/>
          <w:szCs w:val="28"/>
        </w:rPr>
        <w:t> </w:t>
      </w:r>
      <w:r w:rsidR="00A77E79" w:rsidRPr="00B57602">
        <w:rPr>
          <w:rStyle w:val="normaltextrun"/>
          <w:rFonts w:ascii="Times New Roman" w:hAnsi="Times New Roman"/>
          <w:sz w:val="28"/>
          <w:szCs w:val="28"/>
        </w:rPr>
        <w:t xml:space="preserve">– без </w:t>
      </w:r>
      <w:r w:rsidRPr="00B57602">
        <w:rPr>
          <w:rStyle w:val="normaltextrun"/>
          <w:rFonts w:ascii="Times New Roman" w:hAnsi="Times New Roman"/>
          <w:sz w:val="28"/>
          <w:szCs w:val="28"/>
        </w:rPr>
        <w:t xml:space="preserve">них человек не будет способен ходить с помощью данного процесса, поскольку без расчета </w:t>
      </w:r>
      <w:proofErr w:type="spellStart"/>
      <w:r w:rsidRPr="00B57602">
        <w:rPr>
          <w:rStyle w:val="normaltextrun"/>
          <w:rFonts w:ascii="Times New Roman" w:hAnsi="Times New Roman"/>
          <w:sz w:val="28"/>
          <w:szCs w:val="28"/>
        </w:rPr>
        <w:t>подкосоустойчивости</w:t>
      </w:r>
      <w:proofErr w:type="spellEnd"/>
      <w:r w:rsidRPr="00B57602">
        <w:rPr>
          <w:rStyle w:val="normaltextrun"/>
          <w:rFonts w:ascii="Times New Roman" w:hAnsi="Times New Roman"/>
          <w:sz w:val="28"/>
          <w:szCs w:val="28"/>
        </w:rPr>
        <w:t xml:space="preserve"> протез не сможет удержать равновесия и, </w:t>
      </w:r>
      <w:r w:rsidR="008A2109" w:rsidRPr="00B57602">
        <w:rPr>
          <w:rStyle w:val="normaltextrun"/>
          <w:rFonts w:ascii="Times New Roman" w:hAnsi="Times New Roman"/>
          <w:sz w:val="28"/>
          <w:szCs w:val="28"/>
        </w:rPr>
        <w:t>вследствие</w:t>
      </w:r>
      <w:r w:rsidRPr="00B57602">
        <w:rPr>
          <w:rStyle w:val="normaltextrun"/>
          <w:rFonts w:ascii="Times New Roman" w:hAnsi="Times New Roman"/>
          <w:sz w:val="28"/>
          <w:szCs w:val="28"/>
        </w:rPr>
        <w:t xml:space="preserve"> чего человек упадет</w:t>
      </w:r>
      <w:r w:rsidR="00487725" w:rsidRPr="00B57602">
        <w:rPr>
          <w:rStyle w:val="normaltextrun"/>
          <w:rFonts w:ascii="Times New Roman" w:hAnsi="Times New Roman"/>
          <w:sz w:val="28"/>
          <w:szCs w:val="28"/>
        </w:rPr>
        <w:t xml:space="preserve"> [2].</w:t>
      </w:r>
    </w:p>
    <w:p w14:paraId="307785F3" w14:textId="77777777" w:rsidR="003C2DA0" w:rsidRPr="00B57602" w:rsidRDefault="00C86881" w:rsidP="004D3821">
      <w:pPr>
        <w:spacing w:after="0" w:line="360" w:lineRule="auto"/>
        <w:ind w:firstLine="709"/>
        <w:jc w:val="both"/>
        <w:rPr>
          <w:rStyle w:val="eop"/>
          <w:rFonts w:ascii="Times New Roman" w:hAnsi="Times New Roman"/>
          <w:sz w:val="28"/>
          <w:szCs w:val="28"/>
        </w:rPr>
      </w:pPr>
      <w:r w:rsidRPr="00B57602">
        <w:rPr>
          <w:rStyle w:val="eop"/>
          <w:rFonts w:ascii="Times New Roman" w:hAnsi="Times New Roman"/>
          <w:sz w:val="28"/>
          <w:szCs w:val="28"/>
        </w:rPr>
        <w:t>Цель данной работы- дать человеку возможность ходить. Для этого производится прототипирование протеза ноги и его механизмов (коленных суставов) при помощи 3</w:t>
      </w:r>
      <w:r w:rsidRPr="00B57602">
        <w:rPr>
          <w:rStyle w:val="eop"/>
          <w:rFonts w:ascii="Times New Roman" w:hAnsi="Times New Roman"/>
          <w:sz w:val="28"/>
          <w:szCs w:val="28"/>
          <w:lang w:val="en-US"/>
        </w:rPr>
        <w:t>D</w:t>
      </w:r>
      <w:r w:rsidRPr="00B57602">
        <w:rPr>
          <w:rStyle w:val="eop"/>
          <w:rFonts w:ascii="Times New Roman" w:hAnsi="Times New Roman"/>
          <w:sz w:val="28"/>
          <w:szCs w:val="28"/>
        </w:rPr>
        <w:t xml:space="preserve"> печати и с добавлением недорогих и доступных технологий. Это позволит уменьшить стоимость протеза в десятки, а то и в сотню раз. В результате уже множество людей с ограниченными возможностями смогут приобрести себе такой протез.</w:t>
      </w:r>
      <w:r w:rsidR="003C2DA0" w:rsidRPr="00B57602">
        <w:rPr>
          <w:rStyle w:val="eop"/>
          <w:rFonts w:ascii="Times New Roman" w:hAnsi="Times New Roman"/>
          <w:sz w:val="28"/>
          <w:szCs w:val="28"/>
        </w:rPr>
        <w:t xml:space="preserve"> Объектом исследования являются</w:t>
      </w:r>
      <w:r w:rsidRPr="00B57602">
        <w:rPr>
          <w:rStyle w:val="eop"/>
          <w:rFonts w:ascii="Times New Roman" w:hAnsi="Times New Roman"/>
          <w:sz w:val="28"/>
          <w:szCs w:val="28"/>
        </w:rPr>
        <w:t xml:space="preserve"> протезы и их механизмы, способы их реализации, материалы, технологии и комплектующие, функционал</w:t>
      </w:r>
      <w:r w:rsidR="003C2DA0" w:rsidRPr="00B57602">
        <w:rPr>
          <w:rStyle w:val="eop"/>
          <w:rFonts w:ascii="Times New Roman" w:hAnsi="Times New Roman"/>
          <w:sz w:val="28"/>
          <w:szCs w:val="28"/>
        </w:rPr>
        <w:t>. При этом предмет исследования состоит в анализе структуры объекта исследования, требований, методов, алгоритмов и средств его реализации.</w:t>
      </w:r>
    </w:p>
    <w:p w14:paraId="745A93B1" w14:textId="77777777" w:rsidR="003C2DA0" w:rsidRPr="00B57602" w:rsidRDefault="003C2DA0" w:rsidP="004D3821">
      <w:pPr>
        <w:spacing w:after="0" w:line="360" w:lineRule="auto"/>
        <w:ind w:firstLine="709"/>
        <w:jc w:val="both"/>
        <w:rPr>
          <w:rStyle w:val="eop"/>
          <w:rFonts w:ascii="Times New Roman" w:hAnsi="Times New Roman"/>
          <w:sz w:val="28"/>
          <w:szCs w:val="28"/>
        </w:rPr>
      </w:pPr>
      <w:r w:rsidRPr="00B57602">
        <w:rPr>
          <w:rStyle w:val="eop"/>
          <w:rFonts w:ascii="Times New Roman" w:hAnsi="Times New Roman"/>
          <w:sz w:val="28"/>
          <w:szCs w:val="28"/>
        </w:rPr>
        <w:t xml:space="preserve">Новизна заключается в </w:t>
      </w:r>
      <w:r w:rsidR="00C86881" w:rsidRPr="00B57602">
        <w:rPr>
          <w:rStyle w:val="eop"/>
          <w:rFonts w:ascii="Times New Roman" w:hAnsi="Times New Roman"/>
          <w:sz w:val="28"/>
          <w:szCs w:val="28"/>
        </w:rPr>
        <w:t>реализации аппаратно-технической части коленного механизма протеза ноги, добавление концепции Интернет вещей, которая значительно увеличивает дополнительный функционал протеза, способный улучшить использование протеза и обезопасить инвалида</w:t>
      </w:r>
    </w:p>
    <w:p w14:paraId="51E0D407" w14:textId="77777777" w:rsidR="003C2DA0" w:rsidRPr="00B57602" w:rsidRDefault="003C2DA0" w:rsidP="004D3821">
      <w:pPr>
        <w:spacing w:after="0" w:line="360" w:lineRule="auto"/>
        <w:ind w:firstLine="709"/>
        <w:jc w:val="both"/>
        <w:rPr>
          <w:rStyle w:val="eop"/>
          <w:rFonts w:ascii="Times New Roman" w:hAnsi="Times New Roman"/>
          <w:sz w:val="28"/>
          <w:szCs w:val="28"/>
        </w:rPr>
      </w:pPr>
      <w:r w:rsidRPr="00B57602">
        <w:rPr>
          <w:rStyle w:val="eop"/>
          <w:rFonts w:ascii="Times New Roman" w:hAnsi="Times New Roman"/>
          <w:sz w:val="28"/>
          <w:szCs w:val="28"/>
        </w:rPr>
        <w:t>Практическая значимость исследования заключается в применении результатов работы в реальной жизни. Приводятся результаты практического применения разработанного протеза.</w:t>
      </w:r>
    </w:p>
    <w:p w14:paraId="3932EB95" w14:textId="77777777" w:rsidR="00A77E79" w:rsidRPr="00B57602" w:rsidRDefault="00817D54" w:rsidP="004D3821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rStyle w:val="eop"/>
          <w:sz w:val="28"/>
          <w:szCs w:val="28"/>
        </w:rPr>
      </w:pPr>
      <w:r w:rsidRPr="00B57602">
        <w:rPr>
          <w:rStyle w:val="eop"/>
          <w:sz w:val="28"/>
          <w:szCs w:val="28"/>
        </w:rPr>
        <w:br w:type="page"/>
      </w:r>
    </w:p>
    <w:p w14:paraId="451C1B91" w14:textId="52460DBC" w:rsidR="006B6800" w:rsidRPr="006B6800" w:rsidRDefault="006B6800" w:rsidP="004D3821">
      <w:pPr>
        <w:pStyle w:val="1"/>
        <w:spacing w:before="0" w:line="360" w:lineRule="auto"/>
        <w:ind w:firstLine="709"/>
        <w:jc w:val="both"/>
        <w:rPr>
          <w:rFonts w:ascii="Times New Roman" w:hAnsi="Times New Roman"/>
          <w:color w:val="auto"/>
        </w:rPr>
      </w:pPr>
      <w:bookmarkStart w:id="2" w:name="_Toc12289048"/>
      <w:r w:rsidRPr="006B6800">
        <w:rPr>
          <w:rFonts w:ascii="Times New Roman" w:hAnsi="Times New Roman"/>
          <w:color w:val="auto"/>
        </w:rPr>
        <w:lastRenderedPageBreak/>
        <w:t>Исследование процесса ходьбы человека с физико-математической точки зрения для определения возможности проектирования коленного механизма с использованием сервоприводов и гироскоп</w:t>
      </w:r>
      <w:r w:rsidR="00F67F27">
        <w:rPr>
          <w:rFonts w:ascii="Times New Roman" w:hAnsi="Times New Roman"/>
          <w:color w:val="auto"/>
        </w:rPr>
        <w:t>а</w:t>
      </w:r>
      <w:bookmarkEnd w:id="2"/>
    </w:p>
    <w:p w14:paraId="035D8C13" w14:textId="4668FF6F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57602">
        <w:rPr>
          <w:rFonts w:ascii="Times New Roman" w:hAnsi="Times New Roman"/>
          <w:sz w:val="28"/>
          <w:szCs w:val="28"/>
        </w:rPr>
        <w:t>Основная</w:t>
      </w:r>
      <w:proofErr w:type="spellEnd"/>
      <w:r w:rsidRPr="00B57602">
        <w:rPr>
          <w:rFonts w:ascii="Times New Roman" w:hAnsi="Times New Roman"/>
          <w:sz w:val="28"/>
          <w:szCs w:val="28"/>
        </w:rPr>
        <w:t xml:space="preserve"> идея заключается в том, что голень всегда находится перпендикулярно относительно земли (ровной поверхности).</w:t>
      </w:r>
    </w:p>
    <w:p w14:paraId="36D362D6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В процессе ходьбы на коленных механизм действуют следующие факторы:</w:t>
      </w:r>
    </w:p>
    <w:p w14:paraId="66836C7A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1. Моментальный центр вращения узла колена</w:t>
      </w:r>
    </w:p>
    <w:p w14:paraId="5AE58220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2. Линия нагрузки</w:t>
      </w:r>
    </w:p>
    <w:p w14:paraId="31BDDE7E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3. Тормозящим момент</w:t>
      </w:r>
    </w:p>
    <w:p w14:paraId="5C0D4B95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4. Тазобедренный момент.</w:t>
      </w:r>
    </w:p>
    <w:p w14:paraId="05197BBC" w14:textId="77777777" w:rsidR="00A45014" w:rsidRPr="00B57602" w:rsidRDefault="00A45014" w:rsidP="004D3821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5893420" wp14:editId="7BA154DC">
            <wp:extent cx="1600200" cy="933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3" t="31062" r="62109" b="41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7E4A" w14:textId="77777777" w:rsidR="00A45014" w:rsidRPr="00B57602" w:rsidRDefault="00A45014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7705A0"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1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, взаимосвязь между </w:t>
      </w:r>
      <w:r w:rsidR="005D0456"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>единичной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сило</w:t>
      </w:r>
      <w:r w:rsidR="005D0456"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й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Q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и комбинацией силы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P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с моментом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M</w:t>
      </w:r>
    </w:p>
    <w:p w14:paraId="1D75B00E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Получается, что d=M/Q=M/P</w:t>
      </w:r>
    </w:p>
    <w:p w14:paraId="46EFD464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При использовании данного метода можно перенести линию нагрузки на Р, которая развивает момент в 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Mpj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79B3C8DB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При расчете 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подкосоустойчивости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 используются следующие величины:</w:t>
      </w:r>
    </w:p>
    <w:p w14:paraId="012D732C" w14:textId="77777777" w:rsidR="00A45014" w:rsidRPr="00B57602" w:rsidRDefault="00A45014" w:rsidP="004D382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Мн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- крутящий момент мышц культи;</w:t>
      </w:r>
    </w:p>
    <w:p w14:paraId="47A80AF8" w14:textId="77777777" w:rsidR="00A45014" w:rsidRPr="00B57602" w:rsidRDefault="00A45014" w:rsidP="004D382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Мк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- момент в коленном узле;</w:t>
      </w:r>
    </w:p>
    <w:p w14:paraId="14B9977A" w14:textId="77777777" w:rsidR="00A45014" w:rsidRPr="00B57602" w:rsidRDefault="00A45014" w:rsidP="004D382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Р- сила, которая действует в направлении продольной оси;</w:t>
      </w:r>
    </w:p>
    <w:p w14:paraId="2EF4D7EC" w14:textId="77777777" w:rsidR="00A45014" w:rsidRPr="00B57602" w:rsidRDefault="00A45014" w:rsidP="004D382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L- длина протеза;</w:t>
      </w:r>
    </w:p>
    <w:p w14:paraId="020C3FD8" w14:textId="77777777" w:rsidR="00A45014" w:rsidRPr="00B57602" w:rsidRDefault="00A45014" w:rsidP="004D382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h- вертикальная высоты центра вращения;</w:t>
      </w:r>
    </w:p>
    <w:p w14:paraId="2AFA0368" w14:textId="77777777" w:rsidR="00A45014" w:rsidRPr="00B57602" w:rsidRDefault="00A45014" w:rsidP="004D382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d- расстояние между линией, которая соединяет тазобедренный шарнир с пяткой, и центром вращения в </w:t>
      </w:r>
      <w:r w:rsidR="005D0456" w:rsidRPr="00B57602">
        <w:rPr>
          <w:rFonts w:ascii="Times New Roman" w:eastAsia="Times New Roman" w:hAnsi="Times New Roman"/>
          <w:sz w:val="28"/>
          <w:szCs w:val="28"/>
          <w:lang w:eastAsia="ru-RU"/>
        </w:rPr>
        <w:t>коленном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 суставе.</w:t>
      </w:r>
    </w:p>
    <w:p w14:paraId="546180A1" w14:textId="77777777" w:rsidR="00A45014" w:rsidRPr="00B57602" w:rsidRDefault="00A45014" w:rsidP="004D3821">
      <w:pPr>
        <w:pStyle w:val="a3"/>
        <w:keepNext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4186B0" wp14:editId="27D8F710">
            <wp:extent cx="1590675" cy="13525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3" t="33168" r="59442" b="26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74C9" w14:textId="77777777" w:rsidR="00A45014" w:rsidRPr="00B57602" w:rsidRDefault="00A45014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7705A0"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2</w:t>
      </w:r>
      <w:r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>, величины</w:t>
      </w:r>
    </w:p>
    <w:p w14:paraId="2FDD03C2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Устойчивость колена зависит от трех значений: 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Mk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, d и h. В большинстве коленных узлов воплощён принцип, когда 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Мн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 сводится к нулю и таким образом 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Мк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=-(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Рхd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). Но, из-за силы трения, которая обеспечивает 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подкосо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-устойчивость, данный принцип отрицательно действует на сгибание. Если попытаться согнуть колено, то в вышеприведенном уравнении минус станет плюсом, поскольку момент трения действует в обратном направлении.</w:t>
      </w:r>
    </w:p>
    <w:p w14:paraId="4CE600EB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Размер d отвечает за 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подкосоустойчивость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 сборки. Безусловно, можно сделать его равным нулю, и в таком случае не понадобится момента тазобедренного шарнира для 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подкосоустойчивости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, но это приведет к существенному затруднению сгибания колена.</w:t>
      </w:r>
    </w:p>
    <w:p w14:paraId="2EBE103D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Третий параметр h обеспечивает кинематическую 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подкосоустойчи-вость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 xml:space="preserve">. Увеличение или уменьшение этого параметра при определенном угле уменьшает момент в тазобедренном шарнире, который обеспечивает 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подко-соустойчивость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C81B7F8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Ходьба по прямой. В этом случае передача работает без внешней нагрузки, сгибая и разгибая ногу в воздухе.</w:t>
      </w:r>
    </w:p>
    <w:p w14:paraId="277B8DB2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Ходьба по лестнице. В этом случае необходимо учитывать нагрузку- перемещение всей массы тела. Поэтому расчет привода необходимо вести, учитывая этот фактор.</w:t>
      </w:r>
    </w:p>
    <w:p w14:paraId="49F7AF05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E0225FD" w14:textId="77777777" w:rsidR="00A45014" w:rsidRPr="00B57602" w:rsidRDefault="00A45014" w:rsidP="004D3821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8AF4A8" wp14:editId="72D8B4AF">
            <wp:extent cx="1504950" cy="2324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934" t="20533" r="30732" b="9886"/>
                    <a:stretch/>
                  </pic:blipFill>
                  <pic:spPr bwMode="auto">
                    <a:xfrm>
                      <a:off x="0" y="0"/>
                      <a:ext cx="15049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82636" w14:textId="77777777" w:rsidR="00A45014" w:rsidRPr="00B57602" w:rsidRDefault="00A45014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7705A0"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3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>, ходьба по лестнице</w:t>
      </w:r>
    </w:p>
    <w:p w14:paraId="635ED482" w14:textId="77777777" w:rsidR="00A45014" w:rsidRPr="00B57602" w:rsidRDefault="00A45014" w:rsidP="004D3821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988DBD" wp14:editId="3D8288B7">
            <wp:extent cx="1876425" cy="1724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86" t="16540" r="37627" b="31844"/>
                    <a:stretch/>
                  </pic:blipFill>
                  <pic:spPr bwMode="auto">
                    <a:xfrm>
                      <a:off x="0" y="0"/>
                      <a:ext cx="18764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B78D6" w14:textId="55BB6E09" w:rsidR="004D3821" w:rsidRDefault="00A45014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6B6800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00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6B6800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00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7705A0" w:rsidRPr="006B6800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4</w:t>
      </w:r>
      <w:r w:rsidRPr="006B6800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6B6800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определение плеча момента нагрузки</w:t>
      </w:r>
    </w:p>
    <w:p w14:paraId="12793C98" w14:textId="77777777" w:rsidR="004D3821" w:rsidRDefault="004D3821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br w:type="page"/>
      </w:r>
    </w:p>
    <w:p w14:paraId="59D22BEF" w14:textId="76722570" w:rsidR="006B6800" w:rsidRPr="006B6800" w:rsidRDefault="006B6800" w:rsidP="004D3821">
      <w:pPr>
        <w:pStyle w:val="1"/>
        <w:spacing w:before="0" w:line="360" w:lineRule="auto"/>
        <w:ind w:firstLine="709"/>
        <w:rPr>
          <w:rFonts w:ascii="Times New Roman" w:hAnsi="Times New Roman"/>
          <w:color w:val="auto"/>
        </w:rPr>
      </w:pPr>
      <w:bookmarkStart w:id="3" w:name="_Toc12289049"/>
      <w:r w:rsidRPr="006B6800">
        <w:rPr>
          <w:rFonts w:ascii="Times New Roman" w:hAnsi="Times New Roman"/>
          <w:color w:val="auto"/>
        </w:rPr>
        <w:lastRenderedPageBreak/>
        <w:t>Исследование возможностей сервоприводов для проектирования коленного механизма</w:t>
      </w:r>
      <w:bookmarkEnd w:id="3"/>
    </w:p>
    <w:p w14:paraId="7B277C03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Масса инвалида примем за 100 кг.</w:t>
      </w:r>
    </w:p>
    <w:p w14:paraId="34CD69DD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Масса голени протеза 0,3 кг</w:t>
      </w:r>
    </w:p>
    <w:p w14:paraId="476316FB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Длина человека 180 см.</w:t>
      </w:r>
    </w:p>
    <w:p w14:paraId="3F7570E7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Длина голени 40 см.</w:t>
      </w:r>
    </w:p>
    <w:p w14:paraId="17791FF8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Исходя из этих данным, получаем: 1</w:t>
      </w:r>
      <w:r w:rsidR="005D0456" w:rsidRPr="00B57602">
        <w:rPr>
          <w:rFonts w:ascii="Times New Roman" w:hAnsi="Times New Roman"/>
          <w:sz w:val="28"/>
          <w:szCs w:val="28"/>
        </w:rPr>
        <w:t>8</w:t>
      </w:r>
      <w:r w:rsidRPr="00B57602">
        <w:rPr>
          <w:rFonts w:ascii="Times New Roman" w:hAnsi="Times New Roman"/>
          <w:sz w:val="28"/>
          <w:szCs w:val="28"/>
        </w:rPr>
        <w:t>0*40 кг*см= 7200 кг*см, для подъема по лестнице.</w:t>
      </w:r>
    </w:p>
    <w:p w14:paraId="1CCC1C9A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0,3*40=12 кг*см для ходьбы по ровной дороге.</w:t>
      </w:r>
    </w:p>
    <w:p w14:paraId="5D71F990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Поскольку на ногу также одевается ботинок, стоит учитывать массу ботинка.</w:t>
      </w:r>
    </w:p>
    <w:p w14:paraId="787FFD4C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1,3*40=42 кг*см</w:t>
      </w:r>
    </w:p>
    <w:p w14:paraId="612553B4" w14:textId="77777777" w:rsidR="00A45014" w:rsidRPr="00B57602" w:rsidRDefault="00A45014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Исходя из этих расчетов, получаем, что нам необходимы сервоприводы, в сумме которые будут иметь мощность тяги 7200 кг*см.</w:t>
      </w:r>
    </w:p>
    <w:p w14:paraId="70090D69" w14:textId="77777777" w:rsidR="005D0456" w:rsidRPr="00B57602" w:rsidRDefault="005D045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Проведем расчет для детских протезов:</w:t>
      </w:r>
    </w:p>
    <w:p w14:paraId="26545A00" w14:textId="77777777" w:rsidR="005D0456" w:rsidRPr="00B57602" w:rsidRDefault="005D045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Масса инвалида примем за 30 кг.</w:t>
      </w:r>
    </w:p>
    <w:p w14:paraId="0D0D785C" w14:textId="77777777" w:rsidR="005D0456" w:rsidRPr="00B57602" w:rsidRDefault="005D045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Масса голени протеза 0,2 кг</w:t>
      </w:r>
    </w:p>
    <w:p w14:paraId="58CF2A67" w14:textId="77777777" w:rsidR="005D0456" w:rsidRPr="00B57602" w:rsidRDefault="005D045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Длина человека 120 см.</w:t>
      </w:r>
    </w:p>
    <w:p w14:paraId="1E9A881D" w14:textId="77777777" w:rsidR="005D0456" w:rsidRPr="00B57602" w:rsidRDefault="005D045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Длина голени 25 см.</w:t>
      </w:r>
    </w:p>
    <w:p w14:paraId="29647A15" w14:textId="77777777" w:rsidR="005D0456" w:rsidRPr="00B57602" w:rsidRDefault="005D045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Исходя из этих данным, получаем: 120*25*0,3 кг*см</w:t>
      </w:r>
      <w:r w:rsidR="00080ECE" w:rsidRPr="00B57602">
        <w:rPr>
          <w:rFonts w:ascii="Times New Roman" w:hAnsi="Times New Roman"/>
          <w:sz w:val="28"/>
          <w:szCs w:val="28"/>
        </w:rPr>
        <w:t xml:space="preserve"> </w:t>
      </w:r>
      <w:r w:rsidRPr="00B57602">
        <w:rPr>
          <w:rFonts w:ascii="Times New Roman" w:hAnsi="Times New Roman"/>
          <w:sz w:val="28"/>
          <w:szCs w:val="28"/>
        </w:rPr>
        <w:t>= 900 кг*см, для подъема по лестнице.</w:t>
      </w:r>
    </w:p>
    <w:p w14:paraId="0EAC3E4A" w14:textId="77777777" w:rsidR="005D0456" w:rsidRPr="00B57602" w:rsidRDefault="005D045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0,</w:t>
      </w:r>
      <w:r w:rsidR="00080ECE" w:rsidRPr="00B57602">
        <w:rPr>
          <w:rFonts w:ascii="Times New Roman" w:hAnsi="Times New Roman"/>
          <w:sz w:val="28"/>
          <w:szCs w:val="28"/>
        </w:rPr>
        <w:t>2</w:t>
      </w:r>
      <w:r w:rsidRPr="00B57602">
        <w:rPr>
          <w:rFonts w:ascii="Times New Roman" w:hAnsi="Times New Roman"/>
          <w:sz w:val="28"/>
          <w:szCs w:val="28"/>
        </w:rPr>
        <w:t>*40=</w:t>
      </w:r>
      <w:r w:rsidR="00080ECE" w:rsidRPr="00B57602">
        <w:rPr>
          <w:rFonts w:ascii="Times New Roman" w:hAnsi="Times New Roman"/>
          <w:sz w:val="28"/>
          <w:szCs w:val="28"/>
        </w:rPr>
        <w:t>8</w:t>
      </w:r>
      <w:r w:rsidRPr="00B57602">
        <w:rPr>
          <w:rFonts w:ascii="Times New Roman" w:hAnsi="Times New Roman"/>
          <w:sz w:val="28"/>
          <w:szCs w:val="28"/>
        </w:rPr>
        <w:t xml:space="preserve"> кг*см для ходьбы по ровной дороге.</w:t>
      </w:r>
    </w:p>
    <w:p w14:paraId="00DE5B61" w14:textId="77777777" w:rsidR="005D0456" w:rsidRPr="00B57602" w:rsidRDefault="005D045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Поскольку на ногу также одевается ботинок, стоит учитывать массу ботинка.</w:t>
      </w:r>
    </w:p>
    <w:p w14:paraId="6D643815" w14:textId="77777777" w:rsidR="005D0456" w:rsidRPr="00B57602" w:rsidRDefault="005D045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1,</w:t>
      </w:r>
      <w:r w:rsidR="00080ECE" w:rsidRPr="00B57602">
        <w:rPr>
          <w:rFonts w:ascii="Times New Roman" w:hAnsi="Times New Roman"/>
          <w:sz w:val="28"/>
          <w:szCs w:val="28"/>
        </w:rPr>
        <w:t>2</w:t>
      </w:r>
      <w:r w:rsidRPr="00B57602">
        <w:rPr>
          <w:rFonts w:ascii="Times New Roman" w:hAnsi="Times New Roman"/>
          <w:sz w:val="28"/>
          <w:szCs w:val="28"/>
        </w:rPr>
        <w:t>*</w:t>
      </w:r>
      <w:r w:rsidR="00080ECE" w:rsidRPr="00B57602">
        <w:rPr>
          <w:rFonts w:ascii="Times New Roman" w:hAnsi="Times New Roman"/>
          <w:sz w:val="28"/>
          <w:szCs w:val="28"/>
        </w:rPr>
        <w:t>25</w:t>
      </w:r>
      <w:r w:rsidRPr="00B57602">
        <w:rPr>
          <w:rFonts w:ascii="Times New Roman" w:hAnsi="Times New Roman"/>
          <w:sz w:val="28"/>
          <w:szCs w:val="28"/>
        </w:rPr>
        <w:t>=</w:t>
      </w:r>
      <w:r w:rsidR="00080ECE" w:rsidRPr="00B57602">
        <w:rPr>
          <w:rFonts w:ascii="Times New Roman" w:hAnsi="Times New Roman"/>
          <w:sz w:val="28"/>
          <w:szCs w:val="28"/>
        </w:rPr>
        <w:t>30</w:t>
      </w:r>
      <w:r w:rsidRPr="00B57602">
        <w:rPr>
          <w:rFonts w:ascii="Times New Roman" w:hAnsi="Times New Roman"/>
          <w:sz w:val="28"/>
          <w:szCs w:val="28"/>
        </w:rPr>
        <w:t xml:space="preserve"> кг*см</w:t>
      </w:r>
    </w:p>
    <w:p w14:paraId="38C85F0A" w14:textId="77777777" w:rsidR="005D0456" w:rsidRPr="00B57602" w:rsidRDefault="005D045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 xml:space="preserve">Исходя из этих расчетов, получаем, что нам необходимы сервоприводы, в сумме которые будут иметь мощность тяги </w:t>
      </w:r>
      <w:r w:rsidR="00080ECE" w:rsidRPr="00B57602">
        <w:rPr>
          <w:rFonts w:ascii="Times New Roman" w:hAnsi="Times New Roman"/>
          <w:sz w:val="28"/>
          <w:szCs w:val="28"/>
        </w:rPr>
        <w:t>900</w:t>
      </w:r>
      <w:r w:rsidRPr="00B57602">
        <w:rPr>
          <w:rFonts w:ascii="Times New Roman" w:hAnsi="Times New Roman"/>
          <w:sz w:val="28"/>
          <w:szCs w:val="28"/>
        </w:rPr>
        <w:t xml:space="preserve"> кг*см.</w:t>
      </w:r>
    </w:p>
    <w:p w14:paraId="79F2C6BD" w14:textId="77777777" w:rsidR="00080ECE" w:rsidRPr="00B57602" w:rsidRDefault="005D045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 xml:space="preserve">При исследовании рынка сервоприводов было обнаружено, что максимальная мощность сервопривод подходящих размеров равен около 20 кг*см. Исходя из этих данных можно сделать вывод, что ходьба по лестнице не может </w:t>
      </w:r>
      <w:r w:rsidRPr="00B57602">
        <w:rPr>
          <w:rFonts w:ascii="Times New Roman" w:hAnsi="Times New Roman"/>
          <w:sz w:val="28"/>
          <w:szCs w:val="28"/>
        </w:rPr>
        <w:lastRenderedPageBreak/>
        <w:t xml:space="preserve">быть предусмотрена для взрослых без применения червячной передачи, а для детей вполне может. Для выполнения остальных функций было принято решение использовать два сервопривода модели </w:t>
      </w:r>
      <w:r w:rsidRPr="00B57602">
        <w:rPr>
          <w:rFonts w:ascii="Times New Roman" w:hAnsi="Times New Roman"/>
          <w:sz w:val="28"/>
          <w:szCs w:val="28"/>
          <w:lang w:val="en-US"/>
        </w:rPr>
        <w:t>FS</w:t>
      </w:r>
      <w:r w:rsidRPr="00B57602">
        <w:rPr>
          <w:rFonts w:ascii="Times New Roman" w:hAnsi="Times New Roman"/>
          <w:sz w:val="28"/>
          <w:szCs w:val="28"/>
        </w:rPr>
        <w:t>5109</w:t>
      </w:r>
      <w:r w:rsidRPr="00B57602">
        <w:rPr>
          <w:rFonts w:ascii="Times New Roman" w:hAnsi="Times New Roman"/>
          <w:sz w:val="28"/>
          <w:szCs w:val="28"/>
          <w:lang w:val="en-US"/>
        </w:rPr>
        <w:t>M</w:t>
      </w:r>
      <w:r w:rsidRPr="00B57602">
        <w:rPr>
          <w:rFonts w:ascii="Times New Roman" w:hAnsi="Times New Roman"/>
          <w:sz w:val="28"/>
          <w:szCs w:val="28"/>
        </w:rPr>
        <w:t>. [3]</w:t>
      </w:r>
    </w:p>
    <w:p w14:paraId="71BF4521" w14:textId="77777777" w:rsidR="005D0456" w:rsidRPr="00B57602" w:rsidRDefault="00080ECE" w:rsidP="004D3821">
      <w:pPr>
        <w:spacing w:after="0" w:line="360" w:lineRule="auto"/>
        <w:ind w:firstLine="709"/>
        <w:rPr>
          <w:rFonts w:ascii="Times New Roman" w:hAnsi="Times New Roman"/>
        </w:rPr>
      </w:pPr>
      <w:r w:rsidRPr="00B57602">
        <w:rPr>
          <w:rFonts w:ascii="Times New Roman" w:hAnsi="Times New Roman"/>
        </w:rPr>
        <w:br w:type="page"/>
      </w:r>
    </w:p>
    <w:p w14:paraId="0950577B" w14:textId="77777777" w:rsidR="006B6800" w:rsidRPr="006B6800" w:rsidRDefault="006B6800" w:rsidP="004D3821">
      <w:pPr>
        <w:pStyle w:val="1"/>
        <w:spacing w:before="0" w:line="360" w:lineRule="auto"/>
        <w:ind w:firstLine="709"/>
        <w:jc w:val="both"/>
        <w:rPr>
          <w:rFonts w:ascii="Times New Roman" w:hAnsi="Times New Roman"/>
          <w:color w:val="auto"/>
        </w:rPr>
      </w:pPr>
      <w:bookmarkStart w:id="4" w:name="_Toc12289050"/>
      <w:r w:rsidRPr="006B6800">
        <w:rPr>
          <w:rFonts w:ascii="Times New Roman" w:hAnsi="Times New Roman"/>
          <w:color w:val="auto"/>
        </w:rPr>
        <w:lastRenderedPageBreak/>
        <w:t>Проектирование механизма коленного сустава</w:t>
      </w:r>
      <w:bookmarkEnd w:id="4"/>
    </w:p>
    <w:p w14:paraId="1B72373D" w14:textId="59B4D4B0" w:rsidR="00712E5C" w:rsidRPr="00B57602" w:rsidRDefault="00712E5C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Управление реализовывается на основе использования нескольких компонентов</w:t>
      </w:r>
      <w:r w:rsidR="00487725" w:rsidRPr="00B57602">
        <w:rPr>
          <w:rFonts w:ascii="Times New Roman" w:hAnsi="Times New Roman"/>
          <w:sz w:val="28"/>
          <w:szCs w:val="28"/>
        </w:rPr>
        <w:t xml:space="preserve"> [4][5]</w:t>
      </w:r>
    </w:p>
    <w:p w14:paraId="07BDE359" w14:textId="77777777" w:rsidR="00712E5C" w:rsidRPr="00B57602" w:rsidRDefault="00712E5C" w:rsidP="004D382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Акселерометр с встроенным гироскопом</w:t>
      </w:r>
      <w:r w:rsidR="00AE4226" w:rsidRPr="00B57602">
        <w:rPr>
          <w:rFonts w:ascii="Times New Roman" w:hAnsi="Times New Roman"/>
          <w:sz w:val="28"/>
          <w:szCs w:val="28"/>
        </w:rPr>
        <w:t xml:space="preserve"> установленные на бедре.</w:t>
      </w:r>
    </w:p>
    <w:p w14:paraId="1AC78C0D" w14:textId="77777777" w:rsidR="00AE4226" w:rsidRPr="00B57602" w:rsidRDefault="00AE4226" w:rsidP="004D382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 xml:space="preserve">Платы </w:t>
      </w:r>
      <w:r w:rsidRPr="00B57602">
        <w:rPr>
          <w:rFonts w:ascii="Times New Roman" w:hAnsi="Times New Roman"/>
          <w:sz w:val="28"/>
          <w:szCs w:val="28"/>
          <w:lang w:val="en-US"/>
        </w:rPr>
        <w:t>Arduino</w:t>
      </w:r>
      <w:r w:rsidRPr="00B57602">
        <w:rPr>
          <w:rFonts w:ascii="Times New Roman" w:hAnsi="Times New Roman"/>
          <w:sz w:val="28"/>
          <w:szCs w:val="28"/>
        </w:rPr>
        <w:t>, которая обрабатывает данные.</w:t>
      </w:r>
    </w:p>
    <w:p w14:paraId="74548378" w14:textId="77777777" w:rsidR="00AE4226" w:rsidRPr="00B57602" w:rsidRDefault="00AE4226" w:rsidP="004D382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Сервопривод, которые сгибает колено.</w:t>
      </w:r>
    </w:p>
    <w:p w14:paraId="69448E00" w14:textId="77777777" w:rsidR="00926319" w:rsidRPr="00B57602" w:rsidRDefault="00AE4226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Вынесения бедра вперед изменяет положение акселерометра. Сразу же после отклонения угла наклона датчика, он передает информацию на управляющую плату, которая считывает угол наклона и его скорость. Затем плата активирует сервопривод, который в свою очередь сгибает колено на тот же угол, что и угол наклона датчика.</w:t>
      </w:r>
    </w:p>
    <w:p w14:paraId="06087623" w14:textId="77777777" w:rsidR="00926319" w:rsidRPr="00B57602" w:rsidRDefault="00926319" w:rsidP="004D3821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C3B476" wp14:editId="15EF06DC">
            <wp:extent cx="2438400" cy="1295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9" t="26521" r="54623" b="34696"/>
                    <a:stretch/>
                  </pic:blipFill>
                  <pic:spPr bwMode="auto">
                    <a:xfrm>
                      <a:off x="0" y="0"/>
                      <a:ext cx="24384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8D1EB" w14:textId="77777777" w:rsidR="00926319" w:rsidRPr="00B57602" w:rsidRDefault="00926319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7705A0"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5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>, характеристика сервопривода</w:t>
      </w:r>
    </w:p>
    <w:p w14:paraId="2089D680" w14:textId="77777777" w:rsidR="00926319" w:rsidRPr="00B57602" w:rsidRDefault="0052124A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При выборе гироскопа с акс</w:t>
      </w:r>
      <w:r w:rsidR="00926319" w:rsidRPr="00B57602">
        <w:rPr>
          <w:rFonts w:ascii="Times New Roman" w:hAnsi="Times New Roman"/>
          <w:sz w:val="28"/>
          <w:szCs w:val="28"/>
        </w:rPr>
        <w:t xml:space="preserve">елерометром выбор был остановлен на модели </w:t>
      </w:r>
      <w:r w:rsidR="00926319" w:rsidRPr="00B57602">
        <w:rPr>
          <w:rFonts w:ascii="Times New Roman" w:hAnsi="Times New Roman"/>
          <w:sz w:val="28"/>
          <w:szCs w:val="28"/>
          <w:lang w:val="en-US"/>
        </w:rPr>
        <w:t>MPU</w:t>
      </w:r>
      <w:r w:rsidR="00926319" w:rsidRPr="00B57602">
        <w:rPr>
          <w:rFonts w:ascii="Times New Roman" w:hAnsi="Times New Roman"/>
          <w:sz w:val="28"/>
          <w:szCs w:val="28"/>
        </w:rPr>
        <w:t>-6050.</w:t>
      </w:r>
    </w:p>
    <w:p w14:paraId="62F6B3D4" w14:textId="77777777" w:rsidR="00926319" w:rsidRPr="00B57602" w:rsidRDefault="00926319" w:rsidP="004D3821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D5DC939" w14:textId="77777777" w:rsidR="00926319" w:rsidRPr="00B57602" w:rsidRDefault="00926319" w:rsidP="004D3821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DE6E04B" wp14:editId="6D3763D3">
            <wp:extent cx="4448175" cy="26479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667" t="13973" r="12453" b="6749"/>
                    <a:stretch/>
                  </pic:blipFill>
                  <pic:spPr bwMode="auto">
                    <a:xfrm>
                      <a:off x="0" y="0"/>
                      <a:ext cx="44481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D5731" w14:textId="77777777" w:rsidR="00926319" w:rsidRPr="00B57602" w:rsidRDefault="00926319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7705A0"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6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, схема модуля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MPU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>-6050</w:t>
      </w:r>
    </w:p>
    <w:p w14:paraId="6F06B137" w14:textId="77777777" w:rsidR="00080ECE" w:rsidRPr="00B57602" w:rsidRDefault="00080ECE" w:rsidP="004D3821">
      <w:pPr>
        <w:pStyle w:val="Tag"/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lastRenderedPageBreak/>
        <w:t>Связанно это с тем, что данный гироскоп имеет высокую т</w:t>
      </w:r>
      <w:r w:rsidRPr="00B57602">
        <w:rPr>
          <w:rFonts w:ascii="Times New Roman" w:hAnsi="Times New Roman"/>
          <w:color w:val="000000"/>
          <w:sz w:val="28"/>
          <w:szCs w:val="28"/>
        </w:rPr>
        <w:t xml:space="preserve">очность измерения ускорения в MPU6050 </w:t>
      </w:r>
      <w:r w:rsidRPr="00B57602">
        <w:rPr>
          <w:rFonts w:ascii="Times New Roman" w:hAnsi="Times New Roman"/>
          <w:sz w:val="28"/>
          <w:szCs w:val="28"/>
          <w:shd w:val="clear" w:color="auto" w:fill="FFFFFF"/>
        </w:rPr>
        <w:t>Дело в том, что датчик MPU6050 позволяет настраивать точность измерений. Можно выбрать один из четырех классов точности: ±2G, 4G, 8G и 16G, где 1G — это одна земная гравитация.  С другой стороны, MPU6050 имеет 16 разрядный АЦП. 2 в степени 16 даст нам число 65 536. Поскольку датчик может измерять и отрицательное и положительное ускорение, то он будет выдавать числа от -32768 до +32768. Сложив эти два факта, вместе получаем, что при таких настройках 1G будет равен числу 4096 (ну а -1G равен числу -4096).  Следующий шаг — преобразование этих странных чисел в привычные нам углы, измеряемые в градусах.</w:t>
      </w:r>
    </w:p>
    <w:p w14:paraId="6EC97095" w14:textId="77777777" w:rsidR="00080ECE" w:rsidRPr="00B57602" w:rsidRDefault="00926319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 xml:space="preserve">На данный момент наиболее подходящей платой для этого является </w:t>
      </w:r>
      <w:r w:rsidRPr="00B57602">
        <w:rPr>
          <w:rFonts w:ascii="Times New Roman" w:hAnsi="Times New Roman"/>
          <w:sz w:val="28"/>
          <w:szCs w:val="28"/>
          <w:lang w:val="en-US"/>
        </w:rPr>
        <w:t>Arduino</w:t>
      </w:r>
      <w:r w:rsidRPr="00B57602">
        <w:rPr>
          <w:rFonts w:ascii="Times New Roman" w:hAnsi="Times New Roman"/>
          <w:sz w:val="28"/>
          <w:szCs w:val="28"/>
        </w:rPr>
        <w:t xml:space="preserve">. Также понадобится использовать разводящую плату, поскольку недостаточно контактов в самой </w:t>
      </w:r>
      <w:r w:rsidRPr="00B57602">
        <w:rPr>
          <w:rFonts w:ascii="Times New Roman" w:hAnsi="Times New Roman"/>
          <w:sz w:val="28"/>
          <w:szCs w:val="28"/>
          <w:lang w:val="en-US"/>
        </w:rPr>
        <w:t>Arduino</w:t>
      </w:r>
      <w:r w:rsidRPr="00B57602">
        <w:rPr>
          <w:rFonts w:ascii="Times New Roman" w:hAnsi="Times New Roman"/>
          <w:sz w:val="28"/>
          <w:szCs w:val="28"/>
        </w:rPr>
        <w:t>.</w:t>
      </w:r>
    </w:p>
    <w:p w14:paraId="40F100BC" w14:textId="77777777" w:rsidR="00080ECE" w:rsidRPr="00B57602" w:rsidRDefault="00926319" w:rsidP="004D382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0FD99E8" wp14:editId="1C05FD53">
            <wp:extent cx="3057525" cy="1524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53" t="38213" r="42277" b="16159"/>
                    <a:stretch/>
                  </pic:blipFill>
                  <pic:spPr bwMode="auto">
                    <a:xfrm>
                      <a:off x="0" y="0"/>
                      <a:ext cx="305752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608D5" w14:textId="77777777" w:rsidR="00080ECE" w:rsidRPr="00B57602" w:rsidRDefault="00425E4E" w:rsidP="004D382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sz w:val="28"/>
          <w:szCs w:val="28"/>
        </w:rPr>
        <w:fldChar w:fldCharType="begin"/>
      </w:r>
      <w:r w:rsidRPr="00B57602">
        <w:rPr>
          <w:rFonts w:ascii="Times New Roman" w:hAnsi="Times New Roman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sz w:val="28"/>
          <w:szCs w:val="28"/>
        </w:rPr>
        <w:fldChar w:fldCharType="separate"/>
      </w:r>
      <w:r w:rsidR="007705A0" w:rsidRPr="00B57602">
        <w:rPr>
          <w:rFonts w:ascii="Times New Roman" w:hAnsi="Times New Roman"/>
          <w:noProof/>
          <w:sz w:val="28"/>
          <w:szCs w:val="28"/>
        </w:rPr>
        <w:t>7</w:t>
      </w:r>
      <w:r w:rsidRPr="00B57602">
        <w:rPr>
          <w:rFonts w:ascii="Times New Roman" w:hAnsi="Times New Roman"/>
          <w:sz w:val="28"/>
          <w:szCs w:val="28"/>
        </w:rPr>
        <w:fldChar w:fldCharType="end"/>
      </w:r>
      <w:r w:rsidRPr="00B57602">
        <w:rPr>
          <w:rFonts w:ascii="Times New Roman" w:hAnsi="Times New Roman"/>
          <w:sz w:val="28"/>
          <w:szCs w:val="28"/>
        </w:rPr>
        <w:t>, схема подключения</w:t>
      </w:r>
    </w:p>
    <w:p w14:paraId="7A7DB9BA" w14:textId="77777777" w:rsidR="00425E4E" w:rsidRPr="00B57602" w:rsidRDefault="00425E4E" w:rsidP="004D3821">
      <w:pPr>
        <w:pStyle w:val="afd"/>
        <w:keepNext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2CD41ACB" wp14:editId="6014A138">
            <wp:extent cx="5940425" cy="2969260"/>
            <wp:effectExtent l="0" t="0" r="0" b="2540"/>
            <wp:docPr id="9" name="Схема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444B1991" w14:textId="77777777" w:rsidR="00926319" w:rsidRPr="00B57602" w:rsidRDefault="00425E4E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7705A0"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8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>, логика схемы</w:t>
      </w:r>
    </w:p>
    <w:p w14:paraId="1020B967" w14:textId="77777777" w:rsidR="00425E4E" w:rsidRPr="00B57602" w:rsidRDefault="00425E4E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В результате смогли получить необходимые схемы и элементы для управления ногой.</w:t>
      </w:r>
    </w:p>
    <w:p w14:paraId="52756335" w14:textId="77777777" w:rsidR="00425E4E" w:rsidRPr="00B57602" w:rsidRDefault="00425E4E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57602">
        <w:rPr>
          <w:rFonts w:ascii="Times New Roman" w:hAnsi="Times New Roman"/>
          <w:sz w:val="28"/>
          <w:szCs w:val="28"/>
        </w:rPr>
        <w:t>IoT</w:t>
      </w:r>
      <w:proofErr w:type="spellEnd"/>
      <w:r w:rsidRPr="00B57602">
        <w:rPr>
          <w:rFonts w:ascii="Times New Roman" w:hAnsi="Times New Roman"/>
          <w:sz w:val="28"/>
          <w:szCs w:val="28"/>
        </w:rPr>
        <w:t>. В проте</w:t>
      </w:r>
      <w:r w:rsidR="0052124A" w:rsidRPr="00B57602">
        <w:rPr>
          <w:rFonts w:ascii="Times New Roman" w:hAnsi="Times New Roman"/>
          <w:sz w:val="28"/>
          <w:szCs w:val="28"/>
        </w:rPr>
        <w:t>з было принято решение добавить несколько датчиков и компонентов для увеличения функциональности протеза. Так</w:t>
      </w:r>
      <w:r w:rsidRPr="00B57602">
        <w:rPr>
          <w:rFonts w:ascii="Times New Roman" w:hAnsi="Times New Roman"/>
          <w:sz w:val="28"/>
          <w:szCs w:val="28"/>
        </w:rPr>
        <w:t xml:space="preserve"> был</w:t>
      </w:r>
      <w:r w:rsidR="0052124A" w:rsidRPr="00B57602">
        <w:rPr>
          <w:rFonts w:ascii="Times New Roman" w:hAnsi="Times New Roman"/>
          <w:sz w:val="28"/>
          <w:szCs w:val="28"/>
        </w:rPr>
        <w:t>и вставлены датчики температуры и</w:t>
      </w:r>
      <w:r w:rsidRPr="00B57602">
        <w:rPr>
          <w:rFonts w:ascii="Times New Roman" w:hAnsi="Times New Roman"/>
          <w:sz w:val="28"/>
          <w:szCs w:val="28"/>
        </w:rPr>
        <w:t xml:space="preserve"> влажности</w:t>
      </w:r>
      <w:r w:rsidR="0052124A" w:rsidRPr="00B57602">
        <w:rPr>
          <w:rFonts w:ascii="Times New Roman" w:hAnsi="Times New Roman"/>
          <w:sz w:val="28"/>
          <w:szCs w:val="28"/>
        </w:rPr>
        <w:t>, которые должны иметь управляющую функцию,</w:t>
      </w:r>
      <w:r w:rsidRPr="00B57602">
        <w:rPr>
          <w:rFonts w:ascii="Times New Roman" w:hAnsi="Times New Roman"/>
          <w:sz w:val="28"/>
          <w:szCs w:val="28"/>
        </w:rPr>
        <w:t xml:space="preserve"> </w:t>
      </w:r>
      <w:r w:rsidRPr="00B57602">
        <w:rPr>
          <w:rFonts w:ascii="Times New Roman" w:hAnsi="Times New Roman"/>
          <w:sz w:val="28"/>
          <w:szCs w:val="28"/>
          <w:lang w:val="en-US"/>
        </w:rPr>
        <w:t>GPRS</w:t>
      </w:r>
      <w:r w:rsidR="0052124A" w:rsidRPr="00B57602">
        <w:rPr>
          <w:rFonts w:ascii="Times New Roman" w:hAnsi="Times New Roman"/>
          <w:sz w:val="28"/>
          <w:szCs w:val="28"/>
        </w:rPr>
        <w:t xml:space="preserve"> с встроенным </w:t>
      </w:r>
      <w:r w:rsidR="0052124A" w:rsidRPr="00B57602">
        <w:rPr>
          <w:rFonts w:ascii="Times New Roman" w:hAnsi="Times New Roman"/>
          <w:sz w:val="28"/>
          <w:szCs w:val="28"/>
          <w:lang w:val="en-US"/>
        </w:rPr>
        <w:t>GSM</w:t>
      </w:r>
      <w:r w:rsidR="0052124A" w:rsidRPr="00B57602">
        <w:rPr>
          <w:rFonts w:ascii="Times New Roman" w:hAnsi="Times New Roman"/>
          <w:sz w:val="28"/>
          <w:szCs w:val="28"/>
        </w:rPr>
        <w:t>, а также кнопка</w:t>
      </w:r>
      <w:r w:rsidRPr="00B57602">
        <w:rPr>
          <w:rFonts w:ascii="Times New Roman" w:hAnsi="Times New Roman"/>
          <w:sz w:val="28"/>
          <w:szCs w:val="28"/>
        </w:rPr>
        <w:t>.</w:t>
      </w:r>
      <w:r w:rsidR="00E46C76" w:rsidRPr="00B57602">
        <w:rPr>
          <w:rFonts w:ascii="Times New Roman" w:hAnsi="Times New Roman"/>
          <w:sz w:val="28"/>
          <w:szCs w:val="28"/>
        </w:rPr>
        <w:t xml:space="preserve"> Последние три компонента используются для создания кнопки </w:t>
      </w:r>
      <w:r w:rsidR="00E46C76" w:rsidRPr="00B57602">
        <w:rPr>
          <w:rFonts w:ascii="Times New Roman" w:hAnsi="Times New Roman"/>
          <w:sz w:val="28"/>
          <w:szCs w:val="28"/>
          <w:lang w:val="en-US"/>
        </w:rPr>
        <w:t>SOS</w:t>
      </w:r>
      <w:r w:rsidR="00E46C76" w:rsidRPr="00B57602">
        <w:rPr>
          <w:rFonts w:ascii="Times New Roman" w:hAnsi="Times New Roman"/>
          <w:sz w:val="28"/>
          <w:szCs w:val="28"/>
        </w:rPr>
        <w:t xml:space="preserve">. </w:t>
      </w:r>
      <w:r w:rsidRPr="00B57602">
        <w:rPr>
          <w:rFonts w:ascii="Times New Roman" w:hAnsi="Times New Roman"/>
          <w:sz w:val="28"/>
          <w:szCs w:val="28"/>
        </w:rPr>
        <w:t xml:space="preserve">Для контроля </w:t>
      </w:r>
      <w:r w:rsidR="00E46C76" w:rsidRPr="00B57602">
        <w:rPr>
          <w:rFonts w:ascii="Times New Roman" w:hAnsi="Times New Roman"/>
          <w:sz w:val="28"/>
          <w:szCs w:val="28"/>
        </w:rPr>
        <w:t xml:space="preserve">данных компонентов лучше </w:t>
      </w:r>
      <w:r w:rsidRPr="00B57602">
        <w:rPr>
          <w:rFonts w:ascii="Times New Roman" w:hAnsi="Times New Roman"/>
          <w:sz w:val="28"/>
          <w:szCs w:val="28"/>
        </w:rPr>
        <w:t xml:space="preserve">всего использовать </w:t>
      </w:r>
      <w:r w:rsidR="00E46C76" w:rsidRPr="00B57602">
        <w:rPr>
          <w:rFonts w:ascii="Times New Roman" w:hAnsi="Times New Roman"/>
          <w:sz w:val="28"/>
          <w:szCs w:val="28"/>
        </w:rPr>
        <w:t xml:space="preserve">не только </w:t>
      </w:r>
      <w:r w:rsidR="00E46C76" w:rsidRPr="00B57602">
        <w:rPr>
          <w:rFonts w:ascii="Times New Roman" w:hAnsi="Times New Roman"/>
          <w:sz w:val="28"/>
          <w:szCs w:val="28"/>
          <w:lang w:val="en-US"/>
        </w:rPr>
        <w:t>Arduino</w:t>
      </w:r>
      <w:r w:rsidR="00E46C76" w:rsidRPr="00B57602">
        <w:rPr>
          <w:rFonts w:ascii="Times New Roman" w:hAnsi="Times New Roman"/>
          <w:sz w:val="28"/>
          <w:szCs w:val="28"/>
        </w:rPr>
        <w:t xml:space="preserve"> </w:t>
      </w:r>
      <w:r w:rsidR="00E46C76" w:rsidRPr="00B57602">
        <w:rPr>
          <w:rFonts w:ascii="Times New Roman" w:hAnsi="Times New Roman"/>
          <w:sz w:val="28"/>
          <w:szCs w:val="28"/>
          <w:lang w:val="en-US"/>
        </w:rPr>
        <w:t>UNO</w:t>
      </w:r>
      <w:r w:rsidR="00E46C76" w:rsidRPr="00B57602">
        <w:rPr>
          <w:rFonts w:ascii="Times New Roman" w:hAnsi="Times New Roman"/>
          <w:sz w:val="28"/>
          <w:szCs w:val="28"/>
        </w:rPr>
        <w:t xml:space="preserve">, но и </w:t>
      </w:r>
      <w:r w:rsidRPr="00B57602">
        <w:rPr>
          <w:rFonts w:ascii="Times New Roman" w:hAnsi="Times New Roman"/>
          <w:sz w:val="28"/>
          <w:szCs w:val="28"/>
        </w:rPr>
        <w:t xml:space="preserve">плату </w:t>
      </w:r>
      <w:r w:rsidRPr="00B57602">
        <w:rPr>
          <w:rFonts w:ascii="Times New Roman" w:hAnsi="Times New Roman"/>
          <w:sz w:val="28"/>
          <w:szCs w:val="28"/>
          <w:lang w:val="en-US"/>
        </w:rPr>
        <w:t>Raspberry</w:t>
      </w:r>
      <w:r w:rsidRPr="00B57602">
        <w:rPr>
          <w:rFonts w:ascii="Times New Roman" w:hAnsi="Times New Roman"/>
          <w:sz w:val="28"/>
          <w:szCs w:val="28"/>
        </w:rPr>
        <w:t xml:space="preserve"> </w:t>
      </w:r>
      <w:r w:rsidRPr="00B57602">
        <w:rPr>
          <w:rFonts w:ascii="Times New Roman" w:hAnsi="Times New Roman"/>
          <w:sz w:val="28"/>
          <w:szCs w:val="28"/>
          <w:lang w:val="en-US"/>
        </w:rPr>
        <w:t>PI</w:t>
      </w:r>
      <w:r w:rsidRPr="00B57602">
        <w:rPr>
          <w:rFonts w:ascii="Times New Roman" w:hAnsi="Times New Roman"/>
          <w:sz w:val="28"/>
          <w:szCs w:val="28"/>
        </w:rPr>
        <w:t xml:space="preserve"> 3</w:t>
      </w:r>
      <w:r w:rsidRPr="00B57602">
        <w:rPr>
          <w:rFonts w:ascii="Times New Roman" w:hAnsi="Times New Roman"/>
          <w:sz w:val="28"/>
          <w:szCs w:val="28"/>
          <w:lang w:val="en-US"/>
        </w:rPr>
        <w:t>B</w:t>
      </w:r>
      <w:r w:rsidRPr="00B57602">
        <w:rPr>
          <w:rFonts w:ascii="Times New Roman" w:hAnsi="Times New Roman"/>
          <w:sz w:val="28"/>
          <w:szCs w:val="28"/>
        </w:rPr>
        <w:t>.</w:t>
      </w:r>
    </w:p>
    <w:p w14:paraId="7C6BCA55" w14:textId="77777777" w:rsidR="00817D54" w:rsidRPr="00B57602" w:rsidRDefault="00817D54" w:rsidP="004D3821">
      <w:pPr>
        <w:keepNext/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E3E162A" w14:textId="77777777" w:rsidR="00817D54" w:rsidRPr="00B57602" w:rsidRDefault="007921A6" w:rsidP="004D3821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79BDC5" wp14:editId="6371F73F">
            <wp:extent cx="2714625" cy="16097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05" t="31654" r="51897" b="20152"/>
                    <a:stretch/>
                  </pic:blipFill>
                  <pic:spPr bwMode="auto">
                    <a:xfrm>
                      <a:off x="0" y="0"/>
                      <a:ext cx="27146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529B1" w14:textId="77777777" w:rsidR="007921A6" w:rsidRPr="00B57602" w:rsidRDefault="00817D54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7705A0"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9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, схема датчика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GPRS</w:t>
      </w:r>
    </w:p>
    <w:p w14:paraId="787D3C5F" w14:textId="77777777" w:rsidR="00817D54" w:rsidRPr="00B57602" w:rsidRDefault="00817D54" w:rsidP="004D3821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7781F6E1" w14:textId="77777777" w:rsidR="00817D54" w:rsidRPr="00B57602" w:rsidRDefault="00817D54" w:rsidP="004D3821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270D12" wp14:editId="432D3591">
            <wp:extent cx="3629025" cy="2181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561" t="16825" r="19348" b="17871"/>
                    <a:stretch/>
                  </pic:blipFill>
                  <pic:spPr bwMode="auto">
                    <a:xfrm>
                      <a:off x="0" y="0"/>
                      <a:ext cx="36290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90502" w14:textId="77777777" w:rsidR="00817D54" w:rsidRPr="00B57602" w:rsidRDefault="00817D54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7705A0"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10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, схема датчика питания и настройки </w:t>
      </w:r>
      <w:proofErr w:type="spellStart"/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LoRa</w:t>
      </w:r>
      <w:proofErr w:type="spellEnd"/>
    </w:p>
    <w:p w14:paraId="3971ED87" w14:textId="77777777" w:rsidR="00817D54" w:rsidRPr="00B57602" w:rsidRDefault="00817D54" w:rsidP="004D3821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62B218AD" w14:textId="77777777" w:rsidR="00817D54" w:rsidRPr="00B57602" w:rsidRDefault="00817D54" w:rsidP="004D3821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86CE733" wp14:editId="44EE5C1B">
            <wp:extent cx="1638300" cy="1638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877" t="37643" r="35544" b="13307"/>
                    <a:stretch/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98D5F" w14:textId="77777777" w:rsidR="00817D54" w:rsidRPr="00B57602" w:rsidRDefault="00817D54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7705A0"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11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>, схема датчика температуры, влажности и давления</w:t>
      </w:r>
    </w:p>
    <w:p w14:paraId="1D615E44" w14:textId="77777777" w:rsidR="00425E4E" w:rsidRPr="00B57602" w:rsidRDefault="00425E4E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Подводя итог теоретической части, стоит отметить, что на данный момент работоспособность датчиков не настроена</w:t>
      </w:r>
    </w:p>
    <w:p w14:paraId="72F85989" w14:textId="77777777" w:rsidR="00B53FF5" w:rsidRPr="00B57602" w:rsidRDefault="00B53FF5" w:rsidP="004D382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br w:type="page"/>
      </w:r>
    </w:p>
    <w:p w14:paraId="3C8FE3DE" w14:textId="67FF7F3D" w:rsidR="00F5458D" w:rsidRPr="00B57602" w:rsidRDefault="00F5458D" w:rsidP="004D3821">
      <w:pPr>
        <w:pStyle w:val="1"/>
        <w:spacing w:before="0" w:line="360" w:lineRule="auto"/>
        <w:ind w:firstLine="709"/>
        <w:jc w:val="both"/>
        <w:rPr>
          <w:rFonts w:ascii="Times New Roman" w:hAnsi="Times New Roman"/>
          <w:color w:val="auto"/>
        </w:rPr>
      </w:pPr>
      <w:bookmarkStart w:id="5" w:name="_Toc12289051"/>
      <w:r w:rsidRPr="00B57602">
        <w:rPr>
          <w:rFonts w:ascii="Times New Roman" w:hAnsi="Times New Roman"/>
          <w:color w:val="auto"/>
        </w:rPr>
        <w:lastRenderedPageBreak/>
        <w:t xml:space="preserve">Проектирование </w:t>
      </w:r>
      <w:r w:rsidR="006B6800">
        <w:rPr>
          <w:rFonts w:ascii="Times New Roman" w:hAnsi="Times New Roman"/>
          <w:color w:val="auto"/>
        </w:rPr>
        <w:t xml:space="preserve">механизма </w:t>
      </w:r>
      <w:r w:rsidRPr="00B57602">
        <w:rPr>
          <w:rFonts w:ascii="Times New Roman" w:hAnsi="Times New Roman"/>
          <w:color w:val="auto"/>
        </w:rPr>
        <w:t>голеностопного механизма</w:t>
      </w:r>
      <w:bookmarkEnd w:id="5"/>
    </w:p>
    <w:p w14:paraId="7725824E" w14:textId="77777777" w:rsidR="007705A0" w:rsidRPr="00B57602" w:rsidRDefault="00F5458D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Голеностопный сустав в реализуемом протезе выполняет исключительно амортизирующую функцию. В связи с этим принято решение использовать пружины, которые позволяют удерживать человека.</w:t>
      </w:r>
      <w:r w:rsidR="007705A0" w:rsidRPr="00B57602">
        <w:rPr>
          <w:rFonts w:ascii="Times New Roman" w:hAnsi="Times New Roman"/>
          <w:sz w:val="28"/>
          <w:szCs w:val="28"/>
        </w:rPr>
        <w:t xml:space="preserve"> </w:t>
      </w:r>
      <w:r w:rsidR="00BB2DE3" w:rsidRPr="00B57602">
        <w:rPr>
          <w:rFonts w:ascii="Times New Roman" w:hAnsi="Times New Roman"/>
          <w:sz w:val="28"/>
          <w:szCs w:val="28"/>
        </w:rPr>
        <w:t>В голеностопном суставе должно находиться две пружины. В случае отсутствия</w:t>
      </w:r>
      <w:r w:rsidR="007705A0" w:rsidRPr="00B57602">
        <w:rPr>
          <w:rFonts w:ascii="Times New Roman" w:hAnsi="Times New Roman"/>
          <w:sz w:val="28"/>
          <w:szCs w:val="28"/>
        </w:rPr>
        <w:t xml:space="preserve"> </w:t>
      </w:r>
      <w:r w:rsidR="00BB2DE3" w:rsidRPr="00B57602">
        <w:rPr>
          <w:rFonts w:ascii="Times New Roman" w:hAnsi="Times New Roman"/>
          <w:sz w:val="28"/>
          <w:szCs w:val="28"/>
        </w:rPr>
        <w:t xml:space="preserve">сил, прилагаемых на сустав, пружина должна выпрямить голеностоп. Затем, когда пользователь протеза начнет наступать, пружины должны заблокировать дальнейшее сгибание. </w:t>
      </w:r>
      <w:r w:rsidR="007705A0" w:rsidRPr="00B57602">
        <w:rPr>
          <w:rFonts w:ascii="Times New Roman" w:hAnsi="Times New Roman"/>
          <w:sz w:val="28"/>
          <w:szCs w:val="28"/>
        </w:rPr>
        <w:t>Для подбора пружин использовался калькулятор Сланцевского завода пружин (рис. 14)</w:t>
      </w:r>
    </w:p>
    <w:p w14:paraId="7504CF30" w14:textId="77777777" w:rsidR="007705A0" w:rsidRPr="00B57602" w:rsidRDefault="007705A0" w:rsidP="004D382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A44697" wp14:editId="2934D717">
            <wp:extent cx="2535675" cy="4448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980" t="13968" r="34100" b="27024"/>
                    <a:stretch/>
                  </pic:blipFill>
                  <pic:spPr bwMode="auto">
                    <a:xfrm>
                      <a:off x="0" y="0"/>
                      <a:ext cx="2551084" cy="447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D5128" w14:textId="10A70A11" w:rsidR="004D3821" w:rsidRDefault="007705A0" w:rsidP="004D3821">
      <w:pPr>
        <w:pStyle w:val="afd"/>
        <w:keepNext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14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>. Расчет пружин</w:t>
      </w:r>
    </w:p>
    <w:p w14:paraId="7339FA26" w14:textId="77777777" w:rsidR="004D3821" w:rsidRDefault="004D3821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br w:type="page"/>
      </w:r>
    </w:p>
    <w:p w14:paraId="7AC4DE9E" w14:textId="0E41EFA3" w:rsidR="006B6800" w:rsidRPr="004D3821" w:rsidRDefault="006B6800" w:rsidP="004D3821">
      <w:pPr>
        <w:pStyle w:val="1"/>
        <w:spacing w:before="0" w:line="360" w:lineRule="auto"/>
        <w:ind w:firstLine="709"/>
        <w:jc w:val="both"/>
        <w:rPr>
          <w:rFonts w:ascii="Times New Roman" w:hAnsi="Times New Roman"/>
          <w:color w:val="auto"/>
        </w:rPr>
      </w:pPr>
      <w:bookmarkStart w:id="6" w:name="_Toc12289052"/>
      <w:r w:rsidRPr="004D3821">
        <w:rPr>
          <w:rFonts w:ascii="Times New Roman" w:hAnsi="Times New Roman"/>
          <w:color w:val="auto"/>
        </w:rPr>
        <w:lastRenderedPageBreak/>
        <w:t>Разработка программного обеспечения для сбора данных и управления протезом</w:t>
      </w:r>
      <w:bookmarkEnd w:id="6"/>
    </w:p>
    <w:p w14:paraId="15BF415B" w14:textId="77777777" w:rsidR="006B6800" w:rsidRPr="00B57602" w:rsidRDefault="006B6800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После проведения необходимых для работы расчетов, а также после проведения анализа различных компонентов, началась реализация протеза. Для управления протезом необходимо было написать программный код, который считывает данные с гироскопа и передает их на плату, которая в свою очередь управляет сервоприводами. Для гироскопа использовалась библиотека «</w:t>
      </w:r>
      <w:proofErr w:type="spellStart"/>
      <w:r w:rsidRPr="00B57602">
        <w:rPr>
          <w:rFonts w:ascii="Times New Roman" w:hAnsi="Times New Roman"/>
          <w:sz w:val="28"/>
          <w:szCs w:val="28"/>
          <w:lang w:val="en-US"/>
        </w:rPr>
        <w:t>Kalma</w:t>
      </w:r>
      <w:proofErr w:type="spellEnd"/>
      <w:r w:rsidRPr="00B57602">
        <w:rPr>
          <w:rFonts w:ascii="Times New Roman" w:hAnsi="Times New Roman"/>
          <w:sz w:val="28"/>
          <w:szCs w:val="28"/>
        </w:rPr>
        <w:t>», а для сервопривода библиотека «</w:t>
      </w:r>
      <w:r w:rsidRPr="00B57602">
        <w:rPr>
          <w:rFonts w:ascii="Times New Roman" w:hAnsi="Times New Roman"/>
          <w:sz w:val="28"/>
          <w:szCs w:val="28"/>
          <w:lang w:val="en-US"/>
        </w:rPr>
        <w:t>Servo</w:t>
      </w:r>
      <w:r w:rsidRPr="00B57602">
        <w:rPr>
          <w:rFonts w:ascii="Times New Roman" w:hAnsi="Times New Roman"/>
          <w:sz w:val="28"/>
          <w:szCs w:val="28"/>
        </w:rPr>
        <w:t xml:space="preserve">». Скриншот программы находится в приложении. После написания программы началось тестирование системы управления. </w:t>
      </w:r>
    </w:p>
    <w:p w14:paraId="653B06B7" w14:textId="77777777" w:rsidR="006B6800" w:rsidRPr="00B57602" w:rsidRDefault="006B6800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 xml:space="preserve">В результате тестирование были исправлены некоторые ошибки, связанные с сервоприводом. Во время тестирования пришлось использовать еще один сервопривод (модель не известна). Гироскоп был запрограммирован еще на одну ось. </w:t>
      </w:r>
      <w:proofErr w:type="gramStart"/>
      <w:r w:rsidRPr="00B57602">
        <w:rPr>
          <w:rFonts w:ascii="Times New Roman" w:hAnsi="Times New Roman"/>
          <w:sz w:val="28"/>
          <w:szCs w:val="28"/>
        </w:rPr>
        <w:t>После этого,</w:t>
      </w:r>
      <w:proofErr w:type="gramEnd"/>
      <w:r w:rsidRPr="00B57602">
        <w:rPr>
          <w:rFonts w:ascii="Times New Roman" w:hAnsi="Times New Roman"/>
          <w:sz w:val="28"/>
          <w:szCs w:val="28"/>
        </w:rPr>
        <w:t xml:space="preserve"> второй сервопривод был отключен, но код остался для двух сервоприводов (код, смотри приложение 1), так как это может понадобиться при проектировании на базе данного протеза системы передвижения для роботов.</w:t>
      </w:r>
    </w:p>
    <w:p w14:paraId="247D7F56" w14:textId="77777777" w:rsidR="006B6800" w:rsidRPr="00B57602" w:rsidRDefault="006B6800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 xml:space="preserve">После проделанной работы началась разработка и внедрение концепции Интернет-вещей. Для начала на </w:t>
      </w:r>
      <w:proofErr w:type="spellStart"/>
      <w:r w:rsidRPr="00B57602">
        <w:rPr>
          <w:rFonts w:ascii="Times New Roman" w:hAnsi="Times New Roman"/>
          <w:sz w:val="28"/>
          <w:szCs w:val="28"/>
          <w:lang w:val="en-US"/>
        </w:rPr>
        <w:t>Raspbery</w:t>
      </w:r>
      <w:proofErr w:type="spellEnd"/>
      <w:r w:rsidRPr="00B57602">
        <w:rPr>
          <w:rFonts w:ascii="Times New Roman" w:hAnsi="Times New Roman"/>
          <w:sz w:val="28"/>
          <w:szCs w:val="28"/>
        </w:rPr>
        <w:t xml:space="preserve"> </w:t>
      </w:r>
      <w:r w:rsidRPr="00B57602">
        <w:rPr>
          <w:rFonts w:ascii="Times New Roman" w:hAnsi="Times New Roman"/>
          <w:sz w:val="28"/>
          <w:szCs w:val="28"/>
          <w:lang w:val="en-US"/>
        </w:rPr>
        <w:t>PI</w:t>
      </w:r>
      <w:r w:rsidRPr="00B57602">
        <w:rPr>
          <w:rFonts w:ascii="Times New Roman" w:hAnsi="Times New Roman"/>
          <w:sz w:val="28"/>
          <w:szCs w:val="28"/>
        </w:rPr>
        <w:t xml:space="preserve"> 3</w:t>
      </w:r>
      <w:r w:rsidRPr="00B57602">
        <w:rPr>
          <w:rFonts w:ascii="Times New Roman" w:hAnsi="Times New Roman"/>
          <w:sz w:val="28"/>
          <w:szCs w:val="28"/>
          <w:lang w:val="en-US"/>
        </w:rPr>
        <w:t>B</w:t>
      </w:r>
      <w:r w:rsidRPr="00B57602">
        <w:rPr>
          <w:rFonts w:ascii="Times New Roman" w:hAnsi="Times New Roman"/>
          <w:sz w:val="28"/>
          <w:szCs w:val="28"/>
        </w:rPr>
        <w:t xml:space="preserve"> была установлена ОС </w:t>
      </w:r>
      <w:r w:rsidRPr="00B57602">
        <w:rPr>
          <w:rFonts w:ascii="Times New Roman" w:hAnsi="Times New Roman"/>
          <w:sz w:val="28"/>
          <w:szCs w:val="28"/>
          <w:lang w:val="en-US"/>
        </w:rPr>
        <w:t>Raspbian</w:t>
      </w:r>
      <w:r w:rsidRPr="00B57602">
        <w:rPr>
          <w:rFonts w:ascii="Times New Roman" w:hAnsi="Times New Roman"/>
          <w:sz w:val="28"/>
          <w:szCs w:val="28"/>
        </w:rPr>
        <w:t xml:space="preserve">. Параллельно с этим началась настройка и программирование датчиков. Комплект датчиков был получен в результате победы на </w:t>
      </w:r>
      <w:proofErr w:type="spellStart"/>
      <w:r w:rsidRPr="00B57602">
        <w:rPr>
          <w:rFonts w:ascii="Times New Roman" w:hAnsi="Times New Roman"/>
          <w:sz w:val="28"/>
          <w:szCs w:val="28"/>
        </w:rPr>
        <w:t>идеатоне</w:t>
      </w:r>
      <w:proofErr w:type="spellEnd"/>
      <w:r w:rsidRPr="00B57602">
        <w:rPr>
          <w:rFonts w:ascii="Times New Roman" w:hAnsi="Times New Roman"/>
          <w:sz w:val="28"/>
          <w:szCs w:val="28"/>
        </w:rPr>
        <w:t xml:space="preserve"> от МГТУ им. Баумана, в результате чего все датчики уже были прошиты. Для начала были настроен передатчик, использующий технологию </w:t>
      </w:r>
      <w:r w:rsidRPr="00B57602">
        <w:rPr>
          <w:rFonts w:ascii="Times New Roman" w:hAnsi="Times New Roman"/>
          <w:sz w:val="28"/>
          <w:szCs w:val="28"/>
          <w:lang w:val="en-US"/>
        </w:rPr>
        <w:t>Lora</w:t>
      </w:r>
      <w:r w:rsidRPr="00B57602">
        <w:rPr>
          <w:rFonts w:ascii="Times New Roman" w:hAnsi="Times New Roman"/>
          <w:sz w:val="28"/>
          <w:szCs w:val="28"/>
        </w:rPr>
        <w:t xml:space="preserve">. Для этого он был подключен к датчику </w:t>
      </w:r>
      <w:r w:rsidRPr="00B57602">
        <w:rPr>
          <w:rFonts w:ascii="Times New Roman" w:hAnsi="Times New Roman"/>
          <w:sz w:val="28"/>
          <w:szCs w:val="28"/>
          <w:lang w:val="en-US"/>
        </w:rPr>
        <w:t>UMDK</w:t>
      </w:r>
      <w:r w:rsidRPr="00B57602">
        <w:rPr>
          <w:rFonts w:ascii="Times New Roman" w:hAnsi="Times New Roman"/>
          <w:sz w:val="28"/>
          <w:szCs w:val="28"/>
        </w:rPr>
        <w:t>-</w:t>
      </w:r>
      <w:r w:rsidRPr="00B57602">
        <w:rPr>
          <w:rFonts w:ascii="Times New Roman" w:hAnsi="Times New Roman"/>
          <w:sz w:val="28"/>
          <w:szCs w:val="28"/>
          <w:lang w:val="en-US"/>
        </w:rPr>
        <w:t>RS</w:t>
      </w:r>
      <w:r w:rsidRPr="00B57602">
        <w:rPr>
          <w:rFonts w:ascii="Times New Roman" w:hAnsi="Times New Roman"/>
          <w:sz w:val="28"/>
          <w:szCs w:val="28"/>
        </w:rPr>
        <w:t>, который в свою очередь подключается к компьютеру. Далее через консоль (</w:t>
      </w:r>
      <w:r w:rsidRPr="00B57602">
        <w:rPr>
          <w:rFonts w:ascii="Times New Roman" w:hAnsi="Times New Roman"/>
          <w:sz w:val="28"/>
          <w:szCs w:val="28"/>
          <w:lang w:val="en-US"/>
        </w:rPr>
        <w:t>Termite</w:t>
      </w:r>
      <w:r w:rsidRPr="00B57602">
        <w:rPr>
          <w:rFonts w:ascii="Times New Roman" w:hAnsi="Times New Roman"/>
          <w:sz w:val="28"/>
          <w:szCs w:val="28"/>
        </w:rPr>
        <w:t xml:space="preserve">) были установлены необходимые настройки, включены необходимые режимы передачи для каждого датчика. Передатчик был включен для передачи информации с датчика температуры, влажности и давления, а также с датчика </w:t>
      </w:r>
      <w:r w:rsidRPr="00B57602">
        <w:rPr>
          <w:rFonts w:ascii="Times New Roman" w:hAnsi="Times New Roman"/>
          <w:sz w:val="28"/>
          <w:szCs w:val="28"/>
          <w:lang w:val="en-US"/>
        </w:rPr>
        <w:t>GRRS</w:t>
      </w:r>
      <w:r w:rsidRPr="00B57602">
        <w:rPr>
          <w:rFonts w:ascii="Times New Roman" w:hAnsi="Times New Roman"/>
          <w:sz w:val="28"/>
          <w:szCs w:val="28"/>
        </w:rPr>
        <w:t xml:space="preserve">. После данной настройки и сборки всех датчиков стали появляться сообщения о температуре, влажности, но не так, как должно быть. Была выявлена ошибка в прошивке, которая была </w:t>
      </w:r>
      <w:r w:rsidRPr="00B57602">
        <w:rPr>
          <w:rFonts w:ascii="Times New Roman" w:hAnsi="Times New Roman"/>
          <w:sz w:val="28"/>
          <w:szCs w:val="28"/>
        </w:rPr>
        <w:lastRenderedPageBreak/>
        <w:t xml:space="preserve">установлена на плату. После устранения данной ошибки все заработало. Были получены температура, влажность и давление в комнате. Датчик </w:t>
      </w:r>
      <w:r w:rsidRPr="00B57602">
        <w:rPr>
          <w:rFonts w:ascii="Times New Roman" w:hAnsi="Times New Roman"/>
          <w:sz w:val="28"/>
          <w:szCs w:val="28"/>
          <w:lang w:val="en-GB"/>
        </w:rPr>
        <w:t>GPRS</w:t>
      </w:r>
      <w:r w:rsidRPr="00B57602">
        <w:rPr>
          <w:rFonts w:ascii="Times New Roman" w:hAnsi="Times New Roman"/>
          <w:sz w:val="28"/>
          <w:szCs w:val="28"/>
        </w:rPr>
        <w:t xml:space="preserve"> был настроен для возможности отслеживания координат протеза. После настройки был рассмотрен вариант установки датчика внешних датчиков взамен </w:t>
      </w:r>
      <w:r w:rsidRPr="00B57602">
        <w:rPr>
          <w:rFonts w:ascii="Times New Roman" w:hAnsi="Times New Roman"/>
          <w:sz w:val="28"/>
          <w:szCs w:val="28"/>
          <w:lang w:val="en-US"/>
        </w:rPr>
        <w:t>Arduino</w:t>
      </w:r>
      <w:r w:rsidRPr="00B57602">
        <w:rPr>
          <w:rFonts w:ascii="Times New Roman" w:hAnsi="Times New Roman"/>
          <w:sz w:val="28"/>
          <w:szCs w:val="28"/>
        </w:rPr>
        <w:t xml:space="preserve"> и установкой на него гироскопа и сервопривода, но, к сожалению, плата </w:t>
      </w:r>
      <w:r w:rsidRPr="00B57602">
        <w:rPr>
          <w:rFonts w:ascii="Times New Roman" w:hAnsi="Times New Roman"/>
          <w:sz w:val="28"/>
          <w:szCs w:val="28"/>
          <w:lang w:val="en-US"/>
        </w:rPr>
        <w:t>Raspberry</w:t>
      </w:r>
      <w:r w:rsidRPr="00B57602">
        <w:rPr>
          <w:rFonts w:ascii="Times New Roman" w:hAnsi="Times New Roman"/>
          <w:sz w:val="28"/>
          <w:szCs w:val="28"/>
        </w:rPr>
        <w:t xml:space="preserve"> не очень хорошо взаимодействует с ними, изменение угла гироскопа не сразу приводило к движению сервопривод, а лишь через некоторое время. В результате было принято решение оставить </w:t>
      </w:r>
      <w:proofErr w:type="spellStart"/>
      <w:r w:rsidRPr="00B57602">
        <w:rPr>
          <w:rFonts w:ascii="Times New Roman" w:hAnsi="Times New Roman"/>
          <w:sz w:val="28"/>
          <w:szCs w:val="28"/>
          <w:lang w:val="en-US"/>
        </w:rPr>
        <w:t>Arduiono</w:t>
      </w:r>
      <w:proofErr w:type="spellEnd"/>
      <w:r w:rsidRPr="00B57602">
        <w:rPr>
          <w:rFonts w:ascii="Times New Roman" w:hAnsi="Times New Roman"/>
          <w:sz w:val="28"/>
          <w:szCs w:val="28"/>
        </w:rPr>
        <w:t xml:space="preserve"> и установить на нее гироскоп и сервопривод.</w:t>
      </w:r>
    </w:p>
    <w:p w14:paraId="7D8ACC72" w14:textId="77777777" w:rsidR="006B6800" w:rsidRPr="00B57602" w:rsidRDefault="006B6800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 xml:space="preserve">После этого необходимо было соединить </w:t>
      </w:r>
      <w:r w:rsidRPr="00B57602">
        <w:rPr>
          <w:rFonts w:ascii="Times New Roman" w:hAnsi="Times New Roman"/>
          <w:sz w:val="28"/>
          <w:szCs w:val="28"/>
          <w:lang w:val="en-US"/>
        </w:rPr>
        <w:t>Arduino</w:t>
      </w:r>
      <w:r w:rsidRPr="00B57602">
        <w:rPr>
          <w:rFonts w:ascii="Times New Roman" w:hAnsi="Times New Roman"/>
          <w:sz w:val="28"/>
          <w:szCs w:val="28"/>
        </w:rPr>
        <w:t xml:space="preserve"> и </w:t>
      </w:r>
      <w:r w:rsidRPr="00B57602">
        <w:rPr>
          <w:rFonts w:ascii="Times New Roman" w:hAnsi="Times New Roman"/>
          <w:sz w:val="28"/>
          <w:szCs w:val="28"/>
          <w:lang w:val="en-US"/>
        </w:rPr>
        <w:t>Raspberry</w:t>
      </w:r>
      <w:r w:rsidRPr="00B57602">
        <w:rPr>
          <w:rFonts w:ascii="Times New Roman" w:hAnsi="Times New Roman"/>
          <w:sz w:val="28"/>
          <w:szCs w:val="28"/>
        </w:rPr>
        <w:t xml:space="preserve">, чтобы передавать информацию с датчиков и управлять протезом. Самым простым способом является подключение через провод </w:t>
      </w:r>
      <w:r w:rsidRPr="00B57602">
        <w:rPr>
          <w:rFonts w:ascii="Times New Roman" w:hAnsi="Times New Roman"/>
          <w:sz w:val="28"/>
          <w:szCs w:val="28"/>
          <w:lang w:val="en-US"/>
        </w:rPr>
        <w:t>USB</w:t>
      </w:r>
      <w:r w:rsidRPr="00B57602">
        <w:rPr>
          <w:rFonts w:ascii="Times New Roman" w:hAnsi="Times New Roman"/>
          <w:sz w:val="28"/>
          <w:szCs w:val="28"/>
        </w:rPr>
        <w:t xml:space="preserve">, но из-за нехватки мощности и создания помех, было принято решение подключить их через </w:t>
      </w:r>
      <w:r w:rsidRPr="00B57602">
        <w:rPr>
          <w:rFonts w:ascii="Times New Roman" w:hAnsi="Times New Roman"/>
          <w:sz w:val="28"/>
          <w:szCs w:val="28"/>
          <w:lang w:val="en-US"/>
        </w:rPr>
        <w:t>I</w:t>
      </w:r>
      <w:r w:rsidRPr="00B57602">
        <w:rPr>
          <w:rFonts w:ascii="Times New Roman" w:hAnsi="Times New Roman"/>
          <w:sz w:val="28"/>
          <w:szCs w:val="28"/>
        </w:rPr>
        <w:t>2</w:t>
      </w:r>
      <w:r w:rsidRPr="00B57602">
        <w:rPr>
          <w:rFonts w:ascii="Times New Roman" w:hAnsi="Times New Roman"/>
          <w:sz w:val="28"/>
          <w:szCs w:val="28"/>
          <w:lang w:val="en-US"/>
        </w:rPr>
        <w:t>C</w:t>
      </w:r>
      <w:r w:rsidRPr="00B57602">
        <w:rPr>
          <w:rFonts w:ascii="Times New Roman" w:hAnsi="Times New Roman"/>
          <w:sz w:val="28"/>
          <w:szCs w:val="28"/>
        </w:rPr>
        <w:t xml:space="preserve">. При использовании </w:t>
      </w:r>
      <w:r w:rsidRPr="00B57602">
        <w:rPr>
          <w:rFonts w:ascii="Times New Roman" w:hAnsi="Times New Roman"/>
          <w:sz w:val="28"/>
          <w:szCs w:val="28"/>
          <w:lang w:val="en-US"/>
        </w:rPr>
        <w:t>USB</w:t>
      </w:r>
      <w:r w:rsidRPr="00B57602">
        <w:rPr>
          <w:rFonts w:ascii="Times New Roman" w:hAnsi="Times New Roman"/>
          <w:sz w:val="28"/>
          <w:szCs w:val="28"/>
        </w:rPr>
        <w:t xml:space="preserve">, гироскоп зачастую не срабатывал, а сервоприводу не хватало мощности. Для подключения через </w:t>
      </w:r>
      <w:r w:rsidRPr="00B57602">
        <w:rPr>
          <w:rFonts w:ascii="Times New Roman" w:hAnsi="Times New Roman"/>
          <w:sz w:val="28"/>
          <w:szCs w:val="28"/>
          <w:lang w:val="en-US"/>
        </w:rPr>
        <w:t>I</w:t>
      </w:r>
      <w:r w:rsidRPr="00B57602">
        <w:rPr>
          <w:rFonts w:ascii="Times New Roman" w:hAnsi="Times New Roman"/>
          <w:sz w:val="28"/>
          <w:szCs w:val="28"/>
        </w:rPr>
        <w:t>2</w:t>
      </w:r>
      <w:r w:rsidRPr="00B57602">
        <w:rPr>
          <w:rFonts w:ascii="Times New Roman" w:hAnsi="Times New Roman"/>
          <w:sz w:val="28"/>
          <w:szCs w:val="28"/>
          <w:lang w:val="en-US"/>
        </w:rPr>
        <w:t>C</w:t>
      </w:r>
      <w:r w:rsidRPr="00B57602">
        <w:rPr>
          <w:rFonts w:ascii="Times New Roman" w:hAnsi="Times New Roman"/>
          <w:sz w:val="28"/>
          <w:szCs w:val="28"/>
        </w:rPr>
        <w:t xml:space="preserve"> потребовались два резистора на 1.6 кОм и 3.3 кОм.</w:t>
      </w:r>
    </w:p>
    <w:p w14:paraId="50D2392F" w14:textId="77777777" w:rsidR="006B6800" w:rsidRPr="00B57602" w:rsidRDefault="006B6800" w:rsidP="004D3821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1A5AF6" wp14:editId="742051D3">
            <wp:extent cx="3278038" cy="4627823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4020" t="35641" r="26229" b="14767"/>
                    <a:stretch/>
                  </pic:blipFill>
                  <pic:spPr bwMode="auto">
                    <a:xfrm>
                      <a:off x="0" y="0"/>
                      <a:ext cx="3289188" cy="464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89F03" w14:textId="77777777" w:rsidR="006B6800" w:rsidRPr="00B57602" w:rsidRDefault="006B6800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12</w:t>
      </w:r>
      <w:r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, подключение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Raspberry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PI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3 и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Arduino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Uno</w:t>
      </w:r>
    </w:p>
    <w:p w14:paraId="1628EEE3" w14:textId="77777777" w:rsidR="006B6800" w:rsidRPr="00B57602" w:rsidRDefault="006B6800" w:rsidP="004D3821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6F01047" wp14:editId="12AD3AC1">
            <wp:extent cx="4933950" cy="324766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2389" t="48479" r="42277" b="21863"/>
                    <a:stretch/>
                  </pic:blipFill>
                  <pic:spPr bwMode="auto">
                    <a:xfrm>
                      <a:off x="0" y="0"/>
                      <a:ext cx="4938364" cy="325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1482B" w14:textId="77777777" w:rsidR="006B6800" w:rsidRPr="00B57602" w:rsidRDefault="006B6800" w:rsidP="004D3821">
      <w:pPr>
        <w:pStyle w:val="afd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13</w:t>
      </w:r>
      <w:r w:rsidRPr="00B5760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B57602">
        <w:rPr>
          <w:rFonts w:ascii="Times New Roman" w:hAnsi="Times New Roman"/>
          <w:i w:val="0"/>
          <w:iCs w:val="0"/>
          <w:color w:val="auto"/>
          <w:sz w:val="28"/>
          <w:szCs w:val="28"/>
        </w:rPr>
        <w:t>, пример работы механизма</w:t>
      </w:r>
    </w:p>
    <w:p w14:paraId="0608AC1B" w14:textId="77777777" w:rsidR="006B6800" w:rsidRPr="006B6800" w:rsidRDefault="006B6800" w:rsidP="004D3821">
      <w:pPr>
        <w:spacing w:after="0" w:line="360" w:lineRule="auto"/>
        <w:ind w:firstLine="709"/>
      </w:pPr>
    </w:p>
    <w:p w14:paraId="4C6F5AF3" w14:textId="3D389AFE" w:rsidR="004D3821" w:rsidRDefault="004D3821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700F9F0" w14:textId="77777777" w:rsidR="00EB38BD" w:rsidRPr="00B57602" w:rsidRDefault="00EB38BD" w:rsidP="004D3821">
      <w:pPr>
        <w:pStyle w:val="1"/>
        <w:spacing w:before="0" w:line="360" w:lineRule="auto"/>
        <w:ind w:firstLine="709"/>
        <w:jc w:val="both"/>
        <w:rPr>
          <w:rFonts w:ascii="Times New Roman" w:hAnsi="Times New Roman"/>
          <w:color w:val="auto"/>
        </w:rPr>
      </w:pPr>
      <w:bookmarkStart w:id="7" w:name="_Toc12289053"/>
      <w:r w:rsidRPr="00B57602">
        <w:rPr>
          <w:rFonts w:ascii="Times New Roman" w:hAnsi="Times New Roman"/>
          <w:color w:val="auto"/>
        </w:rPr>
        <w:lastRenderedPageBreak/>
        <w:t>Заключение</w:t>
      </w:r>
      <w:bookmarkEnd w:id="7"/>
    </w:p>
    <w:p w14:paraId="2B8147FA" w14:textId="77777777" w:rsidR="00BB2DE3" w:rsidRPr="00B57602" w:rsidRDefault="00BB2DE3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В результате данной работы проведено исследование процесса ходьбы человека с физико-математической точки зрения. Определено плечо момента нагрузки при ходьбе по лестнице, определены силы взаимодействия на протез.</w:t>
      </w:r>
    </w:p>
    <w:p w14:paraId="19B308DB" w14:textId="77777777" w:rsidR="00BB2DE3" w:rsidRPr="00B57602" w:rsidRDefault="00BB2DE3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Проведен анализ возможности применения сервоприводов при проектировании коленного механизма. Получена необходимая мощность сервоприводов для взрослого человека (масса 100 кг, рост 180 см) при ходьбе по ровной поверхности равной 12-42 кг*см в зависимости от массы ботинка. Получено, что при ходьбе по лестнице мощность сервопривода может достигать 7200 кг*см, что не позволяет использовать их на прямую и необходимо реализовать метод червячной передачи. В свою очередь, при проектировании протеза для детей двух сервоприводов хватает.</w:t>
      </w:r>
    </w:p>
    <w:p w14:paraId="04677488" w14:textId="77777777" w:rsidR="00BB2DE3" w:rsidRPr="00B57602" w:rsidRDefault="00BB2DE3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 xml:space="preserve">Выбраны два сервопривода FS5109M с мощностью 20 кг*см. Для работы с сервоприводами спроектирована система, позволяющая измерять угол изменения тазобедренной части ноги относительно опущенного состояния ноги при помощи гироскопа и акселерометра MPU-6050, работающий в диапазоне 12g (g – сила земной гравитации), потребляя 5В и имея 16 разрядный АЦП. Получен диапазон измерения от -32768 до +32768, что дает высокую точность измерения. Выбран микроконтроллер </w:t>
      </w:r>
      <w:proofErr w:type="spellStart"/>
      <w:r w:rsidRPr="00B57602">
        <w:rPr>
          <w:rFonts w:ascii="Times New Roman" w:hAnsi="Times New Roman"/>
          <w:sz w:val="28"/>
          <w:szCs w:val="28"/>
        </w:rPr>
        <w:t>Arduino</w:t>
      </w:r>
      <w:proofErr w:type="spellEnd"/>
      <w:r w:rsidRPr="00B57602">
        <w:rPr>
          <w:rFonts w:ascii="Times New Roman" w:hAnsi="Times New Roman"/>
          <w:sz w:val="28"/>
          <w:szCs w:val="28"/>
        </w:rPr>
        <w:t>.</w:t>
      </w:r>
    </w:p>
    <w:p w14:paraId="0FEE3703" w14:textId="77777777" w:rsidR="00BB2DE3" w:rsidRPr="00B57602" w:rsidRDefault="00BB2DE3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Проведено проектирование голеностопного сустава с применением пружины. Выбраны пружины габаритов 132х54.3х5.6 мм и 8 витков. Для проектирования детского протеза подойдет пружина 90х28х2.3 мм и 12 витков. Материалом для пружин выбрана сталь по ГОСТ 9389-75.</w:t>
      </w:r>
    </w:p>
    <w:p w14:paraId="40C12B02" w14:textId="77777777" w:rsidR="00BB2DE3" w:rsidRPr="00B57602" w:rsidRDefault="00BB2DE3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5Разработано программное обеспечение для сбора данных с акселерометра и гироскопа. Реализована обработка полученных данных и передача их на сервоприводы.</w:t>
      </w:r>
    </w:p>
    <w:p w14:paraId="4D9BB90D" w14:textId="77777777" w:rsidR="002A7660" w:rsidRPr="00B57602" w:rsidRDefault="00DC314A" w:rsidP="004D38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Был получен абсолютно новый п</w:t>
      </w:r>
      <w:r w:rsidR="00EC528F" w:rsidRPr="00B57602">
        <w:rPr>
          <w:rFonts w:ascii="Times New Roman" w:hAnsi="Times New Roman"/>
          <w:sz w:val="28"/>
          <w:szCs w:val="28"/>
        </w:rPr>
        <w:t>одход в проектировании протезов:</w:t>
      </w:r>
      <w:r w:rsidRPr="00B57602">
        <w:rPr>
          <w:rFonts w:ascii="Times New Roman" w:hAnsi="Times New Roman"/>
          <w:sz w:val="28"/>
          <w:szCs w:val="28"/>
        </w:rPr>
        <w:t xml:space="preserve"> механизм коленного сустава и применение </w:t>
      </w:r>
      <w:r w:rsidRPr="00B57602">
        <w:rPr>
          <w:rFonts w:ascii="Times New Roman" w:hAnsi="Times New Roman"/>
          <w:sz w:val="28"/>
          <w:szCs w:val="28"/>
          <w:lang w:val="en-US"/>
        </w:rPr>
        <w:t>IoT</w:t>
      </w:r>
      <w:r w:rsidRPr="00B57602">
        <w:rPr>
          <w:rFonts w:ascii="Times New Roman" w:hAnsi="Times New Roman"/>
          <w:sz w:val="28"/>
          <w:szCs w:val="28"/>
        </w:rPr>
        <w:t xml:space="preserve">. </w:t>
      </w:r>
      <w:r w:rsidR="00BB2DE3" w:rsidRPr="00B57602">
        <w:rPr>
          <w:rFonts w:ascii="Times New Roman" w:hAnsi="Times New Roman"/>
          <w:sz w:val="28"/>
          <w:szCs w:val="28"/>
        </w:rPr>
        <w:t>Подобраны</w:t>
      </w:r>
    </w:p>
    <w:p w14:paraId="6A1712F1" w14:textId="77777777" w:rsidR="002A7660" w:rsidRPr="00B57602" w:rsidRDefault="00DF222C" w:rsidP="004D3821">
      <w:pPr>
        <w:pStyle w:val="1"/>
        <w:spacing w:before="0" w:line="360" w:lineRule="auto"/>
        <w:ind w:firstLine="709"/>
        <w:jc w:val="both"/>
        <w:rPr>
          <w:rFonts w:ascii="Times New Roman" w:hAnsi="Times New Roman"/>
          <w:color w:val="auto"/>
        </w:rPr>
      </w:pPr>
      <w:bookmarkStart w:id="8" w:name="_Toc12289054"/>
      <w:r w:rsidRPr="00B57602">
        <w:rPr>
          <w:rFonts w:ascii="Times New Roman" w:hAnsi="Times New Roman"/>
          <w:color w:val="auto"/>
        </w:rPr>
        <w:lastRenderedPageBreak/>
        <w:t>Список литературы</w:t>
      </w:r>
      <w:bookmarkEnd w:id="8"/>
    </w:p>
    <w:p w14:paraId="123EA4FC" w14:textId="77777777" w:rsidR="00DF222C" w:rsidRPr="00B57602" w:rsidRDefault="00DF222C" w:rsidP="004D382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>Медико-социальная экспертиза [Электронный ресурс]: МСЭ И ВОПРОСЫ ПРОТЕЗИРОВАНИЯ ПРИ АМПУТАЦИОННЫХ ДЕФЕКТАХ КОНЕЧНОСТЕЙ/ http://www.invalidnost.com/publ/mediko_socialnaja_ehkspertiza_pri_nekotorykh_ zabolevanijakh/mseh_i_invalidnost_pri_amputacijakh_konechnostej/2-1-0-460, свободный</w:t>
      </w:r>
    </w:p>
    <w:p w14:paraId="084C0D93" w14:textId="77777777" w:rsidR="00DF222C" w:rsidRPr="00B57602" w:rsidRDefault="00DF222C" w:rsidP="004D382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hAnsi="Times New Roman"/>
          <w:sz w:val="28"/>
          <w:szCs w:val="28"/>
        </w:rPr>
        <w:t xml:space="preserve">ГОСТ Р ИСО 10328-2007. Протезирование. Испытания конструкции протезов нижних конечностей. Требования и методы испытаний. Москва, </w:t>
      </w:r>
      <w:proofErr w:type="spellStart"/>
      <w:r w:rsidRPr="00B57602">
        <w:rPr>
          <w:rFonts w:ascii="Times New Roman" w:hAnsi="Times New Roman"/>
          <w:sz w:val="28"/>
          <w:szCs w:val="28"/>
        </w:rPr>
        <w:t>Стандартинформ</w:t>
      </w:r>
      <w:proofErr w:type="spellEnd"/>
      <w:r w:rsidRPr="00B57602">
        <w:rPr>
          <w:rFonts w:ascii="Times New Roman" w:hAnsi="Times New Roman"/>
          <w:sz w:val="28"/>
          <w:szCs w:val="28"/>
        </w:rPr>
        <w:t>, 2009</w:t>
      </w:r>
    </w:p>
    <w:p w14:paraId="68B17274" w14:textId="77777777" w:rsidR="00DF222C" w:rsidRPr="00B57602" w:rsidRDefault="00DF222C" w:rsidP="004D382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Сервопривод [Электронный ресурс]. </w:t>
      </w:r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URL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: </w:t>
      </w:r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http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://</w:t>
      </w:r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www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servotechnica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spb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ru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servodrive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/ (дата обращения: 22.12.2016).</w:t>
      </w:r>
    </w:p>
    <w:p w14:paraId="7A80B2DD" w14:textId="77777777" w:rsidR="00DF222C" w:rsidRPr="00B57602" w:rsidRDefault="00DF222C" w:rsidP="004D382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Электромеханический протез руки [Электронный ресурс]. </w:t>
      </w:r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URL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: </w:t>
      </w:r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http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://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myotriton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com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 (дата обращения: 22.12.2016). </w:t>
      </w:r>
    </w:p>
    <w:p w14:paraId="365AC99D" w14:textId="77777777" w:rsidR="00DF222C" w:rsidRPr="00B57602" w:rsidRDefault="00DF222C" w:rsidP="004D382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57602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Разработка и реализация макета бионического протеза кисти руки, человеко-машинного интерфейса и системы управления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 [Электронный р</w:t>
      </w:r>
      <w:r w:rsidR="00B57602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сурс]. </w:t>
      </w:r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URL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: </w:t>
      </w:r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http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://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rusrobotics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ru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index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php</w:t>
      </w:r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en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nomer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-3-12-2016/124-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razrabotki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/370-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razrabotka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i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realizatsiya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maketa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bionicheskogo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proteza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kisti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proofErr w:type="spellStart"/>
      <w:r w:rsidRPr="00B57602">
        <w:rPr>
          <w:rFonts w:ascii="Times New Roman" w:eastAsia="Times New Roman" w:hAnsi="Times New Roman"/>
          <w:sz w:val="28"/>
          <w:szCs w:val="28"/>
          <w:lang w:val="en-US" w:eastAsia="ru-RU"/>
        </w:rPr>
        <w:t>ruki</w:t>
      </w:r>
      <w:proofErr w:type="spellEnd"/>
      <w:r w:rsidRPr="00B57602">
        <w:rPr>
          <w:rFonts w:ascii="Times New Roman" w:eastAsia="Times New Roman" w:hAnsi="Times New Roman"/>
          <w:sz w:val="28"/>
          <w:szCs w:val="28"/>
          <w:lang w:eastAsia="ru-RU"/>
        </w:rPr>
        <w:t> (дата обращения: 22.12.2016). </w:t>
      </w:r>
    </w:p>
    <w:p w14:paraId="53F5534B" w14:textId="77777777" w:rsidR="00322474" w:rsidRPr="00B57602" w:rsidRDefault="00322474" w:rsidP="004D3821">
      <w:pPr>
        <w:spacing w:after="0"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</w:p>
    <w:sectPr w:rsidR="00322474" w:rsidRPr="00B57602" w:rsidSect="00B57602">
      <w:footerReference w:type="default" r:id="rId26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C41F67" w14:textId="77777777" w:rsidR="00571FB4" w:rsidRDefault="00571FB4" w:rsidP="005D457B">
      <w:pPr>
        <w:spacing w:after="0" w:line="240" w:lineRule="auto"/>
      </w:pPr>
      <w:r>
        <w:separator/>
      </w:r>
    </w:p>
  </w:endnote>
  <w:endnote w:type="continuationSeparator" w:id="0">
    <w:p w14:paraId="7E93C051" w14:textId="77777777" w:rsidR="00571FB4" w:rsidRDefault="00571FB4" w:rsidP="005D4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9903178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69AB500C" w14:textId="77777777" w:rsidR="005D14F2" w:rsidRPr="00DF1870" w:rsidRDefault="005D14F2">
        <w:pPr>
          <w:pStyle w:val="af2"/>
          <w:jc w:val="center"/>
          <w:rPr>
            <w:rFonts w:ascii="Times New Roman" w:hAnsi="Times New Roman"/>
          </w:rPr>
        </w:pPr>
        <w:r w:rsidRPr="00DF1870">
          <w:rPr>
            <w:rFonts w:ascii="Times New Roman" w:hAnsi="Times New Roman"/>
          </w:rPr>
          <w:fldChar w:fldCharType="begin"/>
        </w:r>
        <w:r w:rsidRPr="00DF1870">
          <w:rPr>
            <w:rFonts w:ascii="Times New Roman" w:hAnsi="Times New Roman"/>
          </w:rPr>
          <w:instrText>PAGE   \* MERGEFORMAT</w:instrText>
        </w:r>
        <w:r w:rsidRPr="00DF1870">
          <w:rPr>
            <w:rFonts w:ascii="Times New Roman" w:hAnsi="Times New Roman"/>
          </w:rPr>
          <w:fldChar w:fldCharType="separate"/>
        </w:r>
        <w:r w:rsidR="007C725F" w:rsidRPr="007C725F">
          <w:rPr>
            <w:rFonts w:ascii="Times New Roman" w:hAnsi="Times New Roman"/>
            <w:noProof/>
            <w:lang w:val="ru-RU"/>
          </w:rPr>
          <w:t>21</w:t>
        </w:r>
        <w:r w:rsidRPr="00DF1870">
          <w:rPr>
            <w:rFonts w:ascii="Times New Roman" w:hAnsi="Times New Roman"/>
          </w:rPr>
          <w:fldChar w:fldCharType="end"/>
        </w:r>
      </w:p>
    </w:sdtContent>
  </w:sdt>
  <w:p w14:paraId="6C2AC123" w14:textId="77777777" w:rsidR="005D14F2" w:rsidRDefault="005D14F2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49EA13" w14:textId="77777777" w:rsidR="00571FB4" w:rsidRDefault="00571FB4" w:rsidP="005D457B">
      <w:pPr>
        <w:spacing w:after="0" w:line="240" w:lineRule="auto"/>
      </w:pPr>
      <w:r>
        <w:separator/>
      </w:r>
    </w:p>
  </w:footnote>
  <w:footnote w:type="continuationSeparator" w:id="0">
    <w:p w14:paraId="51696849" w14:textId="77777777" w:rsidR="00571FB4" w:rsidRDefault="00571FB4" w:rsidP="005D45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 w15:restartNumberingAfterBreak="0">
    <w:nsid w:val="00E57799"/>
    <w:multiLevelType w:val="multilevel"/>
    <w:tmpl w:val="DA5C76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9D4E81"/>
    <w:multiLevelType w:val="multilevel"/>
    <w:tmpl w:val="711844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3"/>
      </w:pPr>
      <w:rPr>
        <w:rFonts w:hint="default"/>
      </w:rPr>
    </w:lvl>
  </w:abstractNum>
  <w:abstractNum w:abstractNumId="4" w15:restartNumberingAfterBreak="0">
    <w:nsid w:val="09FA5DF3"/>
    <w:multiLevelType w:val="multilevel"/>
    <w:tmpl w:val="04604884"/>
    <w:lvl w:ilvl="0">
      <w:start w:val="1"/>
      <w:numFmt w:val="bullet"/>
      <w:lvlText w:val=""/>
      <w:lvlJc w:val="left"/>
      <w:pPr>
        <w:tabs>
          <w:tab w:val="num" w:pos="36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360"/>
        </w:tabs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36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36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6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6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360"/>
        </w:tabs>
        <w:ind w:left="4680" w:hanging="1440"/>
      </w:pPr>
    </w:lvl>
  </w:abstractNum>
  <w:abstractNum w:abstractNumId="5" w15:restartNumberingAfterBreak="0">
    <w:nsid w:val="0C775B46"/>
    <w:multiLevelType w:val="hybridMultilevel"/>
    <w:tmpl w:val="A738A5E6"/>
    <w:lvl w:ilvl="0" w:tplc="A044D9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C0159E"/>
    <w:multiLevelType w:val="multilevel"/>
    <w:tmpl w:val="54886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3ED2811"/>
    <w:multiLevelType w:val="hybridMultilevel"/>
    <w:tmpl w:val="99BA0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8672F7"/>
    <w:multiLevelType w:val="hybridMultilevel"/>
    <w:tmpl w:val="0F4C1270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1CF819C4"/>
    <w:multiLevelType w:val="hybridMultilevel"/>
    <w:tmpl w:val="46FC9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A24AA6"/>
    <w:multiLevelType w:val="hybridMultilevel"/>
    <w:tmpl w:val="1A465056"/>
    <w:lvl w:ilvl="0" w:tplc="A044D9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9765AF"/>
    <w:multiLevelType w:val="multilevel"/>
    <w:tmpl w:val="8BD4E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194857"/>
    <w:multiLevelType w:val="hybridMultilevel"/>
    <w:tmpl w:val="F5D69E6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435E1FE9"/>
    <w:multiLevelType w:val="multilevel"/>
    <w:tmpl w:val="E7A098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111FFD"/>
    <w:multiLevelType w:val="hybridMultilevel"/>
    <w:tmpl w:val="C7244C0C"/>
    <w:lvl w:ilvl="0" w:tplc="42D8D630">
      <w:numFmt w:val="bullet"/>
      <w:lvlText w:val="̶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DC13A9E"/>
    <w:multiLevelType w:val="multilevel"/>
    <w:tmpl w:val="2146D75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646E91"/>
    <w:multiLevelType w:val="multilevel"/>
    <w:tmpl w:val="C90C5C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3"/>
      </w:pPr>
      <w:rPr>
        <w:rFonts w:hint="default"/>
      </w:rPr>
    </w:lvl>
  </w:abstractNum>
  <w:abstractNum w:abstractNumId="17" w15:restartNumberingAfterBreak="0">
    <w:nsid w:val="54521D8B"/>
    <w:multiLevelType w:val="hybridMultilevel"/>
    <w:tmpl w:val="D28A848C"/>
    <w:lvl w:ilvl="0" w:tplc="586EC55C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56890630"/>
    <w:multiLevelType w:val="multilevel"/>
    <w:tmpl w:val="15047BB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3962DF"/>
    <w:multiLevelType w:val="multilevel"/>
    <w:tmpl w:val="A3185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3"/>
      </w:pPr>
      <w:rPr>
        <w:rFonts w:hint="default"/>
      </w:rPr>
    </w:lvl>
  </w:abstractNum>
  <w:abstractNum w:abstractNumId="20" w15:restartNumberingAfterBreak="0">
    <w:nsid w:val="58E47DF3"/>
    <w:multiLevelType w:val="multilevel"/>
    <w:tmpl w:val="64BCF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742937"/>
    <w:multiLevelType w:val="multilevel"/>
    <w:tmpl w:val="95648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3307436"/>
    <w:multiLevelType w:val="multilevel"/>
    <w:tmpl w:val="3F061B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D75332"/>
    <w:multiLevelType w:val="multilevel"/>
    <w:tmpl w:val="283A9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3"/>
      </w:pPr>
      <w:rPr>
        <w:rFonts w:hint="default"/>
      </w:rPr>
    </w:lvl>
  </w:abstractNum>
  <w:abstractNum w:abstractNumId="24" w15:restartNumberingAfterBreak="0">
    <w:nsid w:val="663A024B"/>
    <w:multiLevelType w:val="multilevel"/>
    <w:tmpl w:val="588680D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867F53"/>
    <w:multiLevelType w:val="multilevel"/>
    <w:tmpl w:val="6A26CD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3"/>
      </w:pPr>
      <w:rPr>
        <w:rFonts w:hint="default"/>
      </w:rPr>
    </w:lvl>
  </w:abstractNum>
  <w:abstractNum w:abstractNumId="26" w15:restartNumberingAfterBreak="0">
    <w:nsid w:val="6FC527CE"/>
    <w:multiLevelType w:val="hybridMultilevel"/>
    <w:tmpl w:val="F90855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734A92"/>
    <w:multiLevelType w:val="multilevel"/>
    <w:tmpl w:val="0C4AD706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bullet"/>
      <w:lvlText w:val=""/>
      <w:lvlJc w:val="left"/>
      <w:pPr>
        <w:tabs>
          <w:tab w:val="num" w:pos="0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8" w15:restartNumberingAfterBreak="0">
    <w:nsid w:val="734206DA"/>
    <w:multiLevelType w:val="hybridMultilevel"/>
    <w:tmpl w:val="1480E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135D02"/>
    <w:multiLevelType w:val="hybridMultilevel"/>
    <w:tmpl w:val="C066925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0" w15:restartNumberingAfterBreak="0">
    <w:nsid w:val="7F28012B"/>
    <w:multiLevelType w:val="multilevel"/>
    <w:tmpl w:val="F3383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10"/>
  </w:num>
  <w:num w:numId="5">
    <w:abstractNumId w:val="5"/>
  </w:num>
  <w:num w:numId="6">
    <w:abstractNumId w:val="27"/>
  </w:num>
  <w:num w:numId="7">
    <w:abstractNumId w:val="8"/>
  </w:num>
  <w:num w:numId="8">
    <w:abstractNumId w:val="21"/>
  </w:num>
  <w:num w:numId="9">
    <w:abstractNumId w:val="11"/>
  </w:num>
  <w:num w:numId="10">
    <w:abstractNumId w:val="20"/>
  </w:num>
  <w:num w:numId="11">
    <w:abstractNumId w:val="30"/>
  </w:num>
  <w:num w:numId="12">
    <w:abstractNumId w:val="23"/>
  </w:num>
  <w:num w:numId="13">
    <w:abstractNumId w:val="3"/>
  </w:num>
  <w:num w:numId="14">
    <w:abstractNumId w:val="25"/>
  </w:num>
  <w:num w:numId="15">
    <w:abstractNumId w:val="19"/>
  </w:num>
  <w:num w:numId="16">
    <w:abstractNumId w:val="16"/>
  </w:num>
  <w:num w:numId="17">
    <w:abstractNumId w:val="26"/>
  </w:num>
  <w:num w:numId="18">
    <w:abstractNumId w:val="12"/>
  </w:num>
  <w:num w:numId="19">
    <w:abstractNumId w:val="28"/>
  </w:num>
  <w:num w:numId="20">
    <w:abstractNumId w:val="29"/>
  </w:num>
  <w:num w:numId="21">
    <w:abstractNumId w:val="7"/>
  </w:num>
  <w:num w:numId="22">
    <w:abstractNumId w:val="6"/>
  </w:num>
  <w:num w:numId="23">
    <w:abstractNumId w:val="22"/>
  </w:num>
  <w:num w:numId="24">
    <w:abstractNumId w:val="13"/>
  </w:num>
  <w:num w:numId="25">
    <w:abstractNumId w:val="2"/>
  </w:num>
  <w:num w:numId="26">
    <w:abstractNumId w:val="15"/>
  </w:num>
  <w:num w:numId="27">
    <w:abstractNumId w:val="24"/>
  </w:num>
  <w:num w:numId="28">
    <w:abstractNumId w:val="18"/>
  </w:num>
  <w:num w:numId="29">
    <w:abstractNumId w:val="9"/>
  </w:num>
  <w:num w:numId="30">
    <w:abstractNumId w:val="17"/>
  </w:num>
  <w:num w:numId="31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E0MDMxMje0MDIwMzBS0lEKTi0uzszPAykwrQUAkuDQKywAAAA="/>
  </w:docVars>
  <w:rsids>
    <w:rsidRoot w:val="005D457B"/>
    <w:rsid w:val="000237A5"/>
    <w:rsid w:val="00025FD9"/>
    <w:rsid w:val="00061BD2"/>
    <w:rsid w:val="000757FB"/>
    <w:rsid w:val="00080ECE"/>
    <w:rsid w:val="000923EE"/>
    <w:rsid w:val="000D4F6A"/>
    <w:rsid w:val="000D7FDA"/>
    <w:rsid w:val="00162587"/>
    <w:rsid w:val="001D52D7"/>
    <w:rsid w:val="001F1994"/>
    <w:rsid w:val="002118BC"/>
    <w:rsid w:val="002232DE"/>
    <w:rsid w:val="00271043"/>
    <w:rsid w:val="002A7660"/>
    <w:rsid w:val="002E21E7"/>
    <w:rsid w:val="00300B8E"/>
    <w:rsid w:val="00301DFF"/>
    <w:rsid w:val="00313701"/>
    <w:rsid w:val="00314E7A"/>
    <w:rsid w:val="00322474"/>
    <w:rsid w:val="00326398"/>
    <w:rsid w:val="003404AC"/>
    <w:rsid w:val="00380826"/>
    <w:rsid w:val="00396425"/>
    <w:rsid w:val="003C2DA0"/>
    <w:rsid w:val="003C493E"/>
    <w:rsid w:val="003F2159"/>
    <w:rsid w:val="00401EEF"/>
    <w:rsid w:val="00425E4E"/>
    <w:rsid w:val="004315F3"/>
    <w:rsid w:val="00444922"/>
    <w:rsid w:val="00447FCD"/>
    <w:rsid w:val="00487725"/>
    <w:rsid w:val="004B652B"/>
    <w:rsid w:val="004D3821"/>
    <w:rsid w:val="004E55DC"/>
    <w:rsid w:val="004F3EFE"/>
    <w:rsid w:val="005075A6"/>
    <w:rsid w:val="00516376"/>
    <w:rsid w:val="0052124A"/>
    <w:rsid w:val="00532162"/>
    <w:rsid w:val="00544786"/>
    <w:rsid w:val="00571FB4"/>
    <w:rsid w:val="00596F71"/>
    <w:rsid w:val="005D0456"/>
    <w:rsid w:val="005D14F2"/>
    <w:rsid w:val="005D457B"/>
    <w:rsid w:val="005E0B8D"/>
    <w:rsid w:val="006025BC"/>
    <w:rsid w:val="00647795"/>
    <w:rsid w:val="006707A3"/>
    <w:rsid w:val="006B6800"/>
    <w:rsid w:val="00712E5C"/>
    <w:rsid w:val="007705A0"/>
    <w:rsid w:val="007921A6"/>
    <w:rsid w:val="007C725F"/>
    <w:rsid w:val="007D423A"/>
    <w:rsid w:val="007E7F33"/>
    <w:rsid w:val="00817D54"/>
    <w:rsid w:val="008608FB"/>
    <w:rsid w:val="00876ED2"/>
    <w:rsid w:val="008A2109"/>
    <w:rsid w:val="008D7243"/>
    <w:rsid w:val="00917CA2"/>
    <w:rsid w:val="00926319"/>
    <w:rsid w:val="009864FA"/>
    <w:rsid w:val="009C1F44"/>
    <w:rsid w:val="00A01844"/>
    <w:rsid w:val="00A24BBC"/>
    <w:rsid w:val="00A45014"/>
    <w:rsid w:val="00A52FAE"/>
    <w:rsid w:val="00A721FE"/>
    <w:rsid w:val="00A77E79"/>
    <w:rsid w:val="00AE4226"/>
    <w:rsid w:val="00B143B1"/>
    <w:rsid w:val="00B162A8"/>
    <w:rsid w:val="00B53FF5"/>
    <w:rsid w:val="00B546F9"/>
    <w:rsid w:val="00B57602"/>
    <w:rsid w:val="00B76ADE"/>
    <w:rsid w:val="00B92F60"/>
    <w:rsid w:val="00B969AB"/>
    <w:rsid w:val="00BB2982"/>
    <w:rsid w:val="00BB2DE3"/>
    <w:rsid w:val="00BF103A"/>
    <w:rsid w:val="00C1463E"/>
    <w:rsid w:val="00C33199"/>
    <w:rsid w:val="00C51CC4"/>
    <w:rsid w:val="00C86881"/>
    <w:rsid w:val="00C95628"/>
    <w:rsid w:val="00CA70D6"/>
    <w:rsid w:val="00CE4F74"/>
    <w:rsid w:val="00DA4A89"/>
    <w:rsid w:val="00DC2FBA"/>
    <w:rsid w:val="00DC314A"/>
    <w:rsid w:val="00DE6370"/>
    <w:rsid w:val="00DF0A7F"/>
    <w:rsid w:val="00DF1870"/>
    <w:rsid w:val="00DF222C"/>
    <w:rsid w:val="00DF5E56"/>
    <w:rsid w:val="00E0023E"/>
    <w:rsid w:val="00E142B0"/>
    <w:rsid w:val="00E46C76"/>
    <w:rsid w:val="00EB38BD"/>
    <w:rsid w:val="00EC528F"/>
    <w:rsid w:val="00ED7F22"/>
    <w:rsid w:val="00EE371D"/>
    <w:rsid w:val="00F00AE1"/>
    <w:rsid w:val="00F03D38"/>
    <w:rsid w:val="00F03E57"/>
    <w:rsid w:val="00F20848"/>
    <w:rsid w:val="00F5458D"/>
    <w:rsid w:val="00F63EC0"/>
    <w:rsid w:val="00F640BA"/>
    <w:rsid w:val="00F67F27"/>
    <w:rsid w:val="00F83FB0"/>
    <w:rsid w:val="00FD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A69E2"/>
  <w15:chartTrackingRefBased/>
  <w15:docId w15:val="{AD8AE09B-02E2-4C2E-B25D-004F5037C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4F6A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1"/>
    <w:qFormat/>
    <w:rsid w:val="005D457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1"/>
    <w:unhideWhenUsed/>
    <w:qFormat/>
    <w:rsid w:val="005D457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1"/>
    <w:unhideWhenUsed/>
    <w:qFormat/>
    <w:rsid w:val="005D457B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"/>
    <w:link w:val="40"/>
    <w:uiPriority w:val="1"/>
    <w:qFormat/>
    <w:rsid w:val="005D457B"/>
    <w:pPr>
      <w:widowControl w:val="0"/>
      <w:spacing w:after="0" w:line="240" w:lineRule="auto"/>
      <w:ind w:left="510"/>
      <w:outlineLvl w:val="3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paragraph" w:styleId="5">
    <w:name w:val="heading 5"/>
    <w:basedOn w:val="a"/>
    <w:link w:val="50"/>
    <w:uiPriority w:val="1"/>
    <w:qFormat/>
    <w:rsid w:val="005D457B"/>
    <w:pPr>
      <w:widowControl w:val="0"/>
      <w:spacing w:before="23" w:after="0" w:line="240" w:lineRule="auto"/>
      <w:ind w:left="117"/>
      <w:outlineLvl w:val="4"/>
    </w:pPr>
    <w:rPr>
      <w:rFonts w:ascii="Times New Roman" w:eastAsia="Times New Roman" w:hAnsi="Times New Roman"/>
      <w:b/>
      <w:bCs/>
      <w:i/>
      <w:sz w:val="24"/>
      <w:szCs w:val="24"/>
      <w:lang w:val="en-US"/>
    </w:rPr>
  </w:style>
  <w:style w:type="paragraph" w:styleId="6">
    <w:name w:val="heading 6"/>
    <w:basedOn w:val="a"/>
    <w:next w:val="a"/>
    <w:link w:val="60"/>
    <w:unhideWhenUsed/>
    <w:qFormat/>
    <w:rsid w:val="005D457B"/>
    <w:pPr>
      <w:spacing w:before="240" w:after="60"/>
      <w:outlineLvl w:val="5"/>
    </w:pPr>
    <w:rPr>
      <w:rFonts w:eastAsiaTheme="min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D457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0"/>
    <w:link w:val="2"/>
    <w:uiPriority w:val="1"/>
    <w:rsid w:val="005D457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1"/>
    <w:rsid w:val="005D457B"/>
    <w:rPr>
      <w:rFonts w:ascii="Cambria" w:eastAsia="Times New Roman" w:hAnsi="Cambria" w:cs="Times New Roman"/>
      <w:b/>
      <w:bCs/>
      <w:color w:val="4F81BD"/>
    </w:rPr>
  </w:style>
  <w:style w:type="character" w:customStyle="1" w:styleId="40">
    <w:name w:val="Заголовок 4 Знак"/>
    <w:basedOn w:val="a0"/>
    <w:link w:val="4"/>
    <w:uiPriority w:val="1"/>
    <w:rsid w:val="005D457B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50">
    <w:name w:val="Заголовок 5 Знак"/>
    <w:basedOn w:val="a0"/>
    <w:link w:val="5"/>
    <w:uiPriority w:val="1"/>
    <w:rsid w:val="005D457B"/>
    <w:rPr>
      <w:rFonts w:ascii="Times New Roman" w:eastAsia="Times New Roman" w:hAnsi="Times New Roman" w:cs="Times New Roman"/>
      <w:b/>
      <w:bCs/>
      <w:i/>
      <w:sz w:val="24"/>
      <w:szCs w:val="24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5D457B"/>
    <w:rPr>
      <w:rFonts w:eastAsiaTheme="minorEastAsia"/>
      <w:b/>
      <w:bCs/>
    </w:rPr>
  </w:style>
  <w:style w:type="paragraph" w:customStyle="1" w:styleId="Default">
    <w:name w:val="Default"/>
    <w:rsid w:val="005D457B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5D457B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5D457B"/>
    <w:pPr>
      <w:widowControl w:val="0"/>
      <w:spacing w:after="0" w:line="240" w:lineRule="auto"/>
      <w:ind w:left="510" w:hanging="397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5">
    <w:name w:val="Основной текст Знак"/>
    <w:basedOn w:val="a0"/>
    <w:link w:val="a4"/>
    <w:uiPriority w:val="1"/>
    <w:rsid w:val="005D457B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6">
    <w:name w:val="Hyperlink"/>
    <w:uiPriority w:val="99"/>
    <w:unhideWhenUsed/>
    <w:rsid w:val="005D457B"/>
    <w:rPr>
      <w:color w:val="0000FF"/>
      <w:u w:val="single"/>
    </w:rPr>
  </w:style>
  <w:style w:type="character" w:styleId="a7">
    <w:name w:val="annotation reference"/>
    <w:uiPriority w:val="99"/>
    <w:semiHidden/>
    <w:unhideWhenUsed/>
    <w:rsid w:val="005D457B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D457B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D457B"/>
    <w:rPr>
      <w:rFonts w:ascii="Calibri" w:eastAsia="Calibri" w:hAnsi="Calibri" w:cs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D457B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D457B"/>
    <w:rPr>
      <w:rFonts w:ascii="Calibri" w:eastAsia="Calibri" w:hAnsi="Calibri" w:cs="Times New Roman"/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D45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D457B"/>
    <w:rPr>
      <w:rFonts w:ascii="Tahoma" w:eastAsia="Calibri" w:hAnsi="Tahoma" w:cs="Tahoma"/>
      <w:sz w:val="16"/>
      <w:szCs w:val="16"/>
    </w:rPr>
  </w:style>
  <w:style w:type="paragraph" w:customStyle="1" w:styleId="ae">
    <w:name w:val="Знак"/>
    <w:basedOn w:val="a"/>
    <w:rsid w:val="005D457B"/>
    <w:pPr>
      <w:spacing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text-b">
    <w:name w:val="text-b"/>
    <w:basedOn w:val="a"/>
    <w:rsid w:val="005D457B"/>
    <w:pPr>
      <w:spacing w:before="48" w:after="48" w:line="240" w:lineRule="auto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">
    <w:name w:val="p"/>
    <w:basedOn w:val="a"/>
    <w:rsid w:val="005D457B"/>
    <w:pPr>
      <w:spacing w:before="48" w:after="48" w:line="240" w:lineRule="auto"/>
      <w:ind w:firstLine="48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">
    <w:name w:val="Normal (Web)"/>
    <w:basedOn w:val="a"/>
    <w:uiPriority w:val="99"/>
    <w:rsid w:val="005D457B"/>
    <w:pPr>
      <w:spacing w:before="48" w:after="48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5D457B"/>
    <w:pPr>
      <w:widowControl w:val="0"/>
      <w:spacing w:after="0" w:line="240" w:lineRule="auto"/>
    </w:pPr>
    <w:rPr>
      <w:lang w:val="en-US"/>
    </w:rPr>
  </w:style>
  <w:style w:type="paragraph" w:styleId="af0">
    <w:name w:val="header"/>
    <w:basedOn w:val="a"/>
    <w:link w:val="af1"/>
    <w:uiPriority w:val="99"/>
    <w:unhideWhenUsed/>
    <w:rsid w:val="005D457B"/>
    <w:pPr>
      <w:widowControl w:val="0"/>
      <w:tabs>
        <w:tab w:val="center" w:pos="4677"/>
        <w:tab w:val="right" w:pos="9355"/>
      </w:tabs>
      <w:spacing w:after="0" w:line="240" w:lineRule="auto"/>
    </w:pPr>
    <w:rPr>
      <w:lang w:val="en-US"/>
    </w:rPr>
  </w:style>
  <w:style w:type="character" w:customStyle="1" w:styleId="af1">
    <w:name w:val="Верхний колонтитул Знак"/>
    <w:basedOn w:val="a0"/>
    <w:link w:val="af0"/>
    <w:uiPriority w:val="99"/>
    <w:rsid w:val="005D457B"/>
    <w:rPr>
      <w:rFonts w:ascii="Calibri" w:eastAsia="Calibri" w:hAnsi="Calibri" w:cs="Times New Roman"/>
      <w:lang w:val="en-US"/>
    </w:rPr>
  </w:style>
  <w:style w:type="paragraph" w:styleId="af2">
    <w:name w:val="footer"/>
    <w:basedOn w:val="a"/>
    <w:link w:val="af3"/>
    <w:uiPriority w:val="99"/>
    <w:unhideWhenUsed/>
    <w:rsid w:val="005D457B"/>
    <w:pPr>
      <w:widowControl w:val="0"/>
      <w:tabs>
        <w:tab w:val="center" w:pos="4677"/>
        <w:tab w:val="right" w:pos="9355"/>
      </w:tabs>
      <w:spacing w:after="0" w:line="240" w:lineRule="auto"/>
    </w:pPr>
    <w:rPr>
      <w:lang w:val="en-US"/>
    </w:rPr>
  </w:style>
  <w:style w:type="character" w:customStyle="1" w:styleId="af3">
    <w:name w:val="Нижний колонтитул Знак"/>
    <w:basedOn w:val="a0"/>
    <w:link w:val="af2"/>
    <w:uiPriority w:val="99"/>
    <w:rsid w:val="005D457B"/>
    <w:rPr>
      <w:rFonts w:ascii="Calibri" w:eastAsia="Calibri" w:hAnsi="Calibri" w:cs="Times New Roman"/>
      <w:lang w:val="en-US"/>
    </w:rPr>
  </w:style>
  <w:style w:type="paragraph" w:styleId="af4">
    <w:name w:val="footnote text"/>
    <w:basedOn w:val="a"/>
    <w:link w:val="af5"/>
    <w:uiPriority w:val="99"/>
    <w:semiHidden/>
    <w:unhideWhenUsed/>
    <w:rsid w:val="005D457B"/>
    <w:pPr>
      <w:widowControl w:val="0"/>
      <w:spacing w:after="0" w:line="240" w:lineRule="auto"/>
    </w:pPr>
    <w:rPr>
      <w:sz w:val="20"/>
      <w:szCs w:val="20"/>
      <w:lang w:val="en-US"/>
    </w:rPr>
  </w:style>
  <w:style w:type="character" w:customStyle="1" w:styleId="af5">
    <w:name w:val="Текст сноски Знак"/>
    <w:basedOn w:val="a0"/>
    <w:link w:val="af4"/>
    <w:uiPriority w:val="99"/>
    <w:semiHidden/>
    <w:rsid w:val="005D457B"/>
    <w:rPr>
      <w:rFonts w:ascii="Calibri" w:eastAsia="Calibri" w:hAnsi="Calibri" w:cs="Times New Roman"/>
      <w:sz w:val="20"/>
      <w:szCs w:val="20"/>
      <w:lang w:val="en-US"/>
    </w:rPr>
  </w:style>
  <w:style w:type="character" w:styleId="af6">
    <w:name w:val="footnote reference"/>
    <w:uiPriority w:val="99"/>
    <w:semiHidden/>
    <w:unhideWhenUsed/>
    <w:rsid w:val="005D457B"/>
    <w:rPr>
      <w:vertAlign w:val="superscript"/>
    </w:rPr>
  </w:style>
  <w:style w:type="table" w:customStyle="1" w:styleId="TableNormal">
    <w:name w:val="Table Normal"/>
    <w:uiPriority w:val="2"/>
    <w:semiHidden/>
    <w:unhideWhenUsed/>
    <w:qFormat/>
    <w:rsid w:val="005D457B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59"/>
    <w:rsid w:val="005D457B"/>
    <w:pPr>
      <w:spacing w:after="0" w:line="240" w:lineRule="auto"/>
      <w:ind w:right="51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Subtitle"/>
    <w:basedOn w:val="a"/>
    <w:next w:val="a"/>
    <w:link w:val="af9"/>
    <w:uiPriority w:val="11"/>
    <w:qFormat/>
    <w:rsid w:val="005D457B"/>
    <w:pPr>
      <w:spacing w:after="60"/>
      <w:ind w:firstLine="567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af9">
    <w:name w:val="Подзаголовок Знак"/>
    <w:basedOn w:val="a0"/>
    <w:link w:val="af8"/>
    <w:uiPriority w:val="11"/>
    <w:rsid w:val="005D457B"/>
    <w:rPr>
      <w:rFonts w:ascii="Cambria" w:eastAsia="Times New Roman" w:hAnsi="Cambria" w:cs="Times New Roman"/>
      <w:sz w:val="24"/>
      <w:szCs w:val="24"/>
    </w:rPr>
  </w:style>
  <w:style w:type="paragraph" w:customStyle="1" w:styleId="Tag">
    <w:name w:val="Tag"/>
    <w:basedOn w:val="a"/>
    <w:qFormat/>
    <w:rsid w:val="005D457B"/>
    <w:pPr>
      <w:spacing w:after="0" w:line="240" w:lineRule="auto"/>
      <w:jc w:val="both"/>
    </w:pPr>
    <w:rPr>
      <w:sz w:val="12"/>
    </w:rPr>
  </w:style>
  <w:style w:type="paragraph" w:styleId="afa">
    <w:name w:val="TOC Heading"/>
    <w:basedOn w:val="1"/>
    <w:next w:val="a"/>
    <w:uiPriority w:val="39"/>
    <w:unhideWhenUsed/>
    <w:qFormat/>
    <w:rsid w:val="005D457B"/>
    <w:pPr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3821"/>
    <w:pPr>
      <w:tabs>
        <w:tab w:val="right" w:leader="dot" w:pos="9345"/>
      </w:tabs>
      <w:spacing w:after="100" w:line="360" w:lineRule="auto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5D457B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5D457B"/>
    <w:pPr>
      <w:spacing w:after="100"/>
      <w:ind w:left="220"/>
    </w:pPr>
  </w:style>
  <w:style w:type="character" w:styleId="afb">
    <w:name w:val="Strong"/>
    <w:basedOn w:val="a0"/>
    <w:uiPriority w:val="22"/>
    <w:qFormat/>
    <w:rsid w:val="005D457B"/>
    <w:rPr>
      <w:b/>
      <w:bCs/>
    </w:rPr>
  </w:style>
  <w:style w:type="character" w:styleId="afc">
    <w:name w:val="FollowedHyperlink"/>
    <w:basedOn w:val="a0"/>
    <w:uiPriority w:val="99"/>
    <w:semiHidden/>
    <w:unhideWhenUsed/>
    <w:rsid w:val="005D457B"/>
    <w:rPr>
      <w:color w:val="954F72" w:themeColor="followedHyperlink"/>
      <w:u w:val="single"/>
    </w:rPr>
  </w:style>
  <w:style w:type="paragraph" w:customStyle="1" w:styleId="12">
    <w:name w:val="Абзац списка1"/>
    <w:basedOn w:val="a"/>
    <w:rsid w:val="000D4F6A"/>
    <w:pPr>
      <w:widowControl w:val="0"/>
      <w:suppressAutoHyphens/>
      <w:spacing w:line="240" w:lineRule="auto"/>
      <w:ind w:left="720"/>
      <w:contextualSpacing/>
    </w:pPr>
    <w:rPr>
      <w:rFonts w:ascii="Liberation Serif" w:eastAsia="Droid Sans Fallback" w:hAnsi="Liberation Serif" w:cs="FreeSans"/>
      <w:color w:val="00000A"/>
      <w:kern w:val="1"/>
      <w:sz w:val="24"/>
      <w:szCs w:val="24"/>
      <w:lang w:eastAsia="zh-CN" w:bidi="hi-IN"/>
    </w:rPr>
  </w:style>
  <w:style w:type="paragraph" w:customStyle="1" w:styleId="paragraph">
    <w:name w:val="paragraph"/>
    <w:basedOn w:val="a"/>
    <w:rsid w:val="00A77E7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77E79"/>
  </w:style>
  <w:style w:type="character" w:customStyle="1" w:styleId="eop">
    <w:name w:val="eop"/>
    <w:basedOn w:val="a0"/>
    <w:rsid w:val="00A77E79"/>
  </w:style>
  <w:style w:type="character" w:customStyle="1" w:styleId="apple-converted-space">
    <w:name w:val="apple-converted-space"/>
    <w:basedOn w:val="a0"/>
    <w:rsid w:val="00A77E79"/>
  </w:style>
  <w:style w:type="character" w:customStyle="1" w:styleId="spellingerror">
    <w:name w:val="spellingerror"/>
    <w:basedOn w:val="a0"/>
    <w:rsid w:val="00A77E79"/>
  </w:style>
  <w:style w:type="paragraph" w:styleId="afd">
    <w:name w:val="caption"/>
    <w:basedOn w:val="a"/>
    <w:next w:val="a"/>
    <w:uiPriority w:val="35"/>
    <w:unhideWhenUsed/>
    <w:qFormat/>
    <w:rsid w:val="00ED7F22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fe">
    <w:name w:val="Placeholder Text"/>
    <w:basedOn w:val="a0"/>
    <w:uiPriority w:val="99"/>
    <w:semiHidden/>
    <w:rsid w:val="007D423A"/>
    <w:rPr>
      <w:color w:val="808080"/>
    </w:rPr>
  </w:style>
  <w:style w:type="paragraph" w:customStyle="1" w:styleId="22">
    <w:name w:val="Абзац списка2"/>
    <w:basedOn w:val="a"/>
    <w:rsid w:val="008608FB"/>
    <w:pPr>
      <w:widowControl w:val="0"/>
      <w:suppressAutoHyphens/>
      <w:spacing w:line="240" w:lineRule="auto"/>
      <w:ind w:left="720"/>
      <w:contextualSpacing/>
    </w:pPr>
    <w:rPr>
      <w:rFonts w:ascii="Liberation Serif" w:eastAsia="Droid Sans Fallback" w:hAnsi="Liberation Serif" w:cs="FreeSans"/>
      <w:color w:val="00000A"/>
      <w:kern w:val="1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3224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247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m">
    <w:name w:val="com"/>
    <w:basedOn w:val="a0"/>
    <w:rsid w:val="00322474"/>
  </w:style>
  <w:style w:type="character" w:customStyle="1" w:styleId="pln">
    <w:name w:val="pln"/>
    <w:basedOn w:val="a0"/>
    <w:rsid w:val="00322474"/>
  </w:style>
  <w:style w:type="character" w:customStyle="1" w:styleId="str">
    <w:name w:val="str"/>
    <w:basedOn w:val="a0"/>
    <w:rsid w:val="00322474"/>
  </w:style>
  <w:style w:type="character" w:customStyle="1" w:styleId="typ">
    <w:name w:val="typ"/>
    <w:basedOn w:val="a0"/>
    <w:rsid w:val="00322474"/>
  </w:style>
  <w:style w:type="character" w:customStyle="1" w:styleId="pun">
    <w:name w:val="pun"/>
    <w:basedOn w:val="a0"/>
    <w:rsid w:val="00322474"/>
  </w:style>
  <w:style w:type="character" w:customStyle="1" w:styleId="lit">
    <w:name w:val="lit"/>
    <w:basedOn w:val="a0"/>
    <w:rsid w:val="00322474"/>
  </w:style>
  <w:style w:type="character" w:customStyle="1" w:styleId="kwd">
    <w:name w:val="kwd"/>
    <w:basedOn w:val="a0"/>
    <w:rsid w:val="003224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448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4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4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68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75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92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92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98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73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86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84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9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3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7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58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12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8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0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4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01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6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26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97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25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2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06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56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75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52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53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46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21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5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61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2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0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75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8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1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4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33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2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8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6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1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8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99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50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13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3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6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7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4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89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7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89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5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2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58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7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04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55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64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2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1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4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2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15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27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4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10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4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0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13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61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72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19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41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0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4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76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7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1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3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92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23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84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1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65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2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5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84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4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91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1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85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0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9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6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44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6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92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2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5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0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7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0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03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86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49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2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52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19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1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1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4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05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3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17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3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6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0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0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23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36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4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8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21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52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8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39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2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03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4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86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27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8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3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1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4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41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06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66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71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9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85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47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8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1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1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3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03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68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38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84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9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3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9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12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87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2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63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57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31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9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61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98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83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36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56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5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60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2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74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64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8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75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30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22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1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18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0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3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9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65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4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5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74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03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5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8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4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0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2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0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33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67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5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7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62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1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25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8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9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6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8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2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0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8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1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8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02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3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7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5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64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6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1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4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8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2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09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99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79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55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7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27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7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4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1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8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92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58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0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0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7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03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52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2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82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3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4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4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41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63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45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96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1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3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05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37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8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88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3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9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2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1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08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4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2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35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8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34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0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8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25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82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5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08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02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99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3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9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38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86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8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3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20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0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1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77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1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7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02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4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0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63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20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5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19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32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65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5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4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2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96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00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24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24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26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33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27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8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36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04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37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95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64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3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8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00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4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41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25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7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8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9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4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3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3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8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27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15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94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0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88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43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4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7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2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9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9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47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20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33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67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89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75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9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5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30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6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09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7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7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53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0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0475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9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0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1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1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5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0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29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1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88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7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72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77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5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37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1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15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0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72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0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35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7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429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90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6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79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9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52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1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33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45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0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1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42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5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1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4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5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8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2767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9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9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1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39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5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78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5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Colors" Target="diagrams/colors1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B231EBF-E417-4E1B-94B8-2D2DEEE5FE4F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D64B96BE-0592-4923-9D2D-5467513F5871}">
      <dgm:prSet phldrT="[Текст]"/>
      <dgm:spPr/>
      <dgm:t>
        <a:bodyPr/>
        <a:lstStyle/>
        <a:p>
          <a:r>
            <a:rPr lang="ru-RU" dirty="0"/>
            <a:t>Гироскоп</a:t>
          </a:r>
          <a:endParaRPr lang="en-US" dirty="0"/>
        </a:p>
        <a:p>
          <a:r>
            <a:rPr lang="en-US" dirty="0"/>
            <a:t>(MPU-6050)</a:t>
          </a:r>
          <a:endParaRPr lang="ru-RU" dirty="0"/>
        </a:p>
      </dgm:t>
    </dgm:pt>
    <dgm:pt modelId="{949D27BF-54B0-4EAB-AF8E-85F0A72B703E}" type="parTrans" cxnId="{B1AD1AF8-3F4A-434A-BBD7-41CF348E46BB}">
      <dgm:prSet/>
      <dgm:spPr/>
      <dgm:t>
        <a:bodyPr/>
        <a:lstStyle/>
        <a:p>
          <a:endParaRPr lang="ru-RU"/>
        </a:p>
      </dgm:t>
    </dgm:pt>
    <dgm:pt modelId="{64507728-25F2-401E-8345-E3C88284B948}" type="sibTrans" cxnId="{B1AD1AF8-3F4A-434A-BBD7-41CF348E46BB}">
      <dgm:prSet/>
      <dgm:spPr/>
      <dgm:t>
        <a:bodyPr/>
        <a:lstStyle/>
        <a:p>
          <a:endParaRPr lang="ru-RU"/>
        </a:p>
      </dgm:t>
    </dgm:pt>
    <dgm:pt modelId="{291922A1-0393-4715-8221-9C1AB9F6562D}">
      <dgm:prSet phldrT="[Текст]"/>
      <dgm:spPr/>
      <dgm:t>
        <a:bodyPr/>
        <a:lstStyle/>
        <a:p>
          <a:r>
            <a:rPr lang="ru-RU" dirty="0"/>
            <a:t>Измеряет угол ноги относительно туловища</a:t>
          </a:r>
        </a:p>
      </dgm:t>
    </dgm:pt>
    <dgm:pt modelId="{935959CF-7050-483A-BB13-0B2B5577BDC3}" type="parTrans" cxnId="{D211E7E1-7218-4E17-8437-046EB106E6C8}">
      <dgm:prSet/>
      <dgm:spPr/>
      <dgm:t>
        <a:bodyPr/>
        <a:lstStyle/>
        <a:p>
          <a:endParaRPr lang="ru-RU"/>
        </a:p>
      </dgm:t>
    </dgm:pt>
    <dgm:pt modelId="{4BA1197B-A992-475C-8096-520592B37B62}" type="sibTrans" cxnId="{D211E7E1-7218-4E17-8437-046EB106E6C8}">
      <dgm:prSet/>
      <dgm:spPr/>
      <dgm:t>
        <a:bodyPr/>
        <a:lstStyle/>
        <a:p>
          <a:endParaRPr lang="ru-RU"/>
        </a:p>
      </dgm:t>
    </dgm:pt>
    <dgm:pt modelId="{EDDF6983-75AE-4B1E-83D8-E506F25E23F7}">
      <dgm:prSet phldrT="[Текст]"/>
      <dgm:spPr/>
      <dgm:t>
        <a:bodyPr/>
        <a:lstStyle/>
        <a:p>
          <a:r>
            <a:rPr lang="ru-RU" dirty="0"/>
            <a:t>Микроконтроллер</a:t>
          </a:r>
        </a:p>
        <a:p>
          <a:r>
            <a:rPr lang="ru-RU" dirty="0"/>
            <a:t>(</a:t>
          </a:r>
          <a:r>
            <a:rPr lang="en-US" dirty="0"/>
            <a:t>Arduino Uno)</a:t>
          </a:r>
          <a:endParaRPr lang="ru-RU" dirty="0"/>
        </a:p>
      </dgm:t>
    </dgm:pt>
    <dgm:pt modelId="{3242D5C8-003F-4ECA-8C18-220EF703F6D2}" type="parTrans" cxnId="{9FC7E350-758F-4C66-9627-A09ED4C14A4F}">
      <dgm:prSet/>
      <dgm:spPr/>
      <dgm:t>
        <a:bodyPr/>
        <a:lstStyle/>
        <a:p>
          <a:endParaRPr lang="ru-RU"/>
        </a:p>
      </dgm:t>
    </dgm:pt>
    <dgm:pt modelId="{92AE7847-971D-4CDE-B0B5-AB3D61C7043E}" type="sibTrans" cxnId="{9FC7E350-758F-4C66-9627-A09ED4C14A4F}">
      <dgm:prSet/>
      <dgm:spPr/>
      <dgm:t>
        <a:bodyPr/>
        <a:lstStyle/>
        <a:p>
          <a:endParaRPr lang="ru-RU"/>
        </a:p>
      </dgm:t>
    </dgm:pt>
    <dgm:pt modelId="{702FC1A8-9907-4EA6-AF43-917A26F617D9}">
      <dgm:prSet phldrT="[Текст]"/>
      <dgm:spPr/>
      <dgm:t>
        <a:bodyPr/>
        <a:lstStyle/>
        <a:p>
          <a:r>
            <a:rPr lang="ru-RU" dirty="0"/>
            <a:t>Принимает данные от гироскопа и управляет сервоприводом</a:t>
          </a:r>
        </a:p>
      </dgm:t>
    </dgm:pt>
    <dgm:pt modelId="{E330EEA9-CEA6-450B-982F-F0C3EFF79AEF}" type="parTrans" cxnId="{9AF44AB0-D2A9-443F-9B4B-BB488091E923}">
      <dgm:prSet/>
      <dgm:spPr/>
      <dgm:t>
        <a:bodyPr/>
        <a:lstStyle/>
        <a:p>
          <a:endParaRPr lang="ru-RU"/>
        </a:p>
      </dgm:t>
    </dgm:pt>
    <dgm:pt modelId="{C7EFDA65-5E7D-4D98-8F94-243330D411A7}" type="sibTrans" cxnId="{9AF44AB0-D2A9-443F-9B4B-BB488091E923}">
      <dgm:prSet/>
      <dgm:spPr/>
      <dgm:t>
        <a:bodyPr/>
        <a:lstStyle/>
        <a:p>
          <a:endParaRPr lang="ru-RU"/>
        </a:p>
      </dgm:t>
    </dgm:pt>
    <dgm:pt modelId="{A2F7ECD3-7E8D-4B69-9CC9-E9223798A836}">
      <dgm:prSet phldrT="[Текст]"/>
      <dgm:spPr/>
      <dgm:t>
        <a:bodyPr/>
        <a:lstStyle/>
        <a:p>
          <a:r>
            <a:rPr lang="ru-RU" dirty="0"/>
            <a:t>Сервопривод</a:t>
          </a:r>
          <a:endParaRPr lang="en-US" dirty="0"/>
        </a:p>
        <a:p>
          <a:r>
            <a:rPr lang="en-US" dirty="0"/>
            <a:t>(FS5109M)</a:t>
          </a:r>
          <a:endParaRPr lang="ru-RU" dirty="0"/>
        </a:p>
      </dgm:t>
    </dgm:pt>
    <dgm:pt modelId="{E9B1D092-6F6E-45DC-AA24-9E20AB429B17}" type="parTrans" cxnId="{9C5D96FF-6B51-471C-A676-E685A9396994}">
      <dgm:prSet/>
      <dgm:spPr/>
      <dgm:t>
        <a:bodyPr/>
        <a:lstStyle/>
        <a:p>
          <a:endParaRPr lang="ru-RU"/>
        </a:p>
      </dgm:t>
    </dgm:pt>
    <dgm:pt modelId="{FF6F1A4F-F2C5-4F79-9DC1-CFB39360028D}" type="sibTrans" cxnId="{9C5D96FF-6B51-471C-A676-E685A9396994}">
      <dgm:prSet/>
      <dgm:spPr/>
      <dgm:t>
        <a:bodyPr/>
        <a:lstStyle/>
        <a:p>
          <a:endParaRPr lang="ru-RU"/>
        </a:p>
      </dgm:t>
    </dgm:pt>
    <dgm:pt modelId="{A256C45A-C47A-4BDB-A065-8922BF96163F}">
      <dgm:prSet phldrT="[Текст]"/>
      <dgm:spPr/>
      <dgm:t>
        <a:bodyPr/>
        <a:lstStyle/>
        <a:p>
          <a:r>
            <a:rPr lang="ru-RU" dirty="0"/>
            <a:t>Изменяет угол в коленном суставе (голень и бедро)</a:t>
          </a:r>
        </a:p>
      </dgm:t>
    </dgm:pt>
    <dgm:pt modelId="{80674674-EB23-4AC3-8632-63FDAAEC4472}" type="parTrans" cxnId="{D1CC1462-E12C-4BED-AD8E-375FE4C57CDC}">
      <dgm:prSet/>
      <dgm:spPr/>
      <dgm:t>
        <a:bodyPr/>
        <a:lstStyle/>
        <a:p>
          <a:endParaRPr lang="ru-RU"/>
        </a:p>
      </dgm:t>
    </dgm:pt>
    <dgm:pt modelId="{5A45010F-9658-40CA-8493-D94196B55835}" type="sibTrans" cxnId="{D1CC1462-E12C-4BED-AD8E-375FE4C57CDC}">
      <dgm:prSet/>
      <dgm:spPr/>
      <dgm:t>
        <a:bodyPr/>
        <a:lstStyle/>
        <a:p>
          <a:endParaRPr lang="ru-RU"/>
        </a:p>
      </dgm:t>
    </dgm:pt>
    <dgm:pt modelId="{390276B9-7083-4362-8A0C-CAF01E185F08}" type="pres">
      <dgm:prSet presAssocID="{3B231EBF-E417-4E1B-94B8-2D2DEEE5FE4F}" presName="rootnode" presStyleCnt="0">
        <dgm:presLayoutVars>
          <dgm:chMax/>
          <dgm:chPref/>
          <dgm:dir/>
          <dgm:animLvl val="lvl"/>
        </dgm:presLayoutVars>
      </dgm:prSet>
      <dgm:spPr/>
    </dgm:pt>
    <dgm:pt modelId="{A32712A0-6759-473E-BEA5-A37202B9B491}" type="pres">
      <dgm:prSet presAssocID="{D64B96BE-0592-4923-9D2D-5467513F5871}" presName="composite" presStyleCnt="0"/>
      <dgm:spPr/>
    </dgm:pt>
    <dgm:pt modelId="{AD0A4013-21D8-4DB3-8C5D-87D0FF623993}" type="pres">
      <dgm:prSet presAssocID="{D64B96BE-0592-4923-9D2D-5467513F5871}" presName="bentUpArrow1" presStyleLbl="alignImgPlace1" presStyleIdx="0" presStyleCnt="2"/>
      <dgm:spPr/>
    </dgm:pt>
    <dgm:pt modelId="{995D1CE0-3059-4DE4-A619-24DC9119037B}" type="pres">
      <dgm:prSet presAssocID="{D64B96BE-0592-4923-9D2D-5467513F5871}" presName="ParentText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BB7349A1-6461-421F-966F-E7B00B2125F0}" type="pres">
      <dgm:prSet presAssocID="{D64B96BE-0592-4923-9D2D-5467513F5871}" presName="ChildText" presStyleLbl="revTx" presStyleIdx="0" presStyleCnt="3">
        <dgm:presLayoutVars>
          <dgm:chMax val="0"/>
          <dgm:chPref val="0"/>
          <dgm:bulletEnabled val="1"/>
        </dgm:presLayoutVars>
      </dgm:prSet>
      <dgm:spPr/>
    </dgm:pt>
    <dgm:pt modelId="{1C7D29A4-A679-4222-9B68-BED2DA7037E3}" type="pres">
      <dgm:prSet presAssocID="{64507728-25F2-401E-8345-E3C88284B948}" presName="sibTrans" presStyleCnt="0"/>
      <dgm:spPr/>
    </dgm:pt>
    <dgm:pt modelId="{3D08BF0E-B850-4F0E-946F-158C5B8984A7}" type="pres">
      <dgm:prSet presAssocID="{EDDF6983-75AE-4B1E-83D8-E506F25E23F7}" presName="composite" presStyleCnt="0"/>
      <dgm:spPr/>
    </dgm:pt>
    <dgm:pt modelId="{DC502BED-8C36-4487-B208-217620667724}" type="pres">
      <dgm:prSet presAssocID="{EDDF6983-75AE-4B1E-83D8-E506F25E23F7}" presName="bentUpArrow1" presStyleLbl="alignImgPlace1" presStyleIdx="1" presStyleCnt="2"/>
      <dgm:spPr/>
    </dgm:pt>
    <dgm:pt modelId="{7E3569E0-5CE7-44E2-B54C-C60915E9909F}" type="pres">
      <dgm:prSet presAssocID="{EDDF6983-75AE-4B1E-83D8-E506F25E23F7}" presName="ParentText" presStyleLbl="node1" presStyleIdx="1" presStyleCnt="3">
        <dgm:presLayoutVars>
          <dgm:chMax val="1"/>
          <dgm:chPref val="1"/>
          <dgm:bulletEnabled val="1"/>
        </dgm:presLayoutVars>
      </dgm:prSet>
      <dgm:spPr/>
    </dgm:pt>
    <dgm:pt modelId="{25DCA559-98FE-4186-8C79-A5767F7C25B5}" type="pres">
      <dgm:prSet presAssocID="{EDDF6983-75AE-4B1E-83D8-E506F25E23F7}" presName="ChildText" presStyleLbl="revTx" presStyleIdx="1" presStyleCnt="3">
        <dgm:presLayoutVars>
          <dgm:chMax val="0"/>
          <dgm:chPref val="0"/>
          <dgm:bulletEnabled val="1"/>
        </dgm:presLayoutVars>
      </dgm:prSet>
      <dgm:spPr/>
    </dgm:pt>
    <dgm:pt modelId="{32CD0CBB-2ACE-402C-B049-85311D321984}" type="pres">
      <dgm:prSet presAssocID="{92AE7847-971D-4CDE-B0B5-AB3D61C7043E}" presName="sibTrans" presStyleCnt="0"/>
      <dgm:spPr/>
    </dgm:pt>
    <dgm:pt modelId="{C4BC3648-1D75-4D42-874A-0D241E29E72E}" type="pres">
      <dgm:prSet presAssocID="{A2F7ECD3-7E8D-4B69-9CC9-E9223798A836}" presName="composite" presStyleCnt="0"/>
      <dgm:spPr/>
    </dgm:pt>
    <dgm:pt modelId="{EC6F5E09-3A47-40EB-A93C-152D366344F2}" type="pres">
      <dgm:prSet presAssocID="{A2F7ECD3-7E8D-4B69-9CC9-E9223798A836}" presName="ParentText" presStyleLbl="node1" presStyleIdx="2" presStyleCnt="3">
        <dgm:presLayoutVars>
          <dgm:chMax val="1"/>
          <dgm:chPref val="1"/>
          <dgm:bulletEnabled val="1"/>
        </dgm:presLayoutVars>
      </dgm:prSet>
      <dgm:spPr/>
    </dgm:pt>
    <dgm:pt modelId="{573C371A-B84B-4FD4-BB3C-D7890922553F}" type="pres">
      <dgm:prSet presAssocID="{A2F7ECD3-7E8D-4B69-9CC9-E9223798A836}" presName="FinalChildText" presStyleLbl="revTx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A8FC091A-8706-4B84-9A32-62870E54046B}" type="presOf" srcId="{EDDF6983-75AE-4B1E-83D8-E506F25E23F7}" destId="{7E3569E0-5CE7-44E2-B54C-C60915E9909F}" srcOrd="0" destOrd="0" presId="urn:microsoft.com/office/officeart/2005/8/layout/StepDownProcess"/>
    <dgm:cxn modelId="{238D0936-39BD-474A-BE96-2DA20E9B5107}" type="presOf" srcId="{A2F7ECD3-7E8D-4B69-9CC9-E9223798A836}" destId="{EC6F5E09-3A47-40EB-A93C-152D366344F2}" srcOrd="0" destOrd="0" presId="urn:microsoft.com/office/officeart/2005/8/layout/StepDownProcess"/>
    <dgm:cxn modelId="{D4A7EE5E-8436-4ADF-8984-B1B5B3E8B89E}" type="presOf" srcId="{A256C45A-C47A-4BDB-A065-8922BF96163F}" destId="{573C371A-B84B-4FD4-BB3C-D7890922553F}" srcOrd="0" destOrd="0" presId="urn:microsoft.com/office/officeart/2005/8/layout/StepDownProcess"/>
    <dgm:cxn modelId="{D1CC1462-E12C-4BED-AD8E-375FE4C57CDC}" srcId="{A2F7ECD3-7E8D-4B69-9CC9-E9223798A836}" destId="{A256C45A-C47A-4BDB-A065-8922BF96163F}" srcOrd="0" destOrd="0" parTransId="{80674674-EB23-4AC3-8632-63FDAAEC4472}" sibTransId="{5A45010F-9658-40CA-8493-D94196B55835}"/>
    <dgm:cxn modelId="{0F8D7349-FB47-46C3-A259-2BB8818FCCCD}" type="presOf" srcId="{702FC1A8-9907-4EA6-AF43-917A26F617D9}" destId="{25DCA559-98FE-4186-8C79-A5767F7C25B5}" srcOrd="0" destOrd="0" presId="urn:microsoft.com/office/officeart/2005/8/layout/StepDownProcess"/>
    <dgm:cxn modelId="{9FC7E350-758F-4C66-9627-A09ED4C14A4F}" srcId="{3B231EBF-E417-4E1B-94B8-2D2DEEE5FE4F}" destId="{EDDF6983-75AE-4B1E-83D8-E506F25E23F7}" srcOrd="1" destOrd="0" parTransId="{3242D5C8-003F-4ECA-8C18-220EF703F6D2}" sibTransId="{92AE7847-971D-4CDE-B0B5-AB3D61C7043E}"/>
    <dgm:cxn modelId="{1EEDBF73-8B43-45AA-BEFA-B5F44B1055A3}" type="presOf" srcId="{291922A1-0393-4715-8221-9C1AB9F6562D}" destId="{BB7349A1-6461-421F-966F-E7B00B2125F0}" srcOrd="0" destOrd="0" presId="urn:microsoft.com/office/officeart/2005/8/layout/StepDownProcess"/>
    <dgm:cxn modelId="{07F0C07E-F328-4123-9092-590B13B3A366}" type="presOf" srcId="{3B231EBF-E417-4E1B-94B8-2D2DEEE5FE4F}" destId="{390276B9-7083-4362-8A0C-CAF01E185F08}" srcOrd="0" destOrd="0" presId="urn:microsoft.com/office/officeart/2005/8/layout/StepDownProcess"/>
    <dgm:cxn modelId="{BA49327F-3FDD-4FBA-B41C-380BC8A28874}" type="presOf" srcId="{D64B96BE-0592-4923-9D2D-5467513F5871}" destId="{995D1CE0-3059-4DE4-A619-24DC9119037B}" srcOrd="0" destOrd="0" presId="urn:microsoft.com/office/officeart/2005/8/layout/StepDownProcess"/>
    <dgm:cxn modelId="{9AF44AB0-D2A9-443F-9B4B-BB488091E923}" srcId="{EDDF6983-75AE-4B1E-83D8-E506F25E23F7}" destId="{702FC1A8-9907-4EA6-AF43-917A26F617D9}" srcOrd="0" destOrd="0" parTransId="{E330EEA9-CEA6-450B-982F-F0C3EFF79AEF}" sibTransId="{C7EFDA65-5E7D-4D98-8F94-243330D411A7}"/>
    <dgm:cxn modelId="{D211E7E1-7218-4E17-8437-046EB106E6C8}" srcId="{D64B96BE-0592-4923-9D2D-5467513F5871}" destId="{291922A1-0393-4715-8221-9C1AB9F6562D}" srcOrd="0" destOrd="0" parTransId="{935959CF-7050-483A-BB13-0B2B5577BDC3}" sibTransId="{4BA1197B-A992-475C-8096-520592B37B62}"/>
    <dgm:cxn modelId="{B1AD1AF8-3F4A-434A-BBD7-41CF348E46BB}" srcId="{3B231EBF-E417-4E1B-94B8-2D2DEEE5FE4F}" destId="{D64B96BE-0592-4923-9D2D-5467513F5871}" srcOrd="0" destOrd="0" parTransId="{949D27BF-54B0-4EAB-AF8E-85F0A72B703E}" sibTransId="{64507728-25F2-401E-8345-E3C88284B948}"/>
    <dgm:cxn modelId="{9C5D96FF-6B51-471C-A676-E685A9396994}" srcId="{3B231EBF-E417-4E1B-94B8-2D2DEEE5FE4F}" destId="{A2F7ECD3-7E8D-4B69-9CC9-E9223798A836}" srcOrd="2" destOrd="0" parTransId="{E9B1D092-6F6E-45DC-AA24-9E20AB429B17}" sibTransId="{FF6F1A4F-F2C5-4F79-9DC1-CFB39360028D}"/>
    <dgm:cxn modelId="{A0915BDB-3E2F-474A-AC85-34B0DC1C8477}" type="presParOf" srcId="{390276B9-7083-4362-8A0C-CAF01E185F08}" destId="{A32712A0-6759-473E-BEA5-A37202B9B491}" srcOrd="0" destOrd="0" presId="urn:microsoft.com/office/officeart/2005/8/layout/StepDownProcess"/>
    <dgm:cxn modelId="{6D3BA926-6112-4EC9-AFAE-BC5F84F4D198}" type="presParOf" srcId="{A32712A0-6759-473E-BEA5-A37202B9B491}" destId="{AD0A4013-21D8-4DB3-8C5D-87D0FF623993}" srcOrd="0" destOrd="0" presId="urn:microsoft.com/office/officeart/2005/8/layout/StepDownProcess"/>
    <dgm:cxn modelId="{3B14E089-85C3-4F74-AFC2-357E21805534}" type="presParOf" srcId="{A32712A0-6759-473E-BEA5-A37202B9B491}" destId="{995D1CE0-3059-4DE4-A619-24DC9119037B}" srcOrd="1" destOrd="0" presId="urn:microsoft.com/office/officeart/2005/8/layout/StepDownProcess"/>
    <dgm:cxn modelId="{74106781-D107-46D7-916C-DC17DDE2A8D0}" type="presParOf" srcId="{A32712A0-6759-473E-BEA5-A37202B9B491}" destId="{BB7349A1-6461-421F-966F-E7B00B2125F0}" srcOrd="2" destOrd="0" presId="urn:microsoft.com/office/officeart/2005/8/layout/StepDownProcess"/>
    <dgm:cxn modelId="{F41866F6-786B-43C0-A40F-542B52A71628}" type="presParOf" srcId="{390276B9-7083-4362-8A0C-CAF01E185F08}" destId="{1C7D29A4-A679-4222-9B68-BED2DA7037E3}" srcOrd="1" destOrd="0" presId="urn:microsoft.com/office/officeart/2005/8/layout/StepDownProcess"/>
    <dgm:cxn modelId="{DF2916CF-3DE1-48DD-B08A-F5946D93133D}" type="presParOf" srcId="{390276B9-7083-4362-8A0C-CAF01E185F08}" destId="{3D08BF0E-B850-4F0E-946F-158C5B8984A7}" srcOrd="2" destOrd="0" presId="urn:microsoft.com/office/officeart/2005/8/layout/StepDownProcess"/>
    <dgm:cxn modelId="{EFF652C0-0649-4F6E-A98A-A89F233027F8}" type="presParOf" srcId="{3D08BF0E-B850-4F0E-946F-158C5B8984A7}" destId="{DC502BED-8C36-4487-B208-217620667724}" srcOrd="0" destOrd="0" presId="urn:microsoft.com/office/officeart/2005/8/layout/StepDownProcess"/>
    <dgm:cxn modelId="{46410A9F-2C82-4EE6-8E15-6DE8E3A99DA3}" type="presParOf" srcId="{3D08BF0E-B850-4F0E-946F-158C5B8984A7}" destId="{7E3569E0-5CE7-44E2-B54C-C60915E9909F}" srcOrd="1" destOrd="0" presId="urn:microsoft.com/office/officeart/2005/8/layout/StepDownProcess"/>
    <dgm:cxn modelId="{E310D32A-AF23-4749-961C-5875963A2970}" type="presParOf" srcId="{3D08BF0E-B850-4F0E-946F-158C5B8984A7}" destId="{25DCA559-98FE-4186-8C79-A5767F7C25B5}" srcOrd="2" destOrd="0" presId="urn:microsoft.com/office/officeart/2005/8/layout/StepDownProcess"/>
    <dgm:cxn modelId="{1A68D9A3-5DE1-4B7E-A263-8E42BE4A409A}" type="presParOf" srcId="{390276B9-7083-4362-8A0C-CAF01E185F08}" destId="{32CD0CBB-2ACE-402C-B049-85311D321984}" srcOrd="3" destOrd="0" presId="urn:microsoft.com/office/officeart/2005/8/layout/StepDownProcess"/>
    <dgm:cxn modelId="{0FA790A5-B0A2-40DB-BFF6-D641BBA94C8B}" type="presParOf" srcId="{390276B9-7083-4362-8A0C-CAF01E185F08}" destId="{C4BC3648-1D75-4D42-874A-0D241E29E72E}" srcOrd="4" destOrd="0" presId="urn:microsoft.com/office/officeart/2005/8/layout/StepDownProcess"/>
    <dgm:cxn modelId="{AF0F29EC-FEA3-4F55-918D-37196E4BB0DC}" type="presParOf" srcId="{C4BC3648-1D75-4D42-874A-0D241E29E72E}" destId="{EC6F5E09-3A47-40EB-A93C-152D366344F2}" srcOrd="0" destOrd="0" presId="urn:microsoft.com/office/officeart/2005/8/layout/StepDownProcess"/>
    <dgm:cxn modelId="{0DE3A524-A849-4AB4-91C7-E5B1A94C9F34}" type="presParOf" srcId="{C4BC3648-1D75-4D42-874A-0D241E29E72E}" destId="{573C371A-B84B-4FD4-BB3C-D7890922553F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0A4013-21D8-4DB3-8C5D-87D0FF623993}">
      <dsp:nvSpPr>
        <dsp:cNvPr id="0" name=""/>
        <dsp:cNvSpPr/>
      </dsp:nvSpPr>
      <dsp:spPr>
        <a:xfrm rot="5400000">
          <a:off x="987119" y="867526"/>
          <a:ext cx="767252" cy="873489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95D1CE0-3059-4DE4-A619-24DC9119037B}">
      <dsp:nvSpPr>
        <dsp:cNvPr id="0" name=""/>
        <dsp:cNvSpPr/>
      </dsp:nvSpPr>
      <dsp:spPr>
        <a:xfrm>
          <a:off x="783843" y="17011"/>
          <a:ext cx="1291600" cy="90407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 dirty="0"/>
            <a:t>Гироскоп</a:t>
          </a:r>
          <a:endParaRPr lang="en-US" sz="1100" kern="1200" dirty="0"/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(MPU-6050)</a:t>
          </a:r>
          <a:endParaRPr lang="ru-RU" sz="1100" kern="1200" dirty="0"/>
        </a:p>
      </dsp:txBody>
      <dsp:txXfrm>
        <a:off x="827984" y="61152"/>
        <a:ext cx="1203318" cy="815796"/>
      </dsp:txXfrm>
    </dsp:sp>
    <dsp:sp modelId="{BB7349A1-6461-421F-966F-E7B00B2125F0}">
      <dsp:nvSpPr>
        <dsp:cNvPr id="0" name=""/>
        <dsp:cNvSpPr/>
      </dsp:nvSpPr>
      <dsp:spPr>
        <a:xfrm>
          <a:off x="2075444" y="103236"/>
          <a:ext cx="939387" cy="7307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900" kern="1200" dirty="0"/>
            <a:t>Измеряет угол ноги относительно туловища</a:t>
          </a:r>
        </a:p>
      </dsp:txBody>
      <dsp:txXfrm>
        <a:off x="2075444" y="103236"/>
        <a:ext cx="939387" cy="730716"/>
      </dsp:txXfrm>
    </dsp:sp>
    <dsp:sp modelId="{DC502BED-8C36-4487-B208-217620667724}">
      <dsp:nvSpPr>
        <dsp:cNvPr id="0" name=""/>
        <dsp:cNvSpPr/>
      </dsp:nvSpPr>
      <dsp:spPr>
        <a:xfrm rot="5400000">
          <a:off x="2057993" y="1883104"/>
          <a:ext cx="767252" cy="873489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E3569E0-5CE7-44E2-B54C-C60915E9909F}">
      <dsp:nvSpPr>
        <dsp:cNvPr id="0" name=""/>
        <dsp:cNvSpPr/>
      </dsp:nvSpPr>
      <dsp:spPr>
        <a:xfrm>
          <a:off x="1854718" y="1032590"/>
          <a:ext cx="1291600" cy="90407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 dirty="0"/>
            <a:t>Микроконтроллер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 dirty="0"/>
            <a:t>(</a:t>
          </a:r>
          <a:r>
            <a:rPr lang="en-US" sz="1100" kern="1200" dirty="0"/>
            <a:t>Arduino Uno)</a:t>
          </a:r>
          <a:endParaRPr lang="ru-RU" sz="1100" kern="1200" dirty="0"/>
        </a:p>
      </dsp:txBody>
      <dsp:txXfrm>
        <a:off x="1898859" y="1076731"/>
        <a:ext cx="1203318" cy="815796"/>
      </dsp:txXfrm>
    </dsp:sp>
    <dsp:sp modelId="{25DCA559-98FE-4186-8C79-A5767F7C25B5}">
      <dsp:nvSpPr>
        <dsp:cNvPr id="0" name=""/>
        <dsp:cNvSpPr/>
      </dsp:nvSpPr>
      <dsp:spPr>
        <a:xfrm>
          <a:off x="3146319" y="1118815"/>
          <a:ext cx="939387" cy="7307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900" kern="1200" dirty="0"/>
            <a:t>Принимает данные от гироскопа и управляет сервоприводом</a:t>
          </a:r>
        </a:p>
      </dsp:txBody>
      <dsp:txXfrm>
        <a:off x="3146319" y="1118815"/>
        <a:ext cx="939387" cy="730716"/>
      </dsp:txXfrm>
    </dsp:sp>
    <dsp:sp modelId="{EC6F5E09-3A47-40EB-A93C-152D366344F2}">
      <dsp:nvSpPr>
        <dsp:cNvPr id="0" name=""/>
        <dsp:cNvSpPr/>
      </dsp:nvSpPr>
      <dsp:spPr>
        <a:xfrm>
          <a:off x="2925592" y="2048169"/>
          <a:ext cx="1291600" cy="90407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 dirty="0"/>
            <a:t>Сервопривод</a:t>
          </a:r>
          <a:endParaRPr lang="en-US" sz="1100" kern="1200" dirty="0"/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(FS5109M)</a:t>
          </a:r>
          <a:endParaRPr lang="ru-RU" sz="1100" kern="1200" dirty="0"/>
        </a:p>
      </dsp:txBody>
      <dsp:txXfrm>
        <a:off x="2969733" y="2092310"/>
        <a:ext cx="1203318" cy="815796"/>
      </dsp:txXfrm>
    </dsp:sp>
    <dsp:sp modelId="{573C371A-B84B-4FD4-BB3C-D7890922553F}">
      <dsp:nvSpPr>
        <dsp:cNvPr id="0" name=""/>
        <dsp:cNvSpPr/>
      </dsp:nvSpPr>
      <dsp:spPr>
        <a:xfrm>
          <a:off x="4217193" y="2134393"/>
          <a:ext cx="939387" cy="7307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900" kern="1200" dirty="0"/>
            <a:t>Изменяет угол в коленном суставе (голень и бедро)</a:t>
          </a:r>
        </a:p>
      </dsp:txBody>
      <dsp:txXfrm>
        <a:off x="4217193" y="2134393"/>
        <a:ext cx="939387" cy="7307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BEDE7-E24B-459E-AB0E-46BB1F352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18</Pages>
  <Words>2594</Words>
  <Characters>14791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Романенков Николай Дмитриевич</cp:lastModifiedBy>
  <cp:revision>10</cp:revision>
  <dcterms:created xsi:type="dcterms:W3CDTF">2019-06-13T14:50:00Z</dcterms:created>
  <dcterms:modified xsi:type="dcterms:W3CDTF">2019-06-24T14:17:00Z</dcterms:modified>
</cp:coreProperties>
</file>