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 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Технология постановки SMART для руководства аналитического отдела: «Внедрить аналитическую систему»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Верная цель: «До декабря 2025 года внедрить систему 1C Analytics для сокращения времени аналитики на 15%, за счет подготовленных сотрудников, что позволит увеличить количество обработанных данных».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 (конкретность) – Внедрить аналитическую систему 1C analytics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 (измеримость) – Сокращение времени аналитики на 15%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А (достижимость) – Сотрудники обучены работе с аналитической системой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 (важность) – Увеличение количества обработанных данных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 (срок) – До декабря 2025 года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Задание 1.2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Технология постановки SMART для предприятия по продаже гречки: «Увеличить долю рынка»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Верная цель: «За 6 месяцев увеличить долю рынка на 10%, для увеличения прибыли, основываясь на плане, составленном на основе отчетов продаж».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 (конкретность) – Увеличить долю рынка на 10%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М (измеримость) – Доля рынка по отчетам продаж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 (достижимость) – План по увеличению доли рынка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 (важность) – Увеличение прибыли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Т (срок) – За 6 месяцев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Задание 1.3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Технология постановки SMART для студента: «Купить квартиру»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Верная цель: «За 2 года купить квартиру в районе ВУЗа, стоимостью до 3 млн. руб., благодаря плану накопления, для уменьшения времени, затрачиваемого на дорогу».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 (конкретность) – Квартира в районе ВУЗа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М (измеримость) – До 3 млн. руб.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А (достижимость) – План накопления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 (важность) – Уменьшение количества времени, затрачиваемого на дорогу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Т (срок) – 2 года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Задание 2.1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Цель: Я хочу увеличить количество клиентских отзывов на основном ресурсе продаж на 30% в течение года по сравнению с аналогичными месяцами прошлого года, основываясь на ежемесячной отчетности.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Задание 2.2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Цель: Я хочу разработать полноценный обучающий курс по теме «Коммуникативные навыки» за четыре недели, полностью завершив все его модули, делегируя отдельные этапы команде, основываясь на разработке предыдущего курса.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Задание 2.3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Цель: Я хочу привлечь 300 000 новых уникальных посетителей на сайт за три месяца, увеличив ежемесячный трафик на 20% за счёт роста бюджета, чтобы расширить аудиторию и измерять рост именно новых пользователей через Google Analytics.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