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28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МИНОБРНАУКИ РОССИИ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Цифровая обработка изображений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Лабораторная работа № 2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и усредняющая фильтрация</w:t>
        <w:br/>
        <w:t>Варианты 1 и 2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Выполнил(а): __________________________</w:t>
        <w:br/>
        <w:t>Группа: ______________________________</w:t>
        <w:br/>
        <w:t>Преподаватель: Сырых А. С.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Воронеж, 2026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1. Постановка задачи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1. Выделение контуров на изображении операторами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2. Удаление шума с изображений в пространственной области усредняющими фильтрами. Для испытаний используется гауссов шум, добавленный в графическом редакторе.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 условию для оценки «удовлетворительно» необходимо выполнить два варианта на выбор. В работе выбраны варианты 1 и 2. Реализация выполнена на C++17; поскольку цвет не является предметом исследования, изображения обрабатываются в градациях серого.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Требуется также дописать заданный класс Image: обеспечить чтение и запись PNG, работу с 1–4 каналами, глубокое копирование и безопасный доступ к пикселям. Методы обработки реализуются отдельно без расширения интерфейса Image.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 Математическое описание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представляется функцией яркости f(x,y) со значениями от 0 до 255. Для цветного входа яркость вычисляется по формуле (1); у одно- и двухканального изображения используется готовый канал яркости.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 = round(0.299R + 0.587G + 0.114B).  (1)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границах используется повторение ближайшего допустимого пикселя. После расчёта результат ограничивается и округляется по формуле (2). Это ограничение диапазона, а не нормализация по максимальному отклику изображения.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Q(t) = round(min(255, max(0,t))).  (2)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2.1. Выделение контуров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 оценивает вторую производную яркости. Используется маска [0 1 0; 1 −4 1; 0 1 0]. Для отображения берётся модуль результата: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L = f(x−1,y)+f(x+1,y)+f(x,y−1)+f(x,y+1)−4f(x,y);</w:t>
        <w:br/>
        <w:t>g(x,y) = Q(|L|).  (3)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Робертс вычисляет диагональные разности в окне 2×2. Отсутствие усреднения делает его чувствительным к случайным перепадам: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 = f(x,y)−f(x+1,y+1); b = f(x+1,y)−f(x,y+1);</w:t>
        <w:br/>
        <w:t>g(x,y) = Q(√(a²+b²)).  (4)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Собел вычисляет две компоненты градиента по маскам 3×3. В каждой маске разность по одной координате сочетается со сглаживанием по другой: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Sx = [−1 0 1; −2 0 2; −1 0 1];</w:t>
        <w:br/>
        <w:t>Sy = [−1 −2 −1; 0 0 0; 1 2 1];</w:t>
        <w:br/>
        <w:t>Gx = Σ_i Σ_j Sx[j,i] f(x+i,y+j);</w:t>
        <w:br/>
        <w:t>Gy = Σ_i Σ_j Sy[j,i] f(x+i,y+j);</w:t>
        <w:br/>
        <w:t>g(x,y) = Q(√(Gx²+Gy²)), i,j = −1,0,1.  (5)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Порядок обработки: получить полутоновый вход; для каждого пикселя вычислить отклик выбранного оператора; применить (2); записать результат в новое изображение. Исходный массив не изменяется. Пороговая бинаризация не выполняется.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2.2. Усредняющие фильтры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арифметического усреднения все k² пикселей окна имеют одинаковый вес. Используются нечётные размеры k=3 и k=5, радиус r=(k−1)/2: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Q((1/k²) Σ_i Σ_j f(x+i,y+j)), i,j = −r,…,r.  (6)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фильтр сильнее учитывает соседей, расположенных ближе к центру. Веса нормируются, чтобы их сумма была равна единице и постоянная яркость сохранялась. Используется окно 5×5 при σ=1: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v(i,j) = exp(−(i²+j²)/(2σ²)); w(i,j) = v(i,j)/Σ_i Σ_j v(i,j);</w:t>
        <w:br/>
        <w:t>g(x,y) = Q(Σ_i Σ_j w(i,j) f(x+i,y+j)).  (7)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 усреднения: подготовить веса; нормировать их; пройти по всем пикселям и просуммировать взвешенные значения окна; округлить и записать результат. Функция applyBoxBlur использует равные веса по (6), а applyGaussianBlur — гауссовы веса по (7) и положительное σ.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сравнения результата подавления шума с чистым эталоном используются средний квадрат ошибки и PSNR. Меньшая MSE и больший PSNR означают более близкое совпадение яркостей: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MSE = (1/(WH)) Σ_x Σ_y (g(x,y)−f(x,y))²;</w:t>
        <w:br/>
        <w:t>PSNR = 10 log₁₀(255²/MSE), дБ.  (8)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3. Программная реализация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Класс Image хранит данные в std::unique_ptr&lt;uint8_t[]&gt;. Конструктор копирования и присваивание создают независимый массив. Недопустимый доступ к пикселям игнорируется. Для серого входа getColor возвращает яркость в r, а g и b устанавливает в ноль. setColor сохраняет альфа-канал. Чтение и запись PNG используют библиотеки stb из задания.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Функция или файл</w:t>
            </w:r>
          </w:p>
        </w:tc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toGrayscale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Преобразование RGB в яркость по (1).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applyLaplacian, applyRoberts, applySobel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Операторы Лапласа, Робертса и Собела; формулы (3)–(5).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applyBoxBlur, applyGaussianBlur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Арифметическое и гауссово усреднение; формулы (6), (7).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sample и put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Повторение граничных пикселей; ограничение и округление результата.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Source.cpp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Получение путей, запуск методов и проверка записи результатов.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Алгоритмы находятся в Filters.cpp, а интерфейс Image.h сохранён. Точка входа main находится в Source.cpp. Без аргументов запуска используются test_input/shapes_noisy.png и test_output/shapes_noisy. Два аргумента позволяют выбрать другой входной PNG и каталог результата. Один запуск создаёт семь PNG: полутоновый вход, три контурные карты и три результата усреднения. При ошибке чтения или записи выводится сообщение и возвращается код 1.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Visual Studio открывается Lab.sln, проект Lab назначается запускаемым, затем используется Ctrl+F5. Для проверки класса и фильтров запускается проект Tests. Исходники разделены на папки include, src и tests; подготовленные изображения лежат в test_input, результаты — в test_output. При сборке объектные файлы попадают в build, исполняемые — в bin. Приложение и тесты собираются отдельно, поскольку имеют разные точки входа main.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Выполнено 18 тестовых случаев и 323 проверки, все успешно. Двенадцать случаев взяты из задания, шесть дополнительно проверяют постоянное поле, ступень яркости, импульс, параметры, присваивание и сохранение прозрачности. У ступени 0→40 проверены ответы Лапласа 40, Робертса 57 и Собела 160. У одиночного импульса 255 среднее 3×3 даёт 28, а гауссов фильтр 3×3 при σ=1 — 52.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4. Тестовые изображения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Подготовлены две сцены 256×192 пикселя. Набор А содержит крупные фигуры, однородные области и участок изменения яркости. Набор Б содержит тонкие штрихи, шахматный фрагмент, окружность и диагональ. Такие изображения позволяют оценить не только сглаживание фона, но и сохранение деталей.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1. Чистые эталоны слева и соответствующие изображения с гауссовым шумом справа.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шум добавлен редактором ImageMagick вне C++-программы фильтрации: +noise Gaussian, -attenuate 0.9, глубина 8 бит, начальные значения генератора 731 и 1201. Это соответствует разрешению использовать другой графический редактор в варианте 2. Чистые эталоны сохранены отдельно.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Измеренное стандартное отклонение разности с эталоном составляет 17.92 для набора А и 17.92 для Б. Параметр шума в уровнях яркости отличается от σ пространственного гауссова фильтра.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5. Результаты варианта 1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2. Сверху набор А, снизу набор Б. В каждом ряду: вход, Лаплас, Робертс, Собел.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крупных фигурах все операторы выявляют границы. Лаплас показывает соседние отклики по обе стороны перепада, поскольку модуль второй разности отображает оба её знака. Робертс формирует компактный отклик, Собел — более широкий и яркий. Отличия связаны с размером окна и коэффициентами масок, поэтому одна яркость не определяет качество метода.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Б видны близкие контуры тонких штрихов и клеток. На линейном градиенте внутренняя вторая разность близка к нулю, а первые разности реагируют на изменение яркости. Округление яркостей может создавать слабый остаточный отклик.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1222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2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3. Набор А с гауссовым шумом и результаты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После добавления шума контурные операторы реагируют на случайные перепады внутри однородных областей. У Собела присутствует поперечное сглаживание, но оно не устраняет шум полностью. Сильные отклики ограничиваются 255, поэтому после насыщения их яркость уже не пропорциональна точной величине производной.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6. Результаты варианта 2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4. Сверху набор А, снизу набор Б. Шумный вход, среднее 3×3, среднее 5×5, Гаусс 5×5 с σ=1.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Вход с шумом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111.66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437.16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21.72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147.53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26.44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873.40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Гаусс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95.38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28.34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400.27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22.11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А все три фильтра уменьшают ошибку по сравнению с шумным входом. Гауссов фильтр даёт наименьшую MSE из рассмотренных усредняющих методов: 95.38. Его удалённые соседи имеют меньшие веса, поэтому границы смешиваются слабее, чем при равномерном окне 5×5.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Увеличение арифметического окна с 3×3 до 5×5 снижает зернистость фона, но повышает MSE на А с 111.66 до 147.53: размытие границ перевешивает дополнительное подавление шума. На наборе Б тонкие элементы сравнимы по ширине с окном. Все три фильтра ухудшают общую MSE относительно шумного входа, поскольку теряется часть полезных деталей.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Таким образом, видимое сглаживание и близость к эталону — разные критерии. Размер окна следует выбирать по содержанию изображения. Из трёх проверенных усредняющих настроек гауссов фильтр 5×5 с σ=1 имеет меньшую ошибку на обеих сценах; это не утверждение о его превосходстве при любых входах.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7. Вывод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Выполнены два выбранных варианта: выделение контуров и подавление гауссова шума усредняющими фильтрами. Реализован заданный класс Image без добавления методов. Приложение обрабатывает четыре демонстрационных входа и сохраняет 28 выходных PNG; все 18 тестовых случаев пройдены.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Лаплас, Робертс и Собел обнаруживают перепады яркости, но также реагируют на шум. Усреднение уменьшает колебания на ровных областях и размывает границы. Увеличение окна не гарантирует улучшения общей ошибки. Полученные результаты согласуются с формулами операторов и подтверждаются сравнением с чистыми эталонами.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Источники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Материалы задания: lab_1.pdf, image_env.pdf, ReadMe.pdf, интерфейс Image и тесты tests_image.cpp.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Библиотеки stb_image и stb_image_write для чтения и записи PNG из материалов задания.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Библиотека doctest и предоставленное тестовое окружение.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Справочная документация ImageMagick по добавлению гауссова шума.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А. Алгоритмы обработки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"Filters.h"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enum class Edge { Laplace, Roberts, Sobel };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Filters {</w:t>
        <w:br/>
        <w:t>Image toGrayscale(const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static 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  <w:br/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static 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br/>
        <w:t>Image applyLaplacian(const Image&amp; source) {</w:t>
        <w:br/>
        <w:t xml:space="preserve">    return edges(toGrayscale(source), Edge::Laplace);</w:t>
        <w:br/>
        <w:t>}</w:t>
        <w:br/>
        <w:br/>
        <w:t>Image applyRoberts(const Image&amp; source) {</w:t>
        <w:br/>
        <w:t xml:space="preserve">    return edges(toGrayscale(source), Edge::Roberts);</w:t>
        <w:br/>
        <w:t>}</w:t>
        <w:br/>
        <w:br/>
        <w:t>Image applySobel(const Image&amp; source) {</w:t>
        <w:br/>
        <w:t xml:space="preserve">    return edges(toGrayscale(source), Edge::Sobel);</w:t>
        <w:br/>
        <w:t>}</w:t>
        <w:br/>
        <w:br/>
        <w:t>Image applyBoxBlur(const Image&amp; source, int kernelSize) {</w:t>
        <w:br/>
        <w:t xml:space="preserve">    return average(toGrayscale(source), kernelSize, 0.0);</w:t>
        <w:br/>
        <w:t>}</w:t>
        <w:br/>
        <w:br/>
        <w:t>Image applyGaussianBlur(const Image&amp; source, int kernelSize, double sigma) {</w:t>
        <w:br/>
        <w:t xml:space="preserve">    if (!std::isfinite(sigma) || sigma &lt;= 0)</w:t>
        <w:br/>
        <w:t xml:space="preserve">        throw std::invalid_argument("Gaussian sigma must be finite and positive");</w:t>
        <w:br/>
        <w:t xml:space="preserve">    return average(toGrayscale(source), kernelSize, sigma);</w:t>
        <w:br/>
        <w:t>}</w:t>
        <w:br/>
        <w:br/>
        <w:t>}</w:t>
        <w:br/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Б. Класс Image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  <w:br/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  <w:br/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 w:before="0" w:after="0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20"/>
      <w:jc w:val="both"/>
    </w:pPr>
    <w:rPr>
      <w:rFonts w:ascii="Times New Roman" w:hAnsi="Times New Roman"/>
      <w:b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№2. Варианты 1 и 2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