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364F" w14:textId="77777777" w:rsidR="004C3E5E" w:rsidRDefault="004C3E5E" w:rsidP="004E3E71">
      <w:pPr>
        <w:pStyle w:val="Ondertitel"/>
        <w:jc w:val="center"/>
      </w:pPr>
    </w:p>
    <w:p w14:paraId="52CA1B96" w14:textId="77777777" w:rsidR="004C3E5E" w:rsidRDefault="004C3E5E" w:rsidP="004E3E71">
      <w:pPr>
        <w:pStyle w:val="Ondertitel"/>
        <w:jc w:val="center"/>
      </w:pPr>
    </w:p>
    <w:p w14:paraId="2E912DC0" w14:textId="77777777" w:rsidR="004C3E5E" w:rsidRDefault="004C3E5E" w:rsidP="004E3E71">
      <w:pPr>
        <w:pStyle w:val="Ondertitel"/>
        <w:jc w:val="center"/>
      </w:pPr>
    </w:p>
    <w:p w14:paraId="1294E1F7" w14:textId="77777777" w:rsidR="004C3E5E" w:rsidRDefault="004C3E5E" w:rsidP="004E3E71">
      <w:pPr>
        <w:pStyle w:val="Ondertitel"/>
        <w:jc w:val="center"/>
      </w:pPr>
    </w:p>
    <w:p w14:paraId="74AD7195" w14:textId="77777777" w:rsidR="004C3E5E" w:rsidRDefault="004C3E5E" w:rsidP="004E3E71">
      <w:pPr>
        <w:pStyle w:val="Ondertitel"/>
        <w:jc w:val="center"/>
      </w:pPr>
    </w:p>
    <w:p w14:paraId="2C29263E" w14:textId="77777777" w:rsidR="00453C76" w:rsidRDefault="004E3E71" w:rsidP="004E3E71">
      <w:pPr>
        <w:pStyle w:val="Ondertitel"/>
        <w:jc w:val="center"/>
      </w:pPr>
      <w:r w:rsidRPr="00022000">
        <w:t>Project</w:t>
      </w:r>
      <w:r>
        <w:t xml:space="preserve"> proposal for MSc Embedded Systems</w:t>
      </w:r>
    </w:p>
    <w:p w14:paraId="41ACEF11" w14:textId="77777777" w:rsidR="004E3E71" w:rsidRDefault="004E3E71" w:rsidP="004E3E71">
      <w:pPr>
        <w:pStyle w:val="Ondertitel"/>
        <w:jc w:val="center"/>
      </w:pPr>
      <w:r>
        <w:t>TU Delft – Interactive Intelligence</w:t>
      </w:r>
    </w:p>
    <w:p w14:paraId="709CD168" w14:textId="77777777" w:rsidR="004C3E5E" w:rsidRPr="008032E0" w:rsidRDefault="004C3E5E" w:rsidP="004E3E71">
      <w:pPr>
        <w:pStyle w:val="Ondertitel"/>
        <w:jc w:val="center"/>
      </w:pPr>
    </w:p>
    <w:p w14:paraId="3CEB4B74" w14:textId="29BA7164" w:rsidR="004C3E5E" w:rsidRDefault="001E492B" w:rsidP="004C3E5E">
      <w:pPr>
        <w:pStyle w:val="Titel"/>
        <w:jc w:val="center"/>
        <w:rPr>
          <w:sz w:val="52"/>
        </w:rPr>
      </w:pPr>
      <w:r w:rsidRPr="001E492B">
        <w:rPr>
          <w:sz w:val="52"/>
        </w:rPr>
        <w:t>Finding Appropriate Moments for Support in Socially Adaptive Electronic Partners</w:t>
      </w:r>
    </w:p>
    <w:p w14:paraId="4B1A78F1" w14:textId="77777777" w:rsidR="004C3E5E" w:rsidRPr="001E492B" w:rsidRDefault="004C3E5E" w:rsidP="004C3E5E">
      <w:pPr>
        <w:pStyle w:val="Titel"/>
        <w:jc w:val="center"/>
        <w:rPr>
          <w:sz w:val="52"/>
        </w:rPr>
      </w:pPr>
    </w:p>
    <w:p w14:paraId="45D64DB4" w14:textId="4E3E0BB7" w:rsidR="004C3E5E" w:rsidRDefault="004E3E71" w:rsidP="004C3E5E">
      <w:pPr>
        <w:pStyle w:val="Auteur"/>
        <w:pBdr>
          <w:bottom w:val="none" w:sz="0" w:space="0" w:color="auto"/>
        </w:pBdr>
        <w:jc w:val="center"/>
      </w:pPr>
      <w:r>
        <w:t>Remy Kabel</w:t>
      </w:r>
      <w:r w:rsidR="004C3E5E">
        <w:t xml:space="preserve"> </w:t>
      </w:r>
      <w:r>
        <w:t xml:space="preserve">– Supervised by Dr. M. </w:t>
      </w:r>
      <w:proofErr w:type="spellStart"/>
      <w:r>
        <w:t>Birna</w:t>
      </w:r>
      <w:proofErr w:type="spellEnd"/>
      <w:r>
        <w:t xml:space="preserve"> van </w:t>
      </w:r>
      <w:proofErr w:type="spellStart"/>
      <w:r>
        <w:t>Riemsdijk</w:t>
      </w:r>
      <w:proofErr w:type="spellEnd"/>
    </w:p>
    <w:p w14:paraId="519EA09F" w14:textId="77777777" w:rsidR="004C3E5E" w:rsidRDefault="004C3E5E" w:rsidP="004C3E5E">
      <w:pPr>
        <w:pStyle w:val="Auteur"/>
        <w:pBdr>
          <w:bottom w:val="none" w:sz="0" w:space="0" w:color="auto"/>
        </w:pBdr>
        <w:jc w:val="center"/>
      </w:pPr>
    </w:p>
    <w:p w14:paraId="4D84E341" w14:textId="77777777" w:rsidR="004C3E5E" w:rsidRDefault="004C3E5E" w:rsidP="004C3E5E">
      <w:pPr>
        <w:pStyle w:val="Auteur"/>
        <w:pBdr>
          <w:bottom w:val="none" w:sz="0" w:space="0" w:color="auto"/>
        </w:pBdr>
        <w:jc w:val="center"/>
      </w:pPr>
    </w:p>
    <w:p w14:paraId="7E0F193D" w14:textId="77777777" w:rsidR="004C3E5E" w:rsidRDefault="004C3E5E" w:rsidP="004C3E5E">
      <w:pPr>
        <w:pStyle w:val="Auteur"/>
        <w:pBdr>
          <w:bottom w:val="none" w:sz="0" w:space="0" w:color="auto"/>
        </w:pBdr>
        <w:jc w:val="center"/>
      </w:pPr>
    </w:p>
    <w:p w14:paraId="24483731" w14:textId="77777777" w:rsidR="004C3E5E" w:rsidRDefault="004C3E5E" w:rsidP="004C3E5E">
      <w:pPr>
        <w:pStyle w:val="Auteur"/>
        <w:pBdr>
          <w:bottom w:val="none" w:sz="0" w:space="0" w:color="auto"/>
        </w:pBdr>
        <w:jc w:val="center"/>
      </w:pPr>
    </w:p>
    <w:p w14:paraId="017A1A5D" w14:textId="77777777" w:rsidR="004C3E5E" w:rsidRDefault="004C3E5E" w:rsidP="004C3E5E">
      <w:pPr>
        <w:pStyle w:val="Auteur"/>
        <w:pBdr>
          <w:bottom w:val="none" w:sz="0" w:space="0" w:color="auto"/>
        </w:pBdr>
        <w:jc w:val="center"/>
      </w:pPr>
    </w:p>
    <w:p w14:paraId="445200CE" w14:textId="77777777" w:rsidR="004C3E5E" w:rsidRDefault="004C3E5E" w:rsidP="004C3E5E">
      <w:pPr>
        <w:pStyle w:val="Auteur"/>
        <w:pBdr>
          <w:bottom w:val="none" w:sz="0" w:space="0" w:color="auto"/>
        </w:pBdr>
        <w:jc w:val="center"/>
      </w:pPr>
    </w:p>
    <w:p w14:paraId="18F5C052" w14:textId="77777777" w:rsidR="004C3E5E" w:rsidRDefault="004C3E5E" w:rsidP="004C3E5E">
      <w:pPr>
        <w:pStyle w:val="Auteur"/>
        <w:pBdr>
          <w:bottom w:val="none" w:sz="0" w:space="0" w:color="auto"/>
        </w:pBdr>
        <w:jc w:val="center"/>
      </w:pPr>
    </w:p>
    <w:p w14:paraId="26DFD4CB" w14:textId="77777777" w:rsidR="004C3E5E" w:rsidRDefault="004C3E5E" w:rsidP="004C3E5E">
      <w:pPr>
        <w:pStyle w:val="Auteur"/>
        <w:pBdr>
          <w:bottom w:val="none" w:sz="0" w:space="0" w:color="auto"/>
        </w:pBdr>
        <w:jc w:val="center"/>
      </w:pPr>
    </w:p>
    <w:p w14:paraId="73F342C4" w14:textId="77777777" w:rsidR="004C3E5E" w:rsidRDefault="004C3E5E" w:rsidP="004C3E5E">
      <w:pPr>
        <w:pStyle w:val="Auteur"/>
        <w:pBdr>
          <w:bottom w:val="none" w:sz="0" w:space="0" w:color="auto"/>
        </w:pBdr>
        <w:jc w:val="center"/>
      </w:pPr>
    </w:p>
    <w:p w14:paraId="56553CEF" w14:textId="77777777" w:rsidR="004C3E5E" w:rsidRDefault="004C3E5E" w:rsidP="004C3E5E">
      <w:pPr>
        <w:pStyle w:val="Auteur"/>
        <w:pBdr>
          <w:bottom w:val="none" w:sz="0" w:space="0" w:color="auto"/>
        </w:pBdr>
        <w:jc w:val="center"/>
      </w:pPr>
    </w:p>
    <w:p w14:paraId="1F0F6DAD" w14:textId="77777777" w:rsidR="004C3E5E" w:rsidRDefault="004C3E5E" w:rsidP="004C3E5E">
      <w:pPr>
        <w:pStyle w:val="Auteur"/>
        <w:pBdr>
          <w:bottom w:val="none" w:sz="0" w:space="0" w:color="auto"/>
        </w:pBdr>
        <w:jc w:val="center"/>
      </w:pPr>
    </w:p>
    <w:p w14:paraId="2DEF38F3" w14:textId="77777777" w:rsidR="004C3E5E" w:rsidRDefault="004C3E5E" w:rsidP="004C3E5E">
      <w:pPr>
        <w:pStyle w:val="Auteur"/>
        <w:pBdr>
          <w:bottom w:val="none" w:sz="0" w:space="0" w:color="auto"/>
        </w:pBdr>
        <w:jc w:val="center"/>
      </w:pPr>
    </w:p>
    <w:p w14:paraId="4D689778" w14:textId="77777777" w:rsidR="004C3E5E" w:rsidRDefault="004C3E5E" w:rsidP="004C3E5E">
      <w:pPr>
        <w:pStyle w:val="Auteur"/>
        <w:pBdr>
          <w:bottom w:val="none" w:sz="0" w:space="0" w:color="auto"/>
        </w:pBdr>
        <w:jc w:val="center"/>
      </w:pPr>
    </w:p>
    <w:p w14:paraId="4087C497" w14:textId="77777777" w:rsidR="004C3E5E" w:rsidRDefault="004C3E5E" w:rsidP="004C3E5E">
      <w:pPr>
        <w:pStyle w:val="Auteur"/>
        <w:pBdr>
          <w:bottom w:val="none" w:sz="0" w:space="0" w:color="auto"/>
        </w:pBdr>
        <w:jc w:val="center"/>
      </w:pPr>
    </w:p>
    <w:p w14:paraId="338DA135" w14:textId="77777777" w:rsidR="004C3E5E" w:rsidRDefault="004C3E5E" w:rsidP="004C3E5E">
      <w:pPr>
        <w:pStyle w:val="Auteur"/>
        <w:pBdr>
          <w:bottom w:val="none" w:sz="0" w:space="0" w:color="auto"/>
        </w:pBdr>
        <w:jc w:val="center"/>
      </w:pPr>
    </w:p>
    <w:p w14:paraId="5B6E4B9D" w14:textId="77777777" w:rsidR="004C3E5E" w:rsidRDefault="004C3E5E" w:rsidP="004C3E5E">
      <w:pPr>
        <w:pStyle w:val="Auteur"/>
        <w:pBdr>
          <w:bottom w:val="none" w:sz="0" w:space="0" w:color="auto"/>
        </w:pBdr>
        <w:jc w:val="center"/>
      </w:pPr>
    </w:p>
    <w:p w14:paraId="3157AC50" w14:textId="77777777" w:rsidR="004C3E5E" w:rsidRDefault="004C3E5E" w:rsidP="004C3E5E">
      <w:pPr>
        <w:pStyle w:val="Auteur"/>
        <w:pBdr>
          <w:bottom w:val="none" w:sz="0" w:space="0" w:color="auto"/>
        </w:pBdr>
        <w:jc w:val="center"/>
      </w:pPr>
    </w:p>
    <w:p w14:paraId="0B7A5095" w14:textId="77777777" w:rsidR="004C3E5E" w:rsidRDefault="004C3E5E" w:rsidP="004C3E5E">
      <w:pPr>
        <w:pStyle w:val="Auteur"/>
        <w:pBdr>
          <w:bottom w:val="none" w:sz="0" w:space="0" w:color="auto"/>
        </w:pBdr>
        <w:jc w:val="center"/>
      </w:pPr>
    </w:p>
    <w:p w14:paraId="6E721D99" w14:textId="77777777" w:rsidR="004C3E5E" w:rsidRDefault="004C3E5E" w:rsidP="004C3E5E">
      <w:pPr>
        <w:pStyle w:val="Auteur"/>
        <w:pBdr>
          <w:bottom w:val="none" w:sz="0" w:space="0" w:color="auto"/>
        </w:pBdr>
        <w:jc w:val="center"/>
      </w:pPr>
    </w:p>
    <w:p w14:paraId="2AE65CA3" w14:textId="77777777" w:rsidR="004C3E5E" w:rsidRDefault="004C3E5E" w:rsidP="004C3E5E">
      <w:pPr>
        <w:pStyle w:val="Auteur"/>
        <w:pBdr>
          <w:bottom w:val="none" w:sz="0" w:space="0" w:color="auto"/>
        </w:pBdr>
        <w:jc w:val="center"/>
      </w:pPr>
    </w:p>
    <w:p w14:paraId="627C9BF9" w14:textId="77777777" w:rsidR="004C3E5E" w:rsidRDefault="004C3E5E" w:rsidP="004C3E5E">
      <w:pPr>
        <w:pStyle w:val="Auteur"/>
        <w:pBdr>
          <w:bottom w:val="none" w:sz="0" w:space="0" w:color="auto"/>
        </w:pBdr>
        <w:jc w:val="center"/>
      </w:pPr>
    </w:p>
    <w:p w14:paraId="61789997" w14:textId="77777777" w:rsidR="004C3E5E" w:rsidRDefault="004C3E5E" w:rsidP="004C3E5E">
      <w:pPr>
        <w:pStyle w:val="Auteur"/>
        <w:pBdr>
          <w:bottom w:val="none" w:sz="0" w:space="0" w:color="auto"/>
        </w:pBdr>
        <w:jc w:val="center"/>
      </w:pPr>
    </w:p>
    <w:p w14:paraId="6AA9128A" w14:textId="77777777" w:rsidR="004C3E5E" w:rsidRDefault="004C3E5E" w:rsidP="004C3E5E">
      <w:pPr>
        <w:pStyle w:val="Auteur"/>
        <w:pBdr>
          <w:bottom w:val="none" w:sz="0" w:space="0" w:color="auto"/>
        </w:pBdr>
        <w:jc w:val="center"/>
      </w:pPr>
    </w:p>
    <w:p w14:paraId="73392C6B" w14:textId="77777777" w:rsidR="004C3E5E" w:rsidRDefault="004C3E5E" w:rsidP="004C3E5E">
      <w:pPr>
        <w:pStyle w:val="Auteur"/>
        <w:pBdr>
          <w:bottom w:val="none" w:sz="0" w:space="0" w:color="auto"/>
        </w:pBdr>
        <w:jc w:val="center"/>
      </w:pPr>
    </w:p>
    <w:p w14:paraId="736A0179" w14:textId="77777777" w:rsidR="004C3E5E" w:rsidRDefault="004C3E5E" w:rsidP="004C3E5E">
      <w:pPr>
        <w:pStyle w:val="Auteur"/>
        <w:pBdr>
          <w:bottom w:val="none" w:sz="0" w:space="0" w:color="auto"/>
        </w:pBdr>
        <w:jc w:val="center"/>
      </w:pPr>
    </w:p>
    <w:p w14:paraId="44C781DB" w14:textId="77777777" w:rsidR="004C3E5E" w:rsidRDefault="004C3E5E" w:rsidP="004C3E5E">
      <w:pPr>
        <w:pStyle w:val="Auteur"/>
        <w:pBdr>
          <w:bottom w:val="none" w:sz="0" w:space="0" w:color="auto"/>
        </w:pBdr>
        <w:jc w:val="center"/>
      </w:pPr>
    </w:p>
    <w:p w14:paraId="4DD96D00" w14:textId="29377098" w:rsidR="004C3E5E" w:rsidRPr="00A20348" w:rsidRDefault="004C3E5E" w:rsidP="004C3E5E">
      <w:pPr>
        <w:pStyle w:val="Auteur"/>
        <w:pBdr>
          <w:bottom w:val="none" w:sz="0" w:space="0" w:color="auto"/>
        </w:pBdr>
        <w:jc w:val="center"/>
        <w:rPr>
          <w:lang w:val="nl-NL"/>
        </w:rPr>
      </w:pPr>
      <w:r w:rsidRPr="00A20348">
        <w:rPr>
          <w:lang w:val="nl-NL"/>
        </w:rPr>
        <w:t>19-04-2018</w:t>
      </w:r>
    </w:p>
    <w:p w14:paraId="5407B1CE" w14:textId="77777777" w:rsidR="004C3E5E" w:rsidRPr="00A20348" w:rsidRDefault="004C3E5E" w:rsidP="004C3E5E">
      <w:pPr>
        <w:pStyle w:val="Kop1"/>
        <w:rPr>
          <w:lang w:val="nl-NL"/>
        </w:rPr>
      </w:pPr>
    </w:p>
    <w:p w14:paraId="08691AC0" w14:textId="77777777" w:rsidR="0023772C" w:rsidRPr="008032E0" w:rsidRDefault="0023772C" w:rsidP="0023772C">
      <w:pPr>
        <w:pStyle w:val="Kop1"/>
        <w:jc w:val="right"/>
      </w:pPr>
      <w:bookmarkStart w:id="0" w:name="_Toc511883143"/>
      <w:r>
        <w:t>Synopsis</w:t>
      </w:r>
      <w:bookmarkEnd w:id="0"/>
    </w:p>
    <w:p w14:paraId="4333F724" w14:textId="77777777" w:rsidR="0023772C" w:rsidRDefault="0023772C" w:rsidP="0023772C">
      <w:pPr>
        <w:pStyle w:val="Lijstopsomteken"/>
        <w:numPr>
          <w:ilvl w:val="0"/>
          <w:numId w:val="0"/>
        </w:numPr>
      </w:pPr>
      <w:r>
        <w:t xml:space="preserve">This study will focus on finding what defines an appropriate moment in regards to providing support through a Social Adaptive Electronic Partner (SAEP). </w:t>
      </w:r>
    </w:p>
    <w:p w14:paraId="6A70B1CF" w14:textId="77777777" w:rsidR="004C3E5E" w:rsidRPr="0023772C" w:rsidRDefault="004C3E5E" w:rsidP="004C3E5E">
      <w:pPr>
        <w:sectPr w:rsidR="004C3E5E" w:rsidRPr="0023772C">
          <w:footerReference w:type="default" r:id="rId8"/>
          <w:pgSz w:w="11907" w:h="16839" w:code="9"/>
          <w:pgMar w:top="1267" w:right="1339" w:bottom="1339" w:left="1339" w:header="720" w:footer="720" w:gutter="0"/>
          <w:cols w:space="720"/>
          <w:titlePg/>
          <w:docGrid w:linePitch="360"/>
        </w:sectPr>
      </w:pPr>
    </w:p>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23772C">
          <w:pPr>
            <w:pStyle w:val="Kopvaninhoudsopgave"/>
            <w:jc w:val="right"/>
            <w:rPr>
              <w:rStyle w:val="Kop1Char"/>
            </w:rPr>
          </w:pPr>
          <w:r w:rsidRPr="0023772C">
            <w:rPr>
              <w:rStyle w:val="Kop1Char"/>
            </w:rPr>
            <w:t>Table of Contents</w:t>
          </w:r>
        </w:p>
        <w:p w14:paraId="380E23E9" w14:textId="2E611DA1" w:rsidR="003A340B"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1883143" w:history="1">
            <w:r w:rsidR="003A340B" w:rsidRPr="00FD3B7A">
              <w:rPr>
                <w:rStyle w:val="Hyperlink"/>
                <w:noProof/>
              </w:rPr>
              <w:t>Synopsis</w:t>
            </w:r>
            <w:r w:rsidR="003A340B">
              <w:rPr>
                <w:noProof/>
                <w:webHidden/>
              </w:rPr>
              <w:tab/>
            </w:r>
            <w:r w:rsidR="003A340B">
              <w:rPr>
                <w:noProof/>
                <w:webHidden/>
              </w:rPr>
              <w:fldChar w:fldCharType="begin"/>
            </w:r>
            <w:r w:rsidR="003A340B">
              <w:rPr>
                <w:noProof/>
                <w:webHidden/>
              </w:rPr>
              <w:instrText xml:space="preserve"> PAGEREF _Toc511883143 \h </w:instrText>
            </w:r>
            <w:r w:rsidR="003A340B">
              <w:rPr>
                <w:noProof/>
                <w:webHidden/>
              </w:rPr>
            </w:r>
            <w:r w:rsidR="003A340B">
              <w:rPr>
                <w:noProof/>
                <w:webHidden/>
              </w:rPr>
              <w:fldChar w:fldCharType="separate"/>
            </w:r>
            <w:r w:rsidR="003A340B">
              <w:rPr>
                <w:noProof/>
                <w:webHidden/>
              </w:rPr>
              <w:t>2</w:t>
            </w:r>
            <w:r w:rsidR="003A340B">
              <w:rPr>
                <w:noProof/>
                <w:webHidden/>
              </w:rPr>
              <w:fldChar w:fldCharType="end"/>
            </w:r>
          </w:hyperlink>
        </w:p>
        <w:p w14:paraId="11846502" w14:textId="2A15766E"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44" w:history="1">
            <w:r w:rsidRPr="00FD3B7A">
              <w:rPr>
                <w:rStyle w:val="Hyperlink"/>
                <w:noProof/>
              </w:rPr>
              <w:t>1 Project fundamentals</w:t>
            </w:r>
            <w:r>
              <w:rPr>
                <w:noProof/>
                <w:webHidden/>
              </w:rPr>
              <w:tab/>
            </w:r>
            <w:r>
              <w:rPr>
                <w:noProof/>
                <w:webHidden/>
              </w:rPr>
              <w:fldChar w:fldCharType="begin"/>
            </w:r>
            <w:r>
              <w:rPr>
                <w:noProof/>
                <w:webHidden/>
              </w:rPr>
              <w:instrText xml:space="preserve"> PAGEREF _Toc511883144 \h </w:instrText>
            </w:r>
            <w:r>
              <w:rPr>
                <w:noProof/>
                <w:webHidden/>
              </w:rPr>
            </w:r>
            <w:r>
              <w:rPr>
                <w:noProof/>
                <w:webHidden/>
              </w:rPr>
              <w:fldChar w:fldCharType="separate"/>
            </w:r>
            <w:r>
              <w:rPr>
                <w:noProof/>
                <w:webHidden/>
              </w:rPr>
              <w:t>4</w:t>
            </w:r>
            <w:r>
              <w:rPr>
                <w:noProof/>
                <w:webHidden/>
              </w:rPr>
              <w:fldChar w:fldCharType="end"/>
            </w:r>
          </w:hyperlink>
        </w:p>
        <w:p w14:paraId="1F23BC85" w14:textId="56EE57A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5" w:history="1">
            <w:r w:rsidRPr="00FD3B7A">
              <w:rPr>
                <w:rStyle w:val="Hyperlink"/>
                <w:noProof/>
              </w:rPr>
              <w:t>1.1</w:t>
            </w:r>
            <w:r>
              <w:rPr>
                <w:rFonts w:eastAsiaTheme="minorEastAsia" w:cstheme="minorBidi"/>
                <w:iCs w:val="0"/>
                <w:noProof/>
                <w:color w:val="auto"/>
                <w:sz w:val="24"/>
                <w:szCs w:val="24"/>
                <w:lang w:val="nl-NL" w:eastAsia="nl-NL" w:bidi="ar-SA"/>
              </w:rPr>
              <w:tab/>
            </w:r>
            <w:r w:rsidRPr="00FD3B7A">
              <w:rPr>
                <w:rStyle w:val="Hyperlink"/>
                <w:noProof/>
              </w:rPr>
              <w:t>Introduction</w:t>
            </w:r>
            <w:r>
              <w:rPr>
                <w:noProof/>
                <w:webHidden/>
              </w:rPr>
              <w:tab/>
            </w:r>
            <w:r>
              <w:rPr>
                <w:noProof/>
                <w:webHidden/>
              </w:rPr>
              <w:fldChar w:fldCharType="begin"/>
            </w:r>
            <w:r>
              <w:rPr>
                <w:noProof/>
                <w:webHidden/>
              </w:rPr>
              <w:instrText xml:space="preserve"> PAGEREF _Toc511883145 \h </w:instrText>
            </w:r>
            <w:r>
              <w:rPr>
                <w:noProof/>
                <w:webHidden/>
              </w:rPr>
            </w:r>
            <w:r>
              <w:rPr>
                <w:noProof/>
                <w:webHidden/>
              </w:rPr>
              <w:fldChar w:fldCharType="separate"/>
            </w:r>
            <w:r>
              <w:rPr>
                <w:noProof/>
                <w:webHidden/>
              </w:rPr>
              <w:t>4</w:t>
            </w:r>
            <w:r>
              <w:rPr>
                <w:noProof/>
                <w:webHidden/>
              </w:rPr>
              <w:fldChar w:fldCharType="end"/>
            </w:r>
          </w:hyperlink>
        </w:p>
        <w:p w14:paraId="3903F609" w14:textId="25570844"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6" w:history="1">
            <w:r w:rsidRPr="00FD3B7A">
              <w:rPr>
                <w:rStyle w:val="Hyperlink"/>
                <w:noProof/>
              </w:rPr>
              <w:t>1.2</w:t>
            </w:r>
            <w:r>
              <w:rPr>
                <w:rFonts w:eastAsiaTheme="minorEastAsia" w:cstheme="minorBidi"/>
                <w:iCs w:val="0"/>
                <w:noProof/>
                <w:color w:val="auto"/>
                <w:sz w:val="24"/>
                <w:szCs w:val="24"/>
                <w:lang w:val="nl-NL" w:eastAsia="nl-NL" w:bidi="ar-SA"/>
              </w:rPr>
              <w:tab/>
            </w:r>
            <w:r w:rsidRPr="00FD3B7A">
              <w:rPr>
                <w:rStyle w:val="Hyperlink"/>
                <w:noProof/>
              </w:rPr>
              <w:t>State of the art</w:t>
            </w:r>
            <w:r>
              <w:rPr>
                <w:noProof/>
                <w:webHidden/>
              </w:rPr>
              <w:tab/>
            </w:r>
            <w:r>
              <w:rPr>
                <w:noProof/>
                <w:webHidden/>
              </w:rPr>
              <w:fldChar w:fldCharType="begin"/>
            </w:r>
            <w:r>
              <w:rPr>
                <w:noProof/>
                <w:webHidden/>
              </w:rPr>
              <w:instrText xml:space="preserve"> PAGEREF _Toc511883146 \h </w:instrText>
            </w:r>
            <w:r>
              <w:rPr>
                <w:noProof/>
                <w:webHidden/>
              </w:rPr>
            </w:r>
            <w:r>
              <w:rPr>
                <w:noProof/>
                <w:webHidden/>
              </w:rPr>
              <w:fldChar w:fldCharType="separate"/>
            </w:r>
            <w:r>
              <w:rPr>
                <w:noProof/>
                <w:webHidden/>
              </w:rPr>
              <w:t>5</w:t>
            </w:r>
            <w:r>
              <w:rPr>
                <w:noProof/>
                <w:webHidden/>
              </w:rPr>
              <w:fldChar w:fldCharType="end"/>
            </w:r>
          </w:hyperlink>
        </w:p>
        <w:p w14:paraId="68028831" w14:textId="7B70F1A8"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7" w:history="1">
            <w:r w:rsidRPr="00FD3B7A">
              <w:rPr>
                <w:rStyle w:val="Hyperlink"/>
                <w:noProof/>
              </w:rPr>
              <w:t>1.2.1</w:t>
            </w:r>
            <w:r>
              <w:rPr>
                <w:rFonts w:eastAsiaTheme="minorEastAsia" w:cstheme="minorBidi"/>
                <w:noProof/>
                <w:color w:val="auto"/>
                <w:sz w:val="24"/>
                <w:szCs w:val="24"/>
                <w:lang w:val="nl-NL" w:eastAsia="nl-NL" w:bidi="ar-SA"/>
              </w:rPr>
              <w:tab/>
            </w:r>
            <w:r w:rsidRPr="00FD3B7A">
              <w:rPr>
                <w:rStyle w:val="Hyperlink"/>
                <w:noProof/>
              </w:rPr>
              <w:t>Existing implementations</w:t>
            </w:r>
            <w:r>
              <w:rPr>
                <w:noProof/>
                <w:webHidden/>
              </w:rPr>
              <w:tab/>
            </w:r>
            <w:r>
              <w:rPr>
                <w:noProof/>
                <w:webHidden/>
              </w:rPr>
              <w:fldChar w:fldCharType="begin"/>
            </w:r>
            <w:r>
              <w:rPr>
                <w:noProof/>
                <w:webHidden/>
              </w:rPr>
              <w:instrText xml:space="preserve"> PAGEREF _Toc511883147 \h </w:instrText>
            </w:r>
            <w:r>
              <w:rPr>
                <w:noProof/>
                <w:webHidden/>
              </w:rPr>
            </w:r>
            <w:r>
              <w:rPr>
                <w:noProof/>
                <w:webHidden/>
              </w:rPr>
              <w:fldChar w:fldCharType="separate"/>
            </w:r>
            <w:r>
              <w:rPr>
                <w:noProof/>
                <w:webHidden/>
              </w:rPr>
              <w:t>5</w:t>
            </w:r>
            <w:r>
              <w:rPr>
                <w:noProof/>
                <w:webHidden/>
              </w:rPr>
              <w:fldChar w:fldCharType="end"/>
            </w:r>
          </w:hyperlink>
        </w:p>
        <w:p w14:paraId="442FA03C" w14:textId="650D04FE"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8" w:history="1">
            <w:r w:rsidRPr="00FD3B7A">
              <w:rPr>
                <w:rStyle w:val="Hyperlink"/>
                <w:noProof/>
              </w:rPr>
              <w:t>1.2.2</w:t>
            </w:r>
            <w:r>
              <w:rPr>
                <w:rFonts w:eastAsiaTheme="minorEastAsia" w:cstheme="minorBidi"/>
                <w:noProof/>
                <w:color w:val="auto"/>
                <w:sz w:val="24"/>
                <w:szCs w:val="24"/>
                <w:lang w:val="nl-NL" w:eastAsia="nl-NL" w:bidi="ar-SA"/>
              </w:rPr>
              <w:tab/>
            </w:r>
            <w:r w:rsidRPr="00FD3B7A">
              <w:rPr>
                <w:rStyle w:val="Hyperlink"/>
                <w:noProof/>
              </w:rPr>
              <w:t>blah</w:t>
            </w:r>
            <w:r>
              <w:rPr>
                <w:noProof/>
                <w:webHidden/>
              </w:rPr>
              <w:tab/>
            </w:r>
            <w:r>
              <w:rPr>
                <w:noProof/>
                <w:webHidden/>
              </w:rPr>
              <w:fldChar w:fldCharType="begin"/>
            </w:r>
            <w:r>
              <w:rPr>
                <w:noProof/>
                <w:webHidden/>
              </w:rPr>
              <w:instrText xml:space="preserve"> PAGEREF _Toc511883148 \h </w:instrText>
            </w:r>
            <w:r>
              <w:rPr>
                <w:noProof/>
                <w:webHidden/>
              </w:rPr>
            </w:r>
            <w:r>
              <w:rPr>
                <w:noProof/>
                <w:webHidden/>
              </w:rPr>
              <w:fldChar w:fldCharType="separate"/>
            </w:r>
            <w:r>
              <w:rPr>
                <w:noProof/>
                <w:webHidden/>
              </w:rPr>
              <w:t>5</w:t>
            </w:r>
            <w:r>
              <w:rPr>
                <w:noProof/>
                <w:webHidden/>
              </w:rPr>
              <w:fldChar w:fldCharType="end"/>
            </w:r>
          </w:hyperlink>
        </w:p>
        <w:p w14:paraId="7222EEDE" w14:textId="14DA26A9"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9" w:history="1">
            <w:r w:rsidRPr="00FD3B7A">
              <w:rPr>
                <w:rStyle w:val="Hyperlink"/>
                <w:noProof/>
              </w:rPr>
              <w:t>1.3</w:t>
            </w:r>
            <w:r>
              <w:rPr>
                <w:rFonts w:eastAsiaTheme="minorEastAsia" w:cstheme="minorBidi"/>
                <w:iCs w:val="0"/>
                <w:noProof/>
                <w:color w:val="auto"/>
                <w:sz w:val="24"/>
                <w:szCs w:val="24"/>
                <w:lang w:val="nl-NL" w:eastAsia="nl-NL" w:bidi="ar-SA"/>
              </w:rPr>
              <w:tab/>
            </w:r>
            <w:r w:rsidRPr="00FD3B7A">
              <w:rPr>
                <w:rStyle w:val="Hyperlink"/>
                <w:noProof/>
              </w:rPr>
              <w:t>Research description</w:t>
            </w:r>
            <w:r>
              <w:rPr>
                <w:noProof/>
                <w:webHidden/>
              </w:rPr>
              <w:tab/>
            </w:r>
            <w:r>
              <w:rPr>
                <w:noProof/>
                <w:webHidden/>
              </w:rPr>
              <w:fldChar w:fldCharType="begin"/>
            </w:r>
            <w:r>
              <w:rPr>
                <w:noProof/>
                <w:webHidden/>
              </w:rPr>
              <w:instrText xml:space="preserve"> PAGEREF _Toc511883149 \h </w:instrText>
            </w:r>
            <w:r>
              <w:rPr>
                <w:noProof/>
                <w:webHidden/>
              </w:rPr>
            </w:r>
            <w:r>
              <w:rPr>
                <w:noProof/>
                <w:webHidden/>
              </w:rPr>
              <w:fldChar w:fldCharType="separate"/>
            </w:r>
            <w:r>
              <w:rPr>
                <w:noProof/>
                <w:webHidden/>
              </w:rPr>
              <w:t>5</w:t>
            </w:r>
            <w:r>
              <w:rPr>
                <w:noProof/>
                <w:webHidden/>
              </w:rPr>
              <w:fldChar w:fldCharType="end"/>
            </w:r>
          </w:hyperlink>
        </w:p>
        <w:p w14:paraId="4132A905" w14:textId="27259E26"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0" w:history="1">
            <w:r w:rsidRPr="00FD3B7A">
              <w:rPr>
                <w:rStyle w:val="Hyperlink"/>
                <w:noProof/>
              </w:rPr>
              <w:t>2 Planning</w:t>
            </w:r>
            <w:r>
              <w:rPr>
                <w:noProof/>
                <w:webHidden/>
              </w:rPr>
              <w:tab/>
            </w:r>
            <w:r>
              <w:rPr>
                <w:noProof/>
                <w:webHidden/>
              </w:rPr>
              <w:fldChar w:fldCharType="begin"/>
            </w:r>
            <w:r>
              <w:rPr>
                <w:noProof/>
                <w:webHidden/>
              </w:rPr>
              <w:instrText xml:space="preserve"> PAGEREF _Toc511883150 \h </w:instrText>
            </w:r>
            <w:r>
              <w:rPr>
                <w:noProof/>
                <w:webHidden/>
              </w:rPr>
            </w:r>
            <w:r>
              <w:rPr>
                <w:noProof/>
                <w:webHidden/>
              </w:rPr>
              <w:fldChar w:fldCharType="separate"/>
            </w:r>
            <w:r>
              <w:rPr>
                <w:noProof/>
                <w:webHidden/>
              </w:rPr>
              <w:t>7</w:t>
            </w:r>
            <w:r>
              <w:rPr>
                <w:noProof/>
                <w:webHidden/>
              </w:rPr>
              <w:fldChar w:fldCharType="end"/>
            </w:r>
          </w:hyperlink>
        </w:p>
        <w:p w14:paraId="4F8AEDB9" w14:textId="394E48F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1" w:history="1">
            <w:r w:rsidRPr="00FD3B7A">
              <w:rPr>
                <w:rStyle w:val="Hyperlink"/>
                <w:noProof/>
              </w:rPr>
              <w:t>2.1</w:t>
            </w:r>
            <w:r>
              <w:rPr>
                <w:rFonts w:eastAsiaTheme="minorEastAsia" w:cstheme="minorBidi"/>
                <w:iCs w:val="0"/>
                <w:noProof/>
                <w:color w:val="auto"/>
                <w:sz w:val="24"/>
                <w:szCs w:val="24"/>
                <w:lang w:val="nl-NL" w:eastAsia="nl-NL" w:bidi="ar-SA"/>
              </w:rPr>
              <w:tab/>
            </w:r>
            <w:r w:rsidRPr="00FD3B7A">
              <w:rPr>
                <w:rStyle w:val="Hyperlink"/>
                <w:noProof/>
              </w:rPr>
              <w:t>Staging</w:t>
            </w:r>
            <w:r>
              <w:rPr>
                <w:noProof/>
                <w:webHidden/>
              </w:rPr>
              <w:tab/>
            </w:r>
            <w:r>
              <w:rPr>
                <w:noProof/>
                <w:webHidden/>
              </w:rPr>
              <w:fldChar w:fldCharType="begin"/>
            </w:r>
            <w:r>
              <w:rPr>
                <w:noProof/>
                <w:webHidden/>
              </w:rPr>
              <w:instrText xml:space="preserve"> PAGEREF _Toc511883151 \h </w:instrText>
            </w:r>
            <w:r>
              <w:rPr>
                <w:noProof/>
                <w:webHidden/>
              </w:rPr>
            </w:r>
            <w:r>
              <w:rPr>
                <w:noProof/>
                <w:webHidden/>
              </w:rPr>
              <w:fldChar w:fldCharType="separate"/>
            </w:r>
            <w:r>
              <w:rPr>
                <w:noProof/>
                <w:webHidden/>
              </w:rPr>
              <w:t>7</w:t>
            </w:r>
            <w:r>
              <w:rPr>
                <w:noProof/>
                <w:webHidden/>
              </w:rPr>
              <w:fldChar w:fldCharType="end"/>
            </w:r>
          </w:hyperlink>
        </w:p>
        <w:p w14:paraId="1FCEA1EF" w14:textId="67FA73A2"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2" w:history="1">
            <w:r w:rsidRPr="00FD3B7A">
              <w:rPr>
                <w:rStyle w:val="Hyperlink"/>
                <w:noProof/>
              </w:rPr>
              <w:t>2.2</w:t>
            </w:r>
            <w:r>
              <w:rPr>
                <w:rFonts w:eastAsiaTheme="minorEastAsia" w:cstheme="minorBidi"/>
                <w:iCs w:val="0"/>
                <w:noProof/>
                <w:color w:val="auto"/>
                <w:sz w:val="24"/>
                <w:szCs w:val="24"/>
                <w:lang w:val="nl-NL" w:eastAsia="nl-NL" w:bidi="ar-SA"/>
              </w:rPr>
              <w:tab/>
            </w:r>
            <w:r w:rsidRPr="00FD3B7A">
              <w:rPr>
                <w:rStyle w:val="Hyperlink"/>
                <w:noProof/>
              </w:rPr>
              <w:t>Deliverables</w:t>
            </w:r>
            <w:r>
              <w:rPr>
                <w:noProof/>
                <w:webHidden/>
              </w:rPr>
              <w:tab/>
            </w:r>
            <w:r>
              <w:rPr>
                <w:noProof/>
                <w:webHidden/>
              </w:rPr>
              <w:fldChar w:fldCharType="begin"/>
            </w:r>
            <w:r>
              <w:rPr>
                <w:noProof/>
                <w:webHidden/>
              </w:rPr>
              <w:instrText xml:space="preserve"> PAGEREF _Toc511883152 \h </w:instrText>
            </w:r>
            <w:r>
              <w:rPr>
                <w:noProof/>
                <w:webHidden/>
              </w:rPr>
            </w:r>
            <w:r>
              <w:rPr>
                <w:noProof/>
                <w:webHidden/>
              </w:rPr>
              <w:fldChar w:fldCharType="separate"/>
            </w:r>
            <w:r>
              <w:rPr>
                <w:noProof/>
                <w:webHidden/>
              </w:rPr>
              <w:t>7</w:t>
            </w:r>
            <w:r>
              <w:rPr>
                <w:noProof/>
                <w:webHidden/>
              </w:rPr>
              <w:fldChar w:fldCharType="end"/>
            </w:r>
          </w:hyperlink>
        </w:p>
        <w:p w14:paraId="55270B7D" w14:textId="463581D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3" w:history="1">
            <w:r w:rsidRPr="00FD3B7A">
              <w:rPr>
                <w:rStyle w:val="Hyperlink"/>
                <w:noProof/>
              </w:rPr>
              <w:t>2.3</w:t>
            </w:r>
            <w:r>
              <w:rPr>
                <w:rFonts w:eastAsiaTheme="minorEastAsia" w:cstheme="minorBidi"/>
                <w:iCs w:val="0"/>
                <w:noProof/>
                <w:color w:val="auto"/>
                <w:sz w:val="24"/>
                <w:szCs w:val="24"/>
                <w:lang w:val="nl-NL" w:eastAsia="nl-NL" w:bidi="ar-SA"/>
              </w:rPr>
              <w:tab/>
            </w:r>
            <w:r w:rsidRPr="00FD3B7A">
              <w:rPr>
                <w:rStyle w:val="Hyperlink"/>
                <w:noProof/>
              </w:rPr>
              <w:t>Risk analysis</w:t>
            </w:r>
            <w:r>
              <w:rPr>
                <w:noProof/>
                <w:webHidden/>
              </w:rPr>
              <w:tab/>
            </w:r>
            <w:r>
              <w:rPr>
                <w:noProof/>
                <w:webHidden/>
              </w:rPr>
              <w:fldChar w:fldCharType="begin"/>
            </w:r>
            <w:r>
              <w:rPr>
                <w:noProof/>
                <w:webHidden/>
              </w:rPr>
              <w:instrText xml:space="preserve"> PAGEREF _Toc511883153 \h </w:instrText>
            </w:r>
            <w:r>
              <w:rPr>
                <w:noProof/>
                <w:webHidden/>
              </w:rPr>
            </w:r>
            <w:r>
              <w:rPr>
                <w:noProof/>
                <w:webHidden/>
              </w:rPr>
              <w:fldChar w:fldCharType="separate"/>
            </w:r>
            <w:r>
              <w:rPr>
                <w:noProof/>
                <w:webHidden/>
              </w:rPr>
              <w:t>7</w:t>
            </w:r>
            <w:r>
              <w:rPr>
                <w:noProof/>
                <w:webHidden/>
              </w:rPr>
              <w:fldChar w:fldCharType="end"/>
            </w:r>
          </w:hyperlink>
        </w:p>
        <w:p w14:paraId="55F0A70E" w14:textId="72C7D01A"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4" w:history="1">
            <w:r w:rsidRPr="00FD3B7A">
              <w:rPr>
                <w:rStyle w:val="Hyperlink"/>
                <w:noProof/>
              </w:rPr>
              <w:t>2.4</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_Toc511883154 \h </w:instrText>
            </w:r>
            <w:r>
              <w:rPr>
                <w:noProof/>
                <w:webHidden/>
              </w:rPr>
            </w:r>
            <w:r>
              <w:rPr>
                <w:noProof/>
                <w:webHidden/>
              </w:rPr>
              <w:fldChar w:fldCharType="separate"/>
            </w:r>
            <w:r>
              <w:rPr>
                <w:noProof/>
                <w:webHidden/>
              </w:rPr>
              <w:t>7</w:t>
            </w:r>
            <w:r>
              <w:rPr>
                <w:noProof/>
                <w:webHidden/>
              </w:rPr>
              <w:fldChar w:fldCharType="end"/>
            </w:r>
          </w:hyperlink>
        </w:p>
        <w:p w14:paraId="0C45AC77" w14:textId="20C87B27"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5" w:history="1">
            <w:r w:rsidRPr="00FD3B7A">
              <w:rPr>
                <w:rStyle w:val="Hyperlink"/>
                <w:noProof/>
              </w:rPr>
              <w:t>3 Personalia</w:t>
            </w:r>
            <w:r>
              <w:rPr>
                <w:noProof/>
                <w:webHidden/>
              </w:rPr>
              <w:tab/>
            </w:r>
            <w:r>
              <w:rPr>
                <w:noProof/>
                <w:webHidden/>
              </w:rPr>
              <w:fldChar w:fldCharType="begin"/>
            </w:r>
            <w:r>
              <w:rPr>
                <w:noProof/>
                <w:webHidden/>
              </w:rPr>
              <w:instrText xml:space="preserve"> PAGEREF _Toc511883155 \h </w:instrText>
            </w:r>
            <w:r>
              <w:rPr>
                <w:noProof/>
                <w:webHidden/>
              </w:rPr>
            </w:r>
            <w:r>
              <w:rPr>
                <w:noProof/>
                <w:webHidden/>
              </w:rPr>
              <w:fldChar w:fldCharType="separate"/>
            </w:r>
            <w:r>
              <w:rPr>
                <w:noProof/>
                <w:webHidden/>
              </w:rPr>
              <w:t>8</w:t>
            </w:r>
            <w:r>
              <w:rPr>
                <w:noProof/>
                <w:webHidden/>
              </w:rPr>
              <w:fldChar w:fldCharType="end"/>
            </w:r>
          </w:hyperlink>
        </w:p>
        <w:p w14:paraId="67F605AE" w14:textId="05D6F958"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6" w:history="1">
            <w:r w:rsidRPr="00FD3B7A">
              <w:rPr>
                <w:rStyle w:val="Hyperlink"/>
                <w:noProof/>
              </w:rPr>
              <w:t>2.5</w:t>
            </w:r>
            <w:r>
              <w:rPr>
                <w:rFonts w:eastAsiaTheme="minorEastAsia" w:cstheme="minorBidi"/>
                <w:iCs w:val="0"/>
                <w:noProof/>
                <w:color w:val="auto"/>
                <w:sz w:val="24"/>
                <w:szCs w:val="24"/>
                <w:lang w:val="nl-NL" w:eastAsia="nl-NL" w:bidi="ar-SA"/>
              </w:rPr>
              <w:tab/>
            </w:r>
            <w:r w:rsidRPr="00FD3B7A">
              <w:rPr>
                <w:rStyle w:val="Hyperlink"/>
                <w:noProof/>
              </w:rPr>
              <w:t>Contact details</w:t>
            </w:r>
            <w:r>
              <w:rPr>
                <w:noProof/>
                <w:webHidden/>
              </w:rPr>
              <w:tab/>
            </w:r>
            <w:r>
              <w:rPr>
                <w:noProof/>
                <w:webHidden/>
              </w:rPr>
              <w:fldChar w:fldCharType="begin"/>
            </w:r>
            <w:r>
              <w:rPr>
                <w:noProof/>
                <w:webHidden/>
              </w:rPr>
              <w:instrText xml:space="preserve"> PAGEREF _Toc511883156 \h </w:instrText>
            </w:r>
            <w:r>
              <w:rPr>
                <w:noProof/>
                <w:webHidden/>
              </w:rPr>
            </w:r>
            <w:r>
              <w:rPr>
                <w:noProof/>
                <w:webHidden/>
              </w:rPr>
              <w:fldChar w:fldCharType="separate"/>
            </w:r>
            <w:r>
              <w:rPr>
                <w:noProof/>
                <w:webHidden/>
              </w:rPr>
              <w:t>8</w:t>
            </w:r>
            <w:r>
              <w:rPr>
                <w:noProof/>
                <w:webHidden/>
              </w:rPr>
              <w:fldChar w:fldCharType="end"/>
            </w:r>
          </w:hyperlink>
        </w:p>
        <w:p w14:paraId="6444C3BE" w14:textId="5EE48A27"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7" w:history="1">
            <w:r w:rsidRPr="00FD3B7A">
              <w:rPr>
                <w:rStyle w:val="Hyperlink"/>
                <w:noProof/>
              </w:rPr>
              <w:t>2.6</w:t>
            </w:r>
            <w:r>
              <w:rPr>
                <w:rFonts w:eastAsiaTheme="minorEastAsia" w:cstheme="minorBidi"/>
                <w:iCs w:val="0"/>
                <w:noProof/>
                <w:color w:val="auto"/>
                <w:sz w:val="24"/>
                <w:szCs w:val="24"/>
                <w:lang w:val="nl-NL" w:eastAsia="nl-NL" w:bidi="ar-SA"/>
              </w:rPr>
              <w:tab/>
            </w:r>
            <w:r w:rsidRPr="00FD3B7A">
              <w:rPr>
                <w:rStyle w:val="Hyperlink"/>
                <w:noProof/>
              </w:rPr>
              <w:t>Supervision</w:t>
            </w:r>
            <w:r>
              <w:rPr>
                <w:noProof/>
                <w:webHidden/>
              </w:rPr>
              <w:tab/>
            </w:r>
            <w:r>
              <w:rPr>
                <w:noProof/>
                <w:webHidden/>
              </w:rPr>
              <w:fldChar w:fldCharType="begin"/>
            </w:r>
            <w:r>
              <w:rPr>
                <w:noProof/>
                <w:webHidden/>
              </w:rPr>
              <w:instrText xml:space="preserve"> PAGEREF _Toc511883157 \h </w:instrText>
            </w:r>
            <w:r>
              <w:rPr>
                <w:noProof/>
                <w:webHidden/>
              </w:rPr>
            </w:r>
            <w:r>
              <w:rPr>
                <w:noProof/>
                <w:webHidden/>
              </w:rPr>
              <w:fldChar w:fldCharType="separate"/>
            </w:r>
            <w:r>
              <w:rPr>
                <w:noProof/>
                <w:webHidden/>
              </w:rPr>
              <w:t>8</w:t>
            </w:r>
            <w:r>
              <w:rPr>
                <w:noProof/>
                <w:webHidden/>
              </w:rPr>
              <w:fldChar w:fldCharType="end"/>
            </w:r>
          </w:hyperlink>
        </w:p>
        <w:p w14:paraId="3D164091" w14:textId="6320B97E"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8" w:history="1">
            <w:r w:rsidRPr="00FD3B7A">
              <w:rPr>
                <w:rStyle w:val="Hyperlink"/>
                <w:noProof/>
              </w:rPr>
              <w:t>2.7</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_Toc511883158 \h </w:instrText>
            </w:r>
            <w:r>
              <w:rPr>
                <w:noProof/>
                <w:webHidden/>
              </w:rPr>
            </w:r>
            <w:r>
              <w:rPr>
                <w:noProof/>
                <w:webHidden/>
              </w:rPr>
              <w:fldChar w:fldCharType="separate"/>
            </w:r>
            <w:r>
              <w:rPr>
                <w:noProof/>
                <w:webHidden/>
              </w:rPr>
              <w:t>8</w:t>
            </w:r>
            <w:r>
              <w:rPr>
                <w:noProof/>
                <w:webHidden/>
              </w:rPr>
              <w:fldChar w:fldCharType="end"/>
            </w:r>
          </w:hyperlink>
        </w:p>
        <w:p w14:paraId="19B7CDC6" w14:textId="6F131904"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9" w:history="1">
            <w:r w:rsidRPr="00FD3B7A">
              <w:rPr>
                <w:rStyle w:val="Hyperlink"/>
                <w:noProof/>
              </w:rPr>
              <w:t>4 References</w:t>
            </w:r>
            <w:r>
              <w:rPr>
                <w:noProof/>
                <w:webHidden/>
              </w:rPr>
              <w:tab/>
            </w:r>
            <w:r>
              <w:rPr>
                <w:noProof/>
                <w:webHidden/>
              </w:rPr>
              <w:fldChar w:fldCharType="begin"/>
            </w:r>
            <w:r>
              <w:rPr>
                <w:noProof/>
                <w:webHidden/>
              </w:rPr>
              <w:instrText xml:space="preserve"> PAGEREF _Toc511883159 \h </w:instrText>
            </w:r>
            <w:r>
              <w:rPr>
                <w:noProof/>
                <w:webHidden/>
              </w:rPr>
            </w:r>
            <w:r>
              <w:rPr>
                <w:noProof/>
                <w:webHidden/>
              </w:rPr>
              <w:fldChar w:fldCharType="separate"/>
            </w:r>
            <w:r>
              <w:rPr>
                <w:noProof/>
                <w:webHidden/>
              </w:rPr>
              <w:t>9</w:t>
            </w:r>
            <w:r>
              <w:rPr>
                <w:noProof/>
                <w:webHidden/>
              </w:rPr>
              <w:fldChar w:fldCharType="end"/>
            </w:r>
          </w:hyperlink>
        </w:p>
        <w:p w14:paraId="2C918459" w14:textId="12B4AAEE"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1" w:name="_Toc511883144"/>
      <w:r w:rsidRPr="00757B87">
        <w:rPr>
          <w:sz w:val="144"/>
        </w:rPr>
        <w:lastRenderedPageBreak/>
        <w:t>1</w:t>
      </w:r>
      <w:r w:rsidR="007D2BC7">
        <w:br/>
      </w:r>
      <w:r w:rsidR="001264E6">
        <w:t>Project fundamentals</w:t>
      </w:r>
      <w:bookmarkEnd w:id="1"/>
    </w:p>
    <w:p w14:paraId="6C03FB31" w14:textId="6393CE2E" w:rsidR="004C66B4" w:rsidRDefault="001264E6" w:rsidP="008B1C51">
      <w:pPr>
        <w:pStyle w:val="Kop2"/>
        <w:numPr>
          <w:ilvl w:val="1"/>
          <w:numId w:val="18"/>
        </w:numPr>
      </w:pPr>
      <w:bookmarkStart w:id="2" w:name="_Toc511883145"/>
      <w:r>
        <w:t>Introduction</w:t>
      </w:r>
      <w:bookmarkEnd w:id="2"/>
    </w:p>
    <w:p w14:paraId="3343BDCD" w14:textId="795A7DBD"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 xml:space="preserve">Conversely, the abundance of apps and notifications cause us to grow immune to the constant stream of information that is presented to us in a daily basis. </w:t>
      </w:r>
      <w:r w:rsidR="004C57D7">
        <w:t>Especially the elderly or people with a mental impairment could benefit from an effective support agent.</w:t>
      </w:r>
      <w:r w:rsidR="003C495F">
        <w:t xml:space="preserve"> </w:t>
      </w:r>
      <w:r w:rsidR="00681A5C">
        <w:fldChar w:fldCharType="begin"/>
      </w:r>
      <w:r w:rsidR="00681A5C">
        <w:instrText xml:space="preserve"> ADDIN ZOTERO_ITEM CSL_CITATION {"citationID":"imRKqexf","properties":{"formattedCitation":"[1]\\uc0\\u8211{}[4]","plainCitation":"[1]–[4]","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local/uQVXPmDq/items/2I4E44H8"],"uri":["http://zotero.org/users/local/uQVXPmDq/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Yung-jen"},{"family":"Tsai","given":"Tse-Ming"}],"issued":{"date-parts":[["2006"]]}}}],"schema":"https://github.com/citation-style-language/schema/raw/master/csl-citation.json"} </w:instrText>
      </w:r>
      <w:r w:rsidR="00681A5C">
        <w:fldChar w:fldCharType="separate"/>
      </w:r>
      <w:r w:rsidR="00681A5C" w:rsidRPr="00681A5C">
        <w:rPr>
          <w:rFonts w:ascii="Times New Roman" w:cs="Times New Roman"/>
          <w:color w:val="000000"/>
        </w:rPr>
        <w:t>[1]–[4]</w:t>
      </w:r>
      <w:r w:rsidR="00681A5C">
        <w:fldChar w:fldCharType="end"/>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7F2CDC2C" w:rsidR="00367147" w:rsidRDefault="00640536" w:rsidP="008B1C51">
      <w:r>
        <w:t>But what actually is an appropriate time? The appropriate time for feedback is inherently linked to the nature of the user’s action. To illustrate this, consi</w:t>
      </w:r>
      <w:r w:rsidR="007D2486">
        <w:t>der the following example</w:t>
      </w:r>
      <w:r>
        <w:t>.</w:t>
      </w:r>
    </w:p>
    <w:p w14:paraId="5BD369A7" w14:textId="77777777" w:rsidR="00705FAB" w:rsidRDefault="00640536" w:rsidP="00705FAB">
      <w:pPr>
        <w:pStyle w:val="Citaat"/>
      </w:pPr>
      <w:r w:rsidRPr="007D2486">
        <w:t xml:space="preserve">Our user, Joanna, forgets to call an important client during the day. </w:t>
      </w:r>
      <w:r w:rsidR="0052331F">
        <w:t>She wants to be reminded the next day at wo</w:t>
      </w:r>
      <w:r w:rsidR="00705FAB">
        <w:t>rk.</w:t>
      </w:r>
    </w:p>
    <w:p w14:paraId="445AFEC1" w14:textId="4C24E932"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deem</w:t>
      </w:r>
      <w:r>
        <w:t>ed</w:t>
      </w:r>
      <w:r w:rsidR="007D2486">
        <w:t xml:space="preserve"> appropriate. However, what happens if the next day, that time is no longer appropriate</w:t>
      </w:r>
      <w:r>
        <w:t xml:space="preserve"> because, for example, a</w:t>
      </w:r>
      <w:r w:rsidR="007D2486">
        <w:t xml:space="preserve"> meeting is planned. Most likely, she will ignore the phone </w:t>
      </w:r>
      <w:r w:rsidR="00974E15">
        <w:t xml:space="preserve">and forget about it once again, because at that moment, </w:t>
      </w:r>
      <w:r>
        <w:t>the meeting has a higher value to her. Ideally, her phone would analyze her schedule and remind her outside of meetings and before the end the day.</w:t>
      </w:r>
    </w:p>
    <w:p w14:paraId="14202490" w14:textId="688ADC13" w:rsidR="00DA0B91" w:rsidRPr="00DA0B91" w:rsidRDefault="0052331F" w:rsidP="00DA0B91">
      <w:r>
        <w:t xml:space="preserve">The difficulty of this lies in </w:t>
      </w:r>
      <w:r w:rsidR="00705FAB">
        <w:t xml:space="preserve">the generalization. While the above example can be implemented relatively easy at design time, </w:t>
      </w:r>
      <w:r w:rsidR="00DA0B91">
        <w:t xml:space="preserve">it is likely not to be able to handle diversions from normal behavior. </w:t>
      </w:r>
      <w:r w:rsidR="00DA0B91" w:rsidRPr="00DA0B91">
        <w:t>Existing technologies are often</w:t>
      </w:r>
      <w:r w:rsidR="007358D0">
        <w:t xml:space="preserve"> made by hardwiring norms and as such are very rigid und unable to adapt to evolving norms</w:t>
      </w:r>
      <w:r w:rsidR="00DA0B91">
        <w:t xml:space="preserve">. </w:t>
      </w:r>
      <w:r w:rsidR="00DA0B91">
        <w:fldChar w:fldCharType="begin"/>
      </w:r>
      <w:r w:rsidR="00681A5C">
        <w:instrText xml:space="preserve"> ADDIN ZOTERO_ITEM CSL_CITATION {"citationID":"0047otug","properties":{"formattedCitation":"[5]","plainCitation":"[5]","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681A5C">
        <w:rPr>
          <w:noProof/>
        </w:rPr>
        <w:t>[5]</w:t>
      </w:r>
      <w:r w:rsidR="00DA0B91">
        <w:fldChar w:fldCharType="end"/>
      </w:r>
      <w:r w:rsidR="00DA0B91">
        <w:t xml:space="preserve"> Furthermore, dealing with different problem</w:t>
      </w:r>
      <w:r w:rsidR="007358D0">
        <w:t>s</w:t>
      </w:r>
      <w:r w:rsidR="00DA0B91">
        <w:t>, such as remembering to turn on the alarm system before leaving work, would require a completely different implementation.</w:t>
      </w:r>
    </w:p>
    <w:p w14:paraId="08A306CF" w14:textId="530FED1D" w:rsidR="00A14E92" w:rsidRPr="00A14E92" w:rsidRDefault="00DA0B91" w:rsidP="00DA0B91">
      <w:pPr>
        <w:rPr>
          <w:i/>
        </w:rPr>
      </w:pPr>
      <w:r>
        <w:t xml:space="preserve"> </w:t>
      </w:r>
    </w:p>
    <w:p w14:paraId="729AABE8" w14:textId="6E909305" w:rsidR="008B1C51" w:rsidRDefault="008B1C51" w:rsidP="008B1C51">
      <w:pPr>
        <w:pStyle w:val="Kop2"/>
        <w:numPr>
          <w:ilvl w:val="1"/>
          <w:numId w:val="18"/>
        </w:numPr>
      </w:pPr>
      <w:bookmarkStart w:id="3" w:name="_Toc511883146"/>
      <w:r>
        <w:lastRenderedPageBreak/>
        <w:t>State of the art</w:t>
      </w:r>
      <w:bookmarkEnd w:id="3"/>
    </w:p>
    <w:p w14:paraId="11B9FF4E" w14:textId="57283B6F" w:rsidR="0060362F" w:rsidRDefault="0060362F" w:rsidP="008B1C51">
      <w:r>
        <w:t xml:space="preserve">The concept of a Socially Adaptive Electronic Partner (SAEP) has been previously introduced by van </w:t>
      </w:r>
      <w:proofErr w:type="spellStart"/>
      <w:r>
        <w:t>Riemsdijk</w:t>
      </w:r>
      <w:proofErr w:type="spellEnd"/>
      <w:r w:rsidR="00592A33">
        <w:t>.</w:t>
      </w:r>
      <w:r>
        <w:t xml:space="preserve"> </w:t>
      </w:r>
      <w:r w:rsidR="006D0507">
        <w:fldChar w:fldCharType="begin"/>
      </w:r>
      <w:r w:rsidR="00681A5C">
        <w:instrText xml:space="preserve"> ADDIN ZOTERO_ITEM CSL_CITATION {"citationID":"xbmEaNUI","properties":{"formattedCitation":"[5]","plainCitation":"[5]","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681A5C">
        <w:rPr>
          <w:noProof/>
        </w:rPr>
        <w:t>[5]</w:t>
      </w:r>
      <w:r w:rsidR="006D0507">
        <w:fldChar w:fldCharType="end"/>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681A5C">
        <w:instrText xml:space="preserve"> ADDIN ZOTERO_ITEM CSL_CITATION {"citationID":"dUN9z7PV","properties":{"formattedCitation":"[6]\\uc0\\u8211{}[8]","plainCitation":"[6]–[8]","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681A5C">
        <w:rPr>
          <w:rFonts w:ascii="Cambria Math" w:hAnsi="Cambria Math" w:cs="Cambria Math"/>
        </w:rPr>
        <w:instrText>∗</w:instrText>
      </w:r>
      <w:r w:rsidR="00681A5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681A5C" w:rsidRPr="00681A5C">
        <w:rPr>
          <w:rFonts w:ascii="Times New Roman" w:cs="Times New Roman"/>
          <w:color w:val="000000"/>
        </w:rPr>
        <w:t>[6]–[8]</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4" w:name="_Toc511883147"/>
      <w:r>
        <w:t>Existing implementations</w:t>
      </w:r>
      <w:bookmarkEnd w:id="4"/>
    </w:p>
    <w:p w14:paraId="1E20FF38" w14:textId="77777777" w:rsidR="003A340B" w:rsidRDefault="003A340B" w:rsidP="003A340B">
      <w:r>
        <w:t>More and more apps are taking advantage of the increased use of smart devices and services in order to get a more accurate picture of the user’s activities of daily living (ADL). Examples include:</w:t>
      </w:r>
    </w:p>
    <w:p w14:paraId="3A6F25FE" w14:textId="06742636" w:rsidR="003A340B" w:rsidRDefault="003A340B" w:rsidP="00FE5B86">
      <w:pPr>
        <w:pStyle w:val="Citaat"/>
        <w:tabs>
          <w:tab w:val="left" w:pos="1843"/>
          <w:tab w:val="left" w:pos="2694"/>
        </w:tabs>
      </w:pPr>
      <w:proofErr w:type="spellStart"/>
      <w:r>
        <w:t>Olisto</w:t>
      </w:r>
      <w:proofErr w:type="spellEnd"/>
      <w:r w:rsidR="00681A5C">
        <w:t>/IFTTT</w:t>
      </w:r>
      <w:r>
        <w:tab/>
      </w:r>
      <w:r>
        <w:fldChar w:fldCharType="begin"/>
      </w:r>
      <w:r w:rsidR="00681A5C">
        <w:instrText xml:space="preserve"> ADDIN ZOTERO_ITEM CSL_CITATION {"citationID":"jGxsrGHi","properties":{"formattedCitation":"[9], [10]","plainCitation":"[9], [10]","noteIndex":0},"citationItems":[{"id":28,"uris":["http://zotero.org/users/local/uQVXPmDq/items/IC7JYTGL"],"uri":["http://zotero.org/users/local/uQVXPmDq/items/IC7JYTGL"],"itemData":{"id":28,"type":"webpage","title":"Olisto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fldChar w:fldCharType="separate"/>
      </w:r>
      <w:r w:rsidR="00681A5C">
        <w:rPr>
          <w:noProof/>
        </w:rPr>
        <w:t>[9], [10]</w:t>
      </w:r>
      <w:r>
        <w:fldChar w:fldCharType="end"/>
      </w:r>
      <w:r>
        <w:tab/>
      </w:r>
      <w:r w:rsidR="005E5B46">
        <w:t>Can combine date, location and smart device information to, for example, give reminders when leaving home and a specific power consumption is still high (i.e. the TV is still on) and subsequently turn it off.</w:t>
      </w:r>
    </w:p>
    <w:p w14:paraId="768DAFEF" w14:textId="1AE7599E" w:rsidR="00FE5B86" w:rsidRDefault="00FE5B86" w:rsidP="00FE5B86">
      <w:pPr>
        <w:pStyle w:val="Citaat"/>
        <w:tabs>
          <w:tab w:val="left" w:pos="1843"/>
          <w:tab w:val="left" w:pos="2694"/>
        </w:tabs>
      </w:pPr>
      <w:r>
        <w:t>Maps/Waze</w:t>
      </w:r>
      <w:r>
        <w:tab/>
      </w:r>
      <w:r>
        <w:fldChar w:fldCharType="begin"/>
      </w:r>
      <w:r w:rsidR="00681A5C">
        <w:instrText xml:space="preserve"> ADDIN ZOTERO_ITEM CSL_CITATION {"citationID":"TIA8DdKw","properties":{"formattedCitation":"[11]\\uc0\\u8211{}[13]","plainCitation":"[11]–[13]","noteIndex":0},"citationItems":[{"id":36,"uris":["http://zotero.org/users/local/uQVXPmDq/items/LKKKFKE8"],"uri":["http://zotero.org/users/local/uQVXPmDq/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local/uQVXPmDq/items/85WR7PC2"],"uri":["http://zotero.org/users/local/uQVXPmDq/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commute.","URL":"https://www.waze.com/en","accessed":{"date-parts":[["2018",4,19]]}}},{"id":40,"uris":["http://zotero.org/users/local/uQVXPmDq/items/D4HMGB43"],"uri":["http://zotero.org/users/local/uQVXPmDq/items/D4HMGB43"],"itemData":{"id":40,"type":"patent","title":"Smart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fldChar w:fldCharType="separate"/>
      </w:r>
      <w:r w:rsidR="00681A5C" w:rsidRPr="00681A5C">
        <w:rPr>
          <w:rFonts w:ascii="Times New Roman" w:cs="Times New Roman"/>
          <w:color w:val="808080"/>
        </w:rPr>
        <w:t>[11]–[13]</w:t>
      </w:r>
      <w:r>
        <w:fldChar w:fldCharType="end"/>
      </w:r>
      <w:r>
        <w:tab/>
      </w:r>
      <w:r>
        <w:t>C</w:t>
      </w:r>
      <w:r w:rsidR="00E5044D">
        <w:t>ombines real-time traffic information and address in calendar events to provide timely departure reminders.</w:t>
      </w:r>
    </w:p>
    <w:p w14:paraId="13DEC333" w14:textId="2BB100CE" w:rsidR="00E5044D" w:rsidRDefault="00E5044D" w:rsidP="00E5044D">
      <w:pPr>
        <w:pStyle w:val="Citaat"/>
        <w:tabs>
          <w:tab w:val="left" w:pos="1843"/>
          <w:tab w:val="left" w:pos="2694"/>
        </w:tabs>
        <w:ind w:left="540"/>
      </w:pPr>
      <w:proofErr w:type="spellStart"/>
      <w:r>
        <w:t>Timeful</w:t>
      </w:r>
      <w:proofErr w:type="spellEnd"/>
      <w:r>
        <w:tab/>
      </w:r>
      <w:r>
        <w:fldChar w:fldCharType="begin"/>
      </w:r>
      <w:r w:rsidR="00681A5C">
        <w:instrText xml:space="preserve"> ADDIN ZOTERO_ITEM CSL_CITATION {"citationID":"6bZ3JNy0","properties":{"formattedCitation":"[14]","plainCitation":"[14]","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sidR="00681A5C">
        <w:rPr>
          <w:noProof/>
        </w:rPr>
        <w:t>[14]</w:t>
      </w:r>
      <w:r>
        <w:fldChar w:fldCharType="end"/>
      </w:r>
      <w:r>
        <w:tab/>
        <w:t xml:space="preserve">Combines user activity, calendar and to-do items to estimate duration of to-do items, plan them in and generate reminders at off-peak times. </w:t>
      </w:r>
    </w:p>
    <w:p w14:paraId="0A7DFB5E" w14:textId="2253D383"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 xml:space="preserve">Exceptions to this usually create a predictive model and verify this with the user in order to strengthen the model. </w:t>
      </w:r>
      <w:r w:rsidR="00E5044D">
        <w:fldChar w:fldCharType="begin"/>
      </w:r>
      <w:r w:rsidR="00681A5C">
        <w:instrText xml:space="preserve"> ADDIN ZOTERO_ITEM CSL_CITATION {"citationID":"M3iIb9RJ","properties":{"formattedCitation":"[14], [15]","plainCitation":"[14], [15]","noteIndex":0},"citationItems":[{"id":26,"uris":["http://zotero.org/users/local/uQVXPmDq/items/VYJP6KLE"],"uri":["http://zotero.org/users/local/uQVXPmDq/items/VYJP6KLE"],"itemData":{"id":26,"type":"webpage","title":"Timeful","container-title":"Internet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id":38,"uris":["http://zotero.org/users/local/uQVXPmDq/items/AYF7C7GB"],"uri":["http://zotero.org/users/local/uQVXPmDq/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681A5C">
        <w:rPr>
          <w:noProof/>
        </w:rPr>
        <w:t>[14], [15]</w:t>
      </w:r>
      <w:r w:rsidR="00E5044D">
        <w:fldChar w:fldCharType="end"/>
      </w:r>
    </w:p>
    <w:p w14:paraId="63B2DF02" w14:textId="04CCBC13" w:rsidR="003A340B" w:rsidRDefault="004E4E09" w:rsidP="003A340B">
      <w:pPr>
        <w:pStyle w:val="Kop3"/>
        <w:numPr>
          <w:ilvl w:val="2"/>
          <w:numId w:val="18"/>
        </w:numPr>
      </w:pPr>
      <w:r>
        <w:t>Prior research</w:t>
      </w:r>
    </w:p>
    <w:p w14:paraId="7F868575" w14:textId="6DC8DC27" w:rsidR="00830B66" w:rsidRDefault="00830B66" w:rsidP="00830B66">
      <w:r>
        <w:t>There have been various approaches as how and when to provide f</w:t>
      </w:r>
      <w:r w:rsidR="005C3764">
        <w:t xml:space="preserve">eedback to the user. Generally, </w:t>
      </w:r>
      <w:r w:rsidR="003415A6">
        <w:t xml:space="preserve">the preferred </w:t>
      </w:r>
      <w:r>
        <w:t xml:space="preserve">method of feedback </w:t>
      </w:r>
      <w:r w:rsidR="003415A6">
        <w:t>is</w:t>
      </w:r>
      <w:r>
        <w:t xml:space="preserve"> “smart reminders”. </w:t>
      </w:r>
      <w:r>
        <w:fldChar w:fldCharType="begin"/>
      </w:r>
      <w:r w:rsidR="00681A5C">
        <w:instrText xml:space="preserve"> ADDIN ZOTERO_ITEM CSL_CITATION {"citationID":"lXM1TxNS","properties":{"formattedCitation":"[16]","plainCitation":"[16]","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681A5C">
        <w:rPr>
          <w:noProof/>
        </w:rPr>
        <w:t>[16]</w:t>
      </w:r>
      <w:r>
        <w:fldChar w:fldCharType="end"/>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681A5C">
        <w:instrText xml:space="preserve"> ADDIN ZOTERO_ITEM CSL_CITATION {"citationID":"912kbfVP","properties":{"formattedCitation":"[17]\\uc0\\u8211{}[19]","plainCitation":"[17]–[19]","noteIndex":0},"citationItems":[{"id":54,"uris":["http://zotero.org/users/local/uQVXPmDq/items/M94DR3ZX"],"uri":["http://zotero.org/users/local/uQVXPmDq/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local/uQVXPmDq/items/XY2KMYIK"],"uri":["http://zotero.org/users/local/uQVXPmDq/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local/uQVXPmDq/items/55E7397A"],"uri":["http://zotero.org/users/local/uQVXPmDq/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681A5C" w:rsidRPr="00681A5C">
        <w:rPr>
          <w:rFonts w:ascii="Times New Roman" w:cs="Times New Roman"/>
          <w:color w:val="000000"/>
        </w:rPr>
        <w:t>[17]–[19]</w:t>
      </w:r>
      <w:r w:rsidR="006A3B5F">
        <w:fldChar w:fldCharType="end"/>
      </w:r>
      <w:r w:rsidR="00603ED4">
        <w:t xml:space="preserve"> or</w:t>
      </w:r>
      <w:r w:rsidR="006A3B5F">
        <w:t xml:space="preserve"> events based on smart devices </w:t>
      </w:r>
      <w:r w:rsidR="006A3B5F">
        <w:fldChar w:fldCharType="begin"/>
      </w:r>
      <w:r w:rsidR="00567013">
        <w:instrText xml:space="preserve"> ADDIN ZOTERO_ITEM CSL_CITATION {"citationID":"bA97MDas","properties":{"formattedCitation":"[2], [20], [21]","plainCitation":"[2], [20], [21]","noteIndex":0},"citationItems":[{"id":63,"uris":["http://zotero.org/users/local/uQVXPmDq/items/V99E9RAJ"],"uri":["http://zotero.org/users/local/uQVXPmDq/items/V99E9RAJ"],"itemData":{"id":63,"type":"paper-conference","title":"Smart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local/uQVXPmDq/items/J5Q2J9KQ"],"uri":["http://zotero.org/users/local/uQVXPmDq/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567013">
        <w:rPr>
          <w:noProof/>
        </w:rPr>
        <w:t>[2], [20], [21]</w:t>
      </w:r>
      <w:r w:rsidR="006A3B5F">
        <w:fldChar w:fldCharType="end"/>
      </w:r>
      <w:r w:rsidR="00603ED4">
        <w:t>.</w:t>
      </w:r>
    </w:p>
    <w:p w14:paraId="77D4F9BB" w14:textId="770DD659" w:rsidR="00603ED4" w:rsidRDefault="00681A5C" w:rsidP="00830B66">
      <w:r>
        <w:t>The more innovative ideas add an extra logic layer on top of the data of the user’s ADL. Rather than specifying norms at design time, they are constructed based on the ADL.</w:t>
      </w:r>
      <w:r w:rsidR="003C495F">
        <w:t xml:space="preserve"> Several approaches are proposed. Chaminda et al. </w:t>
      </w:r>
      <w:r w:rsidR="003C495F">
        <w:fldChar w:fldCharType="begin"/>
      </w:r>
      <w:r w:rsidR="00567013">
        <w:instrText xml:space="preserve"> ADDIN ZOTERO_ITEM CSL_CITATION {"citationID":"5MDwsjbo","properties":{"formattedCitation":"[22]","plainCitation":"[22]","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567013">
        <w:rPr>
          <w:noProof/>
        </w:rPr>
        <w:t>[22]</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F03B7C">
        <w:instrText xml:space="preserve"> ADDIN ZOTERO_ITEM CSL_CITATION {"citationID":"h0LYxZpR","properties":{"formattedCitation":"[1], [23]","plainCitation":"[1], [23]","noteIndex":0},"citationItems":[{"id":78,"uris":["http://zotero.org/users/local/uQVXPmDq/items/LKKRE7CA"],"uri":["http://zotero.org/users/local/uQVXPmDq/items/LKKRE7CA"],"itemData":{"id":78,"type":"paper-conference","title":"Personal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F03B7C">
        <w:rPr>
          <w:noProof/>
        </w:rPr>
        <w:t>[1], [23]</w:t>
      </w:r>
      <w:r w:rsidR="00F03B7C">
        <w:fldChar w:fldCharType="end"/>
      </w:r>
      <w:r w:rsidR="00F03B7C">
        <w:t xml:space="preserve"> </w:t>
      </w:r>
      <w:r w:rsidR="00F03B7C">
        <w:t>support this analysis of temporal relationships between activities, in order to generate a set of norms for the support agent.</w:t>
      </w:r>
    </w:p>
    <w:p w14:paraId="3FB3FD6B" w14:textId="77777777" w:rsidR="00F03B7C" w:rsidRPr="00830B66" w:rsidRDefault="00F03B7C" w:rsidP="00830B66">
      <w:bookmarkStart w:id="5" w:name="_GoBack"/>
      <w:bookmarkEnd w:id="5"/>
    </w:p>
    <w:p w14:paraId="4808630D" w14:textId="77777777" w:rsidR="004E4E09" w:rsidRPr="004E4E09" w:rsidRDefault="004E4E09" w:rsidP="004E4E09"/>
    <w:p w14:paraId="1C6ACC83" w14:textId="77777777" w:rsidR="008A219F" w:rsidRPr="008B1C51" w:rsidRDefault="008A219F" w:rsidP="008B1C51"/>
    <w:p w14:paraId="539719EA" w14:textId="3EEAEC43" w:rsidR="008B1C51" w:rsidRDefault="008B1C51" w:rsidP="008B1C51">
      <w:pPr>
        <w:pStyle w:val="Kop2"/>
        <w:numPr>
          <w:ilvl w:val="1"/>
          <w:numId w:val="18"/>
        </w:numPr>
      </w:pPr>
      <w:bookmarkStart w:id="6" w:name="_Toc511883149"/>
      <w:r>
        <w:t>Research description</w:t>
      </w:r>
      <w:bookmarkEnd w:id="6"/>
    </w:p>
    <w:p w14:paraId="6526F3E5" w14:textId="77777777" w:rsidR="003E18D0" w:rsidRDefault="003E18D0" w:rsidP="008B1C51">
      <w:r>
        <w:t>The research in this thesis will focus on combining the concepts of a SAEP and expanding on the existing research as discussed before. The overall research question is:</w:t>
      </w:r>
    </w:p>
    <w:p w14:paraId="66C9FDD2" w14:textId="05F6794E" w:rsidR="008B1C51" w:rsidRDefault="003E18D0" w:rsidP="003E18D0">
      <w:pPr>
        <w:pStyle w:val="Citaat"/>
      </w:pPr>
      <w:r>
        <w:t>Given a user’s daily activity, what is considered an appropriate time for support feedback, taking into consideration the user’s norms and values?</w:t>
      </w:r>
    </w:p>
    <w:p w14:paraId="05CEBA35" w14:textId="43F81E0A" w:rsidR="000276AC" w:rsidRPr="000276AC" w:rsidRDefault="000276AC" w:rsidP="000276AC">
      <w:r>
        <w:t>To support answering this question, several sub-questions are defined:</w:t>
      </w:r>
    </w:p>
    <w:p w14:paraId="1FA5AE56" w14:textId="7846EC66" w:rsidR="003E18D0" w:rsidRPr="003E18D0" w:rsidRDefault="003E18D0" w:rsidP="000276AC">
      <w:pPr>
        <w:pStyle w:val="Citaat"/>
        <w:rPr>
          <w:lang w:bidi="ar-SA"/>
        </w:rPr>
      </w:pPr>
      <w:r w:rsidRPr="003E18D0">
        <w:rPr>
          <w:lang w:bidi="ar-SA"/>
        </w:rPr>
        <w:t xml:space="preserve">R1: What are the possibilities of defining </w:t>
      </w:r>
      <w:r w:rsidR="000276AC">
        <w:rPr>
          <w:lang w:bidi="ar-SA"/>
        </w:rPr>
        <w:t>and modelling “</w:t>
      </w:r>
      <w:r w:rsidRPr="003E18D0">
        <w:rPr>
          <w:lang w:bidi="ar-SA"/>
        </w:rPr>
        <w:t>appropriate</w:t>
      </w:r>
      <w:r w:rsidR="000276AC">
        <w:rPr>
          <w:lang w:bidi="ar-SA"/>
        </w:rPr>
        <w:t xml:space="preserve"> time”?</w:t>
      </w:r>
    </w:p>
    <w:p w14:paraId="321DE96B" w14:textId="53E80794" w:rsidR="003E18D0" w:rsidRPr="003E18D0" w:rsidRDefault="003E18D0" w:rsidP="000276AC">
      <w:pPr>
        <w:pStyle w:val="Citaat"/>
        <w:rPr>
          <w:lang w:bidi="ar-SA"/>
        </w:rPr>
      </w:pPr>
      <w:r w:rsidRPr="003E18D0">
        <w:rPr>
          <w:lang w:bidi="ar-SA"/>
        </w:rPr>
        <w:t xml:space="preserve">R2: </w:t>
      </w:r>
      <w:r w:rsidR="000276AC">
        <w:rPr>
          <w:lang w:bidi="ar-SA"/>
        </w:rPr>
        <w:t>How can a scenario be modelled using a technique found in R1?</w:t>
      </w:r>
    </w:p>
    <w:p w14:paraId="43FCDC26" w14:textId="67C9B0C5" w:rsidR="00AB0E92" w:rsidRDefault="003E18D0" w:rsidP="000276AC">
      <w:pPr>
        <w:pStyle w:val="Citaat"/>
        <w:rPr>
          <w:lang w:bidi="ar-SA"/>
        </w:rPr>
      </w:pPr>
      <w:r w:rsidRPr="003E18D0">
        <w:rPr>
          <w:lang w:bidi="ar-SA"/>
        </w:rPr>
        <w:t xml:space="preserve">R3: </w:t>
      </w:r>
      <w:r w:rsidR="00AB0E92">
        <w:rPr>
          <w:lang w:bidi="ar-SA"/>
        </w:rPr>
        <w:t>How can the goal be broken down into a number of norms?</w:t>
      </w:r>
    </w:p>
    <w:p w14:paraId="40906EFC" w14:textId="47A032CD" w:rsidR="003E18D0" w:rsidRPr="003E18D0" w:rsidRDefault="00AB0E92" w:rsidP="000276AC">
      <w:pPr>
        <w:pStyle w:val="Citaat"/>
        <w:rPr>
          <w:lang w:bidi="ar-SA"/>
        </w:rPr>
      </w:pPr>
      <w:r>
        <w:rPr>
          <w:lang w:bidi="ar-SA"/>
        </w:rPr>
        <w:t>R4: How can the model and norms</w:t>
      </w:r>
      <w:r w:rsidR="000276AC">
        <w:rPr>
          <w:lang w:bidi="ar-SA"/>
        </w:rPr>
        <w:t xml:space="preserve"> </w:t>
      </w:r>
      <w:r>
        <w:rPr>
          <w:lang w:bidi="ar-SA"/>
        </w:rPr>
        <w:t>be combined to indicate an appropriate time?</w:t>
      </w:r>
    </w:p>
    <w:p w14:paraId="48AB66FC" w14:textId="77777777" w:rsidR="008B1C51" w:rsidRPr="008B1C51" w:rsidRDefault="008B1C51" w:rsidP="008B1C51"/>
    <w:p w14:paraId="16086B3E" w14:textId="3D4C3011" w:rsidR="00A20348" w:rsidRDefault="00A20348">
      <w:r>
        <w:br w:type="page"/>
      </w:r>
    </w:p>
    <w:p w14:paraId="6D319A3D" w14:textId="38B4DCBB" w:rsidR="00B046D1" w:rsidRPr="008032E0" w:rsidRDefault="00B046D1" w:rsidP="00B046D1">
      <w:pPr>
        <w:pStyle w:val="Kop1"/>
        <w:ind w:left="720"/>
        <w:jc w:val="right"/>
      </w:pPr>
      <w:bookmarkStart w:id="7" w:name="_Toc511883150"/>
      <w:r>
        <w:rPr>
          <w:sz w:val="144"/>
        </w:rPr>
        <w:lastRenderedPageBreak/>
        <w:t>2</w:t>
      </w:r>
      <w:r>
        <w:br/>
        <w:t>Planning</w:t>
      </w:r>
      <w:bookmarkEnd w:id="7"/>
    </w:p>
    <w:p w14:paraId="31A71D79" w14:textId="15038D87" w:rsidR="008B1C51" w:rsidRDefault="00C0064F" w:rsidP="008B1C51">
      <w:pPr>
        <w:pStyle w:val="Kop2"/>
        <w:numPr>
          <w:ilvl w:val="1"/>
          <w:numId w:val="19"/>
        </w:numPr>
      </w:pPr>
      <w:bookmarkStart w:id="8" w:name="_Toc511883151"/>
      <w:r>
        <w:t>Staging</w:t>
      </w:r>
      <w:bookmarkEnd w:id="8"/>
    </w:p>
    <w:p w14:paraId="73228250" w14:textId="77777777" w:rsidR="008B1C51" w:rsidRDefault="008B1C51" w:rsidP="008B1C51">
      <w:r>
        <w:t>Lorem ipsum</w:t>
      </w:r>
    </w:p>
    <w:p w14:paraId="0DEE2014" w14:textId="6539AF72" w:rsidR="008B1C51" w:rsidRDefault="00C0064F" w:rsidP="008B1C51">
      <w:pPr>
        <w:pStyle w:val="Kop2"/>
        <w:numPr>
          <w:ilvl w:val="1"/>
          <w:numId w:val="19"/>
        </w:numPr>
      </w:pPr>
      <w:bookmarkStart w:id="9" w:name="_Toc511883152"/>
      <w:r>
        <w:t>Deliverables</w:t>
      </w:r>
      <w:bookmarkEnd w:id="9"/>
    </w:p>
    <w:p w14:paraId="03515571" w14:textId="77777777" w:rsidR="008B1C51" w:rsidRDefault="008B1C51" w:rsidP="008B1C51">
      <w:r>
        <w:t>Lorem ipsum</w:t>
      </w:r>
    </w:p>
    <w:p w14:paraId="158FC9BC" w14:textId="16204DAB" w:rsidR="00C0064F" w:rsidRDefault="00C0064F" w:rsidP="00C0064F">
      <w:pPr>
        <w:pStyle w:val="Kop2"/>
        <w:numPr>
          <w:ilvl w:val="1"/>
          <w:numId w:val="19"/>
        </w:numPr>
      </w:pPr>
      <w:bookmarkStart w:id="10" w:name="_Toc511883153"/>
      <w:r>
        <w:t>Risk analysis</w:t>
      </w:r>
      <w:bookmarkEnd w:id="10"/>
    </w:p>
    <w:p w14:paraId="7A868456" w14:textId="198C2D65" w:rsidR="00C0064F" w:rsidRPr="008B1C51" w:rsidRDefault="00C0064F" w:rsidP="008B1C51">
      <w:r>
        <w:t>Lorem ipsum</w:t>
      </w:r>
    </w:p>
    <w:p w14:paraId="6247900A" w14:textId="7583A9CF" w:rsidR="008B1C51" w:rsidRDefault="00C0064F" w:rsidP="008B1C51">
      <w:pPr>
        <w:pStyle w:val="Kop2"/>
        <w:numPr>
          <w:ilvl w:val="1"/>
          <w:numId w:val="19"/>
        </w:numPr>
      </w:pPr>
      <w:bookmarkStart w:id="11" w:name="_Toc511883154"/>
      <w:r>
        <w:t>Time planning</w:t>
      </w:r>
      <w:bookmarkEnd w:id="11"/>
    </w:p>
    <w:p w14:paraId="6E6DAE1E" w14:textId="78A3EC71" w:rsidR="00C0064F" w:rsidRDefault="008B1C51" w:rsidP="008B1C51">
      <w:r>
        <w:t>Lorem ipsum</w:t>
      </w:r>
    </w:p>
    <w:p w14:paraId="43B29DFE" w14:textId="77777777" w:rsidR="00C0064F" w:rsidRDefault="00C0064F">
      <w:r>
        <w:br w:type="page"/>
      </w:r>
    </w:p>
    <w:p w14:paraId="3663E554" w14:textId="32048E53" w:rsidR="00C0064F" w:rsidRPr="008032E0" w:rsidRDefault="00C0064F" w:rsidP="00C0064F">
      <w:pPr>
        <w:pStyle w:val="Kop1"/>
        <w:ind w:left="720"/>
        <w:jc w:val="right"/>
      </w:pPr>
      <w:bookmarkStart w:id="12" w:name="_Toc511883155"/>
      <w:r>
        <w:rPr>
          <w:sz w:val="144"/>
        </w:rPr>
        <w:lastRenderedPageBreak/>
        <w:t>3</w:t>
      </w:r>
      <w:r>
        <w:br/>
      </w:r>
      <w:proofErr w:type="spellStart"/>
      <w:r>
        <w:t>Personalia</w:t>
      </w:r>
      <w:bookmarkEnd w:id="12"/>
      <w:proofErr w:type="spellEnd"/>
    </w:p>
    <w:p w14:paraId="05D1BBC4" w14:textId="4F41BF6A" w:rsidR="00C0064F" w:rsidRDefault="00C0064F" w:rsidP="00C0064F">
      <w:pPr>
        <w:pStyle w:val="Kop2"/>
        <w:numPr>
          <w:ilvl w:val="1"/>
          <w:numId w:val="19"/>
        </w:numPr>
      </w:pPr>
      <w:bookmarkStart w:id="13" w:name="_Toc511883156"/>
      <w:r>
        <w:t>Contact details</w:t>
      </w:r>
      <w:bookmarkEnd w:id="13"/>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5B579B" w:rsidRDefault="005B579B" w:rsidP="005B579B">
      <w:pPr>
        <w:jc w:val="center"/>
        <w:rPr>
          <w:u w:val="single"/>
        </w:rPr>
      </w:pPr>
      <w:r>
        <w:br w:type="column"/>
      </w:r>
      <w:r>
        <w:rPr>
          <w:u w:val="single"/>
        </w:rPr>
        <w:t>Supervisor</w:t>
      </w:r>
    </w:p>
    <w:p w14:paraId="7B5565E9" w14:textId="36146276" w:rsidR="005B579B" w:rsidRPr="00FE5B86" w:rsidRDefault="005B579B" w:rsidP="005B579B">
      <w:pPr>
        <w:jc w:val="left"/>
        <w:rPr>
          <w:b/>
        </w:rPr>
      </w:pPr>
      <w:r w:rsidRPr="00FE5B86">
        <w:rPr>
          <w:b/>
        </w:rPr>
        <w:t>Name:</w:t>
      </w:r>
      <w:r w:rsidRPr="00FE5B86">
        <w:rPr>
          <w:b/>
        </w:rPr>
        <w:tab/>
      </w:r>
      <w:r w:rsidRPr="00FE5B86">
        <w:rPr>
          <w:b/>
        </w:rPr>
        <w:tab/>
      </w:r>
      <w:r w:rsidRPr="00FE5B86">
        <w:t xml:space="preserve">Dr. M. </w:t>
      </w:r>
      <w:proofErr w:type="spellStart"/>
      <w:r w:rsidRPr="00FE5B86">
        <w:t>Birna</w:t>
      </w:r>
      <w:proofErr w:type="spellEnd"/>
      <w:r w:rsidRPr="00FE5B86">
        <w:t xml:space="preserve"> van </w:t>
      </w:r>
      <w:proofErr w:type="spellStart"/>
      <w:r w:rsidRPr="00FE5B86">
        <w:t>Riemsdijk</w:t>
      </w:r>
      <w:proofErr w:type="spellEnd"/>
      <w:r w:rsidRPr="00FE5B86">
        <w:br/>
      </w:r>
      <w:r w:rsidRPr="00FE5B86">
        <w:rPr>
          <w:b/>
        </w:rPr>
        <w:t>Email:</w:t>
      </w:r>
      <w:r w:rsidRPr="00FE5B86">
        <w:rPr>
          <w:b/>
        </w:rPr>
        <w:tab/>
      </w:r>
      <w:r w:rsidRPr="00FE5B86">
        <w:rPr>
          <w:b/>
        </w:rPr>
        <w:tab/>
      </w:r>
      <w:r w:rsidRPr="00FE5B86">
        <w:t>m.</w:t>
      </w:r>
      <w:r w:rsidR="001132E0" w:rsidRPr="00FE5B86">
        <w:t>b.vanriemsdijk@tudelft.nl</w:t>
      </w:r>
      <w:r w:rsidRPr="00FE5B86">
        <w:br/>
      </w:r>
      <w:r w:rsidRPr="00FE5B86">
        <w:rPr>
          <w:b/>
        </w:rPr>
        <w:t>Phone:</w:t>
      </w:r>
      <w:r w:rsidRPr="00FE5B86">
        <w:rPr>
          <w:b/>
        </w:rPr>
        <w:tab/>
      </w:r>
      <w:r w:rsidRPr="00FE5B86">
        <w:t>+31-(0)</w:t>
      </w:r>
      <w:r w:rsidR="001132E0" w:rsidRPr="00FE5B86">
        <w:t>15-2786331</w:t>
      </w:r>
      <w:r w:rsidRPr="00FE5B86">
        <w:br/>
      </w:r>
      <w:r w:rsidR="001132E0" w:rsidRPr="00FE5B86">
        <w:rPr>
          <w:b/>
        </w:rPr>
        <w:t>Office</w:t>
      </w:r>
      <w:r w:rsidRPr="00FE5B86">
        <w:rPr>
          <w:b/>
        </w:rPr>
        <w:t>:</w:t>
      </w:r>
      <w:r w:rsidRPr="00FE5B86">
        <w:rPr>
          <w:b/>
        </w:rPr>
        <w:tab/>
      </w:r>
      <w:r w:rsidR="001132E0" w:rsidRPr="00FE5B86">
        <w:rPr>
          <w:b/>
        </w:rPr>
        <w:tab/>
      </w:r>
      <w:r w:rsidR="001132E0" w:rsidRPr="00FE5B86">
        <w:t>Room W6.680</w:t>
      </w:r>
      <w:r w:rsidR="001132E0" w:rsidRPr="00FE5B86">
        <w:br/>
      </w:r>
      <w:r w:rsidR="001132E0" w:rsidRPr="00FE5B86">
        <w:tab/>
      </w:r>
      <w:r w:rsidR="001132E0" w:rsidRPr="00FE5B86">
        <w:tab/>
        <w:t xml:space="preserve">Van </w:t>
      </w:r>
      <w:proofErr w:type="spellStart"/>
      <w:r w:rsidR="001132E0" w:rsidRPr="00FE5B86">
        <w:t>Mourik</w:t>
      </w:r>
      <w:proofErr w:type="spellEnd"/>
      <w:r w:rsidR="001132E0" w:rsidRPr="00FE5B86">
        <w:t xml:space="preserve"> </w:t>
      </w:r>
      <w:proofErr w:type="spellStart"/>
      <w:r w:rsidR="001132E0" w:rsidRPr="00FE5B86">
        <w:t>Broekmanweg</w:t>
      </w:r>
      <w:proofErr w:type="spellEnd"/>
      <w:r w:rsidR="001132E0" w:rsidRPr="00FE5B86">
        <w:t xml:space="preserve"> 6</w:t>
      </w:r>
      <w:r w:rsidR="001132E0" w:rsidRPr="00FE5B86">
        <w:br/>
      </w:r>
      <w:r w:rsidR="001132E0" w:rsidRPr="00FE5B86">
        <w:tab/>
      </w:r>
      <w:r w:rsidR="001132E0" w:rsidRPr="00FE5B86">
        <w:tab/>
        <w:t>2628 XE Delft</w:t>
      </w:r>
    </w:p>
    <w:p w14:paraId="44868BFF" w14:textId="77777777" w:rsidR="005B579B" w:rsidRPr="00FE5B86" w:rsidRDefault="005B579B" w:rsidP="00C0064F">
      <w:pPr>
        <w:pStyle w:val="Kop2"/>
        <w:numPr>
          <w:ilvl w:val="1"/>
          <w:numId w:val="19"/>
        </w:numPr>
        <w:sectPr w:rsidR="005B579B" w:rsidRPr="00FE5B86" w:rsidSect="001132E0">
          <w:type w:val="continuous"/>
          <w:pgSz w:w="11907" w:h="16839" w:code="9"/>
          <w:pgMar w:top="1267" w:right="1339" w:bottom="1339" w:left="1339" w:header="720" w:footer="720" w:gutter="0"/>
          <w:cols w:num="2" w:space="423"/>
          <w:docGrid w:linePitch="360"/>
        </w:sectPr>
      </w:pPr>
    </w:p>
    <w:p w14:paraId="2543A87B" w14:textId="492C535A" w:rsidR="00C0064F" w:rsidRDefault="00C0064F" w:rsidP="00C0064F">
      <w:pPr>
        <w:pStyle w:val="Kop2"/>
        <w:numPr>
          <w:ilvl w:val="1"/>
          <w:numId w:val="19"/>
        </w:numPr>
      </w:pPr>
      <w:bookmarkStart w:id="14" w:name="_Toc511883157"/>
      <w:r>
        <w:t>Supervision</w:t>
      </w:r>
      <w:bookmarkEnd w:id="14"/>
    </w:p>
    <w:p w14:paraId="2FA33C12" w14:textId="77777777" w:rsidR="00C0064F" w:rsidRPr="008B1C51" w:rsidRDefault="00C0064F" w:rsidP="00C0064F">
      <w:r>
        <w:t>Lorem ipsum</w:t>
      </w:r>
    </w:p>
    <w:p w14:paraId="244439A9" w14:textId="77777777" w:rsidR="00C0064F" w:rsidRDefault="00C0064F" w:rsidP="00C0064F">
      <w:pPr>
        <w:pStyle w:val="Kop2"/>
        <w:numPr>
          <w:ilvl w:val="1"/>
          <w:numId w:val="19"/>
        </w:numPr>
      </w:pPr>
      <w:bookmarkStart w:id="15" w:name="_Toc511883158"/>
      <w:r>
        <w:t>Time planning</w:t>
      </w:r>
      <w:bookmarkEnd w:id="15"/>
    </w:p>
    <w:p w14:paraId="6864C7EE" w14:textId="65195C82" w:rsidR="00D63996" w:rsidRDefault="00C0064F" w:rsidP="00C0064F">
      <w:r>
        <w:t>Lorem ipsum</w:t>
      </w:r>
    </w:p>
    <w:p w14:paraId="18FEE52F" w14:textId="77777777" w:rsidR="00D63996" w:rsidRDefault="00D63996">
      <w:r>
        <w:br w:type="page"/>
      </w:r>
    </w:p>
    <w:p w14:paraId="05AAFC84" w14:textId="307B5D3A" w:rsidR="00D63996" w:rsidRDefault="00D63996" w:rsidP="00D63996">
      <w:pPr>
        <w:pStyle w:val="Kop1"/>
        <w:ind w:left="720"/>
        <w:jc w:val="right"/>
      </w:pPr>
      <w:bookmarkStart w:id="16" w:name="_Toc511883159"/>
      <w:r>
        <w:rPr>
          <w:sz w:val="144"/>
        </w:rPr>
        <w:lastRenderedPageBreak/>
        <w:t>4</w:t>
      </w:r>
      <w:r>
        <w:br/>
      </w:r>
      <w:r>
        <w:t>References</w:t>
      </w:r>
      <w:bookmarkEnd w:id="16"/>
    </w:p>
    <w:p w14:paraId="0C4B5659" w14:textId="77777777" w:rsidR="003C495F" w:rsidRDefault="003C495F" w:rsidP="003C495F">
      <w:pPr>
        <w:pStyle w:val="Bibliography"/>
        <w:rPr>
          <w:sz w:val="20"/>
        </w:rPr>
        <w:sectPr w:rsidR="003C495F" w:rsidSect="005B579B">
          <w:type w:val="continuous"/>
          <w:pgSz w:w="11907" w:h="16839" w:code="9"/>
          <w:pgMar w:top="1267" w:right="1339" w:bottom="1339" w:left="1339" w:header="720" w:footer="720" w:gutter="0"/>
          <w:cols w:space="720"/>
          <w:docGrid w:linePitch="360"/>
        </w:sectPr>
      </w:pPr>
    </w:p>
    <w:p w14:paraId="00DF55DB" w14:textId="77777777" w:rsidR="00F03B7C" w:rsidRPr="00F03B7C" w:rsidRDefault="006D0507" w:rsidP="00F03B7C">
      <w:pPr>
        <w:pStyle w:val="Bibliography"/>
        <w:rPr>
          <w:rFonts w:ascii="Times New Roman" w:cs="Times New Roman"/>
          <w:color w:val="000000"/>
          <w:sz w:val="20"/>
        </w:rPr>
      </w:pPr>
      <w:r w:rsidRPr="003C495F">
        <w:rPr>
          <w:sz w:val="20"/>
        </w:rPr>
        <w:fldChar w:fldCharType="begin"/>
      </w:r>
      <w:r w:rsidR="00681A5C" w:rsidRPr="003C495F">
        <w:rPr>
          <w:sz w:val="20"/>
        </w:rPr>
        <w:instrText xml:space="preserve"> ADDIN ZOTERO_BIBL {"uncited":[],"omitted":[],"custom":[]} CSL_BIBLIOGRAPHY </w:instrText>
      </w:r>
      <w:r w:rsidRPr="003C495F">
        <w:rPr>
          <w:sz w:val="20"/>
        </w:rPr>
        <w:fldChar w:fldCharType="separate"/>
      </w:r>
      <w:r w:rsidR="00F03B7C" w:rsidRPr="00F03B7C">
        <w:rPr>
          <w:rFonts w:ascii="Times New Roman" w:cs="Times New Roman"/>
          <w:color w:val="000000"/>
          <w:sz w:val="20"/>
        </w:rPr>
        <w:t>[1]</w:t>
      </w:r>
      <w:r w:rsidR="00F03B7C" w:rsidRPr="00F03B7C">
        <w:rPr>
          <w:rFonts w:ascii="Times New Roman" w:cs="Times New Roman"/>
          <w:color w:val="000000"/>
          <w:sz w:val="20"/>
        </w:rPr>
        <w:tab/>
        <w:t xml:space="preserve">L. S. </w:t>
      </w:r>
      <w:proofErr w:type="spellStart"/>
      <w:r w:rsidR="00F03B7C" w:rsidRPr="00F03B7C">
        <w:rPr>
          <w:rFonts w:ascii="Times New Roman" w:cs="Times New Roman"/>
          <w:color w:val="000000"/>
          <w:sz w:val="20"/>
        </w:rPr>
        <w:t>Shafti</w:t>
      </w:r>
      <w:proofErr w:type="spellEnd"/>
      <w:r w:rsidR="00F03B7C" w:rsidRPr="00F03B7C">
        <w:rPr>
          <w:rFonts w:ascii="Times New Roman" w:cs="Times New Roman"/>
          <w:color w:val="000000"/>
          <w:sz w:val="20"/>
        </w:rPr>
        <w:t>, P. A. Haya, M. García-</w:t>
      </w:r>
      <w:proofErr w:type="spellStart"/>
      <w:r w:rsidR="00F03B7C" w:rsidRPr="00F03B7C">
        <w:rPr>
          <w:rFonts w:ascii="Times New Roman" w:cs="Times New Roman"/>
          <w:color w:val="000000"/>
          <w:sz w:val="20"/>
        </w:rPr>
        <w:t>Herranz</w:t>
      </w:r>
      <w:proofErr w:type="spellEnd"/>
      <w:r w:rsidR="00F03B7C" w:rsidRPr="00F03B7C">
        <w:rPr>
          <w:rFonts w:ascii="Times New Roman" w:cs="Times New Roman"/>
          <w:color w:val="000000"/>
          <w:sz w:val="20"/>
        </w:rPr>
        <w:t xml:space="preserve">, and X. </w:t>
      </w:r>
      <w:proofErr w:type="spellStart"/>
      <w:r w:rsidR="00F03B7C" w:rsidRPr="00F03B7C">
        <w:rPr>
          <w:rFonts w:ascii="Times New Roman" w:cs="Times New Roman"/>
          <w:color w:val="000000"/>
          <w:sz w:val="20"/>
        </w:rPr>
        <w:t>Alamán</w:t>
      </w:r>
      <w:proofErr w:type="spellEnd"/>
      <w:r w:rsidR="00F03B7C" w:rsidRPr="00F03B7C">
        <w:rPr>
          <w:rFonts w:ascii="Times New Roman" w:cs="Times New Roman"/>
          <w:color w:val="000000"/>
          <w:sz w:val="20"/>
        </w:rPr>
        <w:t xml:space="preserve">, “Personal Ambient Intelligent Reminder for People with Cognitive Disabilities,” in </w:t>
      </w:r>
      <w:r w:rsidR="00F03B7C" w:rsidRPr="00F03B7C">
        <w:rPr>
          <w:rFonts w:ascii="Times New Roman" w:cs="Times New Roman"/>
          <w:i/>
          <w:iCs/>
          <w:color w:val="000000"/>
          <w:sz w:val="20"/>
        </w:rPr>
        <w:t>Ambient Assisted Living and Home Care</w:t>
      </w:r>
      <w:r w:rsidR="00F03B7C" w:rsidRPr="00F03B7C">
        <w:rPr>
          <w:rFonts w:ascii="Times New Roman" w:cs="Times New Roman"/>
          <w:color w:val="000000"/>
          <w:sz w:val="20"/>
        </w:rPr>
        <w:t>, 2012, pp. 383–390.</w:t>
      </w:r>
    </w:p>
    <w:p w14:paraId="12ED51F5"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[2]</w:t>
      </w:r>
      <w:r w:rsidRPr="00F03B7C">
        <w:rPr>
          <w:rFonts w:ascii="Times New Roman" w:cs="Times New Roman"/>
          <w:color w:val="000000"/>
          <w:sz w:val="20"/>
        </w:rPr>
        <w:tab/>
        <w:t xml:space="preserve">J. K. </w:t>
      </w:r>
      <w:proofErr w:type="spellStart"/>
      <w:r w:rsidRPr="00F03B7C">
        <w:rPr>
          <w:rFonts w:ascii="Times New Roman" w:cs="Times New Roman"/>
          <w:color w:val="000000"/>
          <w:sz w:val="20"/>
        </w:rPr>
        <w:t>Zao</w:t>
      </w:r>
      <w:proofErr w:type="spellEnd"/>
      <w:r w:rsidRPr="00F03B7C">
        <w:rPr>
          <w:rFonts w:ascii="Times New Roman" w:cs="Times New Roman"/>
          <w:color w:val="000000"/>
          <w:sz w:val="20"/>
        </w:rPr>
        <w:t xml:space="preserve">, M. Y. Wang, P. Tsai, and J. W. S. Liu, “Smart phone based medicine in-take scheduler, reminder and monitor,” in </w:t>
      </w:r>
      <w:r w:rsidRPr="00F03B7C">
        <w:rPr>
          <w:rFonts w:ascii="Times New Roman" w:cs="Times New Roman"/>
          <w:i/>
          <w:iCs/>
          <w:color w:val="000000"/>
          <w:sz w:val="20"/>
        </w:rPr>
        <w:t>The 12th IEEE International Conference on e-Health Networking, Applications and Services</w:t>
      </w:r>
      <w:r w:rsidRPr="00F03B7C">
        <w:rPr>
          <w:rFonts w:ascii="Times New Roman" w:cs="Times New Roman"/>
          <w:color w:val="000000"/>
          <w:sz w:val="20"/>
        </w:rPr>
        <w:t>, 2010, pp. 162–168.</w:t>
      </w:r>
    </w:p>
    <w:p w14:paraId="356DDB9A"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[3]</w:t>
      </w:r>
      <w:r w:rsidRPr="00F03B7C">
        <w:rPr>
          <w:rFonts w:ascii="Times New Roman" w:cs="Times New Roman"/>
          <w:color w:val="000000"/>
          <w:sz w:val="20"/>
        </w:rPr>
        <w:tab/>
        <w:t xml:space="preserve">A. </w:t>
      </w:r>
      <w:proofErr w:type="spellStart"/>
      <w:r w:rsidRPr="00F03B7C">
        <w:rPr>
          <w:rFonts w:ascii="Times New Roman" w:cs="Times New Roman"/>
          <w:color w:val="000000"/>
          <w:sz w:val="20"/>
        </w:rPr>
        <w:t>Arcelus</w:t>
      </w:r>
      <w:proofErr w:type="spellEnd"/>
      <w:r w:rsidRPr="00F03B7C">
        <w:rPr>
          <w:rFonts w:ascii="Times New Roman" w:cs="Times New Roman"/>
          <w:color w:val="000000"/>
          <w:sz w:val="20"/>
        </w:rPr>
        <w:t xml:space="preserve">, M. H. Jones, R. </w:t>
      </w:r>
      <w:proofErr w:type="spellStart"/>
      <w:r w:rsidRPr="00F03B7C">
        <w:rPr>
          <w:rFonts w:ascii="Times New Roman" w:cs="Times New Roman"/>
          <w:color w:val="000000"/>
          <w:sz w:val="20"/>
        </w:rPr>
        <w:t>Goubran</w:t>
      </w:r>
      <w:proofErr w:type="spellEnd"/>
      <w:r w:rsidRPr="00F03B7C">
        <w:rPr>
          <w:rFonts w:ascii="Times New Roman" w:cs="Times New Roman"/>
          <w:color w:val="000000"/>
          <w:sz w:val="20"/>
        </w:rPr>
        <w:t xml:space="preserve">, and F. </w:t>
      </w:r>
      <w:proofErr w:type="spellStart"/>
      <w:r w:rsidRPr="00F03B7C">
        <w:rPr>
          <w:rFonts w:ascii="Times New Roman" w:cs="Times New Roman"/>
          <w:color w:val="000000"/>
          <w:sz w:val="20"/>
        </w:rPr>
        <w:t>Knoefel</w:t>
      </w:r>
      <w:proofErr w:type="spellEnd"/>
      <w:r w:rsidRPr="00F03B7C">
        <w:rPr>
          <w:rFonts w:ascii="Times New Roman" w:cs="Times New Roman"/>
          <w:color w:val="000000"/>
          <w:sz w:val="20"/>
        </w:rPr>
        <w:t xml:space="preserve">, “Integration of Smart Home Technologies in a Health Monitoring System for the Elderly,” in </w:t>
      </w:r>
      <w:r w:rsidRPr="00F03B7C">
        <w:rPr>
          <w:rFonts w:ascii="Times New Roman" w:cs="Times New Roman"/>
          <w:i/>
          <w:iCs/>
          <w:color w:val="000000"/>
          <w:sz w:val="20"/>
        </w:rPr>
        <w:t>21st International Conference on Advanced Information Networking and Applications Workshops, 2007, AINAW ’07</w:t>
      </w:r>
      <w:r w:rsidRPr="00F03B7C">
        <w:rPr>
          <w:rFonts w:ascii="Times New Roman" w:cs="Times New Roman"/>
          <w:color w:val="000000"/>
          <w:sz w:val="20"/>
        </w:rPr>
        <w:t>, 2007, vol. 2, pp. 820–825.</w:t>
      </w:r>
    </w:p>
    <w:p w14:paraId="528E7FBE"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[4]</w:t>
      </w:r>
      <w:r w:rsidRPr="00F03B7C">
        <w:rPr>
          <w:rFonts w:ascii="Times New Roman" w:cs="Times New Roman"/>
          <w:color w:val="000000"/>
          <w:sz w:val="20"/>
        </w:rPr>
        <w:tab/>
        <w:t xml:space="preserve">W. </w:t>
      </w:r>
      <w:proofErr w:type="spellStart"/>
      <w:r w:rsidRPr="00F03B7C">
        <w:rPr>
          <w:rFonts w:ascii="Times New Roman" w:cs="Times New Roman"/>
          <w:color w:val="000000"/>
          <w:sz w:val="20"/>
        </w:rPr>
        <w:t>Jih</w:t>
      </w:r>
      <w:proofErr w:type="spellEnd"/>
      <w:r w:rsidRPr="00F03B7C">
        <w:rPr>
          <w:rFonts w:ascii="Times New Roman" w:cs="Times New Roman"/>
          <w:color w:val="000000"/>
          <w:sz w:val="20"/>
        </w:rPr>
        <w:t>, J. Y. Hsu, and T.-M. Tsai, “Context-Aware Service Integration for Elderly Care in A Smart Environment,” 2006.</w:t>
      </w:r>
    </w:p>
    <w:p w14:paraId="3FC7879F"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[5]</w:t>
      </w:r>
      <w:r w:rsidRPr="00F03B7C">
        <w:rPr>
          <w:rFonts w:ascii="Times New Roman" w:cs="Times New Roman"/>
          <w:color w:val="000000"/>
          <w:sz w:val="20"/>
        </w:rPr>
        <w:tab/>
        <w:t xml:space="preserve">M. B. van </w:t>
      </w:r>
      <w:proofErr w:type="spellStart"/>
      <w:r w:rsidRPr="00F03B7C">
        <w:rPr>
          <w:rFonts w:ascii="Times New Roman" w:cs="Times New Roman"/>
          <w:color w:val="000000"/>
          <w:sz w:val="20"/>
        </w:rPr>
        <w:t>Riemsdijk</w:t>
      </w:r>
      <w:proofErr w:type="spellEnd"/>
      <w:r w:rsidRPr="00F03B7C">
        <w:rPr>
          <w:rFonts w:ascii="Times New Roman" w:cs="Times New Roman"/>
          <w:color w:val="000000"/>
          <w:sz w:val="20"/>
        </w:rPr>
        <w:t xml:space="preserve">, C. M. Jonker, and V. Lesser, “Creating Socially Adaptive Electronic Partners: Interaction, Reasoning and Ethical Challenges,” in </w:t>
      </w:r>
      <w:r w:rsidRPr="00F03B7C">
        <w:rPr>
          <w:rFonts w:ascii="Times New Roman" w:cs="Times New Roman"/>
          <w:i/>
          <w:iCs/>
          <w:color w:val="000000"/>
          <w:sz w:val="20"/>
        </w:rPr>
        <w:t>Proceedings of the 2015 International Conference on Autonomous Agents and Multiagent Systems</w:t>
      </w:r>
      <w:r w:rsidRPr="00F03B7C">
        <w:rPr>
          <w:rFonts w:ascii="Times New Roman" w:cs="Times New Roman"/>
          <w:color w:val="000000"/>
          <w:sz w:val="20"/>
        </w:rPr>
        <w:t>, Richland, SC, 2015, pp. 1201–1206.</w:t>
      </w:r>
    </w:p>
    <w:p w14:paraId="64AAB24E"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[6]</w:t>
      </w:r>
      <w:r w:rsidRPr="00F03B7C">
        <w:rPr>
          <w:rFonts w:ascii="Times New Roman" w:cs="Times New Roman"/>
          <w:color w:val="000000"/>
          <w:sz w:val="20"/>
        </w:rPr>
        <w:tab/>
        <w:t xml:space="preserve">M. S. </w:t>
      </w:r>
      <w:proofErr w:type="spellStart"/>
      <w:r w:rsidRPr="00F03B7C">
        <w:rPr>
          <w:rFonts w:ascii="Times New Roman" w:cs="Times New Roman"/>
          <w:color w:val="000000"/>
          <w:sz w:val="20"/>
        </w:rPr>
        <w:t>Kließ</w:t>
      </w:r>
      <w:proofErr w:type="spellEnd"/>
      <w:r w:rsidRPr="00F03B7C">
        <w:rPr>
          <w:rFonts w:ascii="Times New Roman" w:cs="Times New Roman"/>
          <w:color w:val="000000"/>
          <w:sz w:val="20"/>
        </w:rPr>
        <w:t xml:space="preserve"> and M. B. van </w:t>
      </w:r>
      <w:proofErr w:type="spellStart"/>
      <w:r w:rsidRPr="00F03B7C">
        <w:rPr>
          <w:rFonts w:ascii="Times New Roman" w:cs="Times New Roman"/>
          <w:color w:val="000000"/>
          <w:sz w:val="20"/>
        </w:rPr>
        <w:t>Riemsdijk</w:t>
      </w:r>
      <w:proofErr w:type="spellEnd"/>
      <w:r w:rsidRPr="00F03B7C">
        <w:rPr>
          <w:rFonts w:ascii="Times New Roman" w:cs="Times New Roman"/>
          <w:color w:val="000000"/>
          <w:sz w:val="20"/>
        </w:rPr>
        <w:t>, “Requirements for a Temporal Logic of Daily Activities for Supportive Technology.”</w:t>
      </w:r>
    </w:p>
    <w:p w14:paraId="0387487C"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[7]</w:t>
      </w:r>
      <w:r w:rsidRPr="00F03B7C">
        <w:rPr>
          <w:rFonts w:ascii="Times New Roman" w:cs="Times New Roman"/>
          <w:color w:val="000000"/>
          <w:sz w:val="20"/>
        </w:rPr>
        <w:tab/>
        <w:t xml:space="preserve">P. </w:t>
      </w:r>
      <w:proofErr w:type="spellStart"/>
      <w:r w:rsidRPr="00F03B7C">
        <w:rPr>
          <w:rFonts w:ascii="Times New Roman" w:cs="Times New Roman"/>
          <w:color w:val="000000"/>
          <w:sz w:val="20"/>
        </w:rPr>
        <w:t>Pasotti</w:t>
      </w:r>
      <w:proofErr w:type="spellEnd"/>
      <w:r w:rsidRPr="00F03B7C">
        <w:rPr>
          <w:rFonts w:ascii="Times New Roman" w:cs="Times New Roman"/>
          <w:color w:val="000000"/>
          <w:sz w:val="20"/>
        </w:rPr>
        <w:t xml:space="preserve">, M. B. van </w:t>
      </w:r>
      <w:proofErr w:type="spellStart"/>
      <w:r w:rsidRPr="00F03B7C">
        <w:rPr>
          <w:rFonts w:ascii="Times New Roman" w:cs="Times New Roman"/>
          <w:color w:val="000000"/>
          <w:sz w:val="20"/>
        </w:rPr>
        <w:t>Riemsdijk</w:t>
      </w:r>
      <w:proofErr w:type="spellEnd"/>
      <w:r w:rsidRPr="00F03B7C">
        <w:rPr>
          <w:rFonts w:ascii="Times New Roman" w:cs="Times New Roman"/>
          <w:color w:val="000000"/>
          <w:sz w:val="20"/>
        </w:rPr>
        <w:t xml:space="preserve">, and C. M. Jonker, “Representing human habits: towards a habit support agent,” in </w:t>
      </w:r>
      <w:r w:rsidRPr="00F03B7C">
        <w:rPr>
          <w:rFonts w:ascii="Times New Roman" w:cs="Times New Roman"/>
          <w:i/>
          <w:iCs/>
          <w:color w:val="000000"/>
          <w:sz w:val="20"/>
        </w:rPr>
        <w:t>Proceedings of the 10th International workshop on Normative Multiagent Systems (NorMAS’16)</w:t>
      </w:r>
      <w:r w:rsidRPr="00F03B7C">
        <w:rPr>
          <w:rFonts w:ascii="Times New Roman" w:cs="Times New Roman"/>
          <w:color w:val="000000"/>
          <w:sz w:val="20"/>
        </w:rPr>
        <w:t>, 2016.</w:t>
      </w:r>
    </w:p>
    <w:p w14:paraId="77F470F8"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[8]</w:t>
      </w:r>
      <w:r w:rsidRPr="00F03B7C">
        <w:rPr>
          <w:rFonts w:ascii="Times New Roman" w:cs="Times New Roman"/>
          <w:color w:val="000000"/>
          <w:sz w:val="20"/>
        </w:rPr>
        <w:tab/>
        <w:t xml:space="preserve">P. </w:t>
      </w:r>
      <w:proofErr w:type="spellStart"/>
      <w:r w:rsidRPr="00F03B7C">
        <w:rPr>
          <w:rFonts w:ascii="Times New Roman" w:cs="Times New Roman"/>
          <w:color w:val="000000"/>
          <w:sz w:val="20"/>
        </w:rPr>
        <w:t>Pasotti</w:t>
      </w:r>
      <w:proofErr w:type="spellEnd"/>
      <w:r w:rsidRPr="00F03B7C">
        <w:rPr>
          <w:rFonts w:ascii="Times New Roman" w:cs="Times New Roman"/>
          <w:color w:val="000000"/>
          <w:sz w:val="20"/>
        </w:rPr>
        <w:t xml:space="preserve">, C. M. Jonker, and M. B. van </w:t>
      </w:r>
      <w:proofErr w:type="spellStart"/>
      <w:r w:rsidRPr="00F03B7C">
        <w:rPr>
          <w:rFonts w:ascii="Times New Roman" w:cs="Times New Roman"/>
          <w:color w:val="000000"/>
          <w:sz w:val="20"/>
        </w:rPr>
        <w:t>Riemsdijk</w:t>
      </w:r>
      <w:proofErr w:type="spellEnd"/>
      <w:r w:rsidRPr="00F03B7C">
        <w:rPr>
          <w:rFonts w:ascii="Times New Roman" w:cs="Times New Roman"/>
          <w:color w:val="000000"/>
          <w:sz w:val="20"/>
        </w:rPr>
        <w:t xml:space="preserve">, “Towards a </w:t>
      </w:r>
      <w:proofErr w:type="spellStart"/>
      <w:r w:rsidRPr="00F03B7C">
        <w:rPr>
          <w:rFonts w:ascii="Times New Roman" w:cs="Times New Roman"/>
          <w:color w:val="000000"/>
          <w:sz w:val="20"/>
        </w:rPr>
        <w:t>formalisation</w:t>
      </w:r>
      <w:proofErr w:type="spellEnd"/>
      <w:r w:rsidRPr="00F03B7C">
        <w:rPr>
          <w:rFonts w:ascii="Times New Roman" w:cs="Times New Roman"/>
          <w:color w:val="000000"/>
          <w:sz w:val="20"/>
        </w:rPr>
        <w:t xml:space="preserve"> of Action Identiﬁcation Hierarchies∗.”</w:t>
      </w:r>
    </w:p>
    <w:p w14:paraId="779ED593"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[9]</w:t>
      </w:r>
      <w:r w:rsidRPr="00F03B7C">
        <w:rPr>
          <w:rFonts w:ascii="Times New Roman" w:cs="Times New Roman"/>
          <w:color w:val="000000"/>
          <w:sz w:val="20"/>
        </w:rPr>
        <w:tab/>
        <w:t>“</w:t>
      </w:r>
      <w:proofErr w:type="spellStart"/>
      <w:r w:rsidRPr="00F03B7C">
        <w:rPr>
          <w:rFonts w:ascii="Times New Roman" w:cs="Times New Roman"/>
          <w:color w:val="000000"/>
          <w:sz w:val="20"/>
        </w:rPr>
        <w:t>Olisto</w:t>
      </w:r>
      <w:proofErr w:type="spellEnd"/>
      <w:r w:rsidRPr="00F03B7C">
        <w:rPr>
          <w:rFonts w:ascii="Times New Roman" w:cs="Times New Roman"/>
          <w:color w:val="000000"/>
          <w:sz w:val="20"/>
        </w:rPr>
        <w:t xml:space="preserve"> makes smart thing smarter, according to your rules.,” </w:t>
      </w:r>
      <w:proofErr w:type="spellStart"/>
      <w:r w:rsidRPr="00F03B7C">
        <w:rPr>
          <w:rFonts w:ascii="Times New Roman" w:cs="Times New Roman"/>
          <w:i/>
          <w:iCs/>
          <w:color w:val="000000"/>
          <w:sz w:val="20"/>
        </w:rPr>
        <w:t>Olisto</w:t>
      </w:r>
      <w:proofErr w:type="spellEnd"/>
      <w:r w:rsidRPr="00F03B7C">
        <w:rPr>
          <w:rFonts w:ascii="Times New Roman" w:cs="Times New Roman"/>
          <w:color w:val="000000"/>
          <w:sz w:val="20"/>
        </w:rPr>
        <w:t>. [Online]. Available: https://olisto.com/. [Accessed: 19-Apr-2018].</w:t>
      </w:r>
    </w:p>
    <w:p w14:paraId="23744F6E"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[10]</w:t>
      </w:r>
      <w:r w:rsidRPr="00F03B7C">
        <w:rPr>
          <w:rFonts w:ascii="Times New Roman" w:cs="Times New Roman"/>
          <w:color w:val="000000"/>
          <w:sz w:val="20"/>
        </w:rPr>
        <w:tab/>
        <w:t>IFTTT, “IFTTT helps your apps and devices work together.” [Online]. Available: https://ifttt.com. [Accessed: 19-Apr-2018].</w:t>
      </w:r>
    </w:p>
    <w:p w14:paraId="4017FF82"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[11]</w:t>
      </w:r>
      <w:r w:rsidRPr="00F03B7C">
        <w:rPr>
          <w:rFonts w:ascii="Times New Roman" w:cs="Times New Roman"/>
          <w:color w:val="000000"/>
          <w:sz w:val="20"/>
        </w:rPr>
        <w:tab/>
        <w:t>“Maps - Navigation &amp; Transit - Apps on Google Play.” [Online]. Available: https://play.google.com/store/apps/details?id=com.google.android.apps.maps&amp;hl=en. [Accessed: 19-Apr-2018].</w:t>
      </w:r>
    </w:p>
    <w:p w14:paraId="73B2022E"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[12]</w:t>
      </w:r>
      <w:r w:rsidRPr="00F03B7C">
        <w:rPr>
          <w:rFonts w:ascii="Times New Roman" w:cs="Times New Roman"/>
          <w:color w:val="000000"/>
          <w:sz w:val="20"/>
        </w:rPr>
        <w:tab/>
        <w:t>“Free Community-based GPS, Maps &amp; Traffic Navigation App | Waze.” [Online]. Available: https://www.waze.com/en. [Accessed: 19-Apr-2018].</w:t>
      </w:r>
    </w:p>
    <w:p w14:paraId="0F0A8464"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[13]</w:t>
      </w:r>
      <w:r w:rsidRPr="00F03B7C">
        <w:rPr>
          <w:rFonts w:ascii="Times New Roman" w:cs="Times New Roman"/>
          <w:color w:val="000000"/>
          <w:sz w:val="20"/>
        </w:rPr>
        <w:tab/>
        <w:t>Peter G. Chin, “Smart reminders,” 25-Mar-2005.</w:t>
      </w:r>
    </w:p>
    <w:p w14:paraId="2185B68A"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[14]</w:t>
      </w:r>
      <w:r w:rsidRPr="00F03B7C">
        <w:rPr>
          <w:rFonts w:ascii="Times New Roman" w:cs="Times New Roman"/>
          <w:color w:val="000000"/>
          <w:sz w:val="20"/>
        </w:rPr>
        <w:tab/>
        <w:t>“</w:t>
      </w:r>
      <w:proofErr w:type="spellStart"/>
      <w:r w:rsidRPr="00F03B7C">
        <w:rPr>
          <w:rFonts w:ascii="Times New Roman" w:cs="Times New Roman"/>
          <w:color w:val="000000"/>
          <w:sz w:val="20"/>
        </w:rPr>
        <w:t>Timeful</w:t>
      </w:r>
      <w:proofErr w:type="spellEnd"/>
      <w:r w:rsidRPr="00F03B7C">
        <w:rPr>
          <w:rFonts w:ascii="Times New Roman" w:cs="Times New Roman"/>
          <w:color w:val="000000"/>
          <w:sz w:val="20"/>
        </w:rPr>
        <w:t xml:space="preserve">,” </w:t>
      </w:r>
      <w:r w:rsidRPr="00F03B7C">
        <w:rPr>
          <w:rFonts w:ascii="Times New Roman" w:cs="Times New Roman"/>
          <w:i/>
          <w:iCs/>
          <w:color w:val="000000"/>
          <w:sz w:val="20"/>
        </w:rPr>
        <w:t>Internet Archive</w:t>
      </w:r>
      <w:r w:rsidRPr="00F03B7C">
        <w:rPr>
          <w:rFonts w:ascii="Times New Roman" w:cs="Times New Roman"/>
          <w:color w:val="000000"/>
          <w:sz w:val="20"/>
        </w:rPr>
        <w:t>, 02-Mar-2015. [Online]. Available: https://web.archive.org/web/20150302091124/http://www.timeful.com/. [Accessed: 19-Apr-2018].</w:t>
      </w:r>
    </w:p>
    <w:p w14:paraId="21B8872E"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[15]</w:t>
      </w:r>
      <w:r w:rsidRPr="00F03B7C">
        <w:rPr>
          <w:rFonts w:ascii="Times New Roman" w:cs="Times New Roman"/>
          <w:color w:val="000000"/>
          <w:sz w:val="20"/>
        </w:rPr>
        <w:tab/>
        <w:t xml:space="preserve">N. Clarkson, “Spotify to predict the music you want to listen to,” </w:t>
      </w:r>
      <w:r w:rsidRPr="00F03B7C">
        <w:rPr>
          <w:rFonts w:ascii="Times New Roman" w:cs="Times New Roman"/>
          <w:i/>
          <w:iCs/>
          <w:color w:val="000000"/>
          <w:sz w:val="20"/>
        </w:rPr>
        <w:t>Virgin</w:t>
      </w:r>
      <w:r w:rsidRPr="00F03B7C">
        <w:rPr>
          <w:rFonts w:ascii="Times New Roman" w:cs="Times New Roman"/>
          <w:color w:val="000000"/>
          <w:sz w:val="20"/>
        </w:rPr>
        <w:t>, 19-Nov-2014. [Online]. Available: https://www.virgin.com/music/spotify-to-predict-the-music-you-want-to-listen-to. [Accessed: 19-Apr-2018].</w:t>
      </w:r>
    </w:p>
    <w:p w14:paraId="3F26A848"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[16]</w:t>
      </w:r>
      <w:r w:rsidRPr="00F03B7C">
        <w:rPr>
          <w:rFonts w:ascii="Times New Roman" w:cs="Times New Roman"/>
          <w:color w:val="000000"/>
          <w:sz w:val="20"/>
        </w:rPr>
        <w:tab/>
        <w:t xml:space="preserve">F. </w:t>
      </w:r>
      <w:proofErr w:type="spellStart"/>
      <w:r w:rsidRPr="00F03B7C">
        <w:rPr>
          <w:rFonts w:ascii="Times New Roman" w:cs="Times New Roman"/>
          <w:color w:val="000000"/>
          <w:sz w:val="20"/>
        </w:rPr>
        <w:t>Kargl</w:t>
      </w:r>
      <w:proofErr w:type="spellEnd"/>
      <w:r w:rsidRPr="00F03B7C">
        <w:rPr>
          <w:rFonts w:ascii="Times New Roman" w:cs="Times New Roman"/>
          <w:color w:val="000000"/>
          <w:sz w:val="20"/>
        </w:rPr>
        <w:t xml:space="preserve">, B. Dong, T. </w:t>
      </w:r>
      <w:proofErr w:type="spellStart"/>
      <w:r w:rsidRPr="00F03B7C">
        <w:rPr>
          <w:rFonts w:ascii="Times New Roman" w:cs="Times New Roman"/>
          <w:color w:val="000000"/>
          <w:sz w:val="20"/>
        </w:rPr>
        <w:t>Illmann</w:t>
      </w:r>
      <w:proofErr w:type="spellEnd"/>
      <w:r w:rsidRPr="00F03B7C">
        <w:rPr>
          <w:rFonts w:ascii="Times New Roman" w:cs="Times New Roman"/>
          <w:color w:val="000000"/>
          <w:sz w:val="20"/>
        </w:rPr>
        <w:t xml:space="preserve">, and M. Weber, </w:t>
      </w:r>
      <w:r w:rsidRPr="00F03B7C">
        <w:rPr>
          <w:rFonts w:ascii="Times New Roman" w:cs="Times New Roman"/>
          <w:i/>
          <w:iCs/>
          <w:color w:val="000000"/>
          <w:sz w:val="20"/>
        </w:rPr>
        <w:t>Smart Reminder - Personal Assistance in a Mobile Computing Environment</w:t>
      </w:r>
      <w:r w:rsidRPr="00F03B7C">
        <w:rPr>
          <w:rFonts w:ascii="Times New Roman" w:cs="Times New Roman"/>
          <w:color w:val="000000"/>
          <w:sz w:val="20"/>
        </w:rPr>
        <w:t>. 2002.</w:t>
      </w:r>
    </w:p>
    <w:p w14:paraId="4912B151"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[17]</w:t>
      </w:r>
      <w:r w:rsidRPr="00F03B7C">
        <w:rPr>
          <w:rFonts w:ascii="Times New Roman" w:cs="Times New Roman"/>
          <w:color w:val="000000"/>
          <w:sz w:val="20"/>
        </w:rPr>
        <w:tab/>
        <w:t>A. Robertson, “Location/time-based reminder for personal electronic devices,” 06-Dec-2000.</w:t>
      </w:r>
    </w:p>
    <w:p w14:paraId="6D293E20"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[18]</w:t>
      </w:r>
      <w:r w:rsidRPr="00F03B7C">
        <w:rPr>
          <w:rFonts w:ascii="Times New Roman" w:cs="Times New Roman"/>
          <w:color w:val="000000"/>
          <w:sz w:val="20"/>
        </w:rPr>
        <w:tab/>
        <w:t xml:space="preserve">Jason F. </w:t>
      </w:r>
      <w:proofErr w:type="spellStart"/>
      <w:r w:rsidRPr="00F03B7C">
        <w:rPr>
          <w:rFonts w:ascii="Times New Roman" w:cs="Times New Roman"/>
          <w:color w:val="000000"/>
          <w:sz w:val="20"/>
        </w:rPr>
        <w:t>Hunzinger</w:t>
      </w:r>
      <w:proofErr w:type="spellEnd"/>
      <w:r w:rsidRPr="00F03B7C">
        <w:rPr>
          <w:rFonts w:ascii="Times New Roman" w:cs="Times New Roman"/>
          <w:color w:val="000000"/>
          <w:sz w:val="20"/>
        </w:rPr>
        <w:t>, “Location specific reminders for wireless mobiles,” 15-Nov-2001.</w:t>
      </w:r>
    </w:p>
    <w:p w14:paraId="62413953"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[19]</w:t>
      </w:r>
      <w:r w:rsidRPr="00F03B7C">
        <w:rPr>
          <w:rFonts w:ascii="Times New Roman" w:cs="Times New Roman"/>
          <w:color w:val="000000"/>
          <w:sz w:val="20"/>
        </w:rPr>
        <w:tab/>
        <w:t>Michael Sean McGee, Michael S. McIntyre, and James Randall Walker, “Generating an alarm based on location and time,” 17-Apr-2003.</w:t>
      </w:r>
    </w:p>
    <w:p w14:paraId="7B410DF9"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[20]</w:t>
      </w:r>
      <w:r w:rsidRPr="00F03B7C">
        <w:rPr>
          <w:rFonts w:ascii="Times New Roman" w:cs="Times New Roman"/>
          <w:color w:val="000000"/>
          <w:sz w:val="20"/>
        </w:rPr>
        <w:tab/>
        <w:t xml:space="preserve">S. W. Kim, M. C. Kim, S. H. Park, Y. K. </w:t>
      </w:r>
      <w:proofErr w:type="spellStart"/>
      <w:r w:rsidRPr="00F03B7C">
        <w:rPr>
          <w:rFonts w:ascii="Times New Roman" w:cs="Times New Roman"/>
          <w:color w:val="000000"/>
          <w:sz w:val="20"/>
        </w:rPr>
        <w:t>Jin</w:t>
      </w:r>
      <w:proofErr w:type="spellEnd"/>
      <w:r w:rsidRPr="00F03B7C">
        <w:rPr>
          <w:rFonts w:ascii="Times New Roman" w:cs="Times New Roman"/>
          <w:color w:val="000000"/>
          <w:sz w:val="20"/>
        </w:rPr>
        <w:t xml:space="preserve">, and W. S. Choi, “Gate Reminder: A Design Case of a Smart Reminder,” in </w:t>
      </w:r>
      <w:r w:rsidRPr="00F03B7C">
        <w:rPr>
          <w:rFonts w:ascii="Times New Roman" w:cs="Times New Roman"/>
          <w:i/>
          <w:iCs/>
          <w:color w:val="000000"/>
          <w:sz w:val="20"/>
        </w:rPr>
        <w:t>Proceedings of the 5th Conference on Designing Interactive Systems: Processes, Practices, Methods, and Techniques</w:t>
      </w:r>
      <w:r w:rsidRPr="00F03B7C">
        <w:rPr>
          <w:rFonts w:ascii="Times New Roman" w:cs="Times New Roman"/>
          <w:color w:val="000000"/>
          <w:sz w:val="20"/>
        </w:rPr>
        <w:t>, New York, NY, USA, 2004, pp. 81–90.</w:t>
      </w:r>
    </w:p>
    <w:p w14:paraId="09C20E15"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[21]</w:t>
      </w:r>
      <w:r w:rsidRPr="00F03B7C">
        <w:rPr>
          <w:rFonts w:ascii="Times New Roman" w:cs="Times New Roman"/>
          <w:color w:val="000000"/>
          <w:sz w:val="20"/>
        </w:rPr>
        <w:tab/>
        <w:t xml:space="preserve">S. </w:t>
      </w:r>
      <w:proofErr w:type="spellStart"/>
      <w:r w:rsidRPr="00F03B7C">
        <w:rPr>
          <w:rFonts w:ascii="Times New Roman" w:cs="Times New Roman"/>
          <w:color w:val="000000"/>
          <w:sz w:val="20"/>
        </w:rPr>
        <w:t>Helal</w:t>
      </w:r>
      <w:proofErr w:type="spellEnd"/>
      <w:r w:rsidRPr="00F03B7C">
        <w:rPr>
          <w:rFonts w:ascii="Times New Roman" w:cs="Times New Roman"/>
          <w:color w:val="000000"/>
          <w:sz w:val="20"/>
        </w:rPr>
        <w:t xml:space="preserve">, C. </w:t>
      </w:r>
      <w:proofErr w:type="spellStart"/>
      <w:r w:rsidRPr="00F03B7C">
        <w:rPr>
          <w:rFonts w:ascii="Times New Roman" w:cs="Times New Roman"/>
          <w:color w:val="000000"/>
          <w:sz w:val="20"/>
        </w:rPr>
        <w:t>Giraldo</w:t>
      </w:r>
      <w:proofErr w:type="spellEnd"/>
      <w:r w:rsidRPr="00F03B7C">
        <w:rPr>
          <w:rFonts w:ascii="Times New Roman" w:cs="Times New Roman"/>
          <w:color w:val="000000"/>
          <w:sz w:val="20"/>
        </w:rPr>
        <w:t xml:space="preserve">, Y. </w:t>
      </w:r>
      <w:proofErr w:type="spellStart"/>
      <w:r w:rsidRPr="00F03B7C">
        <w:rPr>
          <w:rFonts w:ascii="Times New Roman" w:cs="Times New Roman"/>
          <w:color w:val="000000"/>
          <w:sz w:val="20"/>
        </w:rPr>
        <w:t>Kaddoura</w:t>
      </w:r>
      <w:proofErr w:type="spellEnd"/>
      <w:r w:rsidRPr="00F03B7C">
        <w:rPr>
          <w:rFonts w:ascii="Times New Roman" w:cs="Times New Roman"/>
          <w:color w:val="000000"/>
          <w:sz w:val="20"/>
        </w:rPr>
        <w:t xml:space="preserve">, C. Lee, H. El </w:t>
      </w:r>
      <w:proofErr w:type="spellStart"/>
      <w:r w:rsidRPr="00F03B7C">
        <w:rPr>
          <w:rFonts w:ascii="Times New Roman" w:cs="Times New Roman"/>
          <w:color w:val="000000"/>
          <w:sz w:val="20"/>
        </w:rPr>
        <w:t>Zabadani</w:t>
      </w:r>
      <w:proofErr w:type="spellEnd"/>
      <w:r w:rsidRPr="00F03B7C">
        <w:rPr>
          <w:rFonts w:ascii="Times New Roman" w:cs="Times New Roman"/>
          <w:color w:val="000000"/>
          <w:sz w:val="20"/>
        </w:rPr>
        <w:t>, and W. Mann, “Smart Phone Based Cognitive Assistant,” Apr. 2018.</w:t>
      </w:r>
    </w:p>
    <w:p w14:paraId="74A30295"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[22]</w:t>
      </w:r>
      <w:r w:rsidRPr="00F03B7C">
        <w:rPr>
          <w:rFonts w:ascii="Times New Roman" w:cs="Times New Roman"/>
          <w:color w:val="000000"/>
          <w:sz w:val="20"/>
        </w:rPr>
        <w:tab/>
        <w:t xml:space="preserve">H. T. Chaminda, V. </w:t>
      </w:r>
      <w:proofErr w:type="spellStart"/>
      <w:r w:rsidRPr="00F03B7C">
        <w:rPr>
          <w:rFonts w:ascii="Times New Roman" w:cs="Times New Roman"/>
          <w:color w:val="000000"/>
          <w:sz w:val="20"/>
        </w:rPr>
        <w:t>Klyuev</w:t>
      </w:r>
      <w:proofErr w:type="spellEnd"/>
      <w:r w:rsidRPr="00F03B7C">
        <w:rPr>
          <w:rFonts w:ascii="Times New Roman" w:cs="Times New Roman"/>
          <w:color w:val="000000"/>
          <w:sz w:val="20"/>
        </w:rPr>
        <w:t xml:space="preserve">, and K. </w:t>
      </w:r>
      <w:proofErr w:type="spellStart"/>
      <w:r w:rsidRPr="00F03B7C">
        <w:rPr>
          <w:rFonts w:ascii="Times New Roman" w:cs="Times New Roman"/>
          <w:color w:val="000000"/>
          <w:sz w:val="20"/>
        </w:rPr>
        <w:t>Naruse</w:t>
      </w:r>
      <w:proofErr w:type="spellEnd"/>
      <w:r w:rsidRPr="00F03B7C">
        <w:rPr>
          <w:rFonts w:ascii="Times New Roman" w:cs="Times New Roman"/>
          <w:color w:val="000000"/>
          <w:sz w:val="20"/>
        </w:rPr>
        <w:t xml:space="preserve">, “A smart reminder system for complex human activities,” in </w:t>
      </w:r>
      <w:r w:rsidRPr="00F03B7C">
        <w:rPr>
          <w:rFonts w:ascii="Times New Roman" w:cs="Times New Roman"/>
          <w:i/>
          <w:iCs/>
          <w:color w:val="000000"/>
          <w:sz w:val="20"/>
        </w:rPr>
        <w:t>2012 14th International Conference on Advanced Communication Technology (ICACT)</w:t>
      </w:r>
      <w:r w:rsidRPr="00F03B7C">
        <w:rPr>
          <w:rFonts w:ascii="Times New Roman" w:cs="Times New Roman"/>
          <w:color w:val="000000"/>
          <w:sz w:val="20"/>
        </w:rPr>
        <w:t>, 2012, pp. 235–240.</w:t>
      </w:r>
    </w:p>
    <w:p w14:paraId="2CA70EDB" w14:textId="77777777" w:rsidR="00F03B7C" w:rsidRPr="00F03B7C" w:rsidRDefault="00F03B7C" w:rsidP="00F03B7C">
      <w:pPr>
        <w:pStyle w:val="Bibliography"/>
        <w:rPr>
          <w:rFonts w:ascii="Times New Roman" w:cs="Times New Roman"/>
          <w:color w:val="000000"/>
          <w:sz w:val="20"/>
        </w:rPr>
      </w:pPr>
      <w:r w:rsidRPr="00F03B7C">
        <w:rPr>
          <w:rFonts w:ascii="Times New Roman" w:cs="Times New Roman"/>
          <w:color w:val="000000"/>
          <w:sz w:val="20"/>
        </w:rPr>
        <w:t>[23]</w:t>
      </w:r>
      <w:r w:rsidRPr="00F03B7C">
        <w:rPr>
          <w:rFonts w:ascii="Times New Roman" w:cs="Times New Roman"/>
          <w:color w:val="000000"/>
          <w:sz w:val="20"/>
        </w:rPr>
        <w:tab/>
        <w:t xml:space="preserve">E. </w:t>
      </w:r>
      <w:proofErr w:type="spellStart"/>
      <w:r w:rsidRPr="00F03B7C">
        <w:rPr>
          <w:rFonts w:ascii="Times New Roman" w:cs="Times New Roman"/>
          <w:color w:val="000000"/>
          <w:sz w:val="20"/>
        </w:rPr>
        <w:t>Nazerfard</w:t>
      </w:r>
      <w:proofErr w:type="spellEnd"/>
      <w:r w:rsidRPr="00F03B7C">
        <w:rPr>
          <w:rFonts w:ascii="Times New Roman" w:cs="Times New Roman"/>
          <w:color w:val="000000"/>
          <w:sz w:val="20"/>
        </w:rPr>
        <w:t xml:space="preserve">, P. Rashidi, and D. J. Cook, “Using Association Rule Mining to Discover Temporal Relations of Daily Activities,” in </w:t>
      </w:r>
      <w:r w:rsidRPr="00F03B7C">
        <w:rPr>
          <w:rFonts w:ascii="Times New Roman" w:cs="Times New Roman"/>
          <w:i/>
          <w:iCs/>
          <w:color w:val="000000"/>
          <w:sz w:val="20"/>
        </w:rPr>
        <w:t>Toward Useful Services for Elderly and People with Disabilities</w:t>
      </w:r>
      <w:r w:rsidRPr="00F03B7C">
        <w:rPr>
          <w:rFonts w:ascii="Times New Roman" w:cs="Times New Roman"/>
          <w:color w:val="000000"/>
          <w:sz w:val="20"/>
        </w:rPr>
        <w:t>, 2011, pp. 49–56.</w:t>
      </w:r>
    </w:p>
    <w:p w14:paraId="42E8E75C" w14:textId="3D5E28C8" w:rsidR="003C495F" w:rsidRDefault="006D0507" w:rsidP="003C495F">
      <w:pPr>
        <w:ind w:right="1"/>
        <w:rPr>
          <w:sz w:val="20"/>
        </w:rPr>
        <w:sectPr w:rsidR="003C495F" w:rsidSect="003C495F">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DAFB3" w14:textId="77777777" w:rsidR="002824C0" w:rsidRDefault="002824C0">
      <w:pPr>
        <w:spacing w:after="0" w:line="240" w:lineRule="auto"/>
      </w:pPr>
      <w:r>
        <w:separator/>
      </w:r>
    </w:p>
    <w:p w14:paraId="3A1A371A" w14:textId="77777777" w:rsidR="002824C0" w:rsidRDefault="002824C0"/>
    <w:p w14:paraId="1AC0A874" w14:textId="77777777" w:rsidR="002824C0" w:rsidRDefault="002824C0"/>
  </w:endnote>
  <w:endnote w:type="continuationSeparator" w:id="0">
    <w:p w14:paraId="04AF4337" w14:textId="77777777" w:rsidR="002824C0" w:rsidRDefault="002824C0">
      <w:pPr>
        <w:spacing w:after="0" w:line="240" w:lineRule="auto"/>
      </w:pPr>
      <w:r>
        <w:continuationSeparator/>
      </w:r>
    </w:p>
    <w:p w14:paraId="52B256D7" w14:textId="77777777" w:rsidR="002824C0" w:rsidRDefault="002824C0"/>
    <w:p w14:paraId="1EBA6959" w14:textId="77777777" w:rsidR="002824C0" w:rsidRDefault="00282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453C76" w:rsidRDefault="00A74898" w:rsidP="00A20348">
        <w:pPr>
          <w:pStyle w:val="Voettekst"/>
          <w:jc w:val="right"/>
        </w:pPr>
        <w:r>
          <w:rPr>
            <w:noProof/>
          </w:rPr>
          <w:drawing>
            <wp:anchor distT="0" distB="0" distL="114300" distR="114300" simplePos="0" relativeHeight="251658240" behindDoc="1" locked="0" layoutInCell="1" allowOverlap="1" wp14:anchorId="045057CF" wp14:editId="6B24F357">
              <wp:simplePos x="0" y="0"/>
              <wp:positionH relativeFrom="column">
                <wp:posOffset>5539196</wp:posOffset>
              </wp:positionH>
              <wp:positionV relativeFrom="paragraph">
                <wp:posOffset>-172720</wp:posOffset>
              </wp:positionV>
              <wp:extent cx="740228" cy="821931"/>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rsidR="008032E0">
          <w:fldChar w:fldCharType="begin"/>
        </w:r>
        <w:r w:rsidR="008032E0">
          <w:instrText xml:space="preserve"> PAGE   \* MERGEFORMAT </w:instrText>
        </w:r>
        <w:r w:rsidR="008032E0">
          <w:fldChar w:fldCharType="separate"/>
        </w:r>
        <w:r w:rsidR="004C3E5E">
          <w:rPr>
            <w:noProof/>
          </w:rPr>
          <w:t>2</w:t>
        </w:r>
        <w:r w:rsidR="008032E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0F86C" w14:textId="77777777" w:rsidR="002824C0" w:rsidRDefault="002824C0">
      <w:pPr>
        <w:spacing w:after="0" w:line="240" w:lineRule="auto"/>
      </w:pPr>
      <w:r>
        <w:separator/>
      </w:r>
    </w:p>
    <w:p w14:paraId="5166E92D" w14:textId="77777777" w:rsidR="002824C0" w:rsidRDefault="002824C0"/>
    <w:p w14:paraId="740C480C" w14:textId="77777777" w:rsidR="002824C0" w:rsidRDefault="002824C0"/>
  </w:footnote>
  <w:footnote w:type="continuationSeparator" w:id="0">
    <w:p w14:paraId="094F01C9" w14:textId="77777777" w:rsidR="002824C0" w:rsidRDefault="002824C0">
      <w:pPr>
        <w:spacing w:after="0" w:line="240" w:lineRule="auto"/>
      </w:pPr>
      <w:r>
        <w:continuationSeparator/>
      </w:r>
    </w:p>
    <w:p w14:paraId="37043ACF" w14:textId="77777777" w:rsidR="002824C0" w:rsidRDefault="002824C0"/>
    <w:p w14:paraId="3850F948" w14:textId="77777777" w:rsidR="002824C0" w:rsidRDefault="002824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5"/>
  </w:num>
  <w:num w:numId="3">
    <w:abstractNumId w:val="19"/>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0"/>
  </w:num>
  <w:num w:numId="18">
    <w:abstractNumId w:val="12"/>
  </w:num>
  <w:num w:numId="19">
    <w:abstractNumId w:val="22"/>
  </w:num>
  <w:num w:numId="20">
    <w:abstractNumId w:val="13"/>
  </w:num>
  <w:num w:numId="21">
    <w:abstractNumId w:val="18"/>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76AC"/>
    <w:rsid w:val="000B52F0"/>
    <w:rsid w:val="000F595E"/>
    <w:rsid w:val="001132E0"/>
    <w:rsid w:val="00122012"/>
    <w:rsid w:val="001264E6"/>
    <w:rsid w:val="0018532F"/>
    <w:rsid w:val="001E492B"/>
    <w:rsid w:val="0023772C"/>
    <w:rsid w:val="00265EAB"/>
    <w:rsid w:val="002824C0"/>
    <w:rsid w:val="003415A6"/>
    <w:rsid w:val="0036391B"/>
    <w:rsid w:val="00367147"/>
    <w:rsid w:val="00381AAA"/>
    <w:rsid w:val="003A340B"/>
    <w:rsid w:val="003C495F"/>
    <w:rsid w:val="003E18D0"/>
    <w:rsid w:val="003E2E31"/>
    <w:rsid w:val="00453C76"/>
    <w:rsid w:val="0046548C"/>
    <w:rsid w:val="004C3E5E"/>
    <w:rsid w:val="004C57D7"/>
    <w:rsid w:val="004C66B4"/>
    <w:rsid w:val="004E3E71"/>
    <w:rsid w:val="004E4E09"/>
    <w:rsid w:val="00516093"/>
    <w:rsid w:val="0052331F"/>
    <w:rsid w:val="00567013"/>
    <w:rsid w:val="00592A33"/>
    <w:rsid w:val="005B579B"/>
    <w:rsid w:val="005C3764"/>
    <w:rsid w:val="005E5B46"/>
    <w:rsid w:val="0060362F"/>
    <w:rsid w:val="00603ED4"/>
    <w:rsid w:val="00640536"/>
    <w:rsid w:val="00681A5C"/>
    <w:rsid w:val="00691EA4"/>
    <w:rsid w:val="006A3B5F"/>
    <w:rsid w:val="006D0507"/>
    <w:rsid w:val="006E586D"/>
    <w:rsid w:val="00705FAB"/>
    <w:rsid w:val="007358D0"/>
    <w:rsid w:val="00757B87"/>
    <w:rsid w:val="00781358"/>
    <w:rsid w:val="007D2486"/>
    <w:rsid w:val="007D2BC7"/>
    <w:rsid w:val="007F451A"/>
    <w:rsid w:val="008032E0"/>
    <w:rsid w:val="00830B66"/>
    <w:rsid w:val="008729A0"/>
    <w:rsid w:val="008A219F"/>
    <w:rsid w:val="008A6BC5"/>
    <w:rsid w:val="008B1C51"/>
    <w:rsid w:val="008D394D"/>
    <w:rsid w:val="00974E15"/>
    <w:rsid w:val="009B77AC"/>
    <w:rsid w:val="00A14E92"/>
    <w:rsid w:val="00A20348"/>
    <w:rsid w:val="00A64F4D"/>
    <w:rsid w:val="00A74898"/>
    <w:rsid w:val="00AA761B"/>
    <w:rsid w:val="00AB0E92"/>
    <w:rsid w:val="00B046D1"/>
    <w:rsid w:val="00B218CF"/>
    <w:rsid w:val="00B52892"/>
    <w:rsid w:val="00B5529C"/>
    <w:rsid w:val="00C0064F"/>
    <w:rsid w:val="00C962ED"/>
    <w:rsid w:val="00CE0D2C"/>
    <w:rsid w:val="00D137C2"/>
    <w:rsid w:val="00D63996"/>
    <w:rsid w:val="00DA0B91"/>
    <w:rsid w:val="00DE7EE3"/>
    <w:rsid w:val="00E44CDF"/>
    <w:rsid w:val="00E5044D"/>
    <w:rsid w:val="00F03B7C"/>
    <w:rsid w:val="00F52E78"/>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phy">
    <w:name w:val="Bibliography"/>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phy"/>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F98E5DD-880E-6941-B8CE-CE03E31C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257</TotalTime>
  <Pages>9</Pages>
  <Words>7996</Words>
  <Characters>43984</Characters>
  <Application>Microsoft Office Word</Application>
  <DocSecurity>0</DocSecurity>
  <Lines>366</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26</cp:revision>
  <dcterms:created xsi:type="dcterms:W3CDTF">2018-04-17T14:50:00Z</dcterms:created>
  <dcterms:modified xsi:type="dcterms:W3CDTF">2018-04-19T08:28:00Z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id="X6nHYswb"/&gt;&lt;style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