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Supervised by Dr. M. Birna van Riemsdijk</w:t>
      </w:r>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1883143"/>
      <w:r>
        <w:t>Synopsis</w:t>
      </w:r>
      <w:bookmarkEnd w:id="0"/>
    </w:p>
    <w:p w14:paraId="6A70B1CF" w14:textId="163B9460" w:rsidR="004C3E5E" w:rsidRPr="0023772C" w:rsidRDefault="0023772C" w:rsidP="00215865">
      <w:pPr>
        <w:pStyle w:val="Lijstopsomteken"/>
        <w:numPr>
          <w:ilvl w:val="0"/>
          <w:numId w:val="0"/>
        </w:numPr>
        <w:sectPr w:rsidR="004C3E5E" w:rsidRPr="0023772C">
          <w:footerReference w:type="default" r:id="rId8"/>
          <w:pgSz w:w="11907" w:h="16839" w:code="9"/>
          <w:pgMar w:top="1267" w:right="1339" w:bottom="1339" w:left="1339" w:header="720" w:footer="720" w:gutter="0"/>
          <w:cols w:space="720"/>
          <w:titlePg/>
          <w:docGrid w:linePitch="360"/>
        </w:sectPr>
      </w:pPr>
      <w:r>
        <w:t xml:space="preserve">This study will focus on finding what defines an appropriate moment in regards to providing support through a Social Adaptive Electronic Partner (SAEP). </w:t>
      </w:r>
      <w:r w:rsidR="00215865">
        <w:t xml:space="preserve"> Lorem ipsum…</w:t>
      </w: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75C39C3C"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8B4673">
        <w:t xml:space="preserve"> </w:t>
      </w:r>
      <w:bookmarkStart w:id="3" w:name="_GoBack"/>
      <w:bookmarkEnd w:id="3"/>
      <w:r w:rsidR="004C57D7">
        <w:t>Especially the elderly or people with a mental impairment could benefit from an 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 xml:space="preserve">An elderly </w:t>
      </w:r>
      <w:r>
        <w:t>gentleman</w:t>
      </w:r>
      <w:r w:rsidRPr="007D2486">
        <w:t xml:space="preserve">, </w:t>
      </w:r>
      <w:r>
        <w:t>Peter</w:t>
      </w:r>
      <w:r w:rsidRPr="007D2486">
        <w:t xml:space="preserve">, </w:t>
      </w:r>
      <w:r>
        <w:t>forgets to take his medicine. Since he has high blood pressure, timely consumption is of importance.</w:t>
      </w:r>
    </w:p>
    <w:p w14:paraId="445AFEC1" w14:textId="0152E97A"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t>the meeting has a higher value to her. Ideally, her phone would analyze her schedule and remind her outside of meetings and before the end the day.</w:t>
      </w:r>
    </w:p>
    <w:p w14:paraId="3149F41C" w14:textId="1289A072" w:rsidR="00FA3113" w:rsidRDefault="00FA3113" w:rsidP="00DA0B91">
      <w:r>
        <w:t>In the second example, prompt notification is of the essence. Due to the action’s high value, 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3AFDA0B5" w:rsidR="00A14E92" w:rsidRPr="008206C5" w:rsidRDefault="0052331F" w:rsidP="00DA0B91">
      <w:r>
        <w:t xml:space="preserve">The difficulty of this lies in </w:t>
      </w:r>
      <w:r w:rsidR="00705FAB">
        <w:t>the generalization. While the above example</w:t>
      </w:r>
      <w:r w:rsidR="00FA3113">
        <w:t>s</w:t>
      </w:r>
      <w:r w:rsidR="00705FAB">
        <w:t xml:space="preserve"> can be implemented relatively easy at design time, </w:t>
      </w:r>
      <w:r w:rsidR="00DA0B91">
        <w:t xml:space="preserve">it is likely not to be able to handle diversions from normal behavior. </w:t>
      </w:r>
      <w:r w:rsidR="00DA0B91" w:rsidRPr="00DA0B91">
        <w:lastRenderedPageBreak/>
        <w:t>Existing technologies are often</w:t>
      </w:r>
      <w:r w:rsidR="007358D0">
        <w:t xml:space="preserve"> made by hardwiring norms and as such are very rigid und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w:t>
      </w:r>
      <w:r w:rsidR="008206C5">
        <w:t>and the values the user’s daily activities.</w:t>
      </w:r>
    </w:p>
    <w:p w14:paraId="729AABE8" w14:textId="6E909305" w:rsidR="008B1C51" w:rsidRDefault="008B1C51" w:rsidP="008B1C51">
      <w:pPr>
        <w:pStyle w:val="Kop2"/>
        <w:numPr>
          <w:ilvl w:val="1"/>
          <w:numId w:val="18"/>
        </w:numPr>
      </w:pPr>
      <w:bookmarkStart w:id="4" w:name="_Toc511883146"/>
      <w:r>
        <w:t>State of the art</w:t>
      </w:r>
      <w:bookmarkEnd w:id="4"/>
    </w:p>
    <w:p w14:paraId="11B9FF4E" w14:textId="6692F360" w:rsidR="0060362F" w:rsidRDefault="0060362F" w:rsidP="008B1C51">
      <w:r>
        <w:t>The concept of a Socially Adaptive Electronic Partner (SAEP) has been previously introduced by van Riemsdijk</w:t>
      </w:r>
      <w:r w:rsidR="00592A33">
        <w:t>.</w:t>
      </w:r>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5" w:name="_Toc511883147"/>
      <w:r>
        <w:t>Existing implementations</w:t>
      </w:r>
      <w:bookmarkEnd w:id="5"/>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r>
        <w:t>Olisto</w:t>
      </w:r>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r>
      <w:r>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r>
        <w:t>Timeful</w:t>
      </w:r>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24082E90"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p>
    <w:p w14:paraId="63B2DF02" w14:textId="04CCBC13" w:rsidR="003A340B" w:rsidRDefault="004E4E09" w:rsidP="003A340B">
      <w:pPr>
        <w:pStyle w:val="Kop3"/>
        <w:numPr>
          <w:ilvl w:val="2"/>
          <w:numId w:val="18"/>
        </w:numPr>
      </w:pPr>
      <w:r>
        <w:t>Prior research</w:t>
      </w:r>
    </w:p>
    <w:p w14:paraId="7F868575" w14:textId="115141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w:t>
      </w:r>
      <w:r w:rsidR="006A3B5F">
        <w:lastRenderedPageBreak/>
        <w:t xml:space="preserve">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w:t>
      </w:r>
      <w:r w:rsidR="00C53E73">
        <w:t xml:space="preserve">of establishing a model. </w:t>
      </w:r>
      <w:r w:rsidR="00CC3C8B">
        <w:t xml:space="preserve">A simple but tedious approach is to ask for user feedback whenever values are needed. </w:t>
      </w:r>
      <w:r w:rsidR="00CC3C8B">
        <w:t xml:space="preserve">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w:t>
      </w:r>
      <w:r w:rsidR="00DA7AB1">
        <w:t xml:space="preserve">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w:t>
      </w:r>
      <w:r w:rsidR="00F03B7C">
        <w:t>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Another</w:t>
      </w:r>
      <w:r>
        <w:t xml:space="preserve">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This practice is used increasingly in health focused applications to make sense o</w:t>
      </w:r>
      <w:r>
        <w:t xml:space="preserve">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539719EA" w14:textId="3EEAEC43" w:rsidR="008B1C51" w:rsidRDefault="008B1C51" w:rsidP="008B1C51">
      <w:pPr>
        <w:pStyle w:val="Kop2"/>
        <w:numPr>
          <w:ilvl w:val="1"/>
          <w:numId w:val="18"/>
        </w:numPr>
      </w:pPr>
      <w:bookmarkStart w:id="6" w:name="_Toc511883149"/>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2CB9E6FD" w:rsidR="000276AC" w:rsidRPr="000276AC" w:rsidRDefault="00CC3C8B" w:rsidP="000276AC">
      <w:r>
        <w:t xml:space="preserve">The expected outcome of this question is a generic model which </w:t>
      </w:r>
      <w:r w:rsidR="00CC14C6">
        <w:t>adaptively schedules giving support feedback.</w:t>
      </w:r>
      <w:r>
        <w:t xml:space="preserve"> </w:t>
      </w:r>
      <w:r w:rsidR="00CC14C6">
        <w:t>In support of creating such a model</w:t>
      </w:r>
      <w:r w:rsidR="000276AC">
        <w:t>, several sub-questions are defined:</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t>Personalia</w:t>
      </w:r>
      <w:bookmarkEnd w:id="12"/>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Dr. M. Birna van Riemsdijk</w:t>
      </w:r>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Van Mourik Broekmanweg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781ED" w14:textId="77777777" w:rsidR="00B51F28" w:rsidRDefault="00B51F28">
      <w:pPr>
        <w:spacing w:after="0" w:line="240" w:lineRule="auto"/>
      </w:pPr>
      <w:r>
        <w:separator/>
      </w:r>
    </w:p>
    <w:p w14:paraId="7EA057DB" w14:textId="77777777" w:rsidR="00B51F28" w:rsidRDefault="00B51F28"/>
    <w:p w14:paraId="68576903" w14:textId="77777777" w:rsidR="00B51F28" w:rsidRDefault="00B51F28"/>
  </w:endnote>
  <w:endnote w:type="continuationSeparator" w:id="0">
    <w:p w14:paraId="38841A51" w14:textId="77777777" w:rsidR="00B51F28" w:rsidRDefault="00B51F28">
      <w:pPr>
        <w:spacing w:after="0" w:line="240" w:lineRule="auto"/>
      </w:pPr>
      <w:r>
        <w:continuationSeparator/>
      </w:r>
    </w:p>
    <w:p w14:paraId="3EF27329" w14:textId="77777777" w:rsidR="00B51F28" w:rsidRDefault="00B51F28"/>
    <w:p w14:paraId="7638CEA6" w14:textId="77777777" w:rsidR="00B51F28" w:rsidRDefault="00B51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FEA90" w14:textId="77777777" w:rsidR="00B51F28" w:rsidRDefault="00B51F28">
      <w:pPr>
        <w:spacing w:after="0" w:line="240" w:lineRule="auto"/>
      </w:pPr>
      <w:r>
        <w:separator/>
      </w:r>
    </w:p>
    <w:p w14:paraId="22669A0A" w14:textId="77777777" w:rsidR="00B51F28" w:rsidRDefault="00B51F28"/>
    <w:p w14:paraId="553031B2" w14:textId="77777777" w:rsidR="00B51F28" w:rsidRDefault="00B51F28"/>
  </w:footnote>
  <w:footnote w:type="continuationSeparator" w:id="0">
    <w:p w14:paraId="5E20D97D" w14:textId="77777777" w:rsidR="00B51F28" w:rsidRDefault="00B51F28">
      <w:pPr>
        <w:spacing w:after="0" w:line="240" w:lineRule="auto"/>
      </w:pPr>
      <w:r>
        <w:continuationSeparator/>
      </w:r>
    </w:p>
    <w:p w14:paraId="2D447737" w14:textId="77777777" w:rsidR="00B51F28" w:rsidRDefault="00B51F28"/>
    <w:p w14:paraId="369E348D" w14:textId="77777777" w:rsidR="00B51F28" w:rsidRDefault="00B51F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8532F"/>
    <w:rsid w:val="001E492B"/>
    <w:rsid w:val="00215865"/>
    <w:rsid w:val="0023772C"/>
    <w:rsid w:val="00265195"/>
    <w:rsid w:val="00265EAB"/>
    <w:rsid w:val="003415A6"/>
    <w:rsid w:val="0036391B"/>
    <w:rsid w:val="00367147"/>
    <w:rsid w:val="00381AAA"/>
    <w:rsid w:val="003A340B"/>
    <w:rsid w:val="003C495F"/>
    <w:rsid w:val="003E18D0"/>
    <w:rsid w:val="003E2E31"/>
    <w:rsid w:val="00420B90"/>
    <w:rsid w:val="00453C76"/>
    <w:rsid w:val="0046548C"/>
    <w:rsid w:val="004C3E5E"/>
    <w:rsid w:val="004C57D7"/>
    <w:rsid w:val="004C66B4"/>
    <w:rsid w:val="004E2E1A"/>
    <w:rsid w:val="004E3E71"/>
    <w:rsid w:val="004E4E09"/>
    <w:rsid w:val="004F174D"/>
    <w:rsid w:val="00516093"/>
    <w:rsid w:val="0052331F"/>
    <w:rsid w:val="00567013"/>
    <w:rsid w:val="00592A33"/>
    <w:rsid w:val="005B579B"/>
    <w:rsid w:val="005C3764"/>
    <w:rsid w:val="005E5B46"/>
    <w:rsid w:val="0060362F"/>
    <w:rsid w:val="00603ED4"/>
    <w:rsid w:val="00640536"/>
    <w:rsid w:val="00681A5C"/>
    <w:rsid w:val="00691EA4"/>
    <w:rsid w:val="006A3B5F"/>
    <w:rsid w:val="006D0507"/>
    <w:rsid w:val="006E586D"/>
    <w:rsid w:val="00705FAB"/>
    <w:rsid w:val="007177DD"/>
    <w:rsid w:val="007358D0"/>
    <w:rsid w:val="00757B87"/>
    <w:rsid w:val="00781358"/>
    <w:rsid w:val="007D2486"/>
    <w:rsid w:val="007D2BC7"/>
    <w:rsid w:val="007F451A"/>
    <w:rsid w:val="008032E0"/>
    <w:rsid w:val="008206C5"/>
    <w:rsid w:val="00830B66"/>
    <w:rsid w:val="008729A0"/>
    <w:rsid w:val="008A219F"/>
    <w:rsid w:val="008A6BC5"/>
    <w:rsid w:val="008B1C51"/>
    <w:rsid w:val="008B4673"/>
    <w:rsid w:val="008D394D"/>
    <w:rsid w:val="00974E15"/>
    <w:rsid w:val="009B77AC"/>
    <w:rsid w:val="00A14C59"/>
    <w:rsid w:val="00A14E92"/>
    <w:rsid w:val="00A20348"/>
    <w:rsid w:val="00A64F4D"/>
    <w:rsid w:val="00A74898"/>
    <w:rsid w:val="00AA761B"/>
    <w:rsid w:val="00AB0E92"/>
    <w:rsid w:val="00B046D1"/>
    <w:rsid w:val="00B218CF"/>
    <w:rsid w:val="00B51F28"/>
    <w:rsid w:val="00B52892"/>
    <w:rsid w:val="00B5529C"/>
    <w:rsid w:val="00C0064F"/>
    <w:rsid w:val="00C53E73"/>
    <w:rsid w:val="00C91AD6"/>
    <w:rsid w:val="00C962ED"/>
    <w:rsid w:val="00CC14C6"/>
    <w:rsid w:val="00CC3C8B"/>
    <w:rsid w:val="00CE0D2C"/>
    <w:rsid w:val="00D137C2"/>
    <w:rsid w:val="00D63996"/>
    <w:rsid w:val="00DA0B91"/>
    <w:rsid w:val="00DA7AB1"/>
    <w:rsid w:val="00DE7EE3"/>
    <w:rsid w:val="00E44CDF"/>
    <w:rsid w:val="00E5044D"/>
    <w:rsid w:val="00F03B7C"/>
    <w:rsid w:val="00F52E78"/>
    <w:rsid w:val="00F55EBF"/>
    <w:rsid w:val="00F977D5"/>
    <w:rsid w:val="00FA3113"/>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FEAA74B-229C-D14D-88BF-81EB8D81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306</TotalTime>
  <Pages>10</Pages>
  <Words>12123</Words>
  <Characters>66682</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31</cp:revision>
  <dcterms:created xsi:type="dcterms:W3CDTF">2018-04-17T14:50:00Z</dcterms:created>
  <dcterms:modified xsi:type="dcterms:W3CDTF">2018-04-19T11:36:00Z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