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4A" w:rsidRPr="00D9414A" w:rsidRDefault="00D9414A" w:rsidP="00D9414A">
      <w:pPr>
        <w:spacing w:after="0" w:line="360" w:lineRule="auto"/>
        <w:jc w:val="center"/>
        <w:rPr>
          <w:rFonts w:ascii="Times New Roman" w:hAnsi="Times New Roman"/>
          <w:sz w:val="28"/>
          <w:szCs w:val="28"/>
        </w:rPr>
      </w:pPr>
      <w:bookmarkStart w:id="0" w:name="_Toc359992934"/>
      <w:bookmarkStart w:id="1" w:name="_Toc360011829"/>
      <w:bookmarkStart w:id="2" w:name="_Toc380486558"/>
      <w:r w:rsidRPr="00D9414A">
        <w:rPr>
          <w:rFonts w:ascii="Times New Roman" w:hAnsi="Times New Roman"/>
          <w:sz w:val="28"/>
          <w:szCs w:val="28"/>
        </w:rPr>
        <w:t>МИНИСТЕРСТВО НАУКИ И ВЫСШЕГО ОБРАЗОВАНИЯ</w:t>
      </w:r>
      <w:r w:rsidRPr="00D9414A">
        <w:rPr>
          <w:rFonts w:ascii="Times New Roman" w:hAnsi="Times New Roman"/>
          <w:sz w:val="28"/>
          <w:szCs w:val="28"/>
        </w:rPr>
        <w:br/>
        <w:t>РОССИЙСКОЙ ФЕДЕРАЦИИ</w:t>
      </w:r>
    </w:p>
    <w:p w:rsidR="00D9414A" w:rsidRPr="008C4E79" w:rsidRDefault="00D9414A" w:rsidP="008C4E79">
      <w:pPr>
        <w:spacing w:after="0" w:line="360" w:lineRule="auto"/>
        <w:jc w:val="center"/>
        <w:rPr>
          <w:rFonts w:ascii="Times New Roman" w:hAnsi="Times New Roman"/>
          <w:caps/>
          <w:sz w:val="28"/>
          <w:szCs w:val="28"/>
        </w:rPr>
      </w:pPr>
      <w:r w:rsidRPr="00D9414A">
        <w:rPr>
          <w:rFonts w:ascii="Times New Roman" w:hAnsi="Times New Roman"/>
          <w:b/>
          <w:sz w:val="28"/>
          <w:szCs w:val="28"/>
        </w:rPr>
        <w:t>Ф</w:t>
      </w:r>
      <w:r>
        <w:rPr>
          <w:rFonts w:ascii="Times New Roman" w:hAnsi="Times New Roman"/>
          <w:b/>
          <w:sz w:val="28"/>
          <w:szCs w:val="28"/>
        </w:rPr>
        <w:t>ГА</w:t>
      </w:r>
      <w:r w:rsidRPr="00D9414A">
        <w:rPr>
          <w:rFonts w:ascii="Times New Roman" w:hAnsi="Times New Roman"/>
          <w:b/>
          <w:sz w:val="28"/>
          <w:szCs w:val="28"/>
        </w:rPr>
        <w:t>ОУ ВО</w:t>
      </w:r>
      <w:r>
        <w:rPr>
          <w:rFonts w:ascii="Times New Roman" w:hAnsi="Times New Roman"/>
          <w:b/>
          <w:sz w:val="28"/>
          <w:szCs w:val="28"/>
        </w:rPr>
        <w:br/>
      </w:r>
      <w:r w:rsidRPr="00D9414A">
        <w:rPr>
          <w:rFonts w:ascii="Times New Roman" w:hAnsi="Times New Roman"/>
          <w:b/>
          <w:sz w:val="28"/>
          <w:szCs w:val="28"/>
        </w:rPr>
        <w:t>«СЕВАСТОПОЛЬСКИЙ ГОСУДАРСТВЕННЫЙ УНИВЕРСИТЕТ»</w:t>
      </w:r>
    </w:p>
    <w:p w:rsidR="00D9414A" w:rsidRPr="00D9414A" w:rsidRDefault="00D9414A" w:rsidP="00D9414A">
      <w:pPr>
        <w:pStyle w:val="14"/>
        <w:spacing w:line="360" w:lineRule="auto"/>
        <w:jc w:val="center"/>
        <w:rPr>
          <w:caps/>
          <w:sz w:val="28"/>
          <w:szCs w:val="28"/>
        </w:rPr>
      </w:pPr>
      <w:r w:rsidRPr="00D9414A">
        <w:rPr>
          <w:sz w:val="28"/>
          <w:szCs w:val="28"/>
        </w:rPr>
        <w:t>Институт радиоэлектроники и информационной безопасности</w:t>
      </w:r>
    </w:p>
    <w:p w:rsidR="00D9414A" w:rsidRPr="00D9414A" w:rsidRDefault="00D9414A" w:rsidP="008C4E79">
      <w:pPr>
        <w:spacing w:after="0" w:line="360" w:lineRule="auto"/>
        <w:jc w:val="right"/>
        <w:rPr>
          <w:rFonts w:ascii="Times New Roman" w:hAnsi="Times New Roman"/>
          <w:caps/>
          <w:sz w:val="28"/>
          <w:szCs w:val="28"/>
        </w:rPr>
      </w:pPr>
      <w:r w:rsidRPr="00D9414A">
        <w:rPr>
          <w:rFonts w:ascii="Times New Roman" w:hAnsi="Times New Roman"/>
          <w:sz w:val="28"/>
          <w:szCs w:val="28"/>
        </w:rPr>
        <w:t xml:space="preserve">Кафедра </w:t>
      </w:r>
      <w:r w:rsidRPr="00D9414A">
        <w:rPr>
          <w:rFonts w:ascii="Times New Roman" w:hAnsi="Times New Roman"/>
          <w:caps/>
          <w:sz w:val="28"/>
          <w:szCs w:val="28"/>
        </w:rPr>
        <w:t>«</w:t>
      </w:r>
      <w:r w:rsidRPr="00D9414A">
        <w:rPr>
          <w:rFonts w:ascii="Times New Roman" w:hAnsi="Times New Roman"/>
          <w:sz w:val="28"/>
          <w:szCs w:val="28"/>
        </w:rPr>
        <w:t>Радиоэлектроника и телекоммуникации</w:t>
      </w:r>
      <w:r w:rsidRPr="00D9414A">
        <w:rPr>
          <w:rFonts w:ascii="Times New Roman" w:hAnsi="Times New Roman"/>
          <w:caps/>
          <w:sz w:val="28"/>
          <w:szCs w:val="28"/>
        </w:rPr>
        <w:t>»</w:t>
      </w:r>
    </w:p>
    <w:p w:rsidR="00EC459A" w:rsidRDefault="00EC459A" w:rsidP="00EC459A">
      <w:pPr>
        <w:spacing w:line="360" w:lineRule="auto"/>
        <w:rPr>
          <w:sz w:val="28"/>
          <w:szCs w:val="28"/>
        </w:rPr>
      </w:pPr>
    </w:p>
    <w:p w:rsidR="00EC459A" w:rsidRPr="00EC459A" w:rsidRDefault="00EC459A" w:rsidP="00EC459A">
      <w:pPr>
        <w:spacing w:line="240" w:lineRule="auto"/>
        <w:jc w:val="center"/>
        <w:rPr>
          <w:rFonts w:ascii="Times New Roman" w:hAnsi="Times New Roman"/>
          <w:b/>
          <w:sz w:val="28"/>
          <w:szCs w:val="28"/>
        </w:rPr>
      </w:pPr>
      <w:r w:rsidRPr="00EC459A">
        <w:rPr>
          <w:rFonts w:ascii="Times New Roman" w:hAnsi="Times New Roman"/>
          <w:b/>
          <w:sz w:val="28"/>
          <w:szCs w:val="28"/>
        </w:rPr>
        <w:t>ОТЧЁТ</w:t>
      </w:r>
    </w:p>
    <w:p w:rsidR="00EC459A" w:rsidRPr="00EC459A"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по лабораторной работе №</w:t>
      </w:r>
      <w:r w:rsidR="00743CFC">
        <w:rPr>
          <w:rFonts w:ascii="Times New Roman" w:hAnsi="Times New Roman"/>
          <w:sz w:val="28"/>
          <w:szCs w:val="28"/>
        </w:rPr>
        <w:t>2</w:t>
      </w:r>
    </w:p>
    <w:p w:rsidR="00EC459A" w:rsidRPr="00743CFC" w:rsidRDefault="00EC459A" w:rsidP="00743CFC">
      <w:pPr>
        <w:spacing w:line="240" w:lineRule="auto"/>
        <w:jc w:val="center"/>
        <w:rPr>
          <w:rStyle w:val="fontstyle01"/>
          <w:rFonts w:ascii="Times New Roman" w:hAnsi="Times New Roman"/>
          <w:sz w:val="28"/>
          <w:szCs w:val="28"/>
        </w:rPr>
      </w:pPr>
      <w:r w:rsidRPr="00EC459A">
        <w:rPr>
          <w:rStyle w:val="afffff8"/>
          <w:rFonts w:ascii="Times New Roman" w:hAnsi="Times New Roman"/>
          <w:i w:val="0"/>
          <w:sz w:val="28"/>
          <w:szCs w:val="28"/>
        </w:rPr>
        <w:t xml:space="preserve"> </w:t>
      </w:r>
      <w:r w:rsidRPr="00EC459A">
        <w:rPr>
          <w:rFonts w:ascii="Times New Roman" w:hAnsi="Times New Roman"/>
          <w:sz w:val="28"/>
          <w:szCs w:val="28"/>
        </w:rPr>
        <w:t>«</w:t>
      </w:r>
      <w:r w:rsidR="00743CFC" w:rsidRPr="00743CFC">
        <w:rPr>
          <w:rStyle w:val="fontstyle01"/>
          <w:rFonts w:ascii="Times New Roman" w:hAnsi="Times New Roman"/>
          <w:sz w:val="28"/>
          <w:szCs w:val="28"/>
        </w:rPr>
        <w:t>ИСПОЛЬЗОВАНИ</w:t>
      </w:r>
      <w:r w:rsidR="00743CFC">
        <w:rPr>
          <w:rStyle w:val="fontstyle01"/>
          <w:rFonts w:ascii="Times New Roman" w:hAnsi="Times New Roman"/>
          <w:sz w:val="28"/>
          <w:szCs w:val="28"/>
        </w:rPr>
        <w:t>Е CSS ПРИ РАЗРАБОТКЕ WEB -САЙТА</w:t>
      </w:r>
      <w:r w:rsidRPr="00743CFC">
        <w:rPr>
          <w:rStyle w:val="fontstyle01"/>
          <w:rFonts w:ascii="Times New Roman" w:hAnsi="Times New Roman"/>
          <w:sz w:val="28"/>
          <w:szCs w:val="28"/>
        </w:rPr>
        <w:t>»</w:t>
      </w:r>
    </w:p>
    <w:p w:rsidR="00EC459A" w:rsidRPr="00EC459A"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по дисциплине</w:t>
      </w:r>
    </w:p>
    <w:p w:rsidR="00EC459A" w:rsidRPr="00EC459A"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«Коммуникации в сети Интернет и принципы построения сайтов»</w:t>
      </w:r>
    </w:p>
    <w:p w:rsidR="00EC459A" w:rsidRDefault="00EC459A" w:rsidP="00EC459A">
      <w:pPr>
        <w:spacing w:line="360" w:lineRule="auto"/>
        <w:rPr>
          <w:sz w:val="28"/>
          <w:szCs w:val="28"/>
        </w:rPr>
      </w:pPr>
    </w:p>
    <w:p w:rsidR="00EC459A" w:rsidRDefault="00EC459A" w:rsidP="00EC459A">
      <w:pPr>
        <w:spacing w:line="360" w:lineRule="auto"/>
        <w:rPr>
          <w:sz w:val="28"/>
          <w:szCs w:val="28"/>
        </w:rPr>
      </w:pPr>
    </w:p>
    <w:p w:rsidR="008C4E79" w:rsidRDefault="00EC459A" w:rsidP="008C4E79">
      <w:pPr>
        <w:tabs>
          <w:tab w:val="right" w:pos="5387"/>
          <w:tab w:val="left" w:pos="5670"/>
        </w:tabs>
        <w:spacing w:after="120" w:line="240" w:lineRule="auto"/>
        <w:jc w:val="right"/>
        <w:rPr>
          <w:rFonts w:ascii="Times New Roman" w:hAnsi="Times New Roman"/>
          <w:sz w:val="28"/>
          <w:szCs w:val="28"/>
        </w:rPr>
      </w:pPr>
      <w:r w:rsidRPr="00F01FE2">
        <w:rPr>
          <w:sz w:val="28"/>
          <w:szCs w:val="28"/>
        </w:rPr>
        <w:tab/>
      </w:r>
      <w:r w:rsidRPr="008C4E79">
        <w:rPr>
          <w:rFonts w:ascii="Times New Roman" w:hAnsi="Times New Roman"/>
          <w:sz w:val="28"/>
          <w:szCs w:val="28"/>
        </w:rPr>
        <w:t>Выполнил:</w:t>
      </w:r>
      <w:r w:rsidRPr="008C4E79">
        <w:rPr>
          <w:rFonts w:ascii="Times New Roman" w:hAnsi="Times New Roman"/>
          <w:sz w:val="28"/>
          <w:szCs w:val="28"/>
        </w:rPr>
        <w:tab/>
      </w:r>
    </w:p>
    <w:p w:rsidR="00EC459A"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 xml:space="preserve">студент гр. </w:t>
      </w:r>
      <w:r w:rsidR="00743CFC">
        <w:rPr>
          <w:rFonts w:ascii="Times New Roman" w:hAnsi="Times New Roman"/>
          <w:sz w:val="28"/>
          <w:szCs w:val="28"/>
        </w:rPr>
        <w:t>ИС/б-19-3-о</w:t>
      </w:r>
    </w:p>
    <w:p w:rsidR="008C4E79"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r>
      <w:r w:rsidRPr="008C4E79">
        <w:rPr>
          <w:rFonts w:ascii="Times New Roman" w:hAnsi="Times New Roman"/>
          <w:sz w:val="28"/>
          <w:szCs w:val="28"/>
        </w:rPr>
        <w:tab/>
      </w:r>
      <w:r w:rsidR="00743CFC">
        <w:rPr>
          <w:rFonts w:ascii="Times New Roman" w:hAnsi="Times New Roman"/>
          <w:sz w:val="28"/>
          <w:szCs w:val="28"/>
        </w:rPr>
        <w:t>Проворов М.Р.</w:t>
      </w:r>
    </w:p>
    <w:p w:rsidR="00EC459A" w:rsidRPr="008C4E79" w:rsidRDefault="00EC459A" w:rsidP="008C4E79">
      <w:pPr>
        <w:tabs>
          <w:tab w:val="right" w:pos="4820"/>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r>
      <w:r w:rsidRPr="008C4E79">
        <w:rPr>
          <w:rFonts w:ascii="Times New Roman" w:hAnsi="Times New Roman"/>
          <w:sz w:val="28"/>
          <w:szCs w:val="28"/>
        </w:rPr>
        <w:tab/>
      </w:r>
      <w:r w:rsidRPr="008C4E79">
        <w:rPr>
          <w:rFonts w:ascii="Times New Roman" w:hAnsi="Times New Roman"/>
          <w:sz w:val="28"/>
          <w:szCs w:val="28"/>
        </w:rPr>
        <w:tab/>
        <w:t>Защитил с оценкой: ______</w:t>
      </w:r>
    </w:p>
    <w:p w:rsidR="00EC459A"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t xml:space="preserve">Принял: </w:t>
      </w:r>
      <w:r w:rsidRPr="008C4E79">
        <w:rPr>
          <w:rFonts w:ascii="Times New Roman" w:hAnsi="Times New Roman"/>
          <w:sz w:val="28"/>
          <w:szCs w:val="28"/>
        </w:rPr>
        <w:tab/>
        <w:t>ассистент Табакаев Д.И.</w:t>
      </w:r>
    </w:p>
    <w:p w:rsidR="008C4E79" w:rsidRDefault="008C4E79" w:rsidP="008C4E79">
      <w:pPr>
        <w:pStyle w:val="afff0"/>
        <w:spacing w:after="120"/>
        <w:jc w:val="center"/>
      </w:pPr>
    </w:p>
    <w:p w:rsidR="008C4E79" w:rsidRDefault="008C4E79" w:rsidP="008C4E79">
      <w:pPr>
        <w:pStyle w:val="afff0"/>
        <w:spacing w:after="120"/>
        <w:jc w:val="center"/>
      </w:pPr>
    </w:p>
    <w:p w:rsidR="008C4E79" w:rsidRDefault="008C4E79" w:rsidP="008C4E79">
      <w:pPr>
        <w:pStyle w:val="afff0"/>
        <w:spacing w:after="120"/>
        <w:jc w:val="center"/>
      </w:pPr>
    </w:p>
    <w:p w:rsidR="008C4E79" w:rsidRDefault="008C4E79" w:rsidP="008C4E79">
      <w:pPr>
        <w:pStyle w:val="afff0"/>
        <w:spacing w:after="120"/>
        <w:jc w:val="center"/>
      </w:pPr>
      <w:r>
        <w:t>Севастополь</w:t>
      </w:r>
    </w:p>
    <w:p w:rsidR="008C4E79" w:rsidRPr="007129B6" w:rsidRDefault="008C4E79" w:rsidP="008C4E79">
      <w:pPr>
        <w:pStyle w:val="afff0"/>
        <w:spacing w:after="120"/>
        <w:jc w:val="center"/>
      </w:pPr>
      <w:r>
        <w:t>2020</w:t>
      </w:r>
    </w:p>
    <w:p w:rsidR="008C4E79" w:rsidRDefault="008C4E79">
      <w:pPr>
        <w:spacing w:after="0" w:line="240" w:lineRule="auto"/>
        <w:rPr>
          <w:rFonts w:ascii="Times New Roman" w:hAnsi="Times New Roman"/>
          <w:b/>
          <w:sz w:val="28"/>
          <w:szCs w:val="28"/>
        </w:rPr>
      </w:pPr>
      <w:r>
        <w:rPr>
          <w:rFonts w:ascii="Times New Roman" w:hAnsi="Times New Roman"/>
          <w:b/>
          <w:sz w:val="28"/>
          <w:szCs w:val="28"/>
        </w:rPr>
        <w:br w:type="page"/>
      </w:r>
    </w:p>
    <w:p w:rsidR="00D9414A" w:rsidRDefault="00D9414A">
      <w:pPr>
        <w:spacing w:after="0" w:line="240" w:lineRule="auto"/>
        <w:rPr>
          <w:rFonts w:ascii="Times New Roman" w:hAnsi="Times New Roman"/>
          <w:b/>
          <w:sz w:val="28"/>
          <w:szCs w:val="28"/>
        </w:rPr>
      </w:pPr>
    </w:p>
    <w:p w:rsidR="00743CFC" w:rsidRPr="00743CFC" w:rsidRDefault="007B33D5" w:rsidP="00743CFC">
      <w:pPr>
        <w:spacing w:after="0" w:line="240" w:lineRule="auto"/>
        <w:jc w:val="center"/>
        <w:rPr>
          <w:rFonts w:ascii="Times New Roman" w:hAnsi="Times New Roman"/>
          <w:b/>
          <w:sz w:val="28"/>
          <w:szCs w:val="28"/>
        </w:rPr>
      </w:pPr>
      <w:r w:rsidRPr="007B33D5">
        <w:rPr>
          <w:rFonts w:ascii="Times New Roman" w:hAnsi="Times New Roman"/>
          <w:b/>
          <w:sz w:val="28"/>
          <w:szCs w:val="28"/>
        </w:rPr>
        <w:t>СОДЕРЖАНИЕ</w:t>
      </w:r>
    </w:p>
    <w:sdt>
      <w:sdtPr>
        <w:id w:val="1617408764"/>
        <w:docPartObj>
          <w:docPartGallery w:val="Table of Contents"/>
          <w:docPartUnique/>
        </w:docPartObj>
      </w:sdtPr>
      <w:sdtEndPr>
        <w:rPr>
          <w:rFonts w:ascii="Calibri" w:eastAsia="Calibri" w:hAnsi="Calibri" w:cs="Times New Roman"/>
          <w:b/>
          <w:bCs/>
          <w:color w:val="auto"/>
          <w:sz w:val="22"/>
          <w:szCs w:val="22"/>
          <w:lang w:eastAsia="en-US"/>
        </w:rPr>
      </w:sdtEndPr>
      <w:sdtContent>
        <w:p w:rsidR="00743CFC" w:rsidRDefault="00743CFC">
          <w:pPr>
            <w:pStyle w:val="afffff9"/>
          </w:pPr>
        </w:p>
        <w:p w:rsidR="00743CFC" w:rsidRPr="006A0E4A" w:rsidRDefault="00743CFC">
          <w:pPr>
            <w:pStyle w:val="13"/>
            <w:rPr>
              <w:rFonts w:asciiTheme="minorHAnsi" w:eastAsiaTheme="minorEastAsia" w:hAnsiTheme="minorHAnsi" w:cstheme="minorBidi"/>
              <w:sz w:val="22"/>
              <w:szCs w:val="22"/>
              <w:lang w:eastAsia="ru-RU"/>
            </w:rPr>
          </w:pPr>
          <w:r w:rsidRPr="006A0E4A">
            <w:fldChar w:fldCharType="begin"/>
          </w:r>
          <w:r w:rsidRPr="006A0E4A">
            <w:instrText xml:space="preserve"> TOC \o "1-3" \h \z \u </w:instrText>
          </w:r>
          <w:r w:rsidRPr="006A0E4A">
            <w:fldChar w:fldCharType="separate"/>
          </w:r>
          <w:hyperlink w:anchor="_Toc38196757" w:history="1">
            <w:r w:rsidRPr="006A0E4A">
              <w:rPr>
                <w:rStyle w:val="ad"/>
              </w:rPr>
              <w:t>1. Описание лабораторной работы</w:t>
            </w:r>
            <w:r w:rsidRPr="006A0E4A">
              <w:rPr>
                <w:webHidden/>
              </w:rPr>
              <w:tab/>
            </w:r>
            <w:r w:rsidRPr="006A0E4A">
              <w:rPr>
                <w:webHidden/>
              </w:rPr>
              <w:fldChar w:fldCharType="begin"/>
            </w:r>
            <w:r w:rsidRPr="006A0E4A">
              <w:rPr>
                <w:webHidden/>
              </w:rPr>
              <w:instrText xml:space="preserve"> PAGEREF _Toc38196757 \h </w:instrText>
            </w:r>
            <w:r w:rsidRPr="006A0E4A">
              <w:rPr>
                <w:webHidden/>
              </w:rPr>
            </w:r>
            <w:r w:rsidRPr="006A0E4A">
              <w:rPr>
                <w:webHidden/>
              </w:rPr>
              <w:fldChar w:fldCharType="separate"/>
            </w:r>
            <w:r w:rsidRPr="006A0E4A">
              <w:rPr>
                <w:webHidden/>
              </w:rPr>
              <w:t>3</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58" w:history="1">
            <w:r w:rsidRPr="006A0E4A">
              <w:rPr>
                <w:rStyle w:val="ad"/>
              </w:rPr>
              <w:t>1.1.</w:t>
            </w:r>
            <w:r w:rsidRPr="006A0E4A">
              <w:rPr>
                <w:rFonts w:asciiTheme="minorHAnsi" w:eastAsiaTheme="minorEastAsia" w:hAnsiTheme="minorHAnsi" w:cstheme="minorBidi"/>
                <w:sz w:val="22"/>
                <w:szCs w:val="22"/>
                <w:lang w:eastAsia="ru-RU"/>
              </w:rPr>
              <w:tab/>
            </w:r>
            <w:r w:rsidRPr="006A0E4A">
              <w:rPr>
                <w:rStyle w:val="ad"/>
              </w:rPr>
              <w:t>Цель работы</w:t>
            </w:r>
            <w:r w:rsidRPr="006A0E4A">
              <w:rPr>
                <w:webHidden/>
              </w:rPr>
              <w:tab/>
            </w:r>
            <w:r w:rsidRPr="006A0E4A">
              <w:rPr>
                <w:webHidden/>
              </w:rPr>
              <w:fldChar w:fldCharType="begin"/>
            </w:r>
            <w:r w:rsidRPr="006A0E4A">
              <w:rPr>
                <w:webHidden/>
              </w:rPr>
              <w:instrText xml:space="preserve"> PAGEREF _Toc38196758 \h </w:instrText>
            </w:r>
            <w:r w:rsidRPr="006A0E4A">
              <w:rPr>
                <w:webHidden/>
              </w:rPr>
            </w:r>
            <w:r w:rsidRPr="006A0E4A">
              <w:rPr>
                <w:webHidden/>
              </w:rPr>
              <w:fldChar w:fldCharType="separate"/>
            </w:r>
            <w:r w:rsidRPr="006A0E4A">
              <w:rPr>
                <w:webHidden/>
              </w:rPr>
              <w:t>3</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59" w:history="1">
            <w:r w:rsidRPr="006A0E4A">
              <w:rPr>
                <w:rStyle w:val="ad"/>
              </w:rPr>
              <w:t>1.2.</w:t>
            </w:r>
            <w:r w:rsidRPr="006A0E4A">
              <w:rPr>
                <w:rFonts w:asciiTheme="minorHAnsi" w:eastAsiaTheme="minorEastAsia" w:hAnsiTheme="minorHAnsi" w:cstheme="minorBidi"/>
                <w:sz w:val="22"/>
                <w:szCs w:val="22"/>
                <w:lang w:eastAsia="ru-RU"/>
              </w:rPr>
              <w:tab/>
            </w:r>
            <w:r w:rsidRPr="006A0E4A">
              <w:rPr>
                <w:rStyle w:val="ad"/>
              </w:rPr>
              <w:t>Индивидуальное задание</w:t>
            </w:r>
            <w:r w:rsidRPr="006A0E4A">
              <w:rPr>
                <w:webHidden/>
              </w:rPr>
              <w:tab/>
            </w:r>
            <w:r w:rsidRPr="006A0E4A">
              <w:rPr>
                <w:webHidden/>
              </w:rPr>
              <w:fldChar w:fldCharType="begin"/>
            </w:r>
            <w:r w:rsidRPr="006A0E4A">
              <w:rPr>
                <w:webHidden/>
              </w:rPr>
              <w:instrText xml:space="preserve"> PAGEREF _Toc38196759 \h </w:instrText>
            </w:r>
            <w:r w:rsidRPr="006A0E4A">
              <w:rPr>
                <w:webHidden/>
              </w:rPr>
            </w:r>
            <w:r w:rsidRPr="006A0E4A">
              <w:rPr>
                <w:webHidden/>
              </w:rPr>
              <w:fldChar w:fldCharType="separate"/>
            </w:r>
            <w:r w:rsidRPr="006A0E4A">
              <w:rPr>
                <w:webHidden/>
              </w:rPr>
              <w:t>3</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60" w:history="1">
            <w:r w:rsidRPr="006A0E4A">
              <w:rPr>
                <w:rStyle w:val="ad"/>
              </w:rPr>
              <w:t>1.3.</w:t>
            </w:r>
            <w:r w:rsidRPr="006A0E4A">
              <w:rPr>
                <w:rFonts w:asciiTheme="minorHAnsi" w:eastAsiaTheme="minorEastAsia" w:hAnsiTheme="minorHAnsi" w:cstheme="minorBidi"/>
                <w:sz w:val="22"/>
                <w:szCs w:val="22"/>
                <w:lang w:eastAsia="ru-RU"/>
              </w:rPr>
              <w:tab/>
            </w:r>
            <w:r w:rsidRPr="006A0E4A">
              <w:rPr>
                <w:rStyle w:val="ad"/>
              </w:rPr>
              <w:t>Теоретические сведения</w:t>
            </w:r>
            <w:r w:rsidRPr="006A0E4A">
              <w:rPr>
                <w:webHidden/>
              </w:rPr>
              <w:tab/>
            </w:r>
            <w:r w:rsidRPr="006A0E4A">
              <w:rPr>
                <w:webHidden/>
              </w:rPr>
              <w:fldChar w:fldCharType="begin"/>
            </w:r>
            <w:r w:rsidRPr="006A0E4A">
              <w:rPr>
                <w:webHidden/>
              </w:rPr>
              <w:instrText xml:space="preserve"> PAGEREF _Toc38196760 \h </w:instrText>
            </w:r>
            <w:r w:rsidRPr="006A0E4A">
              <w:rPr>
                <w:webHidden/>
              </w:rPr>
            </w:r>
            <w:r w:rsidRPr="006A0E4A">
              <w:rPr>
                <w:webHidden/>
              </w:rPr>
              <w:fldChar w:fldCharType="separate"/>
            </w:r>
            <w:r w:rsidRPr="006A0E4A">
              <w:rPr>
                <w:webHidden/>
              </w:rPr>
              <w:t>3</w:t>
            </w:r>
            <w:r w:rsidRPr="006A0E4A">
              <w:rPr>
                <w:webHidden/>
              </w:rPr>
              <w:fldChar w:fldCharType="end"/>
            </w:r>
          </w:hyperlink>
        </w:p>
        <w:p w:rsidR="00743CFC" w:rsidRPr="006A0E4A" w:rsidRDefault="00743CFC">
          <w:pPr>
            <w:pStyle w:val="13"/>
            <w:rPr>
              <w:rFonts w:asciiTheme="minorHAnsi" w:eastAsiaTheme="minorEastAsia" w:hAnsiTheme="minorHAnsi" w:cstheme="minorBidi"/>
              <w:sz w:val="22"/>
              <w:szCs w:val="22"/>
              <w:lang w:eastAsia="ru-RU"/>
            </w:rPr>
          </w:pPr>
          <w:hyperlink w:anchor="_Toc38196761" w:history="1">
            <w:r w:rsidRPr="006A0E4A">
              <w:rPr>
                <w:rStyle w:val="ad"/>
              </w:rPr>
              <w:t>2.</w:t>
            </w:r>
            <w:r w:rsidRPr="006A0E4A">
              <w:rPr>
                <w:rFonts w:asciiTheme="minorHAnsi" w:eastAsiaTheme="minorEastAsia" w:hAnsiTheme="minorHAnsi" w:cstheme="minorBidi"/>
                <w:sz w:val="22"/>
                <w:szCs w:val="22"/>
                <w:lang w:eastAsia="ru-RU"/>
              </w:rPr>
              <w:tab/>
            </w:r>
            <w:r w:rsidRPr="006A0E4A">
              <w:rPr>
                <w:rStyle w:val="ad"/>
              </w:rPr>
              <w:t>Выполнение лабораторной работы</w:t>
            </w:r>
            <w:r w:rsidRPr="006A0E4A">
              <w:rPr>
                <w:webHidden/>
              </w:rPr>
              <w:tab/>
            </w:r>
            <w:r w:rsidRPr="006A0E4A">
              <w:rPr>
                <w:webHidden/>
              </w:rPr>
              <w:fldChar w:fldCharType="begin"/>
            </w:r>
            <w:r w:rsidRPr="006A0E4A">
              <w:rPr>
                <w:webHidden/>
              </w:rPr>
              <w:instrText xml:space="preserve"> PAGEREF _Toc38196761 \h </w:instrText>
            </w:r>
            <w:r w:rsidRPr="006A0E4A">
              <w:rPr>
                <w:webHidden/>
              </w:rPr>
            </w:r>
            <w:r w:rsidRPr="006A0E4A">
              <w:rPr>
                <w:webHidden/>
              </w:rPr>
              <w:fldChar w:fldCharType="separate"/>
            </w:r>
            <w:r w:rsidRPr="006A0E4A">
              <w:rPr>
                <w:webHidden/>
              </w:rPr>
              <w:t>4</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62" w:history="1">
            <w:r w:rsidRPr="006A0E4A">
              <w:rPr>
                <w:rStyle w:val="ad"/>
              </w:rPr>
              <w:t>2.1.</w:t>
            </w:r>
            <w:r w:rsidRPr="006A0E4A">
              <w:rPr>
                <w:rFonts w:asciiTheme="minorHAnsi" w:eastAsiaTheme="minorEastAsia" w:hAnsiTheme="minorHAnsi" w:cstheme="minorBidi"/>
                <w:sz w:val="22"/>
                <w:szCs w:val="22"/>
                <w:lang w:eastAsia="ru-RU"/>
              </w:rPr>
              <w:tab/>
            </w:r>
            <w:r w:rsidRPr="006A0E4A">
              <w:rPr>
                <w:rStyle w:val="ad"/>
              </w:rPr>
              <w:t>Текст программы</w:t>
            </w:r>
            <w:r w:rsidRPr="006A0E4A">
              <w:rPr>
                <w:webHidden/>
              </w:rPr>
              <w:tab/>
            </w:r>
            <w:r w:rsidRPr="006A0E4A">
              <w:rPr>
                <w:webHidden/>
              </w:rPr>
              <w:fldChar w:fldCharType="begin"/>
            </w:r>
            <w:r w:rsidRPr="006A0E4A">
              <w:rPr>
                <w:webHidden/>
              </w:rPr>
              <w:instrText xml:space="preserve"> PAGEREF _Toc38196762 \h </w:instrText>
            </w:r>
            <w:r w:rsidRPr="006A0E4A">
              <w:rPr>
                <w:webHidden/>
              </w:rPr>
            </w:r>
            <w:r w:rsidRPr="006A0E4A">
              <w:rPr>
                <w:webHidden/>
              </w:rPr>
              <w:fldChar w:fldCharType="separate"/>
            </w:r>
            <w:r w:rsidRPr="006A0E4A">
              <w:rPr>
                <w:webHidden/>
              </w:rPr>
              <w:t>4</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63" w:history="1">
            <w:r w:rsidRPr="006A0E4A">
              <w:rPr>
                <w:rStyle w:val="ad"/>
              </w:rPr>
              <w:t>2.2.</w:t>
            </w:r>
            <w:r w:rsidRPr="006A0E4A">
              <w:rPr>
                <w:rFonts w:asciiTheme="minorHAnsi" w:eastAsiaTheme="minorEastAsia" w:hAnsiTheme="minorHAnsi" w:cstheme="minorBidi"/>
                <w:sz w:val="22"/>
                <w:szCs w:val="22"/>
                <w:lang w:eastAsia="ru-RU"/>
              </w:rPr>
              <w:tab/>
            </w:r>
            <w:r w:rsidRPr="006A0E4A">
              <w:rPr>
                <w:rStyle w:val="ad"/>
              </w:rPr>
              <w:t>Таблица имя и назначение тегов</w:t>
            </w:r>
            <w:r w:rsidRPr="006A0E4A">
              <w:rPr>
                <w:webHidden/>
              </w:rPr>
              <w:tab/>
            </w:r>
            <w:r w:rsidRPr="006A0E4A">
              <w:rPr>
                <w:webHidden/>
              </w:rPr>
              <w:fldChar w:fldCharType="begin"/>
            </w:r>
            <w:r w:rsidRPr="006A0E4A">
              <w:rPr>
                <w:webHidden/>
              </w:rPr>
              <w:instrText xml:space="preserve"> PAGEREF _Toc38196763 \h </w:instrText>
            </w:r>
            <w:r w:rsidRPr="006A0E4A">
              <w:rPr>
                <w:webHidden/>
              </w:rPr>
            </w:r>
            <w:r w:rsidRPr="006A0E4A">
              <w:rPr>
                <w:webHidden/>
              </w:rPr>
              <w:fldChar w:fldCharType="separate"/>
            </w:r>
            <w:r w:rsidRPr="006A0E4A">
              <w:rPr>
                <w:webHidden/>
              </w:rPr>
              <w:t>4</w:t>
            </w:r>
            <w:r w:rsidRPr="006A0E4A">
              <w:rPr>
                <w:webHidden/>
              </w:rPr>
              <w:fldChar w:fldCharType="end"/>
            </w:r>
          </w:hyperlink>
        </w:p>
        <w:p w:rsidR="00743CFC" w:rsidRPr="006A0E4A" w:rsidRDefault="00743CFC">
          <w:pPr>
            <w:pStyle w:val="21"/>
            <w:rPr>
              <w:rFonts w:asciiTheme="minorHAnsi" w:eastAsiaTheme="minorEastAsia" w:hAnsiTheme="minorHAnsi" w:cstheme="minorBidi"/>
              <w:sz w:val="22"/>
              <w:szCs w:val="22"/>
              <w:lang w:eastAsia="ru-RU"/>
            </w:rPr>
          </w:pPr>
          <w:hyperlink w:anchor="_Toc38196764" w:history="1">
            <w:r w:rsidRPr="006A0E4A">
              <w:rPr>
                <w:rStyle w:val="ad"/>
              </w:rPr>
              <w:t>2.3.</w:t>
            </w:r>
            <w:r w:rsidRPr="006A0E4A">
              <w:rPr>
                <w:rFonts w:asciiTheme="minorHAnsi" w:eastAsiaTheme="minorEastAsia" w:hAnsiTheme="minorHAnsi" w:cstheme="minorBidi"/>
                <w:sz w:val="22"/>
                <w:szCs w:val="22"/>
                <w:lang w:eastAsia="ru-RU"/>
              </w:rPr>
              <w:tab/>
            </w:r>
            <w:r w:rsidRPr="006A0E4A">
              <w:rPr>
                <w:rStyle w:val="ad"/>
              </w:rPr>
              <w:t>Результат выполнения работы</w:t>
            </w:r>
            <w:r w:rsidRPr="006A0E4A">
              <w:rPr>
                <w:webHidden/>
              </w:rPr>
              <w:tab/>
            </w:r>
            <w:r w:rsidRPr="006A0E4A">
              <w:rPr>
                <w:webHidden/>
              </w:rPr>
              <w:fldChar w:fldCharType="begin"/>
            </w:r>
            <w:r w:rsidRPr="006A0E4A">
              <w:rPr>
                <w:webHidden/>
              </w:rPr>
              <w:instrText xml:space="preserve"> PAGEREF _Toc38196764 \h </w:instrText>
            </w:r>
            <w:r w:rsidRPr="006A0E4A">
              <w:rPr>
                <w:webHidden/>
              </w:rPr>
            </w:r>
            <w:r w:rsidRPr="006A0E4A">
              <w:rPr>
                <w:webHidden/>
              </w:rPr>
              <w:fldChar w:fldCharType="separate"/>
            </w:r>
            <w:r w:rsidRPr="006A0E4A">
              <w:rPr>
                <w:webHidden/>
              </w:rPr>
              <w:t>5</w:t>
            </w:r>
            <w:r w:rsidRPr="006A0E4A">
              <w:rPr>
                <w:webHidden/>
              </w:rPr>
              <w:fldChar w:fldCharType="end"/>
            </w:r>
          </w:hyperlink>
        </w:p>
        <w:p w:rsidR="00743CFC" w:rsidRDefault="00743CFC">
          <w:r w:rsidRPr="006A0E4A">
            <w:rPr>
              <w:b/>
              <w:bCs/>
            </w:rPr>
            <w:fldChar w:fldCharType="end"/>
          </w:r>
        </w:p>
      </w:sdtContent>
    </w:sdt>
    <w:p w:rsidR="00EF4382" w:rsidRDefault="00EF4382">
      <w:pPr>
        <w:spacing w:after="0" w:line="240" w:lineRule="auto"/>
        <w:rPr>
          <w:rFonts w:ascii="Times New Roman" w:hAnsi="Times New Roman"/>
          <w:sz w:val="28"/>
          <w:szCs w:val="28"/>
        </w:rPr>
      </w:pPr>
    </w:p>
    <w:p w:rsidR="00023CD6" w:rsidRPr="00743CFC" w:rsidRDefault="00483D9F" w:rsidP="00483D9F">
      <w:pPr>
        <w:pStyle w:val="11"/>
        <w:numPr>
          <w:ilvl w:val="0"/>
          <w:numId w:val="0"/>
        </w:numPr>
      </w:pPr>
      <w:bookmarkStart w:id="3" w:name="_Toc24363983"/>
      <w:bookmarkStart w:id="4" w:name="_Toc38196757"/>
      <w:bookmarkEnd w:id="0"/>
      <w:bookmarkEnd w:id="1"/>
      <w:bookmarkEnd w:id="2"/>
      <w:r w:rsidRPr="00743CFC">
        <w:lastRenderedPageBreak/>
        <w:t>1. Описание лабораторной работы</w:t>
      </w:r>
      <w:bookmarkEnd w:id="3"/>
      <w:bookmarkEnd w:id="4"/>
    </w:p>
    <w:p w:rsidR="007A18CB" w:rsidRPr="00743CFC" w:rsidRDefault="00483D9F" w:rsidP="002C7898">
      <w:pPr>
        <w:pStyle w:val="2b"/>
      </w:pPr>
      <w:bookmarkStart w:id="5" w:name="_Toc24363984"/>
      <w:bookmarkStart w:id="6" w:name="_Toc38196758"/>
      <w:r w:rsidRPr="00743CFC">
        <w:t>Цель работы</w:t>
      </w:r>
      <w:bookmarkEnd w:id="6"/>
      <w:r w:rsidR="002C7898" w:rsidRPr="00743CFC">
        <w:t xml:space="preserve"> </w:t>
      </w:r>
      <w:bookmarkEnd w:id="5"/>
    </w:p>
    <w:p w:rsidR="00483D9F" w:rsidRDefault="00A95AC0" w:rsidP="00483D9F">
      <w:pPr>
        <w:pStyle w:val="afff0"/>
      </w:pPr>
      <w:r w:rsidRPr="00A95AC0">
        <w:t xml:space="preserve">Научиться работать с каскадными таблицами стилей, а также изучить основные методы работы с селекторами и построения сайта блочной верстки. </w:t>
      </w:r>
      <w:r w:rsidR="00483D9F" w:rsidRPr="00A95AC0">
        <w:t xml:space="preserve"> </w:t>
      </w:r>
    </w:p>
    <w:p w:rsidR="00483D9F" w:rsidRPr="00743CFC" w:rsidRDefault="00483D9F" w:rsidP="00483D9F">
      <w:pPr>
        <w:pStyle w:val="2b"/>
      </w:pPr>
      <w:bookmarkStart w:id="7" w:name="_Toc38196759"/>
      <w:r w:rsidRPr="00743CFC">
        <w:t>Индивидуальное задание</w:t>
      </w:r>
      <w:bookmarkEnd w:id="7"/>
    </w:p>
    <w:p w:rsidR="00483D9F" w:rsidRPr="007051F2" w:rsidRDefault="007051F2" w:rsidP="007051F2">
      <w:pPr>
        <w:pStyle w:val="afff0"/>
      </w:pPr>
      <w:r w:rsidRPr="007051F2">
        <w:t xml:space="preserve">Создать сайт, состоящий и нескольких веб </w:t>
      </w:r>
      <w:r>
        <w:t>–</w:t>
      </w:r>
      <w:r w:rsidRPr="007051F2">
        <w:t xml:space="preserve"> страниц</w:t>
      </w:r>
      <w:r>
        <w:t>, для офиса по продаже недвижимости.</w:t>
      </w:r>
    </w:p>
    <w:p w:rsidR="00483D9F" w:rsidRPr="00743CFC" w:rsidRDefault="00483D9F" w:rsidP="00483D9F">
      <w:pPr>
        <w:pStyle w:val="2b"/>
      </w:pPr>
      <w:bookmarkStart w:id="8" w:name="_Toc38196760"/>
      <w:r w:rsidRPr="00743CFC">
        <w:t>Теоретические сведения</w:t>
      </w:r>
      <w:bookmarkEnd w:id="8"/>
    </w:p>
    <w:p w:rsidR="00C74782" w:rsidRPr="007051F2" w:rsidRDefault="007051F2" w:rsidP="00C74782">
      <w:pPr>
        <w:pStyle w:val="3"/>
      </w:pPr>
      <w:bookmarkStart w:id="9" w:name="_Toc24363985"/>
      <w:r w:rsidRPr="007051F2">
        <w:t xml:space="preserve">Таблица стилей </w:t>
      </w:r>
      <w:r w:rsidRPr="007051F2">
        <w:rPr>
          <w:lang w:val="en-US"/>
        </w:rPr>
        <w:t>CSS</w:t>
      </w:r>
      <w:r w:rsidR="00C74782" w:rsidRPr="007051F2">
        <w:t xml:space="preserve"> </w:t>
      </w:r>
      <w:bookmarkEnd w:id="9"/>
    </w:p>
    <w:p w:rsidR="002F2C73" w:rsidRPr="007051F2" w:rsidRDefault="007051F2" w:rsidP="007051F2">
      <w:pPr>
        <w:pStyle w:val="afffff"/>
      </w:pPr>
      <w:r w:rsidRPr="007051F2">
        <w:t>Назначение стилевых таблиц Собственные средства HTML (теги и их атрибуты) выполняют две основные роли: поддержку структуры документа (состав и взаимосвязи элементов) и определение внешнего вида визуальных элементов. Идея разделения описания внешнего вида документа от элементов, определяющих его структуру, воплотилась в технологии, называемой каскадными таблицами стилей (Cascading Style Sheets, CSS). Таблица стилей, действует подобно шаблону форматирования,может быть разработана отдельно от HTML-документа, а затем применена к нему. Изменяя содержимое таблицы стилей, можно изменять внешний вид HTML-документов, не затрагивая их структуры информационного содержания. Одна и та же таблица стилей может применяться к нескольким документам, и, наоборот, к одному и тому же документу может быть применено несколько таблиц стилей. В последнем случае браузер учитывает приоритеты таблиц и по определенным правилам разрешает возникающие конфликты, в результате чего таблицы выстраиваются неким каскадом. Кроме технологичности стилизации HTML-документов, CSS обеспечивают еще две важные вещи: произвольное позиционирование элементов и создание визуальных эффектов, таких как полупрозрачность и трансформации графических изображений и текстов</w:t>
      </w:r>
    </w:p>
    <w:p w:rsidR="00DA6CD8" w:rsidRDefault="00DA6CD8" w:rsidP="00D9414A">
      <w:pPr>
        <w:pStyle w:val="afff0"/>
      </w:pPr>
    </w:p>
    <w:p w:rsidR="00EC459A" w:rsidRPr="007051F2" w:rsidRDefault="007051F2" w:rsidP="007051F2">
      <w:pPr>
        <w:pStyle w:val="3"/>
      </w:pPr>
      <w:r w:rsidRPr="007051F2">
        <w:t>Встраивание таблиц стилей в HTML-документ</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Для применения каскадной таблицы стилей к HTML-документу необходимо ее связать с ним или встроить в него. Это можно сделать четырьмя способами: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1. Вставка непосредственно в заголовок HTML-документа. Правила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lastRenderedPageBreak/>
        <w:t xml:space="preserve"> таблицы стилей заключаются в контейнерный тег &lt;style&gt;; &lt;head&gt; &lt;style&gt; H1 {color: blue; font-size: 24pt} </w:t>
      </w:r>
    </w:p>
    <w:p w:rsidR="007051F2" w:rsidRPr="006A0E4A" w:rsidRDefault="007051F2" w:rsidP="007051F2">
      <w:pPr>
        <w:spacing w:after="0" w:line="240" w:lineRule="auto"/>
        <w:rPr>
          <w:rFonts w:ascii="Times New Roman" w:eastAsia="Times New Roman" w:hAnsi="Times New Roman"/>
          <w:sz w:val="28"/>
          <w:szCs w:val="20"/>
          <w:lang w:eastAsia="ru-RU"/>
        </w:rPr>
      </w:pPr>
    </w:p>
    <w:p w:rsidR="007051F2" w:rsidRPr="006A0E4A" w:rsidRDefault="007051F2" w:rsidP="006A0E4A">
      <w:pPr>
        <w:spacing w:after="0" w:line="240" w:lineRule="auto"/>
        <w:ind w:firstLine="397"/>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2. Вставка непосредственно тег виде строки описания в атрибуте Style; &lt;h1 style="color: blue; font-size:24pt"&gt;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3. Импорт - вставка таблицы стилей из внешнего файла. Файл таблицы стилей является текстовым файлом с расширением css. Оператор @import используется перед другими правилами таблицы стилей в контейнере &lt;style&gt; или в css-файле. &lt;style&gt; @import: url(http://www.myserver.ru/css/mystyle.css) &lt;/style&gt; 4. Связывание с таблицей стилей в внешнем файле с помощью ссылки задаваемой тегом &lt;link&gt;, который помещаемого в контейнер &lt;head&gt;. Общий вид: href="http:// www.myserver.ru/css/mystyle.css"&gt; &lt;/head&gt; Таблица стилей, вставленная с помощью тега &lt;style&gt;, действует на элементы только текущего HTML-документа, в котором этот тег находится. Если ту же таблицу необходимо применить и к другим документам, то ее код придется повторить в соответствующих HTMLстраницах. При этом возрастает общий объем файлов сайта, а также трудозатраты в случае необходимости изменить его стиль. Чтобы избежать этого, используют импорт или связывание таблиц из внешних css-файлов. Когда требуется изменить параметры стилей для отдельных элементов (например, их оформление), используют атрибут style. Возможно также комбинирование всех способов встраивания таблиц.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В записях таблиц стилей можно задавать комментарии, которые задаются символами /* и */.  В тег &lt;style&gt; имеет следующие атрибуты: type - для каскадных таблиц стилей всегда имеет значение text/css;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В media - определяет тип устройства вывода. Браузеры обычно используют следующие значения: screen (экран), print (печать) и all (все). Можно создать стили отдельно для отображения документа на экране монитора и для вывода на печать.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6A0E4A"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val="en-US" w:eastAsia="ru-RU"/>
        </w:rPr>
        <w:t>1</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val="en-US" w:eastAsia="ru-RU"/>
        </w:rPr>
        <w:t>3</w:t>
      </w:r>
      <w:r w:rsidR="007051F2" w:rsidRPr="006A0E4A">
        <w:rPr>
          <w:rFonts w:ascii="Times New Roman" w:eastAsia="Times New Roman" w:hAnsi="Times New Roman"/>
          <w:sz w:val="28"/>
          <w:szCs w:val="20"/>
          <w:lang w:eastAsia="ru-RU"/>
        </w:rPr>
        <w:t>.3. Типы селекторов CSS состоит из правил, а каждое правило – из селектора и блока объявлений. Блок объявлений содержит CSS-свойства, определяющие отображение элемента веб-страницы в браузере. Селектор отвечает за выбор этого самого элемента. Селектор служит для однозначной идентификации HTML элемента средств</w:t>
      </w:r>
      <w:r>
        <w:rPr>
          <w:rFonts w:ascii="Times New Roman" w:eastAsia="Times New Roman" w:hAnsi="Times New Roman"/>
          <w:sz w:val="28"/>
          <w:szCs w:val="20"/>
          <w:lang w:eastAsia="ru-RU"/>
        </w:rPr>
        <w:t xml:space="preserve">ами CSS. Он позволяет выбирать </w:t>
      </w:r>
      <w:r w:rsidR="007051F2" w:rsidRPr="006A0E4A">
        <w:rPr>
          <w:rFonts w:ascii="Times New Roman" w:eastAsia="Times New Roman" w:hAnsi="Times New Roman"/>
          <w:sz w:val="28"/>
          <w:szCs w:val="20"/>
          <w:lang w:eastAsia="ru-RU"/>
        </w:rPr>
        <w:t xml:space="preserve">именно тот элемент (или группу элементов), который нужен. С помощью простых селекторов можно выбирать: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 все объекты – универсальный селектор; ― объекты определенного типа; ― объекты с заданным классом; ― объект с определенным идентификатором; ― объекты с определенными характеристиками – селекторы атрибутов.  Объединяя простые селекторы можно выбирать объекты по более сложным правилам: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lastRenderedPageBreak/>
        <w:t xml:space="preserve"> ― объекты, находящиеся внутри какого-то объекта – селектор потомка; ― объекты, непосредственно вложенные в какой-то объект – дочерний селектор; ― объект, расположенный после другого объекта – сестринский се- ― лектор. Также существуют селекторы псевдоклассов и псевдоэлементов. Они позволяют назначать стили элементам, которые зависят не только от разметки, но и от состояния документа.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6A0E4A"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val="en-US" w:eastAsia="ru-RU"/>
        </w:rPr>
        <w:t>1</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val="en-US" w:eastAsia="ru-RU"/>
        </w:rPr>
        <w:t>3</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val="en-US" w:eastAsia="ru-RU"/>
        </w:rPr>
        <w:t>4</w:t>
      </w:r>
      <w:r w:rsidR="007051F2" w:rsidRPr="006A0E4A">
        <w:rPr>
          <w:rFonts w:ascii="Times New Roman" w:eastAsia="Times New Roman" w:hAnsi="Times New Roman"/>
          <w:sz w:val="28"/>
          <w:szCs w:val="20"/>
          <w:lang w:eastAsia="ru-RU"/>
        </w:rPr>
        <w:t xml:space="preserve">. Универсальный селектор Предназначен для выбора всех элементов. Стили, указанные для универсального селектора применяются ко всем элементам сразу. Обычно применяется для сброса зависящих от браузера начальных значений стилей (в частности, отступов). * { padding: 0; margin: 0; } </w:t>
      </w:r>
    </w:p>
    <w:p w:rsidR="007051F2" w:rsidRPr="006A0E4A" w:rsidRDefault="00973F7F"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1.3.5</w:t>
      </w:r>
      <w:r w:rsidR="007051F2" w:rsidRPr="006A0E4A">
        <w:rPr>
          <w:rFonts w:ascii="Times New Roman" w:eastAsia="Times New Roman" w:hAnsi="Times New Roman"/>
          <w:sz w:val="28"/>
          <w:szCs w:val="20"/>
          <w:lang w:eastAsia="ru-RU"/>
        </w:rPr>
        <w:t xml:space="preserve">. Селектор типа Предназначен для выбора всех элементов определенного типа. Стили применяются ко всем элементам указанного типа не зависимо от уровня вложенности. Применяется для задания общих, для всех элементов определенного типа, стилей. Общий вид: Имя тега { описание }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Пример. Для всех абзацев (тег p) установить размер шрифта 12px. p {font-size: 12px;}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973F7F"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1.3.6</w:t>
      </w:r>
      <w:r w:rsidR="007051F2" w:rsidRPr="006A0E4A">
        <w:rPr>
          <w:rFonts w:ascii="Times New Roman" w:eastAsia="Times New Roman" w:hAnsi="Times New Roman"/>
          <w:sz w:val="28"/>
          <w:szCs w:val="20"/>
          <w:lang w:eastAsia="ru-RU"/>
        </w:rPr>
        <w:t xml:space="preserve">. Селектор класса Предназначен для выбора всех элементов по имени класса (по значению атрибута class). Стили применяются к любым тегам с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соответствующим классом. Важно учитывать, что в отличие от названий HTML-тегов, в названиях классов различаются большие и маленькие буквы. То есть class="active" и class="Active" – это совсем разные классы. Общий вид: .Имя класса { описание }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Пример. Задать зеленый цвет текста в любых тегах с классом active. .active {color: #0f0; } Комбинируя селектор класса и селектор типа, можно объединить их свойства.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Пример. Задать зеленый цвет текста только для абзацев с классом active. p.active {color: #0f0; }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HTML позволяет задавать в качестве значения атрибута class список разделенных пробелами названий (порядок следования не имеет значения). Другими словами, один элемент может иметь сразу несколько классов: &lt;div class="panel hint active"&gt;&lt;/div&gt; Стили, относящиеся к каждому из перечисленных классов, будут, объединяясь, применяться к этому элементу. IE6 не понимает такой записи. Пример. Правило распространяется только на элементы, в списке классов которых встречаются (в любом порядке) и класс popup и класс active. .popup.active { color: #0f0;}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Концепция классов, наиболее часто применяется при верстке. Например, верстать страницу, используя в качестве контейнеров теги div, задавая им </w:t>
      </w:r>
      <w:r w:rsidRPr="006A0E4A">
        <w:rPr>
          <w:rFonts w:ascii="Times New Roman" w:eastAsia="Times New Roman" w:hAnsi="Times New Roman"/>
          <w:sz w:val="28"/>
          <w:szCs w:val="20"/>
          <w:lang w:eastAsia="ru-RU"/>
        </w:rPr>
        <w:lastRenderedPageBreak/>
        <w:t xml:space="preserve">определенные классы (в соответствии с функциональным назначением): &lt;div class="header"&gt; &lt;!--элементы шапки сайта--&gt; &lt;/div&gt; &lt;div class="sideBar"&gt; &lt;!--элементы панели меню--&gt; &lt;/div&gt; &lt;div class="content"&gt; &lt;!--основное содержимое--&gt; &lt;/div&gt;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973F7F"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1</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eastAsia="ru-RU"/>
        </w:rPr>
        <w:t>3</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eastAsia="ru-RU"/>
        </w:rPr>
        <w:t>7</w:t>
      </w:r>
      <w:r w:rsidR="007051F2" w:rsidRPr="006A0E4A">
        <w:rPr>
          <w:rFonts w:ascii="Times New Roman" w:eastAsia="Times New Roman" w:hAnsi="Times New Roman"/>
          <w:sz w:val="28"/>
          <w:szCs w:val="20"/>
          <w:lang w:eastAsia="ru-RU"/>
        </w:rPr>
        <w:t xml:space="preserve">. Селектор идентификатора Предназначен для выбора элемента по уникальному идентификатору (значению атрибута id). Позволяет задать стили конкретному HTMLэлементу. Общий вид: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#Имя идентификатора { описание } Пример. Задать зеленый цвет текста в любом теге с id="active" #active { color: #0f0; } Комбинируя селектор идентификатора и селектор типа, можно объединить их свойства. Учитывая, что id на странице должен быть уникальным, смысла в таком комбинировании не много. Как правило, идентификаторы применяются там, где предполагается работа скриптов. Например, в формах или в каких-то динамических элементах. Так же с помощью id можно подчеркнуть уникальность элемента, его присутствие в единственном экземпляре.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Пример. Задать зеленый цвет только для элемента списка с данным id. li#active { color: #0f0; }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973F7F" w:rsidP="007051F2">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1</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eastAsia="ru-RU"/>
        </w:rPr>
        <w:t>3</w:t>
      </w:r>
      <w:r w:rsidR="007051F2" w:rsidRPr="006A0E4A">
        <w:rPr>
          <w:rFonts w:ascii="Times New Roman" w:eastAsia="Times New Roman" w:hAnsi="Times New Roman"/>
          <w:sz w:val="28"/>
          <w:szCs w:val="20"/>
          <w:lang w:eastAsia="ru-RU"/>
        </w:rPr>
        <w:t>.</w:t>
      </w:r>
      <w:r>
        <w:rPr>
          <w:rFonts w:ascii="Times New Roman" w:eastAsia="Times New Roman" w:hAnsi="Times New Roman"/>
          <w:sz w:val="28"/>
          <w:szCs w:val="20"/>
          <w:lang w:eastAsia="ru-RU"/>
        </w:rPr>
        <w:t>8</w:t>
      </w:r>
      <w:r w:rsidR="007051F2" w:rsidRPr="006A0E4A">
        <w:rPr>
          <w:rFonts w:ascii="Times New Roman" w:eastAsia="Times New Roman" w:hAnsi="Times New Roman"/>
          <w:sz w:val="28"/>
          <w:szCs w:val="20"/>
          <w:lang w:eastAsia="ru-RU"/>
        </w:rPr>
        <w:t xml:space="preserve">. Единицы измерения Единицы измерения CSS используются для указания размеров различных элементов. Есть абсолютные и относительные единицы измерения. Абсолютные единицы не зависят от устройства вывода, а относительные единицы определяют размер элемента относительно значения размера, используемого в родительском элементе. Ниже представлена таблица и подробное описание каждой единицы измерения CSS.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Абсолютные единицы: Миллиметр - mm, сантиметр - cm и дюйм – in. Само собой разумеется, что это абсолютные единицы измерения. Один cm = 0.39370in, 1in = 2.54cm и 10mm = 1cm. Компьютерные дисплеи плохо вычисляют данные единицы измерения, таким образом, у этих величин ограниченное применение и обычно их используют при указании размера для вывода страниц на печать. Пиксели – px. Пиксель это маленькая точка на экране. Пиксели определяют размер элемента. Использование пикселей дает вам точный контроль над размером элемента, позволяя вам точно вычислить его ширину и высоту, это будет полезным для точной разметки дизайна страницы. Однако, есть несколько минусов использования пикселей, вы должны быть осведомлены о них: Во-первых, установка размера шрифта с помощью пиксельных единиц не позволяет пользователю изменять размер шрифта с помощью настроек в браузере. Если размер шрифта 12 пикселей, он всегда будет иметь высоту 12 точек, независимо от того, что пользователь установил размер шрифта по </w:t>
      </w:r>
      <w:r w:rsidRPr="006A0E4A">
        <w:rPr>
          <w:rFonts w:ascii="Times New Roman" w:eastAsia="Times New Roman" w:hAnsi="Times New Roman"/>
          <w:sz w:val="28"/>
          <w:szCs w:val="20"/>
          <w:lang w:eastAsia="ru-RU"/>
        </w:rPr>
        <w:lastRenderedPageBreak/>
        <w:t xml:space="preserve">умолчанию в браузере. Так что, если вы решили указать размер шрифтов, следует подумать об использовании другой единицы измерения.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Во-вторых, когда речь заходит о печатных средствах массовой информации, пиксели не имеют реального значения. При разработке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документа для печати, устройство печати должно будет само догадываться о том, что вы имели ввиду с точки зрения физических размеров. Хотя обычно можно просмотреть документ и внести изменения перед печатью Точки - pt и пики – pc. Эти единицы измерения чаще всего используются для указания именно размера шрифта, например, в обычном блокноте, мы часто указываем размер текста равный 14, это значение как раз и есть единицы измерения pt. Точка (1pt) равна 1/72 дюйма, в то время как пика (1pc) равна 1/6 дюйма (1pc = 12pt). Документы, предназначенные для печати, будут иметь возможность сообщить устройству именно тот размер шрифта, который следует использовать при печати. Цифровым дисплеям, однако, придется самим догадываться, как конвертировать эти единицы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в пиксели, и нет никаких реальных универсальных способов узнать, как это будет сделано. Поскольку точки (pt) были использованы с первых дней Интернета, большинство браузеров автоматически могут установить соотношения между пикселями и точками, но это по сути неправильно. Помните, что небольшие дисплеи сегодня могут иметь высокое разрешение, так что определить то, насколько большой «дюйм на экране» будет практически невозможно на устройствах. Для указания размера элементов на веб-страницах следует избегать использования этих единиц. Относительные единицы:  ― Процент - %. Самая простая единица измерения, это процент (%), она не имеет напрямую никакого отношения к размеру шрифта или элемента в целом и может быть использована в комбинации с другими единицами измерения, указывающими величину. Размер установленный в процентах, напрямую зависит от размера родительского элемента, например, размер шрифта задается относительно размера шрифта родительского элемента, также высота и ширина выражается в процентах относительно высоты и ширины родительского элемента; ― Вычисляемая x-высота – ex. Единица измерения ex используется достаточно редко. В качестве основы для размера 1ex используется высота символа "x" в нижнем регистре указанного шрифта. Большинство браузеров не поддерживает эту единицу измерения должным образом, и она не рекомендуется для использования в документах, предназначенных для браузеров; ― Вычисляемая единица – em. Em является относительной единицей измерения. Один em равен 16px. Если em используется для определенного элемента, то за 1em принимается размер шрифта его родителя.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7051F2" w:rsidRPr="006A0E4A" w:rsidRDefault="007051F2" w:rsidP="007051F2">
      <w:pPr>
        <w:spacing w:after="0" w:line="240" w:lineRule="auto"/>
        <w:rPr>
          <w:rFonts w:ascii="Times New Roman" w:eastAsia="Times New Roman" w:hAnsi="Times New Roman"/>
          <w:sz w:val="28"/>
          <w:szCs w:val="20"/>
          <w:lang w:eastAsia="ru-RU"/>
        </w:rPr>
      </w:pPr>
      <w:r w:rsidRPr="006A0E4A">
        <w:rPr>
          <w:rFonts w:ascii="Times New Roman" w:eastAsia="Times New Roman" w:hAnsi="Times New Roman"/>
          <w:sz w:val="28"/>
          <w:szCs w:val="20"/>
          <w:lang w:eastAsia="ru-RU"/>
        </w:rPr>
        <w:t xml:space="preserve"> </w:t>
      </w:r>
    </w:p>
    <w:p w:rsidR="00EC459A" w:rsidRDefault="00EC459A" w:rsidP="00EC459A">
      <w:pPr>
        <w:pStyle w:val="1d"/>
      </w:pPr>
      <w:bookmarkStart w:id="10" w:name="_Toc38196761"/>
      <w:r w:rsidRPr="0016069F">
        <w:lastRenderedPageBreak/>
        <w:t>Выполнение лабораторной работы</w:t>
      </w:r>
      <w:bookmarkEnd w:id="10"/>
    </w:p>
    <w:p w:rsidR="00EC459A" w:rsidRDefault="00EC459A" w:rsidP="00EC459A">
      <w:pPr>
        <w:rPr>
          <w:lang w:eastAsia="ru-RU"/>
        </w:rPr>
      </w:pPr>
    </w:p>
    <w:p w:rsidR="00973F7F" w:rsidRPr="00973F7F" w:rsidRDefault="00EC459A" w:rsidP="00973F7F">
      <w:pPr>
        <w:pStyle w:val="2b"/>
      </w:pPr>
      <w:r>
        <w:lastRenderedPageBreak/>
        <w:tab/>
      </w:r>
      <w:bookmarkStart w:id="11" w:name="_Toc38196762"/>
      <w:r>
        <w:t>Текст программы</w:t>
      </w:r>
      <w:bookmarkEnd w:id="11"/>
      <w:r w:rsidR="00973F7F">
        <w:rPr>
          <w:lang w:val="en-US"/>
        </w:rPr>
        <w:t>\</w:t>
      </w:r>
    </w:p>
    <w:p w:rsidR="00973F7F" w:rsidRDefault="00973F7F" w:rsidP="00973F7F">
      <w:pPr>
        <w:pStyle w:val="2b"/>
        <w:numPr>
          <w:ilvl w:val="0"/>
          <w:numId w:val="0"/>
        </w:numPr>
        <w:ind w:left="567"/>
        <w:rPr>
          <w:lang w:val="en-US"/>
        </w:rPr>
      </w:pPr>
      <w:r>
        <w:rPr>
          <w:lang w:val="en-US"/>
        </w:rPr>
        <w:t>Styles.css</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@charset "utf-8"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html, body, div, span, applet, object, iframe,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h1, h2, h3, h4, h5, h6, p, blockquote, pre,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 abbr, acronym, address, big, cite, code,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del, dfn, em, img, ins, kbd, q, s, samp,</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small, strike, strong, sub, sup, tt, var,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b, u, i, center,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dl, dt, dd, ol, ul, li,</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fieldset, form, label, legend,</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table, caption, tbody, tfoot, thead, tr, th, td,</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article, aside, canvas, details, embed,</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figure, figcaption, footer, header, hgroup,</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menu, nav, output, ruby, section, summary,</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time, mark, audio, video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 inherit;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vertical-align: baseline;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  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0px;</w:t>
      </w:r>
      <w:r w:rsidRPr="00973F7F">
        <w:rPr>
          <w:rFonts w:asciiTheme="minorHAnsi" w:hAnsiTheme="minorHAnsi" w:cstheme="minorHAnsi"/>
          <w:b w:val="0"/>
          <w:sz w:val="22"/>
          <w:szCs w:val="22"/>
          <w:lang w:val="en-US"/>
        </w:rPr>
        <w:tab/>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outline:none;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html {height: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body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 #333;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 #f7f7f7;</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 1em;</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font-family: 'Comfortaa', cursive;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line-height: 135%;</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  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/*Блок описания ссылок*/</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text-decoration: none;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-moz-transition: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-webkit-transition: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-ms-transition: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 :hover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text-decoration: none;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-moz-transition: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-webkit-transition: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-ms-transition: all.6s ease;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display: block;</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1px;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border-top: 1px solid #ccc;</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table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80%;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color:#137e7e;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 #f7f7f7;</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/*Блок выделения*/</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::selection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 #fffb6e;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::-ms-selection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 #ffec18;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 #333;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::-moz-selection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 #ffec18;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 #333;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::-webkit-selection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 #ffec18;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 #333;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/*Конец блока выделения*/</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img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max-width: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auto;</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auto/9;</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header, footer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98%;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background-color:#fff;</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font-family: 'Lora', serif;</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header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border-bottom: 2px solid silver;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1%;</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min-height: 40px;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/*Стили логотипа*/</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#logo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font-size:2.4em;</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.contact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 1.4em;</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20px;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input[type=text].field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2px;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2px solid silver;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20px;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input[type=text].field:focus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2px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/*Стили для меню*/</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#menu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 1.7em;</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color:#137e7e;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#menu hr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margin:10px 0 15px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500px;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max-width: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#menulink a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margin-right: 15px;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color:#137e7e;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#menulink a:hover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color:#ffffff</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.right {float:right;}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.left {</w:t>
      </w: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.clear {clear: both;}</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/*Основные стили для сайта*/</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#wrapper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 35px;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#wrapper #articles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80%;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10%;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#wrapper #articles article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31.333%;</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 xml:space="preserve">border: 1px solid  #e5bd82;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box-sizing: border-box;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 #fafafa;</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min-height: 450px;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margin-right: 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#wrapper #articles article h2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90%;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4%;</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font-weight: bold;</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font-size: 1.2em;</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text-align:="center";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#wrapper #articles article ul{</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10%;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 xml:space="preserve">width:80%;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#wrapper #articles article img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300px;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5px 5px 0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border-bottom: 1px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margin-bottom: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/*стили для странички "О нас"*/</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#about_us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75%;</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 #ffffff;</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1px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box-sizing: border-box;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padding:1%;</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margin-top:15pxx;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#about_us #inf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padding:10px 0 15px 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#about_us #inf a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text-decoration: none;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#about_us #inf  li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font-weight: 600;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#column_right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21%;</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float:right;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 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background-color: #ffffff;</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1px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box-sizing: border-box;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padding:1%;</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margin-top:15pxx;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#column_right img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250px;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/*Cтили для страницы "Прайс-лист"*/</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#price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 auto;</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#price table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 18px;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margin-left:8%;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2px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border-collapse: collapse;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width: 90%;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height:400px;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.tab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text-align: center;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border:1px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color:#080808;</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height: 20px;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.head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color:#137e7e;</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 Стили для обратной связи*/</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form input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border-radius: 2px;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2px solid silver;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clear: both;</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40%;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margin-bottom: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form input:focus form textarea:focus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 2px solid #e5bd82;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form textarea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t>width: 60%;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clear: both;</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 xml:space="preserve">background-color: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form label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float:left;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100%;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margin-bottom: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/*Cтили для футера*/</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footer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border-top: 2px solid silver;</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margin-top: 10px;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1%;</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padding-bottom: 2%;</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min-height: 25px;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footer img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width: 10%;</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float: right;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padding: 0 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#page-wrap:after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content: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display: block;</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footer,#page-wrap:after {height: 25px}</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#page-wrap {</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min-height: 89%;</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w:t>
      </w:r>
    </w:p>
    <w:p w:rsidR="00973F7F" w:rsidRPr="00973F7F" w:rsidRDefault="00973F7F" w:rsidP="00973F7F">
      <w:pPr>
        <w:pStyle w:val="2b"/>
        <w:numPr>
          <w:ilvl w:val="0"/>
          <w:numId w:val="0"/>
        </w:numPr>
        <w:ind w:left="567"/>
        <w:rPr>
          <w:lang w:val="en-US"/>
        </w:rPr>
      </w:pPr>
      <w:r>
        <w:rPr>
          <w:lang w:val="en-US"/>
        </w:rPr>
        <w:t>Index.html</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&lt;!DOCTYPE html&gt;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&lt;html&gt;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&lt;head&gt;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&lt;meta http-equiv="content-type" content="text/html" charset="utf-8"/&gt;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&lt;meta name="keywords" content="property, real estate for sale"/&gt;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&lt;meta name="description" content="Сайт по продаже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&lt;link href="img/favicon.ico" rel="shortcut icon" type="image/x-icon"/&gt;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&lt;link href="css/styles.css" rel="stylesheet" type="text/css"/&gt;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&lt;link href="https://fonts.googleapis.com/css2?family=Comfortaa&amp;display=swap"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&lt;link href="https://fonts.googleapis.com/css?family=Lora&amp;display=swap"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&lt;title&gt;Офис по продаже недвижимости&lt;/title&gt;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&lt;/head&gt;</w:t>
      </w:r>
      <w:r w:rsidRPr="00973F7F">
        <w:rPr>
          <w:rFonts w:asciiTheme="minorHAnsi" w:hAnsiTheme="minorHAnsi" w:cstheme="minorHAnsi"/>
          <w:b w:val="0"/>
          <w:sz w:val="22"/>
          <w:szCs w:val="22"/>
        </w:rPr>
        <w:tab/>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&lt;body&gt;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&lt;div id="page-wrap"&gt;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 href="index.html" title="На главную" id="logo"&gt;Deep House&lt;/a&gt;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lastRenderedPageBreak/>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&lt;span class="contact"&gt;&lt;a href="contact.html" title="Связаться с нами"&gt;Контакты&lt;/a&gt;&lt;/span&gt;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&lt;input type="text" class="field" placeholder="Поиск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&lt;span class="right"&gt;&lt;span class="contact"&gt;&lt;a href="reg.html" title="Зарегестироваться"&gt;Регистрация&lt;/a&gt;&lt;/span&gt;&lt;/span&gt;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&lt;span class="right"&gt;&lt;span class="contact"&gt;&lt;a href="auth.html" title="Войти"&gt;Вход&lt;/a&gt;&lt;/span&gt;&lt;/span&gt;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&lt;div class="clear"&gt;&lt;br/&gt;&lt;/div&gt;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 id="menu"&gt;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Разделы&lt;hr/&gt;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 id="menulink"&gt;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 href="about.html"&gt;О нас&lt;/a&gt;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 href="price.html"&gt;Прайс-лист&lt;/a&gt;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 href="sales.html"&gt;Акции&lt;/a&gt;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 href="cooperation.html"&gt;Сотрудничество&lt;/a&gt;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&lt;div id="wrapper"&gt;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 id="articles"&gt;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src="img/article1.jpg" title="Жилая недвижимость" alt="Жилая недвижимость"/&gt;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&lt;h2&gt;Жилая недвижимость&lt;/h2&gt;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lastRenderedPageBreak/>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&lt;li&gt;Дома&lt;/li&gt;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&lt;li&gt;Квартиры&lt;/li&gt;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&lt;li&gt;Апартаменты&lt;/li&gt;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&lt;li&gt;Таунхаусы&lt;/li&gt;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src="img/article2.jpg" title="Коммерческая недвижимость" alt="Коммерческая недвижимость"/&gt;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&lt;h2&gt;Коммерческая недвижимость&lt;/h2&gt;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&lt;li&gt;Офисы&lt;/li&gt;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&lt;li&gt;Эллинги&lt;/li&gt;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&lt;li&gt;Торговые помещения&lt;/li&gt;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&lt;li&gt;Производственные площади&lt;/li&gt;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src="img/article3.jpg" title="Паркоместа и гаражи" alt="Паркоместа и гаражи"/&gt;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&lt;h2&gt;Паркоместа и гаражи&lt;/h2&gt;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&lt;li&gt;Подземные парковки&lt;/li&gt;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&lt;li&gt;Наземные парковки&lt;/li&gt;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&lt;li&gt;Гаражи&lt;/li&gt;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&lt;li&gt;Гаражные кооперативы&lt;/li&gt;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lastRenderedPageBreak/>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&lt;/ul&gt;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&lt;/article&gt;</w:t>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&lt;/div&gt;</w:t>
      </w:r>
    </w:p>
    <w:p w:rsid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&lt;footer&gt;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 xml:space="preserve">&lt;span class="left"&gt;Все права защищены &amp;copy; 2020&lt;/span&gt; </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&lt;span class="right"&gt;Найти нас в социальных сетях:&lt;br/&gt;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src="img/vk.png" alt="Группа Вконтакте" title="Группа Вконтакте"&lt;/span&gt;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src="img/facebook.png" alt="Facebook" title="Facebook"&lt;/span&gt;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r>
      <w:r w:rsidRPr="00973F7F">
        <w:rPr>
          <w:rFonts w:asciiTheme="minorHAnsi" w:hAnsiTheme="minorHAnsi" w:cstheme="minorHAnsi"/>
          <w:b w:val="0"/>
          <w:sz w:val="22"/>
          <w:szCs w:val="22"/>
        </w:rPr>
        <w:tab/>
        <w:t>&lt;img src="img/telegram.png" alt="Telegram" title="Telegram"&lt;/span&gt;</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ab/>
        <w:t xml:space="preserve">&lt;/footer&gt; </w:t>
      </w:r>
    </w:p>
    <w:p w:rsidR="00973F7F" w:rsidRPr="00973F7F" w:rsidRDefault="00973F7F" w:rsidP="00973F7F">
      <w:pPr>
        <w:pStyle w:val="2b"/>
        <w:numPr>
          <w:ilvl w:val="0"/>
          <w:numId w:val="0"/>
        </w:numPr>
        <w:ind w:left="1080"/>
        <w:rPr>
          <w:rFonts w:asciiTheme="minorHAnsi" w:hAnsiTheme="minorHAnsi" w:cstheme="minorHAnsi"/>
          <w:b w:val="0"/>
          <w:sz w:val="22"/>
          <w:szCs w:val="22"/>
        </w:rPr>
      </w:pPr>
      <w:r w:rsidRPr="00973F7F">
        <w:rPr>
          <w:rFonts w:asciiTheme="minorHAnsi" w:hAnsiTheme="minorHAnsi" w:cstheme="minorHAnsi"/>
          <w:b w:val="0"/>
          <w:sz w:val="22"/>
          <w:szCs w:val="22"/>
        </w:rPr>
        <w:t>&lt;/body&gt;</w:t>
      </w:r>
    </w:p>
    <w:p w:rsidR="00973F7F" w:rsidRDefault="00973F7F" w:rsidP="00973F7F">
      <w:pPr>
        <w:pStyle w:val="2b"/>
        <w:numPr>
          <w:ilvl w:val="0"/>
          <w:numId w:val="0"/>
        </w:numPr>
        <w:ind w:left="360"/>
      </w:pPr>
      <w:r w:rsidRPr="00973F7F">
        <w:rPr>
          <w:rFonts w:asciiTheme="minorHAnsi" w:hAnsiTheme="minorHAnsi" w:cstheme="minorHAnsi"/>
          <w:b w:val="0"/>
          <w:sz w:val="22"/>
          <w:szCs w:val="22"/>
        </w:rPr>
        <w:t>&lt;/html</w:t>
      </w:r>
      <w:r>
        <w:t>&gt;</w:t>
      </w:r>
    </w:p>
    <w:p w:rsidR="00973F7F" w:rsidRDefault="00973F7F" w:rsidP="00973F7F">
      <w:pPr>
        <w:pStyle w:val="2b"/>
        <w:numPr>
          <w:ilvl w:val="0"/>
          <w:numId w:val="0"/>
        </w:numPr>
        <w:ind w:left="1134"/>
        <w:rPr>
          <w:lang w:val="en-US"/>
        </w:rPr>
      </w:pPr>
      <w:r>
        <w:rPr>
          <w:lang w:val="en-US"/>
        </w:rPr>
        <w:t>About.html</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&lt;!DOCTYPE html&gt;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&lt;html&gt;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&lt;head&gt;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http-equiv="content-type" content="text/html" charset="utf-8"/&gt;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name="keywords" content="property, real estate for sale"/&gt;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name="description" content="Офис по продаже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href="img/favicon.ico" rel="shortcut icon" type="image/x-icon"/&gt;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href="css/styles.css" rel="stylesheet" type="text/css"/&gt;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href="https://fonts.googleapis.com/css2?family=Comfortaa&amp;display=swap"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t>&lt;link href="https://fonts.googleapis.com/css?family=Lora&amp;display=swap"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&lt;title&gt;О нас&lt;/title&gt;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&lt;/head&gt;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&lt;body&gt;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id="page-wrap"&gt;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href="index.html" title="На главную" id="logo"&gt;Deep House&lt;/a&gt;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href="contact.html" title="Связаться с нами"&gt;Контакты&lt;/a&gt;&lt;/span&gt;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&lt;input type="text" class="field" placeholder="Поиск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href="reg.html" title="Зарегестироваться"&gt;Регистрация&lt;/a&gt;&lt;/span&gt;&lt;/span&gt;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href="auth.html" title="Войти"&gt;Вход&lt;/a&gt;&lt;/span&gt;&lt;/span&gt;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class="clear"&gt;&lt;br/&gt;&lt;/div&gt;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id="menu"&gt;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Разделы&lt;hr/&gt;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id="menulink"&gt;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href="about.html"&gt;О нас&lt;/a&gt;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href="price.html"&gt;Прайс-лист&lt;/a&gt;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href="sales.html"&gt;Акции&lt;/a&gt;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href="cooperation.html"&gt;Сотрудничество&lt;/a&gt;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id="wrapper"&gt;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id="articles"&gt;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id="about_us"&gt;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&lt;ul id="inf"&gt;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&lt;li&gt;Агенство по продаже недвижимости &lt;a href="index.html"&gt;Deep House&amp;copy;&lt;/a&gt; работаем на рынке недвижимости с 2012 года.&lt;/li&gt;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Поэтому что бы ни произошло, ваши интересы отстаивает не один риэлтор и даже не одно агентство, а огромная и мощная система, которая уже 25 лет успешно защищает своих клиентов.</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&lt;li&gt;Многоступенчатая юридическая проверка.&lt;/li&gt;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&lt;li&gt;Сделки сопровождают не только риэлторы , но и опытные юристы. Сложная система независимого контроля исключает возможность ошибки.&lt;/li&gt;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&lt;li&gt;Собственная служба безопасности.&lt;/li&gt;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Мы мгновенно реагируем - гораздо быстрее правоохранительных органов и официальных инстанций. Поэтому в случае мошенничества, подкупа, утери документов, сбоев в инстанциях или банках мы успеем сориентироваться и защитить вас.</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 xml:space="preserve">&lt;li&gt;Специализация: &lt;/li&gt;Аренда недвижимости: жилая, загородная, зарубежная, коммерческая, Другие услуги: ремонт, Ипотечное </w:t>
      </w:r>
      <w:r w:rsidRPr="00973F7F">
        <w:rPr>
          <w:rFonts w:asciiTheme="minorHAnsi" w:hAnsiTheme="minorHAnsi" w:cstheme="minorHAnsi"/>
          <w:b w:val="0"/>
          <w:sz w:val="22"/>
          <w:szCs w:val="22"/>
          <w:lang w:val="en-US"/>
        </w:rPr>
        <w:lastRenderedPageBreak/>
        <w:t>кредитование: ипотека, Продажа недвижимости: жилая, загородная, зарубежная, коммерческая</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&lt;/ul&gt;&lt;/div&gt;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id="column_right"&gt;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src="img/about.jpg"/&gt;&lt;br/&gt;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Наш офис по улице &lt;strong&gt;Ленина 26/4&lt;/strong&gt;.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&lt;footer&gt;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class="left"&gt;Все права защищены &amp;copy; 2020&lt;/span&gt;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class="right"&gt;Найти нас в социальных сетях:&lt;br/&gt;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src="img/vk.png" alt="Группа Вконтакте" title="Группа Вконтакте"&lt;/span&gt;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src="img/facebook.png" alt="Facebook" title="Facebook"&lt;/span&gt;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src="img/telegram.png" alt="Telegram" title="Telegram"&lt;/span&gt;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Pr>
          <w:rFonts w:asciiTheme="minorHAnsi" w:hAnsiTheme="minorHAnsi" w:cstheme="minorHAnsi"/>
          <w:b w:val="0"/>
          <w:sz w:val="22"/>
          <w:szCs w:val="22"/>
          <w:lang w:val="en-US"/>
        </w:rPr>
        <w:tab/>
      </w:r>
      <w:r>
        <w:rPr>
          <w:rFonts w:asciiTheme="minorHAnsi" w:hAnsiTheme="minorHAnsi" w:cstheme="minorHAnsi"/>
          <w:b w:val="0"/>
          <w:sz w:val="22"/>
          <w:szCs w:val="22"/>
          <w:lang w:val="en-US"/>
        </w:rPr>
        <w:tab/>
        <w:t>&lt;/footer&gt;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&lt;/body&gt;</w:t>
      </w:r>
    </w:p>
    <w:p w:rsidR="00973F7F" w:rsidRDefault="00973F7F" w:rsidP="00973F7F">
      <w:pPr>
        <w:pStyle w:val="2b"/>
        <w:numPr>
          <w:ilvl w:val="0"/>
          <w:numId w:val="0"/>
        </w:numPr>
        <w:ind w:left="19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&lt;/html&gt;</w:t>
      </w:r>
    </w:p>
    <w:p w:rsidR="00973F7F" w:rsidRDefault="00973F7F" w:rsidP="00973F7F">
      <w:pPr>
        <w:pStyle w:val="2b"/>
        <w:numPr>
          <w:ilvl w:val="0"/>
          <w:numId w:val="0"/>
        </w:numPr>
        <w:ind w:left="1134" w:hanging="567"/>
        <w:rPr>
          <w:szCs w:val="28"/>
          <w:lang w:val="en-US"/>
        </w:rPr>
      </w:pPr>
      <w:r>
        <w:rPr>
          <w:szCs w:val="28"/>
          <w:lang w:val="en-US"/>
        </w:rPr>
        <w:t>Price.html</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&lt;!DOCTYPE html&gt;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&lt;html&gt;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&lt;head&gt;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http-equiv="content-type" content="text/html" charset="utf-8"/&gt;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name="keywords" content="property, real estate for sale"/&gt;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&lt;meta name="description" content="Офис по продаже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t>&lt;link href="img/favicon.ico" rel="shortcut icon" type="image/x-icon"/&gt;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href="css/styles.css" rel="stylesheet" type="text/css"/&gt;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href="https://fonts.googleapis.com/css2?family=Comfortaa&amp;display=swap"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&lt;link href="https://fonts.googleapis.com/css?family=Lora&amp;display=swap" rel="stylesheet"/&gt;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&lt;title&gt;Прайс-лист&lt;/title&gt;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&lt;/head&gt;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&lt;body&gt;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id="page-wrap"&gt;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href="index.html" title="На главную" id="logo"&gt;Deep House&lt;/a&gt;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href="contact.html" title="Связаться с нами"&gt;Контакты&lt;/a&gt;&lt;/span&gt;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&lt;input type="text" class="field" placeholder="Поиск недвижимости"/&gt;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href="reg.html" title="Зарегестироваться"&gt;Регистрация&lt;/a&gt;&lt;/span&gt;&lt;/span&gt;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class="contact"&gt;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href="auth.html" title="Войти"&gt;Вход&lt;/a&gt;&lt;/span&gt;&lt;/span&gt;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&lt;/header&gt;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class="clear"&gt;&lt;br/&gt;&lt;/div&gt;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id="menu"&gt;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Разделы&lt;hr/&gt;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id="menulink"&gt;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href="about.html"&gt;О нас&lt;/a&gt;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href="price.html"&gt;Прайс-лист&lt;/a&gt;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href="sales.html"&gt;Акции&lt;/a&gt;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&lt;a href="cooperation.html"&gt;Сотрудничество&lt;/a&gt;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&lt;/center&gt;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id="wrapper"&gt;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id="articles"&gt;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 id="price"&gt;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&lt;h2&gt;Прайс-лист на горячие предложения: &lt;/h2&gt;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&lt;table&gt;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&lt;h4&gt;Тип объекта&lt;/h4&gt;&lt;/th&gt;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&lt;h4&gt;Кол-во комнат&lt;/h4&gt;&lt;/th&gt;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&lt;h4&gt;Район&lt;/h4&gt;&lt;/th&gt;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&lt;h4&gt;Этаж&lt;/h4&gt;&lt;/th&gt;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&lt;h4&gt;Площадь,кв.м&lt;/h4&gt;&lt;/th&gt;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&lt;th class="tab hat"&gt;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&lt;h4&gt;Цена,руб&lt;/h4&gt;&lt;/th&gt;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class="tab"&gt;Район временого правительства&lt;/td&gt;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class="tab"&gt;6/11&lt;/td&gt;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class="tab"&gt;82.4&lt;/td&gt;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class="tab"&gt;9 100 000&lt;/td&gt;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 в новостройке&lt;/td&gt;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class="tab"&gt;1&lt;/td&gt;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class="tab"&gt;Ленинский&lt;/td&gt;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class="tab"&gt;5/11&lt;/td&gt;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class="tab"&gt;59&lt;/td&gt;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class="tab"&gt;6 520 000&lt;/td&gt;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class="tab"&gt;Помещение свободного назначения&lt;/td&gt;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class="tab"&gt;Сталинский&lt;/td&gt;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class="tab"&gt;0/9&lt;/td&gt;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class="tab"&gt;52&lt;/td&gt;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class="tab"&gt;3 300 000&lt;/td&gt;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class="tab"&gt;Апартаменты&lt;/td&gt;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class="tab"&gt;6&lt;/td&gt;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class="tab"&gt;Хрущёвский&lt;/td&gt;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class="tab"&gt;3/3&lt;/td&gt;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class="tab"&gt;323&lt;/td&gt;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class="tab"&gt;18 187 722&lt;/td&gt;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class="tab"&gt;Брежневский&lt;/td&gt;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class="tab"&gt;9/9&lt;/td&gt;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class="tab"&gt;74&lt;/td&gt;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class="tab"&gt;3 900 000&lt;/td&gt;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class="tab"&gt;1&lt;/td&gt;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class="tab"&gt;Андроповский&lt;/td&gt;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class="tab"&gt;7/12&lt;/td&gt;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class="tab"&gt;52&lt;/td&gt;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class="tab"&gt;4 200 000&lt;/td&gt;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class="tab"&gt;2&lt;/td&gt;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class="tab"&gt;Черненковский&lt;/td&gt;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class="tab"&gt;2/6&lt;/td&gt;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class="tab"&gt;70&lt;/td&gt;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class="tab"&gt;11 325 220&lt;/td&gt;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class="tab"&gt;Квартира&lt;/td&gt;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class="tab"&gt;3&lt;/td&gt;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class="tab"&gt;Горбачёвский&lt;/td&gt;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class="tab"&gt;4/8&lt;/td&gt;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class="tab"&gt;69&lt;/td&gt;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&lt;td class="tab"&gt;5 068 710&lt;/td&gt;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&lt;/table&gt;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&lt;/div&gt;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&lt;footer&gt;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class="left"&gt;Все права защищены &amp;copy; 2020&lt;/span&gt;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&lt;span class="right"&gt;Найти нас в социальных сетях:&lt;br/&gt;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lastRenderedPageBreak/>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src="img/vk.png" alt="Группа Вконтакте" title="Группа Вконтакте"&lt;/span&gt;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src="img/facebook.png" alt="Facebook" title="Facebook"&lt;/span&gt;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&lt;img src="img/telegram.png" alt="Telegram" title="Telegram"&lt;/span&gt;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r>
      <w:r w:rsidRPr="00973F7F">
        <w:rPr>
          <w:rFonts w:asciiTheme="minorHAnsi" w:hAnsiTheme="minorHAnsi" w:cstheme="minorHAnsi"/>
          <w:b w:val="0"/>
          <w:sz w:val="22"/>
          <w:szCs w:val="22"/>
          <w:lang w:val="en-US"/>
        </w:rPr>
        <w:tab/>
        <w:t>&lt;/footer&gt;</w:t>
      </w:r>
    </w:p>
    <w:p w:rsidR="00973F7F" w:rsidRPr="00973F7F" w:rsidRDefault="00973F7F" w:rsidP="00973F7F">
      <w:pPr>
        <w:pStyle w:val="2b"/>
        <w:numPr>
          <w:ilvl w:val="0"/>
          <w:numId w:val="0"/>
        </w:numPr>
        <w:ind w:left="108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ab/>
        <w:t>&lt;/body&gt;</w:t>
      </w:r>
    </w:p>
    <w:p w:rsidR="00973F7F" w:rsidRPr="00973F7F" w:rsidRDefault="00973F7F" w:rsidP="00973F7F">
      <w:pPr>
        <w:pStyle w:val="2b"/>
        <w:numPr>
          <w:ilvl w:val="0"/>
          <w:numId w:val="0"/>
        </w:numPr>
        <w:ind w:left="360"/>
        <w:rPr>
          <w:rFonts w:asciiTheme="minorHAnsi" w:hAnsiTheme="minorHAnsi" w:cstheme="minorHAnsi"/>
          <w:b w:val="0"/>
          <w:sz w:val="22"/>
          <w:szCs w:val="22"/>
          <w:lang w:val="en-US"/>
        </w:rPr>
      </w:pPr>
      <w:r w:rsidRPr="00973F7F">
        <w:rPr>
          <w:rFonts w:asciiTheme="minorHAnsi" w:hAnsiTheme="minorHAnsi" w:cstheme="minorHAnsi"/>
          <w:b w:val="0"/>
          <w:sz w:val="22"/>
          <w:szCs w:val="22"/>
          <w:lang w:val="en-US"/>
        </w:rPr>
        <w:t>&lt;/html&gt;</w:t>
      </w:r>
    </w:p>
    <w:p w:rsidR="00EC459A" w:rsidRPr="00EC459A" w:rsidRDefault="00EC459A" w:rsidP="00EC459A">
      <w:pPr>
        <w:pStyle w:val="2b"/>
      </w:pPr>
      <w:bookmarkStart w:id="12" w:name="_Toc38196763"/>
      <w:r w:rsidRPr="00EC459A">
        <w:rPr>
          <w:rStyle w:val="2c"/>
          <w:b/>
        </w:rPr>
        <w:t>Таблица имя и назначение тегов</w:t>
      </w:r>
      <w:bookmarkEnd w:id="12"/>
    </w:p>
    <w:p w:rsidR="00EC459A" w:rsidRPr="00684DC1" w:rsidRDefault="00EC459A" w:rsidP="00EC459A">
      <w:pPr>
        <w:pStyle w:val="afffff5"/>
        <w:rPr>
          <w:b/>
        </w:rPr>
      </w:pPr>
      <w:r>
        <w:t>Таблица 1 — Используемые теги</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811"/>
      </w:tblGrid>
      <w:tr w:rsidR="00EC459A" w:rsidRPr="00AD24E7" w:rsidTr="008C4E79">
        <w:trPr>
          <w:trHeight w:val="444"/>
        </w:trPr>
        <w:tc>
          <w:tcPr>
            <w:tcW w:w="2802" w:type="dxa"/>
          </w:tcPr>
          <w:p w:rsidR="00EC459A" w:rsidRPr="00973F7F" w:rsidRDefault="00973F7F" w:rsidP="008C4E79">
            <w:pPr>
              <w:spacing w:line="360" w:lineRule="auto"/>
              <w:jc w:val="center"/>
              <w:rPr>
                <w:rStyle w:val="af6"/>
                <w:rFonts w:ascii="Times New Roman" w:hAnsi="Times New Roman"/>
                <w:sz w:val="24"/>
                <w:szCs w:val="24"/>
              </w:rPr>
            </w:pPr>
            <w:r>
              <w:rPr>
                <w:rStyle w:val="af6"/>
                <w:rFonts w:ascii="Times New Roman" w:hAnsi="Times New Roman"/>
                <w:sz w:val="24"/>
                <w:szCs w:val="24"/>
              </w:rPr>
              <w:t>Имя свойства</w:t>
            </w:r>
          </w:p>
        </w:tc>
        <w:tc>
          <w:tcPr>
            <w:tcW w:w="5811" w:type="dxa"/>
          </w:tcPr>
          <w:p w:rsidR="00EC459A" w:rsidRPr="00EC459A" w:rsidRDefault="00EC459A" w:rsidP="00973F7F">
            <w:pPr>
              <w:jc w:val="center"/>
              <w:rPr>
                <w:rStyle w:val="af6"/>
                <w:rFonts w:ascii="Times New Roman" w:hAnsi="Times New Roman"/>
                <w:sz w:val="24"/>
                <w:szCs w:val="24"/>
              </w:rPr>
            </w:pPr>
            <w:r w:rsidRPr="00EC459A">
              <w:rPr>
                <w:rStyle w:val="af6"/>
                <w:rFonts w:ascii="Times New Roman" w:hAnsi="Times New Roman"/>
                <w:sz w:val="24"/>
                <w:szCs w:val="24"/>
              </w:rPr>
              <w:t xml:space="preserve">Назначение </w:t>
            </w:r>
            <w:r w:rsidR="00973F7F">
              <w:rPr>
                <w:rStyle w:val="af6"/>
                <w:rFonts w:ascii="Times New Roman" w:hAnsi="Times New Roman"/>
                <w:sz w:val="24"/>
                <w:szCs w:val="24"/>
              </w:rPr>
              <w:t>свойства</w:t>
            </w:r>
          </w:p>
        </w:tc>
      </w:tr>
      <w:tr w:rsidR="00EC459A" w:rsidRPr="007151BF" w:rsidTr="008C4E79">
        <w:trPr>
          <w:trHeight w:val="444"/>
        </w:trPr>
        <w:tc>
          <w:tcPr>
            <w:tcW w:w="2802" w:type="dxa"/>
          </w:tcPr>
          <w:p w:rsidR="00EC459A" w:rsidRPr="00476DE9" w:rsidRDefault="00973F7F" w:rsidP="00973F7F">
            <w:pPr>
              <w:spacing w:line="360" w:lineRule="auto"/>
              <w:jc w:val="center"/>
              <w:rPr>
                <w:rFonts w:ascii="Times New Roman" w:hAnsi="Times New Roman"/>
                <w:color w:val="000000"/>
                <w:sz w:val="24"/>
                <w:szCs w:val="24"/>
                <w:lang w:val="en-US"/>
              </w:rPr>
            </w:pPr>
            <w:r w:rsidRPr="00476DE9">
              <w:rPr>
                <w:rFonts w:ascii="Times New Roman" w:hAnsi="Times New Roman"/>
                <w:color w:val="000000"/>
                <w:sz w:val="24"/>
                <w:szCs w:val="24"/>
                <w:lang w:val="en-US"/>
              </w:rPr>
              <w:t>Margin</w:t>
            </w:r>
          </w:p>
        </w:tc>
        <w:tc>
          <w:tcPr>
            <w:tcW w:w="5811" w:type="dxa"/>
          </w:tcPr>
          <w:p w:rsidR="00EC459A" w:rsidRPr="00476DE9" w:rsidRDefault="002B46FD" w:rsidP="002B46FD">
            <w:pPr>
              <w:pStyle w:val="Default"/>
              <w:tabs>
                <w:tab w:val="left" w:pos="3528"/>
              </w:tabs>
              <w:jc w:val="center"/>
            </w:pPr>
            <w:r w:rsidRPr="00476DE9">
              <w:rPr>
                <w:shd w:val="clear" w:color="auto" w:fill="FFFFFF"/>
              </w:rPr>
              <w:t>Свойство margin задает все свойства отступов в одной строке.</w:t>
            </w:r>
          </w:p>
        </w:tc>
      </w:tr>
      <w:tr w:rsidR="00EC459A" w:rsidRPr="007151BF" w:rsidTr="008C4E79">
        <w:trPr>
          <w:trHeight w:val="444"/>
        </w:trPr>
        <w:tc>
          <w:tcPr>
            <w:tcW w:w="2802" w:type="dxa"/>
          </w:tcPr>
          <w:p w:rsidR="00EC459A"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shd w:val="clear" w:color="auto" w:fill="FFFFFF"/>
              </w:rPr>
              <w:t>padding</w:t>
            </w:r>
          </w:p>
        </w:tc>
        <w:tc>
          <w:tcPr>
            <w:tcW w:w="5811" w:type="dxa"/>
          </w:tcPr>
          <w:p w:rsidR="00EC459A" w:rsidRPr="00476DE9" w:rsidRDefault="002B46FD" w:rsidP="00AF66E8">
            <w:pPr>
              <w:pStyle w:val="Default"/>
            </w:pPr>
            <w:r w:rsidRPr="00476DE9">
              <w:rPr>
                <w:shd w:val="clear" w:color="auto" w:fill="FFFFFF"/>
              </w:rPr>
              <w:t>Свойство padding задает все свойства полей в одной строке.</w:t>
            </w:r>
          </w:p>
        </w:tc>
      </w:tr>
      <w:tr w:rsidR="00EC459A" w:rsidRPr="003F4FAF" w:rsidTr="008C4E79">
        <w:trPr>
          <w:trHeight w:val="444"/>
        </w:trPr>
        <w:tc>
          <w:tcPr>
            <w:tcW w:w="2802" w:type="dxa"/>
          </w:tcPr>
          <w:p w:rsidR="00EC459A"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Border</w:t>
            </w:r>
          </w:p>
        </w:tc>
        <w:tc>
          <w:tcPr>
            <w:tcW w:w="5811" w:type="dxa"/>
          </w:tcPr>
          <w:p w:rsidR="00EC459A" w:rsidRPr="00476DE9" w:rsidRDefault="002B46FD" w:rsidP="00AF66E8">
            <w:pPr>
              <w:spacing w:line="360" w:lineRule="auto"/>
              <w:rPr>
                <w:rFonts w:ascii="Times New Roman" w:hAnsi="Times New Roman"/>
                <w:color w:val="000000"/>
                <w:sz w:val="24"/>
                <w:szCs w:val="24"/>
              </w:rPr>
            </w:pPr>
            <w:r w:rsidRPr="00476DE9">
              <w:rPr>
                <w:rFonts w:ascii="Times New Roman" w:hAnsi="Times New Roman"/>
                <w:color w:val="000000"/>
                <w:sz w:val="24"/>
                <w:szCs w:val="24"/>
                <w:shd w:val="clear" w:color="auto" w:fill="FFFFFF"/>
              </w:rPr>
              <w:t>Свойство border объединяет в себе все свойства, которые используются для определения границы (рамки) элемента.</w:t>
            </w:r>
          </w:p>
        </w:tc>
      </w:tr>
      <w:tr w:rsidR="00EC459A" w:rsidRPr="00AD647A" w:rsidTr="008C4E79">
        <w:trPr>
          <w:trHeight w:val="444"/>
        </w:trPr>
        <w:tc>
          <w:tcPr>
            <w:tcW w:w="2802" w:type="dxa"/>
          </w:tcPr>
          <w:p w:rsidR="00EC459A" w:rsidRPr="00476DE9" w:rsidRDefault="002B46FD" w:rsidP="00973F7F">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Font-size</w:t>
            </w:r>
          </w:p>
        </w:tc>
        <w:tc>
          <w:tcPr>
            <w:tcW w:w="5811" w:type="dxa"/>
          </w:tcPr>
          <w:p w:rsidR="00EC459A" w:rsidRPr="00476DE9" w:rsidRDefault="002B46FD" w:rsidP="00AF66E8">
            <w:pPr>
              <w:pStyle w:val="Default"/>
            </w:pPr>
            <w:r w:rsidRPr="00476DE9">
              <w:rPr>
                <w:shd w:val="clear" w:color="auto" w:fill="FFFFFF"/>
              </w:rPr>
              <w:t>Свойство font-size задает размер шрифта.</w:t>
            </w:r>
          </w:p>
        </w:tc>
      </w:tr>
      <w:tr w:rsidR="00EC459A" w:rsidRPr="007151BF" w:rsidTr="008C4E79">
        <w:trPr>
          <w:trHeight w:val="444"/>
        </w:trPr>
        <w:tc>
          <w:tcPr>
            <w:tcW w:w="2802" w:type="dxa"/>
          </w:tcPr>
          <w:p w:rsidR="00EC459A"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Font</w:t>
            </w:r>
          </w:p>
        </w:tc>
        <w:tc>
          <w:tcPr>
            <w:tcW w:w="5811" w:type="dxa"/>
          </w:tcPr>
          <w:p w:rsidR="00EC459A" w:rsidRPr="00476DE9" w:rsidRDefault="002B46FD" w:rsidP="00AF66E8">
            <w:pPr>
              <w:pStyle w:val="Default"/>
            </w:pPr>
            <w:r w:rsidRPr="00476DE9">
              <w:rPr>
                <w:shd w:val="clear" w:color="auto" w:fill="FFFFFF"/>
              </w:rPr>
              <w:t>Свойство font объединяет в себе все свойства, которые используются для определения шрифта.</w:t>
            </w:r>
          </w:p>
        </w:tc>
      </w:tr>
      <w:tr w:rsidR="00EC459A" w:rsidRPr="007346FE" w:rsidTr="008C4E79">
        <w:trPr>
          <w:trHeight w:val="444"/>
        </w:trPr>
        <w:tc>
          <w:tcPr>
            <w:tcW w:w="2802" w:type="dxa"/>
          </w:tcPr>
          <w:p w:rsidR="00EC459A" w:rsidRPr="00476DE9" w:rsidRDefault="002B46FD" w:rsidP="00AF66E8">
            <w:pPr>
              <w:spacing w:line="360" w:lineRule="auto"/>
              <w:rPr>
                <w:rFonts w:ascii="Times New Roman" w:hAnsi="Times New Roman"/>
                <w:color w:val="000000"/>
                <w:sz w:val="24"/>
                <w:szCs w:val="24"/>
              </w:rPr>
            </w:pPr>
            <w:r w:rsidRPr="00476DE9">
              <w:rPr>
                <w:rFonts w:ascii="Times New Roman" w:hAnsi="Times New Roman"/>
                <w:color w:val="000000"/>
                <w:sz w:val="24"/>
                <w:szCs w:val="24"/>
                <w:shd w:val="clear" w:color="auto" w:fill="FFFFFF"/>
              </w:rPr>
              <w:t>vertical-align</w:t>
            </w:r>
          </w:p>
        </w:tc>
        <w:tc>
          <w:tcPr>
            <w:tcW w:w="5811" w:type="dxa"/>
          </w:tcPr>
          <w:p w:rsidR="00EC459A" w:rsidRPr="00476DE9" w:rsidRDefault="002B46FD" w:rsidP="00AF66E8">
            <w:pPr>
              <w:pStyle w:val="Default"/>
            </w:pPr>
            <w:r w:rsidRPr="00476DE9">
              <w:rPr>
                <w:shd w:val="clear" w:color="auto" w:fill="FFFFFF"/>
              </w:rPr>
              <w:t>Свойство vertical-align задает вертикальное выравнивание элемента.</w:t>
            </w:r>
          </w:p>
        </w:tc>
      </w:tr>
      <w:tr w:rsidR="00EC459A" w:rsidRPr="003F4FAF" w:rsidTr="008C4E79">
        <w:trPr>
          <w:trHeight w:val="444"/>
        </w:trPr>
        <w:tc>
          <w:tcPr>
            <w:tcW w:w="2802" w:type="dxa"/>
          </w:tcPr>
          <w:p w:rsidR="00EC459A"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Outline</w:t>
            </w:r>
          </w:p>
        </w:tc>
        <w:tc>
          <w:tcPr>
            <w:tcW w:w="5811" w:type="dxa"/>
          </w:tcPr>
          <w:p w:rsidR="00EC459A" w:rsidRPr="00476DE9" w:rsidRDefault="002B46FD" w:rsidP="00AF66E8">
            <w:pPr>
              <w:pStyle w:val="Default"/>
            </w:pPr>
            <w:r w:rsidRPr="00476DE9">
              <w:rPr>
                <w:shd w:val="clear" w:color="auto" w:fill="FFFFFF"/>
              </w:rPr>
              <w:t>Свойство outline задает внешнюю границу вокруг элементов (т.е. за пределами обычной границы).</w:t>
            </w:r>
          </w:p>
        </w:tc>
      </w:tr>
      <w:tr w:rsidR="002B46FD" w:rsidRPr="003F4FAF" w:rsidTr="008C4E79">
        <w:trPr>
          <w:trHeight w:val="444"/>
        </w:trPr>
        <w:tc>
          <w:tcPr>
            <w:tcW w:w="2802" w:type="dxa"/>
          </w:tcPr>
          <w:p w:rsidR="002B46FD"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height</w:t>
            </w:r>
          </w:p>
        </w:tc>
        <w:tc>
          <w:tcPr>
            <w:tcW w:w="5811" w:type="dxa"/>
          </w:tcPr>
          <w:p w:rsidR="002B46FD" w:rsidRPr="00476DE9" w:rsidRDefault="002B46FD" w:rsidP="00AF66E8">
            <w:pPr>
              <w:pStyle w:val="Default"/>
              <w:rPr>
                <w:shd w:val="clear" w:color="auto" w:fill="FFFFFF"/>
              </w:rPr>
            </w:pPr>
            <w:r w:rsidRPr="00476DE9">
              <w:rPr>
                <w:shd w:val="clear" w:color="auto" w:fill="FFFFFF"/>
              </w:rPr>
              <w:t>Свойство height определяет высоту элемента.</w:t>
            </w:r>
          </w:p>
        </w:tc>
      </w:tr>
      <w:tr w:rsidR="002B46FD" w:rsidRPr="003F4FAF" w:rsidTr="008C4E79">
        <w:trPr>
          <w:trHeight w:val="444"/>
        </w:trPr>
        <w:tc>
          <w:tcPr>
            <w:tcW w:w="2802" w:type="dxa"/>
          </w:tcPr>
          <w:p w:rsidR="002B46FD"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width</w:t>
            </w:r>
          </w:p>
        </w:tc>
        <w:tc>
          <w:tcPr>
            <w:tcW w:w="5811" w:type="dxa"/>
          </w:tcPr>
          <w:p w:rsidR="002B46FD" w:rsidRPr="00476DE9" w:rsidRDefault="002B46FD" w:rsidP="002B46FD">
            <w:pPr>
              <w:pStyle w:val="Default"/>
              <w:rPr>
                <w:shd w:val="clear" w:color="auto" w:fill="FFFFFF"/>
              </w:rPr>
            </w:pPr>
            <w:r w:rsidRPr="00476DE9">
              <w:rPr>
                <w:shd w:val="clear" w:color="auto" w:fill="FFFFFF"/>
              </w:rPr>
              <w:t xml:space="preserve">Свойство </w:t>
            </w:r>
            <w:r w:rsidRPr="00476DE9">
              <w:rPr>
                <w:shd w:val="clear" w:color="auto" w:fill="FFFFFF"/>
                <w:lang w:val="en-US"/>
              </w:rPr>
              <w:t>width</w:t>
            </w:r>
            <w:r w:rsidRPr="00476DE9">
              <w:rPr>
                <w:shd w:val="clear" w:color="auto" w:fill="FFFFFF"/>
              </w:rPr>
              <w:t xml:space="preserve"> определяет </w:t>
            </w:r>
            <w:r w:rsidRPr="00476DE9">
              <w:rPr>
                <w:shd w:val="clear" w:color="auto" w:fill="FFFFFF"/>
              </w:rPr>
              <w:t>ширину</w:t>
            </w:r>
            <w:r w:rsidRPr="00476DE9">
              <w:rPr>
                <w:shd w:val="clear" w:color="auto" w:fill="FFFFFF"/>
              </w:rPr>
              <w:t xml:space="preserve"> элемента.</w:t>
            </w:r>
          </w:p>
        </w:tc>
      </w:tr>
      <w:tr w:rsidR="002B46FD" w:rsidRPr="003F4FAF" w:rsidTr="008C4E79">
        <w:trPr>
          <w:trHeight w:val="444"/>
        </w:trPr>
        <w:tc>
          <w:tcPr>
            <w:tcW w:w="2802" w:type="dxa"/>
          </w:tcPr>
          <w:p w:rsidR="002B46FD"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color</w:t>
            </w:r>
          </w:p>
        </w:tc>
        <w:tc>
          <w:tcPr>
            <w:tcW w:w="5811" w:type="dxa"/>
          </w:tcPr>
          <w:p w:rsidR="002B46FD" w:rsidRPr="00476DE9" w:rsidRDefault="002B46FD" w:rsidP="00AF66E8">
            <w:pPr>
              <w:pStyle w:val="Default"/>
              <w:rPr>
                <w:shd w:val="clear" w:color="auto" w:fill="FFFFFF"/>
              </w:rPr>
            </w:pPr>
            <w:r w:rsidRPr="00476DE9">
              <w:rPr>
                <w:shd w:val="clear" w:color="auto" w:fill="FFFFFF"/>
              </w:rPr>
              <w:t>Свойство color позволяет задать цвет текста.</w:t>
            </w:r>
          </w:p>
        </w:tc>
      </w:tr>
      <w:tr w:rsidR="002B46FD" w:rsidRPr="003F4FAF" w:rsidTr="008C4E79">
        <w:trPr>
          <w:trHeight w:val="444"/>
        </w:trPr>
        <w:tc>
          <w:tcPr>
            <w:tcW w:w="2802" w:type="dxa"/>
          </w:tcPr>
          <w:p w:rsidR="002B46FD" w:rsidRPr="00476DE9" w:rsidRDefault="002B46FD"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shd w:val="clear" w:color="auto" w:fill="FFFFFF"/>
              </w:rPr>
              <w:t>background</w:t>
            </w:r>
          </w:p>
        </w:tc>
        <w:tc>
          <w:tcPr>
            <w:tcW w:w="5811" w:type="dxa"/>
          </w:tcPr>
          <w:p w:rsidR="002B46FD" w:rsidRPr="00476DE9" w:rsidRDefault="002B46FD" w:rsidP="00AF66E8">
            <w:pPr>
              <w:pStyle w:val="Default"/>
              <w:rPr>
                <w:shd w:val="clear" w:color="auto" w:fill="FFFFFF"/>
              </w:rPr>
            </w:pPr>
            <w:r w:rsidRPr="00476DE9">
              <w:rPr>
                <w:shd w:val="clear" w:color="auto" w:fill="FFFFFF"/>
              </w:rPr>
              <w:t>Свойство background объединяет в себе все свойства, которые используются для определения фона страницы.</w:t>
            </w:r>
          </w:p>
        </w:tc>
      </w:tr>
      <w:tr w:rsidR="002B46FD" w:rsidRPr="003F4FAF" w:rsidTr="008C4E79">
        <w:trPr>
          <w:trHeight w:val="444"/>
        </w:trPr>
        <w:tc>
          <w:tcPr>
            <w:tcW w:w="2802" w:type="dxa"/>
          </w:tcPr>
          <w:p w:rsidR="002B46FD" w:rsidRPr="00476DE9" w:rsidRDefault="002B46FD" w:rsidP="002B46FD">
            <w:pPr>
              <w:numPr>
                <w:ilvl w:val="0"/>
                <w:numId w:val="32"/>
              </w:numPr>
              <w:spacing w:after="0" w:line="240" w:lineRule="auto"/>
              <w:ind w:left="0" w:right="75"/>
              <w:textAlignment w:val="baseline"/>
              <w:rPr>
                <w:rFonts w:ascii="Times New Roman" w:eastAsia="Times New Roman" w:hAnsi="Times New Roman"/>
                <w:color w:val="000000"/>
                <w:sz w:val="24"/>
                <w:szCs w:val="24"/>
                <w:lang w:eastAsia="ru-RU"/>
              </w:rPr>
            </w:pPr>
            <w:r w:rsidRPr="002B46FD">
              <w:rPr>
                <w:rFonts w:ascii="Times New Roman" w:eastAsia="Times New Roman" w:hAnsi="Times New Roman"/>
                <w:color w:val="000000"/>
                <w:sz w:val="24"/>
                <w:szCs w:val="24"/>
                <w:lang w:eastAsia="ru-RU"/>
              </w:rPr>
              <w:t>font-family</w:t>
            </w:r>
          </w:p>
        </w:tc>
        <w:tc>
          <w:tcPr>
            <w:tcW w:w="5811" w:type="dxa"/>
          </w:tcPr>
          <w:p w:rsidR="002B46FD" w:rsidRPr="00476DE9" w:rsidRDefault="002B46FD" w:rsidP="002B46FD">
            <w:pPr>
              <w:pStyle w:val="Default"/>
              <w:tabs>
                <w:tab w:val="left" w:pos="1272"/>
              </w:tabs>
              <w:rPr>
                <w:shd w:val="clear" w:color="auto" w:fill="FFFFFF"/>
              </w:rPr>
            </w:pPr>
            <w:r w:rsidRPr="00476DE9">
              <w:rPr>
                <w:shd w:val="clear" w:color="auto" w:fill="FFFFFF"/>
              </w:rPr>
              <w:t>Свойство font-family задает шрифт для элемента.</w:t>
            </w:r>
          </w:p>
        </w:tc>
      </w:tr>
      <w:tr w:rsidR="002B46FD" w:rsidRPr="003F4FAF" w:rsidTr="008C4E79">
        <w:trPr>
          <w:trHeight w:val="444"/>
        </w:trPr>
        <w:tc>
          <w:tcPr>
            <w:tcW w:w="2802" w:type="dxa"/>
          </w:tcPr>
          <w:p w:rsidR="002B46FD" w:rsidRPr="002B46FD" w:rsidRDefault="002B46FD" w:rsidP="002B46FD">
            <w:pPr>
              <w:spacing w:after="0" w:line="240" w:lineRule="auto"/>
              <w:ind w:left="360" w:right="75"/>
              <w:textAlignment w:val="baseline"/>
              <w:rPr>
                <w:rFonts w:ascii="Times New Roman" w:eastAsia="Times New Roman" w:hAnsi="Times New Roman"/>
                <w:color w:val="000000"/>
                <w:sz w:val="24"/>
                <w:szCs w:val="24"/>
                <w:lang w:eastAsia="ru-RU"/>
              </w:rPr>
            </w:pPr>
            <w:r w:rsidRPr="002B46FD">
              <w:rPr>
                <w:rFonts w:ascii="Times New Roman" w:eastAsia="Times New Roman" w:hAnsi="Times New Roman"/>
                <w:color w:val="000000"/>
                <w:sz w:val="24"/>
                <w:szCs w:val="24"/>
                <w:lang w:eastAsia="ru-RU"/>
              </w:rPr>
              <w:lastRenderedPageBreak/>
              <w:t>text-decoration</w:t>
            </w:r>
          </w:p>
          <w:p w:rsidR="002B46FD" w:rsidRPr="00476DE9" w:rsidRDefault="002B46FD" w:rsidP="002B46FD">
            <w:pPr>
              <w:spacing w:after="0" w:line="240" w:lineRule="auto"/>
              <w:ind w:left="360" w:right="75"/>
              <w:textAlignment w:val="baseline"/>
              <w:rPr>
                <w:rFonts w:ascii="Times New Roman" w:hAnsi="Times New Roman"/>
                <w:color w:val="000000"/>
                <w:sz w:val="24"/>
                <w:szCs w:val="24"/>
                <w:lang w:val="en-US"/>
              </w:rPr>
            </w:pPr>
          </w:p>
        </w:tc>
        <w:tc>
          <w:tcPr>
            <w:tcW w:w="5811" w:type="dxa"/>
          </w:tcPr>
          <w:p w:rsidR="002B46FD" w:rsidRPr="00476DE9" w:rsidRDefault="002B46FD" w:rsidP="00AF66E8">
            <w:pPr>
              <w:pStyle w:val="Default"/>
              <w:rPr>
                <w:shd w:val="clear" w:color="auto" w:fill="FFFFFF"/>
              </w:rPr>
            </w:pPr>
            <w:r w:rsidRPr="00476DE9">
              <w:rPr>
                <w:shd w:val="clear" w:color="auto" w:fill="FFFFFF"/>
              </w:rPr>
              <w:t>Свойство text-decoration определяет оформление текста.</w:t>
            </w:r>
          </w:p>
        </w:tc>
      </w:tr>
      <w:tr w:rsidR="002B46FD" w:rsidRPr="003F4FAF" w:rsidTr="008C4E79">
        <w:trPr>
          <w:trHeight w:val="444"/>
        </w:trPr>
        <w:tc>
          <w:tcPr>
            <w:tcW w:w="2802" w:type="dxa"/>
          </w:tcPr>
          <w:p w:rsidR="002B46FD" w:rsidRPr="00476DE9" w:rsidRDefault="002B46FD" w:rsidP="00476DE9">
            <w:pPr>
              <w:numPr>
                <w:ilvl w:val="0"/>
                <w:numId w:val="35"/>
              </w:numPr>
              <w:spacing w:after="0" w:line="240" w:lineRule="auto"/>
              <w:ind w:left="0" w:right="75"/>
              <w:textAlignment w:val="baseline"/>
              <w:rPr>
                <w:rFonts w:ascii="Times New Roman" w:eastAsia="Times New Roman" w:hAnsi="Times New Roman"/>
                <w:color w:val="000000"/>
                <w:sz w:val="24"/>
                <w:szCs w:val="24"/>
                <w:lang w:eastAsia="ru-RU"/>
              </w:rPr>
            </w:pPr>
            <w:r w:rsidRPr="002B46FD">
              <w:rPr>
                <w:rFonts w:ascii="Times New Roman" w:eastAsia="Times New Roman" w:hAnsi="Times New Roman"/>
                <w:color w:val="000000"/>
                <w:sz w:val="24"/>
                <w:szCs w:val="24"/>
                <w:lang w:eastAsia="ru-RU"/>
              </w:rPr>
              <w:t>display</w:t>
            </w:r>
          </w:p>
        </w:tc>
        <w:tc>
          <w:tcPr>
            <w:tcW w:w="5811" w:type="dxa"/>
          </w:tcPr>
          <w:p w:rsidR="002B46FD" w:rsidRPr="00476DE9" w:rsidRDefault="002B46FD" w:rsidP="002B46FD">
            <w:pPr>
              <w:pStyle w:val="af5"/>
              <w:shd w:val="clear" w:color="auto" w:fill="FFFFFF"/>
              <w:spacing w:before="0" w:beforeAutospacing="0" w:after="240" w:afterAutospacing="0"/>
              <w:rPr>
                <w:color w:val="000000"/>
              </w:rPr>
            </w:pPr>
            <w:r w:rsidRPr="00476DE9">
              <w:rPr>
                <w:color w:val="000000"/>
              </w:rPr>
              <w:t>Свойство CSS display определяет, как элемент должен быть показан в документе.</w:t>
            </w:r>
          </w:p>
          <w:p w:rsidR="002B46FD" w:rsidRPr="00476DE9" w:rsidRDefault="002B46FD" w:rsidP="00AF66E8">
            <w:pPr>
              <w:pStyle w:val="Default"/>
              <w:rPr>
                <w:shd w:val="clear" w:color="auto" w:fill="FFFFFF"/>
              </w:rPr>
            </w:pPr>
          </w:p>
        </w:tc>
      </w:tr>
      <w:tr w:rsidR="002B46FD" w:rsidRPr="003F4FAF" w:rsidTr="008C4E79">
        <w:trPr>
          <w:trHeight w:val="444"/>
        </w:trPr>
        <w:tc>
          <w:tcPr>
            <w:tcW w:w="2802" w:type="dxa"/>
          </w:tcPr>
          <w:p w:rsidR="002B46FD" w:rsidRPr="00476DE9" w:rsidRDefault="00476DE9" w:rsidP="00476DE9">
            <w:pPr>
              <w:numPr>
                <w:ilvl w:val="0"/>
                <w:numId w:val="36"/>
              </w:numPr>
              <w:spacing w:after="0" w:line="240" w:lineRule="auto"/>
              <w:ind w:left="0" w:right="75"/>
              <w:textAlignment w:val="baseline"/>
              <w:rPr>
                <w:rFonts w:ascii="Times New Roman" w:eastAsia="Times New Roman" w:hAnsi="Times New Roman"/>
                <w:color w:val="000000"/>
                <w:sz w:val="24"/>
                <w:szCs w:val="24"/>
                <w:lang w:eastAsia="ru-RU"/>
              </w:rPr>
            </w:pPr>
            <w:r w:rsidRPr="00476DE9">
              <w:rPr>
                <w:rFonts w:ascii="Times New Roman" w:eastAsia="Times New Roman" w:hAnsi="Times New Roman"/>
                <w:color w:val="000000"/>
                <w:sz w:val="24"/>
                <w:szCs w:val="24"/>
                <w:lang w:eastAsia="ru-RU"/>
              </w:rPr>
              <w:t>float</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CSS float определяет по какой стороне будет выравниваться объект. Остальные элементы будут обтекать его с других сторон.</w:t>
            </w:r>
          </w:p>
        </w:tc>
      </w:tr>
      <w:tr w:rsidR="002B46FD" w:rsidRPr="003F4FAF" w:rsidTr="008C4E79">
        <w:trPr>
          <w:trHeight w:val="444"/>
        </w:trPr>
        <w:tc>
          <w:tcPr>
            <w:tcW w:w="2802" w:type="dxa"/>
          </w:tcPr>
          <w:p w:rsidR="002B46FD" w:rsidRPr="00476DE9" w:rsidRDefault="00476DE9" w:rsidP="00476DE9">
            <w:pPr>
              <w:numPr>
                <w:ilvl w:val="0"/>
                <w:numId w:val="37"/>
              </w:numPr>
              <w:spacing w:after="0" w:line="240" w:lineRule="auto"/>
              <w:ind w:left="0" w:right="75"/>
              <w:textAlignment w:val="baseline"/>
              <w:rPr>
                <w:rFonts w:ascii="Times New Roman" w:eastAsia="Times New Roman" w:hAnsi="Times New Roman"/>
                <w:color w:val="000000"/>
                <w:sz w:val="24"/>
                <w:szCs w:val="24"/>
                <w:lang w:eastAsia="ru-RU"/>
              </w:rPr>
            </w:pPr>
            <w:r w:rsidRPr="00476DE9">
              <w:rPr>
                <w:rFonts w:ascii="Times New Roman" w:eastAsia="Times New Roman" w:hAnsi="Times New Roman"/>
                <w:color w:val="000000"/>
                <w:sz w:val="24"/>
                <w:szCs w:val="24"/>
                <w:lang w:eastAsia="ru-RU"/>
              </w:rPr>
              <w:t>border-radius</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border-radius позволяет установить радиус скругления уголков рамки. </w:t>
            </w:r>
          </w:p>
        </w:tc>
      </w:tr>
      <w:tr w:rsidR="002B46FD" w:rsidRPr="003F4FAF" w:rsidTr="008C4E79">
        <w:trPr>
          <w:trHeight w:val="444"/>
        </w:trPr>
        <w:tc>
          <w:tcPr>
            <w:tcW w:w="2802" w:type="dxa"/>
          </w:tcPr>
          <w:p w:rsidR="002B46FD" w:rsidRPr="00476DE9" w:rsidRDefault="00476DE9" w:rsidP="00476DE9">
            <w:pPr>
              <w:numPr>
                <w:ilvl w:val="0"/>
                <w:numId w:val="38"/>
              </w:numPr>
              <w:spacing w:after="0" w:line="240" w:lineRule="auto"/>
              <w:ind w:left="0" w:right="75"/>
              <w:textAlignment w:val="baseline"/>
              <w:rPr>
                <w:rFonts w:ascii="Times New Roman" w:eastAsia="Times New Roman" w:hAnsi="Times New Roman"/>
                <w:color w:val="000000"/>
                <w:sz w:val="24"/>
                <w:szCs w:val="24"/>
                <w:lang w:eastAsia="ru-RU"/>
              </w:rPr>
            </w:pPr>
            <w:r w:rsidRPr="00476DE9">
              <w:rPr>
                <w:rFonts w:ascii="Times New Roman" w:eastAsia="Times New Roman" w:hAnsi="Times New Roman"/>
                <w:color w:val="000000"/>
                <w:sz w:val="24"/>
                <w:szCs w:val="24"/>
                <w:lang w:eastAsia="ru-RU"/>
              </w:rPr>
              <w:t>clear</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CSS clear устанавливает с какой стороны элемента запрещено обтекание другими элементами.</w:t>
            </w:r>
          </w:p>
        </w:tc>
      </w:tr>
      <w:tr w:rsidR="002B46FD" w:rsidRPr="003F4FAF" w:rsidTr="008C4E79">
        <w:trPr>
          <w:trHeight w:val="444"/>
        </w:trPr>
        <w:tc>
          <w:tcPr>
            <w:tcW w:w="2802" w:type="dxa"/>
          </w:tcPr>
          <w:p w:rsidR="002B46FD" w:rsidRPr="00476DE9" w:rsidRDefault="00476DE9"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Box-sizing</w:t>
            </w:r>
          </w:p>
        </w:tc>
        <w:tc>
          <w:tcPr>
            <w:tcW w:w="5811" w:type="dxa"/>
          </w:tcPr>
          <w:p w:rsidR="002B46FD" w:rsidRPr="00476DE9" w:rsidRDefault="00476DE9" w:rsidP="00AF66E8">
            <w:pPr>
              <w:pStyle w:val="Default"/>
              <w:rPr>
                <w:shd w:val="clear" w:color="auto" w:fill="FFFFFF"/>
              </w:rPr>
            </w:pPr>
            <w:r w:rsidRPr="00476DE9">
              <w:rPr>
                <w:shd w:val="clear" w:color="auto" w:fill="FFFFFF"/>
              </w:rPr>
              <w:t>Применяется для изменения алгоритма расчета ширины и высоты элемента.</w:t>
            </w:r>
          </w:p>
        </w:tc>
      </w:tr>
      <w:tr w:rsidR="002B46FD" w:rsidRPr="003F4FAF" w:rsidTr="008C4E79">
        <w:trPr>
          <w:trHeight w:val="444"/>
        </w:trPr>
        <w:tc>
          <w:tcPr>
            <w:tcW w:w="2802" w:type="dxa"/>
          </w:tcPr>
          <w:p w:rsidR="002B46FD" w:rsidRPr="00476DE9" w:rsidRDefault="00476DE9"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text-align</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text-align определяет горизонтальное выравнивание текста в элементе.</w:t>
            </w:r>
          </w:p>
        </w:tc>
      </w:tr>
      <w:tr w:rsidR="002B46FD" w:rsidRPr="003F4FAF" w:rsidTr="008C4E79">
        <w:trPr>
          <w:trHeight w:val="444"/>
        </w:trPr>
        <w:tc>
          <w:tcPr>
            <w:tcW w:w="2802" w:type="dxa"/>
          </w:tcPr>
          <w:p w:rsidR="002B46FD" w:rsidRPr="00476DE9" w:rsidRDefault="00476DE9"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font-weight</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font-weight определяет насыщенность (толщину) символов в тексте.</w:t>
            </w:r>
          </w:p>
        </w:tc>
      </w:tr>
      <w:tr w:rsidR="002B46FD" w:rsidRPr="003F4FAF" w:rsidTr="008C4E79">
        <w:trPr>
          <w:trHeight w:val="444"/>
        </w:trPr>
        <w:tc>
          <w:tcPr>
            <w:tcW w:w="2802" w:type="dxa"/>
          </w:tcPr>
          <w:p w:rsidR="002B46FD" w:rsidRPr="00476DE9" w:rsidRDefault="00476DE9" w:rsidP="00AF66E8">
            <w:pPr>
              <w:spacing w:line="360" w:lineRule="auto"/>
              <w:rPr>
                <w:rFonts w:ascii="Times New Roman" w:hAnsi="Times New Roman"/>
                <w:color w:val="000000"/>
                <w:sz w:val="24"/>
                <w:szCs w:val="24"/>
                <w:lang w:val="en-US"/>
              </w:rPr>
            </w:pPr>
            <w:r w:rsidRPr="00476DE9">
              <w:rPr>
                <w:rFonts w:ascii="Times New Roman" w:hAnsi="Times New Roman"/>
                <w:color w:val="000000"/>
                <w:sz w:val="24"/>
                <w:szCs w:val="24"/>
                <w:lang w:val="en-US"/>
              </w:rPr>
              <w:t>content</w:t>
            </w:r>
          </w:p>
        </w:tc>
        <w:tc>
          <w:tcPr>
            <w:tcW w:w="5811" w:type="dxa"/>
          </w:tcPr>
          <w:p w:rsidR="002B46FD" w:rsidRPr="00476DE9" w:rsidRDefault="00476DE9" w:rsidP="00AF66E8">
            <w:pPr>
              <w:pStyle w:val="Default"/>
              <w:rPr>
                <w:shd w:val="clear" w:color="auto" w:fill="FFFFFF"/>
              </w:rPr>
            </w:pPr>
            <w:r w:rsidRPr="00476DE9">
              <w:rPr>
                <w:shd w:val="clear" w:color="auto" w:fill="FFFFFF"/>
              </w:rPr>
              <w:t>Свойство CSS content, которое используется с псевдоэлементами :before и :after, и предназначено для вставки сгенерированного контента.</w:t>
            </w:r>
          </w:p>
        </w:tc>
      </w:tr>
    </w:tbl>
    <w:p w:rsidR="00EC459A" w:rsidRDefault="00EC459A" w:rsidP="00EC459A">
      <w:pPr>
        <w:pStyle w:val="afff0"/>
        <w:ind w:firstLine="0"/>
      </w:pPr>
    </w:p>
    <w:p w:rsidR="00EC459A" w:rsidRDefault="00EC459A" w:rsidP="00EC459A">
      <w:pPr>
        <w:pStyle w:val="2b"/>
      </w:pPr>
      <w:bookmarkStart w:id="13" w:name="_Toc38196764"/>
      <w:r w:rsidRPr="00EC459A">
        <w:t>Результат выполнения работы</w:t>
      </w:r>
      <w:bookmarkEnd w:id="13"/>
    </w:p>
    <w:p w:rsidR="004F080B" w:rsidRDefault="004F080B" w:rsidP="004F080B">
      <w:pPr>
        <w:pStyle w:val="2b"/>
        <w:numPr>
          <w:ilvl w:val="0"/>
          <w:numId w:val="0"/>
        </w:numPr>
        <w:ind w:left="567"/>
      </w:pPr>
      <w:r>
        <w:rPr>
          <w:noProof/>
        </w:rPr>
        <w:drawing>
          <wp:inline distT="0" distB="0" distL="0" distR="0" wp14:anchorId="39EF0A27" wp14:editId="1B0CA65A">
            <wp:extent cx="5759450" cy="3093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093720"/>
                    </a:xfrm>
                    <a:prstGeom prst="rect">
                      <a:avLst/>
                    </a:prstGeom>
                  </pic:spPr>
                </pic:pic>
              </a:graphicData>
            </a:graphic>
          </wp:inline>
        </w:drawing>
      </w:r>
    </w:p>
    <w:p w:rsidR="00EC459A" w:rsidRDefault="00EC459A" w:rsidP="00EC459A">
      <w:pPr>
        <w:pStyle w:val="afff0"/>
        <w:jc w:val="center"/>
      </w:pPr>
      <w:r w:rsidRPr="00E9276A">
        <w:t xml:space="preserve">Рис. </w:t>
      </w:r>
      <w:r>
        <w:t>1.2.</w:t>
      </w:r>
      <w:r w:rsidRPr="00E9276A">
        <w:t xml:space="preserve"> — </w:t>
      </w:r>
      <w:r w:rsidR="004F080B">
        <w:t>Макет разработанного сайта</w:t>
      </w:r>
    </w:p>
    <w:p w:rsidR="00EC459A" w:rsidRDefault="00EC459A" w:rsidP="00EC459A">
      <w:pPr>
        <w:pStyle w:val="afffff"/>
      </w:pPr>
    </w:p>
    <w:p w:rsidR="004F080B" w:rsidRPr="00AC0FDB" w:rsidRDefault="004F080B" w:rsidP="00EC459A">
      <w:pPr>
        <w:pStyle w:val="afffff"/>
      </w:pPr>
    </w:p>
    <w:p w:rsidR="00EC459A" w:rsidRDefault="00EC459A" w:rsidP="00EC459A">
      <w:pPr>
        <w:pStyle w:val="afff0"/>
        <w:jc w:val="center"/>
        <w:rPr>
          <w:b/>
        </w:rPr>
      </w:pPr>
      <w:r w:rsidRPr="00EC459A">
        <w:rPr>
          <w:b/>
        </w:rPr>
        <w:lastRenderedPageBreak/>
        <w:t>Выводы</w:t>
      </w:r>
    </w:p>
    <w:p w:rsidR="00EC459A" w:rsidRPr="00EC459A" w:rsidRDefault="00EC459A" w:rsidP="00EC459A">
      <w:pPr>
        <w:pStyle w:val="afff0"/>
        <w:jc w:val="center"/>
        <w:rPr>
          <w:b/>
        </w:rPr>
      </w:pPr>
    </w:p>
    <w:p w:rsidR="00EC459A" w:rsidRPr="00EC459A" w:rsidRDefault="004F080B" w:rsidP="00EC459A">
      <w:pPr>
        <w:pStyle w:val="afff0"/>
      </w:pPr>
      <w:r>
        <w:t>В ходе данной лабароторной работы были изучены основые методы работы с каскадными таблицами стилей. Также, ознакомились с методом блочной вёрстки сайта.</w:t>
      </w:r>
      <w:r w:rsidR="00A522A3">
        <w:t xml:space="preserve"> В ходе данной работы был разработан макет сайта для офиса по продаже недвижимости.</w:t>
      </w:r>
      <w:bookmarkStart w:id="14" w:name="_GoBack"/>
      <w:bookmarkEnd w:id="14"/>
      <w:r>
        <w:t xml:space="preserve">  </w:t>
      </w:r>
    </w:p>
    <w:p w:rsidR="00EC459A" w:rsidRPr="00EC459A" w:rsidRDefault="00EC459A" w:rsidP="00EC459A">
      <w:pPr>
        <w:pStyle w:val="3"/>
        <w:numPr>
          <w:ilvl w:val="0"/>
          <w:numId w:val="0"/>
        </w:numPr>
        <w:ind w:left="1418"/>
        <w:rPr>
          <w:highlight w:val="yellow"/>
        </w:rPr>
      </w:pPr>
    </w:p>
    <w:sectPr w:rsidR="00EC459A" w:rsidRPr="00EC459A" w:rsidSect="0010514A">
      <w:headerReference w:type="default" r:id="rId9"/>
      <w:pgSz w:w="11906" w:h="16838"/>
      <w:pgMar w:top="1701" w:right="1418" w:bottom="1418" w:left="1418"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C1" w:rsidRDefault="00DD5DC1" w:rsidP="006903A7">
      <w:pPr>
        <w:spacing w:after="0" w:line="240" w:lineRule="auto"/>
      </w:pPr>
      <w:r>
        <w:separator/>
      </w:r>
    </w:p>
  </w:endnote>
  <w:endnote w:type="continuationSeparator" w:id="0">
    <w:p w:rsidR="00DD5DC1" w:rsidRDefault="00DD5DC1" w:rsidP="0069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ISOCPEUR">
    <w:charset w:val="CC"/>
    <w:family w:val="swiss"/>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C1" w:rsidRDefault="00DD5DC1" w:rsidP="006903A7">
      <w:pPr>
        <w:spacing w:after="0" w:line="240" w:lineRule="auto"/>
      </w:pPr>
      <w:r>
        <w:separator/>
      </w:r>
    </w:p>
  </w:footnote>
  <w:footnote w:type="continuationSeparator" w:id="0">
    <w:p w:rsidR="00DD5DC1" w:rsidRDefault="00DD5DC1" w:rsidP="0069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511"/>
      <w:docPartObj>
        <w:docPartGallery w:val="Page Numbers (Top of Page)"/>
        <w:docPartUnique/>
      </w:docPartObj>
    </w:sdtPr>
    <w:sdtEndPr>
      <w:rPr>
        <w:sz w:val="24"/>
        <w:szCs w:val="24"/>
      </w:rPr>
    </w:sdtEndPr>
    <w:sdtContent>
      <w:p w:rsidR="0010514A" w:rsidRDefault="0010514A">
        <w:pPr>
          <w:pStyle w:val="aff4"/>
          <w:jc w:val="center"/>
        </w:pPr>
      </w:p>
      <w:p w:rsidR="0010514A" w:rsidRPr="0010514A" w:rsidRDefault="00FC04C4">
        <w:pPr>
          <w:pStyle w:val="aff4"/>
          <w:jc w:val="center"/>
          <w:rPr>
            <w:sz w:val="24"/>
            <w:szCs w:val="24"/>
          </w:rPr>
        </w:pPr>
        <w:r w:rsidRPr="0010514A">
          <w:rPr>
            <w:sz w:val="24"/>
            <w:szCs w:val="24"/>
          </w:rPr>
          <w:fldChar w:fldCharType="begin"/>
        </w:r>
        <w:r w:rsidR="0010514A" w:rsidRPr="0010514A">
          <w:rPr>
            <w:sz w:val="24"/>
            <w:szCs w:val="24"/>
          </w:rPr>
          <w:instrText xml:space="preserve"> PAGE   \* MERGEFORMAT </w:instrText>
        </w:r>
        <w:r w:rsidRPr="0010514A">
          <w:rPr>
            <w:sz w:val="24"/>
            <w:szCs w:val="24"/>
          </w:rPr>
          <w:fldChar w:fldCharType="separate"/>
        </w:r>
        <w:r w:rsidR="00A522A3">
          <w:rPr>
            <w:noProof/>
            <w:sz w:val="24"/>
            <w:szCs w:val="24"/>
          </w:rPr>
          <w:t>34</w:t>
        </w:r>
        <w:r w:rsidRPr="0010514A">
          <w:rPr>
            <w:sz w:val="24"/>
            <w:szCs w:val="24"/>
          </w:rPr>
          <w:fldChar w:fldCharType="end"/>
        </w:r>
      </w:p>
    </w:sdtContent>
  </w:sdt>
  <w:p w:rsidR="0010514A" w:rsidRDefault="0010514A">
    <w:pPr>
      <w:pStyle w:val="af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04257F4"/>
    <w:lvl w:ilvl="0">
      <w:start w:val="1"/>
      <w:numFmt w:val="decimal"/>
      <w:lvlText w:val="%1."/>
      <w:lvlJc w:val="left"/>
      <w:pPr>
        <w:tabs>
          <w:tab w:val="num" w:pos="360"/>
        </w:tabs>
        <w:ind w:left="360" w:hanging="360"/>
      </w:pPr>
    </w:lvl>
  </w:abstractNum>
  <w:abstractNum w:abstractNumId="1" w15:restartNumberingAfterBreak="0">
    <w:nsid w:val="000B435B"/>
    <w:multiLevelType w:val="multilevel"/>
    <w:tmpl w:val="883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F3895"/>
    <w:multiLevelType w:val="hybridMultilevel"/>
    <w:tmpl w:val="6592161A"/>
    <w:lvl w:ilvl="0" w:tplc="2BD63CB2">
      <w:start w:val="1"/>
      <w:numFmt w:val="decimal"/>
      <w:pStyle w:val="a"/>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72247F2"/>
    <w:multiLevelType w:val="hybridMultilevel"/>
    <w:tmpl w:val="B72EF782"/>
    <w:lvl w:ilvl="0" w:tplc="52F62C12">
      <w:start w:val="1"/>
      <w:numFmt w:val="bullet"/>
      <w:lvlText w:val="–"/>
      <w:lvlJc w:val="left"/>
      <w:pPr>
        <w:tabs>
          <w:tab w:val="num" w:pos="1776"/>
        </w:tabs>
        <w:ind w:left="1776" w:hanging="360"/>
      </w:pPr>
      <w:rPr>
        <w:rFonts w:ascii="Times New Roman" w:hAnsi="Times New Roman" w:cs="Times New Roman"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4" w15:restartNumberingAfterBreak="0">
    <w:nsid w:val="0ADD6037"/>
    <w:multiLevelType w:val="hybridMultilevel"/>
    <w:tmpl w:val="6B669A78"/>
    <w:lvl w:ilvl="0" w:tplc="FFFFFFFF">
      <w:start w:val="1"/>
      <w:numFmt w:val="bullet"/>
      <w:pStyle w:val="-"/>
      <w:lvlText w:val=""/>
      <w:lvlJc w:val="left"/>
      <w:pPr>
        <w:tabs>
          <w:tab w:val="num" w:pos="1320"/>
        </w:tabs>
        <w:ind w:left="1320"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0EAB7ADB"/>
    <w:multiLevelType w:val="hybridMultilevel"/>
    <w:tmpl w:val="DC80C3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4171D0"/>
    <w:multiLevelType w:val="multilevel"/>
    <w:tmpl w:val="F2C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17B31"/>
    <w:multiLevelType w:val="multilevel"/>
    <w:tmpl w:val="B33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C665A"/>
    <w:multiLevelType w:val="multilevel"/>
    <w:tmpl w:val="94E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654DD"/>
    <w:multiLevelType w:val="hybridMultilevel"/>
    <w:tmpl w:val="BFDE3198"/>
    <w:lvl w:ilvl="0" w:tplc="E73A4B72">
      <w:start w:val="1"/>
      <w:numFmt w:val="bullet"/>
      <w:pStyle w:val="a0"/>
      <w:lvlText w:val="—"/>
      <w:lvlJc w:val="left"/>
      <w:pPr>
        <w:tabs>
          <w:tab w:val="num" w:pos="1418"/>
        </w:tabs>
        <w:ind w:left="1418" w:hanging="283"/>
      </w:pPr>
      <w:rPr>
        <w:rFonts w:ascii="Times New Roman" w:hAnsi="Times New Roman" w:cs="Times New Roman"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E506322"/>
    <w:multiLevelType w:val="hybridMultilevel"/>
    <w:tmpl w:val="C5141238"/>
    <w:lvl w:ilvl="0" w:tplc="3000F5D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8C4610"/>
    <w:multiLevelType w:val="multilevel"/>
    <w:tmpl w:val="0B0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3674E"/>
    <w:multiLevelType w:val="hybridMultilevel"/>
    <w:tmpl w:val="2F8688A2"/>
    <w:lvl w:ilvl="0" w:tplc="2920F98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662A14"/>
    <w:multiLevelType w:val="hybridMultilevel"/>
    <w:tmpl w:val="0AD04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073A15"/>
    <w:multiLevelType w:val="multilevel"/>
    <w:tmpl w:val="003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53A8A"/>
    <w:multiLevelType w:val="hybridMultilevel"/>
    <w:tmpl w:val="1DBC0E74"/>
    <w:lvl w:ilvl="0" w:tplc="FFFFFFFF">
      <w:start w:val="1"/>
      <w:numFmt w:val="decimal"/>
      <w:pStyle w:val="10"/>
      <w:lvlText w:val="%1)"/>
      <w:lvlJc w:val="left"/>
      <w:pPr>
        <w:tabs>
          <w:tab w:val="num" w:pos="1429"/>
        </w:tabs>
        <w:ind w:left="1429"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404D0340"/>
    <w:multiLevelType w:val="hybridMultilevel"/>
    <w:tmpl w:val="CB7C000E"/>
    <w:lvl w:ilvl="0" w:tplc="9AF413D0">
      <w:start w:val="1"/>
      <w:numFmt w:val="bullet"/>
      <w:pStyle w:val="a1"/>
      <w:lvlText w:val="―"/>
      <w:lvlJc w:val="left"/>
      <w:pPr>
        <w:ind w:left="3054" w:hanging="360"/>
      </w:pPr>
      <w:rPr>
        <w:rFonts w:ascii="Times New Roman" w:hAnsi="Times New Roman" w:cs="Times New Roman" w:hint="default"/>
        <w:b w:val="0"/>
        <w:i w:val="0"/>
        <w:sz w:val="28"/>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1EB12CA"/>
    <w:multiLevelType w:val="hybridMultilevel"/>
    <w:tmpl w:val="289C37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125963"/>
    <w:multiLevelType w:val="hybridMultilevel"/>
    <w:tmpl w:val="53A698F6"/>
    <w:lvl w:ilvl="0" w:tplc="BCC8DAA0">
      <w:start w:val="1"/>
      <w:numFmt w:val="bullet"/>
      <w:pStyle w:val="a2"/>
      <w:lvlText w:val="―"/>
      <w:lvlJc w:val="left"/>
      <w:pPr>
        <w:ind w:left="7731" w:hanging="360"/>
      </w:pPr>
      <w:rPr>
        <w:rFonts w:ascii="Times New Roman" w:hAnsi="Times New Roman" w:cs="Times New Roman" w:hint="default"/>
        <w:b w:val="0"/>
        <w:i w:val="0"/>
        <w:sz w:val="28"/>
        <w:u w:val="none"/>
      </w:rPr>
    </w:lvl>
    <w:lvl w:ilvl="1" w:tplc="04190003">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15:restartNumberingAfterBreak="0">
    <w:nsid w:val="4C7C00D9"/>
    <w:multiLevelType w:val="hybridMultilevel"/>
    <w:tmpl w:val="D054CEB8"/>
    <w:lvl w:ilvl="0" w:tplc="B3987A78">
      <w:start w:val="1"/>
      <w:numFmt w:val="bullet"/>
      <w:lvlText w:val="—"/>
      <w:lvlJc w:val="left"/>
      <w:pPr>
        <w:ind w:left="1637" w:hanging="360"/>
      </w:pPr>
      <w:rPr>
        <w:rFonts w:ascii="Times New Roman" w:eastAsia="Times New Roman" w:hAnsi="Times New Roman" w:cs="Times New Roman" w:hint="default"/>
        <w:b w:val="0"/>
        <w:i w:val="0"/>
        <w:sz w:val="24"/>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547C5C1D"/>
    <w:multiLevelType w:val="multilevel"/>
    <w:tmpl w:val="4B08D7EE"/>
    <w:lvl w:ilvl="0">
      <w:start w:val="1"/>
      <w:numFmt w:val="decimal"/>
      <w:lvlText w:val="%1."/>
      <w:lvlJc w:val="left"/>
      <w:pPr>
        <w:ind w:left="720" w:hanging="360"/>
      </w:p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1" w15:restartNumberingAfterBreak="0">
    <w:nsid w:val="561A696C"/>
    <w:multiLevelType w:val="hybridMultilevel"/>
    <w:tmpl w:val="513256B8"/>
    <w:lvl w:ilvl="0" w:tplc="C310BD6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4F3F90"/>
    <w:multiLevelType w:val="hybridMultilevel"/>
    <w:tmpl w:val="1B54AD84"/>
    <w:lvl w:ilvl="0" w:tplc="C046BD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9CC3A2B"/>
    <w:multiLevelType w:val="hybridMultilevel"/>
    <w:tmpl w:val="409062C6"/>
    <w:lvl w:ilvl="0" w:tplc="317A951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9D041E7"/>
    <w:multiLevelType w:val="multilevel"/>
    <w:tmpl w:val="026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858EA"/>
    <w:multiLevelType w:val="hybridMultilevel"/>
    <w:tmpl w:val="14846078"/>
    <w:lvl w:ilvl="0" w:tplc="665C6FFC">
      <w:start w:val="1"/>
      <w:numFmt w:val="bullet"/>
      <w:pStyle w:val="a3"/>
      <w:lvlText w:val="―"/>
      <w:lvlJc w:val="left"/>
      <w:pPr>
        <w:ind w:left="1363" w:hanging="360"/>
      </w:pPr>
      <w:rPr>
        <w:rFonts w:ascii="Times New Roman" w:hAnsi="Times New Roman" w:cs="Times New Roman" w:hint="default"/>
        <w:b w:val="0"/>
        <w:i w:val="0"/>
        <w:sz w:val="28"/>
        <w:u w:val="none"/>
      </w:rPr>
    </w:lvl>
    <w:lvl w:ilvl="1" w:tplc="04190003" w:tentative="1">
      <w:start w:val="1"/>
      <w:numFmt w:val="bullet"/>
      <w:lvlText w:val="o"/>
      <w:lvlJc w:val="left"/>
      <w:pPr>
        <w:ind w:left="2083" w:hanging="360"/>
      </w:pPr>
      <w:rPr>
        <w:rFonts w:ascii="Courier New" w:hAnsi="Courier New" w:cs="Courier New" w:hint="default"/>
      </w:rPr>
    </w:lvl>
    <w:lvl w:ilvl="2" w:tplc="04190005" w:tentative="1">
      <w:start w:val="1"/>
      <w:numFmt w:val="bullet"/>
      <w:lvlText w:val=""/>
      <w:lvlJc w:val="left"/>
      <w:pPr>
        <w:ind w:left="2803" w:hanging="360"/>
      </w:pPr>
      <w:rPr>
        <w:rFonts w:ascii="Wingdings" w:hAnsi="Wingdings" w:hint="default"/>
      </w:rPr>
    </w:lvl>
    <w:lvl w:ilvl="3" w:tplc="04190001" w:tentative="1">
      <w:start w:val="1"/>
      <w:numFmt w:val="bullet"/>
      <w:lvlText w:val=""/>
      <w:lvlJc w:val="left"/>
      <w:pPr>
        <w:ind w:left="3523" w:hanging="360"/>
      </w:pPr>
      <w:rPr>
        <w:rFonts w:ascii="Symbol" w:hAnsi="Symbol" w:hint="default"/>
      </w:rPr>
    </w:lvl>
    <w:lvl w:ilvl="4" w:tplc="04190003" w:tentative="1">
      <w:start w:val="1"/>
      <w:numFmt w:val="bullet"/>
      <w:lvlText w:val="o"/>
      <w:lvlJc w:val="left"/>
      <w:pPr>
        <w:ind w:left="4243" w:hanging="360"/>
      </w:pPr>
      <w:rPr>
        <w:rFonts w:ascii="Courier New" w:hAnsi="Courier New" w:cs="Courier New" w:hint="default"/>
      </w:rPr>
    </w:lvl>
    <w:lvl w:ilvl="5" w:tplc="04190005" w:tentative="1">
      <w:start w:val="1"/>
      <w:numFmt w:val="bullet"/>
      <w:lvlText w:val=""/>
      <w:lvlJc w:val="left"/>
      <w:pPr>
        <w:ind w:left="4963" w:hanging="360"/>
      </w:pPr>
      <w:rPr>
        <w:rFonts w:ascii="Wingdings" w:hAnsi="Wingdings" w:hint="default"/>
      </w:rPr>
    </w:lvl>
    <w:lvl w:ilvl="6" w:tplc="04190001" w:tentative="1">
      <w:start w:val="1"/>
      <w:numFmt w:val="bullet"/>
      <w:lvlText w:val=""/>
      <w:lvlJc w:val="left"/>
      <w:pPr>
        <w:ind w:left="5683" w:hanging="360"/>
      </w:pPr>
      <w:rPr>
        <w:rFonts w:ascii="Symbol" w:hAnsi="Symbol" w:hint="default"/>
      </w:rPr>
    </w:lvl>
    <w:lvl w:ilvl="7" w:tplc="04190003" w:tentative="1">
      <w:start w:val="1"/>
      <w:numFmt w:val="bullet"/>
      <w:lvlText w:val="o"/>
      <w:lvlJc w:val="left"/>
      <w:pPr>
        <w:ind w:left="6403" w:hanging="360"/>
      </w:pPr>
      <w:rPr>
        <w:rFonts w:ascii="Courier New" w:hAnsi="Courier New" w:cs="Courier New" w:hint="default"/>
      </w:rPr>
    </w:lvl>
    <w:lvl w:ilvl="8" w:tplc="04190005" w:tentative="1">
      <w:start w:val="1"/>
      <w:numFmt w:val="bullet"/>
      <w:lvlText w:val=""/>
      <w:lvlJc w:val="left"/>
      <w:pPr>
        <w:ind w:left="7123" w:hanging="360"/>
      </w:pPr>
      <w:rPr>
        <w:rFonts w:ascii="Wingdings" w:hAnsi="Wingdings" w:hint="default"/>
      </w:rPr>
    </w:lvl>
  </w:abstractNum>
  <w:abstractNum w:abstractNumId="2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EE810B0"/>
    <w:multiLevelType w:val="hybridMultilevel"/>
    <w:tmpl w:val="B2DC0ED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710351DC"/>
    <w:multiLevelType w:val="multilevel"/>
    <w:tmpl w:val="7B6E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B34D4"/>
    <w:multiLevelType w:val="hybridMultilevel"/>
    <w:tmpl w:val="E4C622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57C64DF"/>
    <w:multiLevelType w:val="hybridMultilevel"/>
    <w:tmpl w:val="1CC8AA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815335"/>
    <w:multiLevelType w:val="multilevel"/>
    <w:tmpl w:val="454ABC8A"/>
    <w:lvl w:ilvl="0">
      <w:start w:val="1"/>
      <w:numFmt w:val="decimal"/>
      <w:pStyle w:val="11"/>
      <w:lvlText w:val="%1."/>
      <w:lvlJc w:val="left"/>
      <w:pPr>
        <w:ind w:left="9999" w:hanging="360"/>
      </w:pPr>
      <w:rPr>
        <w:rFonts w:ascii="Times New Roman" w:eastAsia="Times New Roman" w:hAnsi="Times New Roman" w:cs="Times New Roman"/>
      </w:rPr>
    </w:lvl>
    <w:lvl w:ilvl="1">
      <w:start w:val="1"/>
      <w:numFmt w:val="decimal"/>
      <w:pStyle w:val="2"/>
      <w:isLgl/>
      <w:lvlText w:val="%1.%2."/>
      <w:lvlJc w:val="left"/>
      <w:pPr>
        <w:ind w:left="2138"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32" w15:restartNumberingAfterBreak="0">
    <w:nsid w:val="7A350E4F"/>
    <w:multiLevelType w:val="multilevel"/>
    <w:tmpl w:val="22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31"/>
  </w:num>
  <w:num w:numId="4">
    <w:abstractNumId w:val="19"/>
  </w:num>
  <w:num w:numId="5">
    <w:abstractNumId w:val="2"/>
  </w:num>
  <w:num w:numId="6">
    <w:abstractNumId w:val="18"/>
  </w:num>
  <w:num w:numId="7">
    <w:abstractNumId w:val="20"/>
  </w:num>
  <w:num w:numId="8">
    <w:abstractNumId w:val="15"/>
  </w:num>
  <w:num w:numId="9">
    <w:abstractNumId w:val="4"/>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9"/>
  </w:num>
  <w:num w:numId="14">
    <w:abstractNumId w:val="19"/>
  </w:num>
  <w:num w:numId="15">
    <w:abstractNumId w:val="25"/>
  </w:num>
  <w:num w:numId="16">
    <w:abstractNumId w:val="16"/>
  </w:num>
  <w:num w:numId="17">
    <w:abstractNumId w:val="27"/>
  </w:num>
  <w:num w:numId="18">
    <w:abstractNumId w:val="16"/>
  </w:num>
  <w:num w:numId="19">
    <w:abstractNumId w:val="32"/>
  </w:num>
  <w:num w:numId="20">
    <w:abstractNumId w:val="23"/>
  </w:num>
  <w:num w:numId="21">
    <w:abstractNumId w:val="10"/>
  </w:num>
  <w:num w:numId="22">
    <w:abstractNumId w:val="22"/>
  </w:num>
  <w:num w:numId="23">
    <w:abstractNumId w:val="13"/>
  </w:num>
  <w:num w:numId="24">
    <w:abstractNumId w:val="12"/>
  </w:num>
  <w:num w:numId="25">
    <w:abstractNumId w:val="21"/>
  </w:num>
  <w:num w:numId="26">
    <w:abstractNumId w:val="3"/>
  </w:num>
  <w:num w:numId="27">
    <w:abstractNumId w:val="28"/>
  </w:num>
  <w:num w:numId="28">
    <w:abstractNumId w:val="17"/>
  </w:num>
  <w:num w:numId="29">
    <w:abstractNumId w:val="30"/>
  </w:num>
  <w:num w:numId="30">
    <w:abstractNumId w:val="29"/>
  </w:num>
  <w:num w:numId="31">
    <w:abstractNumId w:val="5"/>
  </w:num>
  <w:num w:numId="32">
    <w:abstractNumId w:val="14"/>
  </w:num>
  <w:num w:numId="33">
    <w:abstractNumId w:val="11"/>
  </w:num>
  <w:num w:numId="34">
    <w:abstractNumId w:val="8"/>
  </w:num>
  <w:num w:numId="35">
    <w:abstractNumId w:val="24"/>
  </w:num>
  <w:num w:numId="36">
    <w:abstractNumId w:val="6"/>
  </w:num>
  <w:num w:numId="37">
    <w:abstractNumId w:val="1"/>
  </w:num>
  <w:num w:numId="3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autoHyphenation/>
  <w:hyphenationZone w:val="35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D6"/>
    <w:rsid w:val="0000051A"/>
    <w:rsid w:val="000007F9"/>
    <w:rsid w:val="000008A2"/>
    <w:rsid w:val="000009EF"/>
    <w:rsid w:val="00000D00"/>
    <w:rsid w:val="000012E9"/>
    <w:rsid w:val="0000178F"/>
    <w:rsid w:val="000025C6"/>
    <w:rsid w:val="00002672"/>
    <w:rsid w:val="00002B62"/>
    <w:rsid w:val="00003F5A"/>
    <w:rsid w:val="000041B0"/>
    <w:rsid w:val="00004615"/>
    <w:rsid w:val="00004A14"/>
    <w:rsid w:val="00004A1C"/>
    <w:rsid w:val="00006319"/>
    <w:rsid w:val="0000671F"/>
    <w:rsid w:val="00006C3D"/>
    <w:rsid w:val="00006F93"/>
    <w:rsid w:val="0001023D"/>
    <w:rsid w:val="000104D4"/>
    <w:rsid w:val="0001141C"/>
    <w:rsid w:val="00011535"/>
    <w:rsid w:val="0001163A"/>
    <w:rsid w:val="000119E0"/>
    <w:rsid w:val="00011A5E"/>
    <w:rsid w:val="00011ABA"/>
    <w:rsid w:val="00012DD1"/>
    <w:rsid w:val="000134D1"/>
    <w:rsid w:val="00013680"/>
    <w:rsid w:val="00013CFC"/>
    <w:rsid w:val="00013DE4"/>
    <w:rsid w:val="000148FE"/>
    <w:rsid w:val="00014DF1"/>
    <w:rsid w:val="00014E59"/>
    <w:rsid w:val="000163EA"/>
    <w:rsid w:val="00016F36"/>
    <w:rsid w:val="0001714A"/>
    <w:rsid w:val="00017CA5"/>
    <w:rsid w:val="00017FCE"/>
    <w:rsid w:val="00021005"/>
    <w:rsid w:val="0002118E"/>
    <w:rsid w:val="00021543"/>
    <w:rsid w:val="00022FD9"/>
    <w:rsid w:val="0002308F"/>
    <w:rsid w:val="00023289"/>
    <w:rsid w:val="00023CB4"/>
    <w:rsid w:val="00023CD6"/>
    <w:rsid w:val="0002441E"/>
    <w:rsid w:val="00024EE4"/>
    <w:rsid w:val="00025090"/>
    <w:rsid w:val="00025745"/>
    <w:rsid w:val="0002574D"/>
    <w:rsid w:val="00025990"/>
    <w:rsid w:val="00026178"/>
    <w:rsid w:val="0002687A"/>
    <w:rsid w:val="00026890"/>
    <w:rsid w:val="00026975"/>
    <w:rsid w:val="00026F5B"/>
    <w:rsid w:val="0002725E"/>
    <w:rsid w:val="00027B5C"/>
    <w:rsid w:val="00027C52"/>
    <w:rsid w:val="00027D37"/>
    <w:rsid w:val="00027F98"/>
    <w:rsid w:val="00030393"/>
    <w:rsid w:val="00030405"/>
    <w:rsid w:val="00030541"/>
    <w:rsid w:val="00030AD8"/>
    <w:rsid w:val="00030EFC"/>
    <w:rsid w:val="00031076"/>
    <w:rsid w:val="00031BF6"/>
    <w:rsid w:val="00031E86"/>
    <w:rsid w:val="000320F4"/>
    <w:rsid w:val="00032323"/>
    <w:rsid w:val="0003249A"/>
    <w:rsid w:val="000324CB"/>
    <w:rsid w:val="000324D6"/>
    <w:rsid w:val="0003287B"/>
    <w:rsid w:val="000331D6"/>
    <w:rsid w:val="00033369"/>
    <w:rsid w:val="000335AC"/>
    <w:rsid w:val="00033E54"/>
    <w:rsid w:val="000341A0"/>
    <w:rsid w:val="00034858"/>
    <w:rsid w:val="00034D7B"/>
    <w:rsid w:val="00035301"/>
    <w:rsid w:val="0003571A"/>
    <w:rsid w:val="000364B8"/>
    <w:rsid w:val="000372EA"/>
    <w:rsid w:val="0003773A"/>
    <w:rsid w:val="000377C4"/>
    <w:rsid w:val="00037B54"/>
    <w:rsid w:val="00037C2C"/>
    <w:rsid w:val="00040053"/>
    <w:rsid w:val="00040ED4"/>
    <w:rsid w:val="00041035"/>
    <w:rsid w:val="000410AD"/>
    <w:rsid w:val="00041896"/>
    <w:rsid w:val="00042366"/>
    <w:rsid w:val="00042706"/>
    <w:rsid w:val="00042829"/>
    <w:rsid w:val="0004294D"/>
    <w:rsid w:val="00042B5C"/>
    <w:rsid w:val="00042B91"/>
    <w:rsid w:val="00043349"/>
    <w:rsid w:val="0004375F"/>
    <w:rsid w:val="0004380A"/>
    <w:rsid w:val="000438BF"/>
    <w:rsid w:val="0004557F"/>
    <w:rsid w:val="00045BF1"/>
    <w:rsid w:val="00045D24"/>
    <w:rsid w:val="00045FA8"/>
    <w:rsid w:val="00046276"/>
    <w:rsid w:val="00046604"/>
    <w:rsid w:val="00046A56"/>
    <w:rsid w:val="00046F6F"/>
    <w:rsid w:val="00050657"/>
    <w:rsid w:val="00050B13"/>
    <w:rsid w:val="00050D09"/>
    <w:rsid w:val="00050F1F"/>
    <w:rsid w:val="00050F60"/>
    <w:rsid w:val="000514D7"/>
    <w:rsid w:val="00051884"/>
    <w:rsid w:val="000518A8"/>
    <w:rsid w:val="0005255C"/>
    <w:rsid w:val="0005260E"/>
    <w:rsid w:val="000528DB"/>
    <w:rsid w:val="0005297B"/>
    <w:rsid w:val="00053363"/>
    <w:rsid w:val="00053C1C"/>
    <w:rsid w:val="000554ED"/>
    <w:rsid w:val="000557CD"/>
    <w:rsid w:val="00055D03"/>
    <w:rsid w:val="00055D8D"/>
    <w:rsid w:val="000561D1"/>
    <w:rsid w:val="0005629B"/>
    <w:rsid w:val="0005631B"/>
    <w:rsid w:val="00056794"/>
    <w:rsid w:val="00057128"/>
    <w:rsid w:val="00057361"/>
    <w:rsid w:val="00057587"/>
    <w:rsid w:val="000575A8"/>
    <w:rsid w:val="000576CF"/>
    <w:rsid w:val="000577BC"/>
    <w:rsid w:val="0006072B"/>
    <w:rsid w:val="00060DB2"/>
    <w:rsid w:val="00061209"/>
    <w:rsid w:val="000612CF"/>
    <w:rsid w:val="000627AE"/>
    <w:rsid w:val="00062817"/>
    <w:rsid w:val="0006365C"/>
    <w:rsid w:val="00064073"/>
    <w:rsid w:val="00064907"/>
    <w:rsid w:val="00065B0B"/>
    <w:rsid w:val="00066806"/>
    <w:rsid w:val="000668B2"/>
    <w:rsid w:val="00066A13"/>
    <w:rsid w:val="00066D24"/>
    <w:rsid w:val="000672FB"/>
    <w:rsid w:val="000676C8"/>
    <w:rsid w:val="000677C1"/>
    <w:rsid w:val="00067A36"/>
    <w:rsid w:val="00067B91"/>
    <w:rsid w:val="000701C4"/>
    <w:rsid w:val="00070221"/>
    <w:rsid w:val="00070258"/>
    <w:rsid w:val="00070C9F"/>
    <w:rsid w:val="00071058"/>
    <w:rsid w:val="00071960"/>
    <w:rsid w:val="00071A76"/>
    <w:rsid w:val="0007300A"/>
    <w:rsid w:val="00073378"/>
    <w:rsid w:val="00073687"/>
    <w:rsid w:val="0007401B"/>
    <w:rsid w:val="000742DD"/>
    <w:rsid w:val="00074B4D"/>
    <w:rsid w:val="00075962"/>
    <w:rsid w:val="000761CA"/>
    <w:rsid w:val="00076473"/>
    <w:rsid w:val="00076583"/>
    <w:rsid w:val="0007686A"/>
    <w:rsid w:val="00076BC0"/>
    <w:rsid w:val="00077BDC"/>
    <w:rsid w:val="00080B1F"/>
    <w:rsid w:val="00080EFB"/>
    <w:rsid w:val="0008138C"/>
    <w:rsid w:val="00081E03"/>
    <w:rsid w:val="0008211D"/>
    <w:rsid w:val="0008251B"/>
    <w:rsid w:val="00082B40"/>
    <w:rsid w:val="00082E1A"/>
    <w:rsid w:val="00082FE0"/>
    <w:rsid w:val="0008355C"/>
    <w:rsid w:val="00083660"/>
    <w:rsid w:val="00083B8B"/>
    <w:rsid w:val="00084265"/>
    <w:rsid w:val="0008439F"/>
    <w:rsid w:val="000849C0"/>
    <w:rsid w:val="00084A33"/>
    <w:rsid w:val="00084BED"/>
    <w:rsid w:val="00084BFD"/>
    <w:rsid w:val="00084DAA"/>
    <w:rsid w:val="0008533D"/>
    <w:rsid w:val="0008539A"/>
    <w:rsid w:val="00085648"/>
    <w:rsid w:val="000856BC"/>
    <w:rsid w:val="0008602B"/>
    <w:rsid w:val="0008607A"/>
    <w:rsid w:val="000862DD"/>
    <w:rsid w:val="00086723"/>
    <w:rsid w:val="000871CA"/>
    <w:rsid w:val="00090748"/>
    <w:rsid w:val="00090A69"/>
    <w:rsid w:val="00090F90"/>
    <w:rsid w:val="00091E99"/>
    <w:rsid w:val="00092A6B"/>
    <w:rsid w:val="00093386"/>
    <w:rsid w:val="00093BB5"/>
    <w:rsid w:val="00093C8A"/>
    <w:rsid w:val="000942C7"/>
    <w:rsid w:val="00094576"/>
    <w:rsid w:val="00094B73"/>
    <w:rsid w:val="00094B85"/>
    <w:rsid w:val="00095881"/>
    <w:rsid w:val="000958B8"/>
    <w:rsid w:val="00095A43"/>
    <w:rsid w:val="00096073"/>
    <w:rsid w:val="00096082"/>
    <w:rsid w:val="0009675C"/>
    <w:rsid w:val="00096976"/>
    <w:rsid w:val="00096C37"/>
    <w:rsid w:val="00096F8E"/>
    <w:rsid w:val="00097B67"/>
    <w:rsid w:val="000A0874"/>
    <w:rsid w:val="000A0973"/>
    <w:rsid w:val="000A0DD0"/>
    <w:rsid w:val="000A1370"/>
    <w:rsid w:val="000A13D3"/>
    <w:rsid w:val="000A1804"/>
    <w:rsid w:val="000A1FD8"/>
    <w:rsid w:val="000A22F0"/>
    <w:rsid w:val="000A2396"/>
    <w:rsid w:val="000A26A3"/>
    <w:rsid w:val="000A2965"/>
    <w:rsid w:val="000A3113"/>
    <w:rsid w:val="000A3938"/>
    <w:rsid w:val="000A495E"/>
    <w:rsid w:val="000A54DD"/>
    <w:rsid w:val="000A67C1"/>
    <w:rsid w:val="000A6FE6"/>
    <w:rsid w:val="000A796F"/>
    <w:rsid w:val="000A7B6F"/>
    <w:rsid w:val="000A7FC5"/>
    <w:rsid w:val="000B0200"/>
    <w:rsid w:val="000B1381"/>
    <w:rsid w:val="000B35B5"/>
    <w:rsid w:val="000B3630"/>
    <w:rsid w:val="000B3F06"/>
    <w:rsid w:val="000B41F9"/>
    <w:rsid w:val="000B4F09"/>
    <w:rsid w:val="000B51AF"/>
    <w:rsid w:val="000B530A"/>
    <w:rsid w:val="000B534D"/>
    <w:rsid w:val="000B56AA"/>
    <w:rsid w:val="000B60AA"/>
    <w:rsid w:val="000B61C6"/>
    <w:rsid w:val="000B7149"/>
    <w:rsid w:val="000B729E"/>
    <w:rsid w:val="000B754B"/>
    <w:rsid w:val="000B7FD0"/>
    <w:rsid w:val="000C02C1"/>
    <w:rsid w:val="000C0B56"/>
    <w:rsid w:val="000C17E1"/>
    <w:rsid w:val="000C1849"/>
    <w:rsid w:val="000C1AE3"/>
    <w:rsid w:val="000C2423"/>
    <w:rsid w:val="000C263B"/>
    <w:rsid w:val="000C2C15"/>
    <w:rsid w:val="000C3077"/>
    <w:rsid w:val="000C3D4F"/>
    <w:rsid w:val="000C4224"/>
    <w:rsid w:val="000C4B8E"/>
    <w:rsid w:val="000C510D"/>
    <w:rsid w:val="000C660F"/>
    <w:rsid w:val="000C7013"/>
    <w:rsid w:val="000C76ED"/>
    <w:rsid w:val="000C7B89"/>
    <w:rsid w:val="000C7F5F"/>
    <w:rsid w:val="000D0AC5"/>
    <w:rsid w:val="000D1B97"/>
    <w:rsid w:val="000D2BE0"/>
    <w:rsid w:val="000D3E3E"/>
    <w:rsid w:val="000D40CA"/>
    <w:rsid w:val="000D4216"/>
    <w:rsid w:val="000D4C0F"/>
    <w:rsid w:val="000D4EEA"/>
    <w:rsid w:val="000D52FF"/>
    <w:rsid w:val="000D5C05"/>
    <w:rsid w:val="000D5D06"/>
    <w:rsid w:val="000D5F20"/>
    <w:rsid w:val="000D659C"/>
    <w:rsid w:val="000D6642"/>
    <w:rsid w:val="000D6809"/>
    <w:rsid w:val="000D6C56"/>
    <w:rsid w:val="000D7139"/>
    <w:rsid w:val="000D7A35"/>
    <w:rsid w:val="000D7C85"/>
    <w:rsid w:val="000D7FAD"/>
    <w:rsid w:val="000E0079"/>
    <w:rsid w:val="000E07B6"/>
    <w:rsid w:val="000E0849"/>
    <w:rsid w:val="000E09E5"/>
    <w:rsid w:val="000E12CC"/>
    <w:rsid w:val="000E1ABD"/>
    <w:rsid w:val="000E2ABD"/>
    <w:rsid w:val="000E2AD6"/>
    <w:rsid w:val="000E2D84"/>
    <w:rsid w:val="000E32C9"/>
    <w:rsid w:val="000E3793"/>
    <w:rsid w:val="000E3BE0"/>
    <w:rsid w:val="000E3D1F"/>
    <w:rsid w:val="000E560E"/>
    <w:rsid w:val="000E5761"/>
    <w:rsid w:val="000E5CBB"/>
    <w:rsid w:val="000E5DC0"/>
    <w:rsid w:val="000E60B9"/>
    <w:rsid w:val="000E62B9"/>
    <w:rsid w:val="000E6748"/>
    <w:rsid w:val="000E72EB"/>
    <w:rsid w:val="000F0111"/>
    <w:rsid w:val="000F0EDE"/>
    <w:rsid w:val="000F1274"/>
    <w:rsid w:val="000F14E5"/>
    <w:rsid w:val="000F178A"/>
    <w:rsid w:val="000F20A2"/>
    <w:rsid w:val="000F2854"/>
    <w:rsid w:val="000F30E1"/>
    <w:rsid w:val="000F3993"/>
    <w:rsid w:val="000F3BB2"/>
    <w:rsid w:val="000F3F61"/>
    <w:rsid w:val="000F4A5C"/>
    <w:rsid w:val="000F4D1D"/>
    <w:rsid w:val="000F4EE8"/>
    <w:rsid w:val="000F4F94"/>
    <w:rsid w:val="000F570B"/>
    <w:rsid w:val="000F5BDE"/>
    <w:rsid w:val="000F6281"/>
    <w:rsid w:val="000F76FF"/>
    <w:rsid w:val="000F79A7"/>
    <w:rsid w:val="000F7E72"/>
    <w:rsid w:val="000F7F7B"/>
    <w:rsid w:val="00100263"/>
    <w:rsid w:val="0010039D"/>
    <w:rsid w:val="00100497"/>
    <w:rsid w:val="00100A21"/>
    <w:rsid w:val="00100C31"/>
    <w:rsid w:val="001012B1"/>
    <w:rsid w:val="001014E9"/>
    <w:rsid w:val="00101FE7"/>
    <w:rsid w:val="0010235B"/>
    <w:rsid w:val="00102410"/>
    <w:rsid w:val="00104186"/>
    <w:rsid w:val="0010463B"/>
    <w:rsid w:val="00104BD0"/>
    <w:rsid w:val="00104D4B"/>
    <w:rsid w:val="0010514A"/>
    <w:rsid w:val="001054DA"/>
    <w:rsid w:val="0010587C"/>
    <w:rsid w:val="00106753"/>
    <w:rsid w:val="001067DE"/>
    <w:rsid w:val="001068D0"/>
    <w:rsid w:val="00107183"/>
    <w:rsid w:val="00107271"/>
    <w:rsid w:val="00107278"/>
    <w:rsid w:val="00107304"/>
    <w:rsid w:val="00107D44"/>
    <w:rsid w:val="00107D4D"/>
    <w:rsid w:val="00110848"/>
    <w:rsid w:val="001108AB"/>
    <w:rsid w:val="001109D3"/>
    <w:rsid w:val="00110D64"/>
    <w:rsid w:val="00111028"/>
    <w:rsid w:val="00111304"/>
    <w:rsid w:val="0011175F"/>
    <w:rsid w:val="001118E3"/>
    <w:rsid w:val="001120E1"/>
    <w:rsid w:val="00112126"/>
    <w:rsid w:val="001123D2"/>
    <w:rsid w:val="00112759"/>
    <w:rsid w:val="001127D9"/>
    <w:rsid w:val="001128F7"/>
    <w:rsid w:val="00112B3C"/>
    <w:rsid w:val="00113B88"/>
    <w:rsid w:val="00113DE3"/>
    <w:rsid w:val="00114128"/>
    <w:rsid w:val="00114D3F"/>
    <w:rsid w:val="00114F2B"/>
    <w:rsid w:val="00114FA3"/>
    <w:rsid w:val="0011517B"/>
    <w:rsid w:val="0011553A"/>
    <w:rsid w:val="00115972"/>
    <w:rsid w:val="0011669B"/>
    <w:rsid w:val="0011706D"/>
    <w:rsid w:val="001173F4"/>
    <w:rsid w:val="00117695"/>
    <w:rsid w:val="00117F83"/>
    <w:rsid w:val="0012063C"/>
    <w:rsid w:val="00121DDD"/>
    <w:rsid w:val="00121FE7"/>
    <w:rsid w:val="00122DC5"/>
    <w:rsid w:val="00123522"/>
    <w:rsid w:val="00123879"/>
    <w:rsid w:val="00124097"/>
    <w:rsid w:val="00124FB4"/>
    <w:rsid w:val="0012510D"/>
    <w:rsid w:val="00125AE3"/>
    <w:rsid w:val="00125CB7"/>
    <w:rsid w:val="00125EEB"/>
    <w:rsid w:val="00126373"/>
    <w:rsid w:val="00126F03"/>
    <w:rsid w:val="00127414"/>
    <w:rsid w:val="00127A3B"/>
    <w:rsid w:val="00127FA9"/>
    <w:rsid w:val="0013018F"/>
    <w:rsid w:val="00130326"/>
    <w:rsid w:val="00130973"/>
    <w:rsid w:val="00130BFD"/>
    <w:rsid w:val="00130EC4"/>
    <w:rsid w:val="001313E0"/>
    <w:rsid w:val="0013152F"/>
    <w:rsid w:val="001318B3"/>
    <w:rsid w:val="00131A5A"/>
    <w:rsid w:val="00131C83"/>
    <w:rsid w:val="00132A7C"/>
    <w:rsid w:val="00132BE1"/>
    <w:rsid w:val="001337D8"/>
    <w:rsid w:val="00133966"/>
    <w:rsid w:val="00133B87"/>
    <w:rsid w:val="001343E3"/>
    <w:rsid w:val="0013476C"/>
    <w:rsid w:val="001348F7"/>
    <w:rsid w:val="00134FA0"/>
    <w:rsid w:val="001353DA"/>
    <w:rsid w:val="0013620C"/>
    <w:rsid w:val="001362E1"/>
    <w:rsid w:val="0013671B"/>
    <w:rsid w:val="00137928"/>
    <w:rsid w:val="00137B71"/>
    <w:rsid w:val="00137DB0"/>
    <w:rsid w:val="00140056"/>
    <w:rsid w:val="00140653"/>
    <w:rsid w:val="00140738"/>
    <w:rsid w:val="0014095F"/>
    <w:rsid w:val="00140A5D"/>
    <w:rsid w:val="00140C32"/>
    <w:rsid w:val="00140D6C"/>
    <w:rsid w:val="00141074"/>
    <w:rsid w:val="001410C8"/>
    <w:rsid w:val="001410E1"/>
    <w:rsid w:val="001411E3"/>
    <w:rsid w:val="00141298"/>
    <w:rsid w:val="00142BE6"/>
    <w:rsid w:val="00142FDB"/>
    <w:rsid w:val="00143836"/>
    <w:rsid w:val="00144208"/>
    <w:rsid w:val="001442E2"/>
    <w:rsid w:val="001445B7"/>
    <w:rsid w:val="0014509F"/>
    <w:rsid w:val="0014545C"/>
    <w:rsid w:val="001458A7"/>
    <w:rsid w:val="00145EDF"/>
    <w:rsid w:val="001460CB"/>
    <w:rsid w:val="001464A3"/>
    <w:rsid w:val="00146E48"/>
    <w:rsid w:val="00147A50"/>
    <w:rsid w:val="00147C81"/>
    <w:rsid w:val="0015048A"/>
    <w:rsid w:val="001506F1"/>
    <w:rsid w:val="00150B91"/>
    <w:rsid w:val="00150BE7"/>
    <w:rsid w:val="00150D2A"/>
    <w:rsid w:val="00151A09"/>
    <w:rsid w:val="00152A54"/>
    <w:rsid w:val="00152DC6"/>
    <w:rsid w:val="00153772"/>
    <w:rsid w:val="00153897"/>
    <w:rsid w:val="00153A3A"/>
    <w:rsid w:val="00154237"/>
    <w:rsid w:val="00155A41"/>
    <w:rsid w:val="00156424"/>
    <w:rsid w:val="00156DA8"/>
    <w:rsid w:val="00157036"/>
    <w:rsid w:val="001579BC"/>
    <w:rsid w:val="00157E07"/>
    <w:rsid w:val="001604D6"/>
    <w:rsid w:val="001606B4"/>
    <w:rsid w:val="00160BB5"/>
    <w:rsid w:val="00160C77"/>
    <w:rsid w:val="0016180E"/>
    <w:rsid w:val="00162026"/>
    <w:rsid w:val="001624CE"/>
    <w:rsid w:val="00163C26"/>
    <w:rsid w:val="00163D49"/>
    <w:rsid w:val="00164540"/>
    <w:rsid w:val="0016474E"/>
    <w:rsid w:val="001647CA"/>
    <w:rsid w:val="0016596E"/>
    <w:rsid w:val="00165EDC"/>
    <w:rsid w:val="00165F98"/>
    <w:rsid w:val="00166057"/>
    <w:rsid w:val="001664B0"/>
    <w:rsid w:val="001667DD"/>
    <w:rsid w:val="001671D3"/>
    <w:rsid w:val="0016734D"/>
    <w:rsid w:val="00167863"/>
    <w:rsid w:val="001679F9"/>
    <w:rsid w:val="00167ECF"/>
    <w:rsid w:val="001704C3"/>
    <w:rsid w:val="00170909"/>
    <w:rsid w:val="00170C21"/>
    <w:rsid w:val="00171DB9"/>
    <w:rsid w:val="001724A7"/>
    <w:rsid w:val="0017256E"/>
    <w:rsid w:val="00172647"/>
    <w:rsid w:val="00172F86"/>
    <w:rsid w:val="001733B1"/>
    <w:rsid w:val="001737E2"/>
    <w:rsid w:val="001738A5"/>
    <w:rsid w:val="00174BC2"/>
    <w:rsid w:val="001751E4"/>
    <w:rsid w:val="00175410"/>
    <w:rsid w:val="00176B6F"/>
    <w:rsid w:val="00177CD1"/>
    <w:rsid w:val="00180740"/>
    <w:rsid w:val="00182A83"/>
    <w:rsid w:val="00183792"/>
    <w:rsid w:val="00183E8B"/>
    <w:rsid w:val="001843B0"/>
    <w:rsid w:val="00184B77"/>
    <w:rsid w:val="00185289"/>
    <w:rsid w:val="00185819"/>
    <w:rsid w:val="00185DDC"/>
    <w:rsid w:val="001860F8"/>
    <w:rsid w:val="00186172"/>
    <w:rsid w:val="001865A9"/>
    <w:rsid w:val="0018690B"/>
    <w:rsid w:val="001872CE"/>
    <w:rsid w:val="00187487"/>
    <w:rsid w:val="0018773E"/>
    <w:rsid w:val="0018787B"/>
    <w:rsid w:val="00187D60"/>
    <w:rsid w:val="0019038A"/>
    <w:rsid w:val="00190B3C"/>
    <w:rsid w:val="00190FC0"/>
    <w:rsid w:val="00191480"/>
    <w:rsid w:val="00191780"/>
    <w:rsid w:val="00192AE2"/>
    <w:rsid w:val="00193D10"/>
    <w:rsid w:val="001943AC"/>
    <w:rsid w:val="0019473F"/>
    <w:rsid w:val="00194EE8"/>
    <w:rsid w:val="0019536E"/>
    <w:rsid w:val="00195949"/>
    <w:rsid w:val="00196709"/>
    <w:rsid w:val="00196999"/>
    <w:rsid w:val="00196BE5"/>
    <w:rsid w:val="001978E5"/>
    <w:rsid w:val="00197E6F"/>
    <w:rsid w:val="001A0296"/>
    <w:rsid w:val="001A0E8A"/>
    <w:rsid w:val="001A0EAF"/>
    <w:rsid w:val="001A1376"/>
    <w:rsid w:val="001A18F1"/>
    <w:rsid w:val="001A1EEC"/>
    <w:rsid w:val="001A2CF9"/>
    <w:rsid w:val="001A3097"/>
    <w:rsid w:val="001A3247"/>
    <w:rsid w:val="001A32C9"/>
    <w:rsid w:val="001A3491"/>
    <w:rsid w:val="001A3B24"/>
    <w:rsid w:val="001A440E"/>
    <w:rsid w:val="001A4765"/>
    <w:rsid w:val="001A4AAC"/>
    <w:rsid w:val="001A525E"/>
    <w:rsid w:val="001A5A99"/>
    <w:rsid w:val="001A68BB"/>
    <w:rsid w:val="001A68EF"/>
    <w:rsid w:val="001A6900"/>
    <w:rsid w:val="001A7201"/>
    <w:rsid w:val="001A7392"/>
    <w:rsid w:val="001B0CFB"/>
    <w:rsid w:val="001B13E8"/>
    <w:rsid w:val="001B33F5"/>
    <w:rsid w:val="001B3418"/>
    <w:rsid w:val="001B3F18"/>
    <w:rsid w:val="001B426B"/>
    <w:rsid w:val="001B4594"/>
    <w:rsid w:val="001B4722"/>
    <w:rsid w:val="001B51C0"/>
    <w:rsid w:val="001B5575"/>
    <w:rsid w:val="001B585C"/>
    <w:rsid w:val="001B58D4"/>
    <w:rsid w:val="001B5DBA"/>
    <w:rsid w:val="001B64AD"/>
    <w:rsid w:val="001B67D9"/>
    <w:rsid w:val="001B72B2"/>
    <w:rsid w:val="001B7881"/>
    <w:rsid w:val="001B78BA"/>
    <w:rsid w:val="001B78F9"/>
    <w:rsid w:val="001C0159"/>
    <w:rsid w:val="001C0545"/>
    <w:rsid w:val="001C06EA"/>
    <w:rsid w:val="001C0DA3"/>
    <w:rsid w:val="001C1554"/>
    <w:rsid w:val="001C15BA"/>
    <w:rsid w:val="001C166B"/>
    <w:rsid w:val="001C2023"/>
    <w:rsid w:val="001C2DBF"/>
    <w:rsid w:val="001C3AE3"/>
    <w:rsid w:val="001C3D89"/>
    <w:rsid w:val="001C3EF9"/>
    <w:rsid w:val="001C492A"/>
    <w:rsid w:val="001C4BC6"/>
    <w:rsid w:val="001C4F67"/>
    <w:rsid w:val="001C5533"/>
    <w:rsid w:val="001C5CF1"/>
    <w:rsid w:val="001C5F08"/>
    <w:rsid w:val="001C5F0B"/>
    <w:rsid w:val="001C5F9C"/>
    <w:rsid w:val="001C637C"/>
    <w:rsid w:val="001C660E"/>
    <w:rsid w:val="001C6A6C"/>
    <w:rsid w:val="001C6ECA"/>
    <w:rsid w:val="001C7111"/>
    <w:rsid w:val="001C7C30"/>
    <w:rsid w:val="001D03F9"/>
    <w:rsid w:val="001D0734"/>
    <w:rsid w:val="001D19BE"/>
    <w:rsid w:val="001D20A2"/>
    <w:rsid w:val="001D2A98"/>
    <w:rsid w:val="001D3842"/>
    <w:rsid w:val="001D3C53"/>
    <w:rsid w:val="001D415F"/>
    <w:rsid w:val="001D42CF"/>
    <w:rsid w:val="001D432D"/>
    <w:rsid w:val="001D43CD"/>
    <w:rsid w:val="001D4588"/>
    <w:rsid w:val="001D4594"/>
    <w:rsid w:val="001D463D"/>
    <w:rsid w:val="001D5FFD"/>
    <w:rsid w:val="001D61A3"/>
    <w:rsid w:val="001E15EC"/>
    <w:rsid w:val="001E1D9B"/>
    <w:rsid w:val="001E25FA"/>
    <w:rsid w:val="001E32CE"/>
    <w:rsid w:val="001E3AA1"/>
    <w:rsid w:val="001E3C9B"/>
    <w:rsid w:val="001E3F89"/>
    <w:rsid w:val="001E44A5"/>
    <w:rsid w:val="001E47EA"/>
    <w:rsid w:val="001E4E7F"/>
    <w:rsid w:val="001E5078"/>
    <w:rsid w:val="001E5C8F"/>
    <w:rsid w:val="001E64ED"/>
    <w:rsid w:val="001E6640"/>
    <w:rsid w:val="001E69B5"/>
    <w:rsid w:val="001E6DF5"/>
    <w:rsid w:val="001E746B"/>
    <w:rsid w:val="001E788F"/>
    <w:rsid w:val="001E7A24"/>
    <w:rsid w:val="001E7E9F"/>
    <w:rsid w:val="001F0063"/>
    <w:rsid w:val="001F0276"/>
    <w:rsid w:val="001F02CA"/>
    <w:rsid w:val="001F05E8"/>
    <w:rsid w:val="001F11DA"/>
    <w:rsid w:val="001F149C"/>
    <w:rsid w:val="001F1C35"/>
    <w:rsid w:val="001F266E"/>
    <w:rsid w:val="001F27F0"/>
    <w:rsid w:val="001F2BBF"/>
    <w:rsid w:val="001F3888"/>
    <w:rsid w:val="001F3F1D"/>
    <w:rsid w:val="001F402D"/>
    <w:rsid w:val="001F403C"/>
    <w:rsid w:val="001F40F0"/>
    <w:rsid w:val="001F4260"/>
    <w:rsid w:val="001F4F4F"/>
    <w:rsid w:val="001F5024"/>
    <w:rsid w:val="001F5A25"/>
    <w:rsid w:val="001F5BC7"/>
    <w:rsid w:val="001F5C75"/>
    <w:rsid w:val="001F67DB"/>
    <w:rsid w:val="001F6802"/>
    <w:rsid w:val="00200048"/>
    <w:rsid w:val="00200355"/>
    <w:rsid w:val="002004F0"/>
    <w:rsid w:val="00200FB6"/>
    <w:rsid w:val="002011B5"/>
    <w:rsid w:val="00201204"/>
    <w:rsid w:val="00201695"/>
    <w:rsid w:val="002018D2"/>
    <w:rsid w:val="00201B7E"/>
    <w:rsid w:val="00201BA1"/>
    <w:rsid w:val="00202063"/>
    <w:rsid w:val="00202250"/>
    <w:rsid w:val="0020226E"/>
    <w:rsid w:val="002024AC"/>
    <w:rsid w:val="00202DE3"/>
    <w:rsid w:val="00203115"/>
    <w:rsid w:val="002033D8"/>
    <w:rsid w:val="00203B24"/>
    <w:rsid w:val="00203C6D"/>
    <w:rsid w:val="00204405"/>
    <w:rsid w:val="00204C78"/>
    <w:rsid w:val="00204D8A"/>
    <w:rsid w:val="00204FD9"/>
    <w:rsid w:val="00205BE3"/>
    <w:rsid w:val="0020704F"/>
    <w:rsid w:val="002071C1"/>
    <w:rsid w:val="0020721C"/>
    <w:rsid w:val="002077D6"/>
    <w:rsid w:val="002105EC"/>
    <w:rsid w:val="00210B3C"/>
    <w:rsid w:val="00210C3C"/>
    <w:rsid w:val="00210F29"/>
    <w:rsid w:val="002128CB"/>
    <w:rsid w:val="002128FF"/>
    <w:rsid w:val="00212AFA"/>
    <w:rsid w:val="002136E4"/>
    <w:rsid w:val="00213CDB"/>
    <w:rsid w:val="0021443C"/>
    <w:rsid w:val="00214C78"/>
    <w:rsid w:val="00214F6F"/>
    <w:rsid w:val="002154E5"/>
    <w:rsid w:val="00215557"/>
    <w:rsid w:val="0021579C"/>
    <w:rsid w:val="00215A59"/>
    <w:rsid w:val="002165A6"/>
    <w:rsid w:val="002175C7"/>
    <w:rsid w:val="00217976"/>
    <w:rsid w:val="00217CEB"/>
    <w:rsid w:val="00217E6B"/>
    <w:rsid w:val="002201FF"/>
    <w:rsid w:val="002207AC"/>
    <w:rsid w:val="002207BF"/>
    <w:rsid w:val="002207C2"/>
    <w:rsid w:val="00220CE5"/>
    <w:rsid w:val="00221965"/>
    <w:rsid w:val="00221A10"/>
    <w:rsid w:val="00222016"/>
    <w:rsid w:val="00222295"/>
    <w:rsid w:val="002224AD"/>
    <w:rsid w:val="002227F8"/>
    <w:rsid w:val="00222988"/>
    <w:rsid w:val="00222B29"/>
    <w:rsid w:val="00223B2F"/>
    <w:rsid w:val="00223B4B"/>
    <w:rsid w:val="00223D85"/>
    <w:rsid w:val="00224205"/>
    <w:rsid w:val="00224B70"/>
    <w:rsid w:val="00225B7E"/>
    <w:rsid w:val="00225D76"/>
    <w:rsid w:val="00225EC2"/>
    <w:rsid w:val="00225FB8"/>
    <w:rsid w:val="0022672B"/>
    <w:rsid w:val="00226F4D"/>
    <w:rsid w:val="002278CE"/>
    <w:rsid w:val="00227955"/>
    <w:rsid w:val="002303F3"/>
    <w:rsid w:val="00230A94"/>
    <w:rsid w:val="00230B44"/>
    <w:rsid w:val="002313FF"/>
    <w:rsid w:val="002317D1"/>
    <w:rsid w:val="002318EE"/>
    <w:rsid w:val="00232ED9"/>
    <w:rsid w:val="00232F5B"/>
    <w:rsid w:val="00233238"/>
    <w:rsid w:val="002339E5"/>
    <w:rsid w:val="00233B0B"/>
    <w:rsid w:val="00233B83"/>
    <w:rsid w:val="0023407E"/>
    <w:rsid w:val="002340BE"/>
    <w:rsid w:val="002342B6"/>
    <w:rsid w:val="002347BA"/>
    <w:rsid w:val="00234A00"/>
    <w:rsid w:val="00234C59"/>
    <w:rsid w:val="00234F8D"/>
    <w:rsid w:val="002353A9"/>
    <w:rsid w:val="0023554F"/>
    <w:rsid w:val="00235645"/>
    <w:rsid w:val="00235729"/>
    <w:rsid w:val="00235770"/>
    <w:rsid w:val="00236732"/>
    <w:rsid w:val="00236839"/>
    <w:rsid w:val="00237535"/>
    <w:rsid w:val="00237DDB"/>
    <w:rsid w:val="00240170"/>
    <w:rsid w:val="002402E6"/>
    <w:rsid w:val="002403F0"/>
    <w:rsid w:val="00241D6A"/>
    <w:rsid w:val="0024244F"/>
    <w:rsid w:val="00242A09"/>
    <w:rsid w:val="00242C4B"/>
    <w:rsid w:val="00243A1D"/>
    <w:rsid w:val="00243AC0"/>
    <w:rsid w:val="00243AC1"/>
    <w:rsid w:val="002440EC"/>
    <w:rsid w:val="00244126"/>
    <w:rsid w:val="00244160"/>
    <w:rsid w:val="00244378"/>
    <w:rsid w:val="0024510F"/>
    <w:rsid w:val="002455B4"/>
    <w:rsid w:val="00245B9B"/>
    <w:rsid w:val="00245CCE"/>
    <w:rsid w:val="00245DAB"/>
    <w:rsid w:val="00245EE2"/>
    <w:rsid w:val="00245F2B"/>
    <w:rsid w:val="002460FE"/>
    <w:rsid w:val="002466DE"/>
    <w:rsid w:val="00246756"/>
    <w:rsid w:val="002467C0"/>
    <w:rsid w:val="002469E3"/>
    <w:rsid w:val="00246BAC"/>
    <w:rsid w:val="00246D05"/>
    <w:rsid w:val="00246F08"/>
    <w:rsid w:val="0024709E"/>
    <w:rsid w:val="002476E6"/>
    <w:rsid w:val="00250214"/>
    <w:rsid w:val="002503E0"/>
    <w:rsid w:val="00250A56"/>
    <w:rsid w:val="00250B8B"/>
    <w:rsid w:val="00250E17"/>
    <w:rsid w:val="00251092"/>
    <w:rsid w:val="00251112"/>
    <w:rsid w:val="00251EBC"/>
    <w:rsid w:val="002527E3"/>
    <w:rsid w:val="00252934"/>
    <w:rsid w:val="00252BA4"/>
    <w:rsid w:val="002530C4"/>
    <w:rsid w:val="00253397"/>
    <w:rsid w:val="002538BD"/>
    <w:rsid w:val="002538E5"/>
    <w:rsid w:val="00253F6D"/>
    <w:rsid w:val="0025462E"/>
    <w:rsid w:val="0025475F"/>
    <w:rsid w:val="002555AA"/>
    <w:rsid w:val="002555B4"/>
    <w:rsid w:val="002555DE"/>
    <w:rsid w:val="002558F6"/>
    <w:rsid w:val="00255FFA"/>
    <w:rsid w:val="0025608F"/>
    <w:rsid w:val="00256748"/>
    <w:rsid w:val="002568BC"/>
    <w:rsid w:val="00256D1D"/>
    <w:rsid w:val="00257629"/>
    <w:rsid w:val="002579E0"/>
    <w:rsid w:val="00257C4D"/>
    <w:rsid w:val="00257DE9"/>
    <w:rsid w:val="00257EFB"/>
    <w:rsid w:val="00260CDF"/>
    <w:rsid w:val="00260F29"/>
    <w:rsid w:val="00260FB5"/>
    <w:rsid w:val="00261670"/>
    <w:rsid w:val="00261FD1"/>
    <w:rsid w:val="00262158"/>
    <w:rsid w:val="0026242E"/>
    <w:rsid w:val="002628F8"/>
    <w:rsid w:val="00263212"/>
    <w:rsid w:val="00263253"/>
    <w:rsid w:val="00263A55"/>
    <w:rsid w:val="00263AF8"/>
    <w:rsid w:val="00263EBC"/>
    <w:rsid w:val="002659AF"/>
    <w:rsid w:val="00265A14"/>
    <w:rsid w:val="00266075"/>
    <w:rsid w:val="002662B7"/>
    <w:rsid w:val="00266617"/>
    <w:rsid w:val="00266842"/>
    <w:rsid w:val="00266B17"/>
    <w:rsid w:val="00266BD2"/>
    <w:rsid w:val="002672B7"/>
    <w:rsid w:val="00270360"/>
    <w:rsid w:val="0027045C"/>
    <w:rsid w:val="00270988"/>
    <w:rsid w:val="00270AF0"/>
    <w:rsid w:val="00270DF9"/>
    <w:rsid w:val="00271883"/>
    <w:rsid w:val="00271CE0"/>
    <w:rsid w:val="0027228A"/>
    <w:rsid w:val="002722EF"/>
    <w:rsid w:val="0027256A"/>
    <w:rsid w:val="002729E1"/>
    <w:rsid w:val="00272AA7"/>
    <w:rsid w:val="00272C6D"/>
    <w:rsid w:val="00272D4F"/>
    <w:rsid w:val="002731D4"/>
    <w:rsid w:val="0027368D"/>
    <w:rsid w:val="00274C23"/>
    <w:rsid w:val="0027528F"/>
    <w:rsid w:val="00275CA8"/>
    <w:rsid w:val="002779BF"/>
    <w:rsid w:val="002818AC"/>
    <w:rsid w:val="00281917"/>
    <w:rsid w:val="002832FE"/>
    <w:rsid w:val="0028433C"/>
    <w:rsid w:val="00284F76"/>
    <w:rsid w:val="002858E2"/>
    <w:rsid w:val="00286296"/>
    <w:rsid w:val="002865E6"/>
    <w:rsid w:val="00286D76"/>
    <w:rsid w:val="00287FB5"/>
    <w:rsid w:val="00290295"/>
    <w:rsid w:val="002902F0"/>
    <w:rsid w:val="00291EAB"/>
    <w:rsid w:val="0029201C"/>
    <w:rsid w:val="00292329"/>
    <w:rsid w:val="00292422"/>
    <w:rsid w:val="002925FE"/>
    <w:rsid w:val="00292999"/>
    <w:rsid w:val="00292B5B"/>
    <w:rsid w:val="00293BF7"/>
    <w:rsid w:val="00293EFA"/>
    <w:rsid w:val="00294468"/>
    <w:rsid w:val="00294855"/>
    <w:rsid w:val="00294A65"/>
    <w:rsid w:val="00295030"/>
    <w:rsid w:val="00295458"/>
    <w:rsid w:val="00295601"/>
    <w:rsid w:val="00295B3A"/>
    <w:rsid w:val="00297251"/>
    <w:rsid w:val="00297BFC"/>
    <w:rsid w:val="00297C09"/>
    <w:rsid w:val="00297DCD"/>
    <w:rsid w:val="00297E90"/>
    <w:rsid w:val="002A13AB"/>
    <w:rsid w:val="002A1F71"/>
    <w:rsid w:val="002A26DB"/>
    <w:rsid w:val="002A3764"/>
    <w:rsid w:val="002A4A00"/>
    <w:rsid w:val="002A5191"/>
    <w:rsid w:val="002A56C5"/>
    <w:rsid w:val="002A572F"/>
    <w:rsid w:val="002A6019"/>
    <w:rsid w:val="002A65A6"/>
    <w:rsid w:val="002A66B4"/>
    <w:rsid w:val="002A6B82"/>
    <w:rsid w:val="002A6C5D"/>
    <w:rsid w:val="002A6DE3"/>
    <w:rsid w:val="002A7005"/>
    <w:rsid w:val="002A70A9"/>
    <w:rsid w:val="002A74F7"/>
    <w:rsid w:val="002A776A"/>
    <w:rsid w:val="002A7E53"/>
    <w:rsid w:val="002B022F"/>
    <w:rsid w:val="002B043A"/>
    <w:rsid w:val="002B08D2"/>
    <w:rsid w:val="002B0A8D"/>
    <w:rsid w:val="002B0CA5"/>
    <w:rsid w:val="002B17ED"/>
    <w:rsid w:val="002B1DF4"/>
    <w:rsid w:val="002B23BA"/>
    <w:rsid w:val="002B25E2"/>
    <w:rsid w:val="002B3348"/>
    <w:rsid w:val="002B33BD"/>
    <w:rsid w:val="002B3858"/>
    <w:rsid w:val="002B46FD"/>
    <w:rsid w:val="002B4944"/>
    <w:rsid w:val="002B5B7F"/>
    <w:rsid w:val="002B5C7A"/>
    <w:rsid w:val="002B6655"/>
    <w:rsid w:val="002B738C"/>
    <w:rsid w:val="002B740F"/>
    <w:rsid w:val="002B7668"/>
    <w:rsid w:val="002B76F5"/>
    <w:rsid w:val="002B798D"/>
    <w:rsid w:val="002C076B"/>
    <w:rsid w:val="002C0A67"/>
    <w:rsid w:val="002C0E10"/>
    <w:rsid w:val="002C202D"/>
    <w:rsid w:val="002C2A04"/>
    <w:rsid w:val="002C2B24"/>
    <w:rsid w:val="002C3058"/>
    <w:rsid w:val="002C3595"/>
    <w:rsid w:val="002C360C"/>
    <w:rsid w:val="002C3945"/>
    <w:rsid w:val="002C3A49"/>
    <w:rsid w:val="002C3F0B"/>
    <w:rsid w:val="002C3FA9"/>
    <w:rsid w:val="002C4F8A"/>
    <w:rsid w:val="002C58E5"/>
    <w:rsid w:val="002C5AB8"/>
    <w:rsid w:val="002C6517"/>
    <w:rsid w:val="002C6741"/>
    <w:rsid w:val="002C745B"/>
    <w:rsid w:val="002C7898"/>
    <w:rsid w:val="002C7F47"/>
    <w:rsid w:val="002D057C"/>
    <w:rsid w:val="002D12FA"/>
    <w:rsid w:val="002D15FB"/>
    <w:rsid w:val="002D16AF"/>
    <w:rsid w:val="002D1C34"/>
    <w:rsid w:val="002D25E5"/>
    <w:rsid w:val="002D2BC1"/>
    <w:rsid w:val="002D350D"/>
    <w:rsid w:val="002D37B1"/>
    <w:rsid w:val="002D40C3"/>
    <w:rsid w:val="002D4486"/>
    <w:rsid w:val="002D47BE"/>
    <w:rsid w:val="002D5028"/>
    <w:rsid w:val="002D532B"/>
    <w:rsid w:val="002D5B68"/>
    <w:rsid w:val="002D650A"/>
    <w:rsid w:val="002D65D0"/>
    <w:rsid w:val="002D6800"/>
    <w:rsid w:val="002D6E75"/>
    <w:rsid w:val="002D6F8E"/>
    <w:rsid w:val="002D73D6"/>
    <w:rsid w:val="002D7E64"/>
    <w:rsid w:val="002E000B"/>
    <w:rsid w:val="002E1470"/>
    <w:rsid w:val="002E2054"/>
    <w:rsid w:val="002E270F"/>
    <w:rsid w:val="002E2ADA"/>
    <w:rsid w:val="002E3086"/>
    <w:rsid w:val="002E3103"/>
    <w:rsid w:val="002E3330"/>
    <w:rsid w:val="002E336C"/>
    <w:rsid w:val="002E350A"/>
    <w:rsid w:val="002E36FE"/>
    <w:rsid w:val="002E3782"/>
    <w:rsid w:val="002E3BF4"/>
    <w:rsid w:val="002E3D39"/>
    <w:rsid w:val="002E44DD"/>
    <w:rsid w:val="002E4904"/>
    <w:rsid w:val="002E4FE5"/>
    <w:rsid w:val="002E51DA"/>
    <w:rsid w:val="002E54BB"/>
    <w:rsid w:val="002E5564"/>
    <w:rsid w:val="002E5C9B"/>
    <w:rsid w:val="002E64FB"/>
    <w:rsid w:val="002E698F"/>
    <w:rsid w:val="002E6B1A"/>
    <w:rsid w:val="002E6DB4"/>
    <w:rsid w:val="002E70E0"/>
    <w:rsid w:val="002E7672"/>
    <w:rsid w:val="002E7924"/>
    <w:rsid w:val="002E7D9F"/>
    <w:rsid w:val="002F0036"/>
    <w:rsid w:val="002F008E"/>
    <w:rsid w:val="002F01CF"/>
    <w:rsid w:val="002F0455"/>
    <w:rsid w:val="002F05B9"/>
    <w:rsid w:val="002F0B49"/>
    <w:rsid w:val="002F0C5A"/>
    <w:rsid w:val="002F15EE"/>
    <w:rsid w:val="002F1D4B"/>
    <w:rsid w:val="002F2296"/>
    <w:rsid w:val="002F2718"/>
    <w:rsid w:val="002F2C73"/>
    <w:rsid w:val="002F3562"/>
    <w:rsid w:val="002F3713"/>
    <w:rsid w:val="002F3E56"/>
    <w:rsid w:val="002F42A1"/>
    <w:rsid w:val="002F4329"/>
    <w:rsid w:val="002F445A"/>
    <w:rsid w:val="002F4612"/>
    <w:rsid w:val="002F4A42"/>
    <w:rsid w:val="002F573C"/>
    <w:rsid w:val="002F5A73"/>
    <w:rsid w:val="002F732C"/>
    <w:rsid w:val="002F76AD"/>
    <w:rsid w:val="002F7924"/>
    <w:rsid w:val="002F7B1D"/>
    <w:rsid w:val="00300511"/>
    <w:rsid w:val="00300B67"/>
    <w:rsid w:val="00300DB2"/>
    <w:rsid w:val="00300E73"/>
    <w:rsid w:val="00301A12"/>
    <w:rsid w:val="00302C48"/>
    <w:rsid w:val="00302C9C"/>
    <w:rsid w:val="00303C19"/>
    <w:rsid w:val="00303D5C"/>
    <w:rsid w:val="00303EAB"/>
    <w:rsid w:val="003044D5"/>
    <w:rsid w:val="003051F7"/>
    <w:rsid w:val="0030527D"/>
    <w:rsid w:val="00306723"/>
    <w:rsid w:val="0030699F"/>
    <w:rsid w:val="00307A88"/>
    <w:rsid w:val="00307E02"/>
    <w:rsid w:val="00310665"/>
    <w:rsid w:val="00310A23"/>
    <w:rsid w:val="003113B0"/>
    <w:rsid w:val="00311E96"/>
    <w:rsid w:val="00311F80"/>
    <w:rsid w:val="0031205F"/>
    <w:rsid w:val="00313228"/>
    <w:rsid w:val="003142BF"/>
    <w:rsid w:val="003147B9"/>
    <w:rsid w:val="00314D70"/>
    <w:rsid w:val="00315D11"/>
    <w:rsid w:val="00315F69"/>
    <w:rsid w:val="003167C1"/>
    <w:rsid w:val="003168AD"/>
    <w:rsid w:val="003169DA"/>
    <w:rsid w:val="00317248"/>
    <w:rsid w:val="00317C80"/>
    <w:rsid w:val="00317D65"/>
    <w:rsid w:val="0032042F"/>
    <w:rsid w:val="00320C53"/>
    <w:rsid w:val="00320C8A"/>
    <w:rsid w:val="003219BA"/>
    <w:rsid w:val="00321D69"/>
    <w:rsid w:val="003222E4"/>
    <w:rsid w:val="0032288E"/>
    <w:rsid w:val="00323753"/>
    <w:rsid w:val="0032398A"/>
    <w:rsid w:val="003247AE"/>
    <w:rsid w:val="00324A6D"/>
    <w:rsid w:val="00324D6F"/>
    <w:rsid w:val="00324E1C"/>
    <w:rsid w:val="00324F57"/>
    <w:rsid w:val="00324F70"/>
    <w:rsid w:val="00325310"/>
    <w:rsid w:val="00325479"/>
    <w:rsid w:val="003258CD"/>
    <w:rsid w:val="0032674F"/>
    <w:rsid w:val="00326A11"/>
    <w:rsid w:val="00326FB4"/>
    <w:rsid w:val="0032771D"/>
    <w:rsid w:val="0033010A"/>
    <w:rsid w:val="003302A6"/>
    <w:rsid w:val="0033082C"/>
    <w:rsid w:val="00332024"/>
    <w:rsid w:val="00333AF1"/>
    <w:rsid w:val="00333F98"/>
    <w:rsid w:val="00334744"/>
    <w:rsid w:val="00334E80"/>
    <w:rsid w:val="003350A2"/>
    <w:rsid w:val="0033516B"/>
    <w:rsid w:val="003351ED"/>
    <w:rsid w:val="003355E6"/>
    <w:rsid w:val="00335A4A"/>
    <w:rsid w:val="00335B9A"/>
    <w:rsid w:val="00335D15"/>
    <w:rsid w:val="00336A46"/>
    <w:rsid w:val="00336C0E"/>
    <w:rsid w:val="00337252"/>
    <w:rsid w:val="003376D2"/>
    <w:rsid w:val="00337A62"/>
    <w:rsid w:val="003404ED"/>
    <w:rsid w:val="003405FB"/>
    <w:rsid w:val="0034066B"/>
    <w:rsid w:val="00340A6D"/>
    <w:rsid w:val="00341546"/>
    <w:rsid w:val="0034202B"/>
    <w:rsid w:val="00342FA6"/>
    <w:rsid w:val="003441B8"/>
    <w:rsid w:val="003443B1"/>
    <w:rsid w:val="0034442D"/>
    <w:rsid w:val="00344BEB"/>
    <w:rsid w:val="0034501D"/>
    <w:rsid w:val="003451A7"/>
    <w:rsid w:val="003463A6"/>
    <w:rsid w:val="003464C1"/>
    <w:rsid w:val="00346892"/>
    <w:rsid w:val="00346DAE"/>
    <w:rsid w:val="00346F57"/>
    <w:rsid w:val="00347EA4"/>
    <w:rsid w:val="0035001D"/>
    <w:rsid w:val="00350659"/>
    <w:rsid w:val="00350E52"/>
    <w:rsid w:val="00351532"/>
    <w:rsid w:val="0035162A"/>
    <w:rsid w:val="00351727"/>
    <w:rsid w:val="003526A3"/>
    <w:rsid w:val="00352F52"/>
    <w:rsid w:val="00354661"/>
    <w:rsid w:val="00355C11"/>
    <w:rsid w:val="003568A5"/>
    <w:rsid w:val="00356B50"/>
    <w:rsid w:val="00356CCB"/>
    <w:rsid w:val="00356DA1"/>
    <w:rsid w:val="003573E9"/>
    <w:rsid w:val="0035749D"/>
    <w:rsid w:val="0035769A"/>
    <w:rsid w:val="00360BBB"/>
    <w:rsid w:val="00361071"/>
    <w:rsid w:val="003610B6"/>
    <w:rsid w:val="00362039"/>
    <w:rsid w:val="00362B28"/>
    <w:rsid w:val="00362F36"/>
    <w:rsid w:val="00363428"/>
    <w:rsid w:val="00363677"/>
    <w:rsid w:val="003637E4"/>
    <w:rsid w:val="003641D5"/>
    <w:rsid w:val="00364339"/>
    <w:rsid w:val="003648B9"/>
    <w:rsid w:val="00364BA4"/>
    <w:rsid w:val="00365D27"/>
    <w:rsid w:val="00366407"/>
    <w:rsid w:val="003667C7"/>
    <w:rsid w:val="003673CA"/>
    <w:rsid w:val="00367614"/>
    <w:rsid w:val="0036780E"/>
    <w:rsid w:val="0036785F"/>
    <w:rsid w:val="00367934"/>
    <w:rsid w:val="00367CD2"/>
    <w:rsid w:val="00370214"/>
    <w:rsid w:val="00370258"/>
    <w:rsid w:val="00370E48"/>
    <w:rsid w:val="00370F06"/>
    <w:rsid w:val="0037147E"/>
    <w:rsid w:val="003718C3"/>
    <w:rsid w:val="003729E0"/>
    <w:rsid w:val="0037359F"/>
    <w:rsid w:val="003743B9"/>
    <w:rsid w:val="00374E22"/>
    <w:rsid w:val="00374E33"/>
    <w:rsid w:val="00374EF6"/>
    <w:rsid w:val="003800B8"/>
    <w:rsid w:val="003800C6"/>
    <w:rsid w:val="00380336"/>
    <w:rsid w:val="00380910"/>
    <w:rsid w:val="00380B07"/>
    <w:rsid w:val="0038174A"/>
    <w:rsid w:val="00381CB8"/>
    <w:rsid w:val="00381CFA"/>
    <w:rsid w:val="00382119"/>
    <w:rsid w:val="003827F9"/>
    <w:rsid w:val="00382D8A"/>
    <w:rsid w:val="00383C02"/>
    <w:rsid w:val="00384868"/>
    <w:rsid w:val="00384AF5"/>
    <w:rsid w:val="00384B2C"/>
    <w:rsid w:val="00385C78"/>
    <w:rsid w:val="00385D24"/>
    <w:rsid w:val="00385F0B"/>
    <w:rsid w:val="003867FD"/>
    <w:rsid w:val="00386A7E"/>
    <w:rsid w:val="00386E52"/>
    <w:rsid w:val="00387CC2"/>
    <w:rsid w:val="00387F2B"/>
    <w:rsid w:val="00390557"/>
    <w:rsid w:val="0039083A"/>
    <w:rsid w:val="00390861"/>
    <w:rsid w:val="00390921"/>
    <w:rsid w:val="00390955"/>
    <w:rsid w:val="00391760"/>
    <w:rsid w:val="003919F8"/>
    <w:rsid w:val="003923EA"/>
    <w:rsid w:val="00393415"/>
    <w:rsid w:val="003934A1"/>
    <w:rsid w:val="00393D84"/>
    <w:rsid w:val="00393FFB"/>
    <w:rsid w:val="0039407D"/>
    <w:rsid w:val="003942A9"/>
    <w:rsid w:val="003942BB"/>
    <w:rsid w:val="00394B3B"/>
    <w:rsid w:val="00394BE3"/>
    <w:rsid w:val="00394CD5"/>
    <w:rsid w:val="00394FCB"/>
    <w:rsid w:val="00395AB9"/>
    <w:rsid w:val="00396174"/>
    <w:rsid w:val="00396351"/>
    <w:rsid w:val="003966F2"/>
    <w:rsid w:val="00396982"/>
    <w:rsid w:val="00396B0B"/>
    <w:rsid w:val="00396CF5"/>
    <w:rsid w:val="00397A7C"/>
    <w:rsid w:val="003A04DF"/>
    <w:rsid w:val="003A0ED4"/>
    <w:rsid w:val="003A2D21"/>
    <w:rsid w:val="003A2F9F"/>
    <w:rsid w:val="003A32E7"/>
    <w:rsid w:val="003A3AB2"/>
    <w:rsid w:val="003A3F67"/>
    <w:rsid w:val="003A4181"/>
    <w:rsid w:val="003A462D"/>
    <w:rsid w:val="003A4D18"/>
    <w:rsid w:val="003A5444"/>
    <w:rsid w:val="003A5758"/>
    <w:rsid w:val="003A5D26"/>
    <w:rsid w:val="003A6197"/>
    <w:rsid w:val="003A626A"/>
    <w:rsid w:val="003A645E"/>
    <w:rsid w:val="003A6937"/>
    <w:rsid w:val="003A69A9"/>
    <w:rsid w:val="003A733C"/>
    <w:rsid w:val="003A7410"/>
    <w:rsid w:val="003A7F98"/>
    <w:rsid w:val="003B0194"/>
    <w:rsid w:val="003B056C"/>
    <w:rsid w:val="003B13EC"/>
    <w:rsid w:val="003B1B1A"/>
    <w:rsid w:val="003B1B50"/>
    <w:rsid w:val="003B25B2"/>
    <w:rsid w:val="003B3AEA"/>
    <w:rsid w:val="003B3BF2"/>
    <w:rsid w:val="003B3C3E"/>
    <w:rsid w:val="003B4360"/>
    <w:rsid w:val="003B45AF"/>
    <w:rsid w:val="003B4911"/>
    <w:rsid w:val="003B55FB"/>
    <w:rsid w:val="003B5E33"/>
    <w:rsid w:val="003B6076"/>
    <w:rsid w:val="003B6A52"/>
    <w:rsid w:val="003B79BB"/>
    <w:rsid w:val="003C0AF9"/>
    <w:rsid w:val="003C2092"/>
    <w:rsid w:val="003C2958"/>
    <w:rsid w:val="003C4375"/>
    <w:rsid w:val="003C4611"/>
    <w:rsid w:val="003C4905"/>
    <w:rsid w:val="003C553C"/>
    <w:rsid w:val="003C56CE"/>
    <w:rsid w:val="003C5EB9"/>
    <w:rsid w:val="003C5F5E"/>
    <w:rsid w:val="003C6A6C"/>
    <w:rsid w:val="003C6B9C"/>
    <w:rsid w:val="003C744E"/>
    <w:rsid w:val="003C7BC9"/>
    <w:rsid w:val="003D0310"/>
    <w:rsid w:val="003D04FC"/>
    <w:rsid w:val="003D0A21"/>
    <w:rsid w:val="003D0F8A"/>
    <w:rsid w:val="003D119A"/>
    <w:rsid w:val="003D1282"/>
    <w:rsid w:val="003D18A6"/>
    <w:rsid w:val="003D1C55"/>
    <w:rsid w:val="003D1F35"/>
    <w:rsid w:val="003D2452"/>
    <w:rsid w:val="003D26E2"/>
    <w:rsid w:val="003D2C5B"/>
    <w:rsid w:val="003D2ED4"/>
    <w:rsid w:val="003D3166"/>
    <w:rsid w:val="003D36F9"/>
    <w:rsid w:val="003D3ED9"/>
    <w:rsid w:val="003D535A"/>
    <w:rsid w:val="003D54B4"/>
    <w:rsid w:val="003D60D0"/>
    <w:rsid w:val="003D6C39"/>
    <w:rsid w:val="003D6DEA"/>
    <w:rsid w:val="003D6FFC"/>
    <w:rsid w:val="003D7375"/>
    <w:rsid w:val="003D779A"/>
    <w:rsid w:val="003D77E3"/>
    <w:rsid w:val="003D7824"/>
    <w:rsid w:val="003E0086"/>
    <w:rsid w:val="003E01FA"/>
    <w:rsid w:val="003E026C"/>
    <w:rsid w:val="003E03CF"/>
    <w:rsid w:val="003E0BBE"/>
    <w:rsid w:val="003E1147"/>
    <w:rsid w:val="003E1B7D"/>
    <w:rsid w:val="003E1D7A"/>
    <w:rsid w:val="003E1F20"/>
    <w:rsid w:val="003E258F"/>
    <w:rsid w:val="003E2972"/>
    <w:rsid w:val="003E2C4C"/>
    <w:rsid w:val="003E478B"/>
    <w:rsid w:val="003E6513"/>
    <w:rsid w:val="003E66A5"/>
    <w:rsid w:val="003E6CCA"/>
    <w:rsid w:val="003E74C0"/>
    <w:rsid w:val="003E78B7"/>
    <w:rsid w:val="003E7D40"/>
    <w:rsid w:val="003F0782"/>
    <w:rsid w:val="003F0846"/>
    <w:rsid w:val="003F0C6E"/>
    <w:rsid w:val="003F12E5"/>
    <w:rsid w:val="003F1852"/>
    <w:rsid w:val="003F218B"/>
    <w:rsid w:val="003F233B"/>
    <w:rsid w:val="003F25CC"/>
    <w:rsid w:val="003F325B"/>
    <w:rsid w:val="003F371A"/>
    <w:rsid w:val="003F3CB4"/>
    <w:rsid w:val="003F3E3F"/>
    <w:rsid w:val="003F40AF"/>
    <w:rsid w:val="003F4557"/>
    <w:rsid w:val="003F499D"/>
    <w:rsid w:val="003F49E7"/>
    <w:rsid w:val="003F4F12"/>
    <w:rsid w:val="003F5042"/>
    <w:rsid w:val="003F5053"/>
    <w:rsid w:val="003F5557"/>
    <w:rsid w:val="003F55D2"/>
    <w:rsid w:val="003F6924"/>
    <w:rsid w:val="003F6C1C"/>
    <w:rsid w:val="003F7E61"/>
    <w:rsid w:val="004013DD"/>
    <w:rsid w:val="00401423"/>
    <w:rsid w:val="00402D18"/>
    <w:rsid w:val="00402DD4"/>
    <w:rsid w:val="00402F9E"/>
    <w:rsid w:val="00403247"/>
    <w:rsid w:val="004039A6"/>
    <w:rsid w:val="00403D26"/>
    <w:rsid w:val="00403EBE"/>
    <w:rsid w:val="004041D2"/>
    <w:rsid w:val="00404A0D"/>
    <w:rsid w:val="00404AEE"/>
    <w:rsid w:val="00404FF2"/>
    <w:rsid w:val="0040580A"/>
    <w:rsid w:val="00406621"/>
    <w:rsid w:val="00406697"/>
    <w:rsid w:val="00406B85"/>
    <w:rsid w:val="00406C34"/>
    <w:rsid w:val="00406D66"/>
    <w:rsid w:val="00407100"/>
    <w:rsid w:val="00411C26"/>
    <w:rsid w:val="0041268F"/>
    <w:rsid w:val="00412CFE"/>
    <w:rsid w:val="00412D97"/>
    <w:rsid w:val="0041322B"/>
    <w:rsid w:val="004132CD"/>
    <w:rsid w:val="00413C27"/>
    <w:rsid w:val="0041400B"/>
    <w:rsid w:val="004142C6"/>
    <w:rsid w:val="0041488D"/>
    <w:rsid w:val="00415026"/>
    <w:rsid w:val="0041539C"/>
    <w:rsid w:val="004153B8"/>
    <w:rsid w:val="004158A6"/>
    <w:rsid w:val="00416730"/>
    <w:rsid w:val="0041703A"/>
    <w:rsid w:val="0041787A"/>
    <w:rsid w:val="00420B70"/>
    <w:rsid w:val="00420C29"/>
    <w:rsid w:val="00420CEA"/>
    <w:rsid w:val="004214AA"/>
    <w:rsid w:val="00421B66"/>
    <w:rsid w:val="00421BDC"/>
    <w:rsid w:val="00421F39"/>
    <w:rsid w:val="00422038"/>
    <w:rsid w:val="00422260"/>
    <w:rsid w:val="004224C4"/>
    <w:rsid w:val="00422928"/>
    <w:rsid w:val="00423085"/>
    <w:rsid w:val="004235DC"/>
    <w:rsid w:val="00424138"/>
    <w:rsid w:val="00424429"/>
    <w:rsid w:val="00424432"/>
    <w:rsid w:val="00425015"/>
    <w:rsid w:val="0042538E"/>
    <w:rsid w:val="004254E2"/>
    <w:rsid w:val="004260CA"/>
    <w:rsid w:val="004305CD"/>
    <w:rsid w:val="00430838"/>
    <w:rsid w:val="0043101A"/>
    <w:rsid w:val="00431209"/>
    <w:rsid w:val="004318A3"/>
    <w:rsid w:val="0043195D"/>
    <w:rsid w:val="0043216E"/>
    <w:rsid w:val="00432909"/>
    <w:rsid w:val="00432EAB"/>
    <w:rsid w:val="00432F94"/>
    <w:rsid w:val="00433B02"/>
    <w:rsid w:val="00433D2D"/>
    <w:rsid w:val="00433DAD"/>
    <w:rsid w:val="00433F68"/>
    <w:rsid w:val="00435350"/>
    <w:rsid w:val="00435621"/>
    <w:rsid w:val="00435D4F"/>
    <w:rsid w:val="00435DB6"/>
    <w:rsid w:val="00436DB9"/>
    <w:rsid w:val="00437200"/>
    <w:rsid w:val="004379D0"/>
    <w:rsid w:val="00437DC5"/>
    <w:rsid w:val="00440280"/>
    <w:rsid w:val="00440627"/>
    <w:rsid w:val="00440E9D"/>
    <w:rsid w:val="0044238F"/>
    <w:rsid w:val="0044301E"/>
    <w:rsid w:val="00443855"/>
    <w:rsid w:val="004441AC"/>
    <w:rsid w:val="00444640"/>
    <w:rsid w:val="00444CCF"/>
    <w:rsid w:val="00445217"/>
    <w:rsid w:val="004457D3"/>
    <w:rsid w:val="00445E4C"/>
    <w:rsid w:val="004463A6"/>
    <w:rsid w:val="00446DB0"/>
    <w:rsid w:val="00446EDE"/>
    <w:rsid w:val="00447489"/>
    <w:rsid w:val="00447514"/>
    <w:rsid w:val="0044773C"/>
    <w:rsid w:val="00447C02"/>
    <w:rsid w:val="00447D27"/>
    <w:rsid w:val="004502F9"/>
    <w:rsid w:val="00450881"/>
    <w:rsid w:val="00450BF5"/>
    <w:rsid w:val="00451485"/>
    <w:rsid w:val="00451590"/>
    <w:rsid w:val="00451D7A"/>
    <w:rsid w:val="004525BB"/>
    <w:rsid w:val="004525DB"/>
    <w:rsid w:val="004525EB"/>
    <w:rsid w:val="00452921"/>
    <w:rsid w:val="00453D2A"/>
    <w:rsid w:val="004544DB"/>
    <w:rsid w:val="004544E9"/>
    <w:rsid w:val="00454544"/>
    <w:rsid w:val="00455E7F"/>
    <w:rsid w:val="00456035"/>
    <w:rsid w:val="00456240"/>
    <w:rsid w:val="00456EAF"/>
    <w:rsid w:val="00457196"/>
    <w:rsid w:val="00457B0A"/>
    <w:rsid w:val="004600C5"/>
    <w:rsid w:val="00460D85"/>
    <w:rsid w:val="00460DD2"/>
    <w:rsid w:val="004610DE"/>
    <w:rsid w:val="004617B1"/>
    <w:rsid w:val="00461A1D"/>
    <w:rsid w:val="00461C5F"/>
    <w:rsid w:val="00461F92"/>
    <w:rsid w:val="00462535"/>
    <w:rsid w:val="0046277B"/>
    <w:rsid w:val="00462B44"/>
    <w:rsid w:val="004634DE"/>
    <w:rsid w:val="004636B4"/>
    <w:rsid w:val="00465E54"/>
    <w:rsid w:val="0046623B"/>
    <w:rsid w:val="00466A31"/>
    <w:rsid w:val="00466A3A"/>
    <w:rsid w:val="00466ABE"/>
    <w:rsid w:val="00467A0B"/>
    <w:rsid w:val="00467D46"/>
    <w:rsid w:val="00467F4E"/>
    <w:rsid w:val="00470E4D"/>
    <w:rsid w:val="00471871"/>
    <w:rsid w:val="0047190B"/>
    <w:rsid w:val="00471BD4"/>
    <w:rsid w:val="00473903"/>
    <w:rsid w:val="004752F5"/>
    <w:rsid w:val="0047593C"/>
    <w:rsid w:val="00476289"/>
    <w:rsid w:val="00476C03"/>
    <w:rsid w:val="00476DE9"/>
    <w:rsid w:val="0047738A"/>
    <w:rsid w:val="004778C0"/>
    <w:rsid w:val="00477CF0"/>
    <w:rsid w:val="00480247"/>
    <w:rsid w:val="0048046D"/>
    <w:rsid w:val="0048060A"/>
    <w:rsid w:val="00480DEC"/>
    <w:rsid w:val="00480E34"/>
    <w:rsid w:val="004811C4"/>
    <w:rsid w:val="00481487"/>
    <w:rsid w:val="00481758"/>
    <w:rsid w:val="00482B83"/>
    <w:rsid w:val="00482EBB"/>
    <w:rsid w:val="004838EF"/>
    <w:rsid w:val="00483A84"/>
    <w:rsid w:val="00483C78"/>
    <w:rsid w:val="00483D9F"/>
    <w:rsid w:val="00483F4E"/>
    <w:rsid w:val="0048443E"/>
    <w:rsid w:val="00484EE1"/>
    <w:rsid w:val="00485355"/>
    <w:rsid w:val="00485FDD"/>
    <w:rsid w:val="004865CF"/>
    <w:rsid w:val="00486827"/>
    <w:rsid w:val="0048697C"/>
    <w:rsid w:val="00486CA5"/>
    <w:rsid w:val="00487B19"/>
    <w:rsid w:val="00487D81"/>
    <w:rsid w:val="00490AFE"/>
    <w:rsid w:val="00491F52"/>
    <w:rsid w:val="004924E7"/>
    <w:rsid w:val="0049284D"/>
    <w:rsid w:val="004928CA"/>
    <w:rsid w:val="004929BC"/>
    <w:rsid w:val="004939AB"/>
    <w:rsid w:val="00493A1E"/>
    <w:rsid w:val="00493A69"/>
    <w:rsid w:val="004947FD"/>
    <w:rsid w:val="00494B72"/>
    <w:rsid w:val="00494BD8"/>
    <w:rsid w:val="00494C63"/>
    <w:rsid w:val="00495557"/>
    <w:rsid w:val="00495797"/>
    <w:rsid w:val="00495931"/>
    <w:rsid w:val="00495DDA"/>
    <w:rsid w:val="00495FC9"/>
    <w:rsid w:val="00496ACB"/>
    <w:rsid w:val="004970D7"/>
    <w:rsid w:val="004975B4"/>
    <w:rsid w:val="004979BF"/>
    <w:rsid w:val="00497C6D"/>
    <w:rsid w:val="00497C75"/>
    <w:rsid w:val="004A00DD"/>
    <w:rsid w:val="004A0363"/>
    <w:rsid w:val="004A075C"/>
    <w:rsid w:val="004A0EBB"/>
    <w:rsid w:val="004A0F1E"/>
    <w:rsid w:val="004A1020"/>
    <w:rsid w:val="004A1194"/>
    <w:rsid w:val="004A11CC"/>
    <w:rsid w:val="004A1F4F"/>
    <w:rsid w:val="004A2CA1"/>
    <w:rsid w:val="004A32CF"/>
    <w:rsid w:val="004A33F3"/>
    <w:rsid w:val="004A3702"/>
    <w:rsid w:val="004A3A6D"/>
    <w:rsid w:val="004A4EA9"/>
    <w:rsid w:val="004A4FA7"/>
    <w:rsid w:val="004A55DF"/>
    <w:rsid w:val="004A63B0"/>
    <w:rsid w:val="004A6491"/>
    <w:rsid w:val="004A6933"/>
    <w:rsid w:val="004A72D7"/>
    <w:rsid w:val="004A7656"/>
    <w:rsid w:val="004A7E5B"/>
    <w:rsid w:val="004B018F"/>
    <w:rsid w:val="004B02AE"/>
    <w:rsid w:val="004B02BC"/>
    <w:rsid w:val="004B1456"/>
    <w:rsid w:val="004B170F"/>
    <w:rsid w:val="004B20DB"/>
    <w:rsid w:val="004B2154"/>
    <w:rsid w:val="004B237A"/>
    <w:rsid w:val="004B25EB"/>
    <w:rsid w:val="004B2627"/>
    <w:rsid w:val="004B275A"/>
    <w:rsid w:val="004B2D93"/>
    <w:rsid w:val="004B2FBF"/>
    <w:rsid w:val="004B3156"/>
    <w:rsid w:val="004B37ED"/>
    <w:rsid w:val="004B399C"/>
    <w:rsid w:val="004B4847"/>
    <w:rsid w:val="004B4E09"/>
    <w:rsid w:val="004B528F"/>
    <w:rsid w:val="004B56CB"/>
    <w:rsid w:val="004B575E"/>
    <w:rsid w:val="004B5A94"/>
    <w:rsid w:val="004B5BCF"/>
    <w:rsid w:val="004B64B0"/>
    <w:rsid w:val="004B74F3"/>
    <w:rsid w:val="004B7829"/>
    <w:rsid w:val="004B7C0D"/>
    <w:rsid w:val="004C1362"/>
    <w:rsid w:val="004C13A9"/>
    <w:rsid w:val="004C19E1"/>
    <w:rsid w:val="004C1BF0"/>
    <w:rsid w:val="004C1CF7"/>
    <w:rsid w:val="004C2688"/>
    <w:rsid w:val="004C2D7C"/>
    <w:rsid w:val="004C3BCA"/>
    <w:rsid w:val="004C3D86"/>
    <w:rsid w:val="004C56BD"/>
    <w:rsid w:val="004C5E30"/>
    <w:rsid w:val="004C5EA7"/>
    <w:rsid w:val="004C5ED7"/>
    <w:rsid w:val="004C6677"/>
    <w:rsid w:val="004C6C45"/>
    <w:rsid w:val="004C7D43"/>
    <w:rsid w:val="004D000C"/>
    <w:rsid w:val="004D039C"/>
    <w:rsid w:val="004D07B2"/>
    <w:rsid w:val="004D0E20"/>
    <w:rsid w:val="004D1E3E"/>
    <w:rsid w:val="004D2107"/>
    <w:rsid w:val="004D257A"/>
    <w:rsid w:val="004D2A40"/>
    <w:rsid w:val="004D2A51"/>
    <w:rsid w:val="004D355C"/>
    <w:rsid w:val="004D3C56"/>
    <w:rsid w:val="004D3EFA"/>
    <w:rsid w:val="004D4BE5"/>
    <w:rsid w:val="004D4D10"/>
    <w:rsid w:val="004D5EF4"/>
    <w:rsid w:val="004D6423"/>
    <w:rsid w:val="004D6F21"/>
    <w:rsid w:val="004D747B"/>
    <w:rsid w:val="004D750F"/>
    <w:rsid w:val="004D7A66"/>
    <w:rsid w:val="004E0653"/>
    <w:rsid w:val="004E0DB5"/>
    <w:rsid w:val="004E0E66"/>
    <w:rsid w:val="004E1225"/>
    <w:rsid w:val="004E1532"/>
    <w:rsid w:val="004E17E6"/>
    <w:rsid w:val="004E181B"/>
    <w:rsid w:val="004E1840"/>
    <w:rsid w:val="004E18E0"/>
    <w:rsid w:val="004E1BA0"/>
    <w:rsid w:val="004E1D93"/>
    <w:rsid w:val="004E2729"/>
    <w:rsid w:val="004E2872"/>
    <w:rsid w:val="004E2906"/>
    <w:rsid w:val="004E2B20"/>
    <w:rsid w:val="004E39A9"/>
    <w:rsid w:val="004E4716"/>
    <w:rsid w:val="004E5122"/>
    <w:rsid w:val="004E531E"/>
    <w:rsid w:val="004E57A2"/>
    <w:rsid w:val="004E58D6"/>
    <w:rsid w:val="004E5AF4"/>
    <w:rsid w:val="004E5E7C"/>
    <w:rsid w:val="004E6810"/>
    <w:rsid w:val="004E6843"/>
    <w:rsid w:val="004E6933"/>
    <w:rsid w:val="004E7B67"/>
    <w:rsid w:val="004E7C98"/>
    <w:rsid w:val="004F073C"/>
    <w:rsid w:val="004F080B"/>
    <w:rsid w:val="004F089A"/>
    <w:rsid w:val="004F0AD5"/>
    <w:rsid w:val="004F24E3"/>
    <w:rsid w:val="004F26B9"/>
    <w:rsid w:val="004F2CAC"/>
    <w:rsid w:val="004F323C"/>
    <w:rsid w:val="004F369C"/>
    <w:rsid w:val="004F4717"/>
    <w:rsid w:val="004F4E0D"/>
    <w:rsid w:val="004F4F24"/>
    <w:rsid w:val="004F60B2"/>
    <w:rsid w:val="004F621A"/>
    <w:rsid w:val="004F667C"/>
    <w:rsid w:val="004F721A"/>
    <w:rsid w:val="004F7663"/>
    <w:rsid w:val="004F7689"/>
    <w:rsid w:val="004F7DEE"/>
    <w:rsid w:val="0050025C"/>
    <w:rsid w:val="005003FB"/>
    <w:rsid w:val="00500573"/>
    <w:rsid w:val="00500624"/>
    <w:rsid w:val="00500CFC"/>
    <w:rsid w:val="00500D51"/>
    <w:rsid w:val="00500F6B"/>
    <w:rsid w:val="00501642"/>
    <w:rsid w:val="005018E9"/>
    <w:rsid w:val="00501A59"/>
    <w:rsid w:val="00501BA0"/>
    <w:rsid w:val="005025F1"/>
    <w:rsid w:val="00502767"/>
    <w:rsid w:val="005032C5"/>
    <w:rsid w:val="00504041"/>
    <w:rsid w:val="00504B79"/>
    <w:rsid w:val="00505178"/>
    <w:rsid w:val="005054D5"/>
    <w:rsid w:val="005059A1"/>
    <w:rsid w:val="00506526"/>
    <w:rsid w:val="005078AE"/>
    <w:rsid w:val="00510479"/>
    <w:rsid w:val="00511B29"/>
    <w:rsid w:val="00511EE6"/>
    <w:rsid w:val="00513828"/>
    <w:rsid w:val="00513875"/>
    <w:rsid w:val="00513A4B"/>
    <w:rsid w:val="00514053"/>
    <w:rsid w:val="005140F7"/>
    <w:rsid w:val="005142BF"/>
    <w:rsid w:val="00514F46"/>
    <w:rsid w:val="00514FA6"/>
    <w:rsid w:val="00515AAE"/>
    <w:rsid w:val="00515F62"/>
    <w:rsid w:val="00516157"/>
    <w:rsid w:val="0051625A"/>
    <w:rsid w:val="00516338"/>
    <w:rsid w:val="00516C68"/>
    <w:rsid w:val="00517222"/>
    <w:rsid w:val="00517A07"/>
    <w:rsid w:val="00517C05"/>
    <w:rsid w:val="00517EE5"/>
    <w:rsid w:val="005203B8"/>
    <w:rsid w:val="005209CA"/>
    <w:rsid w:val="00521598"/>
    <w:rsid w:val="00521C38"/>
    <w:rsid w:val="0052247B"/>
    <w:rsid w:val="00522519"/>
    <w:rsid w:val="00523333"/>
    <w:rsid w:val="005239DC"/>
    <w:rsid w:val="00523D43"/>
    <w:rsid w:val="00524AF8"/>
    <w:rsid w:val="005259E7"/>
    <w:rsid w:val="00525A13"/>
    <w:rsid w:val="00525EB5"/>
    <w:rsid w:val="00525FB4"/>
    <w:rsid w:val="005268ED"/>
    <w:rsid w:val="00526B1A"/>
    <w:rsid w:val="00526BE3"/>
    <w:rsid w:val="00526E68"/>
    <w:rsid w:val="00527095"/>
    <w:rsid w:val="00527248"/>
    <w:rsid w:val="005276E1"/>
    <w:rsid w:val="005277C7"/>
    <w:rsid w:val="00527A72"/>
    <w:rsid w:val="00530261"/>
    <w:rsid w:val="00530372"/>
    <w:rsid w:val="0053037F"/>
    <w:rsid w:val="00530643"/>
    <w:rsid w:val="0053107A"/>
    <w:rsid w:val="005314D1"/>
    <w:rsid w:val="00531625"/>
    <w:rsid w:val="005317D2"/>
    <w:rsid w:val="00531BC8"/>
    <w:rsid w:val="00531EC4"/>
    <w:rsid w:val="005320AD"/>
    <w:rsid w:val="00532286"/>
    <w:rsid w:val="00532A69"/>
    <w:rsid w:val="005332D3"/>
    <w:rsid w:val="0053352A"/>
    <w:rsid w:val="00533539"/>
    <w:rsid w:val="00533897"/>
    <w:rsid w:val="00535C32"/>
    <w:rsid w:val="00535FBE"/>
    <w:rsid w:val="00536173"/>
    <w:rsid w:val="005364EF"/>
    <w:rsid w:val="005367EF"/>
    <w:rsid w:val="00536C91"/>
    <w:rsid w:val="0053767B"/>
    <w:rsid w:val="00537904"/>
    <w:rsid w:val="00540BB1"/>
    <w:rsid w:val="005413B0"/>
    <w:rsid w:val="00541B57"/>
    <w:rsid w:val="00541D6F"/>
    <w:rsid w:val="0054202D"/>
    <w:rsid w:val="0054237A"/>
    <w:rsid w:val="00542641"/>
    <w:rsid w:val="0054356F"/>
    <w:rsid w:val="0054359B"/>
    <w:rsid w:val="00543CE0"/>
    <w:rsid w:val="00544BF1"/>
    <w:rsid w:val="0054543F"/>
    <w:rsid w:val="00545696"/>
    <w:rsid w:val="00545E9C"/>
    <w:rsid w:val="005466FA"/>
    <w:rsid w:val="00547EE2"/>
    <w:rsid w:val="005503F3"/>
    <w:rsid w:val="00550882"/>
    <w:rsid w:val="00550F3F"/>
    <w:rsid w:val="00551E5A"/>
    <w:rsid w:val="0055240C"/>
    <w:rsid w:val="0055249F"/>
    <w:rsid w:val="005524B8"/>
    <w:rsid w:val="005524FE"/>
    <w:rsid w:val="00552C21"/>
    <w:rsid w:val="00553DE3"/>
    <w:rsid w:val="00553DF9"/>
    <w:rsid w:val="00553FE6"/>
    <w:rsid w:val="0055437F"/>
    <w:rsid w:val="005547F4"/>
    <w:rsid w:val="00554B34"/>
    <w:rsid w:val="00554D70"/>
    <w:rsid w:val="00555080"/>
    <w:rsid w:val="005550FB"/>
    <w:rsid w:val="005557A2"/>
    <w:rsid w:val="00560250"/>
    <w:rsid w:val="005610F3"/>
    <w:rsid w:val="00561345"/>
    <w:rsid w:val="005615A1"/>
    <w:rsid w:val="005617BF"/>
    <w:rsid w:val="00561834"/>
    <w:rsid w:val="005622B6"/>
    <w:rsid w:val="00562905"/>
    <w:rsid w:val="00562A48"/>
    <w:rsid w:val="0056310C"/>
    <w:rsid w:val="005635AD"/>
    <w:rsid w:val="005635DC"/>
    <w:rsid w:val="00563FF2"/>
    <w:rsid w:val="005640A2"/>
    <w:rsid w:val="005640FC"/>
    <w:rsid w:val="00564681"/>
    <w:rsid w:val="00566697"/>
    <w:rsid w:val="005666B7"/>
    <w:rsid w:val="005668C1"/>
    <w:rsid w:val="00566CFE"/>
    <w:rsid w:val="00570A1A"/>
    <w:rsid w:val="00570CEC"/>
    <w:rsid w:val="00571A5D"/>
    <w:rsid w:val="00571CE7"/>
    <w:rsid w:val="005720F4"/>
    <w:rsid w:val="005724DE"/>
    <w:rsid w:val="00572610"/>
    <w:rsid w:val="00573450"/>
    <w:rsid w:val="005737A1"/>
    <w:rsid w:val="00573A84"/>
    <w:rsid w:val="0057405D"/>
    <w:rsid w:val="00574495"/>
    <w:rsid w:val="00574956"/>
    <w:rsid w:val="00575497"/>
    <w:rsid w:val="0057569F"/>
    <w:rsid w:val="0057582C"/>
    <w:rsid w:val="00575D0F"/>
    <w:rsid w:val="005762E6"/>
    <w:rsid w:val="0057766B"/>
    <w:rsid w:val="00577C26"/>
    <w:rsid w:val="00577D65"/>
    <w:rsid w:val="005807C3"/>
    <w:rsid w:val="00580940"/>
    <w:rsid w:val="00580C78"/>
    <w:rsid w:val="00580FD7"/>
    <w:rsid w:val="005813A6"/>
    <w:rsid w:val="00581B02"/>
    <w:rsid w:val="00581EC4"/>
    <w:rsid w:val="00581F23"/>
    <w:rsid w:val="00582716"/>
    <w:rsid w:val="00582CF7"/>
    <w:rsid w:val="00582F72"/>
    <w:rsid w:val="00583631"/>
    <w:rsid w:val="00583D03"/>
    <w:rsid w:val="00585A3A"/>
    <w:rsid w:val="00585ECC"/>
    <w:rsid w:val="005860C9"/>
    <w:rsid w:val="00586263"/>
    <w:rsid w:val="00586650"/>
    <w:rsid w:val="00586C5D"/>
    <w:rsid w:val="00587091"/>
    <w:rsid w:val="00587BF2"/>
    <w:rsid w:val="00587FEC"/>
    <w:rsid w:val="00590067"/>
    <w:rsid w:val="00590650"/>
    <w:rsid w:val="00590ABC"/>
    <w:rsid w:val="005914B5"/>
    <w:rsid w:val="005914EA"/>
    <w:rsid w:val="005915F5"/>
    <w:rsid w:val="005918A1"/>
    <w:rsid w:val="005919A3"/>
    <w:rsid w:val="0059249F"/>
    <w:rsid w:val="005933B8"/>
    <w:rsid w:val="00593BDC"/>
    <w:rsid w:val="00593C79"/>
    <w:rsid w:val="00593DF7"/>
    <w:rsid w:val="005941D6"/>
    <w:rsid w:val="0059423F"/>
    <w:rsid w:val="00594BFD"/>
    <w:rsid w:val="00594F5A"/>
    <w:rsid w:val="0059558E"/>
    <w:rsid w:val="00595660"/>
    <w:rsid w:val="005959F7"/>
    <w:rsid w:val="00595B13"/>
    <w:rsid w:val="00596253"/>
    <w:rsid w:val="00596295"/>
    <w:rsid w:val="0059636C"/>
    <w:rsid w:val="005963E9"/>
    <w:rsid w:val="005964FA"/>
    <w:rsid w:val="00596B4C"/>
    <w:rsid w:val="00597248"/>
    <w:rsid w:val="005A03C7"/>
    <w:rsid w:val="005A1215"/>
    <w:rsid w:val="005A1441"/>
    <w:rsid w:val="005A16EB"/>
    <w:rsid w:val="005A17AD"/>
    <w:rsid w:val="005A2149"/>
    <w:rsid w:val="005A21B3"/>
    <w:rsid w:val="005A27C3"/>
    <w:rsid w:val="005A2B64"/>
    <w:rsid w:val="005A2D45"/>
    <w:rsid w:val="005A308E"/>
    <w:rsid w:val="005A385A"/>
    <w:rsid w:val="005A390F"/>
    <w:rsid w:val="005A39AE"/>
    <w:rsid w:val="005A40EA"/>
    <w:rsid w:val="005A4392"/>
    <w:rsid w:val="005A47BD"/>
    <w:rsid w:val="005A4824"/>
    <w:rsid w:val="005A48D0"/>
    <w:rsid w:val="005A54CE"/>
    <w:rsid w:val="005A6431"/>
    <w:rsid w:val="005A705C"/>
    <w:rsid w:val="005A7477"/>
    <w:rsid w:val="005A7506"/>
    <w:rsid w:val="005A7573"/>
    <w:rsid w:val="005A78B4"/>
    <w:rsid w:val="005A7A2E"/>
    <w:rsid w:val="005B100F"/>
    <w:rsid w:val="005B149C"/>
    <w:rsid w:val="005B14C8"/>
    <w:rsid w:val="005B1D75"/>
    <w:rsid w:val="005B1F9C"/>
    <w:rsid w:val="005B27C1"/>
    <w:rsid w:val="005B2ECB"/>
    <w:rsid w:val="005B2EF7"/>
    <w:rsid w:val="005B331B"/>
    <w:rsid w:val="005B3353"/>
    <w:rsid w:val="005B3A33"/>
    <w:rsid w:val="005B4160"/>
    <w:rsid w:val="005B4B2A"/>
    <w:rsid w:val="005B4C20"/>
    <w:rsid w:val="005B5513"/>
    <w:rsid w:val="005B58D7"/>
    <w:rsid w:val="005B6840"/>
    <w:rsid w:val="005B6B96"/>
    <w:rsid w:val="005B6BA2"/>
    <w:rsid w:val="005B7390"/>
    <w:rsid w:val="005B7A26"/>
    <w:rsid w:val="005B7DCC"/>
    <w:rsid w:val="005C02E2"/>
    <w:rsid w:val="005C0E9D"/>
    <w:rsid w:val="005C0F6C"/>
    <w:rsid w:val="005C10F0"/>
    <w:rsid w:val="005C1320"/>
    <w:rsid w:val="005C1F45"/>
    <w:rsid w:val="005C1FBB"/>
    <w:rsid w:val="005C23A2"/>
    <w:rsid w:val="005C270D"/>
    <w:rsid w:val="005C2F45"/>
    <w:rsid w:val="005C405C"/>
    <w:rsid w:val="005C4111"/>
    <w:rsid w:val="005C4243"/>
    <w:rsid w:val="005C428D"/>
    <w:rsid w:val="005C43F8"/>
    <w:rsid w:val="005C4926"/>
    <w:rsid w:val="005C5226"/>
    <w:rsid w:val="005C54B2"/>
    <w:rsid w:val="005C5D29"/>
    <w:rsid w:val="005C60FF"/>
    <w:rsid w:val="005C627F"/>
    <w:rsid w:val="005C7AF7"/>
    <w:rsid w:val="005C7CCD"/>
    <w:rsid w:val="005C7E80"/>
    <w:rsid w:val="005D0049"/>
    <w:rsid w:val="005D0556"/>
    <w:rsid w:val="005D0892"/>
    <w:rsid w:val="005D0899"/>
    <w:rsid w:val="005D0F62"/>
    <w:rsid w:val="005D1366"/>
    <w:rsid w:val="005D1778"/>
    <w:rsid w:val="005D2CC7"/>
    <w:rsid w:val="005D3445"/>
    <w:rsid w:val="005D3453"/>
    <w:rsid w:val="005D3485"/>
    <w:rsid w:val="005D4089"/>
    <w:rsid w:val="005D44EC"/>
    <w:rsid w:val="005D55AB"/>
    <w:rsid w:val="005D5D75"/>
    <w:rsid w:val="005D60FF"/>
    <w:rsid w:val="005D6BBF"/>
    <w:rsid w:val="005D6FCE"/>
    <w:rsid w:val="005D70BD"/>
    <w:rsid w:val="005D7620"/>
    <w:rsid w:val="005E026D"/>
    <w:rsid w:val="005E0E38"/>
    <w:rsid w:val="005E1447"/>
    <w:rsid w:val="005E1F75"/>
    <w:rsid w:val="005E218B"/>
    <w:rsid w:val="005E2509"/>
    <w:rsid w:val="005E296C"/>
    <w:rsid w:val="005E2CAF"/>
    <w:rsid w:val="005E3250"/>
    <w:rsid w:val="005E3820"/>
    <w:rsid w:val="005E46F3"/>
    <w:rsid w:val="005E4DBC"/>
    <w:rsid w:val="005E50D4"/>
    <w:rsid w:val="005E555F"/>
    <w:rsid w:val="005E597E"/>
    <w:rsid w:val="005E598E"/>
    <w:rsid w:val="005E60CD"/>
    <w:rsid w:val="005E61D0"/>
    <w:rsid w:val="005E72D0"/>
    <w:rsid w:val="005E756D"/>
    <w:rsid w:val="005E7B35"/>
    <w:rsid w:val="005E7DC7"/>
    <w:rsid w:val="005F095C"/>
    <w:rsid w:val="005F0986"/>
    <w:rsid w:val="005F0ECC"/>
    <w:rsid w:val="005F15FA"/>
    <w:rsid w:val="005F238B"/>
    <w:rsid w:val="005F2CC8"/>
    <w:rsid w:val="005F33A1"/>
    <w:rsid w:val="005F3D96"/>
    <w:rsid w:val="005F3E86"/>
    <w:rsid w:val="005F41CA"/>
    <w:rsid w:val="005F41F6"/>
    <w:rsid w:val="005F4334"/>
    <w:rsid w:val="005F449C"/>
    <w:rsid w:val="005F452C"/>
    <w:rsid w:val="005F4D49"/>
    <w:rsid w:val="005F56A3"/>
    <w:rsid w:val="005F5913"/>
    <w:rsid w:val="005F5E4C"/>
    <w:rsid w:val="005F7005"/>
    <w:rsid w:val="005F7151"/>
    <w:rsid w:val="005F71D9"/>
    <w:rsid w:val="005F792D"/>
    <w:rsid w:val="005F7A76"/>
    <w:rsid w:val="005F7B66"/>
    <w:rsid w:val="00600223"/>
    <w:rsid w:val="006003AA"/>
    <w:rsid w:val="006008D0"/>
    <w:rsid w:val="00600E87"/>
    <w:rsid w:val="00600FC1"/>
    <w:rsid w:val="00601365"/>
    <w:rsid w:val="006016EE"/>
    <w:rsid w:val="00601B21"/>
    <w:rsid w:val="00601DA2"/>
    <w:rsid w:val="0060251E"/>
    <w:rsid w:val="006026F7"/>
    <w:rsid w:val="00602AB5"/>
    <w:rsid w:val="00602C9D"/>
    <w:rsid w:val="00602ED1"/>
    <w:rsid w:val="006032ED"/>
    <w:rsid w:val="00603A51"/>
    <w:rsid w:val="00603B1A"/>
    <w:rsid w:val="006040F4"/>
    <w:rsid w:val="0060437F"/>
    <w:rsid w:val="0060474C"/>
    <w:rsid w:val="006059B2"/>
    <w:rsid w:val="00605A76"/>
    <w:rsid w:val="00605BBF"/>
    <w:rsid w:val="00606285"/>
    <w:rsid w:val="006109FB"/>
    <w:rsid w:val="00611064"/>
    <w:rsid w:val="0061134D"/>
    <w:rsid w:val="00611602"/>
    <w:rsid w:val="00612994"/>
    <w:rsid w:val="00612D2B"/>
    <w:rsid w:val="006135E5"/>
    <w:rsid w:val="00613A72"/>
    <w:rsid w:val="00613E62"/>
    <w:rsid w:val="006147F9"/>
    <w:rsid w:val="00614F4F"/>
    <w:rsid w:val="006151B6"/>
    <w:rsid w:val="006151E8"/>
    <w:rsid w:val="0061533B"/>
    <w:rsid w:val="006156F9"/>
    <w:rsid w:val="00615CE4"/>
    <w:rsid w:val="006167F6"/>
    <w:rsid w:val="00616BE7"/>
    <w:rsid w:val="00616C31"/>
    <w:rsid w:val="00616E7C"/>
    <w:rsid w:val="00620323"/>
    <w:rsid w:val="00620740"/>
    <w:rsid w:val="0062082E"/>
    <w:rsid w:val="00620E8B"/>
    <w:rsid w:val="00620ED3"/>
    <w:rsid w:val="0062133F"/>
    <w:rsid w:val="00621572"/>
    <w:rsid w:val="00622255"/>
    <w:rsid w:val="00623372"/>
    <w:rsid w:val="00623BD8"/>
    <w:rsid w:val="0062470E"/>
    <w:rsid w:val="00624718"/>
    <w:rsid w:val="0062511B"/>
    <w:rsid w:val="00625591"/>
    <w:rsid w:val="00625B52"/>
    <w:rsid w:val="00626765"/>
    <w:rsid w:val="006269DE"/>
    <w:rsid w:val="00626A9F"/>
    <w:rsid w:val="00626D9F"/>
    <w:rsid w:val="0062709F"/>
    <w:rsid w:val="0062739B"/>
    <w:rsid w:val="006274EE"/>
    <w:rsid w:val="006300EE"/>
    <w:rsid w:val="00630840"/>
    <w:rsid w:val="00630A74"/>
    <w:rsid w:val="00631194"/>
    <w:rsid w:val="006316F9"/>
    <w:rsid w:val="00632678"/>
    <w:rsid w:val="006326AB"/>
    <w:rsid w:val="0063282A"/>
    <w:rsid w:val="006329BD"/>
    <w:rsid w:val="00632D76"/>
    <w:rsid w:val="00633B0F"/>
    <w:rsid w:val="006341DB"/>
    <w:rsid w:val="00634561"/>
    <w:rsid w:val="00634A18"/>
    <w:rsid w:val="00634C05"/>
    <w:rsid w:val="006351CF"/>
    <w:rsid w:val="00635506"/>
    <w:rsid w:val="00635E28"/>
    <w:rsid w:val="00635F46"/>
    <w:rsid w:val="00636564"/>
    <w:rsid w:val="00637BFB"/>
    <w:rsid w:val="0064004D"/>
    <w:rsid w:val="006401A1"/>
    <w:rsid w:val="006402B7"/>
    <w:rsid w:val="0064038F"/>
    <w:rsid w:val="0064062D"/>
    <w:rsid w:val="00640F6B"/>
    <w:rsid w:val="006411A3"/>
    <w:rsid w:val="0064125F"/>
    <w:rsid w:val="006416FE"/>
    <w:rsid w:val="00641B11"/>
    <w:rsid w:val="00641E54"/>
    <w:rsid w:val="00642340"/>
    <w:rsid w:val="006429DB"/>
    <w:rsid w:val="006435DD"/>
    <w:rsid w:val="00643AFA"/>
    <w:rsid w:val="00644948"/>
    <w:rsid w:val="006449FF"/>
    <w:rsid w:val="00645264"/>
    <w:rsid w:val="00645846"/>
    <w:rsid w:val="0064599A"/>
    <w:rsid w:val="00645AAF"/>
    <w:rsid w:val="00646442"/>
    <w:rsid w:val="00646DBC"/>
    <w:rsid w:val="0064762E"/>
    <w:rsid w:val="00647857"/>
    <w:rsid w:val="006478DA"/>
    <w:rsid w:val="00647D80"/>
    <w:rsid w:val="00650361"/>
    <w:rsid w:val="006503A2"/>
    <w:rsid w:val="0065074D"/>
    <w:rsid w:val="00650935"/>
    <w:rsid w:val="00651964"/>
    <w:rsid w:val="00651D8D"/>
    <w:rsid w:val="00653190"/>
    <w:rsid w:val="00653405"/>
    <w:rsid w:val="0065426D"/>
    <w:rsid w:val="0065467C"/>
    <w:rsid w:val="006547B2"/>
    <w:rsid w:val="00655B9B"/>
    <w:rsid w:val="006567AA"/>
    <w:rsid w:val="0065682B"/>
    <w:rsid w:val="00656F5C"/>
    <w:rsid w:val="00660511"/>
    <w:rsid w:val="00660A82"/>
    <w:rsid w:val="0066158C"/>
    <w:rsid w:val="006617B8"/>
    <w:rsid w:val="00661B79"/>
    <w:rsid w:val="0066230D"/>
    <w:rsid w:val="0066279D"/>
    <w:rsid w:val="00663A78"/>
    <w:rsid w:val="00663C3B"/>
    <w:rsid w:val="00664B0F"/>
    <w:rsid w:val="00664B63"/>
    <w:rsid w:val="00665378"/>
    <w:rsid w:val="00665545"/>
    <w:rsid w:val="006658E2"/>
    <w:rsid w:val="006660F6"/>
    <w:rsid w:val="006664AD"/>
    <w:rsid w:val="006674E4"/>
    <w:rsid w:val="0066794D"/>
    <w:rsid w:val="006702C4"/>
    <w:rsid w:val="006705F0"/>
    <w:rsid w:val="0067084A"/>
    <w:rsid w:val="006708A2"/>
    <w:rsid w:val="00671803"/>
    <w:rsid w:val="00671F08"/>
    <w:rsid w:val="00672B27"/>
    <w:rsid w:val="00672D83"/>
    <w:rsid w:val="00673428"/>
    <w:rsid w:val="006734CA"/>
    <w:rsid w:val="006739D9"/>
    <w:rsid w:val="0067473F"/>
    <w:rsid w:val="00674C1F"/>
    <w:rsid w:val="00674DD6"/>
    <w:rsid w:val="006751E8"/>
    <w:rsid w:val="00676015"/>
    <w:rsid w:val="006765DB"/>
    <w:rsid w:val="00676E15"/>
    <w:rsid w:val="0067768E"/>
    <w:rsid w:val="00677CAD"/>
    <w:rsid w:val="00677CD2"/>
    <w:rsid w:val="00680238"/>
    <w:rsid w:val="00680294"/>
    <w:rsid w:val="00680411"/>
    <w:rsid w:val="00680971"/>
    <w:rsid w:val="006809A1"/>
    <w:rsid w:val="006811DE"/>
    <w:rsid w:val="00681C9A"/>
    <w:rsid w:val="0068247D"/>
    <w:rsid w:val="00682744"/>
    <w:rsid w:val="00682781"/>
    <w:rsid w:val="00682ED2"/>
    <w:rsid w:val="00682F49"/>
    <w:rsid w:val="00683554"/>
    <w:rsid w:val="00683F6D"/>
    <w:rsid w:val="0068477D"/>
    <w:rsid w:val="0068509C"/>
    <w:rsid w:val="00685178"/>
    <w:rsid w:val="00685DC0"/>
    <w:rsid w:val="00685EBC"/>
    <w:rsid w:val="00686404"/>
    <w:rsid w:val="00686C2D"/>
    <w:rsid w:val="00687472"/>
    <w:rsid w:val="0068790F"/>
    <w:rsid w:val="006901D4"/>
    <w:rsid w:val="006903A7"/>
    <w:rsid w:val="006908B6"/>
    <w:rsid w:val="0069142E"/>
    <w:rsid w:val="00691556"/>
    <w:rsid w:val="006916AF"/>
    <w:rsid w:val="00692E73"/>
    <w:rsid w:val="00693C34"/>
    <w:rsid w:val="00693D07"/>
    <w:rsid w:val="00694802"/>
    <w:rsid w:val="00694FE1"/>
    <w:rsid w:val="0069516A"/>
    <w:rsid w:val="0069529F"/>
    <w:rsid w:val="0069590D"/>
    <w:rsid w:val="00695DB8"/>
    <w:rsid w:val="00695ECB"/>
    <w:rsid w:val="0069686B"/>
    <w:rsid w:val="00696878"/>
    <w:rsid w:val="00696B91"/>
    <w:rsid w:val="00696D49"/>
    <w:rsid w:val="006973BE"/>
    <w:rsid w:val="006A08AA"/>
    <w:rsid w:val="006A0DA9"/>
    <w:rsid w:val="006A0E18"/>
    <w:rsid w:val="006A0E4A"/>
    <w:rsid w:val="006A1052"/>
    <w:rsid w:val="006A165F"/>
    <w:rsid w:val="006A192A"/>
    <w:rsid w:val="006A23FB"/>
    <w:rsid w:val="006A26A5"/>
    <w:rsid w:val="006A278B"/>
    <w:rsid w:val="006A2CB7"/>
    <w:rsid w:val="006A2F52"/>
    <w:rsid w:val="006A3044"/>
    <w:rsid w:val="006A3E1B"/>
    <w:rsid w:val="006A410F"/>
    <w:rsid w:val="006A48CB"/>
    <w:rsid w:val="006A50E2"/>
    <w:rsid w:val="006A5A4D"/>
    <w:rsid w:val="006A686C"/>
    <w:rsid w:val="006A6ECD"/>
    <w:rsid w:val="006A7120"/>
    <w:rsid w:val="006A744A"/>
    <w:rsid w:val="006A7635"/>
    <w:rsid w:val="006A7999"/>
    <w:rsid w:val="006A7FCE"/>
    <w:rsid w:val="006B0DB0"/>
    <w:rsid w:val="006B151A"/>
    <w:rsid w:val="006B1878"/>
    <w:rsid w:val="006B20CE"/>
    <w:rsid w:val="006B2437"/>
    <w:rsid w:val="006B24AF"/>
    <w:rsid w:val="006B2621"/>
    <w:rsid w:val="006B27B4"/>
    <w:rsid w:val="006B2A02"/>
    <w:rsid w:val="006B2EAB"/>
    <w:rsid w:val="006B337F"/>
    <w:rsid w:val="006B47E7"/>
    <w:rsid w:val="006B4877"/>
    <w:rsid w:val="006B4CD1"/>
    <w:rsid w:val="006B59F4"/>
    <w:rsid w:val="006B5D3E"/>
    <w:rsid w:val="006B6B48"/>
    <w:rsid w:val="006B6D29"/>
    <w:rsid w:val="006B70E1"/>
    <w:rsid w:val="006B7A9F"/>
    <w:rsid w:val="006B7D9A"/>
    <w:rsid w:val="006C02C6"/>
    <w:rsid w:val="006C04F0"/>
    <w:rsid w:val="006C06FE"/>
    <w:rsid w:val="006C08C8"/>
    <w:rsid w:val="006C1729"/>
    <w:rsid w:val="006C2066"/>
    <w:rsid w:val="006C304E"/>
    <w:rsid w:val="006C32C2"/>
    <w:rsid w:val="006C3561"/>
    <w:rsid w:val="006C3EEC"/>
    <w:rsid w:val="006C41E5"/>
    <w:rsid w:val="006C428A"/>
    <w:rsid w:val="006C452D"/>
    <w:rsid w:val="006C58C1"/>
    <w:rsid w:val="006C5A31"/>
    <w:rsid w:val="006C5A82"/>
    <w:rsid w:val="006C5FCB"/>
    <w:rsid w:val="006C7680"/>
    <w:rsid w:val="006C7ECC"/>
    <w:rsid w:val="006D04C0"/>
    <w:rsid w:val="006D0670"/>
    <w:rsid w:val="006D06C4"/>
    <w:rsid w:val="006D14E0"/>
    <w:rsid w:val="006D321F"/>
    <w:rsid w:val="006D3855"/>
    <w:rsid w:val="006D3F06"/>
    <w:rsid w:val="006D40D1"/>
    <w:rsid w:val="006D4153"/>
    <w:rsid w:val="006D48FB"/>
    <w:rsid w:val="006D4921"/>
    <w:rsid w:val="006D4FF6"/>
    <w:rsid w:val="006D50C2"/>
    <w:rsid w:val="006D51FB"/>
    <w:rsid w:val="006D52EC"/>
    <w:rsid w:val="006D5C57"/>
    <w:rsid w:val="006D5FAF"/>
    <w:rsid w:val="006D6283"/>
    <w:rsid w:val="006D6865"/>
    <w:rsid w:val="006D6A3C"/>
    <w:rsid w:val="006D6B90"/>
    <w:rsid w:val="006D767D"/>
    <w:rsid w:val="006D788C"/>
    <w:rsid w:val="006D7DB4"/>
    <w:rsid w:val="006D7F09"/>
    <w:rsid w:val="006D7F36"/>
    <w:rsid w:val="006E058D"/>
    <w:rsid w:val="006E0E4F"/>
    <w:rsid w:val="006E15EC"/>
    <w:rsid w:val="006E17D1"/>
    <w:rsid w:val="006E19D0"/>
    <w:rsid w:val="006E1C0B"/>
    <w:rsid w:val="006E1E62"/>
    <w:rsid w:val="006E219E"/>
    <w:rsid w:val="006E2DB6"/>
    <w:rsid w:val="006E3B6F"/>
    <w:rsid w:val="006E3B99"/>
    <w:rsid w:val="006E3CD2"/>
    <w:rsid w:val="006E3F1E"/>
    <w:rsid w:val="006E4404"/>
    <w:rsid w:val="006E4657"/>
    <w:rsid w:val="006E50B3"/>
    <w:rsid w:val="006E6005"/>
    <w:rsid w:val="006E61E1"/>
    <w:rsid w:val="006E6370"/>
    <w:rsid w:val="006E6B80"/>
    <w:rsid w:val="006E6C3A"/>
    <w:rsid w:val="006E6FFF"/>
    <w:rsid w:val="006E75E5"/>
    <w:rsid w:val="006E7688"/>
    <w:rsid w:val="006E7A8F"/>
    <w:rsid w:val="006E7EAC"/>
    <w:rsid w:val="006F259B"/>
    <w:rsid w:val="006F288E"/>
    <w:rsid w:val="006F294A"/>
    <w:rsid w:val="006F3501"/>
    <w:rsid w:val="006F356F"/>
    <w:rsid w:val="006F3A8E"/>
    <w:rsid w:val="006F3CFC"/>
    <w:rsid w:val="006F3FE5"/>
    <w:rsid w:val="006F41CA"/>
    <w:rsid w:val="006F477E"/>
    <w:rsid w:val="006F5513"/>
    <w:rsid w:val="006F5AF7"/>
    <w:rsid w:val="006F5E6C"/>
    <w:rsid w:val="006F634D"/>
    <w:rsid w:val="006F670D"/>
    <w:rsid w:val="006F690A"/>
    <w:rsid w:val="006F726D"/>
    <w:rsid w:val="006F72A0"/>
    <w:rsid w:val="006F797C"/>
    <w:rsid w:val="006F7E5F"/>
    <w:rsid w:val="00700C24"/>
    <w:rsid w:val="00700D7C"/>
    <w:rsid w:val="00701D66"/>
    <w:rsid w:val="0070266B"/>
    <w:rsid w:val="00702A6A"/>
    <w:rsid w:val="00702F08"/>
    <w:rsid w:val="007036FB"/>
    <w:rsid w:val="007038C5"/>
    <w:rsid w:val="007040E6"/>
    <w:rsid w:val="0070439A"/>
    <w:rsid w:val="007044BF"/>
    <w:rsid w:val="00704504"/>
    <w:rsid w:val="00704566"/>
    <w:rsid w:val="0070456F"/>
    <w:rsid w:val="00704D3F"/>
    <w:rsid w:val="007051F2"/>
    <w:rsid w:val="00705393"/>
    <w:rsid w:val="0070556D"/>
    <w:rsid w:val="0070562C"/>
    <w:rsid w:val="00705793"/>
    <w:rsid w:val="007058CF"/>
    <w:rsid w:val="00706E17"/>
    <w:rsid w:val="00707629"/>
    <w:rsid w:val="00710179"/>
    <w:rsid w:val="00710228"/>
    <w:rsid w:val="00710522"/>
    <w:rsid w:val="0071071E"/>
    <w:rsid w:val="00710973"/>
    <w:rsid w:val="00710A1F"/>
    <w:rsid w:val="007116EC"/>
    <w:rsid w:val="0071177C"/>
    <w:rsid w:val="00712882"/>
    <w:rsid w:val="007128DA"/>
    <w:rsid w:val="0071296D"/>
    <w:rsid w:val="00712D6B"/>
    <w:rsid w:val="00713268"/>
    <w:rsid w:val="007132BC"/>
    <w:rsid w:val="00713B5B"/>
    <w:rsid w:val="00713C33"/>
    <w:rsid w:val="0071409C"/>
    <w:rsid w:val="00714F8A"/>
    <w:rsid w:val="0071535D"/>
    <w:rsid w:val="007163DA"/>
    <w:rsid w:val="00716438"/>
    <w:rsid w:val="007167DB"/>
    <w:rsid w:val="00716ADC"/>
    <w:rsid w:val="00716FA6"/>
    <w:rsid w:val="00716FCE"/>
    <w:rsid w:val="007177C2"/>
    <w:rsid w:val="00717BE2"/>
    <w:rsid w:val="00717CCA"/>
    <w:rsid w:val="007207BC"/>
    <w:rsid w:val="007208CB"/>
    <w:rsid w:val="00720D07"/>
    <w:rsid w:val="00720E33"/>
    <w:rsid w:val="00720EBD"/>
    <w:rsid w:val="0072154B"/>
    <w:rsid w:val="00723B51"/>
    <w:rsid w:val="00723C74"/>
    <w:rsid w:val="00723D46"/>
    <w:rsid w:val="00724127"/>
    <w:rsid w:val="00724A1B"/>
    <w:rsid w:val="007257CC"/>
    <w:rsid w:val="00725FC6"/>
    <w:rsid w:val="00726286"/>
    <w:rsid w:val="0072673E"/>
    <w:rsid w:val="00726FC6"/>
    <w:rsid w:val="00727239"/>
    <w:rsid w:val="007276CC"/>
    <w:rsid w:val="00727DDA"/>
    <w:rsid w:val="00727E01"/>
    <w:rsid w:val="00730582"/>
    <w:rsid w:val="00730CDD"/>
    <w:rsid w:val="00730F05"/>
    <w:rsid w:val="00731215"/>
    <w:rsid w:val="00731824"/>
    <w:rsid w:val="007321C3"/>
    <w:rsid w:val="00732FAA"/>
    <w:rsid w:val="00733419"/>
    <w:rsid w:val="00733464"/>
    <w:rsid w:val="007346E4"/>
    <w:rsid w:val="00734B6A"/>
    <w:rsid w:val="00734BC7"/>
    <w:rsid w:val="00734EA0"/>
    <w:rsid w:val="007357EC"/>
    <w:rsid w:val="0073588D"/>
    <w:rsid w:val="007359BB"/>
    <w:rsid w:val="00735B8F"/>
    <w:rsid w:val="00735BCB"/>
    <w:rsid w:val="007362A7"/>
    <w:rsid w:val="00736574"/>
    <w:rsid w:val="007366BB"/>
    <w:rsid w:val="00736D04"/>
    <w:rsid w:val="00736F6F"/>
    <w:rsid w:val="007373EC"/>
    <w:rsid w:val="00737BD8"/>
    <w:rsid w:val="00737F83"/>
    <w:rsid w:val="007401F9"/>
    <w:rsid w:val="007407E3"/>
    <w:rsid w:val="00740BE8"/>
    <w:rsid w:val="00741207"/>
    <w:rsid w:val="00741263"/>
    <w:rsid w:val="0074261C"/>
    <w:rsid w:val="00742643"/>
    <w:rsid w:val="007426AE"/>
    <w:rsid w:val="0074360D"/>
    <w:rsid w:val="00743CFC"/>
    <w:rsid w:val="007441EF"/>
    <w:rsid w:val="007443E5"/>
    <w:rsid w:val="007445D5"/>
    <w:rsid w:val="0074514E"/>
    <w:rsid w:val="0074574E"/>
    <w:rsid w:val="00745927"/>
    <w:rsid w:val="00745C67"/>
    <w:rsid w:val="00747684"/>
    <w:rsid w:val="00747963"/>
    <w:rsid w:val="00747AA9"/>
    <w:rsid w:val="0075009F"/>
    <w:rsid w:val="00750185"/>
    <w:rsid w:val="007504A6"/>
    <w:rsid w:val="007506E3"/>
    <w:rsid w:val="00750AC4"/>
    <w:rsid w:val="00750BAE"/>
    <w:rsid w:val="00750E86"/>
    <w:rsid w:val="00751463"/>
    <w:rsid w:val="007516C3"/>
    <w:rsid w:val="00751C8C"/>
    <w:rsid w:val="00751E79"/>
    <w:rsid w:val="007523CD"/>
    <w:rsid w:val="007525E6"/>
    <w:rsid w:val="00752AE7"/>
    <w:rsid w:val="00752BB6"/>
    <w:rsid w:val="00752CBB"/>
    <w:rsid w:val="00753887"/>
    <w:rsid w:val="00753A3C"/>
    <w:rsid w:val="007543CA"/>
    <w:rsid w:val="00754548"/>
    <w:rsid w:val="007546BA"/>
    <w:rsid w:val="007553B9"/>
    <w:rsid w:val="007559A0"/>
    <w:rsid w:val="00757341"/>
    <w:rsid w:val="007573B4"/>
    <w:rsid w:val="00757A88"/>
    <w:rsid w:val="00760B3E"/>
    <w:rsid w:val="007611ED"/>
    <w:rsid w:val="007618C6"/>
    <w:rsid w:val="00761954"/>
    <w:rsid w:val="00762AD0"/>
    <w:rsid w:val="00762CCA"/>
    <w:rsid w:val="00762D9B"/>
    <w:rsid w:val="007630FE"/>
    <w:rsid w:val="0076323F"/>
    <w:rsid w:val="00763584"/>
    <w:rsid w:val="007635A0"/>
    <w:rsid w:val="00763AFD"/>
    <w:rsid w:val="007641B5"/>
    <w:rsid w:val="0076467D"/>
    <w:rsid w:val="007648AE"/>
    <w:rsid w:val="00765722"/>
    <w:rsid w:val="00765E34"/>
    <w:rsid w:val="00766214"/>
    <w:rsid w:val="007672DE"/>
    <w:rsid w:val="0076741E"/>
    <w:rsid w:val="00767451"/>
    <w:rsid w:val="0076757A"/>
    <w:rsid w:val="00767CF8"/>
    <w:rsid w:val="00767E67"/>
    <w:rsid w:val="00770649"/>
    <w:rsid w:val="00770F31"/>
    <w:rsid w:val="00771509"/>
    <w:rsid w:val="00771B4C"/>
    <w:rsid w:val="00771DCD"/>
    <w:rsid w:val="00772060"/>
    <w:rsid w:val="007720A3"/>
    <w:rsid w:val="00772185"/>
    <w:rsid w:val="0077220C"/>
    <w:rsid w:val="007724AB"/>
    <w:rsid w:val="0077363F"/>
    <w:rsid w:val="007737B8"/>
    <w:rsid w:val="00773B41"/>
    <w:rsid w:val="00774C32"/>
    <w:rsid w:val="00775D4A"/>
    <w:rsid w:val="00775EB3"/>
    <w:rsid w:val="00777B4F"/>
    <w:rsid w:val="00780C07"/>
    <w:rsid w:val="00783022"/>
    <w:rsid w:val="00783047"/>
    <w:rsid w:val="007836C7"/>
    <w:rsid w:val="00783755"/>
    <w:rsid w:val="00783851"/>
    <w:rsid w:val="00783BB4"/>
    <w:rsid w:val="007841FE"/>
    <w:rsid w:val="00784AFF"/>
    <w:rsid w:val="00784EE6"/>
    <w:rsid w:val="0078539F"/>
    <w:rsid w:val="0078557C"/>
    <w:rsid w:val="00785787"/>
    <w:rsid w:val="00785B96"/>
    <w:rsid w:val="00785E3F"/>
    <w:rsid w:val="00786068"/>
    <w:rsid w:val="00786377"/>
    <w:rsid w:val="00786C46"/>
    <w:rsid w:val="00786FE7"/>
    <w:rsid w:val="00790655"/>
    <w:rsid w:val="00790F89"/>
    <w:rsid w:val="00791341"/>
    <w:rsid w:val="00791416"/>
    <w:rsid w:val="00791437"/>
    <w:rsid w:val="00791BDA"/>
    <w:rsid w:val="00793164"/>
    <w:rsid w:val="00793331"/>
    <w:rsid w:val="007936D0"/>
    <w:rsid w:val="0079424C"/>
    <w:rsid w:val="0079444C"/>
    <w:rsid w:val="00796425"/>
    <w:rsid w:val="0079694E"/>
    <w:rsid w:val="00796C42"/>
    <w:rsid w:val="00796CA3"/>
    <w:rsid w:val="00796CAF"/>
    <w:rsid w:val="007976C9"/>
    <w:rsid w:val="007976F8"/>
    <w:rsid w:val="0079778B"/>
    <w:rsid w:val="00797E95"/>
    <w:rsid w:val="007A0150"/>
    <w:rsid w:val="007A01FB"/>
    <w:rsid w:val="007A0326"/>
    <w:rsid w:val="007A0676"/>
    <w:rsid w:val="007A10F8"/>
    <w:rsid w:val="007A18CB"/>
    <w:rsid w:val="007A19C1"/>
    <w:rsid w:val="007A216A"/>
    <w:rsid w:val="007A265C"/>
    <w:rsid w:val="007A2675"/>
    <w:rsid w:val="007A2758"/>
    <w:rsid w:val="007A2962"/>
    <w:rsid w:val="007A2E28"/>
    <w:rsid w:val="007A3030"/>
    <w:rsid w:val="007A311C"/>
    <w:rsid w:val="007A3357"/>
    <w:rsid w:val="007A34AD"/>
    <w:rsid w:val="007A4234"/>
    <w:rsid w:val="007A43F3"/>
    <w:rsid w:val="007A464E"/>
    <w:rsid w:val="007A4A7A"/>
    <w:rsid w:val="007A53E7"/>
    <w:rsid w:val="007A57FA"/>
    <w:rsid w:val="007A5C68"/>
    <w:rsid w:val="007A5ED9"/>
    <w:rsid w:val="007A608D"/>
    <w:rsid w:val="007A6EA8"/>
    <w:rsid w:val="007A70AC"/>
    <w:rsid w:val="007A7375"/>
    <w:rsid w:val="007B0213"/>
    <w:rsid w:val="007B0F9C"/>
    <w:rsid w:val="007B12C9"/>
    <w:rsid w:val="007B15B2"/>
    <w:rsid w:val="007B2471"/>
    <w:rsid w:val="007B2B65"/>
    <w:rsid w:val="007B2CB6"/>
    <w:rsid w:val="007B2CD6"/>
    <w:rsid w:val="007B2FAF"/>
    <w:rsid w:val="007B302A"/>
    <w:rsid w:val="007B33D5"/>
    <w:rsid w:val="007B3509"/>
    <w:rsid w:val="007B3A0B"/>
    <w:rsid w:val="007B3D3F"/>
    <w:rsid w:val="007B40BE"/>
    <w:rsid w:val="007B4263"/>
    <w:rsid w:val="007B44C6"/>
    <w:rsid w:val="007B4D70"/>
    <w:rsid w:val="007B55EB"/>
    <w:rsid w:val="007B5BE7"/>
    <w:rsid w:val="007B5EA1"/>
    <w:rsid w:val="007B6096"/>
    <w:rsid w:val="007B6616"/>
    <w:rsid w:val="007B694C"/>
    <w:rsid w:val="007B6B8B"/>
    <w:rsid w:val="007B6C74"/>
    <w:rsid w:val="007B6D02"/>
    <w:rsid w:val="007B7347"/>
    <w:rsid w:val="007B7B60"/>
    <w:rsid w:val="007B7E84"/>
    <w:rsid w:val="007B7FDB"/>
    <w:rsid w:val="007C00FC"/>
    <w:rsid w:val="007C0115"/>
    <w:rsid w:val="007C03F2"/>
    <w:rsid w:val="007C095E"/>
    <w:rsid w:val="007C0C9D"/>
    <w:rsid w:val="007C0D49"/>
    <w:rsid w:val="007C0EBB"/>
    <w:rsid w:val="007C1529"/>
    <w:rsid w:val="007C1790"/>
    <w:rsid w:val="007C21CC"/>
    <w:rsid w:val="007C2D12"/>
    <w:rsid w:val="007C30D2"/>
    <w:rsid w:val="007C3292"/>
    <w:rsid w:val="007C32AE"/>
    <w:rsid w:val="007C33DA"/>
    <w:rsid w:val="007C3498"/>
    <w:rsid w:val="007C3B2E"/>
    <w:rsid w:val="007C3F64"/>
    <w:rsid w:val="007C4121"/>
    <w:rsid w:val="007C48EB"/>
    <w:rsid w:val="007C4A26"/>
    <w:rsid w:val="007C510F"/>
    <w:rsid w:val="007C5261"/>
    <w:rsid w:val="007C6646"/>
    <w:rsid w:val="007C6688"/>
    <w:rsid w:val="007C74BE"/>
    <w:rsid w:val="007C7EE7"/>
    <w:rsid w:val="007D0282"/>
    <w:rsid w:val="007D0316"/>
    <w:rsid w:val="007D035B"/>
    <w:rsid w:val="007D0629"/>
    <w:rsid w:val="007D0889"/>
    <w:rsid w:val="007D1D86"/>
    <w:rsid w:val="007D2118"/>
    <w:rsid w:val="007D224E"/>
    <w:rsid w:val="007D2320"/>
    <w:rsid w:val="007D2325"/>
    <w:rsid w:val="007D415C"/>
    <w:rsid w:val="007D4BF4"/>
    <w:rsid w:val="007D551B"/>
    <w:rsid w:val="007D55DB"/>
    <w:rsid w:val="007D57A7"/>
    <w:rsid w:val="007D5808"/>
    <w:rsid w:val="007D585F"/>
    <w:rsid w:val="007D59D9"/>
    <w:rsid w:val="007D5AF6"/>
    <w:rsid w:val="007D5E10"/>
    <w:rsid w:val="007D5E27"/>
    <w:rsid w:val="007D6046"/>
    <w:rsid w:val="007D612F"/>
    <w:rsid w:val="007D669F"/>
    <w:rsid w:val="007D6916"/>
    <w:rsid w:val="007D6988"/>
    <w:rsid w:val="007D7089"/>
    <w:rsid w:val="007E1C33"/>
    <w:rsid w:val="007E218C"/>
    <w:rsid w:val="007E23B3"/>
    <w:rsid w:val="007E285D"/>
    <w:rsid w:val="007E39BB"/>
    <w:rsid w:val="007E43DE"/>
    <w:rsid w:val="007E49D4"/>
    <w:rsid w:val="007E51D5"/>
    <w:rsid w:val="007E5220"/>
    <w:rsid w:val="007E55EE"/>
    <w:rsid w:val="007E57E3"/>
    <w:rsid w:val="007E5B51"/>
    <w:rsid w:val="007E60FE"/>
    <w:rsid w:val="007E64E7"/>
    <w:rsid w:val="007E652A"/>
    <w:rsid w:val="007E72C5"/>
    <w:rsid w:val="007E74AD"/>
    <w:rsid w:val="007E793C"/>
    <w:rsid w:val="007E7EAB"/>
    <w:rsid w:val="007F0364"/>
    <w:rsid w:val="007F0726"/>
    <w:rsid w:val="007F11CA"/>
    <w:rsid w:val="007F198E"/>
    <w:rsid w:val="007F1DE8"/>
    <w:rsid w:val="007F27B2"/>
    <w:rsid w:val="007F28D8"/>
    <w:rsid w:val="007F30D8"/>
    <w:rsid w:val="007F3542"/>
    <w:rsid w:val="007F39F2"/>
    <w:rsid w:val="007F3B36"/>
    <w:rsid w:val="007F4E19"/>
    <w:rsid w:val="007F51DB"/>
    <w:rsid w:val="007F52AA"/>
    <w:rsid w:val="007F5CB6"/>
    <w:rsid w:val="007F5CC1"/>
    <w:rsid w:val="007F6321"/>
    <w:rsid w:val="007F67EF"/>
    <w:rsid w:val="007F6E08"/>
    <w:rsid w:val="007F6F6A"/>
    <w:rsid w:val="007F7C16"/>
    <w:rsid w:val="008003E8"/>
    <w:rsid w:val="00800B35"/>
    <w:rsid w:val="00800FA1"/>
    <w:rsid w:val="00802062"/>
    <w:rsid w:val="008024E2"/>
    <w:rsid w:val="008036E9"/>
    <w:rsid w:val="008042FA"/>
    <w:rsid w:val="00804787"/>
    <w:rsid w:val="00804795"/>
    <w:rsid w:val="00805551"/>
    <w:rsid w:val="00805F4C"/>
    <w:rsid w:val="008060A4"/>
    <w:rsid w:val="008066D4"/>
    <w:rsid w:val="0080702A"/>
    <w:rsid w:val="00807708"/>
    <w:rsid w:val="00807AF1"/>
    <w:rsid w:val="00810007"/>
    <w:rsid w:val="008100FC"/>
    <w:rsid w:val="00810693"/>
    <w:rsid w:val="008106C5"/>
    <w:rsid w:val="00810D81"/>
    <w:rsid w:val="00811BE9"/>
    <w:rsid w:val="00811F88"/>
    <w:rsid w:val="0081201C"/>
    <w:rsid w:val="0081274F"/>
    <w:rsid w:val="0081348E"/>
    <w:rsid w:val="008136A1"/>
    <w:rsid w:val="008139E1"/>
    <w:rsid w:val="00813E26"/>
    <w:rsid w:val="00814377"/>
    <w:rsid w:val="008143F4"/>
    <w:rsid w:val="008147E0"/>
    <w:rsid w:val="00814E4D"/>
    <w:rsid w:val="00814ED4"/>
    <w:rsid w:val="00814F71"/>
    <w:rsid w:val="00814FB3"/>
    <w:rsid w:val="0081501D"/>
    <w:rsid w:val="0081505B"/>
    <w:rsid w:val="0081505C"/>
    <w:rsid w:val="00815485"/>
    <w:rsid w:val="0081577E"/>
    <w:rsid w:val="00815B89"/>
    <w:rsid w:val="00815CF2"/>
    <w:rsid w:val="00816225"/>
    <w:rsid w:val="0081623B"/>
    <w:rsid w:val="00816D24"/>
    <w:rsid w:val="00817172"/>
    <w:rsid w:val="00817B6E"/>
    <w:rsid w:val="0082011C"/>
    <w:rsid w:val="00820ECF"/>
    <w:rsid w:val="00821149"/>
    <w:rsid w:val="0082117D"/>
    <w:rsid w:val="008213B1"/>
    <w:rsid w:val="008216CE"/>
    <w:rsid w:val="00821AF9"/>
    <w:rsid w:val="008227B1"/>
    <w:rsid w:val="00822F0C"/>
    <w:rsid w:val="008230D5"/>
    <w:rsid w:val="0082318C"/>
    <w:rsid w:val="00823F1B"/>
    <w:rsid w:val="0082447C"/>
    <w:rsid w:val="00825449"/>
    <w:rsid w:val="00825B6E"/>
    <w:rsid w:val="00826053"/>
    <w:rsid w:val="0082683A"/>
    <w:rsid w:val="00826CA4"/>
    <w:rsid w:val="00826DC3"/>
    <w:rsid w:val="0082724B"/>
    <w:rsid w:val="008274A5"/>
    <w:rsid w:val="008276A4"/>
    <w:rsid w:val="00827933"/>
    <w:rsid w:val="00827A60"/>
    <w:rsid w:val="00827F9C"/>
    <w:rsid w:val="00830635"/>
    <w:rsid w:val="00831884"/>
    <w:rsid w:val="0083193A"/>
    <w:rsid w:val="00831AB0"/>
    <w:rsid w:val="00831B03"/>
    <w:rsid w:val="008333F4"/>
    <w:rsid w:val="008339D7"/>
    <w:rsid w:val="00833C47"/>
    <w:rsid w:val="008342EE"/>
    <w:rsid w:val="0083470B"/>
    <w:rsid w:val="00835255"/>
    <w:rsid w:val="008359E5"/>
    <w:rsid w:val="00835AE1"/>
    <w:rsid w:val="00835EC2"/>
    <w:rsid w:val="008363D0"/>
    <w:rsid w:val="00836F24"/>
    <w:rsid w:val="0083705F"/>
    <w:rsid w:val="008373A3"/>
    <w:rsid w:val="0083786A"/>
    <w:rsid w:val="008378E8"/>
    <w:rsid w:val="00837E37"/>
    <w:rsid w:val="0084018C"/>
    <w:rsid w:val="00840D7B"/>
    <w:rsid w:val="008413C6"/>
    <w:rsid w:val="00841612"/>
    <w:rsid w:val="0084161C"/>
    <w:rsid w:val="0084171B"/>
    <w:rsid w:val="00841C2D"/>
    <w:rsid w:val="00841E36"/>
    <w:rsid w:val="00841E84"/>
    <w:rsid w:val="0084233A"/>
    <w:rsid w:val="0084280A"/>
    <w:rsid w:val="00842994"/>
    <w:rsid w:val="00843783"/>
    <w:rsid w:val="0084383D"/>
    <w:rsid w:val="00843DA3"/>
    <w:rsid w:val="00845151"/>
    <w:rsid w:val="00845226"/>
    <w:rsid w:val="008457ED"/>
    <w:rsid w:val="00845AC5"/>
    <w:rsid w:val="00845F01"/>
    <w:rsid w:val="008468ED"/>
    <w:rsid w:val="00846DFB"/>
    <w:rsid w:val="0084775F"/>
    <w:rsid w:val="00847B30"/>
    <w:rsid w:val="00847B64"/>
    <w:rsid w:val="0085021C"/>
    <w:rsid w:val="00850524"/>
    <w:rsid w:val="00850668"/>
    <w:rsid w:val="00850D83"/>
    <w:rsid w:val="00851EDA"/>
    <w:rsid w:val="008521C3"/>
    <w:rsid w:val="008526CC"/>
    <w:rsid w:val="00852B01"/>
    <w:rsid w:val="00852BB6"/>
    <w:rsid w:val="00853094"/>
    <w:rsid w:val="008534AF"/>
    <w:rsid w:val="00854A2B"/>
    <w:rsid w:val="0085503A"/>
    <w:rsid w:val="008553BC"/>
    <w:rsid w:val="00855A55"/>
    <w:rsid w:val="00855B71"/>
    <w:rsid w:val="0085617A"/>
    <w:rsid w:val="008565C9"/>
    <w:rsid w:val="00856814"/>
    <w:rsid w:val="00856865"/>
    <w:rsid w:val="00856BB5"/>
    <w:rsid w:val="0085737F"/>
    <w:rsid w:val="008574D3"/>
    <w:rsid w:val="00857664"/>
    <w:rsid w:val="008577EA"/>
    <w:rsid w:val="008577EF"/>
    <w:rsid w:val="008605AB"/>
    <w:rsid w:val="008605AD"/>
    <w:rsid w:val="00860669"/>
    <w:rsid w:val="008610B6"/>
    <w:rsid w:val="00861C71"/>
    <w:rsid w:val="00861EFE"/>
    <w:rsid w:val="0086235D"/>
    <w:rsid w:val="00862E85"/>
    <w:rsid w:val="008631D7"/>
    <w:rsid w:val="00863F9B"/>
    <w:rsid w:val="00864264"/>
    <w:rsid w:val="00864A6F"/>
    <w:rsid w:val="00865B4E"/>
    <w:rsid w:val="00865BEA"/>
    <w:rsid w:val="00865C79"/>
    <w:rsid w:val="00866374"/>
    <w:rsid w:val="00866BDE"/>
    <w:rsid w:val="00867A0F"/>
    <w:rsid w:val="00867AC4"/>
    <w:rsid w:val="00867E28"/>
    <w:rsid w:val="00870947"/>
    <w:rsid w:val="00870DD9"/>
    <w:rsid w:val="00871381"/>
    <w:rsid w:val="0087159F"/>
    <w:rsid w:val="00871DD3"/>
    <w:rsid w:val="008725F7"/>
    <w:rsid w:val="00872D45"/>
    <w:rsid w:val="00872DB5"/>
    <w:rsid w:val="00872E5C"/>
    <w:rsid w:val="00872F0E"/>
    <w:rsid w:val="00873076"/>
    <w:rsid w:val="008731D9"/>
    <w:rsid w:val="008737B0"/>
    <w:rsid w:val="00874CDB"/>
    <w:rsid w:val="00874E1A"/>
    <w:rsid w:val="00875486"/>
    <w:rsid w:val="00875573"/>
    <w:rsid w:val="008756FA"/>
    <w:rsid w:val="00875F61"/>
    <w:rsid w:val="008767CD"/>
    <w:rsid w:val="0087680F"/>
    <w:rsid w:val="00876ACA"/>
    <w:rsid w:val="0087715E"/>
    <w:rsid w:val="008775BA"/>
    <w:rsid w:val="00877B91"/>
    <w:rsid w:val="00877D10"/>
    <w:rsid w:val="00880382"/>
    <w:rsid w:val="00881493"/>
    <w:rsid w:val="008816E3"/>
    <w:rsid w:val="008817F0"/>
    <w:rsid w:val="00881968"/>
    <w:rsid w:val="00881BD2"/>
    <w:rsid w:val="00881E93"/>
    <w:rsid w:val="0088200C"/>
    <w:rsid w:val="00882D67"/>
    <w:rsid w:val="008831F5"/>
    <w:rsid w:val="008836CA"/>
    <w:rsid w:val="00883B84"/>
    <w:rsid w:val="00884886"/>
    <w:rsid w:val="00884953"/>
    <w:rsid w:val="008853B9"/>
    <w:rsid w:val="00885C47"/>
    <w:rsid w:val="008860C7"/>
    <w:rsid w:val="00886274"/>
    <w:rsid w:val="00886376"/>
    <w:rsid w:val="00886671"/>
    <w:rsid w:val="0088676C"/>
    <w:rsid w:val="008869FC"/>
    <w:rsid w:val="00887B58"/>
    <w:rsid w:val="00887E55"/>
    <w:rsid w:val="008903F0"/>
    <w:rsid w:val="00890468"/>
    <w:rsid w:val="00890897"/>
    <w:rsid w:val="00890CCA"/>
    <w:rsid w:val="00890EED"/>
    <w:rsid w:val="00891227"/>
    <w:rsid w:val="00891B0D"/>
    <w:rsid w:val="0089203F"/>
    <w:rsid w:val="00892244"/>
    <w:rsid w:val="00892563"/>
    <w:rsid w:val="00892A82"/>
    <w:rsid w:val="00892AC1"/>
    <w:rsid w:val="00892B5B"/>
    <w:rsid w:val="00892FC5"/>
    <w:rsid w:val="008933E7"/>
    <w:rsid w:val="0089369A"/>
    <w:rsid w:val="00893EDB"/>
    <w:rsid w:val="00894178"/>
    <w:rsid w:val="00894432"/>
    <w:rsid w:val="0089489E"/>
    <w:rsid w:val="0089509B"/>
    <w:rsid w:val="00895169"/>
    <w:rsid w:val="00896593"/>
    <w:rsid w:val="00897189"/>
    <w:rsid w:val="008972F8"/>
    <w:rsid w:val="008975E6"/>
    <w:rsid w:val="008978E5"/>
    <w:rsid w:val="00897A39"/>
    <w:rsid w:val="00897E49"/>
    <w:rsid w:val="008A0AD4"/>
    <w:rsid w:val="008A0F86"/>
    <w:rsid w:val="008A1540"/>
    <w:rsid w:val="008A17A6"/>
    <w:rsid w:val="008A1F0E"/>
    <w:rsid w:val="008A2425"/>
    <w:rsid w:val="008A2982"/>
    <w:rsid w:val="008A2C29"/>
    <w:rsid w:val="008A38D1"/>
    <w:rsid w:val="008A3FC3"/>
    <w:rsid w:val="008A4C80"/>
    <w:rsid w:val="008A52D8"/>
    <w:rsid w:val="008A553D"/>
    <w:rsid w:val="008A59C7"/>
    <w:rsid w:val="008A615B"/>
    <w:rsid w:val="008A662C"/>
    <w:rsid w:val="008A70C5"/>
    <w:rsid w:val="008A7186"/>
    <w:rsid w:val="008A74D5"/>
    <w:rsid w:val="008A78E5"/>
    <w:rsid w:val="008A7A55"/>
    <w:rsid w:val="008A7F45"/>
    <w:rsid w:val="008B07C7"/>
    <w:rsid w:val="008B0B71"/>
    <w:rsid w:val="008B0CE4"/>
    <w:rsid w:val="008B13C6"/>
    <w:rsid w:val="008B148E"/>
    <w:rsid w:val="008B1519"/>
    <w:rsid w:val="008B2451"/>
    <w:rsid w:val="008B2B57"/>
    <w:rsid w:val="008B2FBF"/>
    <w:rsid w:val="008B3158"/>
    <w:rsid w:val="008B36F1"/>
    <w:rsid w:val="008B3913"/>
    <w:rsid w:val="008B39AF"/>
    <w:rsid w:val="008B3A3D"/>
    <w:rsid w:val="008B427F"/>
    <w:rsid w:val="008B42A9"/>
    <w:rsid w:val="008B4FAD"/>
    <w:rsid w:val="008B524B"/>
    <w:rsid w:val="008B5404"/>
    <w:rsid w:val="008B6C43"/>
    <w:rsid w:val="008B6EF1"/>
    <w:rsid w:val="008B739E"/>
    <w:rsid w:val="008B789B"/>
    <w:rsid w:val="008B7CAD"/>
    <w:rsid w:val="008B7DE5"/>
    <w:rsid w:val="008C015B"/>
    <w:rsid w:val="008C06C0"/>
    <w:rsid w:val="008C06F6"/>
    <w:rsid w:val="008C0CE9"/>
    <w:rsid w:val="008C0D56"/>
    <w:rsid w:val="008C11BA"/>
    <w:rsid w:val="008C1303"/>
    <w:rsid w:val="008C134C"/>
    <w:rsid w:val="008C2269"/>
    <w:rsid w:val="008C31C6"/>
    <w:rsid w:val="008C3547"/>
    <w:rsid w:val="008C3AB8"/>
    <w:rsid w:val="008C3F90"/>
    <w:rsid w:val="008C408A"/>
    <w:rsid w:val="008C432E"/>
    <w:rsid w:val="008C4385"/>
    <w:rsid w:val="008C4525"/>
    <w:rsid w:val="008C4672"/>
    <w:rsid w:val="008C4E79"/>
    <w:rsid w:val="008C570E"/>
    <w:rsid w:val="008C632E"/>
    <w:rsid w:val="008C709F"/>
    <w:rsid w:val="008C72BA"/>
    <w:rsid w:val="008C72CD"/>
    <w:rsid w:val="008C763F"/>
    <w:rsid w:val="008C7B48"/>
    <w:rsid w:val="008D0110"/>
    <w:rsid w:val="008D012E"/>
    <w:rsid w:val="008D0455"/>
    <w:rsid w:val="008D04B9"/>
    <w:rsid w:val="008D074D"/>
    <w:rsid w:val="008D0C67"/>
    <w:rsid w:val="008D16E8"/>
    <w:rsid w:val="008D19E9"/>
    <w:rsid w:val="008D1B67"/>
    <w:rsid w:val="008D1E52"/>
    <w:rsid w:val="008D2EA5"/>
    <w:rsid w:val="008D358B"/>
    <w:rsid w:val="008D3CD6"/>
    <w:rsid w:val="008D4132"/>
    <w:rsid w:val="008D4E18"/>
    <w:rsid w:val="008D570A"/>
    <w:rsid w:val="008D59D9"/>
    <w:rsid w:val="008D621C"/>
    <w:rsid w:val="008D63FC"/>
    <w:rsid w:val="008D6909"/>
    <w:rsid w:val="008D72C4"/>
    <w:rsid w:val="008D760B"/>
    <w:rsid w:val="008D79C8"/>
    <w:rsid w:val="008D7FB8"/>
    <w:rsid w:val="008D7FF6"/>
    <w:rsid w:val="008E0059"/>
    <w:rsid w:val="008E0FB0"/>
    <w:rsid w:val="008E1B3A"/>
    <w:rsid w:val="008E27AA"/>
    <w:rsid w:val="008E2909"/>
    <w:rsid w:val="008E312A"/>
    <w:rsid w:val="008E387C"/>
    <w:rsid w:val="008E4769"/>
    <w:rsid w:val="008E4FB7"/>
    <w:rsid w:val="008E5137"/>
    <w:rsid w:val="008E51E2"/>
    <w:rsid w:val="008E5480"/>
    <w:rsid w:val="008E5D44"/>
    <w:rsid w:val="008E6095"/>
    <w:rsid w:val="008E743F"/>
    <w:rsid w:val="008F09D8"/>
    <w:rsid w:val="008F1490"/>
    <w:rsid w:val="008F15CC"/>
    <w:rsid w:val="008F1BF6"/>
    <w:rsid w:val="008F1BFF"/>
    <w:rsid w:val="008F1FC5"/>
    <w:rsid w:val="008F2325"/>
    <w:rsid w:val="008F26AD"/>
    <w:rsid w:val="008F363D"/>
    <w:rsid w:val="008F3BA0"/>
    <w:rsid w:val="008F3C5A"/>
    <w:rsid w:val="008F4A52"/>
    <w:rsid w:val="008F5DEF"/>
    <w:rsid w:val="008F60F5"/>
    <w:rsid w:val="008F629F"/>
    <w:rsid w:val="008F6A5D"/>
    <w:rsid w:val="008F6BB2"/>
    <w:rsid w:val="008F76DE"/>
    <w:rsid w:val="008F7B23"/>
    <w:rsid w:val="008F7CEA"/>
    <w:rsid w:val="008F7FDE"/>
    <w:rsid w:val="00900718"/>
    <w:rsid w:val="00900DBE"/>
    <w:rsid w:val="009014DA"/>
    <w:rsid w:val="00901674"/>
    <w:rsid w:val="00901692"/>
    <w:rsid w:val="00901734"/>
    <w:rsid w:val="00902701"/>
    <w:rsid w:val="00902D8A"/>
    <w:rsid w:val="00902E8F"/>
    <w:rsid w:val="009032D4"/>
    <w:rsid w:val="00903A47"/>
    <w:rsid w:val="00903D44"/>
    <w:rsid w:val="0090408A"/>
    <w:rsid w:val="00904664"/>
    <w:rsid w:val="00904B29"/>
    <w:rsid w:val="009054FD"/>
    <w:rsid w:val="00906ACB"/>
    <w:rsid w:val="00906DBF"/>
    <w:rsid w:val="00907C05"/>
    <w:rsid w:val="00910D53"/>
    <w:rsid w:val="009111B0"/>
    <w:rsid w:val="00911EC2"/>
    <w:rsid w:val="00912417"/>
    <w:rsid w:val="00912EF3"/>
    <w:rsid w:val="009137E6"/>
    <w:rsid w:val="009139B5"/>
    <w:rsid w:val="00913EB3"/>
    <w:rsid w:val="009142F9"/>
    <w:rsid w:val="009145E9"/>
    <w:rsid w:val="009147B2"/>
    <w:rsid w:val="00914CAC"/>
    <w:rsid w:val="00914E36"/>
    <w:rsid w:val="00915343"/>
    <w:rsid w:val="0091600D"/>
    <w:rsid w:val="009163F0"/>
    <w:rsid w:val="009164DA"/>
    <w:rsid w:val="009168D4"/>
    <w:rsid w:val="009169B4"/>
    <w:rsid w:val="009172F3"/>
    <w:rsid w:val="0092059D"/>
    <w:rsid w:val="00920603"/>
    <w:rsid w:val="009206D7"/>
    <w:rsid w:val="0092086D"/>
    <w:rsid w:val="00920A81"/>
    <w:rsid w:val="00920F28"/>
    <w:rsid w:val="00921D3C"/>
    <w:rsid w:val="00922873"/>
    <w:rsid w:val="00922B76"/>
    <w:rsid w:val="009235C3"/>
    <w:rsid w:val="00923D6E"/>
    <w:rsid w:val="0092433A"/>
    <w:rsid w:val="00924757"/>
    <w:rsid w:val="00925044"/>
    <w:rsid w:val="009254A3"/>
    <w:rsid w:val="00925E08"/>
    <w:rsid w:val="00926658"/>
    <w:rsid w:val="00926946"/>
    <w:rsid w:val="00926E9D"/>
    <w:rsid w:val="0092755F"/>
    <w:rsid w:val="0092761E"/>
    <w:rsid w:val="00927F5E"/>
    <w:rsid w:val="00930A00"/>
    <w:rsid w:val="00931651"/>
    <w:rsid w:val="00931BE8"/>
    <w:rsid w:val="009322B6"/>
    <w:rsid w:val="00932309"/>
    <w:rsid w:val="00932753"/>
    <w:rsid w:val="0093278A"/>
    <w:rsid w:val="009330CC"/>
    <w:rsid w:val="00934419"/>
    <w:rsid w:val="009347B3"/>
    <w:rsid w:val="009349E3"/>
    <w:rsid w:val="00935A97"/>
    <w:rsid w:val="00935BB6"/>
    <w:rsid w:val="00935E53"/>
    <w:rsid w:val="009361ED"/>
    <w:rsid w:val="009369B3"/>
    <w:rsid w:val="009369C9"/>
    <w:rsid w:val="00937B9A"/>
    <w:rsid w:val="00937D4F"/>
    <w:rsid w:val="00937DA4"/>
    <w:rsid w:val="009402AE"/>
    <w:rsid w:val="00940688"/>
    <w:rsid w:val="00940EE8"/>
    <w:rsid w:val="00941286"/>
    <w:rsid w:val="0094142F"/>
    <w:rsid w:val="009414A3"/>
    <w:rsid w:val="0094183D"/>
    <w:rsid w:val="00941866"/>
    <w:rsid w:val="00941D46"/>
    <w:rsid w:val="00942586"/>
    <w:rsid w:val="00942AD7"/>
    <w:rsid w:val="0094329C"/>
    <w:rsid w:val="00943DAA"/>
    <w:rsid w:val="009444BA"/>
    <w:rsid w:val="0094514F"/>
    <w:rsid w:val="0094546C"/>
    <w:rsid w:val="009456AD"/>
    <w:rsid w:val="00945850"/>
    <w:rsid w:val="009459D7"/>
    <w:rsid w:val="00945B61"/>
    <w:rsid w:val="00945E3B"/>
    <w:rsid w:val="0095003B"/>
    <w:rsid w:val="00950044"/>
    <w:rsid w:val="00950D75"/>
    <w:rsid w:val="00950F5E"/>
    <w:rsid w:val="009521C1"/>
    <w:rsid w:val="00952879"/>
    <w:rsid w:val="00953073"/>
    <w:rsid w:val="009533D5"/>
    <w:rsid w:val="00953821"/>
    <w:rsid w:val="009539E0"/>
    <w:rsid w:val="00953B5C"/>
    <w:rsid w:val="00953E5A"/>
    <w:rsid w:val="00954292"/>
    <w:rsid w:val="00954338"/>
    <w:rsid w:val="009544E3"/>
    <w:rsid w:val="00954985"/>
    <w:rsid w:val="00955103"/>
    <w:rsid w:val="00955302"/>
    <w:rsid w:val="00956677"/>
    <w:rsid w:val="009573C2"/>
    <w:rsid w:val="009603C9"/>
    <w:rsid w:val="00961164"/>
    <w:rsid w:val="0096145C"/>
    <w:rsid w:val="00961B55"/>
    <w:rsid w:val="00962042"/>
    <w:rsid w:val="009624FE"/>
    <w:rsid w:val="00962E8F"/>
    <w:rsid w:val="009631F3"/>
    <w:rsid w:val="0096357E"/>
    <w:rsid w:val="009639D7"/>
    <w:rsid w:val="009645B8"/>
    <w:rsid w:val="00964C3E"/>
    <w:rsid w:val="0096596C"/>
    <w:rsid w:val="00965B04"/>
    <w:rsid w:val="009660E2"/>
    <w:rsid w:val="00966C00"/>
    <w:rsid w:val="00966EEB"/>
    <w:rsid w:val="00967A8A"/>
    <w:rsid w:val="00970423"/>
    <w:rsid w:val="0097235D"/>
    <w:rsid w:val="009723DB"/>
    <w:rsid w:val="00972A91"/>
    <w:rsid w:val="009734A3"/>
    <w:rsid w:val="009737C5"/>
    <w:rsid w:val="00973EE2"/>
    <w:rsid w:val="00973F7F"/>
    <w:rsid w:val="00975521"/>
    <w:rsid w:val="00975924"/>
    <w:rsid w:val="00977B52"/>
    <w:rsid w:val="00977D05"/>
    <w:rsid w:val="00977D58"/>
    <w:rsid w:val="00977DF0"/>
    <w:rsid w:val="0098045B"/>
    <w:rsid w:val="00981858"/>
    <w:rsid w:val="00982B06"/>
    <w:rsid w:val="009831CB"/>
    <w:rsid w:val="0098381E"/>
    <w:rsid w:val="00983C84"/>
    <w:rsid w:val="00984132"/>
    <w:rsid w:val="0098421A"/>
    <w:rsid w:val="0098438F"/>
    <w:rsid w:val="0098447C"/>
    <w:rsid w:val="00984484"/>
    <w:rsid w:val="009849AE"/>
    <w:rsid w:val="009850F1"/>
    <w:rsid w:val="00985120"/>
    <w:rsid w:val="0098534A"/>
    <w:rsid w:val="00985436"/>
    <w:rsid w:val="00985879"/>
    <w:rsid w:val="00985AAB"/>
    <w:rsid w:val="00986225"/>
    <w:rsid w:val="00986762"/>
    <w:rsid w:val="00986AE5"/>
    <w:rsid w:val="0098723C"/>
    <w:rsid w:val="0098732A"/>
    <w:rsid w:val="00987514"/>
    <w:rsid w:val="00987836"/>
    <w:rsid w:val="00987A5A"/>
    <w:rsid w:val="00987F9A"/>
    <w:rsid w:val="009904EC"/>
    <w:rsid w:val="009908B3"/>
    <w:rsid w:val="00990BE8"/>
    <w:rsid w:val="00990D2C"/>
    <w:rsid w:val="009911BC"/>
    <w:rsid w:val="009916A9"/>
    <w:rsid w:val="0099216E"/>
    <w:rsid w:val="0099216F"/>
    <w:rsid w:val="00992F8F"/>
    <w:rsid w:val="00993389"/>
    <w:rsid w:val="00993A00"/>
    <w:rsid w:val="00993A7C"/>
    <w:rsid w:val="00993B92"/>
    <w:rsid w:val="00994428"/>
    <w:rsid w:val="009944AA"/>
    <w:rsid w:val="00994B9F"/>
    <w:rsid w:val="00994BB4"/>
    <w:rsid w:val="00995001"/>
    <w:rsid w:val="009954DF"/>
    <w:rsid w:val="00995674"/>
    <w:rsid w:val="00996274"/>
    <w:rsid w:val="00996713"/>
    <w:rsid w:val="009968C9"/>
    <w:rsid w:val="00997382"/>
    <w:rsid w:val="00997DE0"/>
    <w:rsid w:val="009A01A8"/>
    <w:rsid w:val="009A03D9"/>
    <w:rsid w:val="009A0457"/>
    <w:rsid w:val="009A06DF"/>
    <w:rsid w:val="009A0750"/>
    <w:rsid w:val="009A2A71"/>
    <w:rsid w:val="009A2B30"/>
    <w:rsid w:val="009A3116"/>
    <w:rsid w:val="009A35D3"/>
    <w:rsid w:val="009A3657"/>
    <w:rsid w:val="009A40F6"/>
    <w:rsid w:val="009A4114"/>
    <w:rsid w:val="009A4C5E"/>
    <w:rsid w:val="009A4ECB"/>
    <w:rsid w:val="009A5215"/>
    <w:rsid w:val="009A5241"/>
    <w:rsid w:val="009A5FD9"/>
    <w:rsid w:val="009A6049"/>
    <w:rsid w:val="009A6370"/>
    <w:rsid w:val="009A7611"/>
    <w:rsid w:val="009B0210"/>
    <w:rsid w:val="009B0E5B"/>
    <w:rsid w:val="009B0EC7"/>
    <w:rsid w:val="009B140A"/>
    <w:rsid w:val="009B1971"/>
    <w:rsid w:val="009B218E"/>
    <w:rsid w:val="009B24CD"/>
    <w:rsid w:val="009B254F"/>
    <w:rsid w:val="009B318F"/>
    <w:rsid w:val="009B33A8"/>
    <w:rsid w:val="009B361E"/>
    <w:rsid w:val="009B3686"/>
    <w:rsid w:val="009B4A0F"/>
    <w:rsid w:val="009B5973"/>
    <w:rsid w:val="009B779C"/>
    <w:rsid w:val="009B7A42"/>
    <w:rsid w:val="009C06E3"/>
    <w:rsid w:val="009C0A52"/>
    <w:rsid w:val="009C1786"/>
    <w:rsid w:val="009C18CC"/>
    <w:rsid w:val="009C1CB7"/>
    <w:rsid w:val="009C2A6D"/>
    <w:rsid w:val="009C2B4B"/>
    <w:rsid w:val="009C2BA1"/>
    <w:rsid w:val="009C2D6D"/>
    <w:rsid w:val="009C2F61"/>
    <w:rsid w:val="009C3008"/>
    <w:rsid w:val="009C3418"/>
    <w:rsid w:val="009C3B59"/>
    <w:rsid w:val="009C3FCE"/>
    <w:rsid w:val="009C4782"/>
    <w:rsid w:val="009C4A2D"/>
    <w:rsid w:val="009C4C44"/>
    <w:rsid w:val="009C64A1"/>
    <w:rsid w:val="009C69FE"/>
    <w:rsid w:val="009C6B59"/>
    <w:rsid w:val="009C7F7B"/>
    <w:rsid w:val="009C7F9B"/>
    <w:rsid w:val="009D09A9"/>
    <w:rsid w:val="009D0E61"/>
    <w:rsid w:val="009D12AD"/>
    <w:rsid w:val="009D133C"/>
    <w:rsid w:val="009D1618"/>
    <w:rsid w:val="009D2DF9"/>
    <w:rsid w:val="009D3065"/>
    <w:rsid w:val="009D3DB8"/>
    <w:rsid w:val="009D3E57"/>
    <w:rsid w:val="009D4347"/>
    <w:rsid w:val="009D43F2"/>
    <w:rsid w:val="009D44CC"/>
    <w:rsid w:val="009D5498"/>
    <w:rsid w:val="009D5B1A"/>
    <w:rsid w:val="009D71E1"/>
    <w:rsid w:val="009D7BAE"/>
    <w:rsid w:val="009E03D7"/>
    <w:rsid w:val="009E0A30"/>
    <w:rsid w:val="009E0C19"/>
    <w:rsid w:val="009E0EE3"/>
    <w:rsid w:val="009E284E"/>
    <w:rsid w:val="009E2D9B"/>
    <w:rsid w:val="009E3301"/>
    <w:rsid w:val="009E3685"/>
    <w:rsid w:val="009E36F0"/>
    <w:rsid w:val="009E59D0"/>
    <w:rsid w:val="009E5C08"/>
    <w:rsid w:val="009E5D69"/>
    <w:rsid w:val="009E6532"/>
    <w:rsid w:val="009E6D39"/>
    <w:rsid w:val="009E6F45"/>
    <w:rsid w:val="009E7B80"/>
    <w:rsid w:val="009F00AB"/>
    <w:rsid w:val="009F0C0A"/>
    <w:rsid w:val="009F0D58"/>
    <w:rsid w:val="009F116B"/>
    <w:rsid w:val="009F2146"/>
    <w:rsid w:val="009F2233"/>
    <w:rsid w:val="009F2248"/>
    <w:rsid w:val="009F26A3"/>
    <w:rsid w:val="009F270A"/>
    <w:rsid w:val="009F2936"/>
    <w:rsid w:val="009F2945"/>
    <w:rsid w:val="009F31C0"/>
    <w:rsid w:val="009F32BE"/>
    <w:rsid w:val="009F3938"/>
    <w:rsid w:val="009F3997"/>
    <w:rsid w:val="009F3A09"/>
    <w:rsid w:val="009F45E0"/>
    <w:rsid w:val="009F47A3"/>
    <w:rsid w:val="009F47F8"/>
    <w:rsid w:val="009F530A"/>
    <w:rsid w:val="009F57C9"/>
    <w:rsid w:val="009F5A95"/>
    <w:rsid w:val="009F6044"/>
    <w:rsid w:val="009F653B"/>
    <w:rsid w:val="009F68EA"/>
    <w:rsid w:val="009F70FF"/>
    <w:rsid w:val="009F720B"/>
    <w:rsid w:val="009F79BD"/>
    <w:rsid w:val="00A00261"/>
    <w:rsid w:val="00A0079B"/>
    <w:rsid w:val="00A00927"/>
    <w:rsid w:val="00A00E43"/>
    <w:rsid w:val="00A00E4D"/>
    <w:rsid w:val="00A01AA5"/>
    <w:rsid w:val="00A01ADA"/>
    <w:rsid w:val="00A01D28"/>
    <w:rsid w:val="00A0343E"/>
    <w:rsid w:val="00A035ED"/>
    <w:rsid w:val="00A041C7"/>
    <w:rsid w:val="00A05471"/>
    <w:rsid w:val="00A05574"/>
    <w:rsid w:val="00A06BD5"/>
    <w:rsid w:val="00A07E04"/>
    <w:rsid w:val="00A07F69"/>
    <w:rsid w:val="00A10BC2"/>
    <w:rsid w:val="00A10D1B"/>
    <w:rsid w:val="00A10FEC"/>
    <w:rsid w:val="00A11006"/>
    <w:rsid w:val="00A12624"/>
    <w:rsid w:val="00A12CEE"/>
    <w:rsid w:val="00A12E46"/>
    <w:rsid w:val="00A13196"/>
    <w:rsid w:val="00A14A6C"/>
    <w:rsid w:val="00A14AEA"/>
    <w:rsid w:val="00A15774"/>
    <w:rsid w:val="00A159BD"/>
    <w:rsid w:val="00A15C9B"/>
    <w:rsid w:val="00A16FE3"/>
    <w:rsid w:val="00A171BD"/>
    <w:rsid w:val="00A203E4"/>
    <w:rsid w:val="00A206D5"/>
    <w:rsid w:val="00A20A79"/>
    <w:rsid w:val="00A2188A"/>
    <w:rsid w:val="00A218CD"/>
    <w:rsid w:val="00A21C40"/>
    <w:rsid w:val="00A21EBC"/>
    <w:rsid w:val="00A224A7"/>
    <w:rsid w:val="00A22514"/>
    <w:rsid w:val="00A22658"/>
    <w:rsid w:val="00A23337"/>
    <w:rsid w:val="00A23836"/>
    <w:rsid w:val="00A24931"/>
    <w:rsid w:val="00A25D16"/>
    <w:rsid w:val="00A260D2"/>
    <w:rsid w:val="00A269C6"/>
    <w:rsid w:val="00A2700F"/>
    <w:rsid w:val="00A27F5F"/>
    <w:rsid w:val="00A3082E"/>
    <w:rsid w:val="00A30A2E"/>
    <w:rsid w:val="00A314CE"/>
    <w:rsid w:val="00A3151A"/>
    <w:rsid w:val="00A3171A"/>
    <w:rsid w:val="00A322B9"/>
    <w:rsid w:val="00A32502"/>
    <w:rsid w:val="00A32BAE"/>
    <w:rsid w:val="00A33151"/>
    <w:rsid w:val="00A33493"/>
    <w:rsid w:val="00A33B31"/>
    <w:rsid w:val="00A34006"/>
    <w:rsid w:val="00A34106"/>
    <w:rsid w:val="00A34593"/>
    <w:rsid w:val="00A34D01"/>
    <w:rsid w:val="00A35126"/>
    <w:rsid w:val="00A35B3B"/>
    <w:rsid w:val="00A35CAB"/>
    <w:rsid w:val="00A35DB9"/>
    <w:rsid w:val="00A36150"/>
    <w:rsid w:val="00A3663E"/>
    <w:rsid w:val="00A368B8"/>
    <w:rsid w:val="00A36E32"/>
    <w:rsid w:val="00A3701A"/>
    <w:rsid w:val="00A371E9"/>
    <w:rsid w:val="00A37390"/>
    <w:rsid w:val="00A40255"/>
    <w:rsid w:val="00A4051D"/>
    <w:rsid w:val="00A40F7F"/>
    <w:rsid w:val="00A413D6"/>
    <w:rsid w:val="00A41995"/>
    <w:rsid w:val="00A421B6"/>
    <w:rsid w:val="00A42C32"/>
    <w:rsid w:val="00A43202"/>
    <w:rsid w:val="00A4358E"/>
    <w:rsid w:val="00A43835"/>
    <w:rsid w:val="00A43A8A"/>
    <w:rsid w:val="00A43F2B"/>
    <w:rsid w:val="00A44018"/>
    <w:rsid w:val="00A444D9"/>
    <w:rsid w:val="00A44B3A"/>
    <w:rsid w:val="00A44CB3"/>
    <w:rsid w:val="00A459AB"/>
    <w:rsid w:val="00A46128"/>
    <w:rsid w:val="00A4660B"/>
    <w:rsid w:val="00A46D10"/>
    <w:rsid w:val="00A47357"/>
    <w:rsid w:val="00A5047D"/>
    <w:rsid w:val="00A505A3"/>
    <w:rsid w:val="00A50642"/>
    <w:rsid w:val="00A50B57"/>
    <w:rsid w:val="00A515D3"/>
    <w:rsid w:val="00A51985"/>
    <w:rsid w:val="00A519BA"/>
    <w:rsid w:val="00A51BAA"/>
    <w:rsid w:val="00A522A3"/>
    <w:rsid w:val="00A52516"/>
    <w:rsid w:val="00A52569"/>
    <w:rsid w:val="00A5274B"/>
    <w:rsid w:val="00A52959"/>
    <w:rsid w:val="00A53540"/>
    <w:rsid w:val="00A53772"/>
    <w:rsid w:val="00A53D70"/>
    <w:rsid w:val="00A55C6D"/>
    <w:rsid w:val="00A560CC"/>
    <w:rsid w:val="00A57211"/>
    <w:rsid w:val="00A57328"/>
    <w:rsid w:val="00A573E9"/>
    <w:rsid w:val="00A57D99"/>
    <w:rsid w:val="00A57E06"/>
    <w:rsid w:val="00A60683"/>
    <w:rsid w:val="00A60C06"/>
    <w:rsid w:val="00A617AB"/>
    <w:rsid w:val="00A619B2"/>
    <w:rsid w:val="00A61BED"/>
    <w:rsid w:val="00A61E42"/>
    <w:rsid w:val="00A623D5"/>
    <w:rsid w:val="00A632B6"/>
    <w:rsid w:val="00A63908"/>
    <w:rsid w:val="00A63B7A"/>
    <w:rsid w:val="00A6406A"/>
    <w:rsid w:val="00A64384"/>
    <w:rsid w:val="00A6443A"/>
    <w:rsid w:val="00A64902"/>
    <w:rsid w:val="00A64AE5"/>
    <w:rsid w:val="00A64B3C"/>
    <w:rsid w:val="00A64E91"/>
    <w:rsid w:val="00A65007"/>
    <w:rsid w:val="00A65870"/>
    <w:rsid w:val="00A65D90"/>
    <w:rsid w:val="00A66326"/>
    <w:rsid w:val="00A66ADF"/>
    <w:rsid w:val="00A66BCF"/>
    <w:rsid w:val="00A66E14"/>
    <w:rsid w:val="00A67216"/>
    <w:rsid w:val="00A67616"/>
    <w:rsid w:val="00A67781"/>
    <w:rsid w:val="00A67934"/>
    <w:rsid w:val="00A7022B"/>
    <w:rsid w:val="00A70818"/>
    <w:rsid w:val="00A70EC5"/>
    <w:rsid w:val="00A71DC7"/>
    <w:rsid w:val="00A725F0"/>
    <w:rsid w:val="00A72B4C"/>
    <w:rsid w:val="00A72F96"/>
    <w:rsid w:val="00A732B4"/>
    <w:rsid w:val="00A73A1D"/>
    <w:rsid w:val="00A74CE0"/>
    <w:rsid w:val="00A755A4"/>
    <w:rsid w:val="00A7598B"/>
    <w:rsid w:val="00A760A7"/>
    <w:rsid w:val="00A76704"/>
    <w:rsid w:val="00A76C2B"/>
    <w:rsid w:val="00A7707B"/>
    <w:rsid w:val="00A80529"/>
    <w:rsid w:val="00A806B4"/>
    <w:rsid w:val="00A8122D"/>
    <w:rsid w:val="00A81B7F"/>
    <w:rsid w:val="00A81DF6"/>
    <w:rsid w:val="00A822B5"/>
    <w:rsid w:val="00A82AB9"/>
    <w:rsid w:val="00A82BF5"/>
    <w:rsid w:val="00A82C24"/>
    <w:rsid w:val="00A82CE5"/>
    <w:rsid w:val="00A82E94"/>
    <w:rsid w:val="00A83FEA"/>
    <w:rsid w:val="00A846DC"/>
    <w:rsid w:val="00A84D53"/>
    <w:rsid w:val="00A85216"/>
    <w:rsid w:val="00A85539"/>
    <w:rsid w:val="00A859F9"/>
    <w:rsid w:val="00A85C97"/>
    <w:rsid w:val="00A85D9E"/>
    <w:rsid w:val="00A864B1"/>
    <w:rsid w:val="00A86570"/>
    <w:rsid w:val="00A86E98"/>
    <w:rsid w:val="00A87100"/>
    <w:rsid w:val="00A878DC"/>
    <w:rsid w:val="00A90151"/>
    <w:rsid w:val="00A904BD"/>
    <w:rsid w:val="00A918AC"/>
    <w:rsid w:val="00A91B0F"/>
    <w:rsid w:val="00A91D2C"/>
    <w:rsid w:val="00A91D84"/>
    <w:rsid w:val="00A91D94"/>
    <w:rsid w:val="00A92161"/>
    <w:rsid w:val="00A923C8"/>
    <w:rsid w:val="00A92775"/>
    <w:rsid w:val="00A9299D"/>
    <w:rsid w:val="00A942D8"/>
    <w:rsid w:val="00A94592"/>
    <w:rsid w:val="00A94814"/>
    <w:rsid w:val="00A94CC8"/>
    <w:rsid w:val="00A95070"/>
    <w:rsid w:val="00A95085"/>
    <w:rsid w:val="00A9539A"/>
    <w:rsid w:val="00A955EE"/>
    <w:rsid w:val="00A959F2"/>
    <w:rsid w:val="00A95AC0"/>
    <w:rsid w:val="00A9615B"/>
    <w:rsid w:val="00A96881"/>
    <w:rsid w:val="00A96ED6"/>
    <w:rsid w:val="00A96FD2"/>
    <w:rsid w:val="00A96FED"/>
    <w:rsid w:val="00A97152"/>
    <w:rsid w:val="00A97D49"/>
    <w:rsid w:val="00AA075E"/>
    <w:rsid w:val="00AA0B49"/>
    <w:rsid w:val="00AA0FCC"/>
    <w:rsid w:val="00AA13BC"/>
    <w:rsid w:val="00AA166D"/>
    <w:rsid w:val="00AA17FC"/>
    <w:rsid w:val="00AA1883"/>
    <w:rsid w:val="00AA22E8"/>
    <w:rsid w:val="00AA2793"/>
    <w:rsid w:val="00AA389D"/>
    <w:rsid w:val="00AA4679"/>
    <w:rsid w:val="00AA4CF5"/>
    <w:rsid w:val="00AA5C46"/>
    <w:rsid w:val="00AA5CDD"/>
    <w:rsid w:val="00AA646A"/>
    <w:rsid w:val="00AA7E93"/>
    <w:rsid w:val="00AB203E"/>
    <w:rsid w:val="00AB3604"/>
    <w:rsid w:val="00AB36F5"/>
    <w:rsid w:val="00AB38BC"/>
    <w:rsid w:val="00AB49CC"/>
    <w:rsid w:val="00AB4DFC"/>
    <w:rsid w:val="00AB61FC"/>
    <w:rsid w:val="00AB645F"/>
    <w:rsid w:val="00AB6A3A"/>
    <w:rsid w:val="00AB6C40"/>
    <w:rsid w:val="00AB6D34"/>
    <w:rsid w:val="00AB7914"/>
    <w:rsid w:val="00AB7E93"/>
    <w:rsid w:val="00AB7F80"/>
    <w:rsid w:val="00AC0FDB"/>
    <w:rsid w:val="00AC1303"/>
    <w:rsid w:val="00AC130C"/>
    <w:rsid w:val="00AC1436"/>
    <w:rsid w:val="00AC14DA"/>
    <w:rsid w:val="00AC1540"/>
    <w:rsid w:val="00AC1695"/>
    <w:rsid w:val="00AC1D97"/>
    <w:rsid w:val="00AC29FA"/>
    <w:rsid w:val="00AC2AE7"/>
    <w:rsid w:val="00AC2BAA"/>
    <w:rsid w:val="00AC2C25"/>
    <w:rsid w:val="00AC31AD"/>
    <w:rsid w:val="00AC32B6"/>
    <w:rsid w:val="00AC36D2"/>
    <w:rsid w:val="00AC3CA1"/>
    <w:rsid w:val="00AC3F6A"/>
    <w:rsid w:val="00AC405D"/>
    <w:rsid w:val="00AC507C"/>
    <w:rsid w:val="00AC53D2"/>
    <w:rsid w:val="00AC5480"/>
    <w:rsid w:val="00AC55CB"/>
    <w:rsid w:val="00AC5CAB"/>
    <w:rsid w:val="00AC5E09"/>
    <w:rsid w:val="00AC639A"/>
    <w:rsid w:val="00AC6B5F"/>
    <w:rsid w:val="00AC6F48"/>
    <w:rsid w:val="00AC7529"/>
    <w:rsid w:val="00AC754A"/>
    <w:rsid w:val="00AC77ED"/>
    <w:rsid w:val="00AC7985"/>
    <w:rsid w:val="00AC7DF1"/>
    <w:rsid w:val="00AD05D9"/>
    <w:rsid w:val="00AD09A6"/>
    <w:rsid w:val="00AD1036"/>
    <w:rsid w:val="00AD17A7"/>
    <w:rsid w:val="00AD2B22"/>
    <w:rsid w:val="00AD2B34"/>
    <w:rsid w:val="00AD32E2"/>
    <w:rsid w:val="00AD3594"/>
    <w:rsid w:val="00AD3B25"/>
    <w:rsid w:val="00AD3D28"/>
    <w:rsid w:val="00AD42D4"/>
    <w:rsid w:val="00AD490F"/>
    <w:rsid w:val="00AD4F1C"/>
    <w:rsid w:val="00AD526B"/>
    <w:rsid w:val="00AD5C5A"/>
    <w:rsid w:val="00AD6396"/>
    <w:rsid w:val="00AD657A"/>
    <w:rsid w:val="00AD6AC4"/>
    <w:rsid w:val="00AD6BB2"/>
    <w:rsid w:val="00AD7066"/>
    <w:rsid w:val="00AE0660"/>
    <w:rsid w:val="00AE0BAB"/>
    <w:rsid w:val="00AE0CC1"/>
    <w:rsid w:val="00AE0F24"/>
    <w:rsid w:val="00AE1494"/>
    <w:rsid w:val="00AE19DF"/>
    <w:rsid w:val="00AE2CF8"/>
    <w:rsid w:val="00AE3426"/>
    <w:rsid w:val="00AE49AF"/>
    <w:rsid w:val="00AE4A56"/>
    <w:rsid w:val="00AE4AF9"/>
    <w:rsid w:val="00AE4CAA"/>
    <w:rsid w:val="00AE4F92"/>
    <w:rsid w:val="00AE5678"/>
    <w:rsid w:val="00AE604E"/>
    <w:rsid w:val="00AE6235"/>
    <w:rsid w:val="00AE66E7"/>
    <w:rsid w:val="00AE6F6D"/>
    <w:rsid w:val="00AE71B0"/>
    <w:rsid w:val="00AE7540"/>
    <w:rsid w:val="00AE77E0"/>
    <w:rsid w:val="00AE7950"/>
    <w:rsid w:val="00AF0A93"/>
    <w:rsid w:val="00AF0C15"/>
    <w:rsid w:val="00AF0C1C"/>
    <w:rsid w:val="00AF2448"/>
    <w:rsid w:val="00AF262C"/>
    <w:rsid w:val="00AF272A"/>
    <w:rsid w:val="00AF2EE2"/>
    <w:rsid w:val="00AF34AA"/>
    <w:rsid w:val="00AF37D1"/>
    <w:rsid w:val="00AF4121"/>
    <w:rsid w:val="00AF44DE"/>
    <w:rsid w:val="00AF4654"/>
    <w:rsid w:val="00AF4A33"/>
    <w:rsid w:val="00AF4DC4"/>
    <w:rsid w:val="00AF58D6"/>
    <w:rsid w:val="00AF5977"/>
    <w:rsid w:val="00AF6325"/>
    <w:rsid w:val="00AF7990"/>
    <w:rsid w:val="00B018CA"/>
    <w:rsid w:val="00B01BC8"/>
    <w:rsid w:val="00B034BA"/>
    <w:rsid w:val="00B03A81"/>
    <w:rsid w:val="00B0462B"/>
    <w:rsid w:val="00B04C6B"/>
    <w:rsid w:val="00B05237"/>
    <w:rsid w:val="00B05400"/>
    <w:rsid w:val="00B064AB"/>
    <w:rsid w:val="00B06C8E"/>
    <w:rsid w:val="00B06D56"/>
    <w:rsid w:val="00B07011"/>
    <w:rsid w:val="00B07727"/>
    <w:rsid w:val="00B077C1"/>
    <w:rsid w:val="00B07845"/>
    <w:rsid w:val="00B07870"/>
    <w:rsid w:val="00B07A15"/>
    <w:rsid w:val="00B10186"/>
    <w:rsid w:val="00B10307"/>
    <w:rsid w:val="00B1105E"/>
    <w:rsid w:val="00B113D3"/>
    <w:rsid w:val="00B1164F"/>
    <w:rsid w:val="00B11BFA"/>
    <w:rsid w:val="00B12309"/>
    <w:rsid w:val="00B12AE2"/>
    <w:rsid w:val="00B1396D"/>
    <w:rsid w:val="00B13B2C"/>
    <w:rsid w:val="00B13D25"/>
    <w:rsid w:val="00B13F44"/>
    <w:rsid w:val="00B14365"/>
    <w:rsid w:val="00B14F81"/>
    <w:rsid w:val="00B15128"/>
    <w:rsid w:val="00B1573C"/>
    <w:rsid w:val="00B16716"/>
    <w:rsid w:val="00B16799"/>
    <w:rsid w:val="00B16E2B"/>
    <w:rsid w:val="00B17845"/>
    <w:rsid w:val="00B17A8D"/>
    <w:rsid w:val="00B21C90"/>
    <w:rsid w:val="00B22041"/>
    <w:rsid w:val="00B2218E"/>
    <w:rsid w:val="00B2221D"/>
    <w:rsid w:val="00B22590"/>
    <w:rsid w:val="00B229FB"/>
    <w:rsid w:val="00B22B84"/>
    <w:rsid w:val="00B22F51"/>
    <w:rsid w:val="00B23262"/>
    <w:rsid w:val="00B23398"/>
    <w:rsid w:val="00B24B98"/>
    <w:rsid w:val="00B254DB"/>
    <w:rsid w:val="00B25BC9"/>
    <w:rsid w:val="00B25BD0"/>
    <w:rsid w:val="00B264FB"/>
    <w:rsid w:val="00B27077"/>
    <w:rsid w:val="00B270A3"/>
    <w:rsid w:val="00B277DA"/>
    <w:rsid w:val="00B27E64"/>
    <w:rsid w:val="00B27EAD"/>
    <w:rsid w:val="00B3019D"/>
    <w:rsid w:val="00B31065"/>
    <w:rsid w:val="00B31457"/>
    <w:rsid w:val="00B31779"/>
    <w:rsid w:val="00B319D6"/>
    <w:rsid w:val="00B338A8"/>
    <w:rsid w:val="00B33A01"/>
    <w:rsid w:val="00B33DB5"/>
    <w:rsid w:val="00B33E52"/>
    <w:rsid w:val="00B340D5"/>
    <w:rsid w:val="00B343AE"/>
    <w:rsid w:val="00B34F3C"/>
    <w:rsid w:val="00B3528D"/>
    <w:rsid w:val="00B3590B"/>
    <w:rsid w:val="00B35A68"/>
    <w:rsid w:val="00B35D89"/>
    <w:rsid w:val="00B35F5D"/>
    <w:rsid w:val="00B36222"/>
    <w:rsid w:val="00B36518"/>
    <w:rsid w:val="00B3680C"/>
    <w:rsid w:val="00B369F0"/>
    <w:rsid w:val="00B36FB4"/>
    <w:rsid w:val="00B3742A"/>
    <w:rsid w:val="00B401ED"/>
    <w:rsid w:val="00B4077E"/>
    <w:rsid w:val="00B40F4F"/>
    <w:rsid w:val="00B4134D"/>
    <w:rsid w:val="00B41795"/>
    <w:rsid w:val="00B42019"/>
    <w:rsid w:val="00B42104"/>
    <w:rsid w:val="00B4221C"/>
    <w:rsid w:val="00B4241C"/>
    <w:rsid w:val="00B424A9"/>
    <w:rsid w:val="00B42770"/>
    <w:rsid w:val="00B42972"/>
    <w:rsid w:val="00B42973"/>
    <w:rsid w:val="00B430F4"/>
    <w:rsid w:val="00B435C0"/>
    <w:rsid w:val="00B43C72"/>
    <w:rsid w:val="00B43D6F"/>
    <w:rsid w:val="00B446CA"/>
    <w:rsid w:val="00B44A64"/>
    <w:rsid w:val="00B44AE6"/>
    <w:rsid w:val="00B44CCE"/>
    <w:rsid w:val="00B45726"/>
    <w:rsid w:val="00B45CC8"/>
    <w:rsid w:val="00B461F2"/>
    <w:rsid w:val="00B4636E"/>
    <w:rsid w:val="00B466EB"/>
    <w:rsid w:val="00B46ACB"/>
    <w:rsid w:val="00B46B0B"/>
    <w:rsid w:val="00B46EA9"/>
    <w:rsid w:val="00B46FC6"/>
    <w:rsid w:val="00B47531"/>
    <w:rsid w:val="00B47E0C"/>
    <w:rsid w:val="00B47EB3"/>
    <w:rsid w:val="00B50645"/>
    <w:rsid w:val="00B50A8A"/>
    <w:rsid w:val="00B50BD4"/>
    <w:rsid w:val="00B51378"/>
    <w:rsid w:val="00B5166F"/>
    <w:rsid w:val="00B517C2"/>
    <w:rsid w:val="00B529DA"/>
    <w:rsid w:val="00B52F24"/>
    <w:rsid w:val="00B5326F"/>
    <w:rsid w:val="00B548FD"/>
    <w:rsid w:val="00B55534"/>
    <w:rsid w:val="00B55AE2"/>
    <w:rsid w:val="00B56414"/>
    <w:rsid w:val="00B57770"/>
    <w:rsid w:val="00B57F26"/>
    <w:rsid w:val="00B607BE"/>
    <w:rsid w:val="00B60B61"/>
    <w:rsid w:val="00B60CB8"/>
    <w:rsid w:val="00B617FA"/>
    <w:rsid w:val="00B6196B"/>
    <w:rsid w:val="00B61DDF"/>
    <w:rsid w:val="00B62008"/>
    <w:rsid w:val="00B62475"/>
    <w:rsid w:val="00B62523"/>
    <w:rsid w:val="00B62618"/>
    <w:rsid w:val="00B6280D"/>
    <w:rsid w:val="00B629DC"/>
    <w:rsid w:val="00B62DE7"/>
    <w:rsid w:val="00B6464C"/>
    <w:rsid w:val="00B64A5E"/>
    <w:rsid w:val="00B65595"/>
    <w:rsid w:val="00B658D9"/>
    <w:rsid w:val="00B6596C"/>
    <w:rsid w:val="00B65D83"/>
    <w:rsid w:val="00B66951"/>
    <w:rsid w:val="00B66A9C"/>
    <w:rsid w:val="00B66E14"/>
    <w:rsid w:val="00B67A5C"/>
    <w:rsid w:val="00B70B97"/>
    <w:rsid w:val="00B70C4C"/>
    <w:rsid w:val="00B71362"/>
    <w:rsid w:val="00B7218D"/>
    <w:rsid w:val="00B722AE"/>
    <w:rsid w:val="00B723E6"/>
    <w:rsid w:val="00B725F0"/>
    <w:rsid w:val="00B736E6"/>
    <w:rsid w:val="00B745D9"/>
    <w:rsid w:val="00B74A17"/>
    <w:rsid w:val="00B74D2D"/>
    <w:rsid w:val="00B74DF1"/>
    <w:rsid w:val="00B75643"/>
    <w:rsid w:val="00B75CF7"/>
    <w:rsid w:val="00B761A0"/>
    <w:rsid w:val="00B76371"/>
    <w:rsid w:val="00B7647F"/>
    <w:rsid w:val="00B7662F"/>
    <w:rsid w:val="00B767F6"/>
    <w:rsid w:val="00B76806"/>
    <w:rsid w:val="00B76D14"/>
    <w:rsid w:val="00B77AF6"/>
    <w:rsid w:val="00B802F8"/>
    <w:rsid w:val="00B804D1"/>
    <w:rsid w:val="00B804D7"/>
    <w:rsid w:val="00B80A3C"/>
    <w:rsid w:val="00B81559"/>
    <w:rsid w:val="00B81A31"/>
    <w:rsid w:val="00B82689"/>
    <w:rsid w:val="00B83029"/>
    <w:rsid w:val="00B83364"/>
    <w:rsid w:val="00B83871"/>
    <w:rsid w:val="00B839A2"/>
    <w:rsid w:val="00B83B33"/>
    <w:rsid w:val="00B83DD1"/>
    <w:rsid w:val="00B84B20"/>
    <w:rsid w:val="00B85523"/>
    <w:rsid w:val="00B85A40"/>
    <w:rsid w:val="00B85FA2"/>
    <w:rsid w:val="00B860CF"/>
    <w:rsid w:val="00B8617C"/>
    <w:rsid w:val="00B8641E"/>
    <w:rsid w:val="00B867AC"/>
    <w:rsid w:val="00B867DA"/>
    <w:rsid w:val="00B86BB2"/>
    <w:rsid w:val="00B86CFA"/>
    <w:rsid w:val="00B875C2"/>
    <w:rsid w:val="00B87853"/>
    <w:rsid w:val="00B87984"/>
    <w:rsid w:val="00B87F33"/>
    <w:rsid w:val="00B90990"/>
    <w:rsid w:val="00B909C2"/>
    <w:rsid w:val="00B90E34"/>
    <w:rsid w:val="00B9188A"/>
    <w:rsid w:val="00B91A2D"/>
    <w:rsid w:val="00B91C8F"/>
    <w:rsid w:val="00B930C0"/>
    <w:rsid w:val="00B9339C"/>
    <w:rsid w:val="00B9356F"/>
    <w:rsid w:val="00B936AD"/>
    <w:rsid w:val="00B93730"/>
    <w:rsid w:val="00B93A3E"/>
    <w:rsid w:val="00B93AA3"/>
    <w:rsid w:val="00B93CA4"/>
    <w:rsid w:val="00B93D1B"/>
    <w:rsid w:val="00B941C5"/>
    <w:rsid w:val="00B948D6"/>
    <w:rsid w:val="00B948F4"/>
    <w:rsid w:val="00B95315"/>
    <w:rsid w:val="00B95465"/>
    <w:rsid w:val="00B9587B"/>
    <w:rsid w:val="00B95C57"/>
    <w:rsid w:val="00B95FCC"/>
    <w:rsid w:val="00B96073"/>
    <w:rsid w:val="00B960B1"/>
    <w:rsid w:val="00B96423"/>
    <w:rsid w:val="00B96593"/>
    <w:rsid w:val="00B96F81"/>
    <w:rsid w:val="00B9740F"/>
    <w:rsid w:val="00B97903"/>
    <w:rsid w:val="00B97CF4"/>
    <w:rsid w:val="00BA0114"/>
    <w:rsid w:val="00BA0396"/>
    <w:rsid w:val="00BA0481"/>
    <w:rsid w:val="00BA0A35"/>
    <w:rsid w:val="00BA0A60"/>
    <w:rsid w:val="00BA0E2D"/>
    <w:rsid w:val="00BA1929"/>
    <w:rsid w:val="00BA1DCD"/>
    <w:rsid w:val="00BA24A2"/>
    <w:rsid w:val="00BA2BA4"/>
    <w:rsid w:val="00BA2C0B"/>
    <w:rsid w:val="00BA30A4"/>
    <w:rsid w:val="00BA3731"/>
    <w:rsid w:val="00BA37EB"/>
    <w:rsid w:val="00BA3C42"/>
    <w:rsid w:val="00BA3DC3"/>
    <w:rsid w:val="00BA3DF6"/>
    <w:rsid w:val="00BA4707"/>
    <w:rsid w:val="00BA4BCC"/>
    <w:rsid w:val="00BA4F47"/>
    <w:rsid w:val="00BA5DAE"/>
    <w:rsid w:val="00BA644F"/>
    <w:rsid w:val="00BA6DE8"/>
    <w:rsid w:val="00BA7587"/>
    <w:rsid w:val="00BB031E"/>
    <w:rsid w:val="00BB06DD"/>
    <w:rsid w:val="00BB0A29"/>
    <w:rsid w:val="00BB121D"/>
    <w:rsid w:val="00BB1462"/>
    <w:rsid w:val="00BB182B"/>
    <w:rsid w:val="00BB1AD8"/>
    <w:rsid w:val="00BB1FCC"/>
    <w:rsid w:val="00BB24AE"/>
    <w:rsid w:val="00BB3D7A"/>
    <w:rsid w:val="00BB447A"/>
    <w:rsid w:val="00BB456D"/>
    <w:rsid w:val="00BB50F9"/>
    <w:rsid w:val="00BB572E"/>
    <w:rsid w:val="00BB5B12"/>
    <w:rsid w:val="00BB5D38"/>
    <w:rsid w:val="00BB5E18"/>
    <w:rsid w:val="00BB629C"/>
    <w:rsid w:val="00BB7C48"/>
    <w:rsid w:val="00BC057A"/>
    <w:rsid w:val="00BC078E"/>
    <w:rsid w:val="00BC0854"/>
    <w:rsid w:val="00BC0995"/>
    <w:rsid w:val="00BC0A7A"/>
    <w:rsid w:val="00BC1726"/>
    <w:rsid w:val="00BC1A2A"/>
    <w:rsid w:val="00BC28E5"/>
    <w:rsid w:val="00BC2AA6"/>
    <w:rsid w:val="00BC2C89"/>
    <w:rsid w:val="00BC316A"/>
    <w:rsid w:val="00BC3188"/>
    <w:rsid w:val="00BC3637"/>
    <w:rsid w:val="00BC3C00"/>
    <w:rsid w:val="00BC3C5E"/>
    <w:rsid w:val="00BC4E9A"/>
    <w:rsid w:val="00BC531B"/>
    <w:rsid w:val="00BC57F9"/>
    <w:rsid w:val="00BC5C91"/>
    <w:rsid w:val="00BC6DCD"/>
    <w:rsid w:val="00BC6DD3"/>
    <w:rsid w:val="00BC705C"/>
    <w:rsid w:val="00BC71E4"/>
    <w:rsid w:val="00BC7AB3"/>
    <w:rsid w:val="00BD0295"/>
    <w:rsid w:val="00BD0922"/>
    <w:rsid w:val="00BD0A88"/>
    <w:rsid w:val="00BD158C"/>
    <w:rsid w:val="00BD2274"/>
    <w:rsid w:val="00BD22A8"/>
    <w:rsid w:val="00BD22E3"/>
    <w:rsid w:val="00BD2A1C"/>
    <w:rsid w:val="00BD2B2E"/>
    <w:rsid w:val="00BD3D6F"/>
    <w:rsid w:val="00BD3F41"/>
    <w:rsid w:val="00BD4031"/>
    <w:rsid w:val="00BD42E3"/>
    <w:rsid w:val="00BD4422"/>
    <w:rsid w:val="00BD48D9"/>
    <w:rsid w:val="00BD49B4"/>
    <w:rsid w:val="00BD4DAE"/>
    <w:rsid w:val="00BD4DCA"/>
    <w:rsid w:val="00BD52CB"/>
    <w:rsid w:val="00BD586E"/>
    <w:rsid w:val="00BD60A2"/>
    <w:rsid w:val="00BD637C"/>
    <w:rsid w:val="00BD6E10"/>
    <w:rsid w:val="00BD7BFD"/>
    <w:rsid w:val="00BE02B9"/>
    <w:rsid w:val="00BE07F5"/>
    <w:rsid w:val="00BE0DFF"/>
    <w:rsid w:val="00BE0E65"/>
    <w:rsid w:val="00BE14C5"/>
    <w:rsid w:val="00BE180C"/>
    <w:rsid w:val="00BE2A77"/>
    <w:rsid w:val="00BE2DB7"/>
    <w:rsid w:val="00BE3195"/>
    <w:rsid w:val="00BE344C"/>
    <w:rsid w:val="00BE43B0"/>
    <w:rsid w:val="00BE4914"/>
    <w:rsid w:val="00BE5081"/>
    <w:rsid w:val="00BE5ACD"/>
    <w:rsid w:val="00BE5D23"/>
    <w:rsid w:val="00BE6B5B"/>
    <w:rsid w:val="00BE722F"/>
    <w:rsid w:val="00BE7511"/>
    <w:rsid w:val="00BE780B"/>
    <w:rsid w:val="00BE7F8F"/>
    <w:rsid w:val="00BF016D"/>
    <w:rsid w:val="00BF0B2B"/>
    <w:rsid w:val="00BF2186"/>
    <w:rsid w:val="00BF316B"/>
    <w:rsid w:val="00BF367C"/>
    <w:rsid w:val="00BF385B"/>
    <w:rsid w:val="00BF4460"/>
    <w:rsid w:val="00BF487B"/>
    <w:rsid w:val="00BF532F"/>
    <w:rsid w:val="00BF58C3"/>
    <w:rsid w:val="00BF5B4D"/>
    <w:rsid w:val="00BF6CB6"/>
    <w:rsid w:val="00BF6D1F"/>
    <w:rsid w:val="00BF6D64"/>
    <w:rsid w:val="00BF7215"/>
    <w:rsid w:val="00BF77BA"/>
    <w:rsid w:val="00BF7CC1"/>
    <w:rsid w:val="00C00DAF"/>
    <w:rsid w:val="00C0136F"/>
    <w:rsid w:val="00C019EA"/>
    <w:rsid w:val="00C01B3B"/>
    <w:rsid w:val="00C01F39"/>
    <w:rsid w:val="00C01FF3"/>
    <w:rsid w:val="00C02549"/>
    <w:rsid w:val="00C02D43"/>
    <w:rsid w:val="00C0330A"/>
    <w:rsid w:val="00C03430"/>
    <w:rsid w:val="00C03697"/>
    <w:rsid w:val="00C03C21"/>
    <w:rsid w:val="00C04BCE"/>
    <w:rsid w:val="00C04EDE"/>
    <w:rsid w:val="00C051C4"/>
    <w:rsid w:val="00C058A5"/>
    <w:rsid w:val="00C05A69"/>
    <w:rsid w:val="00C05ED3"/>
    <w:rsid w:val="00C0627A"/>
    <w:rsid w:val="00C06CE0"/>
    <w:rsid w:val="00C0712D"/>
    <w:rsid w:val="00C07430"/>
    <w:rsid w:val="00C077BE"/>
    <w:rsid w:val="00C07838"/>
    <w:rsid w:val="00C07DEF"/>
    <w:rsid w:val="00C105FF"/>
    <w:rsid w:val="00C10E06"/>
    <w:rsid w:val="00C110C0"/>
    <w:rsid w:val="00C1158E"/>
    <w:rsid w:val="00C1190F"/>
    <w:rsid w:val="00C11B83"/>
    <w:rsid w:val="00C11BF9"/>
    <w:rsid w:val="00C11C0D"/>
    <w:rsid w:val="00C11CB7"/>
    <w:rsid w:val="00C11E11"/>
    <w:rsid w:val="00C1222B"/>
    <w:rsid w:val="00C12E56"/>
    <w:rsid w:val="00C12EE0"/>
    <w:rsid w:val="00C1319B"/>
    <w:rsid w:val="00C1322F"/>
    <w:rsid w:val="00C1342E"/>
    <w:rsid w:val="00C136B3"/>
    <w:rsid w:val="00C13A5C"/>
    <w:rsid w:val="00C13E96"/>
    <w:rsid w:val="00C1438E"/>
    <w:rsid w:val="00C14584"/>
    <w:rsid w:val="00C147D3"/>
    <w:rsid w:val="00C1503E"/>
    <w:rsid w:val="00C15175"/>
    <w:rsid w:val="00C151F7"/>
    <w:rsid w:val="00C153AD"/>
    <w:rsid w:val="00C154C0"/>
    <w:rsid w:val="00C15741"/>
    <w:rsid w:val="00C1574C"/>
    <w:rsid w:val="00C161EE"/>
    <w:rsid w:val="00C17A2E"/>
    <w:rsid w:val="00C17DB8"/>
    <w:rsid w:val="00C2082E"/>
    <w:rsid w:val="00C2135C"/>
    <w:rsid w:val="00C216A8"/>
    <w:rsid w:val="00C2172A"/>
    <w:rsid w:val="00C219FB"/>
    <w:rsid w:val="00C21E4A"/>
    <w:rsid w:val="00C227DE"/>
    <w:rsid w:val="00C2297B"/>
    <w:rsid w:val="00C22B53"/>
    <w:rsid w:val="00C22E2A"/>
    <w:rsid w:val="00C23654"/>
    <w:rsid w:val="00C23B9D"/>
    <w:rsid w:val="00C23E02"/>
    <w:rsid w:val="00C2489C"/>
    <w:rsid w:val="00C24B92"/>
    <w:rsid w:val="00C24DDE"/>
    <w:rsid w:val="00C2590A"/>
    <w:rsid w:val="00C25998"/>
    <w:rsid w:val="00C25E48"/>
    <w:rsid w:val="00C25F59"/>
    <w:rsid w:val="00C268FE"/>
    <w:rsid w:val="00C26A22"/>
    <w:rsid w:val="00C27269"/>
    <w:rsid w:val="00C27793"/>
    <w:rsid w:val="00C27829"/>
    <w:rsid w:val="00C30237"/>
    <w:rsid w:val="00C30DEA"/>
    <w:rsid w:val="00C30DEE"/>
    <w:rsid w:val="00C3129A"/>
    <w:rsid w:val="00C3152D"/>
    <w:rsid w:val="00C316F4"/>
    <w:rsid w:val="00C31D2C"/>
    <w:rsid w:val="00C3289C"/>
    <w:rsid w:val="00C32EF4"/>
    <w:rsid w:val="00C33B10"/>
    <w:rsid w:val="00C33EBA"/>
    <w:rsid w:val="00C3440E"/>
    <w:rsid w:val="00C34860"/>
    <w:rsid w:val="00C34DD1"/>
    <w:rsid w:val="00C3584E"/>
    <w:rsid w:val="00C35D88"/>
    <w:rsid w:val="00C35DF3"/>
    <w:rsid w:val="00C360BD"/>
    <w:rsid w:val="00C3611A"/>
    <w:rsid w:val="00C36177"/>
    <w:rsid w:val="00C36BC4"/>
    <w:rsid w:val="00C40FD8"/>
    <w:rsid w:val="00C4309E"/>
    <w:rsid w:val="00C4324A"/>
    <w:rsid w:val="00C433C0"/>
    <w:rsid w:val="00C43598"/>
    <w:rsid w:val="00C4380A"/>
    <w:rsid w:val="00C4452E"/>
    <w:rsid w:val="00C44720"/>
    <w:rsid w:val="00C44829"/>
    <w:rsid w:val="00C448C9"/>
    <w:rsid w:val="00C44A92"/>
    <w:rsid w:val="00C454AA"/>
    <w:rsid w:val="00C4633B"/>
    <w:rsid w:val="00C47896"/>
    <w:rsid w:val="00C509E7"/>
    <w:rsid w:val="00C50CE6"/>
    <w:rsid w:val="00C50FD9"/>
    <w:rsid w:val="00C5171D"/>
    <w:rsid w:val="00C51FDB"/>
    <w:rsid w:val="00C52286"/>
    <w:rsid w:val="00C523BE"/>
    <w:rsid w:val="00C52B32"/>
    <w:rsid w:val="00C52E41"/>
    <w:rsid w:val="00C5346C"/>
    <w:rsid w:val="00C53EF2"/>
    <w:rsid w:val="00C544C4"/>
    <w:rsid w:val="00C555F1"/>
    <w:rsid w:val="00C5568F"/>
    <w:rsid w:val="00C55713"/>
    <w:rsid w:val="00C55748"/>
    <w:rsid w:val="00C55A83"/>
    <w:rsid w:val="00C55F8E"/>
    <w:rsid w:val="00C56819"/>
    <w:rsid w:val="00C56D69"/>
    <w:rsid w:val="00C57210"/>
    <w:rsid w:val="00C57E6D"/>
    <w:rsid w:val="00C60F3B"/>
    <w:rsid w:val="00C616DD"/>
    <w:rsid w:val="00C619FE"/>
    <w:rsid w:val="00C61DB1"/>
    <w:rsid w:val="00C62242"/>
    <w:rsid w:val="00C62707"/>
    <w:rsid w:val="00C62AC8"/>
    <w:rsid w:val="00C6386D"/>
    <w:rsid w:val="00C63C0D"/>
    <w:rsid w:val="00C63FE2"/>
    <w:rsid w:val="00C64250"/>
    <w:rsid w:val="00C645ED"/>
    <w:rsid w:val="00C6518D"/>
    <w:rsid w:val="00C65A26"/>
    <w:rsid w:val="00C65A2B"/>
    <w:rsid w:val="00C66A65"/>
    <w:rsid w:val="00C66D2F"/>
    <w:rsid w:val="00C67612"/>
    <w:rsid w:val="00C6767F"/>
    <w:rsid w:val="00C67859"/>
    <w:rsid w:val="00C6799F"/>
    <w:rsid w:val="00C67C1F"/>
    <w:rsid w:val="00C70364"/>
    <w:rsid w:val="00C7037C"/>
    <w:rsid w:val="00C704DF"/>
    <w:rsid w:val="00C70CCC"/>
    <w:rsid w:val="00C71592"/>
    <w:rsid w:val="00C71FD2"/>
    <w:rsid w:val="00C72202"/>
    <w:rsid w:val="00C73869"/>
    <w:rsid w:val="00C73908"/>
    <w:rsid w:val="00C73A27"/>
    <w:rsid w:val="00C74685"/>
    <w:rsid w:val="00C74782"/>
    <w:rsid w:val="00C74FD3"/>
    <w:rsid w:val="00C753F8"/>
    <w:rsid w:val="00C76146"/>
    <w:rsid w:val="00C763AB"/>
    <w:rsid w:val="00C7658A"/>
    <w:rsid w:val="00C76A0C"/>
    <w:rsid w:val="00C76E12"/>
    <w:rsid w:val="00C76E64"/>
    <w:rsid w:val="00C80241"/>
    <w:rsid w:val="00C8036B"/>
    <w:rsid w:val="00C80401"/>
    <w:rsid w:val="00C80FFD"/>
    <w:rsid w:val="00C814F1"/>
    <w:rsid w:val="00C81A22"/>
    <w:rsid w:val="00C828BC"/>
    <w:rsid w:val="00C82D4D"/>
    <w:rsid w:val="00C83F13"/>
    <w:rsid w:val="00C85140"/>
    <w:rsid w:val="00C85F09"/>
    <w:rsid w:val="00C85F48"/>
    <w:rsid w:val="00C86AEA"/>
    <w:rsid w:val="00C872DC"/>
    <w:rsid w:val="00C8790B"/>
    <w:rsid w:val="00C901CA"/>
    <w:rsid w:val="00C9047E"/>
    <w:rsid w:val="00C904D6"/>
    <w:rsid w:val="00C91A2D"/>
    <w:rsid w:val="00C91A5E"/>
    <w:rsid w:val="00C91C34"/>
    <w:rsid w:val="00C9216D"/>
    <w:rsid w:val="00C92548"/>
    <w:rsid w:val="00C925FB"/>
    <w:rsid w:val="00C92AB3"/>
    <w:rsid w:val="00C93A8B"/>
    <w:rsid w:val="00C9474D"/>
    <w:rsid w:val="00C94EAC"/>
    <w:rsid w:val="00C94FB6"/>
    <w:rsid w:val="00C95099"/>
    <w:rsid w:val="00C95132"/>
    <w:rsid w:val="00C95666"/>
    <w:rsid w:val="00C95F5E"/>
    <w:rsid w:val="00C9622F"/>
    <w:rsid w:val="00C96C6D"/>
    <w:rsid w:val="00C97F4A"/>
    <w:rsid w:val="00CA0310"/>
    <w:rsid w:val="00CA036E"/>
    <w:rsid w:val="00CA1681"/>
    <w:rsid w:val="00CA1B48"/>
    <w:rsid w:val="00CA2780"/>
    <w:rsid w:val="00CA2AE4"/>
    <w:rsid w:val="00CA2FE8"/>
    <w:rsid w:val="00CA3489"/>
    <w:rsid w:val="00CA35A1"/>
    <w:rsid w:val="00CA3B5C"/>
    <w:rsid w:val="00CA3D2D"/>
    <w:rsid w:val="00CA3F4B"/>
    <w:rsid w:val="00CA4142"/>
    <w:rsid w:val="00CA522B"/>
    <w:rsid w:val="00CA56C6"/>
    <w:rsid w:val="00CA5735"/>
    <w:rsid w:val="00CA576D"/>
    <w:rsid w:val="00CA5AD9"/>
    <w:rsid w:val="00CA6485"/>
    <w:rsid w:val="00CA65DA"/>
    <w:rsid w:val="00CA6B76"/>
    <w:rsid w:val="00CA6D20"/>
    <w:rsid w:val="00CA7201"/>
    <w:rsid w:val="00CA7343"/>
    <w:rsid w:val="00CA78F5"/>
    <w:rsid w:val="00CA79AD"/>
    <w:rsid w:val="00CA7CAC"/>
    <w:rsid w:val="00CB0D6D"/>
    <w:rsid w:val="00CB108F"/>
    <w:rsid w:val="00CB1292"/>
    <w:rsid w:val="00CB1439"/>
    <w:rsid w:val="00CB1897"/>
    <w:rsid w:val="00CB234C"/>
    <w:rsid w:val="00CB25A5"/>
    <w:rsid w:val="00CB2A3D"/>
    <w:rsid w:val="00CB2A84"/>
    <w:rsid w:val="00CB2BD1"/>
    <w:rsid w:val="00CB2E6D"/>
    <w:rsid w:val="00CB2F79"/>
    <w:rsid w:val="00CB3A1C"/>
    <w:rsid w:val="00CB3EEA"/>
    <w:rsid w:val="00CB5370"/>
    <w:rsid w:val="00CB5818"/>
    <w:rsid w:val="00CB6041"/>
    <w:rsid w:val="00CB63DB"/>
    <w:rsid w:val="00CB641A"/>
    <w:rsid w:val="00CB645B"/>
    <w:rsid w:val="00CB6EF5"/>
    <w:rsid w:val="00CB6FD4"/>
    <w:rsid w:val="00CB7796"/>
    <w:rsid w:val="00CB7C8D"/>
    <w:rsid w:val="00CC076E"/>
    <w:rsid w:val="00CC0D5E"/>
    <w:rsid w:val="00CC148E"/>
    <w:rsid w:val="00CC20B8"/>
    <w:rsid w:val="00CC2181"/>
    <w:rsid w:val="00CC223E"/>
    <w:rsid w:val="00CC2453"/>
    <w:rsid w:val="00CC2473"/>
    <w:rsid w:val="00CC32FF"/>
    <w:rsid w:val="00CC33AE"/>
    <w:rsid w:val="00CC4BD0"/>
    <w:rsid w:val="00CC4EC5"/>
    <w:rsid w:val="00CC53CC"/>
    <w:rsid w:val="00CC5403"/>
    <w:rsid w:val="00CC6875"/>
    <w:rsid w:val="00CC6CD6"/>
    <w:rsid w:val="00CC6D7C"/>
    <w:rsid w:val="00CC6E7E"/>
    <w:rsid w:val="00CC763B"/>
    <w:rsid w:val="00CC76ED"/>
    <w:rsid w:val="00CC7886"/>
    <w:rsid w:val="00CD0918"/>
    <w:rsid w:val="00CD0F0F"/>
    <w:rsid w:val="00CD13DC"/>
    <w:rsid w:val="00CD1E18"/>
    <w:rsid w:val="00CD1E70"/>
    <w:rsid w:val="00CD2682"/>
    <w:rsid w:val="00CD2864"/>
    <w:rsid w:val="00CD2BED"/>
    <w:rsid w:val="00CD2C34"/>
    <w:rsid w:val="00CD2CC8"/>
    <w:rsid w:val="00CD2E65"/>
    <w:rsid w:val="00CD4046"/>
    <w:rsid w:val="00CD42D5"/>
    <w:rsid w:val="00CD46CA"/>
    <w:rsid w:val="00CD5AFC"/>
    <w:rsid w:val="00CD5CAF"/>
    <w:rsid w:val="00CD6DFE"/>
    <w:rsid w:val="00CD7489"/>
    <w:rsid w:val="00CD7847"/>
    <w:rsid w:val="00CD7B7F"/>
    <w:rsid w:val="00CD7FB9"/>
    <w:rsid w:val="00CE0976"/>
    <w:rsid w:val="00CE131E"/>
    <w:rsid w:val="00CE1B1A"/>
    <w:rsid w:val="00CE1E5D"/>
    <w:rsid w:val="00CE26A6"/>
    <w:rsid w:val="00CE281F"/>
    <w:rsid w:val="00CE29D9"/>
    <w:rsid w:val="00CE2E74"/>
    <w:rsid w:val="00CE2F68"/>
    <w:rsid w:val="00CE3B30"/>
    <w:rsid w:val="00CE3F74"/>
    <w:rsid w:val="00CE44E7"/>
    <w:rsid w:val="00CE4ECE"/>
    <w:rsid w:val="00CE51CE"/>
    <w:rsid w:val="00CE5812"/>
    <w:rsid w:val="00CE584A"/>
    <w:rsid w:val="00CE616B"/>
    <w:rsid w:val="00CE6310"/>
    <w:rsid w:val="00CE6906"/>
    <w:rsid w:val="00CE6B85"/>
    <w:rsid w:val="00CE6BFC"/>
    <w:rsid w:val="00CE72B1"/>
    <w:rsid w:val="00CE73DE"/>
    <w:rsid w:val="00CE750B"/>
    <w:rsid w:val="00CE7577"/>
    <w:rsid w:val="00CF00BF"/>
    <w:rsid w:val="00CF0851"/>
    <w:rsid w:val="00CF09BB"/>
    <w:rsid w:val="00CF09DC"/>
    <w:rsid w:val="00CF0E8D"/>
    <w:rsid w:val="00CF0F18"/>
    <w:rsid w:val="00CF1061"/>
    <w:rsid w:val="00CF14F7"/>
    <w:rsid w:val="00CF15AF"/>
    <w:rsid w:val="00CF298B"/>
    <w:rsid w:val="00CF3792"/>
    <w:rsid w:val="00CF3934"/>
    <w:rsid w:val="00CF3C85"/>
    <w:rsid w:val="00CF3CC6"/>
    <w:rsid w:val="00CF41FA"/>
    <w:rsid w:val="00CF428A"/>
    <w:rsid w:val="00CF48E2"/>
    <w:rsid w:val="00CF4B89"/>
    <w:rsid w:val="00CF523E"/>
    <w:rsid w:val="00CF55BF"/>
    <w:rsid w:val="00CF574B"/>
    <w:rsid w:val="00CF59CF"/>
    <w:rsid w:val="00CF60AA"/>
    <w:rsid w:val="00CF62AB"/>
    <w:rsid w:val="00D00D9A"/>
    <w:rsid w:val="00D00E23"/>
    <w:rsid w:val="00D01654"/>
    <w:rsid w:val="00D01A47"/>
    <w:rsid w:val="00D026EE"/>
    <w:rsid w:val="00D04769"/>
    <w:rsid w:val="00D049FE"/>
    <w:rsid w:val="00D04BBD"/>
    <w:rsid w:val="00D05BFE"/>
    <w:rsid w:val="00D062D8"/>
    <w:rsid w:val="00D064D0"/>
    <w:rsid w:val="00D064FD"/>
    <w:rsid w:val="00D065BC"/>
    <w:rsid w:val="00D07099"/>
    <w:rsid w:val="00D075AA"/>
    <w:rsid w:val="00D076A1"/>
    <w:rsid w:val="00D07AC5"/>
    <w:rsid w:val="00D07E10"/>
    <w:rsid w:val="00D10228"/>
    <w:rsid w:val="00D10763"/>
    <w:rsid w:val="00D107DA"/>
    <w:rsid w:val="00D10E28"/>
    <w:rsid w:val="00D11461"/>
    <w:rsid w:val="00D114AF"/>
    <w:rsid w:val="00D11E25"/>
    <w:rsid w:val="00D12188"/>
    <w:rsid w:val="00D121B1"/>
    <w:rsid w:val="00D12BE4"/>
    <w:rsid w:val="00D13103"/>
    <w:rsid w:val="00D13A27"/>
    <w:rsid w:val="00D13B17"/>
    <w:rsid w:val="00D13E38"/>
    <w:rsid w:val="00D13FC7"/>
    <w:rsid w:val="00D142FA"/>
    <w:rsid w:val="00D147A9"/>
    <w:rsid w:val="00D147FD"/>
    <w:rsid w:val="00D15CB1"/>
    <w:rsid w:val="00D15DCD"/>
    <w:rsid w:val="00D16386"/>
    <w:rsid w:val="00D16A8E"/>
    <w:rsid w:val="00D17281"/>
    <w:rsid w:val="00D173D6"/>
    <w:rsid w:val="00D17A46"/>
    <w:rsid w:val="00D2014A"/>
    <w:rsid w:val="00D204CE"/>
    <w:rsid w:val="00D20791"/>
    <w:rsid w:val="00D20F69"/>
    <w:rsid w:val="00D20FA9"/>
    <w:rsid w:val="00D21659"/>
    <w:rsid w:val="00D21711"/>
    <w:rsid w:val="00D21784"/>
    <w:rsid w:val="00D22A5D"/>
    <w:rsid w:val="00D22CF6"/>
    <w:rsid w:val="00D232B9"/>
    <w:rsid w:val="00D232E2"/>
    <w:rsid w:val="00D2352C"/>
    <w:rsid w:val="00D23926"/>
    <w:rsid w:val="00D23B9D"/>
    <w:rsid w:val="00D2481E"/>
    <w:rsid w:val="00D24C5B"/>
    <w:rsid w:val="00D24F9D"/>
    <w:rsid w:val="00D251E2"/>
    <w:rsid w:val="00D2569F"/>
    <w:rsid w:val="00D25AC5"/>
    <w:rsid w:val="00D25CA4"/>
    <w:rsid w:val="00D25FFD"/>
    <w:rsid w:val="00D269E7"/>
    <w:rsid w:val="00D271FD"/>
    <w:rsid w:val="00D27289"/>
    <w:rsid w:val="00D273A1"/>
    <w:rsid w:val="00D2750C"/>
    <w:rsid w:val="00D27BE6"/>
    <w:rsid w:val="00D27D28"/>
    <w:rsid w:val="00D27F73"/>
    <w:rsid w:val="00D3024A"/>
    <w:rsid w:val="00D3026C"/>
    <w:rsid w:val="00D3055A"/>
    <w:rsid w:val="00D308FA"/>
    <w:rsid w:val="00D30AE6"/>
    <w:rsid w:val="00D30B11"/>
    <w:rsid w:val="00D30B59"/>
    <w:rsid w:val="00D3191C"/>
    <w:rsid w:val="00D31F32"/>
    <w:rsid w:val="00D3247C"/>
    <w:rsid w:val="00D32CC3"/>
    <w:rsid w:val="00D32F99"/>
    <w:rsid w:val="00D33EFD"/>
    <w:rsid w:val="00D34030"/>
    <w:rsid w:val="00D34369"/>
    <w:rsid w:val="00D34A13"/>
    <w:rsid w:val="00D36394"/>
    <w:rsid w:val="00D36E40"/>
    <w:rsid w:val="00D36FBD"/>
    <w:rsid w:val="00D40CC2"/>
    <w:rsid w:val="00D41BCB"/>
    <w:rsid w:val="00D41D81"/>
    <w:rsid w:val="00D41E09"/>
    <w:rsid w:val="00D422CF"/>
    <w:rsid w:val="00D42F27"/>
    <w:rsid w:val="00D437BB"/>
    <w:rsid w:val="00D43861"/>
    <w:rsid w:val="00D43F96"/>
    <w:rsid w:val="00D440F1"/>
    <w:rsid w:val="00D445B6"/>
    <w:rsid w:val="00D446F3"/>
    <w:rsid w:val="00D45030"/>
    <w:rsid w:val="00D4578B"/>
    <w:rsid w:val="00D457B1"/>
    <w:rsid w:val="00D46508"/>
    <w:rsid w:val="00D467B2"/>
    <w:rsid w:val="00D46DEF"/>
    <w:rsid w:val="00D47726"/>
    <w:rsid w:val="00D47D2D"/>
    <w:rsid w:val="00D47F6F"/>
    <w:rsid w:val="00D50A65"/>
    <w:rsid w:val="00D50AFB"/>
    <w:rsid w:val="00D50C32"/>
    <w:rsid w:val="00D51A7A"/>
    <w:rsid w:val="00D52866"/>
    <w:rsid w:val="00D52987"/>
    <w:rsid w:val="00D52D74"/>
    <w:rsid w:val="00D537E2"/>
    <w:rsid w:val="00D54B91"/>
    <w:rsid w:val="00D54C7F"/>
    <w:rsid w:val="00D55453"/>
    <w:rsid w:val="00D5552A"/>
    <w:rsid w:val="00D571C9"/>
    <w:rsid w:val="00D57C7E"/>
    <w:rsid w:val="00D60150"/>
    <w:rsid w:val="00D6027C"/>
    <w:rsid w:val="00D6045B"/>
    <w:rsid w:val="00D607ED"/>
    <w:rsid w:val="00D6180B"/>
    <w:rsid w:val="00D625BC"/>
    <w:rsid w:val="00D626EA"/>
    <w:rsid w:val="00D62A36"/>
    <w:rsid w:val="00D634EB"/>
    <w:rsid w:val="00D6371D"/>
    <w:rsid w:val="00D6374F"/>
    <w:rsid w:val="00D6381F"/>
    <w:rsid w:val="00D6398F"/>
    <w:rsid w:val="00D639F8"/>
    <w:rsid w:val="00D63C10"/>
    <w:rsid w:val="00D6468E"/>
    <w:rsid w:val="00D64BCB"/>
    <w:rsid w:val="00D64D2F"/>
    <w:rsid w:val="00D658FC"/>
    <w:rsid w:val="00D65AB7"/>
    <w:rsid w:val="00D66025"/>
    <w:rsid w:val="00D66037"/>
    <w:rsid w:val="00D66326"/>
    <w:rsid w:val="00D666F7"/>
    <w:rsid w:val="00D6675D"/>
    <w:rsid w:val="00D66D35"/>
    <w:rsid w:val="00D66D74"/>
    <w:rsid w:val="00D7018F"/>
    <w:rsid w:val="00D707AE"/>
    <w:rsid w:val="00D70AEF"/>
    <w:rsid w:val="00D714E8"/>
    <w:rsid w:val="00D71564"/>
    <w:rsid w:val="00D7170C"/>
    <w:rsid w:val="00D71905"/>
    <w:rsid w:val="00D719A6"/>
    <w:rsid w:val="00D7232D"/>
    <w:rsid w:val="00D723DD"/>
    <w:rsid w:val="00D725DF"/>
    <w:rsid w:val="00D726DA"/>
    <w:rsid w:val="00D72920"/>
    <w:rsid w:val="00D72DC0"/>
    <w:rsid w:val="00D730E3"/>
    <w:rsid w:val="00D73214"/>
    <w:rsid w:val="00D7353B"/>
    <w:rsid w:val="00D7366D"/>
    <w:rsid w:val="00D73B7F"/>
    <w:rsid w:val="00D73CF5"/>
    <w:rsid w:val="00D73D51"/>
    <w:rsid w:val="00D73EAA"/>
    <w:rsid w:val="00D73FEE"/>
    <w:rsid w:val="00D74188"/>
    <w:rsid w:val="00D743AB"/>
    <w:rsid w:val="00D74E63"/>
    <w:rsid w:val="00D74FB5"/>
    <w:rsid w:val="00D75739"/>
    <w:rsid w:val="00D75C9D"/>
    <w:rsid w:val="00D75D20"/>
    <w:rsid w:val="00D75D60"/>
    <w:rsid w:val="00D75DCA"/>
    <w:rsid w:val="00D75F42"/>
    <w:rsid w:val="00D764E1"/>
    <w:rsid w:val="00D76657"/>
    <w:rsid w:val="00D7713B"/>
    <w:rsid w:val="00D8069E"/>
    <w:rsid w:val="00D80D4C"/>
    <w:rsid w:val="00D810A0"/>
    <w:rsid w:val="00D817B5"/>
    <w:rsid w:val="00D820FA"/>
    <w:rsid w:val="00D832F3"/>
    <w:rsid w:val="00D83656"/>
    <w:rsid w:val="00D83B95"/>
    <w:rsid w:val="00D83E67"/>
    <w:rsid w:val="00D83EAE"/>
    <w:rsid w:val="00D8458A"/>
    <w:rsid w:val="00D84B35"/>
    <w:rsid w:val="00D84B9E"/>
    <w:rsid w:val="00D84C3D"/>
    <w:rsid w:val="00D857E7"/>
    <w:rsid w:val="00D86000"/>
    <w:rsid w:val="00D860A2"/>
    <w:rsid w:val="00D867D6"/>
    <w:rsid w:val="00D87059"/>
    <w:rsid w:val="00D87462"/>
    <w:rsid w:val="00D8762B"/>
    <w:rsid w:val="00D877CB"/>
    <w:rsid w:val="00D87A36"/>
    <w:rsid w:val="00D90178"/>
    <w:rsid w:val="00D90622"/>
    <w:rsid w:val="00D908F0"/>
    <w:rsid w:val="00D909D8"/>
    <w:rsid w:val="00D913EA"/>
    <w:rsid w:val="00D925B9"/>
    <w:rsid w:val="00D93552"/>
    <w:rsid w:val="00D93BEE"/>
    <w:rsid w:val="00D93D8C"/>
    <w:rsid w:val="00D93DA3"/>
    <w:rsid w:val="00D9414A"/>
    <w:rsid w:val="00D94501"/>
    <w:rsid w:val="00D95008"/>
    <w:rsid w:val="00D9502A"/>
    <w:rsid w:val="00D953AF"/>
    <w:rsid w:val="00D95830"/>
    <w:rsid w:val="00D95993"/>
    <w:rsid w:val="00D9692D"/>
    <w:rsid w:val="00D96DAE"/>
    <w:rsid w:val="00D9750F"/>
    <w:rsid w:val="00DA00CB"/>
    <w:rsid w:val="00DA0440"/>
    <w:rsid w:val="00DA0CBC"/>
    <w:rsid w:val="00DA1228"/>
    <w:rsid w:val="00DA16D7"/>
    <w:rsid w:val="00DA187C"/>
    <w:rsid w:val="00DA1C31"/>
    <w:rsid w:val="00DA2C7E"/>
    <w:rsid w:val="00DA2F09"/>
    <w:rsid w:val="00DA3168"/>
    <w:rsid w:val="00DA474B"/>
    <w:rsid w:val="00DA4763"/>
    <w:rsid w:val="00DA4E6D"/>
    <w:rsid w:val="00DA4FDC"/>
    <w:rsid w:val="00DA5353"/>
    <w:rsid w:val="00DA5638"/>
    <w:rsid w:val="00DA638E"/>
    <w:rsid w:val="00DA66D1"/>
    <w:rsid w:val="00DA6838"/>
    <w:rsid w:val="00DA6B7D"/>
    <w:rsid w:val="00DA6CD8"/>
    <w:rsid w:val="00DB0396"/>
    <w:rsid w:val="00DB0401"/>
    <w:rsid w:val="00DB04B6"/>
    <w:rsid w:val="00DB0E92"/>
    <w:rsid w:val="00DB132D"/>
    <w:rsid w:val="00DB181E"/>
    <w:rsid w:val="00DB196D"/>
    <w:rsid w:val="00DB27C0"/>
    <w:rsid w:val="00DB2C76"/>
    <w:rsid w:val="00DB3AA4"/>
    <w:rsid w:val="00DB4958"/>
    <w:rsid w:val="00DB552F"/>
    <w:rsid w:val="00DB59C6"/>
    <w:rsid w:val="00DB5FAE"/>
    <w:rsid w:val="00DB630D"/>
    <w:rsid w:val="00DB72CA"/>
    <w:rsid w:val="00DB7A1F"/>
    <w:rsid w:val="00DC14EC"/>
    <w:rsid w:val="00DC1881"/>
    <w:rsid w:val="00DC19EA"/>
    <w:rsid w:val="00DC1B72"/>
    <w:rsid w:val="00DC1DE9"/>
    <w:rsid w:val="00DC211B"/>
    <w:rsid w:val="00DC2205"/>
    <w:rsid w:val="00DC22CD"/>
    <w:rsid w:val="00DC2308"/>
    <w:rsid w:val="00DC2A62"/>
    <w:rsid w:val="00DC2BA2"/>
    <w:rsid w:val="00DC2C9B"/>
    <w:rsid w:val="00DC3150"/>
    <w:rsid w:val="00DC31EA"/>
    <w:rsid w:val="00DC35C4"/>
    <w:rsid w:val="00DC430F"/>
    <w:rsid w:val="00DC4BF1"/>
    <w:rsid w:val="00DC4FBD"/>
    <w:rsid w:val="00DC5723"/>
    <w:rsid w:val="00DC5A90"/>
    <w:rsid w:val="00DC616F"/>
    <w:rsid w:val="00DC6412"/>
    <w:rsid w:val="00DC704D"/>
    <w:rsid w:val="00DC72B2"/>
    <w:rsid w:val="00DC7404"/>
    <w:rsid w:val="00DC7FB0"/>
    <w:rsid w:val="00DD06EA"/>
    <w:rsid w:val="00DD0D8D"/>
    <w:rsid w:val="00DD151B"/>
    <w:rsid w:val="00DD1546"/>
    <w:rsid w:val="00DD15AC"/>
    <w:rsid w:val="00DD1822"/>
    <w:rsid w:val="00DD20C7"/>
    <w:rsid w:val="00DD2479"/>
    <w:rsid w:val="00DD26BC"/>
    <w:rsid w:val="00DD2962"/>
    <w:rsid w:val="00DD45BD"/>
    <w:rsid w:val="00DD467B"/>
    <w:rsid w:val="00DD4C3E"/>
    <w:rsid w:val="00DD501E"/>
    <w:rsid w:val="00DD505C"/>
    <w:rsid w:val="00DD524F"/>
    <w:rsid w:val="00DD5314"/>
    <w:rsid w:val="00DD538E"/>
    <w:rsid w:val="00DD57F5"/>
    <w:rsid w:val="00DD5D3E"/>
    <w:rsid w:val="00DD5D5A"/>
    <w:rsid w:val="00DD5DC1"/>
    <w:rsid w:val="00DD62B7"/>
    <w:rsid w:val="00DD6680"/>
    <w:rsid w:val="00DD7FE4"/>
    <w:rsid w:val="00DE052C"/>
    <w:rsid w:val="00DE054B"/>
    <w:rsid w:val="00DE13A7"/>
    <w:rsid w:val="00DE14F7"/>
    <w:rsid w:val="00DE1A8D"/>
    <w:rsid w:val="00DE2642"/>
    <w:rsid w:val="00DE2BDA"/>
    <w:rsid w:val="00DE2BEC"/>
    <w:rsid w:val="00DE34C0"/>
    <w:rsid w:val="00DE3627"/>
    <w:rsid w:val="00DE38EE"/>
    <w:rsid w:val="00DE3ACF"/>
    <w:rsid w:val="00DE3DB3"/>
    <w:rsid w:val="00DE4344"/>
    <w:rsid w:val="00DE4579"/>
    <w:rsid w:val="00DE476D"/>
    <w:rsid w:val="00DE4B94"/>
    <w:rsid w:val="00DE4BFA"/>
    <w:rsid w:val="00DE547A"/>
    <w:rsid w:val="00DE55D2"/>
    <w:rsid w:val="00DE5B03"/>
    <w:rsid w:val="00DE5C10"/>
    <w:rsid w:val="00DE5E8C"/>
    <w:rsid w:val="00DE6081"/>
    <w:rsid w:val="00DE7B7B"/>
    <w:rsid w:val="00DF024C"/>
    <w:rsid w:val="00DF025F"/>
    <w:rsid w:val="00DF02B9"/>
    <w:rsid w:val="00DF0A7B"/>
    <w:rsid w:val="00DF0F17"/>
    <w:rsid w:val="00DF23CF"/>
    <w:rsid w:val="00DF2445"/>
    <w:rsid w:val="00DF2A3A"/>
    <w:rsid w:val="00DF2BA2"/>
    <w:rsid w:val="00DF307D"/>
    <w:rsid w:val="00DF34C4"/>
    <w:rsid w:val="00DF3B10"/>
    <w:rsid w:val="00DF3CEB"/>
    <w:rsid w:val="00DF4045"/>
    <w:rsid w:val="00DF4D58"/>
    <w:rsid w:val="00DF4EF6"/>
    <w:rsid w:val="00DF51DD"/>
    <w:rsid w:val="00DF53EB"/>
    <w:rsid w:val="00DF5602"/>
    <w:rsid w:val="00DF59B6"/>
    <w:rsid w:val="00DF62D4"/>
    <w:rsid w:val="00DF6FBE"/>
    <w:rsid w:val="00DF7511"/>
    <w:rsid w:val="00DF76C5"/>
    <w:rsid w:val="00DF7746"/>
    <w:rsid w:val="00DF7C50"/>
    <w:rsid w:val="00DF7E9C"/>
    <w:rsid w:val="00DF7F41"/>
    <w:rsid w:val="00E00A0D"/>
    <w:rsid w:val="00E014F4"/>
    <w:rsid w:val="00E020F3"/>
    <w:rsid w:val="00E02102"/>
    <w:rsid w:val="00E029C8"/>
    <w:rsid w:val="00E03730"/>
    <w:rsid w:val="00E03D58"/>
    <w:rsid w:val="00E04847"/>
    <w:rsid w:val="00E04871"/>
    <w:rsid w:val="00E049D0"/>
    <w:rsid w:val="00E04E98"/>
    <w:rsid w:val="00E04FC6"/>
    <w:rsid w:val="00E05956"/>
    <w:rsid w:val="00E05B56"/>
    <w:rsid w:val="00E05E5F"/>
    <w:rsid w:val="00E060AF"/>
    <w:rsid w:val="00E06A3D"/>
    <w:rsid w:val="00E0746B"/>
    <w:rsid w:val="00E07636"/>
    <w:rsid w:val="00E0777A"/>
    <w:rsid w:val="00E07B8E"/>
    <w:rsid w:val="00E07E8E"/>
    <w:rsid w:val="00E07F7B"/>
    <w:rsid w:val="00E100B6"/>
    <w:rsid w:val="00E1050F"/>
    <w:rsid w:val="00E1064F"/>
    <w:rsid w:val="00E109C8"/>
    <w:rsid w:val="00E10C7D"/>
    <w:rsid w:val="00E10CC3"/>
    <w:rsid w:val="00E11168"/>
    <w:rsid w:val="00E11460"/>
    <w:rsid w:val="00E11657"/>
    <w:rsid w:val="00E118A0"/>
    <w:rsid w:val="00E119BC"/>
    <w:rsid w:val="00E11C73"/>
    <w:rsid w:val="00E11D96"/>
    <w:rsid w:val="00E12124"/>
    <w:rsid w:val="00E12A71"/>
    <w:rsid w:val="00E12F0E"/>
    <w:rsid w:val="00E132D0"/>
    <w:rsid w:val="00E13CCC"/>
    <w:rsid w:val="00E13D08"/>
    <w:rsid w:val="00E13FCF"/>
    <w:rsid w:val="00E141CB"/>
    <w:rsid w:val="00E14E2B"/>
    <w:rsid w:val="00E15359"/>
    <w:rsid w:val="00E15542"/>
    <w:rsid w:val="00E16237"/>
    <w:rsid w:val="00E16883"/>
    <w:rsid w:val="00E16BE3"/>
    <w:rsid w:val="00E17161"/>
    <w:rsid w:val="00E20227"/>
    <w:rsid w:val="00E208E9"/>
    <w:rsid w:val="00E21273"/>
    <w:rsid w:val="00E21A86"/>
    <w:rsid w:val="00E21D1C"/>
    <w:rsid w:val="00E21F54"/>
    <w:rsid w:val="00E22076"/>
    <w:rsid w:val="00E22152"/>
    <w:rsid w:val="00E22EBA"/>
    <w:rsid w:val="00E22FA1"/>
    <w:rsid w:val="00E23522"/>
    <w:rsid w:val="00E23A6C"/>
    <w:rsid w:val="00E2482F"/>
    <w:rsid w:val="00E24CBD"/>
    <w:rsid w:val="00E25056"/>
    <w:rsid w:val="00E257DB"/>
    <w:rsid w:val="00E265BC"/>
    <w:rsid w:val="00E265F4"/>
    <w:rsid w:val="00E268A3"/>
    <w:rsid w:val="00E26CE6"/>
    <w:rsid w:val="00E278F8"/>
    <w:rsid w:val="00E27AF4"/>
    <w:rsid w:val="00E300F5"/>
    <w:rsid w:val="00E3026A"/>
    <w:rsid w:val="00E30804"/>
    <w:rsid w:val="00E30D09"/>
    <w:rsid w:val="00E31497"/>
    <w:rsid w:val="00E3201F"/>
    <w:rsid w:val="00E32253"/>
    <w:rsid w:val="00E32790"/>
    <w:rsid w:val="00E328D4"/>
    <w:rsid w:val="00E32AAB"/>
    <w:rsid w:val="00E32E11"/>
    <w:rsid w:val="00E34023"/>
    <w:rsid w:val="00E341E6"/>
    <w:rsid w:val="00E3435F"/>
    <w:rsid w:val="00E346FC"/>
    <w:rsid w:val="00E34951"/>
    <w:rsid w:val="00E3524C"/>
    <w:rsid w:val="00E352A4"/>
    <w:rsid w:val="00E35BDD"/>
    <w:rsid w:val="00E36C29"/>
    <w:rsid w:val="00E372B1"/>
    <w:rsid w:val="00E405EE"/>
    <w:rsid w:val="00E40839"/>
    <w:rsid w:val="00E4160C"/>
    <w:rsid w:val="00E4248B"/>
    <w:rsid w:val="00E426D5"/>
    <w:rsid w:val="00E42FCE"/>
    <w:rsid w:val="00E4303B"/>
    <w:rsid w:val="00E43602"/>
    <w:rsid w:val="00E4363D"/>
    <w:rsid w:val="00E4380E"/>
    <w:rsid w:val="00E43D6C"/>
    <w:rsid w:val="00E44D32"/>
    <w:rsid w:val="00E45125"/>
    <w:rsid w:val="00E45538"/>
    <w:rsid w:val="00E4568C"/>
    <w:rsid w:val="00E45C3A"/>
    <w:rsid w:val="00E46B24"/>
    <w:rsid w:val="00E47579"/>
    <w:rsid w:val="00E47924"/>
    <w:rsid w:val="00E52579"/>
    <w:rsid w:val="00E526C5"/>
    <w:rsid w:val="00E52844"/>
    <w:rsid w:val="00E52C90"/>
    <w:rsid w:val="00E52DF9"/>
    <w:rsid w:val="00E5308E"/>
    <w:rsid w:val="00E53111"/>
    <w:rsid w:val="00E5368F"/>
    <w:rsid w:val="00E542BE"/>
    <w:rsid w:val="00E5453C"/>
    <w:rsid w:val="00E54F24"/>
    <w:rsid w:val="00E567F9"/>
    <w:rsid w:val="00E568E6"/>
    <w:rsid w:val="00E56CB5"/>
    <w:rsid w:val="00E5770D"/>
    <w:rsid w:val="00E577E2"/>
    <w:rsid w:val="00E57842"/>
    <w:rsid w:val="00E57F19"/>
    <w:rsid w:val="00E60723"/>
    <w:rsid w:val="00E60897"/>
    <w:rsid w:val="00E60932"/>
    <w:rsid w:val="00E60B9A"/>
    <w:rsid w:val="00E6104F"/>
    <w:rsid w:val="00E61190"/>
    <w:rsid w:val="00E6170F"/>
    <w:rsid w:val="00E6188B"/>
    <w:rsid w:val="00E618EF"/>
    <w:rsid w:val="00E61909"/>
    <w:rsid w:val="00E6221E"/>
    <w:rsid w:val="00E622C0"/>
    <w:rsid w:val="00E6249A"/>
    <w:rsid w:val="00E62923"/>
    <w:rsid w:val="00E62B68"/>
    <w:rsid w:val="00E62EC9"/>
    <w:rsid w:val="00E62F86"/>
    <w:rsid w:val="00E63291"/>
    <w:rsid w:val="00E636D5"/>
    <w:rsid w:val="00E638F0"/>
    <w:rsid w:val="00E63D00"/>
    <w:rsid w:val="00E6487F"/>
    <w:rsid w:val="00E65E01"/>
    <w:rsid w:val="00E668EB"/>
    <w:rsid w:val="00E673F3"/>
    <w:rsid w:val="00E67B13"/>
    <w:rsid w:val="00E70120"/>
    <w:rsid w:val="00E701C4"/>
    <w:rsid w:val="00E702B4"/>
    <w:rsid w:val="00E70497"/>
    <w:rsid w:val="00E70B5E"/>
    <w:rsid w:val="00E70B8A"/>
    <w:rsid w:val="00E71ED1"/>
    <w:rsid w:val="00E724EB"/>
    <w:rsid w:val="00E72673"/>
    <w:rsid w:val="00E72772"/>
    <w:rsid w:val="00E72AC3"/>
    <w:rsid w:val="00E73037"/>
    <w:rsid w:val="00E73577"/>
    <w:rsid w:val="00E7364D"/>
    <w:rsid w:val="00E73731"/>
    <w:rsid w:val="00E73819"/>
    <w:rsid w:val="00E73C04"/>
    <w:rsid w:val="00E74290"/>
    <w:rsid w:val="00E74948"/>
    <w:rsid w:val="00E74B4E"/>
    <w:rsid w:val="00E756AC"/>
    <w:rsid w:val="00E76C51"/>
    <w:rsid w:val="00E77820"/>
    <w:rsid w:val="00E77FD6"/>
    <w:rsid w:val="00E801F5"/>
    <w:rsid w:val="00E81BC8"/>
    <w:rsid w:val="00E8218F"/>
    <w:rsid w:val="00E82379"/>
    <w:rsid w:val="00E823A3"/>
    <w:rsid w:val="00E828C8"/>
    <w:rsid w:val="00E830F3"/>
    <w:rsid w:val="00E8359B"/>
    <w:rsid w:val="00E83763"/>
    <w:rsid w:val="00E83D32"/>
    <w:rsid w:val="00E84319"/>
    <w:rsid w:val="00E8451C"/>
    <w:rsid w:val="00E8459B"/>
    <w:rsid w:val="00E848F7"/>
    <w:rsid w:val="00E84ADB"/>
    <w:rsid w:val="00E85215"/>
    <w:rsid w:val="00E8616D"/>
    <w:rsid w:val="00E869D1"/>
    <w:rsid w:val="00E8752A"/>
    <w:rsid w:val="00E90A56"/>
    <w:rsid w:val="00E90A8D"/>
    <w:rsid w:val="00E90CA9"/>
    <w:rsid w:val="00E90E03"/>
    <w:rsid w:val="00E91665"/>
    <w:rsid w:val="00E9234F"/>
    <w:rsid w:val="00E92600"/>
    <w:rsid w:val="00E926D6"/>
    <w:rsid w:val="00E9276A"/>
    <w:rsid w:val="00E92870"/>
    <w:rsid w:val="00E92B41"/>
    <w:rsid w:val="00E92DBC"/>
    <w:rsid w:val="00E936DC"/>
    <w:rsid w:val="00E9395F"/>
    <w:rsid w:val="00E93982"/>
    <w:rsid w:val="00E94AD3"/>
    <w:rsid w:val="00E95852"/>
    <w:rsid w:val="00E95BE3"/>
    <w:rsid w:val="00E95D57"/>
    <w:rsid w:val="00E960F5"/>
    <w:rsid w:val="00E96DC4"/>
    <w:rsid w:val="00E9761A"/>
    <w:rsid w:val="00E97D9E"/>
    <w:rsid w:val="00EA08A6"/>
    <w:rsid w:val="00EA1158"/>
    <w:rsid w:val="00EA1842"/>
    <w:rsid w:val="00EA2859"/>
    <w:rsid w:val="00EA2C9C"/>
    <w:rsid w:val="00EA2F80"/>
    <w:rsid w:val="00EA310A"/>
    <w:rsid w:val="00EA3203"/>
    <w:rsid w:val="00EA33DD"/>
    <w:rsid w:val="00EA44DE"/>
    <w:rsid w:val="00EA4EA0"/>
    <w:rsid w:val="00EA537C"/>
    <w:rsid w:val="00EA595A"/>
    <w:rsid w:val="00EA6F63"/>
    <w:rsid w:val="00EA79D4"/>
    <w:rsid w:val="00EB0092"/>
    <w:rsid w:val="00EB0EE2"/>
    <w:rsid w:val="00EB1B83"/>
    <w:rsid w:val="00EB20B4"/>
    <w:rsid w:val="00EB2678"/>
    <w:rsid w:val="00EB2736"/>
    <w:rsid w:val="00EB28E7"/>
    <w:rsid w:val="00EB3719"/>
    <w:rsid w:val="00EB3FF3"/>
    <w:rsid w:val="00EB469C"/>
    <w:rsid w:val="00EB488D"/>
    <w:rsid w:val="00EB6285"/>
    <w:rsid w:val="00EB65F0"/>
    <w:rsid w:val="00EB6856"/>
    <w:rsid w:val="00EB699B"/>
    <w:rsid w:val="00EB7737"/>
    <w:rsid w:val="00EB7921"/>
    <w:rsid w:val="00EC03DB"/>
    <w:rsid w:val="00EC0646"/>
    <w:rsid w:val="00EC0B20"/>
    <w:rsid w:val="00EC0BF6"/>
    <w:rsid w:val="00EC0CEF"/>
    <w:rsid w:val="00EC12E5"/>
    <w:rsid w:val="00EC1389"/>
    <w:rsid w:val="00EC14BB"/>
    <w:rsid w:val="00EC1E87"/>
    <w:rsid w:val="00EC2010"/>
    <w:rsid w:val="00EC2583"/>
    <w:rsid w:val="00EC286D"/>
    <w:rsid w:val="00EC308C"/>
    <w:rsid w:val="00EC318B"/>
    <w:rsid w:val="00EC3312"/>
    <w:rsid w:val="00EC42C5"/>
    <w:rsid w:val="00EC430A"/>
    <w:rsid w:val="00EC459A"/>
    <w:rsid w:val="00EC55D0"/>
    <w:rsid w:val="00EC5D9A"/>
    <w:rsid w:val="00EC62BD"/>
    <w:rsid w:val="00EC6943"/>
    <w:rsid w:val="00EC7105"/>
    <w:rsid w:val="00EC74E7"/>
    <w:rsid w:val="00EC7AAB"/>
    <w:rsid w:val="00ED0657"/>
    <w:rsid w:val="00ED0E3F"/>
    <w:rsid w:val="00ED12CE"/>
    <w:rsid w:val="00ED13EB"/>
    <w:rsid w:val="00ED1BBA"/>
    <w:rsid w:val="00ED258F"/>
    <w:rsid w:val="00ED26BE"/>
    <w:rsid w:val="00ED2889"/>
    <w:rsid w:val="00ED2E5B"/>
    <w:rsid w:val="00ED3017"/>
    <w:rsid w:val="00ED359F"/>
    <w:rsid w:val="00ED41BE"/>
    <w:rsid w:val="00ED5109"/>
    <w:rsid w:val="00ED5143"/>
    <w:rsid w:val="00ED5A0F"/>
    <w:rsid w:val="00ED613C"/>
    <w:rsid w:val="00ED633F"/>
    <w:rsid w:val="00ED672C"/>
    <w:rsid w:val="00ED6F76"/>
    <w:rsid w:val="00EE0CF0"/>
    <w:rsid w:val="00EE1D7D"/>
    <w:rsid w:val="00EE237D"/>
    <w:rsid w:val="00EE25DF"/>
    <w:rsid w:val="00EE2BAD"/>
    <w:rsid w:val="00EE2C29"/>
    <w:rsid w:val="00EE2CB0"/>
    <w:rsid w:val="00EE33AD"/>
    <w:rsid w:val="00EE41A9"/>
    <w:rsid w:val="00EE41CF"/>
    <w:rsid w:val="00EE4207"/>
    <w:rsid w:val="00EE43D5"/>
    <w:rsid w:val="00EE4427"/>
    <w:rsid w:val="00EE4462"/>
    <w:rsid w:val="00EE4789"/>
    <w:rsid w:val="00EE481C"/>
    <w:rsid w:val="00EE48CB"/>
    <w:rsid w:val="00EE4F20"/>
    <w:rsid w:val="00EE51F8"/>
    <w:rsid w:val="00EE5BA6"/>
    <w:rsid w:val="00EE65C9"/>
    <w:rsid w:val="00EE6A84"/>
    <w:rsid w:val="00EE6F16"/>
    <w:rsid w:val="00EE7C36"/>
    <w:rsid w:val="00EF00B4"/>
    <w:rsid w:val="00EF011E"/>
    <w:rsid w:val="00EF0314"/>
    <w:rsid w:val="00EF07DC"/>
    <w:rsid w:val="00EF17DD"/>
    <w:rsid w:val="00EF1910"/>
    <w:rsid w:val="00EF1F61"/>
    <w:rsid w:val="00EF20EF"/>
    <w:rsid w:val="00EF2187"/>
    <w:rsid w:val="00EF2767"/>
    <w:rsid w:val="00EF2A9F"/>
    <w:rsid w:val="00EF3107"/>
    <w:rsid w:val="00EF4382"/>
    <w:rsid w:val="00EF4731"/>
    <w:rsid w:val="00EF4782"/>
    <w:rsid w:val="00EF4BBE"/>
    <w:rsid w:val="00EF4E45"/>
    <w:rsid w:val="00EF4EA3"/>
    <w:rsid w:val="00EF50C9"/>
    <w:rsid w:val="00EF57EF"/>
    <w:rsid w:val="00EF5BBF"/>
    <w:rsid w:val="00EF66AE"/>
    <w:rsid w:val="00EF6FF1"/>
    <w:rsid w:val="00EF71D8"/>
    <w:rsid w:val="00EF7CF0"/>
    <w:rsid w:val="00EF7E79"/>
    <w:rsid w:val="00F0029D"/>
    <w:rsid w:val="00F008E3"/>
    <w:rsid w:val="00F00EE9"/>
    <w:rsid w:val="00F011EE"/>
    <w:rsid w:val="00F03476"/>
    <w:rsid w:val="00F03CF2"/>
    <w:rsid w:val="00F040C1"/>
    <w:rsid w:val="00F041EA"/>
    <w:rsid w:val="00F0432F"/>
    <w:rsid w:val="00F056D6"/>
    <w:rsid w:val="00F069C3"/>
    <w:rsid w:val="00F06C05"/>
    <w:rsid w:val="00F079C5"/>
    <w:rsid w:val="00F07AAC"/>
    <w:rsid w:val="00F10665"/>
    <w:rsid w:val="00F10AC9"/>
    <w:rsid w:val="00F11025"/>
    <w:rsid w:val="00F1112A"/>
    <w:rsid w:val="00F112ED"/>
    <w:rsid w:val="00F11509"/>
    <w:rsid w:val="00F12E10"/>
    <w:rsid w:val="00F13216"/>
    <w:rsid w:val="00F134A5"/>
    <w:rsid w:val="00F1371F"/>
    <w:rsid w:val="00F139FA"/>
    <w:rsid w:val="00F13BEF"/>
    <w:rsid w:val="00F13F0F"/>
    <w:rsid w:val="00F14199"/>
    <w:rsid w:val="00F143E6"/>
    <w:rsid w:val="00F14902"/>
    <w:rsid w:val="00F14D84"/>
    <w:rsid w:val="00F14ED8"/>
    <w:rsid w:val="00F152FC"/>
    <w:rsid w:val="00F1552C"/>
    <w:rsid w:val="00F157C5"/>
    <w:rsid w:val="00F15962"/>
    <w:rsid w:val="00F15E73"/>
    <w:rsid w:val="00F15F13"/>
    <w:rsid w:val="00F16CA0"/>
    <w:rsid w:val="00F202BE"/>
    <w:rsid w:val="00F21344"/>
    <w:rsid w:val="00F224E1"/>
    <w:rsid w:val="00F225A3"/>
    <w:rsid w:val="00F225D5"/>
    <w:rsid w:val="00F22940"/>
    <w:rsid w:val="00F23156"/>
    <w:rsid w:val="00F23180"/>
    <w:rsid w:val="00F23658"/>
    <w:rsid w:val="00F248DA"/>
    <w:rsid w:val="00F25EC0"/>
    <w:rsid w:val="00F2626E"/>
    <w:rsid w:val="00F27247"/>
    <w:rsid w:val="00F3000C"/>
    <w:rsid w:val="00F31493"/>
    <w:rsid w:val="00F31592"/>
    <w:rsid w:val="00F3361E"/>
    <w:rsid w:val="00F33784"/>
    <w:rsid w:val="00F343C8"/>
    <w:rsid w:val="00F3473D"/>
    <w:rsid w:val="00F34C84"/>
    <w:rsid w:val="00F3547F"/>
    <w:rsid w:val="00F3570E"/>
    <w:rsid w:val="00F357FE"/>
    <w:rsid w:val="00F358CE"/>
    <w:rsid w:val="00F36966"/>
    <w:rsid w:val="00F36BD6"/>
    <w:rsid w:val="00F36CF9"/>
    <w:rsid w:val="00F36F4A"/>
    <w:rsid w:val="00F37547"/>
    <w:rsid w:val="00F37684"/>
    <w:rsid w:val="00F378C6"/>
    <w:rsid w:val="00F37A0E"/>
    <w:rsid w:val="00F37B0A"/>
    <w:rsid w:val="00F408C5"/>
    <w:rsid w:val="00F40B58"/>
    <w:rsid w:val="00F40BEA"/>
    <w:rsid w:val="00F413E7"/>
    <w:rsid w:val="00F41584"/>
    <w:rsid w:val="00F41912"/>
    <w:rsid w:val="00F41C67"/>
    <w:rsid w:val="00F42019"/>
    <w:rsid w:val="00F4213D"/>
    <w:rsid w:val="00F42916"/>
    <w:rsid w:val="00F42D9F"/>
    <w:rsid w:val="00F4351E"/>
    <w:rsid w:val="00F43818"/>
    <w:rsid w:val="00F43A55"/>
    <w:rsid w:val="00F43BB3"/>
    <w:rsid w:val="00F449FB"/>
    <w:rsid w:val="00F44C06"/>
    <w:rsid w:val="00F4521A"/>
    <w:rsid w:val="00F45943"/>
    <w:rsid w:val="00F46A7C"/>
    <w:rsid w:val="00F46A8C"/>
    <w:rsid w:val="00F46A9F"/>
    <w:rsid w:val="00F46F2C"/>
    <w:rsid w:val="00F476F2"/>
    <w:rsid w:val="00F50A90"/>
    <w:rsid w:val="00F50AD3"/>
    <w:rsid w:val="00F5114E"/>
    <w:rsid w:val="00F5131C"/>
    <w:rsid w:val="00F5154C"/>
    <w:rsid w:val="00F51CFB"/>
    <w:rsid w:val="00F51F85"/>
    <w:rsid w:val="00F5339A"/>
    <w:rsid w:val="00F539C1"/>
    <w:rsid w:val="00F53A93"/>
    <w:rsid w:val="00F53BF4"/>
    <w:rsid w:val="00F5414B"/>
    <w:rsid w:val="00F5432B"/>
    <w:rsid w:val="00F5443D"/>
    <w:rsid w:val="00F545C9"/>
    <w:rsid w:val="00F547BF"/>
    <w:rsid w:val="00F547DF"/>
    <w:rsid w:val="00F54D8B"/>
    <w:rsid w:val="00F54ED3"/>
    <w:rsid w:val="00F55542"/>
    <w:rsid w:val="00F556E8"/>
    <w:rsid w:val="00F557FA"/>
    <w:rsid w:val="00F5586A"/>
    <w:rsid w:val="00F559B2"/>
    <w:rsid w:val="00F56A31"/>
    <w:rsid w:val="00F574A0"/>
    <w:rsid w:val="00F57C51"/>
    <w:rsid w:val="00F60440"/>
    <w:rsid w:val="00F6086E"/>
    <w:rsid w:val="00F60A27"/>
    <w:rsid w:val="00F60D3A"/>
    <w:rsid w:val="00F61809"/>
    <w:rsid w:val="00F6247C"/>
    <w:rsid w:val="00F62631"/>
    <w:rsid w:val="00F6300A"/>
    <w:rsid w:val="00F6336D"/>
    <w:rsid w:val="00F63578"/>
    <w:rsid w:val="00F63E45"/>
    <w:rsid w:val="00F644AC"/>
    <w:rsid w:val="00F64C3B"/>
    <w:rsid w:val="00F64DD8"/>
    <w:rsid w:val="00F65334"/>
    <w:rsid w:val="00F65482"/>
    <w:rsid w:val="00F66278"/>
    <w:rsid w:val="00F662A2"/>
    <w:rsid w:val="00F667B2"/>
    <w:rsid w:val="00F669A2"/>
    <w:rsid w:val="00F66D1A"/>
    <w:rsid w:val="00F67073"/>
    <w:rsid w:val="00F6741D"/>
    <w:rsid w:val="00F67435"/>
    <w:rsid w:val="00F70164"/>
    <w:rsid w:val="00F706F0"/>
    <w:rsid w:val="00F726B5"/>
    <w:rsid w:val="00F72829"/>
    <w:rsid w:val="00F72A49"/>
    <w:rsid w:val="00F73B1C"/>
    <w:rsid w:val="00F73DC0"/>
    <w:rsid w:val="00F74C0D"/>
    <w:rsid w:val="00F74D3F"/>
    <w:rsid w:val="00F75071"/>
    <w:rsid w:val="00F7510D"/>
    <w:rsid w:val="00F762B3"/>
    <w:rsid w:val="00F776BE"/>
    <w:rsid w:val="00F779A2"/>
    <w:rsid w:val="00F80051"/>
    <w:rsid w:val="00F8016D"/>
    <w:rsid w:val="00F8040B"/>
    <w:rsid w:val="00F80812"/>
    <w:rsid w:val="00F8116C"/>
    <w:rsid w:val="00F811B8"/>
    <w:rsid w:val="00F8223D"/>
    <w:rsid w:val="00F829F1"/>
    <w:rsid w:val="00F82E74"/>
    <w:rsid w:val="00F83292"/>
    <w:rsid w:val="00F836EB"/>
    <w:rsid w:val="00F8372E"/>
    <w:rsid w:val="00F8391A"/>
    <w:rsid w:val="00F83938"/>
    <w:rsid w:val="00F83A09"/>
    <w:rsid w:val="00F83F00"/>
    <w:rsid w:val="00F84203"/>
    <w:rsid w:val="00F8466B"/>
    <w:rsid w:val="00F84B6B"/>
    <w:rsid w:val="00F85527"/>
    <w:rsid w:val="00F85C4D"/>
    <w:rsid w:val="00F85E58"/>
    <w:rsid w:val="00F85EEF"/>
    <w:rsid w:val="00F86998"/>
    <w:rsid w:val="00F86AA1"/>
    <w:rsid w:val="00F875BD"/>
    <w:rsid w:val="00F9053B"/>
    <w:rsid w:val="00F907A1"/>
    <w:rsid w:val="00F90CB8"/>
    <w:rsid w:val="00F91196"/>
    <w:rsid w:val="00F916DE"/>
    <w:rsid w:val="00F91BE7"/>
    <w:rsid w:val="00F923E0"/>
    <w:rsid w:val="00F92ADA"/>
    <w:rsid w:val="00F92BA9"/>
    <w:rsid w:val="00F93906"/>
    <w:rsid w:val="00F940C0"/>
    <w:rsid w:val="00F9410C"/>
    <w:rsid w:val="00F94AB3"/>
    <w:rsid w:val="00F952E8"/>
    <w:rsid w:val="00F95598"/>
    <w:rsid w:val="00F9574C"/>
    <w:rsid w:val="00F9575A"/>
    <w:rsid w:val="00F9594F"/>
    <w:rsid w:val="00F961D8"/>
    <w:rsid w:val="00F963F6"/>
    <w:rsid w:val="00F96920"/>
    <w:rsid w:val="00F96F8A"/>
    <w:rsid w:val="00FA0528"/>
    <w:rsid w:val="00FA193D"/>
    <w:rsid w:val="00FA19A7"/>
    <w:rsid w:val="00FA1F8A"/>
    <w:rsid w:val="00FA2005"/>
    <w:rsid w:val="00FA2185"/>
    <w:rsid w:val="00FA3381"/>
    <w:rsid w:val="00FA3383"/>
    <w:rsid w:val="00FA3A1C"/>
    <w:rsid w:val="00FA4819"/>
    <w:rsid w:val="00FA5722"/>
    <w:rsid w:val="00FA5829"/>
    <w:rsid w:val="00FA63C5"/>
    <w:rsid w:val="00FA6749"/>
    <w:rsid w:val="00FA7E37"/>
    <w:rsid w:val="00FB0205"/>
    <w:rsid w:val="00FB048D"/>
    <w:rsid w:val="00FB0B2B"/>
    <w:rsid w:val="00FB2F95"/>
    <w:rsid w:val="00FB3B44"/>
    <w:rsid w:val="00FB3BB4"/>
    <w:rsid w:val="00FB4079"/>
    <w:rsid w:val="00FB424B"/>
    <w:rsid w:val="00FB45A2"/>
    <w:rsid w:val="00FB4BFF"/>
    <w:rsid w:val="00FB5818"/>
    <w:rsid w:val="00FB5946"/>
    <w:rsid w:val="00FB5ED8"/>
    <w:rsid w:val="00FB61E6"/>
    <w:rsid w:val="00FB68C9"/>
    <w:rsid w:val="00FB73CB"/>
    <w:rsid w:val="00FB7C16"/>
    <w:rsid w:val="00FC019B"/>
    <w:rsid w:val="00FC04C4"/>
    <w:rsid w:val="00FC0543"/>
    <w:rsid w:val="00FC111C"/>
    <w:rsid w:val="00FC186E"/>
    <w:rsid w:val="00FC1C68"/>
    <w:rsid w:val="00FC3029"/>
    <w:rsid w:val="00FC31F2"/>
    <w:rsid w:val="00FC381E"/>
    <w:rsid w:val="00FC3B2B"/>
    <w:rsid w:val="00FC3C72"/>
    <w:rsid w:val="00FC4686"/>
    <w:rsid w:val="00FC4C84"/>
    <w:rsid w:val="00FC4CE9"/>
    <w:rsid w:val="00FC5A9D"/>
    <w:rsid w:val="00FC67E8"/>
    <w:rsid w:val="00FC6A6C"/>
    <w:rsid w:val="00FC7169"/>
    <w:rsid w:val="00FC73C0"/>
    <w:rsid w:val="00FC7612"/>
    <w:rsid w:val="00FC76F7"/>
    <w:rsid w:val="00FC78E7"/>
    <w:rsid w:val="00FD015E"/>
    <w:rsid w:val="00FD02A9"/>
    <w:rsid w:val="00FD0F67"/>
    <w:rsid w:val="00FD0F70"/>
    <w:rsid w:val="00FD142B"/>
    <w:rsid w:val="00FD16CD"/>
    <w:rsid w:val="00FD1787"/>
    <w:rsid w:val="00FD17AF"/>
    <w:rsid w:val="00FD2C94"/>
    <w:rsid w:val="00FD43A3"/>
    <w:rsid w:val="00FD5749"/>
    <w:rsid w:val="00FD5D89"/>
    <w:rsid w:val="00FD5E72"/>
    <w:rsid w:val="00FD65B1"/>
    <w:rsid w:val="00FD6691"/>
    <w:rsid w:val="00FD66E8"/>
    <w:rsid w:val="00FD6A0D"/>
    <w:rsid w:val="00FD6A97"/>
    <w:rsid w:val="00FD70C5"/>
    <w:rsid w:val="00FD72FC"/>
    <w:rsid w:val="00FD73F1"/>
    <w:rsid w:val="00FE000A"/>
    <w:rsid w:val="00FE00EA"/>
    <w:rsid w:val="00FE0671"/>
    <w:rsid w:val="00FE08BF"/>
    <w:rsid w:val="00FE0B34"/>
    <w:rsid w:val="00FE0CA3"/>
    <w:rsid w:val="00FE12F5"/>
    <w:rsid w:val="00FE1357"/>
    <w:rsid w:val="00FE1832"/>
    <w:rsid w:val="00FE206E"/>
    <w:rsid w:val="00FE20D2"/>
    <w:rsid w:val="00FE2A56"/>
    <w:rsid w:val="00FE2AEF"/>
    <w:rsid w:val="00FE304D"/>
    <w:rsid w:val="00FE3159"/>
    <w:rsid w:val="00FE3CB8"/>
    <w:rsid w:val="00FE3D7C"/>
    <w:rsid w:val="00FE3FB5"/>
    <w:rsid w:val="00FE4077"/>
    <w:rsid w:val="00FE499A"/>
    <w:rsid w:val="00FE4B22"/>
    <w:rsid w:val="00FE50B3"/>
    <w:rsid w:val="00FE544A"/>
    <w:rsid w:val="00FE5BA6"/>
    <w:rsid w:val="00FE5CCD"/>
    <w:rsid w:val="00FE5EE6"/>
    <w:rsid w:val="00FE6DF5"/>
    <w:rsid w:val="00FE6E79"/>
    <w:rsid w:val="00FE7882"/>
    <w:rsid w:val="00FE7BFB"/>
    <w:rsid w:val="00FF06E2"/>
    <w:rsid w:val="00FF0F8C"/>
    <w:rsid w:val="00FF159F"/>
    <w:rsid w:val="00FF2557"/>
    <w:rsid w:val="00FF26C3"/>
    <w:rsid w:val="00FF27A0"/>
    <w:rsid w:val="00FF2B0D"/>
    <w:rsid w:val="00FF3807"/>
    <w:rsid w:val="00FF3850"/>
    <w:rsid w:val="00FF3CA0"/>
    <w:rsid w:val="00FF47EF"/>
    <w:rsid w:val="00FF4D9E"/>
    <w:rsid w:val="00FF5856"/>
    <w:rsid w:val="00FF5EA5"/>
    <w:rsid w:val="00FF7187"/>
    <w:rsid w:val="00FF78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9DCB"/>
  <w15:docId w15:val="{573C8777-9E4C-4F63-9FA1-77CD472F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9" w:qFormat="1"/>
    <w:lsdException w:name="heading 3" w:uiPriority="0"/>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E701C4"/>
    <w:pPr>
      <w:spacing w:after="200" w:line="276" w:lineRule="auto"/>
    </w:pPr>
    <w:rPr>
      <w:sz w:val="22"/>
      <w:szCs w:val="22"/>
      <w:lang w:eastAsia="en-US"/>
    </w:rPr>
  </w:style>
  <w:style w:type="paragraph" w:styleId="11">
    <w:name w:val="heading 1"/>
    <w:basedOn w:val="a4"/>
    <w:next w:val="a4"/>
    <w:link w:val="12"/>
    <w:qFormat/>
    <w:rsid w:val="003F233B"/>
    <w:pPr>
      <w:keepNext/>
      <w:pageBreakBefore/>
      <w:numPr>
        <w:numId w:val="3"/>
      </w:numPr>
      <w:spacing w:after="0" w:line="360" w:lineRule="auto"/>
      <w:ind w:left="0" w:firstLine="0"/>
      <w:jc w:val="center"/>
      <w:outlineLvl w:val="0"/>
    </w:pPr>
    <w:rPr>
      <w:rFonts w:ascii="Times New Roman" w:eastAsia="Times New Roman" w:hAnsi="Times New Roman"/>
      <w:b/>
      <w:caps/>
      <w:sz w:val="28"/>
      <w:szCs w:val="20"/>
      <w:lang w:eastAsia="ru-RU"/>
    </w:rPr>
  </w:style>
  <w:style w:type="paragraph" w:styleId="2">
    <w:name w:val="heading 2"/>
    <w:basedOn w:val="a4"/>
    <w:next w:val="a4"/>
    <w:link w:val="20"/>
    <w:uiPriority w:val="9"/>
    <w:qFormat/>
    <w:rsid w:val="008A59C7"/>
    <w:pPr>
      <w:keepNext/>
      <w:numPr>
        <w:ilvl w:val="1"/>
        <w:numId w:val="3"/>
      </w:numPr>
      <w:spacing w:after="120" w:line="360" w:lineRule="auto"/>
      <w:ind w:left="1134" w:hanging="567"/>
      <w:outlineLvl w:val="1"/>
    </w:pPr>
    <w:rPr>
      <w:rFonts w:ascii="Times New Roman" w:eastAsia="Times New Roman" w:hAnsi="Times New Roman"/>
      <w:sz w:val="28"/>
      <w:szCs w:val="20"/>
      <w:lang w:eastAsia="ru-RU"/>
    </w:rPr>
  </w:style>
  <w:style w:type="paragraph" w:styleId="30">
    <w:name w:val="heading 3"/>
    <w:basedOn w:val="a4"/>
    <w:next w:val="a4"/>
    <w:link w:val="31"/>
    <w:rsid w:val="00527A72"/>
    <w:pPr>
      <w:keepNext/>
      <w:keepLines/>
      <w:spacing w:before="200" w:after="0"/>
      <w:outlineLvl w:val="2"/>
    </w:pPr>
    <w:rPr>
      <w:rFonts w:ascii="Cambria" w:eastAsia="Times New Roman" w:hAnsi="Cambria"/>
      <w:b/>
      <w:bCs/>
      <w:color w:val="4F81BD"/>
    </w:rPr>
  </w:style>
  <w:style w:type="paragraph" w:styleId="4">
    <w:name w:val="heading 4"/>
    <w:basedOn w:val="a4"/>
    <w:next w:val="a4"/>
    <w:link w:val="40"/>
    <w:rsid w:val="0008355C"/>
    <w:pPr>
      <w:keepNext/>
      <w:spacing w:after="0" w:line="360" w:lineRule="auto"/>
      <w:ind w:firstLine="709"/>
      <w:jc w:val="both"/>
      <w:outlineLvl w:val="3"/>
    </w:pPr>
    <w:rPr>
      <w:rFonts w:ascii="Times New Roman" w:eastAsia="Times New Roman" w:hAnsi="Times New Roman"/>
      <w:sz w:val="28"/>
      <w:szCs w:val="20"/>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1"/>
    <w:rsid w:val="003F233B"/>
    <w:rPr>
      <w:rFonts w:ascii="Times New Roman" w:eastAsia="Times New Roman" w:hAnsi="Times New Roman"/>
      <w:b/>
      <w:caps/>
      <w:sz w:val="28"/>
    </w:rPr>
  </w:style>
  <w:style w:type="character" w:customStyle="1" w:styleId="20">
    <w:name w:val="Заголовок 2 Знак"/>
    <w:basedOn w:val="a5"/>
    <w:link w:val="2"/>
    <w:uiPriority w:val="9"/>
    <w:rsid w:val="008A59C7"/>
    <w:rPr>
      <w:rFonts w:ascii="Times New Roman" w:eastAsia="Times New Roman" w:hAnsi="Times New Roman"/>
      <w:sz w:val="28"/>
    </w:rPr>
  </w:style>
  <w:style w:type="paragraph" w:customStyle="1" w:styleId="a8">
    <w:name w:val="Дипл_абзац"/>
    <w:basedOn w:val="a4"/>
    <w:link w:val="a9"/>
    <w:rsid w:val="00023CD6"/>
    <w:pPr>
      <w:spacing w:after="0" w:line="360" w:lineRule="auto"/>
      <w:ind w:firstLine="426"/>
      <w:jc w:val="both"/>
    </w:pPr>
    <w:rPr>
      <w:rFonts w:ascii="Times New Roman" w:eastAsia="Times New Roman" w:hAnsi="Times New Roman"/>
      <w:sz w:val="28"/>
      <w:szCs w:val="20"/>
      <w:lang w:eastAsia="ru-RU"/>
    </w:rPr>
  </w:style>
  <w:style w:type="character" w:customStyle="1" w:styleId="a9">
    <w:name w:val="Дипл_абзац Знак"/>
    <w:basedOn w:val="a5"/>
    <w:link w:val="a8"/>
    <w:rsid w:val="00023CD6"/>
    <w:rPr>
      <w:rFonts w:ascii="Times New Roman" w:eastAsia="Times New Roman" w:hAnsi="Times New Roman" w:cs="Times New Roman"/>
      <w:sz w:val="28"/>
      <w:szCs w:val="20"/>
      <w:lang w:eastAsia="ru-RU"/>
    </w:rPr>
  </w:style>
  <w:style w:type="paragraph" w:styleId="aa">
    <w:name w:val="Balloon Text"/>
    <w:basedOn w:val="a4"/>
    <w:link w:val="ab"/>
    <w:uiPriority w:val="99"/>
    <w:unhideWhenUsed/>
    <w:rsid w:val="00EE4F20"/>
    <w:pPr>
      <w:spacing w:after="0" w:line="240" w:lineRule="auto"/>
    </w:pPr>
    <w:rPr>
      <w:rFonts w:ascii="Tahoma" w:hAnsi="Tahoma" w:cs="Tahoma"/>
      <w:sz w:val="16"/>
      <w:szCs w:val="16"/>
    </w:rPr>
  </w:style>
  <w:style w:type="character" w:customStyle="1" w:styleId="ab">
    <w:name w:val="Текст выноски Знак"/>
    <w:basedOn w:val="a5"/>
    <w:link w:val="aa"/>
    <w:uiPriority w:val="99"/>
    <w:rsid w:val="00EE4F20"/>
    <w:rPr>
      <w:rFonts w:ascii="Tahoma" w:hAnsi="Tahoma" w:cs="Tahoma"/>
      <w:sz w:val="16"/>
      <w:szCs w:val="16"/>
    </w:rPr>
  </w:style>
  <w:style w:type="table" w:styleId="ac">
    <w:name w:val="Table Grid"/>
    <w:basedOn w:val="a6"/>
    <w:uiPriority w:val="59"/>
    <w:rsid w:val="005A39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4"/>
    <w:link w:val="HTML0"/>
    <w:uiPriority w:val="99"/>
    <w:unhideWhenUsed/>
    <w:rsid w:val="007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rsid w:val="007362A7"/>
    <w:rPr>
      <w:rFonts w:ascii="Courier New" w:eastAsia="Times New Roman" w:hAnsi="Courier New" w:cs="Courier New"/>
      <w:sz w:val="20"/>
      <w:szCs w:val="20"/>
      <w:lang w:eastAsia="ru-RU"/>
    </w:rPr>
  </w:style>
  <w:style w:type="character" w:customStyle="1" w:styleId="31">
    <w:name w:val="Заголовок 3 Знак"/>
    <w:basedOn w:val="a5"/>
    <w:link w:val="30"/>
    <w:uiPriority w:val="9"/>
    <w:semiHidden/>
    <w:rsid w:val="00527A72"/>
    <w:rPr>
      <w:rFonts w:ascii="Cambria" w:eastAsia="Times New Roman" w:hAnsi="Cambria" w:cs="Times New Roman"/>
      <w:b/>
      <w:bCs/>
      <w:color w:val="4F81BD"/>
    </w:rPr>
  </w:style>
  <w:style w:type="character" w:styleId="ad">
    <w:name w:val="Hyperlink"/>
    <w:basedOn w:val="a5"/>
    <w:uiPriority w:val="99"/>
    <w:rsid w:val="00527A72"/>
    <w:rPr>
      <w:color w:val="0000FF"/>
      <w:u w:val="single"/>
    </w:rPr>
  </w:style>
  <w:style w:type="character" w:customStyle="1" w:styleId="apple-converted-space">
    <w:name w:val="apple-converted-space"/>
    <w:basedOn w:val="a5"/>
    <w:rsid w:val="00527A72"/>
  </w:style>
  <w:style w:type="paragraph" w:customStyle="1" w:styleId="ae">
    <w:name w:val="Рисунок"/>
    <w:basedOn w:val="a4"/>
    <w:next w:val="a4"/>
    <w:link w:val="af"/>
    <w:qFormat/>
    <w:rsid w:val="003B55FB"/>
    <w:pPr>
      <w:spacing w:line="360" w:lineRule="auto"/>
      <w:jc w:val="center"/>
    </w:pPr>
    <w:rPr>
      <w:rFonts w:ascii="Times New Roman" w:hAnsi="Times New Roman"/>
      <w:sz w:val="28"/>
      <w:szCs w:val="28"/>
    </w:rPr>
  </w:style>
  <w:style w:type="character" w:styleId="af0">
    <w:name w:val="annotation reference"/>
    <w:basedOn w:val="a5"/>
    <w:semiHidden/>
    <w:rsid w:val="003B55FB"/>
    <w:rPr>
      <w:sz w:val="16"/>
      <w:szCs w:val="16"/>
    </w:rPr>
  </w:style>
  <w:style w:type="paragraph" w:styleId="af1">
    <w:name w:val="annotation text"/>
    <w:basedOn w:val="a4"/>
    <w:semiHidden/>
    <w:rsid w:val="003B55FB"/>
    <w:rPr>
      <w:sz w:val="20"/>
      <w:szCs w:val="20"/>
    </w:rPr>
  </w:style>
  <w:style w:type="paragraph" w:styleId="af2">
    <w:name w:val="annotation subject"/>
    <w:basedOn w:val="af1"/>
    <w:next w:val="af1"/>
    <w:semiHidden/>
    <w:rsid w:val="003B55FB"/>
    <w:rPr>
      <w:b/>
      <w:bCs/>
    </w:rPr>
  </w:style>
  <w:style w:type="paragraph" w:styleId="21">
    <w:name w:val="toc 2"/>
    <w:basedOn w:val="a4"/>
    <w:next w:val="a4"/>
    <w:autoRedefine/>
    <w:uiPriority w:val="39"/>
    <w:rsid w:val="00987514"/>
    <w:pPr>
      <w:tabs>
        <w:tab w:val="left" w:pos="880"/>
        <w:tab w:val="right" w:leader="dot" w:pos="9072"/>
      </w:tabs>
      <w:spacing w:after="0" w:line="240" w:lineRule="auto"/>
      <w:ind w:left="227"/>
    </w:pPr>
    <w:rPr>
      <w:rFonts w:ascii="Times New Roman" w:hAnsi="Times New Roman"/>
      <w:noProof/>
      <w:sz w:val="28"/>
      <w:szCs w:val="28"/>
    </w:rPr>
  </w:style>
  <w:style w:type="paragraph" w:styleId="13">
    <w:name w:val="toc 1"/>
    <w:basedOn w:val="a4"/>
    <w:next w:val="a4"/>
    <w:autoRedefine/>
    <w:uiPriority w:val="39"/>
    <w:rsid w:val="00987514"/>
    <w:pPr>
      <w:tabs>
        <w:tab w:val="left" w:pos="397"/>
        <w:tab w:val="right" w:leader="dot" w:pos="9072"/>
      </w:tabs>
      <w:spacing w:after="0" w:line="240" w:lineRule="auto"/>
    </w:pPr>
    <w:rPr>
      <w:rFonts w:ascii="Times New Roman" w:hAnsi="Times New Roman"/>
      <w:noProof/>
      <w:sz w:val="28"/>
      <w:szCs w:val="28"/>
    </w:rPr>
  </w:style>
  <w:style w:type="paragraph" w:customStyle="1" w:styleId="af3">
    <w:name w:val="Формула"/>
    <w:basedOn w:val="a4"/>
    <w:next w:val="a4"/>
    <w:link w:val="af4"/>
    <w:rsid w:val="0011669B"/>
    <w:pPr>
      <w:tabs>
        <w:tab w:val="center" w:pos="4820"/>
        <w:tab w:val="right" w:pos="9639"/>
      </w:tabs>
    </w:pPr>
    <w:rPr>
      <w:rFonts w:ascii="Times New Roman" w:hAnsi="Times New Roman"/>
      <w:sz w:val="28"/>
      <w:szCs w:val="28"/>
    </w:rPr>
  </w:style>
  <w:style w:type="character" w:customStyle="1" w:styleId="af4">
    <w:name w:val="Формула Знак"/>
    <w:basedOn w:val="a5"/>
    <w:link w:val="af3"/>
    <w:rsid w:val="0008355C"/>
    <w:rPr>
      <w:rFonts w:ascii="Times New Roman" w:hAnsi="Times New Roman"/>
      <w:sz w:val="28"/>
      <w:szCs w:val="28"/>
      <w:lang w:eastAsia="en-US"/>
    </w:rPr>
  </w:style>
  <w:style w:type="character" w:customStyle="1" w:styleId="af">
    <w:name w:val="Рисунок Знак"/>
    <w:basedOn w:val="af4"/>
    <w:link w:val="ae"/>
    <w:rsid w:val="0008355C"/>
    <w:rPr>
      <w:rFonts w:ascii="Times New Roman" w:hAnsi="Times New Roman"/>
      <w:sz w:val="28"/>
      <w:szCs w:val="28"/>
      <w:lang w:eastAsia="en-US"/>
    </w:rPr>
  </w:style>
  <w:style w:type="paragraph" w:styleId="af5">
    <w:name w:val="Normal (Web)"/>
    <w:basedOn w:val="a4"/>
    <w:uiPriority w:val="99"/>
    <w:unhideWhenUsed/>
    <w:rsid w:val="0008355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Strong"/>
    <w:basedOn w:val="a5"/>
    <w:qFormat/>
    <w:rsid w:val="0008355C"/>
    <w:rPr>
      <w:b/>
      <w:bCs/>
    </w:rPr>
  </w:style>
  <w:style w:type="character" w:customStyle="1" w:styleId="40">
    <w:name w:val="Заголовок 4 Знак"/>
    <w:basedOn w:val="a5"/>
    <w:link w:val="4"/>
    <w:rsid w:val="0008355C"/>
    <w:rPr>
      <w:rFonts w:ascii="Times New Roman" w:eastAsia="Times New Roman" w:hAnsi="Times New Roman"/>
      <w:sz w:val="28"/>
    </w:rPr>
  </w:style>
  <w:style w:type="paragraph" w:styleId="af7">
    <w:name w:val="Body Text"/>
    <w:basedOn w:val="a4"/>
    <w:link w:val="af8"/>
    <w:rsid w:val="0008355C"/>
    <w:pPr>
      <w:widowControl w:val="0"/>
      <w:spacing w:after="0" w:line="240" w:lineRule="auto"/>
      <w:ind w:firstLine="432"/>
      <w:jc w:val="both"/>
    </w:pPr>
    <w:rPr>
      <w:rFonts w:ascii="Arial" w:eastAsia="Times New Roman" w:hAnsi="Arial"/>
      <w:sz w:val="18"/>
      <w:szCs w:val="20"/>
      <w:lang w:eastAsia="ru-RU"/>
    </w:rPr>
  </w:style>
  <w:style w:type="character" w:customStyle="1" w:styleId="af8">
    <w:name w:val="Основной текст Знак"/>
    <w:basedOn w:val="a5"/>
    <w:link w:val="af7"/>
    <w:rsid w:val="0008355C"/>
    <w:rPr>
      <w:rFonts w:ascii="Arial" w:eastAsia="Times New Roman" w:hAnsi="Arial"/>
      <w:sz w:val="18"/>
    </w:rPr>
  </w:style>
  <w:style w:type="paragraph" w:styleId="af9">
    <w:name w:val="Title"/>
    <w:basedOn w:val="a4"/>
    <w:link w:val="afa"/>
    <w:rsid w:val="0008355C"/>
    <w:pPr>
      <w:spacing w:after="0" w:line="240" w:lineRule="auto"/>
      <w:jc w:val="center"/>
    </w:pPr>
    <w:rPr>
      <w:rFonts w:ascii="Times New Roman" w:eastAsia="Times New Roman" w:hAnsi="Times New Roman"/>
      <w:caps/>
      <w:sz w:val="32"/>
      <w:szCs w:val="20"/>
      <w:lang w:eastAsia="ru-RU"/>
    </w:rPr>
  </w:style>
  <w:style w:type="character" w:customStyle="1" w:styleId="afa">
    <w:name w:val="Заголовок Знак"/>
    <w:basedOn w:val="a5"/>
    <w:link w:val="af9"/>
    <w:rsid w:val="0008355C"/>
    <w:rPr>
      <w:rFonts w:ascii="Times New Roman" w:eastAsia="Times New Roman" w:hAnsi="Times New Roman"/>
      <w:caps/>
      <w:sz w:val="32"/>
    </w:rPr>
  </w:style>
  <w:style w:type="paragraph" w:styleId="afb">
    <w:name w:val="Subtitle"/>
    <w:basedOn w:val="a4"/>
    <w:link w:val="afc"/>
    <w:rsid w:val="0008355C"/>
    <w:pPr>
      <w:spacing w:after="0" w:line="240" w:lineRule="auto"/>
      <w:jc w:val="center"/>
    </w:pPr>
    <w:rPr>
      <w:rFonts w:ascii="Times New Roman" w:eastAsia="Times New Roman" w:hAnsi="Times New Roman"/>
      <w:b/>
      <w:caps/>
      <w:sz w:val="28"/>
      <w:szCs w:val="20"/>
      <w:lang w:eastAsia="ru-RU"/>
    </w:rPr>
  </w:style>
  <w:style w:type="character" w:customStyle="1" w:styleId="afc">
    <w:name w:val="Подзаголовок Знак"/>
    <w:basedOn w:val="a5"/>
    <w:link w:val="afb"/>
    <w:rsid w:val="0008355C"/>
    <w:rPr>
      <w:rFonts w:ascii="Times New Roman" w:eastAsia="Times New Roman" w:hAnsi="Times New Roman"/>
      <w:b/>
      <w:caps/>
      <w:sz w:val="28"/>
    </w:rPr>
  </w:style>
  <w:style w:type="paragraph" w:styleId="afd">
    <w:name w:val="Body Text Indent"/>
    <w:basedOn w:val="a4"/>
    <w:link w:val="afe"/>
    <w:rsid w:val="0008355C"/>
    <w:pPr>
      <w:spacing w:after="0" w:line="240" w:lineRule="auto"/>
      <w:ind w:firstLine="426"/>
    </w:pPr>
    <w:rPr>
      <w:rFonts w:ascii="Times New Roman" w:eastAsia="Times New Roman" w:hAnsi="Times New Roman"/>
      <w:sz w:val="24"/>
      <w:szCs w:val="20"/>
      <w:lang w:eastAsia="ru-RU"/>
    </w:rPr>
  </w:style>
  <w:style w:type="character" w:customStyle="1" w:styleId="afe">
    <w:name w:val="Основной текст с отступом Знак"/>
    <w:basedOn w:val="a5"/>
    <w:link w:val="afd"/>
    <w:rsid w:val="0008355C"/>
    <w:rPr>
      <w:rFonts w:ascii="Times New Roman" w:eastAsia="Times New Roman" w:hAnsi="Times New Roman"/>
      <w:sz w:val="24"/>
    </w:rPr>
  </w:style>
  <w:style w:type="paragraph" w:styleId="aff">
    <w:name w:val="caption"/>
    <w:basedOn w:val="a4"/>
    <w:next w:val="a4"/>
    <w:rsid w:val="0008355C"/>
    <w:pPr>
      <w:spacing w:after="0" w:line="240" w:lineRule="auto"/>
      <w:ind w:firstLine="426"/>
    </w:pPr>
    <w:rPr>
      <w:rFonts w:ascii="Times New Roman" w:eastAsia="Times New Roman" w:hAnsi="Times New Roman"/>
      <w:sz w:val="24"/>
      <w:szCs w:val="20"/>
      <w:lang w:eastAsia="ru-RU"/>
    </w:rPr>
  </w:style>
  <w:style w:type="paragraph" w:styleId="22">
    <w:name w:val="Body Text Indent 2"/>
    <w:basedOn w:val="a4"/>
    <w:link w:val="23"/>
    <w:rsid w:val="0008355C"/>
    <w:pPr>
      <w:spacing w:after="0" w:line="240" w:lineRule="auto"/>
      <w:ind w:firstLine="426"/>
      <w:jc w:val="both"/>
    </w:pPr>
    <w:rPr>
      <w:rFonts w:ascii="Times New Roman" w:eastAsia="Times New Roman" w:hAnsi="Times New Roman"/>
      <w:sz w:val="24"/>
      <w:szCs w:val="20"/>
      <w:lang w:eastAsia="ru-RU"/>
    </w:rPr>
  </w:style>
  <w:style w:type="character" w:customStyle="1" w:styleId="23">
    <w:name w:val="Основной текст с отступом 2 Знак"/>
    <w:basedOn w:val="a5"/>
    <w:link w:val="22"/>
    <w:rsid w:val="0008355C"/>
    <w:rPr>
      <w:rFonts w:ascii="Times New Roman" w:eastAsia="Times New Roman" w:hAnsi="Times New Roman"/>
      <w:sz w:val="24"/>
    </w:rPr>
  </w:style>
  <w:style w:type="paragraph" w:styleId="32">
    <w:name w:val="Body Text Indent 3"/>
    <w:basedOn w:val="a4"/>
    <w:link w:val="33"/>
    <w:rsid w:val="0008355C"/>
    <w:pPr>
      <w:spacing w:after="0" w:line="240" w:lineRule="auto"/>
      <w:ind w:firstLine="426"/>
    </w:pPr>
    <w:rPr>
      <w:rFonts w:ascii="Times New Roman" w:eastAsia="Times New Roman" w:hAnsi="Times New Roman"/>
      <w:sz w:val="20"/>
      <w:szCs w:val="20"/>
      <w:lang w:eastAsia="ru-RU"/>
    </w:rPr>
  </w:style>
  <w:style w:type="character" w:customStyle="1" w:styleId="33">
    <w:name w:val="Основной текст с отступом 3 Знак"/>
    <w:basedOn w:val="a5"/>
    <w:link w:val="32"/>
    <w:rsid w:val="0008355C"/>
    <w:rPr>
      <w:rFonts w:ascii="Times New Roman" w:eastAsia="Times New Roman" w:hAnsi="Times New Roman"/>
    </w:rPr>
  </w:style>
  <w:style w:type="paragraph" w:styleId="24">
    <w:name w:val="Body Text 2"/>
    <w:basedOn w:val="a4"/>
    <w:link w:val="25"/>
    <w:rsid w:val="0008355C"/>
    <w:pPr>
      <w:spacing w:after="0" w:line="240" w:lineRule="auto"/>
    </w:pPr>
    <w:rPr>
      <w:rFonts w:ascii="Times New Roman" w:eastAsia="Times New Roman" w:hAnsi="Times New Roman"/>
      <w:sz w:val="24"/>
      <w:szCs w:val="20"/>
      <w:lang w:eastAsia="ru-RU"/>
    </w:rPr>
  </w:style>
  <w:style w:type="character" w:customStyle="1" w:styleId="25">
    <w:name w:val="Основной текст 2 Знак"/>
    <w:basedOn w:val="a5"/>
    <w:link w:val="24"/>
    <w:rsid w:val="0008355C"/>
    <w:rPr>
      <w:rFonts w:ascii="Times New Roman" w:eastAsia="Times New Roman" w:hAnsi="Times New Roman"/>
      <w:sz w:val="24"/>
    </w:rPr>
  </w:style>
  <w:style w:type="paragraph" w:styleId="aff0">
    <w:name w:val="Document Map"/>
    <w:basedOn w:val="a4"/>
    <w:link w:val="aff1"/>
    <w:semiHidden/>
    <w:rsid w:val="0008355C"/>
    <w:pPr>
      <w:shd w:val="clear" w:color="auto" w:fill="000080"/>
      <w:spacing w:after="0" w:line="240" w:lineRule="auto"/>
    </w:pPr>
    <w:rPr>
      <w:rFonts w:ascii="Tahoma" w:eastAsia="Times New Roman" w:hAnsi="Tahoma"/>
      <w:sz w:val="20"/>
      <w:szCs w:val="20"/>
      <w:lang w:eastAsia="ru-RU"/>
    </w:rPr>
  </w:style>
  <w:style w:type="character" w:customStyle="1" w:styleId="aff1">
    <w:name w:val="Схема документа Знак"/>
    <w:basedOn w:val="a5"/>
    <w:link w:val="aff0"/>
    <w:semiHidden/>
    <w:rsid w:val="0008355C"/>
    <w:rPr>
      <w:rFonts w:ascii="Tahoma" w:eastAsia="Times New Roman" w:hAnsi="Tahoma"/>
      <w:shd w:val="clear" w:color="auto" w:fill="000080"/>
    </w:rPr>
  </w:style>
  <w:style w:type="paragraph" w:customStyle="1" w:styleId="FR1">
    <w:name w:val="FR1"/>
    <w:rsid w:val="0008355C"/>
    <w:pPr>
      <w:widowControl w:val="0"/>
      <w:spacing w:before="20"/>
      <w:ind w:left="2280"/>
      <w:jc w:val="both"/>
    </w:pPr>
    <w:rPr>
      <w:rFonts w:ascii="Arial" w:eastAsia="Times New Roman" w:hAnsi="Arial"/>
      <w:b/>
      <w:snapToGrid w:val="0"/>
      <w:sz w:val="18"/>
    </w:rPr>
  </w:style>
  <w:style w:type="paragraph" w:customStyle="1" w:styleId="FR2">
    <w:name w:val="FR2"/>
    <w:rsid w:val="0008355C"/>
    <w:pPr>
      <w:widowControl w:val="0"/>
      <w:ind w:left="3280"/>
    </w:pPr>
    <w:rPr>
      <w:rFonts w:ascii="Times New Roman" w:eastAsia="Times New Roman" w:hAnsi="Times New Roman"/>
      <w:snapToGrid w:val="0"/>
      <w:sz w:val="12"/>
    </w:rPr>
  </w:style>
  <w:style w:type="paragraph" w:customStyle="1" w:styleId="FR3">
    <w:name w:val="FR3"/>
    <w:rsid w:val="0008355C"/>
    <w:pPr>
      <w:widowControl w:val="0"/>
      <w:jc w:val="right"/>
    </w:pPr>
    <w:rPr>
      <w:rFonts w:ascii="Arial" w:eastAsia="Times New Roman" w:hAnsi="Arial"/>
      <w:b/>
      <w:snapToGrid w:val="0"/>
      <w:sz w:val="12"/>
    </w:rPr>
  </w:style>
  <w:style w:type="character" w:customStyle="1" w:styleId="aff2">
    <w:name w:val="Дипл_Перечисл_Тире Знак"/>
    <w:basedOn w:val="a5"/>
    <w:link w:val="a0"/>
    <w:rsid w:val="0008355C"/>
    <w:rPr>
      <w:sz w:val="28"/>
      <w:szCs w:val="28"/>
    </w:rPr>
  </w:style>
  <w:style w:type="paragraph" w:customStyle="1" w:styleId="a0">
    <w:name w:val="Дипл_Перечисл_Тире"/>
    <w:basedOn w:val="a4"/>
    <w:link w:val="aff2"/>
    <w:rsid w:val="0008355C"/>
    <w:pPr>
      <w:numPr>
        <w:numId w:val="1"/>
      </w:numPr>
      <w:tabs>
        <w:tab w:val="clear" w:pos="1418"/>
        <w:tab w:val="num" w:pos="851"/>
      </w:tabs>
      <w:spacing w:after="0" w:line="360" w:lineRule="auto"/>
      <w:ind w:left="851" w:hanging="425"/>
      <w:jc w:val="both"/>
    </w:pPr>
    <w:rPr>
      <w:sz w:val="28"/>
      <w:szCs w:val="28"/>
      <w:lang w:eastAsia="ru-RU"/>
    </w:rPr>
  </w:style>
  <w:style w:type="paragraph" w:customStyle="1" w:styleId="14">
    <w:name w:val="Обычный1"/>
    <w:uiPriority w:val="99"/>
    <w:rsid w:val="0008355C"/>
    <w:rPr>
      <w:rFonts w:ascii="Times New Roman" w:eastAsia="Times New Roman" w:hAnsi="Times New Roman"/>
    </w:rPr>
  </w:style>
  <w:style w:type="paragraph" w:customStyle="1" w:styleId="210">
    <w:name w:val="Основной текст 21"/>
    <w:basedOn w:val="14"/>
    <w:rsid w:val="0008355C"/>
    <w:pPr>
      <w:spacing w:line="360" w:lineRule="auto"/>
      <w:ind w:firstLine="1134"/>
      <w:jc w:val="both"/>
    </w:pPr>
    <w:rPr>
      <w:sz w:val="28"/>
    </w:rPr>
  </w:style>
  <w:style w:type="paragraph" w:customStyle="1" w:styleId="211">
    <w:name w:val="Основной текст с отступом 21"/>
    <w:basedOn w:val="14"/>
    <w:rsid w:val="0008355C"/>
    <w:pPr>
      <w:spacing w:line="360" w:lineRule="auto"/>
      <w:ind w:firstLine="567"/>
      <w:jc w:val="both"/>
    </w:pPr>
    <w:rPr>
      <w:sz w:val="28"/>
    </w:rPr>
  </w:style>
  <w:style w:type="paragraph" w:customStyle="1" w:styleId="310">
    <w:name w:val="Основной текст с отступом 31"/>
    <w:basedOn w:val="14"/>
    <w:rsid w:val="0008355C"/>
    <w:pPr>
      <w:spacing w:line="360" w:lineRule="auto"/>
      <w:ind w:firstLine="567"/>
      <w:jc w:val="both"/>
    </w:pPr>
    <w:rPr>
      <w:sz w:val="24"/>
    </w:rPr>
  </w:style>
  <w:style w:type="paragraph" w:styleId="aff3">
    <w:name w:val="List Paragraph"/>
    <w:basedOn w:val="a4"/>
    <w:uiPriority w:val="34"/>
    <w:qFormat/>
    <w:rsid w:val="0008355C"/>
    <w:pPr>
      <w:ind w:left="720"/>
      <w:contextualSpacing/>
    </w:pPr>
    <w:rPr>
      <w:rFonts w:eastAsia="Times New Roman"/>
      <w:lang w:eastAsia="ru-RU"/>
    </w:rPr>
  </w:style>
  <w:style w:type="paragraph" w:customStyle="1" w:styleId="equation">
    <w:name w:val="equation"/>
    <w:basedOn w:val="a4"/>
    <w:rsid w:val="0008355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08355C"/>
    <w:pPr>
      <w:numPr>
        <w:numId w:val="2"/>
      </w:numPr>
      <w:spacing w:before="80" w:after="200"/>
      <w:jc w:val="center"/>
    </w:pPr>
    <w:rPr>
      <w:rFonts w:ascii="Times New Roman" w:eastAsia="SimSun" w:hAnsi="Times New Roman"/>
      <w:noProof/>
      <w:sz w:val="16"/>
      <w:szCs w:val="16"/>
      <w:lang w:val="en-US" w:eastAsia="en-US"/>
    </w:rPr>
  </w:style>
  <w:style w:type="paragraph" w:customStyle="1" w:styleId="tablecolhead">
    <w:name w:val="table col head"/>
    <w:basedOn w:val="a4"/>
    <w:rsid w:val="0008355C"/>
    <w:pPr>
      <w:spacing w:after="0" w:line="240" w:lineRule="auto"/>
      <w:jc w:val="center"/>
    </w:pPr>
    <w:rPr>
      <w:rFonts w:ascii="Times New Roman" w:eastAsia="SimSun" w:hAnsi="Times New Roman"/>
      <w:b/>
      <w:bCs/>
      <w:sz w:val="16"/>
      <w:szCs w:val="16"/>
      <w:lang w:val="en-US"/>
    </w:rPr>
  </w:style>
  <w:style w:type="paragraph" w:styleId="aff4">
    <w:name w:val="header"/>
    <w:basedOn w:val="a4"/>
    <w:link w:val="aff5"/>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5">
    <w:name w:val="Верхний колонтитул Знак"/>
    <w:basedOn w:val="a5"/>
    <w:link w:val="aff4"/>
    <w:uiPriority w:val="99"/>
    <w:rsid w:val="0008355C"/>
    <w:rPr>
      <w:rFonts w:ascii="Times New Roman" w:eastAsia="Times New Roman" w:hAnsi="Times New Roman"/>
    </w:rPr>
  </w:style>
  <w:style w:type="character" w:styleId="aff6">
    <w:name w:val="page number"/>
    <w:basedOn w:val="a5"/>
    <w:rsid w:val="0008355C"/>
  </w:style>
  <w:style w:type="paragraph" w:styleId="aff7">
    <w:name w:val="footer"/>
    <w:basedOn w:val="a4"/>
    <w:link w:val="aff8"/>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8">
    <w:name w:val="Нижний колонтитул Знак"/>
    <w:basedOn w:val="a5"/>
    <w:link w:val="aff7"/>
    <w:uiPriority w:val="99"/>
    <w:rsid w:val="0008355C"/>
    <w:rPr>
      <w:rFonts w:ascii="Times New Roman" w:eastAsia="Times New Roman" w:hAnsi="Times New Roman"/>
    </w:rPr>
  </w:style>
  <w:style w:type="character" w:customStyle="1" w:styleId="MTEquationSection">
    <w:name w:val="MTEquationSection"/>
    <w:basedOn w:val="a5"/>
    <w:rsid w:val="0008355C"/>
    <w:rPr>
      <w:vanish w:val="0"/>
      <w:color w:val="FF0000"/>
    </w:rPr>
  </w:style>
  <w:style w:type="paragraph" w:customStyle="1" w:styleId="15">
    <w:name w:val="Лутфи 1"/>
    <w:basedOn w:val="a4"/>
    <w:link w:val="16"/>
    <w:rsid w:val="0008355C"/>
    <w:pPr>
      <w:spacing w:before="120" w:after="120" w:line="360" w:lineRule="auto"/>
      <w:ind w:firstLine="737"/>
      <w:jc w:val="both"/>
    </w:pPr>
    <w:rPr>
      <w:rFonts w:ascii="Times New Roman" w:eastAsia="Times New Roman" w:hAnsi="Times New Roman"/>
      <w:b/>
      <w:sz w:val="28"/>
      <w:szCs w:val="28"/>
      <w:lang w:eastAsia="ru-RU"/>
    </w:rPr>
  </w:style>
  <w:style w:type="character" w:customStyle="1" w:styleId="16">
    <w:name w:val="Лутфи 1 Знак"/>
    <w:basedOn w:val="a5"/>
    <w:link w:val="15"/>
    <w:rsid w:val="0008355C"/>
    <w:rPr>
      <w:rFonts w:ascii="Times New Roman" w:eastAsia="Times New Roman" w:hAnsi="Times New Roman"/>
      <w:b/>
      <w:sz w:val="28"/>
      <w:szCs w:val="28"/>
    </w:rPr>
  </w:style>
  <w:style w:type="character" w:customStyle="1" w:styleId="aff9">
    <w:name w:val="Основной текст_"/>
    <w:basedOn w:val="a5"/>
    <w:link w:val="26"/>
    <w:rsid w:val="0008355C"/>
    <w:rPr>
      <w:shd w:val="clear" w:color="auto" w:fill="FFFFFF"/>
    </w:rPr>
  </w:style>
  <w:style w:type="character" w:customStyle="1" w:styleId="0pt">
    <w:name w:val="Основной текст + Курсив;Интервал 0 pt"/>
    <w:basedOn w:val="aff9"/>
    <w:rsid w:val="0008355C"/>
    <w:rPr>
      <w:i/>
      <w:iCs/>
      <w:color w:val="000000"/>
      <w:spacing w:val="10"/>
      <w:w w:val="100"/>
      <w:position w:val="0"/>
      <w:sz w:val="24"/>
      <w:szCs w:val="24"/>
      <w:shd w:val="clear" w:color="auto" w:fill="FFFFFF"/>
      <w:lang w:val="en-US"/>
    </w:rPr>
  </w:style>
  <w:style w:type="character" w:customStyle="1" w:styleId="affa">
    <w:name w:val="Подпись к таблице_"/>
    <w:basedOn w:val="a5"/>
    <w:link w:val="affb"/>
    <w:rsid w:val="0008355C"/>
    <w:rPr>
      <w:shd w:val="clear" w:color="auto" w:fill="FFFFFF"/>
    </w:rPr>
  </w:style>
  <w:style w:type="character" w:customStyle="1" w:styleId="17">
    <w:name w:val="Основной текст1"/>
    <w:basedOn w:val="aff9"/>
    <w:rsid w:val="0008355C"/>
    <w:rPr>
      <w:color w:val="000000"/>
      <w:spacing w:val="0"/>
      <w:w w:val="100"/>
      <w:position w:val="0"/>
      <w:sz w:val="24"/>
      <w:szCs w:val="24"/>
      <w:shd w:val="clear" w:color="auto" w:fill="FFFFFF"/>
      <w:lang w:val="ru-RU"/>
    </w:rPr>
  </w:style>
  <w:style w:type="character" w:customStyle="1" w:styleId="18">
    <w:name w:val="Заголовок №1_"/>
    <w:basedOn w:val="a5"/>
    <w:link w:val="19"/>
    <w:rsid w:val="0008355C"/>
    <w:rPr>
      <w:spacing w:val="-10"/>
      <w:sz w:val="26"/>
      <w:szCs w:val="26"/>
      <w:shd w:val="clear" w:color="auto" w:fill="FFFFFF"/>
    </w:rPr>
  </w:style>
  <w:style w:type="character" w:customStyle="1" w:styleId="1SimSun135pt-2pt">
    <w:name w:val="Заголовок №1 + SimSun;13;5 pt;Курсив;Интервал -2 pt"/>
    <w:basedOn w:val="18"/>
    <w:rsid w:val="0008355C"/>
    <w:rPr>
      <w:rFonts w:ascii="SimSun" w:eastAsia="SimSun" w:hAnsi="SimSun" w:cs="SimSun"/>
      <w:i/>
      <w:iCs/>
      <w:color w:val="000000"/>
      <w:spacing w:val="-50"/>
      <w:w w:val="100"/>
      <w:position w:val="0"/>
      <w:sz w:val="27"/>
      <w:szCs w:val="27"/>
      <w:shd w:val="clear" w:color="auto" w:fill="FFFFFF"/>
    </w:rPr>
  </w:style>
  <w:style w:type="character" w:customStyle="1" w:styleId="6">
    <w:name w:val="Основной текст (6)_"/>
    <w:basedOn w:val="a5"/>
    <w:link w:val="60"/>
    <w:rsid w:val="0008355C"/>
    <w:rPr>
      <w:b/>
      <w:bCs/>
      <w:shd w:val="clear" w:color="auto" w:fill="FFFFFF"/>
    </w:rPr>
  </w:style>
  <w:style w:type="character" w:customStyle="1" w:styleId="6SegoeUI11pt0pt">
    <w:name w:val="Основной текст (6) + Segoe UI;11 pt;Курсив;Интервал 0 pt"/>
    <w:basedOn w:val="6"/>
    <w:rsid w:val="0008355C"/>
    <w:rPr>
      <w:rFonts w:ascii="Segoe UI" w:eastAsia="Segoe UI" w:hAnsi="Segoe UI" w:cs="Segoe UI"/>
      <w:b/>
      <w:bCs/>
      <w:i/>
      <w:iCs/>
      <w:color w:val="000000"/>
      <w:spacing w:val="-10"/>
      <w:w w:val="100"/>
      <w:position w:val="0"/>
      <w:sz w:val="22"/>
      <w:szCs w:val="22"/>
      <w:shd w:val="clear" w:color="auto" w:fill="FFFFFF"/>
      <w:lang w:val="en-US"/>
    </w:rPr>
  </w:style>
  <w:style w:type="paragraph" w:customStyle="1" w:styleId="26">
    <w:name w:val="Основной текст2"/>
    <w:basedOn w:val="a4"/>
    <w:link w:val="aff9"/>
    <w:rsid w:val="0008355C"/>
    <w:pPr>
      <w:widowControl w:val="0"/>
      <w:shd w:val="clear" w:color="auto" w:fill="FFFFFF"/>
      <w:spacing w:after="0" w:line="414" w:lineRule="exact"/>
    </w:pPr>
    <w:rPr>
      <w:sz w:val="20"/>
      <w:szCs w:val="20"/>
      <w:lang w:eastAsia="ru-RU"/>
    </w:rPr>
  </w:style>
  <w:style w:type="paragraph" w:customStyle="1" w:styleId="affb">
    <w:name w:val="Подпись к таблице"/>
    <w:basedOn w:val="a4"/>
    <w:link w:val="affa"/>
    <w:rsid w:val="0008355C"/>
    <w:pPr>
      <w:widowControl w:val="0"/>
      <w:shd w:val="clear" w:color="auto" w:fill="FFFFFF"/>
      <w:spacing w:after="0" w:line="0" w:lineRule="atLeast"/>
    </w:pPr>
    <w:rPr>
      <w:sz w:val="20"/>
      <w:szCs w:val="20"/>
      <w:lang w:eastAsia="ru-RU"/>
    </w:rPr>
  </w:style>
  <w:style w:type="paragraph" w:customStyle="1" w:styleId="19">
    <w:name w:val="Заголовок №1"/>
    <w:basedOn w:val="a4"/>
    <w:link w:val="18"/>
    <w:rsid w:val="0008355C"/>
    <w:pPr>
      <w:widowControl w:val="0"/>
      <w:shd w:val="clear" w:color="auto" w:fill="FFFFFF"/>
      <w:spacing w:before="240" w:after="240" w:line="0" w:lineRule="atLeast"/>
      <w:ind w:firstLine="860"/>
      <w:outlineLvl w:val="0"/>
    </w:pPr>
    <w:rPr>
      <w:spacing w:val="-10"/>
      <w:sz w:val="26"/>
      <w:szCs w:val="26"/>
      <w:lang w:eastAsia="ru-RU"/>
    </w:rPr>
  </w:style>
  <w:style w:type="paragraph" w:customStyle="1" w:styleId="60">
    <w:name w:val="Основной текст (6)"/>
    <w:basedOn w:val="a4"/>
    <w:link w:val="6"/>
    <w:rsid w:val="0008355C"/>
    <w:pPr>
      <w:widowControl w:val="0"/>
      <w:shd w:val="clear" w:color="auto" w:fill="FFFFFF"/>
      <w:spacing w:after="0" w:line="415" w:lineRule="exact"/>
      <w:jc w:val="right"/>
    </w:pPr>
    <w:rPr>
      <w:b/>
      <w:bCs/>
      <w:sz w:val="20"/>
      <w:szCs w:val="20"/>
      <w:lang w:eastAsia="ru-RU"/>
    </w:rPr>
  </w:style>
  <w:style w:type="paragraph" w:customStyle="1" w:styleId="affc">
    <w:name w:val="Чертежный"/>
    <w:rsid w:val="006B337F"/>
    <w:pPr>
      <w:jc w:val="both"/>
    </w:pPr>
    <w:rPr>
      <w:rFonts w:ascii="ISOCPEUR" w:eastAsia="Times New Roman" w:hAnsi="ISOCPEUR"/>
      <w:i/>
      <w:sz w:val="28"/>
      <w:lang w:val="uk-UA"/>
    </w:rPr>
  </w:style>
  <w:style w:type="paragraph" w:customStyle="1" w:styleId="affd">
    <w:name w:val="Стиль Дипл_кон"/>
    <w:basedOn w:val="a4"/>
    <w:rsid w:val="006B337F"/>
    <w:pPr>
      <w:spacing w:after="0" w:line="360" w:lineRule="auto"/>
      <w:ind w:firstLine="425"/>
      <w:jc w:val="both"/>
    </w:pPr>
    <w:rPr>
      <w:rFonts w:ascii="Times New Roman" w:eastAsia="Times New Roman" w:hAnsi="Times New Roman"/>
      <w:sz w:val="28"/>
      <w:szCs w:val="20"/>
      <w:lang w:eastAsia="ru-RU"/>
    </w:rPr>
  </w:style>
  <w:style w:type="paragraph" w:customStyle="1" w:styleId="affe">
    <w:name w:val="Обычн_метод Знак Знак"/>
    <w:basedOn w:val="a4"/>
    <w:link w:val="afff"/>
    <w:rsid w:val="009C3FCE"/>
    <w:pPr>
      <w:spacing w:after="0" w:line="240" w:lineRule="auto"/>
      <w:ind w:firstLine="567"/>
      <w:jc w:val="both"/>
    </w:pPr>
    <w:rPr>
      <w:rFonts w:ascii="Times New Roman" w:eastAsia="Times New Roman" w:hAnsi="Times New Roman"/>
      <w:sz w:val="20"/>
      <w:szCs w:val="20"/>
      <w:lang w:eastAsia="ru-RU"/>
    </w:rPr>
  </w:style>
  <w:style w:type="character" w:customStyle="1" w:styleId="afff">
    <w:name w:val="Обычн_метод Знак Знак Знак"/>
    <w:basedOn w:val="a5"/>
    <w:link w:val="affe"/>
    <w:rsid w:val="009C3FCE"/>
    <w:rPr>
      <w:rFonts w:ascii="Times New Roman" w:eastAsia="Times New Roman" w:hAnsi="Times New Roman"/>
    </w:rPr>
  </w:style>
  <w:style w:type="paragraph" w:customStyle="1" w:styleId="1a">
    <w:name w:val="Заг1_БН"/>
    <w:basedOn w:val="a4"/>
    <w:link w:val="1b"/>
    <w:qFormat/>
    <w:rsid w:val="003F4557"/>
    <w:pPr>
      <w:pageBreakBefore/>
      <w:spacing w:after="120" w:line="360" w:lineRule="auto"/>
      <w:jc w:val="center"/>
    </w:pPr>
    <w:rPr>
      <w:rFonts w:ascii="Times New Roman" w:hAnsi="Times New Roman"/>
      <w:b/>
      <w:caps/>
      <w:sz w:val="28"/>
      <w:szCs w:val="28"/>
    </w:rPr>
  </w:style>
  <w:style w:type="paragraph" w:customStyle="1" w:styleId="3">
    <w:name w:val="Заг3_МУ"/>
    <w:basedOn w:val="a8"/>
    <w:link w:val="34"/>
    <w:qFormat/>
    <w:rsid w:val="00937B9A"/>
    <w:pPr>
      <w:numPr>
        <w:ilvl w:val="2"/>
        <w:numId w:val="3"/>
      </w:numPr>
      <w:ind w:left="1418" w:hanging="851"/>
    </w:pPr>
  </w:style>
  <w:style w:type="character" w:customStyle="1" w:styleId="1b">
    <w:name w:val="Заг1_БН Знак"/>
    <w:basedOn w:val="a5"/>
    <w:link w:val="1a"/>
    <w:rsid w:val="003F4557"/>
    <w:rPr>
      <w:rFonts w:ascii="Times New Roman" w:hAnsi="Times New Roman"/>
      <w:b/>
      <w:caps/>
      <w:sz w:val="28"/>
      <w:szCs w:val="28"/>
      <w:lang w:eastAsia="en-US"/>
    </w:rPr>
  </w:style>
  <w:style w:type="paragraph" w:customStyle="1" w:styleId="afff0">
    <w:name w:val="АбзацМУ"/>
    <w:basedOn w:val="a8"/>
    <w:link w:val="afff1"/>
    <w:qFormat/>
    <w:rsid w:val="00D9414A"/>
    <w:pPr>
      <w:spacing w:line="240" w:lineRule="auto"/>
      <w:ind w:firstLine="567"/>
    </w:pPr>
  </w:style>
  <w:style w:type="character" w:customStyle="1" w:styleId="34">
    <w:name w:val="Заг3_МУ Знак"/>
    <w:basedOn w:val="a9"/>
    <w:link w:val="3"/>
    <w:rsid w:val="00937B9A"/>
    <w:rPr>
      <w:rFonts w:ascii="Times New Roman" w:eastAsia="Times New Roman" w:hAnsi="Times New Roman" w:cs="Times New Roman"/>
      <w:sz w:val="28"/>
      <w:szCs w:val="20"/>
      <w:lang w:eastAsia="ru-RU"/>
    </w:rPr>
  </w:style>
  <w:style w:type="paragraph" w:customStyle="1" w:styleId="a1">
    <w:name w:val="Перечисл"/>
    <w:basedOn w:val="a8"/>
    <w:link w:val="afff2"/>
    <w:qFormat/>
    <w:rsid w:val="00B42770"/>
    <w:pPr>
      <w:numPr>
        <w:numId w:val="16"/>
      </w:numPr>
      <w:spacing w:line="240" w:lineRule="auto"/>
      <w:ind w:left="993" w:hanging="426"/>
    </w:pPr>
  </w:style>
  <w:style w:type="character" w:customStyle="1" w:styleId="afff1">
    <w:name w:val="АбзацМУ Знак"/>
    <w:basedOn w:val="a9"/>
    <w:link w:val="afff0"/>
    <w:rsid w:val="00D9414A"/>
    <w:rPr>
      <w:rFonts w:ascii="Times New Roman" w:eastAsia="Times New Roman" w:hAnsi="Times New Roman" w:cs="Times New Roman"/>
      <w:sz w:val="28"/>
      <w:szCs w:val="20"/>
      <w:lang w:eastAsia="ru-RU"/>
    </w:rPr>
  </w:style>
  <w:style w:type="paragraph" w:customStyle="1" w:styleId="afff3">
    <w:name w:val="Табл"/>
    <w:basedOn w:val="afff0"/>
    <w:link w:val="afff4"/>
    <w:qFormat/>
    <w:rsid w:val="00D726DA"/>
    <w:pPr>
      <w:spacing w:after="120"/>
      <w:ind w:left="567" w:firstLine="0"/>
    </w:pPr>
  </w:style>
  <w:style w:type="character" w:customStyle="1" w:styleId="afff2">
    <w:name w:val="Перечисл Знак"/>
    <w:basedOn w:val="a9"/>
    <w:link w:val="a1"/>
    <w:rsid w:val="00B42770"/>
    <w:rPr>
      <w:rFonts w:ascii="Times New Roman" w:eastAsia="Times New Roman" w:hAnsi="Times New Roman" w:cs="Times New Roman"/>
      <w:sz w:val="28"/>
      <w:szCs w:val="20"/>
      <w:lang w:eastAsia="ru-RU"/>
    </w:rPr>
  </w:style>
  <w:style w:type="paragraph" w:customStyle="1" w:styleId="afff5">
    <w:name w:val="Рис."/>
    <w:basedOn w:val="a8"/>
    <w:link w:val="afff6"/>
    <w:rsid w:val="00945B61"/>
    <w:pPr>
      <w:ind w:firstLine="0"/>
      <w:jc w:val="center"/>
    </w:pPr>
  </w:style>
  <w:style w:type="character" w:customStyle="1" w:styleId="afff4">
    <w:name w:val="Табл Знак"/>
    <w:basedOn w:val="afff1"/>
    <w:link w:val="afff3"/>
    <w:rsid w:val="00D726DA"/>
    <w:rPr>
      <w:rFonts w:ascii="Times New Roman" w:eastAsia="Times New Roman" w:hAnsi="Times New Roman" w:cs="Times New Roman"/>
      <w:sz w:val="28"/>
      <w:szCs w:val="20"/>
      <w:lang w:eastAsia="ru-RU"/>
    </w:rPr>
  </w:style>
  <w:style w:type="paragraph" w:customStyle="1" w:styleId="afff7">
    <w:name w:val="ФормМУ"/>
    <w:basedOn w:val="af3"/>
    <w:link w:val="afff8"/>
    <w:qFormat/>
    <w:rsid w:val="00821AF9"/>
    <w:pPr>
      <w:spacing w:before="60" w:after="60" w:line="360" w:lineRule="auto"/>
    </w:pPr>
  </w:style>
  <w:style w:type="character" w:customStyle="1" w:styleId="afff6">
    <w:name w:val="Рис. Знак"/>
    <w:basedOn w:val="a9"/>
    <w:link w:val="afff5"/>
    <w:rsid w:val="00945B61"/>
    <w:rPr>
      <w:rFonts w:ascii="Times New Roman" w:eastAsia="Times New Roman" w:hAnsi="Times New Roman" w:cs="Times New Roman"/>
      <w:sz w:val="28"/>
      <w:szCs w:val="20"/>
      <w:lang w:eastAsia="ru-RU"/>
    </w:rPr>
  </w:style>
  <w:style w:type="character" w:customStyle="1" w:styleId="afff8">
    <w:name w:val="ФормМУ Знак"/>
    <w:basedOn w:val="af4"/>
    <w:link w:val="afff7"/>
    <w:rsid w:val="00821AF9"/>
    <w:rPr>
      <w:rFonts w:ascii="Times New Roman" w:hAnsi="Times New Roman"/>
      <w:sz w:val="28"/>
      <w:szCs w:val="28"/>
      <w:lang w:eastAsia="en-US"/>
    </w:rPr>
  </w:style>
  <w:style w:type="paragraph" w:customStyle="1" w:styleId="afff9">
    <w:name w:val="Где"/>
    <w:basedOn w:val="afff0"/>
    <w:link w:val="afffa"/>
    <w:qFormat/>
    <w:rsid w:val="00687472"/>
    <w:pPr>
      <w:tabs>
        <w:tab w:val="left" w:pos="567"/>
      </w:tabs>
      <w:ind w:firstLine="0"/>
    </w:pPr>
  </w:style>
  <w:style w:type="character" w:customStyle="1" w:styleId="afffa">
    <w:name w:val="Где Знак"/>
    <w:basedOn w:val="afff1"/>
    <w:link w:val="afff9"/>
    <w:rsid w:val="00687472"/>
    <w:rPr>
      <w:rFonts w:ascii="Times New Roman" w:eastAsia="Times New Roman" w:hAnsi="Times New Roman" w:cs="Times New Roman"/>
      <w:sz w:val="28"/>
      <w:szCs w:val="20"/>
      <w:lang w:eastAsia="ru-RU"/>
    </w:rPr>
  </w:style>
  <w:style w:type="paragraph" w:customStyle="1" w:styleId="afffb">
    <w:name w:val="Абзац_бак"/>
    <w:basedOn w:val="a4"/>
    <w:link w:val="afffc"/>
    <w:rsid w:val="00422260"/>
    <w:pPr>
      <w:spacing w:after="0" w:line="360" w:lineRule="auto"/>
      <w:ind w:firstLine="567"/>
      <w:jc w:val="both"/>
    </w:pPr>
    <w:rPr>
      <w:rFonts w:ascii="Times New Roman" w:eastAsia="Times New Roman" w:hAnsi="Times New Roman"/>
      <w:sz w:val="28"/>
      <w:szCs w:val="20"/>
      <w:lang w:eastAsia="ru-RU"/>
    </w:rPr>
  </w:style>
  <w:style w:type="character" w:customStyle="1" w:styleId="afffc">
    <w:name w:val="Абзац_бак Знак"/>
    <w:link w:val="afffb"/>
    <w:rsid w:val="00422260"/>
    <w:rPr>
      <w:rFonts w:ascii="Times New Roman" w:eastAsia="Times New Roman" w:hAnsi="Times New Roman"/>
      <w:sz w:val="28"/>
    </w:rPr>
  </w:style>
  <w:style w:type="paragraph" w:customStyle="1" w:styleId="a2">
    <w:name w:val="перечисл"/>
    <w:basedOn w:val="afffb"/>
    <w:link w:val="afffd"/>
    <w:rsid w:val="00F91196"/>
    <w:pPr>
      <w:numPr>
        <w:numId w:val="6"/>
      </w:numPr>
    </w:pPr>
  </w:style>
  <w:style w:type="character" w:customStyle="1" w:styleId="afffd">
    <w:name w:val="перечисл Знак"/>
    <w:basedOn w:val="afffc"/>
    <w:link w:val="a2"/>
    <w:rsid w:val="00F91196"/>
    <w:rPr>
      <w:rFonts w:ascii="Times New Roman" w:eastAsia="Times New Roman" w:hAnsi="Times New Roman"/>
      <w:sz w:val="28"/>
    </w:rPr>
  </w:style>
  <w:style w:type="paragraph" w:customStyle="1" w:styleId="afffe">
    <w:name w:val="Рис"/>
    <w:basedOn w:val="afffb"/>
    <w:link w:val="affff"/>
    <w:qFormat/>
    <w:rsid w:val="00DC2308"/>
    <w:pPr>
      <w:spacing w:before="120" w:after="120" w:line="240" w:lineRule="auto"/>
      <w:ind w:firstLine="0"/>
      <w:jc w:val="center"/>
    </w:pPr>
  </w:style>
  <w:style w:type="character" w:customStyle="1" w:styleId="affff">
    <w:name w:val="Рис Знак"/>
    <w:link w:val="afffe"/>
    <w:rsid w:val="00DC2308"/>
    <w:rPr>
      <w:rFonts w:ascii="Times New Roman" w:eastAsia="Times New Roman" w:hAnsi="Times New Roman"/>
      <w:sz w:val="28"/>
    </w:rPr>
  </w:style>
  <w:style w:type="paragraph" w:customStyle="1" w:styleId="affff0">
    <w:name w:val="Форм бак"/>
    <w:basedOn w:val="afffb"/>
    <w:link w:val="affff1"/>
    <w:rsid w:val="009C4782"/>
    <w:pPr>
      <w:tabs>
        <w:tab w:val="center" w:pos="4820"/>
        <w:tab w:val="right" w:pos="9639"/>
      </w:tabs>
      <w:spacing w:before="120" w:after="120"/>
      <w:ind w:firstLine="0"/>
    </w:pPr>
  </w:style>
  <w:style w:type="character" w:customStyle="1" w:styleId="affff1">
    <w:name w:val="Форм бак Знак"/>
    <w:link w:val="affff0"/>
    <w:rsid w:val="009C4782"/>
    <w:rPr>
      <w:rFonts w:ascii="Times New Roman" w:eastAsia="Times New Roman" w:hAnsi="Times New Roman"/>
      <w:sz w:val="28"/>
    </w:rPr>
  </w:style>
  <w:style w:type="paragraph" w:customStyle="1" w:styleId="27">
    <w:name w:val="Заг2"/>
    <w:basedOn w:val="2"/>
    <w:link w:val="28"/>
    <w:rsid w:val="009C4782"/>
    <w:pPr>
      <w:numPr>
        <w:ilvl w:val="0"/>
        <w:numId w:val="0"/>
      </w:numPr>
      <w:ind w:left="1234" w:hanging="525"/>
    </w:pPr>
  </w:style>
  <w:style w:type="character" w:customStyle="1" w:styleId="28">
    <w:name w:val="Заг2 Знак"/>
    <w:link w:val="27"/>
    <w:rsid w:val="009C4782"/>
    <w:rPr>
      <w:rFonts w:ascii="Times New Roman" w:eastAsia="Times New Roman" w:hAnsi="Times New Roman"/>
      <w:sz w:val="28"/>
    </w:rPr>
  </w:style>
  <w:style w:type="paragraph" w:customStyle="1" w:styleId="29">
    <w:name w:val="Заоголовок 2"/>
    <w:basedOn w:val="2"/>
    <w:next w:val="a4"/>
    <w:rsid w:val="00A85D9E"/>
    <w:pPr>
      <w:numPr>
        <w:ilvl w:val="0"/>
        <w:numId w:val="0"/>
      </w:numPr>
      <w:ind w:firstLine="709"/>
    </w:pPr>
  </w:style>
  <w:style w:type="paragraph" w:customStyle="1" w:styleId="affff2">
    <w:name w:val="Абзац осн"/>
    <w:basedOn w:val="af7"/>
    <w:link w:val="affff3"/>
    <w:rsid w:val="00A85D9E"/>
    <w:pPr>
      <w:widowControl/>
      <w:ind w:firstLine="567"/>
    </w:pPr>
    <w:rPr>
      <w:rFonts w:ascii="Times New Roman" w:hAnsi="Times New Roman"/>
      <w:bCs/>
      <w:sz w:val="28"/>
      <w:szCs w:val="10"/>
    </w:rPr>
  </w:style>
  <w:style w:type="character" w:customStyle="1" w:styleId="affff3">
    <w:name w:val="Абзац осн Знак"/>
    <w:link w:val="affff2"/>
    <w:rsid w:val="00A85D9E"/>
    <w:rPr>
      <w:rFonts w:ascii="Times New Roman" w:eastAsia="Times New Roman" w:hAnsi="Times New Roman"/>
      <w:bCs/>
      <w:sz w:val="28"/>
      <w:szCs w:val="10"/>
    </w:rPr>
  </w:style>
  <w:style w:type="paragraph" w:customStyle="1" w:styleId="affff4">
    <w:name w:val="рисунок"/>
    <w:basedOn w:val="a4"/>
    <w:autoRedefine/>
    <w:rsid w:val="00A85D9E"/>
    <w:pPr>
      <w:spacing w:after="0" w:line="360" w:lineRule="auto"/>
      <w:ind w:firstLine="709"/>
      <w:jc w:val="center"/>
    </w:pPr>
    <w:rPr>
      <w:rFonts w:ascii="Times New Roman" w:eastAsia="Times New Roman" w:hAnsi="Times New Roman"/>
      <w:sz w:val="26"/>
      <w:szCs w:val="24"/>
      <w:lang w:eastAsia="ru-RU"/>
    </w:rPr>
  </w:style>
  <w:style w:type="paragraph" w:customStyle="1" w:styleId="-">
    <w:name w:val="список -"/>
    <w:basedOn w:val="a4"/>
    <w:autoRedefine/>
    <w:rsid w:val="00A85D9E"/>
    <w:pPr>
      <w:numPr>
        <w:numId w:val="9"/>
      </w:numPr>
      <w:spacing w:after="0" w:line="360" w:lineRule="auto"/>
      <w:jc w:val="both"/>
    </w:pPr>
    <w:rPr>
      <w:rFonts w:ascii="Times New Roman" w:eastAsia="Times New Roman" w:hAnsi="Times New Roman"/>
      <w:sz w:val="26"/>
      <w:szCs w:val="24"/>
      <w:lang w:eastAsia="ru-RU"/>
    </w:rPr>
  </w:style>
  <w:style w:type="paragraph" w:customStyle="1" w:styleId="10">
    <w:name w:val="список 1)"/>
    <w:basedOn w:val="a4"/>
    <w:rsid w:val="00A85D9E"/>
    <w:pPr>
      <w:numPr>
        <w:numId w:val="8"/>
      </w:numPr>
      <w:tabs>
        <w:tab w:val="left" w:pos="1200"/>
      </w:tabs>
      <w:spacing w:after="0" w:line="360" w:lineRule="auto"/>
      <w:jc w:val="both"/>
    </w:pPr>
    <w:rPr>
      <w:rFonts w:ascii="Times New Roman" w:eastAsia="Times New Roman" w:hAnsi="Times New Roman"/>
      <w:sz w:val="26"/>
      <w:szCs w:val="24"/>
      <w:lang w:eastAsia="ru-RU"/>
    </w:rPr>
  </w:style>
  <w:style w:type="paragraph" w:customStyle="1" w:styleId="-0">
    <w:name w:val="Список маркир -"/>
    <w:basedOn w:val="-"/>
    <w:autoRedefine/>
    <w:rsid w:val="00A85D9E"/>
    <w:pPr>
      <w:numPr>
        <w:numId w:val="0"/>
      </w:numPr>
    </w:pPr>
  </w:style>
  <w:style w:type="paragraph" w:styleId="35">
    <w:name w:val="toc 3"/>
    <w:basedOn w:val="a4"/>
    <w:next w:val="a4"/>
    <w:autoRedefine/>
    <w:uiPriority w:val="39"/>
    <w:unhideWhenUsed/>
    <w:rsid w:val="00987514"/>
    <w:pPr>
      <w:tabs>
        <w:tab w:val="left" w:pos="1320"/>
        <w:tab w:val="right" w:leader="dot" w:pos="9072"/>
      </w:tabs>
      <w:spacing w:after="0" w:line="240" w:lineRule="auto"/>
      <w:ind w:left="454"/>
    </w:pPr>
    <w:rPr>
      <w:rFonts w:ascii="Times New Roman" w:hAnsi="Times New Roman"/>
      <w:noProof/>
      <w:sz w:val="28"/>
    </w:rPr>
  </w:style>
  <w:style w:type="paragraph" w:customStyle="1" w:styleId="affff5">
    <w:name w:val="Заг_Прил"/>
    <w:basedOn w:val="1a"/>
    <w:link w:val="affff6"/>
    <w:qFormat/>
    <w:rsid w:val="007F39F2"/>
    <w:pPr>
      <w:pageBreakBefore w:val="0"/>
    </w:pPr>
    <w:rPr>
      <w:caps w:val="0"/>
    </w:rPr>
  </w:style>
  <w:style w:type="character" w:customStyle="1" w:styleId="affff6">
    <w:name w:val="Заг_Прил Знак"/>
    <w:basedOn w:val="1b"/>
    <w:link w:val="affff5"/>
    <w:rsid w:val="007F39F2"/>
    <w:rPr>
      <w:rFonts w:ascii="Times New Roman" w:hAnsi="Times New Roman"/>
      <w:b/>
      <w:caps/>
      <w:sz w:val="28"/>
      <w:szCs w:val="28"/>
      <w:lang w:eastAsia="en-US"/>
    </w:rPr>
  </w:style>
  <w:style w:type="paragraph" w:customStyle="1" w:styleId="a3">
    <w:name w:val="Переч_ПЗ"/>
    <w:basedOn w:val="afff0"/>
    <w:link w:val="affff7"/>
    <w:rsid w:val="00616E7C"/>
    <w:pPr>
      <w:numPr>
        <w:numId w:val="15"/>
      </w:numPr>
      <w:ind w:left="993" w:hanging="426"/>
    </w:pPr>
  </w:style>
  <w:style w:type="character" w:customStyle="1" w:styleId="affff7">
    <w:name w:val="Переч_ПЗ Знак"/>
    <w:basedOn w:val="afff1"/>
    <w:link w:val="a3"/>
    <w:rsid w:val="00616E7C"/>
    <w:rPr>
      <w:rFonts w:ascii="Times New Roman" w:eastAsia="Times New Roman" w:hAnsi="Times New Roman" w:cs="Times New Roman"/>
      <w:sz w:val="28"/>
      <w:szCs w:val="20"/>
      <w:lang w:eastAsia="ru-RU"/>
    </w:rPr>
  </w:style>
  <w:style w:type="paragraph" w:customStyle="1" w:styleId="affff8">
    <w:name w:val="Абз_докл"/>
    <w:basedOn w:val="a4"/>
    <w:link w:val="affff9"/>
    <w:rsid w:val="00E265BC"/>
    <w:pPr>
      <w:widowControl w:val="0"/>
      <w:spacing w:after="0" w:line="240" w:lineRule="auto"/>
      <w:ind w:firstLine="567"/>
      <w:jc w:val="both"/>
    </w:pPr>
    <w:rPr>
      <w:rFonts w:ascii="Times New Roman" w:eastAsia="Times New Roman" w:hAnsi="Times New Roman"/>
      <w:sz w:val="24"/>
      <w:szCs w:val="24"/>
      <w:lang w:val="en-US"/>
    </w:rPr>
  </w:style>
  <w:style w:type="character" w:customStyle="1" w:styleId="affff9">
    <w:name w:val="Абз_докл Знак"/>
    <w:basedOn w:val="a5"/>
    <w:link w:val="affff8"/>
    <w:rsid w:val="00E265BC"/>
    <w:rPr>
      <w:rFonts w:ascii="Times New Roman" w:eastAsia="Times New Roman" w:hAnsi="Times New Roman"/>
      <w:sz w:val="24"/>
      <w:szCs w:val="24"/>
      <w:lang w:val="en-US" w:eastAsia="en-US"/>
    </w:rPr>
  </w:style>
  <w:style w:type="paragraph" w:customStyle="1" w:styleId="affffa">
    <w:name w:val="Абзац_статья"/>
    <w:basedOn w:val="a4"/>
    <w:link w:val="affffb"/>
    <w:rsid w:val="00E45125"/>
    <w:pPr>
      <w:spacing w:after="0" w:line="360" w:lineRule="auto"/>
      <w:ind w:firstLine="567"/>
      <w:jc w:val="both"/>
    </w:pPr>
    <w:rPr>
      <w:rFonts w:ascii="Times New Roman" w:eastAsiaTheme="minorEastAsia" w:hAnsi="Times New Roman"/>
      <w:sz w:val="28"/>
      <w:szCs w:val="28"/>
      <w:lang w:eastAsia="ru-RU"/>
    </w:rPr>
  </w:style>
  <w:style w:type="character" w:customStyle="1" w:styleId="affffb">
    <w:name w:val="Абзац_статья Знак"/>
    <w:basedOn w:val="a5"/>
    <w:link w:val="affffa"/>
    <w:rsid w:val="00E45125"/>
    <w:rPr>
      <w:rFonts w:ascii="Times New Roman" w:eastAsiaTheme="minorEastAsia" w:hAnsi="Times New Roman"/>
      <w:sz w:val="28"/>
      <w:szCs w:val="28"/>
    </w:rPr>
  </w:style>
  <w:style w:type="paragraph" w:customStyle="1" w:styleId="1">
    <w:name w:val="Заг_1_ст"/>
    <w:basedOn w:val="affffa"/>
    <w:link w:val="1c"/>
    <w:rsid w:val="00E45125"/>
    <w:pPr>
      <w:numPr>
        <w:numId w:val="24"/>
      </w:numPr>
      <w:tabs>
        <w:tab w:val="left" w:pos="426"/>
      </w:tabs>
      <w:spacing w:before="240" w:after="60"/>
      <w:ind w:left="0" w:firstLine="0"/>
      <w:jc w:val="left"/>
    </w:pPr>
    <w:rPr>
      <w:b/>
    </w:rPr>
  </w:style>
  <w:style w:type="paragraph" w:styleId="affffc">
    <w:name w:val="No Spacing"/>
    <w:uiPriority w:val="1"/>
    <w:qFormat/>
    <w:rsid w:val="00E45125"/>
    <w:rPr>
      <w:rFonts w:asciiTheme="minorHAnsi" w:eastAsiaTheme="minorHAnsi" w:hAnsiTheme="minorHAnsi" w:cstheme="minorBidi"/>
      <w:sz w:val="22"/>
      <w:szCs w:val="22"/>
      <w:lang w:eastAsia="en-US"/>
    </w:rPr>
  </w:style>
  <w:style w:type="character" w:customStyle="1" w:styleId="1c">
    <w:name w:val="Заг_1_ст Знак"/>
    <w:basedOn w:val="affffb"/>
    <w:link w:val="1"/>
    <w:rsid w:val="00E45125"/>
    <w:rPr>
      <w:rFonts w:ascii="Times New Roman" w:eastAsiaTheme="minorEastAsia" w:hAnsi="Times New Roman"/>
      <w:b/>
      <w:sz w:val="28"/>
      <w:szCs w:val="28"/>
    </w:rPr>
  </w:style>
  <w:style w:type="paragraph" w:customStyle="1" w:styleId="MTDisplayEquation">
    <w:name w:val="MTDisplayEquation"/>
    <w:basedOn w:val="a4"/>
    <w:next w:val="a4"/>
    <w:link w:val="MTDisplayEquation0"/>
    <w:rsid w:val="00E45125"/>
    <w:pPr>
      <w:tabs>
        <w:tab w:val="center" w:pos="4680"/>
        <w:tab w:val="right" w:pos="9360"/>
      </w:tabs>
      <w:spacing w:after="0" w:line="240" w:lineRule="auto"/>
    </w:pPr>
    <w:rPr>
      <w:rFonts w:ascii="Times New Roman" w:eastAsia="Times New Roman" w:hAnsi="Times New Roman"/>
      <w:sz w:val="28"/>
      <w:szCs w:val="28"/>
      <w:lang w:eastAsia="ru-RU"/>
    </w:rPr>
  </w:style>
  <w:style w:type="character" w:customStyle="1" w:styleId="MTDisplayEquation0">
    <w:name w:val="MTDisplayEquation Знак"/>
    <w:basedOn w:val="a5"/>
    <w:link w:val="MTDisplayEquation"/>
    <w:rsid w:val="00E45125"/>
    <w:rPr>
      <w:rFonts w:ascii="Times New Roman" w:eastAsia="Times New Roman" w:hAnsi="Times New Roman"/>
      <w:sz w:val="28"/>
      <w:szCs w:val="28"/>
    </w:rPr>
  </w:style>
  <w:style w:type="paragraph" w:customStyle="1" w:styleId="affffd">
    <w:name w:val="Рис._ст"/>
    <w:basedOn w:val="affffa"/>
    <w:link w:val="affffe"/>
    <w:rsid w:val="00E45125"/>
    <w:pPr>
      <w:spacing w:before="120" w:after="120"/>
      <w:ind w:firstLine="0"/>
      <w:jc w:val="center"/>
    </w:pPr>
  </w:style>
  <w:style w:type="character" w:customStyle="1" w:styleId="affffe">
    <w:name w:val="Рис._ст Знак"/>
    <w:basedOn w:val="affffb"/>
    <w:link w:val="affffd"/>
    <w:rsid w:val="00E45125"/>
    <w:rPr>
      <w:rFonts w:ascii="Times New Roman" w:eastAsiaTheme="minorEastAsia" w:hAnsi="Times New Roman"/>
      <w:sz w:val="28"/>
      <w:szCs w:val="28"/>
    </w:rPr>
  </w:style>
  <w:style w:type="paragraph" w:customStyle="1" w:styleId="2a">
    <w:name w:val="Заголовок2_Отчет в Роснауку"/>
    <w:basedOn w:val="2"/>
    <w:rsid w:val="00E45125"/>
    <w:pPr>
      <w:numPr>
        <w:ilvl w:val="0"/>
        <w:numId w:val="0"/>
      </w:numPr>
      <w:suppressAutoHyphens/>
      <w:spacing w:before="240" w:after="60"/>
      <w:jc w:val="both"/>
    </w:pPr>
    <w:rPr>
      <w:rFonts w:ascii="Arial" w:hAnsi="Arial" w:cs="Arial"/>
      <w:b/>
      <w:bCs/>
      <w:i/>
      <w:iCs/>
      <w:szCs w:val="28"/>
      <w:lang w:eastAsia="ar-SA"/>
    </w:rPr>
  </w:style>
  <w:style w:type="paragraph" w:customStyle="1" w:styleId="1d">
    <w:name w:val="Заг1_МУ"/>
    <w:basedOn w:val="11"/>
    <w:link w:val="1e"/>
    <w:qFormat/>
    <w:rsid w:val="002C7898"/>
  </w:style>
  <w:style w:type="paragraph" w:customStyle="1" w:styleId="2b">
    <w:name w:val="Заг2_МУ"/>
    <w:basedOn w:val="2"/>
    <w:link w:val="2c"/>
    <w:qFormat/>
    <w:rsid w:val="002C7898"/>
    <w:rPr>
      <w:b/>
    </w:rPr>
  </w:style>
  <w:style w:type="character" w:customStyle="1" w:styleId="1e">
    <w:name w:val="Заг1_МУ Знак"/>
    <w:basedOn w:val="12"/>
    <w:link w:val="1d"/>
    <w:rsid w:val="002C7898"/>
    <w:rPr>
      <w:rFonts w:ascii="Times New Roman" w:eastAsia="Times New Roman" w:hAnsi="Times New Roman"/>
      <w:b/>
      <w:caps/>
      <w:sz w:val="28"/>
    </w:rPr>
  </w:style>
  <w:style w:type="paragraph" w:customStyle="1" w:styleId="afffff">
    <w:name w:val="Рис_МУ"/>
    <w:basedOn w:val="afffe"/>
    <w:link w:val="afffff0"/>
    <w:qFormat/>
    <w:rsid w:val="002C7898"/>
  </w:style>
  <w:style w:type="character" w:customStyle="1" w:styleId="2c">
    <w:name w:val="Заг2_МУ Знак"/>
    <w:basedOn w:val="20"/>
    <w:link w:val="2b"/>
    <w:rsid w:val="002C7898"/>
    <w:rPr>
      <w:rFonts w:ascii="Times New Roman" w:eastAsia="Times New Roman" w:hAnsi="Times New Roman"/>
      <w:b/>
      <w:sz w:val="28"/>
    </w:rPr>
  </w:style>
  <w:style w:type="character" w:customStyle="1" w:styleId="afffff0">
    <w:name w:val="Рис_МУ Знак"/>
    <w:basedOn w:val="affff"/>
    <w:link w:val="afffff"/>
    <w:rsid w:val="002C7898"/>
    <w:rPr>
      <w:rFonts w:ascii="Times New Roman" w:eastAsia="Times New Roman" w:hAnsi="Times New Roman"/>
      <w:sz w:val="28"/>
    </w:rPr>
  </w:style>
  <w:style w:type="paragraph" w:customStyle="1" w:styleId="afffff1">
    <w:name w:val="Заг_Гр"/>
    <w:basedOn w:val="a4"/>
    <w:link w:val="afffff2"/>
    <w:qFormat/>
    <w:rsid w:val="00F60A27"/>
    <w:pPr>
      <w:spacing w:after="0" w:line="240" w:lineRule="auto"/>
      <w:ind w:left="-57" w:right="-57"/>
      <w:jc w:val="center"/>
    </w:pPr>
    <w:rPr>
      <w:rFonts w:ascii="Times New Roman" w:hAnsi="Times New Roman"/>
      <w:sz w:val="24"/>
      <w:szCs w:val="24"/>
    </w:rPr>
  </w:style>
  <w:style w:type="paragraph" w:customStyle="1" w:styleId="afffff3">
    <w:name w:val="Графа"/>
    <w:basedOn w:val="a4"/>
    <w:link w:val="afffff4"/>
    <w:qFormat/>
    <w:rsid w:val="00C74782"/>
    <w:pPr>
      <w:spacing w:after="0" w:line="240" w:lineRule="auto"/>
      <w:jc w:val="center"/>
    </w:pPr>
    <w:rPr>
      <w:rFonts w:ascii="Times New Roman" w:hAnsi="Times New Roman"/>
      <w:sz w:val="24"/>
      <w:szCs w:val="24"/>
    </w:rPr>
  </w:style>
  <w:style w:type="character" w:customStyle="1" w:styleId="afffff2">
    <w:name w:val="Заг_Гр Знак"/>
    <w:basedOn w:val="a5"/>
    <w:link w:val="afffff1"/>
    <w:rsid w:val="00F60A27"/>
    <w:rPr>
      <w:rFonts w:ascii="Times New Roman" w:hAnsi="Times New Roman"/>
      <w:sz w:val="24"/>
      <w:szCs w:val="24"/>
      <w:lang w:eastAsia="en-US"/>
    </w:rPr>
  </w:style>
  <w:style w:type="paragraph" w:customStyle="1" w:styleId="afffff5">
    <w:name w:val="Заг_Таб"/>
    <w:basedOn w:val="afff0"/>
    <w:link w:val="afffff6"/>
    <w:qFormat/>
    <w:rsid w:val="00AC0FDB"/>
    <w:pPr>
      <w:spacing w:after="120"/>
      <w:ind w:left="709" w:firstLine="0"/>
    </w:pPr>
  </w:style>
  <w:style w:type="character" w:customStyle="1" w:styleId="afffff4">
    <w:name w:val="Графа Знак"/>
    <w:basedOn w:val="a5"/>
    <w:link w:val="afffff3"/>
    <w:rsid w:val="00C74782"/>
    <w:rPr>
      <w:rFonts w:ascii="Times New Roman" w:hAnsi="Times New Roman"/>
      <w:sz w:val="24"/>
      <w:szCs w:val="24"/>
      <w:lang w:eastAsia="en-US"/>
    </w:rPr>
  </w:style>
  <w:style w:type="character" w:customStyle="1" w:styleId="afffff6">
    <w:name w:val="Заг_Таб Знак"/>
    <w:basedOn w:val="afff1"/>
    <w:link w:val="afffff5"/>
    <w:rsid w:val="00AC0FDB"/>
    <w:rPr>
      <w:rFonts w:ascii="Times New Roman" w:eastAsia="Times New Roman" w:hAnsi="Times New Roman" w:cs="Times New Roman"/>
      <w:sz w:val="28"/>
      <w:szCs w:val="20"/>
      <w:lang w:eastAsia="ru-RU"/>
    </w:rPr>
  </w:style>
  <w:style w:type="paragraph" w:customStyle="1" w:styleId="a">
    <w:name w:val="Биб_список"/>
    <w:basedOn w:val="a4"/>
    <w:link w:val="afffff7"/>
    <w:qFormat/>
    <w:rsid w:val="00AC0FDB"/>
    <w:pPr>
      <w:numPr>
        <w:numId w:val="5"/>
      </w:numPr>
      <w:spacing w:after="0" w:line="240" w:lineRule="auto"/>
      <w:ind w:left="425" w:hanging="425"/>
      <w:jc w:val="both"/>
    </w:pPr>
    <w:rPr>
      <w:rFonts w:ascii="Times New Roman" w:hAnsi="Times New Roman"/>
      <w:sz w:val="28"/>
      <w:szCs w:val="28"/>
    </w:rPr>
  </w:style>
  <w:style w:type="character" w:customStyle="1" w:styleId="afffff7">
    <w:name w:val="Биб_список Знак"/>
    <w:basedOn w:val="a5"/>
    <w:link w:val="a"/>
    <w:rsid w:val="00AC0FDB"/>
    <w:rPr>
      <w:rFonts w:ascii="Times New Roman" w:hAnsi="Times New Roman"/>
      <w:sz w:val="28"/>
      <w:szCs w:val="28"/>
      <w:lang w:eastAsia="en-US"/>
    </w:rPr>
  </w:style>
  <w:style w:type="paragraph" w:customStyle="1" w:styleId="Default">
    <w:name w:val="Default"/>
    <w:rsid w:val="00483D9F"/>
    <w:pPr>
      <w:autoSpaceDE w:val="0"/>
      <w:autoSpaceDN w:val="0"/>
      <w:adjustRightInd w:val="0"/>
    </w:pPr>
    <w:rPr>
      <w:rFonts w:ascii="Times New Roman" w:eastAsia="Times New Roman" w:hAnsi="Times New Roman"/>
      <w:color w:val="000000"/>
      <w:sz w:val="24"/>
      <w:szCs w:val="24"/>
    </w:rPr>
  </w:style>
  <w:style w:type="character" w:customStyle="1" w:styleId="tag">
    <w:name w:val="tag"/>
    <w:rsid w:val="00EC459A"/>
  </w:style>
  <w:style w:type="character" w:customStyle="1" w:styleId="fontstyle01">
    <w:name w:val="fontstyle01"/>
    <w:rsid w:val="00EC459A"/>
    <w:rPr>
      <w:rFonts w:ascii="TimesNewRomanPS-BoldMT" w:hAnsi="TimesNewRomanPS-BoldMT" w:hint="default"/>
      <w:b/>
      <w:bCs/>
      <w:i w:val="0"/>
      <w:iCs w:val="0"/>
      <w:color w:val="000000"/>
      <w:sz w:val="32"/>
      <w:szCs w:val="32"/>
    </w:rPr>
  </w:style>
  <w:style w:type="character" w:styleId="afffff8">
    <w:name w:val="Emphasis"/>
    <w:qFormat/>
    <w:rsid w:val="00EC459A"/>
    <w:rPr>
      <w:i/>
      <w:iCs/>
    </w:rPr>
  </w:style>
  <w:style w:type="paragraph" w:styleId="afffff9">
    <w:name w:val="TOC Heading"/>
    <w:basedOn w:val="11"/>
    <w:next w:val="a4"/>
    <w:uiPriority w:val="39"/>
    <w:unhideWhenUsed/>
    <w:qFormat/>
    <w:rsid w:val="00743CFC"/>
    <w:pPr>
      <w:keepLines/>
      <w:pageBreakBefore w:val="0"/>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16812">
      <w:bodyDiv w:val="1"/>
      <w:marLeft w:val="0"/>
      <w:marRight w:val="0"/>
      <w:marTop w:val="0"/>
      <w:marBottom w:val="0"/>
      <w:divBdr>
        <w:top w:val="none" w:sz="0" w:space="0" w:color="auto"/>
        <w:left w:val="none" w:sz="0" w:space="0" w:color="auto"/>
        <w:bottom w:val="none" w:sz="0" w:space="0" w:color="auto"/>
        <w:right w:val="none" w:sz="0" w:space="0" w:color="auto"/>
      </w:divBdr>
    </w:div>
    <w:div w:id="378939482">
      <w:bodyDiv w:val="1"/>
      <w:marLeft w:val="0"/>
      <w:marRight w:val="0"/>
      <w:marTop w:val="0"/>
      <w:marBottom w:val="0"/>
      <w:divBdr>
        <w:top w:val="none" w:sz="0" w:space="0" w:color="auto"/>
        <w:left w:val="none" w:sz="0" w:space="0" w:color="auto"/>
        <w:bottom w:val="none" w:sz="0" w:space="0" w:color="auto"/>
        <w:right w:val="none" w:sz="0" w:space="0" w:color="auto"/>
      </w:divBdr>
    </w:div>
    <w:div w:id="628710939">
      <w:bodyDiv w:val="1"/>
      <w:marLeft w:val="0"/>
      <w:marRight w:val="0"/>
      <w:marTop w:val="0"/>
      <w:marBottom w:val="0"/>
      <w:divBdr>
        <w:top w:val="none" w:sz="0" w:space="0" w:color="auto"/>
        <w:left w:val="none" w:sz="0" w:space="0" w:color="auto"/>
        <w:bottom w:val="none" w:sz="0" w:space="0" w:color="auto"/>
        <w:right w:val="none" w:sz="0" w:space="0" w:color="auto"/>
      </w:divBdr>
    </w:div>
    <w:div w:id="696471210">
      <w:bodyDiv w:val="1"/>
      <w:marLeft w:val="0"/>
      <w:marRight w:val="0"/>
      <w:marTop w:val="0"/>
      <w:marBottom w:val="0"/>
      <w:divBdr>
        <w:top w:val="none" w:sz="0" w:space="0" w:color="auto"/>
        <w:left w:val="none" w:sz="0" w:space="0" w:color="auto"/>
        <w:bottom w:val="none" w:sz="0" w:space="0" w:color="auto"/>
        <w:right w:val="none" w:sz="0" w:space="0" w:color="auto"/>
      </w:divBdr>
    </w:div>
    <w:div w:id="780533973">
      <w:bodyDiv w:val="1"/>
      <w:marLeft w:val="0"/>
      <w:marRight w:val="0"/>
      <w:marTop w:val="0"/>
      <w:marBottom w:val="0"/>
      <w:divBdr>
        <w:top w:val="none" w:sz="0" w:space="0" w:color="auto"/>
        <w:left w:val="none" w:sz="0" w:space="0" w:color="auto"/>
        <w:bottom w:val="none" w:sz="0" w:space="0" w:color="auto"/>
        <w:right w:val="none" w:sz="0" w:space="0" w:color="auto"/>
      </w:divBdr>
    </w:div>
    <w:div w:id="986134265">
      <w:bodyDiv w:val="1"/>
      <w:marLeft w:val="0"/>
      <w:marRight w:val="0"/>
      <w:marTop w:val="0"/>
      <w:marBottom w:val="0"/>
      <w:divBdr>
        <w:top w:val="none" w:sz="0" w:space="0" w:color="auto"/>
        <w:left w:val="none" w:sz="0" w:space="0" w:color="auto"/>
        <w:bottom w:val="none" w:sz="0" w:space="0" w:color="auto"/>
        <w:right w:val="none" w:sz="0" w:space="0" w:color="auto"/>
      </w:divBdr>
    </w:div>
    <w:div w:id="1072854407">
      <w:bodyDiv w:val="1"/>
      <w:marLeft w:val="0"/>
      <w:marRight w:val="0"/>
      <w:marTop w:val="0"/>
      <w:marBottom w:val="0"/>
      <w:divBdr>
        <w:top w:val="none" w:sz="0" w:space="0" w:color="auto"/>
        <w:left w:val="none" w:sz="0" w:space="0" w:color="auto"/>
        <w:bottom w:val="none" w:sz="0" w:space="0" w:color="auto"/>
        <w:right w:val="none" w:sz="0" w:space="0" w:color="auto"/>
      </w:divBdr>
    </w:div>
    <w:div w:id="1096747850">
      <w:bodyDiv w:val="1"/>
      <w:marLeft w:val="0"/>
      <w:marRight w:val="0"/>
      <w:marTop w:val="0"/>
      <w:marBottom w:val="0"/>
      <w:divBdr>
        <w:top w:val="none" w:sz="0" w:space="0" w:color="auto"/>
        <w:left w:val="none" w:sz="0" w:space="0" w:color="auto"/>
        <w:bottom w:val="none" w:sz="0" w:space="0" w:color="auto"/>
        <w:right w:val="none" w:sz="0" w:space="0" w:color="auto"/>
      </w:divBdr>
    </w:div>
    <w:div w:id="1199203635">
      <w:bodyDiv w:val="1"/>
      <w:marLeft w:val="0"/>
      <w:marRight w:val="0"/>
      <w:marTop w:val="0"/>
      <w:marBottom w:val="0"/>
      <w:divBdr>
        <w:top w:val="none" w:sz="0" w:space="0" w:color="auto"/>
        <w:left w:val="none" w:sz="0" w:space="0" w:color="auto"/>
        <w:bottom w:val="none" w:sz="0" w:space="0" w:color="auto"/>
        <w:right w:val="none" w:sz="0" w:space="0" w:color="auto"/>
      </w:divBdr>
    </w:div>
    <w:div w:id="1357075650">
      <w:bodyDiv w:val="1"/>
      <w:marLeft w:val="0"/>
      <w:marRight w:val="0"/>
      <w:marTop w:val="0"/>
      <w:marBottom w:val="0"/>
      <w:divBdr>
        <w:top w:val="none" w:sz="0" w:space="0" w:color="auto"/>
        <w:left w:val="none" w:sz="0" w:space="0" w:color="auto"/>
        <w:bottom w:val="none" w:sz="0" w:space="0" w:color="auto"/>
        <w:right w:val="none" w:sz="0" w:space="0" w:color="auto"/>
      </w:divBdr>
    </w:div>
    <w:div w:id="1376469910">
      <w:bodyDiv w:val="1"/>
      <w:marLeft w:val="0"/>
      <w:marRight w:val="0"/>
      <w:marTop w:val="0"/>
      <w:marBottom w:val="0"/>
      <w:divBdr>
        <w:top w:val="none" w:sz="0" w:space="0" w:color="auto"/>
        <w:left w:val="none" w:sz="0" w:space="0" w:color="auto"/>
        <w:bottom w:val="none" w:sz="0" w:space="0" w:color="auto"/>
        <w:right w:val="none" w:sz="0" w:space="0" w:color="auto"/>
      </w:divBdr>
    </w:div>
    <w:div w:id="1663662587">
      <w:bodyDiv w:val="1"/>
      <w:marLeft w:val="0"/>
      <w:marRight w:val="0"/>
      <w:marTop w:val="0"/>
      <w:marBottom w:val="0"/>
      <w:divBdr>
        <w:top w:val="none" w:sz="0" w:space="0" w:color="auto"/>
        <w:left w:val="none" w:sz="0" w:space="0" w:color="auto"/>
        <w:bottom w:val="none" w:sz="0" w:space="0" w:color="auto"/>
        <w:right w:val="none" w:sz="0" w:space="0" w:color="auto"/>
      </w:divBdr>
    </w:div>
    <w:div w:id="16958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D3C2D-FC99-4FF5-B0A3-BF543F92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4574</Words>
  <Characters>26075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Шаблон пояснительной записки дипломного проекта</vt:lpstr>
    </vt:vector>
  </TitlesOfParts>
  <Company>Microsoft</Company>
  <LinksUpToDate>false</LinksUpToDate>
  <CharactersWithSpaces>30588</CharactersWithSpaces>
  <SharedDoc>false</SharedDoc>
  <HLinks>
    <vt:vector size="6" baseType="variant">
      <vt:variant>
        <vt:i4>3735676</vt:i4>
      </vt:variant>
      <vt:variant>
        <vt:i4>9</vt:i4>
      </vt:variant>
      <vt:variant>
        <vt:i4>0</vt:i4>
      </vt:variant>
      <vt:variant>
        <vt:i4>5</vt:i4>
      </vt:variant>
      <vt:variant>
        <vt:lpwstr>http://club.mabila.ua/wiki/TDMA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пояснительной записки дипломного проекта</dc:title>
  <dc:creator>Табакаев Д.И.</dc:creator>
  <cp:lastModifiedBy>79780605135</cp:lastModifiedBy>
  <cp:revision>2</cp:revision>
  <cp:lastPrinted>2018-11-08T08:18:00Z</cp:lastPrinted>
  <dcterms:created xsi:type="dcterms:W3CDTF">2020-04-19T12:58:00Z</dcterms:created>
  <dcterms:modified xsi:type="dcterms:W3CDTF">2020-04-19T12:58:00Z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