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CF836" w14:textId="1BCD1721" w:rsidR="00D3513C" w:rsidRDefault="00D3513C" w:rsidP="00C61B81">
      <w:pPr>
        <w:rPr>
          <w:sz w:val="28"/>
          <w:szCs w:val="28"/>
        </w:rPr>
      </w:pPr>
      <w:r>
        <w:rPr>
          <w:sz w:val="28"/>
          <w:szCs w:val="28"/>
        </w:rPr>
        <w:t>ВОПРОСЫ К ЗАЧЕТУ ПО КУРСУ «ОХРАНА ТРУДА»</w:t>
      </w:r>
    </w:p>
    <w:p w14:paraId="14DA3BAE" w14:textId="77777777" w:rsidR="0078712C" w:rsidRDefault="0078712C" w:rsidP="00D3513C">
      <w:pPr>
        <w:jc w:val="center"/>
        <w:rPr>
          <w:sz w:val="28"/>
          <w:szCs w:val="28"/>
        </w:rPr>
      </w:pPr>
    </w:p>
    <w:p w14:paraId="2417283C" w14:textId="1222A367" w:rsidR="00705CE2" w:rsidRPr="007238DD" w:rsidRDefault="00705CE2" w:rsidP="001E614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1. Содержание понятия «Охрана труда»</w:t>
      </w:r>
    </w:p>
    <w:p w14:paraId="032B0424" w14:textId="556CF635" w:rsidR="00D3513C" w:rsidRPr="007238DD" w:rsidRDefault="00705CE2" w:rsidP="0078712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2. Понятие о травматизме, профессиональных и производственно-обусловленных заболевани</w:t>
      </w:r>
      <w:r w:rsidR="001E614C" w:rsidRPr="007238DD">
        <w:rPr>
          <w:sz w:val="28"/>
          <w:szCs w:val="28"/>
        </w:rPr>
        <w:t>ях</w:t>
      </w:r>
    </w:p>
    <w:p w14:paraId="244A885C" w14:textId="53A8B139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3</w:t>
      </w:r>
      <w:r w:rsidR="00D3513C" w:rsidRPr="007238DD">
        <w:rPr>
          <w:sz w:val="28"/>
          <w:szCs w:val="28"/>
        </w:rPr>
        <w:t xml:space="preserve">. Объективный и субъективный факторы безопасности. </w:t>
      </w:r>
    </w:p>
    <w:p w14:paraId="5A5DFC80" w14:textId="6BB06D8F" w:rsidR="00D3513C" w:rsidRPr="007238DD" w:rsidRDefault="006D134F" w:rsidP="00D3513C">
      <w:pPr>
        <w:spacing w:line="360" w:lineRule="auto"/>
        <w:ind w:left="-567" w:right="-424"/>
        <w:jc w:val="both"/>
        <w:rPr>
          <w:sz w:val="28"/>
          <w:szCs w:val="28"/>
        </w:rPr>
      </w:pPr>
      <w:r w:rsidRPr="007238DD">
        <w:rPr>
          <w:sz w:val="28"/>
          <w:szCs w:val="28"/>
        </w:rPr>
        <w:t>4</w:t>
      </w:r>
      <w:r w:rsidR="00D3513C" w:rsidRPr="007238DD">
        <w:rPr>
          <w:sz w:val="28"/>
          <w:szCs w:val="28"/>
        </w:rPr>
        <w:t>. Задачи современной охраны труда.</w:t>
      </w:r>
    </w:p>
    <w:p w14:paraId="62ACAB7D" w14:textId="30D3985A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5</w:t>
      </w:r>
      <w:r w:rsidR="00D3513C" w:rsidRPr="007238DD">
        <w:rPr>
          <w:sz w:val="28"/>
          <w:szCs w:val="28"/>
        </w:rPr>
        <w:t xml:space="preserve">. Два пути решения </w:t>
      </w:r>
      <w:r w:rsidR="001E614C" w:rsidRPr="007238DD">
        <w:rPr>
          <w:sz w:val="28"/>
          <w:szCs w:val="28"/>
        </w:rPr>
        <w:t xml:space="preserve">основных задач </w:t>
      </w:r>
      <w:r w:rsidR="00D3513C" w:rsidRPr="007238DD">
        <w:rPr>
          <w:sz w:val="28"/>
          <w:szCs w:val="28"/>
        </w:rPr>
        <w:t xml:space="preserve">охраны труда </w:t>
      </w:r>
    </w:p>
    <w:p w14:paraId="153BD752" w14:textId="4F8969B2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6</w:t>
      </w:r>
      <w:r w:rsidR="00D3513C" w:rsidRPr="007238DD">
        <w:rPr>
          <w:sz w:val="28"/>
          <w:szCs w:val="28"/>
        </w:rPr>
        <w:t>.Экономическая оценка последствий несчастных случаев</w:t>
      </w:r>
      <w:r w:rsidR="001E614C" w:rsidRPr="007238DD">
        <w:rPr>
          <w:sz w:val="28"/>
          <w:szCs w:val="28"/>
        </w:rPr>
        <w:t xml:space="preserve"> для предприятия</w:t>
      </w:r>
      <w:r w:rsidR="00D3513C" w:rsidRPr="007238DD">
        <w:rPr>
          <w:sz w:val="28"/>
          <w:szCs w:val="28"/>
        </w:rPr>
        <w:t>.</w:t>
      </w:r>
    </w:p>
    <w:p w14:paraId="33C01066" w14:textId="735B5CD7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7</w:t>
      </w:r>
      <w:r w:rsidR="00D3513C" w:rsidRPr="007238DD">
        <w:rPr>
          <w:sz w:val="28"/>
          <w:szCs w:val="28"/>
        </w:rPr>
        <w:t>. Экономическое и социальное значение охраны труда</w:t>
      </w:r>
      <w:r w:rsidR="001E614C" w:rsidRPr="007238DD">
        <w:rPr>
          <w:sz w:val="28"/>
          <w:szCs w:val="28"/>
        </w:rPr>
        <w:t xml:space="preserve"> для </w:t>
      </w:r>
      <w:r w:rsidR="007F469A">
        <w:rPr>
          <w:sz w:val="28"/>
          <w:szCs w:val="28"/>
        </w:rPr>
        <w:t>национальной экономики</w:t>
      </w:r>
    </w:p>
    <w:p w14:paraId="6A41E7F4" w14:textId="257B77D5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8</w:t>
      </w:r>
      <w:r w:rsidR="00D3513C" w:rsidRPr="007238DD">
        <w:rPr>
          <w:sz w:val="28"/>
          <w:szCs w:val="28"/>
        </w:rPr>
        <w:t>. Почему экономически выгодны мероприятия по охране труда?</w:t>
      </w:r>
    </w:p>
    <w:p w14:paraId="7D6C5FBE" w14:textId="7934E61F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9</w:t>
      </w:r>
      <w:r w:rsidR="00D3513C" w:rsidRPr="007238DD">
        <w:rPr>
          <w:sz w:val="28"/>
          <w:szCs w:val="28"/>
        </w:rPr>
        <w:t xml:space="preserve">. </w:t>
      </w:r>
      <w:r w:rsidR="001E614C" w:rsidRPr="007238DD">
        <w:rPr>
          <w:sz w:val="28"/>
          <w:szCs w:val="28"/>
        </w:rPr>
        <w:t>Общие п</w:t>
      </w:r>
      <w:r w:rsidR="00D3513C" w:rsidRPr="007238DD">
        <w:rPr>
          <w:sz w:val="28"/>
          <w:szCs w:val="28"/>
        </w:rPr>
        <w:t>ричины происхождения любого несчастного случая.</w:t>
      </w:r>
    </w:p>
    <w:p w14:paraId="41A1EFA3" w14:textId="7535EF18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10</w:t>
      </w:r>
      <w:r w:rsidR="00D3513C" w:rsidRPr="007238DD">
        <w:rPr>
          <w:sz w:val="28"/>
          <w:szCs w:val="28"/>
        </w:rPr>
        <w:t>.</w:t>
      </w:r>
      <w:r w:rsidR="001E614C" w:rsidRPr="007238DD">
        <w:rPr>
          <w:sz w:val="28"/>
          <w:szCs w:val="28"/>
        </w:rPr>
        <w:t xml:space="preserve"> Опасности явного и скрытого состояния, их в</w:t>
      </w:r>
      <w:r w:rsidR="00D3513C" w:rsidRPr="007238DD">
        <w:rPr>
          <w:sz w:val="28"/>
          <w:szCs w:val="28"/>
        </w:rPr>
        <w:t xml:space="preserve">ыявление </w:t>
      </w:r>
    </w:p>
    <w:p w14:paraId="7C73248A" w14:textId="0EAC5A2E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11</w:t>
      </w:r>
      <w:r w:rsidR="00D3513C" w:rsidRPr="007238DD">
        <w:rPr>
          <w:sz w:val="28"/>
          <w:szCs w:val="28"/>
        </w:rPr>
        <w:t>. Пирамида травматизма Г.-У. Гейнриха</w:t>
      </w:r>
    </w:p>
    <w:p w14:paraId="0B6440B6" w14:textId="25C7B231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12</w:t>
      </w:r>
      <w:r w:rsidR="00D3513C" w:rsidRPr="007238DD">
        <w:rPr>
          <w:sz w:val="28"/>
          <w:szCs w:val="28"/>
        </w:rPr>
        <w:t>. Пять способов защиты человека от опасности и их эффективность.</w:t>
      </w:r>
    </w:p>
    <w:p w14:paraId="20134A01" w14:textId="56DC156A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</w:t>
      </w:r>
      <w:r w:rsidR="006D134F" w:rsidRPr="007238DD">
        <w:rPr>
          <w:sz w:val="28"/>
          <w:szCs w:val="28"/>
        </w:rPr>
        <w:t>3</w:t>
      </w:r>
      <w:r w:rsidRPr="007238DD">
        <w:rPr>
          <w:sz w:val="28"/>
          <w:szCs w:val="28"/>
        </w:rPr>
        <w:t>. Влияние техники, организации труда и персонала на безопасность труда</w:t>
      </w:r>
    </w:p>
    <w:p w14:paraId="1F0AD192" w14:textId="61247272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</w:t>
      </w:r>
      <w:r w:rsidR="006D134F" w:rsidRPr="007238DD">
        <w:rPr>
          <w:sz w:val="28"/>
          <w:szCs w:val="28"/>
        </w:rPr>
        <w:t>4</w:t>
      </w:r>
      <w:r w:rsidRPr="007238DD">
        <w:rPr>
          <w:sz w:val="28"/>
          <w:szCs w:val="28"/>
        </w:rPr>
        <w:t xml:space="preserve">. </w:t>
      </w:r>
      <w:r w:rsidR="00770020">
        <w:rPr>
          <w:sz w:val="28"/>
          <w:szCs w:val="28"/>
        </w:rPr>
        <w:t>И</w:t>
      </w:r>
      <w:r w:rsidRPr="007238DD">
        <w:rPr>
          <w:sz w:val="28"/>
          <w:szCs w:val="28"/>
        </w:rPr>
        <w:t>нтегрированная, дополнительная и указательная безопасность труда?</w:t>
      </w:r>
    </w:p>
    <w:p w14:paraId="7D169345" w14:textId="07CEB1E2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</w:t>
      </w:r>
      <w:r w:rsidR="006D134F" w:rsidRPr="007238DD">
        <w:rPr>
          <w:sz w:val="28"/>
          <w:szCs w:val="28"/>
        </w:rPr>
        <w:t>5</w:t>
      </w:r>
      <w:r w:rsidRPr="007238DD">
        <w:rPr>
          <w:sz w:val="28"/>
          <w:szCs w:val="28"/>
        </w:rPr>
        <w:t>. Система управления охраной труда, обязанности работодателя.</w:t>
      </w:r>
    </w:p>
    <w:p w14:paraId="661CB7F9" w14:textId="2B89FC76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</w:t>
      </w:r>
      <w:r w:rsidR="006D134F" w:rsidRPr="007238DD">
        <w:rPr>
          <w:sz w:val="28"/>
          <w:szCs w:val="28"/>
        </w:rPr>
        <w:t>6</w:t>
      </w:r>
      <w:r w:rsidRPr="007238DD">
        <w:rPr>
          <w:sz w:val="28"/>
          <w:szCs w:val="28"/>
        </w:rPr>
        <w:t>. Система управления охраной труда, обязанности специалиста по охране труда</w:t>
      </w:r>
    </w:p>
    <w:p w14:paraId="76CAB9AC" w14:textId="0AB37067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</w:t>
      </w:r>
      <w:r w:rsidR="006D134F" w:rsidRPr="007238DD">
        <w:rPr>
          <w:sz w:val="28"/>
          <w:szCs w:val="28"/>
        </w:rPr>
        <w:t>7</w:t>
      </w:r>
      <w:r w:rsidRPr="007238DD">
        <w:rPr>
          <w:sz w:val="28"/>
          <w:szCs w:val="28"/>
        </w:rPr>
        <w:t xml:space="preserve">. </w:t>
      </w:r>
      <w:r w:rsidR="0078712C" w:rsidRPr="007238DD">
        <w:rPr>
          <w:sz w:val="28"/>
          <w:szCs w:val="28"/>
        </w:rPr>
        <w:t>Понятие о про</w:t>
      </w:r>
      <w:r w:rsidRPr="007238DD">
        <w:rPr>
          <w:sz w:val="28"/>
          <w:szCs w:val="28"/>
        </w:rPr>
        <w:t>фессиональный риск</w:t>
      </w:r>
      <w:r w:rsidR="0078712C" w:rsidRPr="007238DD">
        <w:rPr>
          <w:sz w:val="28"/>
          <w:szCs w:val="28"/>
        </w:rPr>
        <w:t>е</w:t>
      </w:r>
    </w:p>
    <w:p w14:paraId="75ADA10F" w14:textId="0DFCD72C" w:rsidR="0078712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 xml:space="preserve">18. </w:t>
      </w:r>
      <w:r w:rsidR="007F469A">
        <w:rPr>
          <w:sz w:val="28"/>
          <w:szCs w:val="28"/>
        </w:rPr>
        <w:t xml:space="preserve">Способы </w:t>
      </w:r>
      <w:r w:rsidR="0078712C" w:rsidRPr="007238DD">
        <w:rPr>
          <w:sz w:val="28"/>
          <w:szCs w:val="28"/>
        </w:rPr>
        <w:t>оценки</w:t>
      </w:r>
      <w:r w:rsidR="007F469A">
        <w:rPr>
          <w:sz w:val="28"/>
          <w:szCs w:val="28"/>
        </w:rPr>
        <w:t xml:space="preserve"> профессиональных рисков</w:t>
      </w:r>
      <w:r w:rsidR="0078712C" w:rsidRPr="007238DD">
        <w:rPr>
          <w:sz w:val="28"/>
          <w:szCs w:val="28"/>
        </w:rPr>
        <w:t xml:space="preserve"> </w:t>
      </w:r>
    </w:p>
    <w:p w14:paraId="5A42031A" w14:textId="71694371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1</w:t>
      </w:r>
      <w:r w:rsidR="006D134F" w:rsidRPr="007238DD">
        <w:rPr>
          <w:sz w:val="28"/>
          <w:szCs w:val="28"/>
        </w:rPr>
        <w:t>9</w:t>
      </w:r>
      <w:r w:rsidRPr="007238DD">
        <w:rPr>
          <w:sz w:val="28"/>
          <w:szCs w:val="28"/>
        </w:rPr>
        <w:t>. Управление профессиональными рисками</w:t>
      </w:r>
      <w:r w:rsidR="0078712C" w:rsidRPr="007238DD">
        <w:rPr>
          <w:sz w:val="28"/>
          <w:szCs w:val="28"/>
        </w:rPr>
        <w:t xml:space="preserve">, цикл </w:t>
      </w:r>
      <w:r w:rsidR="005C1EC9">
        <w:rPr>
          <w:sz w:val="28"/>
          <w:szCs w:val="28"/>
        </w:rPr>
        <w:t>Деминга-Шухарта</w:t>
      </w:r>
    </w:p>
    <w:p w14:paraId="317DF3F5" w14:textId="0111DECF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20</w:t>
      </w:r>
      <w:r w:rsidR="00D3513C" w:rsidRPr="007238DD">
        <w:rPr>
          <w:sz w:val="28"/>
          <w:szCs w:val="28"/>
        </w:rPr>
        <w:t>. Государственный надзор за охраной труда</w:t>
      </w:r>
    </w:p>
    <w:p w14:paraId="4804CCFA" w14:textId="789A5E6E" w:rsidR="00D3513C" w:rsidRPr="007238DD" w:rsidRDefault="006D134F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21</w:t>
      </w:r>
      <w:r w:rsidR="00D3513C" w:rsidRPr="007238DD">
        <w:rPr>
          <w:sz w:val="28"/>
          <w:szCs w:val="28"/>
        </w:rPr>
        <w:t xml:space="preserve"> Ведомственный и общественный надзор за охраной труда</w:t>
      </w:r>
    </w:p>
    <w:p w14:paraId="7B387DE4" w14:textId="1E7D8602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2</w:t>
      </w:r>
      <w:r w:rsidR="006D134F" w:rsidRPr="007238DD">
        <w:rPr>
          <w:sz w:val="28"/>
          <w:szCs w:val="28"/>
        </w:rPr>
        <w:t>2</w:t>
      </w:r>
      <w:r w:rsidRPr="007238DD">
        <w:rPr>
          <w:sz w:val="28"/>
          <w:szCs w:val="28"/>
        </w:rPr>
        <w:t>. Обязательное страхование от несчастных случаев и профзаболеваний</w:t>
      </w:r>
    </w:p>
    <w:p w14:paraId="41428352" w14:textId="76EA48CA" w:rsidR="00D3513C" w:rsidRPr="007238DD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2</w:t>
      </w:r>
      <w:r w:rsidR="006D134F" w:rsidRPr="007238DD">
        <w:rPr>
          <w:sz w:val="28"/>
          <w:szCs w:val="28"/>
        </w:rPr>
        <w:t>3</w:t>
      </w:r>
      <w:r w:rsidRPr="007238DD">
        <w:rPr>
          <w:sz w:val="28"/>
          <w:szCs w:val="28"/>
        </w:rPr>
        <w:t xml:space="preserve">. </w:t>
      </w:r>
      <w:bookmarkStart w:id="0" w:name="_Hlk226453312"/>
      <w:r w:rsidRPr="007238DD">
        <w:rPr>
          <w:sz w:val="28"/>
          <w:szCs w:val="28"/>
        </w:rPr>
        <w:t>Виды страхового возмещения ущерба пострадавшему.</w:t>
      </w:r>
    </w:p>
    <w:bookmarkEnd w:id="0"/>
    <w:p w14:paraId="2FB4C56B" w14:textId="4A7A472A" w:rsidR="00D3513C" w:rsidRDefault="00D3513C" w:rsidP="00D3513C">
      <w:pPr>
        <w:spacing w:line="360" w:lineRule="auto"/>
        <w:ind w:left="-567" w:right="-424"/>
        <w:rPr>
          <w:sz w:val="28"/>
          <w:szCs w:val="28"/>
        </w:rPr>
      </w:pPr>
      <w:r w:rsidRPr="007238DD">
        <w:rPr>
          <w:sz w:val="28"/>
          <w:szCs w:val="28"/>
        </w:rPr>
        <w:t>2</w:t>
      </w:r>
      <w:r w:rsidR="006D134F" w:rsidRPr="007238DD">
        <w:rPr>
          <w:sz w:val="28"/>
          <w:szCs w:val="28"/>
        </w:rPr>
        <w:t>4</w:t>
      </w:r>
      <w:r w:rsidRPr="007238DD">
        <w:rPr>
          <w:sz w:val="28"/>
          <w:szCs w:val="28"/>
        </w:rPr>
        <w:t>. Как определяется величина страховых взносов в общий страховой фонд?</w:t>
      </w:r>
    </w:p>
    <w:p w14:paraId="5008EE39" w14:textId="5D79243E" w:rsidR="008149BB" w:rsidRDefault="00814C64" w:rsidP="00D3513C">
      <w:pPr>
        <w:spacing w:line="360" w:lineRule="auto"/>
        <w:ind w:left="-567" w:right="-424"/>
        <w:rPr>
          <w:sz w:val="28"/>
          <w:szCs w:val="28"/>
        </w:rPr>
      </w:pPr>
      <w:r>
        <w:rPr>
          <w:sz w:val="28"/>
          <w:szCs w:val="28"/>
        </w:rPr>
        <w:t>25</w:t>
      </w:r>
      <w:r w:rsidR="008149B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247FAE">
        <w:rPr>
          <w:sz w:val="28"/>
          <w:szCs w:val="28"/>
        </w:rPr>
        <w:t>Принцип «сообщающего сосуда» в управлении охраной труда</w:t>
      </w:r>
    </w:p>
    <w:p w14:paraId="5B3CB7A0" w14:textId="0F3D17B7" w:rsidR="00247FAE" w:rsidRDefault="00814C64" w:rsidP="00D3513C">
      <w:pPr>
        <w:spacing w:line="360" w:lineRule="auto"/>
        <w:ind w:left="-567" w:right="-424"/>
        <w:rPr>
          <w:sz w:val="28"/>
          <w:szCs w:val="28"/>
        </w:rPr>
      </w:pPr>
      <w:bookmarkStart w:id="1" w:name="_Hlk226212650"/>
      <w:r>
        <w:rPr>
          <w:sz w:val="28"/>
          <w:szCs w:val="28"/>
        </w:rPr>
        <w:t xml:space="preserve">26. </w:t>
      </w:r>
      <w:r w:rsidR="00247FAE">
        <w:rPr>
          <w:sz w:val="28"/>
          <w:szCs w:val="28"/>
        </w:rPr>
        <w:t>Классификация причин травматизма НИИГлавмосстроя</w:t>
      </w:r>
      <w:bookmarkEnd w:id="1"/>
      <w:r w:rsidR="005C1EC9">
        <w:rPr>
          <w:sz w:val="28"/>
          <w:szCs w:val="28"/>
        </w:rPr>
        <w:t>+</w:t>
      </w:r>
    </w:p>
    <w:p w14:paraId="705AABE3" w14:textId="258D7E77" w:rsidR="00E97110" w:rsidRDefault="00E97110" w:rsidP="00D3513C">
      <w:pPr>
        <w:spacing w:line="360" w:lineRule="auto"/>
        <w:ind w:left="-567" w:right="-424"/>
        <w:rPr>
          <w:sz w:val="28"/>
          <w:szCs w:val="28"/>
        </w:rPr>
      </w:pPr>
      <w:r>
        <w:rPr>
          <w:sz w:val="28"/>
          <w:szCs w:val="28"/>
        </w:rPr>
        <w:t>2</w:t>
      </w:r>
      <w:r w:rsidR="00C61B81">
        <w:rPr>
          <w:sz w:val="28"/>
          <w:szCs w:val="28"/>
        </w:rPr>
        <w:t>7</w:t>
      </w:r>
      <w:r>
        <w:rPr>
          <w:sz w:val="28"/>
          <w:szCs w:val="28"/>
        </w:rPr>
        <w:t>. Три этапа разработки безопасной техники и технологии</w:t>
      </w:r>
    </w:p>
    <w:sectPr w:rsidR="00E97110" w:rsidSect="00705CE2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3C"/>
    <w:rsid w:val="001E614C"/>
    <w:rsid w:val="00247FAE"/>
    <w:rsid w:val="005C1EC9"/>
    <w:rsid w:val="005E7D40"/>
    <w:rsid w:val="006C0B77"/>
    <w:rsid w:val="006D134F"/>
    <w:rsid w:val="00705CE2"/>
    <w:rsid w:val="007238DD"/>
    <w:rsid w:val="00770020"/>
    <w:rsid w:val="0078712C"/>
    <w:rsid w:val="007F469A"/>
    <w:rsid w:val="008149BB"/>
    <w:rsid w:val="00814C64"/>
    <w:rsid w:val="008242FF"/>
    <w:rsid w:val="00870751"/>
    <w:rsid w:val="00922C48"/>
    <w:rsid w:val="00A00623"/>
    <w:rsid w:val="00B915B7"/>
    <w:rsid w:val="00C445A5"/>
    <w:rsid w:val="00C54D1B"/>
    <w:rsid w:val="00C61B81"/>
    <w:rsid w:val="00C718DD"/>
    <w:rsid w:val="00D3513C"/>
    <w:rsid w:val="00E97110"/>
    <w:rsid w:val="00EA59DF"/>
    <w:rsid w:val="00EE4070"/>
    <w:rsid w:val="00F12C76"/>
    <w:rsid w:val="00F63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5FB39"/>
  <w15:chartTrackingRefBased/>
  <w15:docId w15:val="{E35EB169-A9A9-4A31-BE80-01F8BC428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513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Μελίνα Χαραλάμπους</cp:lastModifiedBy>
  <cp:revision>2</cp:revision>
  <cp:lastPrinted>2026-04-04T13:15:00Z</cp:lastPrinted>
  <dcterms:created xsi:type="dcterms:W3CDTF">2026-04-11T07:42:00Z</dcterms:created>
  <dcterms:modified xsi:type="dcterms:W3CDTF">2026-04-11T07:42:00Z</dcterms:modified>
</cp:coreProperties>
</file>