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45B38" w14:textId="01CD14A5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sz w:val="28"/>
        </w:rPr>
      </w:pPr>
      <w:r>
        <w:rPr>
          <w:rFonts w:ascii="Times New Roman" w:eastAsia="微软雅黑" w:hAnsi="Times New Roman" w:cs="Times New Roman"/>
          <w:b/>
          <w:sz w:val="28"/>
        </w:rPr>
        <w:t>学号</w:t>
      </w:r>
      <w:r>
        <w:rPr>
          <w:rFonts w:ascii="Times New Roman" w:eastAsia="微软雅黑" w:hAnsi="Times New Roman" w:cs="Times New Roman" w:hint="eastAsia"/>
          <w:b/>
          <w:sz w:val="28"/>
          <w:u w:val="single"/>
        </w:rPr>
        <w:t>WB23140</w:t>
      </w:r>
      <w:r w:rsidR="00AB7601">
        <w:rPr>
          <w:rFonts w:ascii="Times New Roman" w:eastAsia="微软雅黑" w:hAnsi="Times New Roman" w:cs="Times New Roman" w:hint="eastAsia"/>
          <w:b/>
          <w:sz w:val="28"/>
          <w:u w:val="single"/>
        </w:rPr>
        <w:t>21</w:t>
      </w:r>
      <w:r>
        <w:rPr>
          <w:rFonts w:ascii="Times New Roman" w:eastAsia="微软雅黑" w:hAnsi="Times New Roman" w:cs="Times New Roman"/>
          <w:b/>
          <w:sz w:val="28"/>
          <w:u w:val="single"/>
        </w:rPr>
        <w:tab/>
      </w:r>
      <w:r>
        <w:rPr>
          <w:rFonts w:ascii="Times New Roman" w:eastAsia="微软雅黑" w:hAnsi="Times New Roman" w:cs="Times New Roman"/>
          <w:b/>
          <w:sz w:val="28"/>
        </w:rPr>
        <w:tab/>
      </w:r>
      <w:r>
        <w:rPr>
          <w:rFonts w:ascii="Times New Roman" w:eastAsia="微软雅黑" w:hAnsi="Times New Roman" w:cs="Times New Roman"/>
          <w:b/>
          <w:sz w:val="28"/>
        </w:rPr>
        <w:t>姓名</w:t>
      </w:r>
      <w:r>
        <w:rPr>
          <w:rFonts w:ascii="Times New Roman" w:eastAsia="微软雅黑" w:hAnsi="Times New Roman" w:cs="Times New Roman"/>
          <w:b/>
          <w:sz w:val="28"/>
          <w:u w:val="single"/>
        </w:rPr>
        <w:tab/>
      </w:r>
      <w:r>
        <w:rPr>
          <w:rFonts w:ascii="Times New Roman" w:eastAsia="微软雅黑" w:hAnsi="Times New Roman" w:cs="Times New Roman"/>
          <w:b/>
          <w:sz w:val="28"/>
          <w:u w:val="single"/>
        </w:rPr>
        <w:tab/>
      </w:r>
      <w:r w:rsidR="00FC4C17">
        <w:rPr>
          <w:rFonts w:ascii="Times New Roman" w:eastAsia="微软雅黑" w:hAnsi="Times New Roman" w:cs="Times New Roman" w:hint="eastAsia"/>
          <w:b/>
          <w:sz w:val="28"/>
          <w:u w:val="single"/>
        </w:rPr>
        <w:t>周尚祺</w:t>
      </w:r>
      <w:r>
        <w:rPr>
          <w:rFonts w:ascii="Times New Roman" w:eastAsia="微软雅黑" w:hAnsi="Times New Roman" w:cs="Times New Roman"/>
          <w:b/>
          <w:sz w:val="28"/>
          <w:u w:val="single"/>
        </w:rPr>
        <w:tab/>
      </w:r>
      <w:r w:rsidR="00AB7601">
        <w:rPr>
          <w:rFonts w:ascii="Times New Roman" w:eastAsia="微软雅黑" w:hAnsi="Times New Roman" w:cs="Times New Roman" w:hint="eastAsia"/>
          <w:b/>
          <w:sz w:val="28"/>
        </w:rPr>
        <w:t xml:space="preserve"> </w:t>
      </w:r>
      <w:r w:rsidR="00AB7601">
        <w:rPr>
          <w:rFonts w:ascii="Times New Roman" w:eastAsia="微软雅黑" w:hAnsi="Times New Roman" w:cs="Times New Roman" w:hint="eastAsia"/>
          <w:b/>
          <w:sz w:val="28"/>
        </w:rPr>
        <w:t>班</w:t>
      </w:r>
      <w:r>
        <w:rPr>
          <w:rFonts w:ascii="Times New Roman" w:eastAsia="微软雅黑" w:hAnsi="Times New Roman" w:cs="Times New Roman"/>
          <w:b/>
          <w:sz w:val="28"/>
        </w:rPr>
        <w:t>级</w:t>
      </w:r>
      <w:r w:rsidR="00AB7601">
        <w:rPr>
          <w:rFonts w:ascii="Times New Roman" w:eastAsia="微软雅黑" w:hAnsi="Times New Roman" w:cs="Times New Roman" w:hint="eastAsia"/>
          <w:b/>
          <w:sz w:val="28"/>
          <w:u w:val="single"/>
        </w:rPr>
        <w:t xml:space="preserve"> </w:t>
      </w:r>
      <w:r>
        <w:rPr>
          <w:rFonts w:ascii="Times New Roman" w:eastAsia="微软雅黑" w:hAnsi="Times New Roman" w:cs="Times New Roman" w:hint="eastAsia"/>
          <w:b/>
          <w:sz w:val="28"/>
          <w:u w:val="single"/>
        </w:rPr>
        <w:t>微电子</w:t>
      </w:r>
      <w:r>
        <w:rPr>
          <w:rFonts w:ascii="Times New Roman" w:eastAsia="微软雅黑" w:hAnsi="Times New Roman" w:cs="Times New Roman" w:hint="eastAsia"/>
          <w:b/>
          <w:sz w:val="28"/>
          <w:u w:val="single"/>
        </w:rPr>
        <w:t>3</w:t>
      </w:r>
      <w:r>
        <w:rPr>
          <w:rFonts w:ascii="Times New Roman" w:eastAsia="微软雅黑" w:hAnsi="Times New Roman" w:cs="Times New Roman" w:hint="eastAsia"/>
          <w:b/>
          <w:sz w:val="28"/>
          <w:u w:val="single"/>
        </w:rPr>
        <w:t>班</w:t>
      </w:r>
    </w:p>
    <w:p w14:paraId="45CC1F07" w14:textId="77777777" w:rsidR="00987BFF" w:rsidRDefault="00987BFF">
      <w:pPr>
        <w:spacing w:line="360" w:lineRule="auto"/>
        <w:jc w:val="center"/>
        <w:rPr>
          <w:rFonts w:ascii="Times New Roman" w:eastAsia="微软雅黑" w:hAnsi="Times New Roman" w:cs="Times New Roman"/>
          <w:b/>
          <w:sz w:val="48"/>
        </w:rPr>
      </w:pPr>
    </w:p>
    <w:p w14:paraId="42CF2569" w14:textId="77777777" w:rsidR="00987BFF" w:rsidRDefault="00000000">
      <w:pPr>
        <w:spacing w:line="360" w:lineRule="auto"/>
        <w:jc w:val="center"/>
        <w:rPr>
          <w:rFonts w:ascii="楷体" w:eastAsia="楷体" w:hAnsi="楷体" w:cs="Times New Roman" w:hint="eastAsia"/>
          <w:b/>
          <w:sz w:val="48"/>
        </w:rPr>
      </w:pPr>
      <w:r>
        <w:rPr>
          <w:rFonts w:ascii="楷体" w:eastAsia="楷体" w:hAnsi="楷体" w:cs="Times New Roman"/>
          <w:b/>
          <w:sz w:val="48"/>
        </w:rPr>
        <w:t>硬件描述语言与FPGA应用实验报告</w:t>
      </w:r>
    </w:p>
    <w:p w14:paraId="1FDB0D21" w14:textId="77777777" w:rsidR="00987BFF" w:rsidRDefault="00000000">
      <w:pPr>
        <w:spacing w:line="360" w:lineRule="auto"/>
        <w:jc w:val="center"/>
        <w:rPr>
          <w:rFonts w:ascii="楷体" w:eastAsia="楷体" w:hAnsi="楷体" w:cs="Times New Roman" w:hint="eastAsia"/>
          <w:b/>
          <w:sz w:val="32"/>
        </w:rPr>
      </w:pPr>
      <w:r>
        <w:rPr>
          <w:rFonts w:ascii="楷体" w:eastAsia="楷体" w:hAnsi="楷体" w:cs="Times New Roman" w:hint="eastAsia"/>
          <w:b/>
          <w:sz w:val="32"/>
        </w:rPr>
        <w:t>（实验：组合逻辑电路</w:t>
      </w:r>
      <w:r>
        <w:rPr>
          <w:rFonts w:ascii="楷体" w:eastAsia="楷体" w:hAnsi="楷体" w:cs="Times New Roman"/>
          <w:b/>
          <w:sz w:val="32"/>
        </w:rPr>
        <w:t>2线—4线译码器</w:t>
      </w:r>
      <w:r>
        <w:rPr>
          <w:rFonts w:ascii="楷体" w:eastAsia="楷体" w:hAnsi="楷体" w:cs="Times New Roman" w:hint="eastAsia"/>
          <w:b/>
          <w:sz w:val="32"/>
        </w:rPr>
        <w:t>的设计）</w:t>
      </w:r>
    </w:p>
    <w:p w14:paraId="330EEF26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B0F0"/>
          <w:sz w:val="24"/>
        </w:rPr>
      </w:pP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1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、实验方案（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1</w:t>
      </w:r>
      <w:r>
        <w:rPr>
          <w:rFonts w:ascii="Times New Roman" w:eastAsia="微软雅黑" w:hAnsi="Times New Roman" w:cs="Times New Roman"/>
          <w:b/>
          <w:color w:val="00B0F0"/>
          <w:sz w:val="24"/>
        </w:rPr>
        <w:t>0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分）</w:t>
      </w:r>
    </w:p>
    <w:p w14:paraId="5EF962B0" w14:textId="1E194B65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第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1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步：在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Quartus 13.0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里新建工程</w:t>
      </w:r>
      <w:r w:rsidR="00A16E3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，并撰写代码。</w:t>
      </w:r>
    </w:p>
    <w:p w14:paraId="204BF622" w14:textId="5DBB0FEA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1.1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新建工程</w:t>
      </w:r>
    </w:p>
    <w:p w14:paraId="1D2E3FA2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在截图的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Quartus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主界面上：</w:t>
      </w:r>
    </w:p>
    <w:p w14:paraId="124BF60F" w14:textId="77777777" w:rsidR="00987BFF" w:rsidRDefault="00000000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左上角菜单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File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→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New Project Wizard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…</w:t>
      </w:r>
    </w:p>
    <w:p w14:paraId="072B4684" w14:textId="77777777" w:rsidR="00987BFF" w:rsidRDefault="00000000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依次下一步：</w:t>
      </w:r>
    </w:p>
    <w:p w14:paraId="223CD7BF" w14:textId="77777777" w:rsidR="00987BFF" w:rsidRDefault="00000000">
      <w:pPr>
        <w:spacing w:line="360" w:lineRule="auto"/>
        <w:ind w:left="14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Directory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（工程目录）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：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比如：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D:\decoder2to4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（自己新建一个空文件夹）</w:t>
      </w:r>
    </w:p>
    <w:p w14:paraId="132D9128" w14:textId="6C607673" w:rsidR="00987BFF" w:rsidRDefault="00000000">
      <w:pPr>
        <w:spacing w:line="360" w:lineRule="auto"/>
        <w:ind w:left="14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Name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（工程名）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：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写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decoder2to4</w:t>
      </w:r>
      <w:r w:rsidR="00DB78BB"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（保持一致）</w:t>
      </w:r>
    </w:p>
    <w:p w14:paraId="766377B1" w14:textId="6103AE0B" w:rsidR="00DB78BB" w:rsidRDefault="00000000" w:rsidP="00DB78BB">
      <w:pPr>
        <w:spacing w:line="360" w:lineRule="auto"/>
        <w:ind w:left="14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Top-level entity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：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也先写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top</w:t>
      </w:r>
      <w:r w:rsidR="00DB78BB"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（顶层模块名称）</w:t>
      </w:r>
    </w:p>
    <w:p w14:paraId="1B0BCAE6" w14:textId="022C3E6C" w:rsidR="00987BFF" w:rsidRDefault="00000000" w:rsidP="00DB78BB">
      <w:pPr>
        <w:spacing w:line="360" w:lineRule="auto"/>
        <w:ind w:left="14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下一步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Add Files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时，暂时点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Next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（之后再加）。</w:t>
      </w:r>
    </w:p>
    <w:p w14:paraId="2E73986C" w14:textId="77777777" w:rsidR="00987BFF" w:rsidRDefault="00000000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选择器件（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Device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）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：</w:t>
      </w:r>
    </w:p>
    <w:p w14:paraId="23AB29EC" w14:textId="77777777" w:rsidR="00987BFF" w:rsidRDefault="00000000">
      <w:pPr>
        <w:spacing w:line="360" w:lineRule="auto"/>
        <w:ind w:left="14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Family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选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Cs/>
          <w:i/>
          <w:iCs/>
          <w:color w:val="000000" w:themeColor="text1"/>
          <w:sz w:val="24"/>
        </w:rPr>
        <w:t>Cyclone IV E</w:t>
      </w:r>
    </w:p>
    <w:p w14:paraId="78740F88" w14:textId="77777777" w:rsidR="00987BFF" w:rsidRDefault="00000000">
      <w:pPr>
        <w:spacing w:line="360" w:lineRule="auto"/>
        <w:ind w:left="14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在列表里找到板子用的芯片（一般是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EP4CE10F17C8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，以板卡资料为准）</w:t>
      </w:r>
    </w:p>
    <w:p w14:paraId="1784DB94" w14:textId="77777777" w:rsidR="00987BFF" w:rsidRDefault="00000000">
      <w:pPr>
        <w:spacing w:line="360" w:lineRule="auto"/>
        <w:ind w:left="14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选中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→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Next</w:t>
      </w:r>
    </w:p>
    <w:p w14:paraId="5EE88A51" w14:textId="77777777" w:rsidR="00987BFF" w:rsidRDefault="00000000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其余保持默认，一路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Next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→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Finish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</w:p>
    <w:p w14:paraId="1A0F1F31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1.2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新建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Verilog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源文件</w:t>
      </w:r>
    </w:p>
    <w:p w14:paraId="512C6581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我们需要两个文件：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decoder2to4.v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和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top.v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</w:p>
    <w:p w14:paraId="2F3EE360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（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1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）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decoder2to4.v</w:t>
      </w:r>
    </w:p>
    <w:p w14:paraId="1AA5A7BA" w14:textId="77777777" w:rsidR="00987BFF" w:rsidRDefault="00000000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菜单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File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→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New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…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→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Verilog HDL File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→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OK</w:t>
      </w:r>
    </w:p>
    <w:p w14:paraId="602059D8" w14:textId="77777777" w:rsidR="00987BFF" w:rsidRDefault="00000000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在空白窗口写好代码</w:t>
      </w:r>
    </w:p>
    <w:p w14:paraId="5423940D" w14:textId="77777777" w:rsidR="00987BFF" w:rsidRDefault="00000000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File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→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Save As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…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，保存到工程目录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+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下，文件名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decoder2to4.v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</w:p>
    <w:p w14:paraId="73F395BB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（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2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）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top.v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（跟板子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IO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对接的顶层）</w:t>
      </w:r>
    </w:p>
    <w:p w14:paraId="62C40D0F" w14:textId="77777777" w:rsidR="00987BFF" w:rsidRDefault="00000000">
      <w:pPr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lastRenderedPageBreak/>
        <w:t>再来一次：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File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→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New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…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→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Verilog HDL File</w:t>
      </w:r>
    </w:p>
    <w:p w14:paraId="1635E878" w14:textId="77777777" w:rsidR="00987BFF" w:rsidRDefault="00000000">
      <w:pPr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写好顶层代码（先假定用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S0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、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S1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两个按键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+ 4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个红色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LED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）：</w:t>
      </w:r>
    </w:p>
    <w:p w14:paraId="2D240C47" w14:textId="77777777" w:rsidR="00987BFF" w:rsidRDefault="00000000">
      <w:pPr>
        <w:spacing w:line="360" w:lineRule="auto"/>
        <w:ind w:firstLine="36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// Save As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…，保存为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top.v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</w:p>
    <w:p w14:paraId="5AF7BA9C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1.3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把文件加入工程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&amp;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设顶层</w:t>
      </w:r>
    </w:p>
    <w:p w14:paraId="6CBEE310" w14:textId="77777777" w:rsidR="00987BFF" w:rsidRDefault="00000000">
      <w:pPr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在左侧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Project Navigator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→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Files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页签里空白处右键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→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Add/Remove Files in Project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…</w:t>
      </w:r>
    </w:p>
    <w:p w14:paraId="7219C855" w14:textId="77777777" w:rsidR="00987BFF" w:rsidRDefault="00000000">
      <w:pPr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点击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…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，把刚刚的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decoder2to4.v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和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top.v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都添加进来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→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OK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</w:p>
    <w:p w14:paraId="622757E4" w14:textId="77777777" w:rsidR="00987BFF" w:rsidRDefault="00000000">
      <w:pPr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在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Files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列表里，找到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top.v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，右键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→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Set as Top-Level Entity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</w:p>
    <w:p w14:paraId="1A63BF24" w14:textId="77777777" w:rsidR="00987BFF" w:rsidRDefault="00000000">
      <w:pPr>
        <w:spacing w:line="360" w:lineRule="auto"/>
        <w:ind w:left="14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下方状态栏会显示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Top-level entity is "top"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</w:p>
    <w:p w14:paraId="7FA87E79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到这里，“写代码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+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建工程”完成。</w:t>
      </w:r>
    </w:p>
    <w:p w14:paraId="7E08E336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第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2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步：编译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+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打开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RTL Viewer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（拿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RTL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截图）</w:t>
      </w:r>
    </w:p>
    <w:p w14:paraId="3601872E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2.1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先编译一次</w:t>
      </w:r>
    </w:p>
    <w:p w14:paraId="73ABAD39" w14:textId="77777777" w:rsidR="00987BFF" w:rsidRDefault="00000000">
      <w:pPr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在左下角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Tasks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窗口里，双击第一项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Compile Design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，或者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顶部菜单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Processing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→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Start Compilation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</w:p>
    <w:p w14:paraId="1C2168C8" w14:textId="77777777" w:rsidR="00987BFF" w:rsidRDefault="00000000">
      <w:pPr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等进度条跑完，下面的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Messages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窗口确认：</w:t>
      </w:r>
    </w:p>
    <w:p w14:paraId="48BD8AE9" w14:textId="77777777" w:rsidR="00987BFF" w:rsidRDefault="00000000">
      <w:pPr>
        <w:numPr>
          <w:ilvl w:val="1"/>
          <w:numId w:val="6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最好是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0 errors, 0 warnings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（有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warning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一般也没事，先不管）。</w:t>
      </w:r>
    </w:p>
    <w:p w14:paraId="2A86E6B6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2.2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打开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RTL Viewer</w:t>
      </w:r>
    </w:p>
    <w:p w14:paraId="144D9455" w14:textId="77777777" w:rsidR="00987BFF" w:rsidRDefault="00000000">
      <w:pPr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菜单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Tools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→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Netlist Viewers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→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RTL Viewer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</w:p>
    <w:p w14:paraId="7F404DE7" w14:textId="77777777" w:rsidR="00987BFF" w:rsidRDefault="00000000">
      <w:pPr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会弹出一个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RTL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图窗口，看见若干小模块和连线：</w:t>
      </w:r>
    </w:p>
    <w:p w14:paraId="60F98CA1" w14:textId="77777777" w:rsidR="00987BFF" w:rsidRDefault="00000000">
      <w:pPr>
        <w:spacing w:line="360" w:lineRule="auto"/>
        <w:ind w:left="14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能看到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top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模块里有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decoder2to4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子模块；</w:t>
      </w:r>
    </w:p>
    <w:p w14:paraId="6094E41D" w14:textId="77777777" w:rsidR="00987BFF" w:rsidRDefault="00000000">
      <w:pPr>
        <w:spacing w:line="360" w:lineRule="auto"/>
        <w:ind w:left="14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以及从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s0/s1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到一些逻辑，再到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led[3..0]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的连线。</w:t>
      </w:r>
    </w:p>
    <w:p w14:paraId="4B000E64" w14:textId="77777777" w:rsidR="00987BFF" w:rsidRDefault="00000000">
      <w:pPr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可以用鼠标滚轮缩放，拖动查看。</w:t>
      </w:r>
    </w:p>
    <w:p w14:paraId="5C34F4B5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第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3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步：管脚分配（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Pin Planner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）→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再编译</w:t>
      </w:r>
    </w:p>
    <w:p w14:paraId="769CB08C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现在要把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Verilog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里的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s0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、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s1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、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led[3..0]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对应到板子上的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按键和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LED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的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FPGA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引脚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</w:p>
    <w:p w14:paraId="742DE12B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3.1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在板卡资料里找到按键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/ LED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对应管脚</w:t>
      </w:r>
    </w:p>
    <w:p w14:paraId="1F2427A2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从给的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AC620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资料里可以确定：</w:t>
      </w:r>
    </w:p>
    <w:p w14:paraId="491132D0" w14:textId="77777777" w:rsidR="00987BFF" w:rsidRDefault="00000000">
      <w:pPr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有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3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个轻触按键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S0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、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S1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、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S2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，按下时电平被拉低。</w:t>
      </w:r>
    </w:p>
    <w:p w14:paraId="33D741E9" w14:textId="77777777" w:rsidR="00987BFF" w:rsidRDefault="00000000">
      <w:pPr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有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4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个红色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LED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调试灯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，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FPGA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输出低电平时灯亮。</w:t>
      </w:r>
    </w:p>
    <w:p w14:paraId="64085425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lastRenderedPageBreak/>
        <w:t>具体的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FPGA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引脚号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（比如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PIN_A15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这类）在用户手册的“引脚分配表”里面，一般有一张类似：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800"/>
        <w:gridCol w:w="1405"/>
      </w:tblGrid>
      <w:tr w:rsidR="00987BFF" w14:paraId="1C0F0941" w14:textId="77777777">
        <w:trPr>
          <w:trHeight w:val="405"/>
          <w:jc w:val="center"/>
        </w:trPr>
        <w:tc>
          <w:tcPr>
            <w:tcW w:w="1165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90FABD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功能</w:t>
            </w:r>
          </w:p>
        </w:tc>
        <w:tc>
          <w:tcPr>
            <w:tcW w:w="800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F002B3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标号</w:t>
            </w:r>
          </w:p>
        </w:tc>
        <w:tc>
          <w:tcPr>
            <w:tcW w:w="1405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A43EEE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 xml:space="preserve">FPGA 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引脚</w:t>
            </w:r>
          </w:p>
        </w:tc>
      </w:tr>
      <w:tr w:rsidR="00987BFF" w14:paraId="6114EB65" w14:textId="77777777">
        <w:trPr>
          <w:trHeight w:val="405"/>
          <w:jc w:val="center"/>
        </w:trPr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2BF75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按键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 xml:space="preserve"> S0</w:t>
            </w:r>
          </w:p>
        </w:tc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D7B1DD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S0</w:t>
            </w:r>
          </w:p>
        </w:tc>
        <w:tc>
          <w:tcPr>
            <w:tcW w:w="1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CF3445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PIN_xx</w:t>
            </w:r>
          </w:p>
        </w:tc>
      </w:tr>
      <w:tr w:rsidR="00987BFF" w14:paraId="56E4858D" w14:textId="77777777">
        <w:trPr>
          <w:trHeight w:val="405"/>
          <w:jc w:val="center"/>
        </w:trPr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976199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按键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 xml:space="preserve"> S1</w:t>
            </w:r>
          </w:p>
        </w:tc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88179B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S1</w:t>
            </w:r>
          </w:p>
        </w:tc>
        <w:tc>
          <w:tcPr>
            <w:tcW w:w="1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FE53E0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PIN_yy</w:t>
            </w:r>
          </w:p>
        </w:tc>
      </w:tr>
      <w:tr w:rsidR="00987BFF" w14:paraId="31F5A13E" w14:textId="77777777">
        <w:trPr>
          <w:trHeight w:val="405"/>
          <w:jc w:val="center"/>
        </w:trPr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44F83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LED0</w:t>
            </w:r>
          </w:p>
        </w:tc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CB0D89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LD0</w:t>
            </w:r>
          </w:p>
        </w:tc>
        <w:tc>
          <w:tcPr>
            <w:tcW w:w="1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D31C69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PIN_aa</w:t>
            </w:r>
          </w:p>
        </w:tc>
      </w:tr>
      <w:tr w:rsidR="00987BFF" w14:paraId="57F46D2E" w14:textId="77777777">
        <w:trPr>
          <w:trHeight w:val="405"/>
          <w:jc w:val="center"/>
        </w:trPr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378ABC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…</w:t>
            </w:r>
          </w:p>
        </w:tc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22583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…</w:t>
            </w:r>
          </w:p>
        </w:tc>
        <w:tc>
          <w:tcPr>
            <w:tcW w:w="1405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5FCE9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…</w:t>
            </w:r>
          </w:p>
        </w:tc>
      </w:tr>
    </w:tbl>
    <w:p w14:paraId="570D6530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 </w:t>
      </w:r>
    </w:p>
    <w:p w14:paraId="37EFB65C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要做的就是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把这张表上和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S0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、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S1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、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4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个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LED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对应的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PIN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名记下来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等会儿在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Quartus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Pin Planner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里填进去。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如果老师提供了示例工程，也可以在示例工程里打开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Pin Planner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，把那几行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PIN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抄到自己的工程里。</w:t>
      </w:r>
    </w:p>
    <w:p w14:paraId="0233ABB0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下面假设已经在资料里找到了这些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PIN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名，我们用“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PIN_S0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、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PIN_S1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、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PIN_LED0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…”做占位，按照自己资料替换即可。</w:t>
      </w:r>
    </w:p>
    <w:p w14:paraId="134E1E43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3.2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在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Quartus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中打开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Pin Planner</w:t>
      </w:r>
    </w:p>
    <w:p w14:paraId="36EBA0F9" w14:textId="77777777" w:rsidR="00987BFF" w:rsidRDefault="00000000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菜单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Assignments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→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Pin Planner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</w:p>
    <w:p w14:paraId="088B3685" w14:textId="77777777" w:rsidR="00987BFF" w:rsidRDefault="00000000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弹出的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Pin Planner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窗口，底部有一个表格，里边能看到：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400"/>
        <w:gridCol w:w="1280"/>
        <w:gridCol w:w="1765"/>
      </w:tblGrid>
      <w:tr w:rsidR="00987BFF" w14:paraId="33128E11" w14:textId="77777777">
        <w:trPr>
          <w:trHeight w:val="405"/>
        </w:trPr>
        <w:tc>
          <w:tcPr>
            <w:tcW w:w="1405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B7396C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Node Name</w:t>
            </w:r>
          </w:p>
        </w:tc>
        <w:tc>
          <w:tcPr>
            <w:tcW w:w="1400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2CB6A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Direction</w:t>
            </w:r>
          </w:p>
        </w:tc>
        <w:tc>
          <w:tcPr>
            <w:tcW w:w="1280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E2598E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Location</w:t>
            </w:r>
          </w:p>
        </w:tc>
        <w:tc>
          <w:tcPr>
            <w:tcW w:w="1765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27154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I/O Standard</w:t>
            </w:r>
          </w:p>
        </w:tc>
      </w:tr>
      <w:tr w:rsidR="00987BFF" w14:paraId="1979FE43" w14:textId="77777777">
        <w:trPr>
          <w:trHeight w:val="405"/>
        </w:trPr>
        <w:tc>
          <w:tcPr>
            <w:tcW w:w="1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E0E0E3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s0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2065F0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input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F3A398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 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D7DE59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 </w:t>
            </w:r>
          </w:p>
        </w:tc>
      </w:tr>
      <w:tr w:rsidR="00987BFF" w14:paraId="780D5ED5" w14:textId="77777777">
        <w:trPr>
          <w:trHeight w:val="405"/>
        </w:trPr>
        <w:tc>
          <w:tcPr>
            <w:tcW w:w="1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1C0277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s1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977CEC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input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066F0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 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9F308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 </w:t>
            </w:r>
          </w:p>
        </w:tc>
      </w:tr>
      <w:tr w:rsidR="00987BFF" w14:paraId="17BC0F77" w14:textId="77777777">
        <w:trPr>
          <w:trHeight w:val="405"/>
        </w:trPr>
        <w:tc>
          <w:tcPr>
            <w:tcW w:w="1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FC04EB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led[0]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5588CE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output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6E3414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 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D0DD05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 </w:t>
            </w:r>
          </w:p>
        </w:tc>
      </w:tr>
      <w:tr w:rsidR="00987BFF" w14:paraId="2C714BF5" w14:textId="77777777">
        <w:trPr>
          <w:trHeight w:val="405"/>
        </w:trPr>
        <w:tc>
          <w:tcPr>
            <w:tcW w:w="1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A0B71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led[1]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5C545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output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DAC06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 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ED58B8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 </w:t>
            </w:r>
          </w:p>
        </w:tc>
      </w:tr>
      <w:tr w:rsidR="00987BFF" w14:paraId="0CA71715" w14:textId="77777777">
        <w:trPr>
          <w:trHeight w:val="405"/>
        </w:trPr>
        <w:tc>
          <w:tcPr>
            <w:tcW w:w="1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7BC9EE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lastRenderedPageBreak/>
              <w:t>led[2]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E58DC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output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A3C441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 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ACC8FA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 </w:t>
            </w:r>
          </w:p>
        </w:tc>
      </w:tr>
      <w:tr w:rsidR="00987BFF" w14:paraId="78F1050E" w14:textId="77777777">
        <w:trPr>
          <w:trHeight w:val="405"/>
        </w:trPr>
        <w:tc>
          <w:tcPr>
            <w:tcW w:w="1405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D48A4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led[3]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485E0C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output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4CBB1F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 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33B26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 </w:t>
            </w:r>
          </w:p>
        </w:tc>
      </w:tr>
    </w:tbl>
    <w:p w14:paraId="515BEBA3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 </w:t>
      </w:r>
    </w:p>
    <w:p w14:paraId="4E6BA84D" w14:textId="77777777" w:rsidR="00987BFF" w:rsidRDefault="00000000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逐个填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Location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：</w:t>
      </w:r>
    </w:p>
    <w:p w14:paraId="132474E2" w14:textId="77777777" w:rsidR="00987BFF" w:rsidRDefault="00000000">
      <w:pPr>
        <w:spacing w:line="360" w:lineRule="auto"/>
        <w:ind w:left="14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双击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s0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那一行的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Location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单元格，输入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资料里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S0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对应的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FPGA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引脚名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，比如：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PIN_S0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（换成真实的）。</w:t>
      </w:r>
    </w:p>
    <w:p w14:paraId="78A4AC95" w14:textId="77777777" w:rsidR="00987BFF" w:rsidRDefault="00000000">
      <w:pPr>
        <w:spacing w:line="360" w:lineRule="auto"/>
        <w:ind w:left="14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s1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行填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S1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对应的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PIN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</w:p>
    <w:p w14:paraId="607DCFF4" w14:textId="77777777" w:rsidR="00987BFF" w:rsidRDefault="00000000">
      <w:pPr>
        <w:spacing w:line="360" w:lineRule="auto"/>
        <w:ind w:left="1080" w:firstLineChars="100" w:firstLine="2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led[0]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填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LED0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PIN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，以此类推到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led[3]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</w:p>
    <w:p w14:paraId="559FBF59" w14:textId="77777777" w:rsidR="00987BFF" w:rsidRDefault="00000000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设置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I/O Standard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（电平标准）：</w:t>
      </w:r>
    </w:p>
    <w:p w14:paraId="6C7C8EE6" w14:textId="77777777" w:rsidR="00987BFF" w:rsidRDefault="00000000">
      <w:pPr>
        <w:spacing w:line="360" w:lineRule="auto"/>
        <w:ind w:left="14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对于所有行，把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I/O Standard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都选成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3.3-V LVTTL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（或者老师指定的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3.3V LVCMOS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，也可以）。</w:t>
      </w:r>
    </w:p>
    <w:p w14:paraId="0182F808" w14:textId="77777777" w:rsidR="00987BFF" w:rsidRDefault="00000000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关掉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Pin Planner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窗口（右上角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X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），设置会自动保存到工程里。</w:t>
      </w:r>
    </w:p>
    <w:p w14:paraId="187202BB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3.3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再编译一次</w:t>
      </w:r>
    </w:p>
    <w:p w14:paraId="68DF7FC6" w14:textId="77777777" w:rsidR="00987BFF" w:rsidRDefault="00000000">
      <w:pPr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再次点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Compile Design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（或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Processing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→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Start Compilation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）。</w:t>
      </w:r>
    </w:p>
    <w:p w14:paraId="6135AAFA" w14:textId="77777777" w:rsidR="00987BFF" w:rsidRDefault="00000000">
      <w:pPr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确认仍然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0 errors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</w:p>
    <w:p w14:paraId="62ED2B75" w14:textId="77777777" w:rsidR="00987BFF" w:rsidRDefault="00000000">
      <w:pPr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这时候就可以截图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Pin Planner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里的那几行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，放在报告“管脚分配”的地方。</w:t>
      </w:r>
    </w:p>
    <w:p w14:paraId="3FA92443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第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4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步：用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Programmer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下载到板子（上板）</w:t>
      </w:r>
    </w:p>
    <w:p w14:paraId="56E0E260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4.1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打开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Programmer</w:t>
      </w:r>
    </w:p>
    <w:p w14:paraId="0C595405" w14:textId="77777777" w:rsidR="00987BFF" w:rsidRDefault="00000000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菜单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Tools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→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Programmer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</w:p>
    <w:p w14:paraId="59F900CF" w14:textId="77777777" w:rsidR="00987BFF" w:rsidRDefault="00000000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弹出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Programmer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窗口。</w:t>
      </w:r>
    </w:p>
    <w:p w14:paraId="40A0D97E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4.2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选择硬件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USB-Blaster</w:t>
      </w:r>
    </w:p>
    <w:p w14:paraId="75C49DDF" w14:textId="77777777" w:rsidR="00987BFF" w:rsidRDefault="00000000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在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Programmer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窗口右侧，点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Hardware Setup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…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</w:p>
    <w:p w14:paraId="12E971D2" w14:textId="77777777" w:rsidR="00987BFF" w:rsidRDefault="00000000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在弹出的对话框里，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Available hardware items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里应该能看到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USB-Blaster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</w:p>
    <w:p w14:paraId="20C037DE" w14:textId="77777777" w:rsidR="00987BFF" w:rsidRDefault="00000000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选中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USB-Blaster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→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Close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</w:p>
    <w:p w14:paraId="092C0A6E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如果列表里是空的，要么是驱动没装，要么是线没插好，这种情况先让同学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/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老师帮检查一下电脑端的驱动。</w:t>
      </w:r>
    </w:p>
    <w:p w14:paraId="7998DC13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4.3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添加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.sof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文件</w:t>
      </w:r>
    </w:p>
    <w:p w14:paraId="783FB4FE" w14:textId="77777777" w:rsidR="00987BFF" w:rsidRDefault="00000000">
      <w:pPr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确认左上角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Mode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为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JTAG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</w:p>
    <w:p w14:paraId="3F0F6A49" w14:textId="77777777" w:rsidR="00987BFF" w:rsidRDefault="00000000">
      <w:pPr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lastRenderedPageBreak/>
        <w:t>点中间的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Add File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…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按钮。</w:t>
      </w:r>
    </w:p>
    <w:p w14:paraId="4D6D4FA8" w14:textId="77777777" w:rsidR="00987BFF" w:rsidRDefault="00000000">
      <w:pPr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在弹出的窗口里，找到工程输出目录（一般就是工程所在目录下的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output_files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文件夹），双击工程生成的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.sof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文件，比如：</w:t>
      </w:r>
    </w:p>
    <w:p w14:paraId="7595B167" w14:textId="77777777" w:rsidR="00987BFF" w:rsidRDefault="00000000">
      <w:pPr>
        <w:numPr>
          <w:ilvl w:val="1"/>
          <w:numId w:val="13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decoder2to4.sof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或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top.sof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（名字看工程而定）。</w:t>
      </w:r>
    </w:p>
    <w:p w14:paraId="0AC3A04D" w14:textId="77777777" w:rsidR="00987BFF" w:rsidRDefault="00000000">
      <w:pPr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添加后，表格里会多出一行：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880"/>
        <w:gridCol w:w="2365"/>
      </w:tblGrid>
      <w:tr w:rsidR="00987BFF" w14:paraId="3033943B" w14:textId="77777777">
        <w:trPr>
          <w:trHeight w:val="405"/>
        </w:trPr>
        <w:tc>
          <w:tcPr>
            <w:tcW w:w="1165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E96266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File</w:t>
            </w:r>
          </w:p>
        </w:tc>
        <w:tc>
          <w:tcPr>
            <w:tcW w:w="1880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708DEA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Device</w:t>
            </w:r>
          </w:p>
        </w:tc>
        <w:tc>
          <w:tcPr>
            <w:tcW w:w="2365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011FF3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Program/Configure</w:t>
            </w:r>
          </w:p>
        </w:tc>
      </w:tr>
      <w:tr w:rsidR="00987BFF" w14:paraId="070E8A2D" w14:textId="77777777">
        <w:trPr>
          <w:trHeight w:val="405"/>
        </w:trPr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CA6517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xxx.sof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94EC0A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EP4CE10F17C8N</w:t>
            </w:r>
          </w:p>
        </w:tc>
        <w:tc>
          <w:tcPr>
            <w:tcW w:w="2365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2FF673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[ ]</w:t>
            </w:r>
          </w:p>
        </w:tc>
      </w:tr>
    </w:tbl>
    <w:p w14:paraId="53D78AAE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 </w:t>
      </w:r>
    </w:p>
    <w:p w14:paraId="0EF0271B" w14:textId="77777777" w:rsidR="00987BFF" w:rsidRDefault="00000000">
      <w:pPr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勾上这一行的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Program/Configure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复选框。</w:t>
      </w:r>
    </w:p>
    <w:p w14:paraId="2E18EDE2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4.4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正式下载</w:t>
      </w:r>
    </w:p>
    <w:p w14:paraId="0D6ABDFD" w14:textId="77777777" w:rsidR="00987BFF" w:rsidRDefault="00000000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确保此时板子已经上电，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JTAG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线连好。</w:t>
      </w:r>
    </w:p>
    <w:p w14:paraId="53073FF1" w14:textId="77777777" w:rsidR="00987BFF" w:rsidRDefault="00000000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在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Programmer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窗口左下点击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Start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</w:p>
    <w:p w14:paraId="582CE0C2" w14:textId="77777777" w:rsidR="00987BFF" w:rsidRDefault="00000000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下方进度条从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0%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跑到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100%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，如果最后显示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100% (Successful)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，说明下载成功。</w:t>
      </w:r>
    </w:p>
    <w:p w14:paraId="4CB75502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如果弹红字报错，多半是：</w:t>
      </w:r>
    </w:p>
    <w:p w14:paraId="30450219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第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5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步：在板子上测试按键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+ LED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（验证功能）</w:t>
      </w:r>
    </w:p>
    <w:p w14:paraId="626E40C9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结合我们写的顶层代码：</w:t>
      </w:r>
    </w:p>
    <w:p w14:paraId="3AB858B4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wire [1:0] addr = {~s1, ~s0}; assign led = ~y; </w:t>
      </w:r>
    </w:p>
    <w:p w14:paraId="4D2FCAA1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再结合板卡资料：</w:t>
      </w:r>
    </w:p>
    <w:p w14:paraId="3D7D6924" w14:textId="77777777" w:rsidR="00987BFF" w:rsidRDefault="00000000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按键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S0/S1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：没按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=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高电平，按下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=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低电平</w:t>
      </w:r>
    </w:p>
    <w:p w14:paraId="0F375E13" w14:textId="77777777" w:rsidR="00987BFF" w:rsidRDefault="00000000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LED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：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FPGA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输出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0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时亮，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1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时灭</w:t>
      </w:r>
    </w:p>
    <w:p w14:paraId="5A20CA21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整理成实际效果：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160"/>
        <w:gridCol w:w="920"/>
        <w:gridCol w:w="2480"/>
        <w:gridCol w:w="1280"/>
        <w:gridCol w:w="1285"/>
      </w:tblGrid>
      <w:tr w:rsidR="00987BFF" w14:paraId="0193DEFE" w14:textId="77777777">
        <w:trPr>
          <w:trHeight w:val="405"/>
          <w:jc w:val="center"/>
        </w:trPr>
        <w:tc>
          <w:tcPr>
            <w:tcW w:w="1165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F73BEA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 xml:space="preserve">S1 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状态</w:t>
            </w:r>
          </w:p>
        </w:tc>
        <w:tc>
          <w:tcPr>
            <w:tcW w:w="1160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C25760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 xml:space="preserve">S0 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状态</w:t>
            </w:r>
          </w:p>
        </w:tc>
        <w:tc>
          <w:tcPr>
            <w:tcW w:w="920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9ECFC5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addr</w:t>
            </w:r>
          </w:p>
        </w:tc>
        <w:tc>
          <w:tcPr>
            <w:tcW w:w="2480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5A6DD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y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（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4'b0001&lt;&lt;addr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）</w:t>
            </w:r>
          </w:p>
        </w:tc>
        <w:tc>
          <w:tcPr>
            <w:tcW w:w="1280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F2E25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led = ~y</w:t>
            </w:r>
          </w:p>
        </w:tc>
        <w:tc>
          <w:tcPr>
            <w:tcW w:w="1285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A34AE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实际亮灯</w:t>
            </w:r>
          </w:p>
        </w:tc>
      </w:tr>
      <w:tr w:rsidR="00987BFF" w14:paraId="31FCDD77" w14:textId="77777777">
        <w:trPr>
          <w:trHeight w:val="405"/>
          <w:jc w:val="center"/>
        </w:trPr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DE596B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松开</w:t>
            </w:r>
          </w:p>
        </w:tc>
        <w:tc>
          <w:tcPr>
            <w:tcW w:w="1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19189F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松开</w:t>
            </w:r>
          </w:p>
        </w:tc>
        <w:tc>
          <w:tcPr>
            <w:tcW w:w="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D233F7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2'b00</w:t>
            </w:r>
          </w:p>
        </w:tc>
        <w:tc>
          <w:tcPr>
            <w:tcW w:w="2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203C4C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0001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B5FC3A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1110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9F946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 xml:space="preserve">LED0 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亮</w:t>
            </w:r>
          </w:p>
        </w:tc>
      </w:tr>
      <w:tr w:rsidR="00987BFF" w14:paraId="6E53DFBC" w14:textId="77777777">
        <w:trPr>
          <w:trHeight w:val="405"/>
          <w:jc w:val="center"/>
        </w:trPr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C8F718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松开</w:t>
            </w:r>
          </w:p>
        </w:tc>
        <w:tc>
          <w:tcPr>
            <w:tcW w:w="1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C3DE4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按下</w:t>
            </w:r>
          </w:p>
        </w:tc>
        <w:tc>
          <w:tcPr>
            <w:tcW w:w="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F3C6D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2'b01</w:t>
            </w:r>
          </w:p>
        </w:tc>
        <w:tc>
          <w:tcPr>
            <w:tcW w:w="2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DE1150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0010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4B2399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1101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A1700A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 xml:space="preserve">LED1 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亮</w:t>
            </w:r>
          </w:p>
        </w:tc>
      </w:tr>
      <w:tr w:rsidR="00987BFF" w14:paraId="58D2B9F5" w14:textId="77777777">
        <w:trPr>
          <w:trHeight w:val="405"/>
          <w:jc w:val="center"/>
        </w:trPr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BB20AA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lastRenderedPageBreak/>
              <w:t>按下</w:t>
            </w:r>
          </w:p>
        </w:tc>
        <w:tc>
          <w:tcPr>
            <w:tcW w:w="1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E0ECDA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松开</w:t>
            </w:r>
          </w:p>
        </w:tc>
        <w:tc>
          <w:tcPr>
            <w:tcW w:w="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EB51E4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2'b10</w:t>
            </w:r>
          </w:p>
        </w:tc>
        <w:tc>
          <w:tcPr>
            <w:tcW w:w="2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18AD8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0100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28536A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1011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14E645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 xml:space="preserve">LED2 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亮</w:t>
            </w:r>
          </w:p>
        </w:tc>
      </w:tr>
      <w:tr w:rsidR="00987BFF" w14:paraId="6E18D983" w14:textId="77777777">
        <w:trPr>
          <w:trHeight w:val="405"/>
          <w:jc w:val="center"/>
        </w:trPr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4E47E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按下</w:t>
            </w:r>
          </w:p>
        </w:tc>
        <w:tc>
          <w:tcPr>
            <w:tcW w:w="1160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E6C3F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按下</w:t>
            </w:r>
          </w:p>
        </w:tc>
        <w:tc>
          <w:tcPr>
            <w:tcW w:w="920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FB88C0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2'b11</w:t>
            </w:r>
          </w:p>
        </w:tc>
        <w:tc>
          <w:tcPr>
            <w:tcW w:w="2480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B9FBC0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1000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FBD1F6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0111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B2A2B5" w14:textId="77777777" w:rsidR="00987BFF" w:rsidRDefault="00000000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 xml:space="preserve">LED3 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</w:rPr>
              <w:t>亮</w:t>
            </w:r>
          </w:p>
        </w:tc>
      </w:tr>
    </w:tbl>
    <w:p w14:paraId="4A5D55AC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 </w:t>
      </w:r>
    </w:p>
    <w:p w14:paraId="79AC94A7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实际操作步骤：</w:t>
      </w:r>
    </w:p>
    <w:p w14:paraId="6CCFBD75" w14:textId="77777777" w:rsidR="00987BFF" w:rsidRDefault="00000000">
      <w:pPr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板子刚下完程序，上电状态下看看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4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个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LED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的情况。</w:t>
      </w:r>
    </w:p>
    <w:p w14:paraId="78A415D4" w14:textId="77777777" w:rsidR="00987BFF" w:rsidRDefault="00000000">
      <w:pPr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依次进行下面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4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种动作，每种动作看一下哪一个灯亮：</w:t>
      </w:r>
    </w:p>
    <w:p w14:paraId="49E66E9C" w14:textId="77777777" w:rsidR="00987BFF" w:rsidRDefault="00000000">
      <w:pPr>
        <w:spacing w:line="360" w:lineRule="auto"/>
        <w:ind w:left="14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两键都不按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：应只有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LED0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亮。</w:t>
      </w:r>
    </w:p>
    <w:p w14:paraId="282E359C" w14:textId="77777777" w:rsidR="00987BFF" w:rsidRDefault="00000000">
      <w:pPr>
        <w:spacing w:line="360" w:lineRule="auto"/>
        <w:ind w:left="14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只按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S0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：应该只有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LED1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亮。</w:t>
      </w:r>
    </w:p>
    <w:p w14:paraId="0FCB5A79" w14:textId="77777777" w:rsidR="00987BFF" w:rsidRDefault="00000000">
      <w:pPr>
        <w:spacing w:line="360" w:lineRule="auto"/>
        <w:ind w:left="14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只按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S1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：应该只有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LED2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亮。</w:t>
      </w:r>
    </w:p>
    <w:p w14:paraId="075A7B4C" w14:textId="77777777" w:rsidR="00987BFF" w:rsidRDefault="00000000">
      <w:pPr>
        <w:spacing w:line="360" w:lineRule="auto"/>
        <w:ind w:left="14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同时按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S0 + S1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：应该只有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LED3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亮。</w:t>
      </w:r>
    </w:p>
    <w:p w14:paraId="3538D3F3" w14:textId="77777777" w:rsidR="00987BFF" w:rsidRDefault="00000000">
      <w:pPr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如果结果完全对应，就说明的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2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→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4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译码器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+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顶层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+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管脚分配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+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上板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全部成功。</w:t>
      </w:r>
    </w:p>
    <w:p w14:paraId="6027D3BD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如果结果不对，按这个顺序排查：</w:t>
      </w:r>
    </w:p>
    <w:p w14:paraId="72F2D7EB" w14:textId="77777777" w:rsidR="00987BFF" w:rsidRDefault="00000000">
      <w:pPr>
        <w:numPr>
          <w:ilvl w:val="0"/>
          <w:numId w:val="17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检查顶层代码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：</w:t>
      </w:r>
    </w:p>
    <w:p w14:paraId="69523F8A" w14:textId="77777777" w:rsidR="00987BFF" w:rsidRDefault="00000000">
      <w:pPr>
        <w:spacing w:line="360" w:lineRule="auto"/>
        <w:ind w:left="14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wire [1:0] addr = {~s1, ~s0};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有没有少写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~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？</w:t>
      </w:r>
    </w:p>
    <w:p w14:paraId="135C8400" w14:textId="77777777" w:rsidR="00987BFF" w:rsidRDefault="00000000">
      <w:pPr>
        <w:spacing w:line="360" w:lineRule="auto"/>
        <w:ind w:left="14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assign led = ~y;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是否写对？</w:t>
      </w:r>
    </w:p>
    <w:p w14:paraId="5F40B8EF" w14:textId="77777777" w:rsidR="00987BFF" w:rsidRDefault="00000000">
      <w:pPr>
        <w:numPr>
          <w:ilvl w:val="0"/>
          <w:numId w:val="17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检查管脚分配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：</w:t>
      </w:r>
    </w:p>
    <w:p w14:paraId="510386DC" w14:textId="77777777" w:rsidR="00987BFF" w:rsidRDefault="00000000">
      <w:pPr>
        <w:spacing w:line="360" w:lineRule="auto"/>
        <w:ind w:left="14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s0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是否连到了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S0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对应的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PIN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？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s1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是否连到了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S1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对应的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PIN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？</w:t>
      </w:r>
    </w:p>
    <w:p w14:paraId="0F597E31" w14:textId="77777777" w:rsidR="00987BFF" w:rsidRDefault="00000000">
      <w:pPr>
        <w:spacing w:line="360" w:lineRule="auto"/>
        <w:ind w:left="1080" w:firstLineChars="100" w:firstLine="24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LED0~3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PIN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是否和资料一致？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可以一个一个按键，看看到底是哪个灯响应。</w:t>
      </w:r>
    </w:p>
    <w:p w14:paraId="774AD039" w14:textId="77777777" w:rsidR="00987BFF" w:rsidRDefault="00000000">
      <w:pPr>
        <w:numPr>
          <w:ilvl w:val="0"/>
          <w:numId w:val="17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重新编译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 xml:space="preserve"> +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重新下载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：每次改完代码或改完管脚，都要重新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Compile + Start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。</w:t>
      </w:r>
    </w:p>
    <w:p w14:paraId="0C232447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可以先照着做到：</w:t>
      </w:r>
    </w:p>
    <w:p w14:paraId="3B337E27" w14:textId="77777777" w:rsidR="00987BFF" w:rsidRDefault="00000000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新建工程、写好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decoder2to4.v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和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top.v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；</w:t>
      </w:r>
    </w:p>
    <w:p w14:paraId="417B6726" w14:textId="77777777" w:rsidR="00987BFF" w:rsidRDefault="00000000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成功编译，能打开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RTL Viewer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并截图；</w:t>
      </w:r>
    </w:p>
    <w:p w14:paraId="3630F37F" w14:textId="77777777" w:rsidR="00987BFF" w:rsidRDefault="00000000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在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Pin Planner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里填好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S0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、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S1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、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LED0~3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的引脚并截图；</w:t>
      </w:r>
    </w:p>
    <w:p w14:paraId="0EFA2F0C" w14:textId="77777777" w:rsidR="00987BFF" w:rsidRDefault="00000000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用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Programmer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下载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 xml:space="preserve"> .sof 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到板子上，按键测试灯。</w:t>
      </w:r>
    </w:p>
    <w:p w14:paraId="2EEBA605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 </w:t>
      </w:r>
    </w:p>
    <w:p w14:paraId="214CCC4F" w14:textId="77777777" w:rsidR="00987BFF" w:rsidRDefault="00987BFF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</w:p>
    <w:p w14:paraId="140CA82F" w14:textId="33FD2475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B0F0"/>
          <w:sz w:val="24"/>
        </w:rPr>
      </w:pPr>
      <w:r>
        <w:rPr>
          <w:rFonts w:ascii="Times New Roman" w:eastAsia="微软雅黑" w:hAnsi="Times New Roman" w:cs="Times New Roman"/>
          <w:b/>
          <w:color w:val="00B0F0"/>
          <w:sz w:val="24"/>
        </w:rPr>
        <w:t>2.1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、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2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线—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4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线译码器代码（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3</w:t>
      </w:r>
      <w:r>
        <w:rPr>
          <w:rFonts w:ascii="Times New Roman" w:eastAsia="微软雅黑" w:hAnsi="Times New Roman" w:cs="Times New Roman"/>
          <w:b/>
          <w:color w:val="00B0F0"/>
          <w:sz w:val="24"/>
        </w:rPr>
        <w:t>0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分）</w:t>
      </w:r>
    </w:p>
    <w:p w14:paraId="167D4E12" w14:textId="77777777" w:rsidR="002B0847" w:rsidRPr="002B0847" w:rsidRDefault="002B0847" w:rsidP="002B0847">
      <w:pPr>
        <w:spacing w:line="360" w:lineRule="auto"/>
        <w:rPr>
          <w:rFonts w:ascii="Times New Roman" w:eastAsia="微软雅黑" w:hAnsi="Times New Roman" w:cs="Times New Roman"/>
          <w:b/>
          <w:sz w:val="24"/>
        </w:rPr>
      </w:pPr>
      <w:r w:rsidRPr="002B0847">
        <w:rPr>
          <w:rFonts w:ascii="Times New Roman" w:eastAsia="微软雅黑" w:hAnsi="Times New Roman" w:cs="Times New Roman" w:hint="eastAsia"/>
          <w:b/>
          <w:sz w:val="24"/>
        </w:rPr>
        <w:t>// decoder2to4.v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>module decoder2to4 (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 xml:space="preserve">    input  wire [1:0] addr,   // 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地址输入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 xml:space="preserve"> A1 A0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 xml:space="preserve">    output wire [3:0] y       // 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输出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 xml:space="preserve"> Y3..Y0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，高有效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 xml:space="preserve"> one-hot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>);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 xml:space="preserve">    // one-hot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：把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 xml:space="preserve"> 1 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左移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 xml:space="preserve"> addr 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位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 xml:space="preserve">    assign y = 4'b0001 &lt;&lt; addr;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>endmodule</w:t>
      </w:r>
    </w:p>
    <w:p w14:paraId="065B9E4B" w14:textId="77777777" w:rsidR="002B0847" w:rsidRDefault="002B0847">
      <w:pPr>
        <w:spacing w:line="360" w:lineRule="auto"/>
        <w:rPr>
          <w:rFonts w:ascii="Times New Roman" w:eastAsia="微软雅黑" w:hAnsi="Times New Roman" w:cs="Times New Roman"/>
          <w:b/>
          <w:color w:val="00B0F0"/>
          <w:sz w:val="24"/>
        </w:rPr>
      </w:pPr>
    </w:p>
    <w:p w14:paraId="2710E067" w14:textId="5F4D131B" w:rsidR="002B0847" w:rsidRPr="002B0847" w:rsidRDefault="002B0847">
      <w:pPr>
        <w:spacing w:line="360" w:lineRule="auto"/>
        <w:rPr>
          <w:rFonts w:ascii="Times New Roman" w:eastAsia="微软雅黑" w:hAnsi="Times New Roman" w:cs="Times New Roman" w:hint="eastAsia"/>
          <w:b/>
          <w:sz w:val="24"/>
        </w:rPr>
      </w:pPr>
      <w:r w:rsidRPr="002B0847">
        <w:rPr>
          <w:rFonts w:ascii="Times New Roman" w:eastAsia="微软雅黑" w:hAnsi="Times New Roman" w:cs="Times New Roman" w:hint="eastAsia"/>
          <w:b/>
          <w:sz w:val="24"/>
        </w:rPr>
        <w:t>// top.v</w:t>
      </w:r>
    </w:p>
    <w:p w14:paraId="7BDDD13D" w14:textId="77777777" w:rsidR="002B0847" w:rsidRPr="002B0847" w:rsidRDefault="002B0847" w:rsidP="002B0847">
      <w:pPr>
        <w:spacing w:line="360" w:lineRule="auto"/>
        <w:rPr>
          <w:rFonts w:ascii="Times New Roman" w:eastAsia="微软雅黑" w:hAnsi="Times New Roman" w:cs="Times New Roman"/>
          <w:b/>
          <w:sz w:val="24"/>
        </w:rPr>
      </w:pPr>
      <w:r w:rsidRPr="002B0847">
        <w:rPr>
          <w:rFonts w:ascii="Times New Roman" w:eastAsia="微软雅黑" w:hAnsi="Times New Roman" w:cs="Times New Roman" w:hint="eastAsia"/>
          <w:b/>
          <w:sz w:val="24"/>
        </w:rPr>
        <w:t>module top (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 xml:space="preserve">    input  wire s0,        // 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连接按键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 xml:space="preserve"> S0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 xml:space="preserve">    input  wire s1,        // 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连接按键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 xml:space="preserve"> S1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 xml:space="preserve">    output wire [3:0] led  // 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连接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4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个红色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LED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>);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 xml:space="preserve">    // 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按键信号说明（来自板卡资料）：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 xml:space="preserve">    // 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没按：按键端口为高电平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 xml:space="preserve">    // 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按下：按键端口被拉低为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0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 xml:space="preserve">    // 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所以取反后，更直观：按下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=1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，没按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=0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 xml:space="preserve">    wire [1:0] addr = {~s1, ~s0};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 xml:space="preserve">    wire [3:0] y;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 xml:space="preserve">    decoder2to4 u_dec (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 xml:space="preserve">        .addr(addr),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</w:r>
      <w:r w:rsidRPr="002B0847">
        <w:rPr>
          <w:rFonts w:ascii="Times New Roman" w:eastAsia="微软雅黑" w:hAnsi="Times New Roman" w:cs="Times New Roman" w:hint="eastAsia"/>
          <w:b/>
          <w:sz w:val="24"/>
        </w:rPr>
        <w:lastRenderedPageBreak/>
        <w:t xml:space="preserve">        .y   (y)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 xml:space="preserve">    );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 xml:space="preserve">    // LED 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灯说明：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 xml:space="preserve">FPGA 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输出低电平时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 xml:space="preserve"> LED 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亮，高电平时灭（低有效）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 xml:space="preserve">    // 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所以把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 xml:space="preserve"> y 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取反接到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 xml:space="preserve"> led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：哪一位是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 xml:space="preserve"> 1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，就让对应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 xml:space="preserve"> LED 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t>亮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 xml:space="preserve">    assign led = ~y;</w:t>
      </w:r>
      <w:r w:rsidRPr="002B0847">
        <w:rPr>
          <w:rFonts w:ascii="Times New Roman" w:eastAsia="微软雅黑" w:hAnsi="Times New Roman" w:cs="Times New Roman" w:hint="eastAsia"/>
          <w:b/>
          <w:sz w:val="24"/>
        </w:rPr>
        <w:br/>
        <w:t>endmodule</w:t>
      </w:r>
    </w:p>
    <w:p w14:paraId="6D0D7D72" w14:textId="77777777" w:rsidR="002B0847" w:rsidRPr="002B0847" w:rsidRDefault="002B0847">
      <w:pPr>
        <w:spacing w:line="360" w:lineRule="auto"/>
        <w:rPr>
          <w:rFonts w:ascii="Times New Roman" w:eastAsia="微软雅黑" w:hAnsi="Times New Roman" w:cs="Times New Roman" w:hint="eastAsia"/>
          <w:b/>
          <w:color w:val="00B0F0"/>
          <w:sz w:val="24"/>
        </w:rPr>
      </w:pPr>
    </w:p>
    <w:p w14:paraId="449CDF80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FF0000"/>
          <w:sz w:val="24"/>
        </w:rPr>
      </w:pPr>
      <w:r>
        <w:rPr>
          <w:rFonts w:ascii="Times New Roman" w:eastAsia="微软雅黑" w:hAnsi="Times New Roman" w:cs="Times New Roman" w:hint="eastAsia"/>
          <w:b/>
          <w:color w:val="FF0000"/>
          <w:sz w:val="24"/>
        </w:rPr>
        <w:t>2</w:t>
      </w:r>
      <w:r>
        <w:rPr>
          <w:rFonts w:ascii="Times New Roman" w:eastAsia="微软雅黑" w:hAnsi="Times New Roman" w:cs="Times New Roman"/>
          <w:b/>
          <w:color w:val="FF0000"/>
          <w:sz w:val="24"/>
        </w:rPr>
        <w:t>.2</w:t>
      </w:r>
      <w:r>
        <w:rPr>
          <w:rFonts w:ascii="Times New Roman" w:eastAsia="微软雅黑" w:hAnsi="Times New Roman" w:cs="Times New Roman" w:hint="eastAsia"/>
          <w:b/>
          <w:color w:val="FF0000"/>
          <w:sz w:val="24"/>
        </w:rPr>
        <w:t>、</w:t>
      </w:r>
      <w:r>
        <w:rPr>
          <w:rFonts w:ascii="Times New Roman" w:eastAsia="微软雅黑" w:hAnsi="Times New Roman" w:cs="Times New Roman" w:hint="eastAsia"/>
          <w:b/>
          <w:color w:val="FF0000"/>
          <w:sz w:val="24"/>
        </w:rPr>
        <w:t>testbench</w:t>
      </w:r>
      <w:r>
        <w:rPr>
          <w:rFonts w:ascii="Times New Roman" w:eastAsia="微软雅黑" w:hAnsi="Times New Roman" w:cs="Times New Roman" w:hint="eastAsia"/>
          <w:b/>
          <w:color w:val="FF0000"/>
          <w:sz w:val="24"/>
        </w:rPr>
        <w:t>代码（</w:t>
      </w:r>
      <w:r>
        <w:rPr>
          <w:rFonts w:ascii="Times New Roman" w:eastAsia="微软雅黑" w:hAnsi="Times New Roman" w:cs="Times New Roman" w:hint="eastAsia"/>
          <w:b/>
          <w:color w:val="FF0000"/>
          <w:sz w:val="24"/>
        </w:rPr>
        <w:t>1</w:t>
      </w:r>
      <w:r>
        <w:rPr>
          <w:rFonts w:ascii="Times New Roman" w:eastAsia="微软雅黑" w:hAnsi="Times New Roman" w:cs="Times New Roman"/>
          <w:b/>
          <w:color w:val="FF0000"/>
          <w:sz w:val="24"/>
        </w:rPr>
        <w:t>0</w:t>
      </w:r>
      <w:r>
        <w:rPr>
          <w:rFonts w:ascii="Times New Roman" w:eastAsia="微软雅黑" w:hAnsi="Times New Roman" w:cs="Times New Roman" w:hint="eastAsia"/>
          <w:b/>
          <w:color w:val="FF0000"/>
          <w:sz w:val="24"/>
        </w:rPr>
        <w:t>分）</w:t>
      </w:r>
    </w:p>
    <w:p w14:paraId="513715D4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`timescale 1ns/1ns </w:t>
      </w:r>
    </w:p>
    <w:p w14:paraId="494D482C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module tb_decoder2to4;</w:t>
      </w:r>
    </w:p>
    <w:p w14:paraId="34D697E0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reg [1:0] addr;</w:t>
      </w:r>
    </w:p>
    <w:p w14:paraId="278D48B0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wire [3:0] y;</w:t>
      </w:r>
    </w:p>
    <w:p w14:paraId="722A5962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decoder2to4 uut (</w:t>
      </w:r>
    </w:p>
    <w:p w14:paraId="5DB3EF73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    .addr(addr),</w:t>
      </w:r>
    </w:p>
    <w:p w14:paraId="5AF5E984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    .y(y)</w:t>
      </w:r>
    </w:p>
    <w:p w14:paraId="270C4585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);</w:t>
      </w:r>
    </w:p>
    <w:p w14:paraId="1CD3CD9E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initial begin</w:t>
      </w:r>
    </w:p>
    <w:p w14:paraId="0483F920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    addr = 2'b00;</w:t>
      </w:r>
    </w:p>
    <w:p w14:paraId="55F8E21E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    #10; </w:t>
      </w:r>
    </w:p>
    <w:p w14:paraId="48077A28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    addr = 2'b01;</w:t>
      </w:r>
    </w:p>
    <w:p w14:paraId="61E62187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    #10;</w:t>
      </w:r>
    </w:p>
    <w:p w14:paraId="54A11F71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    addr = 2'b10;</w:t>
      </w:r>
    </w:p>
    <w:p w14:paraId="4440255E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    #10;</w:t>
      </w:r>
    </w:p>
    <w:p w14:paraId="6BE64F87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    addr = 2'b11;</w:t>
      </w:r>
    </w:p>
    <w:p w14:paraId="7D85D9B6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    #10;</w:t>
      </w:r>
    </w:p>
    <w:p w14:paraId="12FE1C12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    $finish;</w:t>
      </w:r>
    </w:p>
    <w:p w14:paraId="3987A93E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end</w:t>
      </w:r>
    </w:p>
    <w:p w14:paraId="24748D09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initial begin</w:t>
      </w:r>
    </w:p>
    <w:p w14:paraId="2653601F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lastRenderedPageBreak/>
        <w:t xml:space="preserve">     $monitor("At time %t: addr = %b, y = %b", $time, addr, y);</w:t>
      </w:r>
    </w:p>
    <w:p w14:paraId="679B5489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end</w:t>
      </w:r>
    </w:p>
    <w:p w14:paraId="4D06EC5A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0000" w:themeColor="text1"/>
          <w:sz w:val="24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sz w:val="24"/>
        </w:rPr>
        <w:t xml:space="preserve"> endmodule</w:t>
      </w:r>
    </w:p>
    <w:p w14:paraId="1DA617B5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B0F0"/>
          <w:sz w:val="24"/>
        </w:rPr>
      </w:pP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3</w:t>
      </w:r>
      <w:r>
        <w:rPr>
          <w:rFonts w:ascii="Times New Roman" w:eastAsia="微软雅黑" w:hAnsi="Times New Roman" w:cs="Times New Roman"/>
          <w:b/>
          <w:color w:val="00B0F0"/>
          <w:sz w:val="24"/>
        </w:rPr>
        <w:t>.1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、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waveform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波形（</w:t>
      </w:r>
      <w:r>
        <w:rPr>
          <w:rFonts w:ascii="Times New Roman" w:eastAsia="微软雅黑" w:hAnsi="Times New Roman" w:cs="Times New Roman"/>
          <w:b/>
          <w:color w:val="00B0F0"/>
          <w:sz w:val="24"/>
        </w:rPr>
        <w:t>10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分）</w:t>
      </w:r>
    </w:p>
    <w:p w14:paraId="07E83A86" w14:textId="38EA5867" w:rsidR="00987BFF" w:rsidRDefault="002B0847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仿真波形如下图所示：</w:t>
      </w:r>
    </w:p>
    <w:p w14:paraId="7319C9E5" w14:textId="53988691" w:rsidR="00987BFF" w:rsidRDefault="002B0847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1D6F4CEF" wp14:editId="7E8260B7">
            <wp:extent cx="5274310" cy="3954780"/>
            <wp:effectExtent l="0" t="0" r="2540" b="7620"/>
            <wp:docPr id="4" name="图片 1" descr="微信图片_20251201005507_267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1201005507_267_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3E44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FF0000"/>
          <w:sz w:val="24"/>
        </w:rPr>
      </w:pPr>
      <w:r>
        <w:rPr>
          <w:rFonts w:ascii="Times New Roman" w:eastAsia="微软雅黑" w:hAnsi="Times New Roman" w:cs="Times New Roman"/>
          <w:b/>
          <w:color w:val="FF0000"/>
          <w:sz w:val="24"/>
        </w:rPr>
        <w:t>3.2</w:t>
      </w:r>
      <w:r>
        <w:rPr>
          <w:rFonts w:ascii="Times New Roman" w:eastAsia="微软雅黑" w:hAnsi="Times New Roman" w:cs="Times New Roman" w:hint="eastAsia"/>
          <w:b/>
          <w:color w:val="FF0000"/>
          <w:sz w:val="24"/>
        </w:rPr>
        <w:t>、</w:t>
      </w:r>
      <w:r>
        <w:rPr>
          <w:rFonts w:ascii="Times New Roman" w:eastAsia="微软雅黑" w:hAnsi="Times New Roman" w:cs="Times New Roman" w:hint="eastAsia"/>
          <w:b/>
          <w:color w:val="FF0000"/>
          <w:sz w:val="24"/>
        </w:rPr>
        <w:t>ModelSim</w:t>
      </w:r>
      <w:r>
        <w:rPr>
          <w:rFonts w:ascii="Times New Roman" w:eastAsia="微软雅黑" w:hAnsi="Times New Roman" w:cs="Times New Roman" w:hint="eastAsia"/>
          <w:b/>
          <w:color w:val="FF0000"/>
          <w:sz w:val="24"/>
        </w:rPr>
        <w:t>波形（</w:t>
      </w:r>
      <w:r>
        <w:rPr>
          <w:rFonts w:ascii="Times New Roman" w:eastAsia="微软雅黑" w:hAnsi="Times New Roman" w:cs="Times New Roman" w:hint="eastAsia"/>
          <w:b/>
          <w:color w:val="FF0000"/>
          <w:sz w:val="24"/>
        </w:rPr>
        <w:t>1</w:t>
      </w:r>
      <w:r>
        <w:rPr>
          <w:rFonts w:ascii="Times New Roman" w:eastAsia="微软雅黑" w:hAnsi="Times New Roman" w:cs="Times New Roman"/>
          <w:b/>
          <w:color w:val="FF0000"/>
          <w:sz w:val="24"/>
        </w:rPr>
        <w:t>0</w:t>
      </w:r>
      <w:r>
        <w:rPr>
          <w:rFonts w:ascii="Times New Roman" w:eastAsia="微软雅黑" w:hAnsi="Times New Roman" w:cs="Times New Roman" w:hint="eastAsia"/>
          <w:b/>
          <w:color w:val="FF0000"/>
          <w:sz w:val="24"/>
        </w:rPr>
        <w:t>分）</w:t>
      </w:r>
    </w:p>
    <w:p w14:paraId="5D589C14" w14:textId="7ED46AC4" w:rsidR="00987BFF" w:rsidRDefault="002B0847">
      <w:pPr>
        <w:spacing w:line="360" w:lineRule="auto"/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使用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ModelSim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仿真的波形如下图所示，基本与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Quartus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的仿真结果一致</w:t>
      </w:r>
    </w:p>
    <w:p w14:paraId="2B68A241" w14:textId="77777777" w:rsidR="00987BFF" w:rsidRDefault="00987BFF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</w:p>
    <w:p w14:paraId="68255C2C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noProof/>
          <w:color w:val="000000" w:themeColor="text1"/>
          <w:sz w:val="24"/>
        </w:rPr>
        <w:lastRenderedPageBreak/>
        <w:drawing>
          <wp:inline distT="0" distB="0" distL="114300" distR="114300" wp14:anchorId="007825C0" wp14:editId="1C4CF312">
            <wp:extent cx="5273040" cy="3953510"/>
            <wp:effectExtent l="0" t="0" r="3810" b="8890"/>
            <wp:docPr id="1" name="图片 1" descr="f65cbf114d8b91490664648e4cd4ea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65cbf114d8b91490664648e4cd4ea5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E58A" w14:textId="77777777" w:rsidR="00987BFF" w:rsidRDefault="00987BFF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</w:p>
    <w:p w14:paraId="536BCC01" w14:textId="77777777" w:rsidR="00987BFF" w:rsidRDefault="00987BFF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</w:p>
    <w:p w14:paraId="697E195A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B0F0"/>
          <w:sz w:val="24"/>
        </w:rPr>
      </w:pP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4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、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R</w:t>
      </w:r>
      <w:r>
        <w:rPr>
          <w:rFonts w:ascii="Times New Roman" w:eastAsia="微软雅黑" w:hAnsi="Times New Roman" w:cs="Times New Roman"/>
          <w:b/>
          <w:color w:val="00B0F0"/>
          <w:sz w:val="24"/>
        </w:rPr>
        <w:t>TL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 xml:space="preserve"> 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电路（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1</w:t>
      </w:r>
      <w:r>
        <w:rPr>
          <w:rFonts w:ascii="Times New Roman" w:eastAsia="微软雅黑" w:hAnsi="Times New Roman" w:cs="Times New Roman"/>
          <w:b/>
          <w:color w:val="00B0F0"/>
          <w:sz w:val="24"/>
        </w:rPr>
        <w:t>0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分）</w:t>
      </w:r>
    </w:p>
    <w:p w14:paraId="259F8D7B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下面是生成的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RTL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电路</w:t>
      </w:r>
    </w:p>
    <w:p w14:paraId="75035DDB" w14:textId="77777777" w:rsidR="00987BFF" w:rsidRDefault="00000000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/>
          <w:bCs/>
          <w:noProof/>
          <w:color w:val="000000" w:themeColor="text1"/>
          <w:sz w:val="24"/>
        </w:rPr>
        <w:lastRenderedPageBreak/>
        <w:drawing>
          <wp:inline distT="0" distB="0" distL="0" distR="0" wp14:anchorId="4F15B57B" wp14:editId="0EE02104">
            <wp:extent cx="5264150" cy="3949700"/>
            <wp:effectExtent l="0" t="0" r="0" b="0"/>
            <wp:docPr id="15383174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17413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480EA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B0F0"/>
          <w:sz w:val="24"/>
        </w:rPr>
      </w:pP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5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、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F</w:t>
      </w:r>
      <w:r>
        <w:rPr>
          <w:rFonts w:ascii="Times New Roman" w:eastAsia="微软雅黑" w:hAnsi="Times New Roman" w:cs="Times New Roman"/>
          <w:b/>
          <w:color w:val="00B0F0"/>
          <w:sz w:val="24"/>
        </w:rPr>
        <w:t>PGA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上板（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2</w:t>
      </w:r>
      <w:r>
        <w:rPr>
          <w:rFonts w:ascii="Times New Roman" w:eastAsia="微软雅黑" w:hAnsi="Times New Roman" w:cs="Times New Roman"/>
          <w:b/>
          <w:color w:val="00B0F0"/>
          <w:sz w:val="24"/>
        </w:rPr>
        <w:t>0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分）</w:t>
      </w:r>
    </w:p>
    <w:p w14:paraId="02424948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B0F0"/>
          <w:sz w:val="24"/>
        </w:rPr>
      </w:pP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（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1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）管脚分配（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1</w:t>
      </w:r>
      <w:r>
        <w:rPr>
          <w:rFonts w:ascii="Times New Roman" w:eastAsia="微软雅黑" w:hAnsi="Times New Roman" w:cs="Times New Roman"/>
          <w:b/>
          <w:color w:val="00B0F0"/>
          <w:sz w:val="24"/>
        </w:rPr>
        <w:t>0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分）</w:t>
      </w:r>
    </w:p>
    <w:p w14:paraId="44021271" w14:textId="785E3453" w:rsidR="00987BFF" w:rsidRDefault="00494AC1">
      <w:pPr>
        <w:spacing w:line="360" w:lineRule="auto"/>
        <w:ind w:firstLine="42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如下图，为</w:t>
      </w:r>
      <w:r w:rsidR="00000000"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管脚分配</w:t>
      </w:r>
    </w:p>
    <w:p w14:paraId="1E8A573E" w14:textId="34F6FDE2" w:rsidR="00987BFF" w:rsidRDefault="00494AC1">
      <w:pPr>
        <w:spacing w:line="360" w:lineRule="auto"/>
        <w:ind w:firstLine="42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/>
          <w:bCs/>
          <w:noProof/>
          <w:color w:val="000000" w:themeColor="text1"/>
          <w:sz w:val="24"/>
        </w:rPr>
        <w:drawing>
          <wp:inline distT="0" distB="0" distL="0" distR="0" wp14:anchorId="05FD399F" wp14:editId="4A265255">
            <wp:extent cx="4356100" cy="3269818"/>
            <wp:effectExtent l="0" t="0" r="6350" b="6985"/>
            <wp:docPr id="335903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877" cy="32726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419601" w14:textId="77777777" w:rsidR="00987BFF" w:rsidRDefault="00000000">
      <w:pPr>
        <w:spacing w:line="360" w:lineRule="auto"/>
        <w:rPr>
          <w:rFonts w:ascii="Times New Roman" w:eastAsia="微软雅黑" w:hAnsi="Times New Roman" w:cs="Times New Roman"/>
          <w:b/>
          <w:color w:val="00B0F0"/>
          <w:sz w:val="24"/>
        </w:rPr>
      </w:pP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（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2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）实现功能（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1</w:t>
      </w:r>
      <w:r>
        <w:rPr>
          <w:rFonts w:ascii="Times New Roman" w:eastAsia="微软雅黑" w:hAnsi="Times New Roman" w:cs="Times New Roman"/>
          <w:b/>
          <w:color w:val="00B0F0"/>
          <w:sz w:val="24"/>
        </w:rPr>
        <w:t>0</w:t>
      </w:r>
      <w:r>
        <w:rPr>
          <w:rFonts w:ascii="Times New Roman" w:eastAsia="微软雅黑" w:hAnsi="Times New Roman" w:cs="Times New Roman" w:hint="eastAsia"/>
          <w:b/>
          <w:color w:val="00B0F0"/>
          <w:sz w:val="24"/>
        </w:rPr>
        <w:t>分）（课堂检查）</w:t>
      </w:r>
    </w:p>
    <w:p w14:paraId="3B246BD8" w14:textId="5BDD04E5" w:rsidR="00987BFF" w:rsidRDefault="00494AC1">
      <w:pPr>
        <w:spacing w:line="360" w:lineRule="auto"/>
        <w:ind w:firstLine="42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lastRenderedPageBreak/>
        <w:t>如下图，为</w:t>
      </w:r>
      <w:r w:rsidR="00000000">
        <w:rPr>
          <w:rFonts w:ascii="Times New Roman" w:eastAsia="宋体" w:hAnsi="Times New Roman" w:cs="Times New Roman" w:hint="eastAsia"/>
          <w:bCs/>
          <w:color w:val="000000" w:themeColor="text1"/>
          <w:sz w:val="24"/>
        </w:rPr>
        <w:t>功能烧录过程</w:t>
      </w:r>
    </w:p>
    <w:p w14:paraId="7F4A223E" w14:textId="77777777" w:rsidR="00987BFF" w:rsidRDefault="00000000">
      <w:pPr>
        <w:spacing w:line="360" w:lineRule="auto"/>
        <w:ind w:left="420"/>
        <w:rPr>
          <w:rFonts w:ascii="Times New Roman" w:eastAsia="微软雅黑" w:hAnsi="Times New Roman" w:cs="Times New Roman"/>
          <w:b/>
          <w:color w:val="00B0F0"/>
          <w:sz w:val="24"/>
        </w:rPr>
      </w:pPr>
      <w:r>
        <w:rPr>
          <w:rFonts w:ascii="Times New Roman" w:eastAsia="宋体" w:hAnsi="Times New Roman" w:cs="Times New Roman"/>
          <w:bCs/>
          <w:noProof/>
          <w:color w:val="000000" w:themeColor="text1"/>
          <w:sz w:val="24"/>
        </w:rPr>
        <w:drawing>
          <wp:inline distT="0" distB="0" distL="0" distR="0" wp14:anchorId="4A8787BB" wp14:editId="4C6EE561">
            <wp:extent cx="5264150" cy="3949700"/>
            <wp:effectExtent l="0" t="0" r="0" b="0"/>
            <wp:docPr id="19672259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25990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7B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30DF4"/>
    <w:multiLevelType w:val="multilevel"/>
    <w:tmpl w:val="10430D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11190F53"/>
    <w:multiLevelType w:val="multilevel"/>
    <w:tmpl w:val="11190F53"/>
    <w:lvl w:ilvl="0">
      <w:start w:val="1"/>
      <w:numFmt w:val="bullet"/>
      <w:lvlText w:val="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1CDF4444"/>
    <w:multiLevelType w:val="multilevel"/>
    <w:tmpl w:val="1CDF4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D2F414F"/>
    <w:multiLevelType w:val="multilevel"/>
    <w:tmpl w:val="1D2F414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27256BB0"/>
    <w:multiLevelType w:val="multilevel"/>
    <w:tmpl w:val="27256B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2BFB661A"/>
    <w:multiLevelType w:val="multilevel"/>
    <w:tmpl w:val="2BFB66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3B600CF5"/>
    <w:multiLevelType w:val="multilevel"/>
    <w:tmpl w:val="3B600CF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3BCC4D06"/>
    <w:multiLevelType w:val="multilevel"/>
    <w:tmpl w:val="3BCC4D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46C1211D"/>
    <w:multiLevelType w:val="multilevel"/>
    <w:tmpl w:val="46C1211D"/>
    <w:lvl w:ilvl="0">
      <w:start w:val="1"/>
      <w:numFmt w:val="bullet"/>
      <w:lvlText w:val="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4D4A658E"/>
    <w:multiLevelType w:val="multilevel"/>
    <w:tmpl w:val="4D4A65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4DCF3EB9"/>
    <w:multiLevelType w:val="multilevel"/>
    <w:tmpl w:val="4DCF3EB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5B9A68F7"/>
    <w:multiLevelType w:val="multilevel"/>
    <w:tmpl w:val="5B9A68F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5FF61B62"/>
    <w:multiLevelType w:val="multilevel"/>
    <w:tmpl w:val="5FF61B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6B92069E"/>
    <w:multiLevelType w:val="multilevel"/>
    <w:tmpl w:val="6B9206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737B1901"/>
    <w:multiLevelType w:val="multilevel"/>
    <w:tmpl w:val="737B19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73FD10F9"/>
    <w:multiLevelType w:val="multilevel"/>
    <w:tmpl w:val="73FD10F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798E138F"/>
    <w:multiLevelType w:val="multilevel"/>
    <w:tmpl w:val="798E138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7F036C6D"/>
    <w:multiLevelType w:val="multilevel"/>
    <w:tmpl w:val="7F036C6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2090148123">
    <w:abstractNumId w:val="13"/>
  </w:num>
  <w:num w:numId="2" w16cid:durableId="1424111930">
    <w:abstractNumId w:val="3"/>
  </w:num>
  <w:num w:numId="3" w16cid:durableId="1233614918">
    <w:abstractNumId w:val="15"/>
  </w:num>
  <w:num w:numId="4" w16cid:durableId="1711608811">
    <w:abstractNumId w:val="10"/>
  </w:num>
  <w:num w:numId="5" w16cid:durableId="2134670181">
    <w:abstractNumId w:val="11"/>
  </w:num>
  <w:num w:numId="6" w16cid:durableId="672531446">
    <w:abstractNumId w:val="5"/>
  </w:num>
  <w:num w:numId="7" w16cid:durableId="50081908">
    <w:abstractNumId w:val="9"/>
  </w:num>
  <w:num w:numId="8" w16cid:durableId="827401159">
    <w:abstractNumId w:val="1"/>
  </w:num>
  <w:num w:numId="9" w16cid:durableId="614557666">
    <w:abstractNumId w:val="0"/>
  </w:num>
  <w:num w:numId="10" w16cid:durableId="1098214714">
    <w:abstractNumId w:val="4"/>
  </w:num>
  <w:num w:numId="11" w16cid:durableId="620458689">
    <w:abstractNumId w:val="2"/>
  </w:num>
  <w:num w:numId="12" w16cid:durableId="811025437">
    <w:abstractNumId w:val="16"/>
  </w:num>
  <w:num w:numId="13" w16cid:durableId="616983921">
    <w:abstractNumId w:val="17"/>
  </w:num>
  <w:num w:numId="14" w16cid:durableId="303242666">
    <w:abstractNumId w:val="6"/>
  </w:num>
  <w:num w:numId="15" w16cid:durableId="1397242985">
    <w:abstractNumId w:val="8"/>
  </w:num>
  <w:num w:numId="16" w16cid:durableId="741486737">
    <w:abstractNumId w:val="7"/>
  </w:num>
  <w:num w:numId="17" w16cid:durableId="792135125">
    <w:abstractNumId w:val="12"/>
  </w:num>
  <w:num w:numId="18" w16cid:durableId="17571690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597"/>
    <w:rsid w:val="000820DD"/>
    <w:rsid w:val="00127D17"/>
    <w:rsid w:val="001C6F3F"/>
    <w:rsid w:val="002B0847"/>
    <w:rsid w:val="00430660"/>
    <w:rsid w:val="0047213E"/>
    <w:rsid w:val="00494AC1"/>
    <w:rsid w:val="00590689"/>
    <w:rsid w:val="0061341C"/>
    <w:rsid w:val="006C588D"/>
    <w:rsid w:val="008F7597"/>
    <w:rsid w:val="009449EE"/>
    <w:rsid w:val="00987BFF"/>
    <w:rsid w:val="00A16E38"/>
    <w:rsid w:val="00AB7601"/>
    <w:rsid w:val="00D24CEC"/>
    <w:rsid w:val="00DB78BB"/>
    <w:rsid w:val="00DE3B0A"/>
    <w:rsid w:val="00F96EA5"/>
    <w:rsid w:val="00FC4C17"/>
    <w:rsid w:val="36AE0757"/>
    <w:rsid w:val="5090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13E72F"/>
  <w15:docId w15:val="{12ABFF2E-2996-4091-B97D-38F03A2AE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12</Pages>
  <Words>1912</Words>
  <Characters>3367</Characters>
  <Application>Microsoft Office Word</Application>
  <DocSecurity>0</DocSecurity>
  <Lines>240</Lines>
  <Paragraphs>293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尚祺 周</cp:lastModifiedBy>
  <cp:revision>29</cp:revision>
  <dcterms:created xsi:type="dcterms:W3CDTF">2022-03-29T10:06:00Z</dcterms:created>
  <dcterms:modified xsi:type="dcterms:W3CDTF">2025-12-01T12:20:00Z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76C6F66C3089431DA08C31C4CDBFDB73_13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eyJoZGlkIjoiYzNjZjgyOGRlMTZmNjIzNjZkN2QyY2UyM2I1N2FhOWQiLCJ1c2VySWQiOiIxNTA5Nzk3MTE5In0=</vt:lpwstr>
  </property>
</Properties>
</file>