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e6bn5y2rl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lnm5nu8xyr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Тестируемый сервис:</w:t>
      </w:r>
      <w:r w:rsidDel="00000000" w:rsidR="00000000" w:rsidRPr="00000000">
        <w:rPr>
          <w:rtl w:val="0"/>
        </w:rPr>
        <w:t xml:space="preserve"> Swagger Petstore API (https://petstore.swagger.io/)</w:t>
        <w:br w:type="textWrapping"/>
      </w: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API для управления питомцами (добавление, обновление, удаление, поиск).</w:t>
        <w:br w:type="textWrapping"/>
      </w:r>
      <w:r w:rsidDel="00000000" w:rsidR="00000000" w:rsidRPr="00000000">
        <w:rPr>
          <w:b w:val="1"/>
          <w:rtl w:val="0"/>
        </w:rPr>
        <w:t xml:space="preserve">Инструмент тестирования:</w:t>
      </w:r>
      <w:r w:rsidDel="00000000" w:rsidR="00000000" w:rsidRPr="00000000">
        <w:rPr>
          <w:rtl w:val="0"/>
        </w:rPr>
        <w:t xml:space="preserve"> Postman</w:t>
        <w:br w:type="textWrapping"/>
      </w: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02.04.2025</w:t>
        <w:br w:type="textWrapping"/>
      </w:r>
      <w:r w:rsidDel="00000000" w:rsidR="00000000" w:rsidRPr="00000000">
        <w:rPr>
          <w:b w:val="1"/>
          <w:rtl w:val="0"/>
        </w:rPr>
        <w:t xml:space="preserve">Тестировщик:</w:t>
      </w:r>
      <w:r w:rsidDel="00000000" w:rsidR="00000000" w:rsidRPr="00000000">
        <w:rPr>
          <w:rtl w:val="0"/>
        </w:rPr>
        <w:t xml:space="preserve"> Роман Ибрагимов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4s04o1ms2k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Цели тестирования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корректность работы операций GET, POST, PUT, DELETE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Оценить соответствие ожидаемого и фактического поведения API.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возможные ошибки и оформить баг-репорты.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g4zrjj84oc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g1p1np7nfb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Проведенные тесты и результаты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nii6i943z83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3.1. Тест-кейсы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e82spwfh81xi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590"/>
        <w:gridCol w:w="1125"/>
        <w:gridCol w:w="1200"/>
        <w:gridCol w:w="1815"/>
        <w:gridCol w:w="1650"/>
        <w:gridCol w:w="1095"/>
        <w:tblGridChange w:id="0">
          <w:tblGrid>
            <w:gridCol w:w="540"/>
            <w:gridCol w:w="1590"/>
            <w:gridCol w:w="1125"/>
            <w:gridCol w:w="1200"/>
            <w:gridCol w:w="1815"/>
            <w:gridCol w:w="1650"/>
            <w:gridCol w:w="1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Метод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(Pass/Fail)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информации о питомце по 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/pet/1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 питомце получены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 питомце получены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информации о несуществующем питомце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/pet/322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 Pet not found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404, Pet not found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нового питомца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 Created, ID присвоен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 Created, ID присвоен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Получаение информации по добавленному питомцу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/pet322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 питомце получены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Первые несколько GET-запросов возвращают 404 Not Found, затем питомец появляется, а потом снова исчезает.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Обновление данных питомца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обновлены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обновлены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Удаление питомца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/pet/322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 OK, повторный GET → 404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 OK, повторный GET → 404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ifsznad65va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0" w:firstLine="0"/>
        <w:rPr/>
      </w:pPr>
      <w:bookmarkStart w:colFirst="0" w:colLast="0" w:name="_y66ghe6cc4py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s625m3euz0q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cw6rryo00w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Найденные баги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845"/>
        <w:gridCol w:w="3015"/>
        <w:gridCol w:w="1605"/>
        <w:gridCol w:w="1575"/>
        <w:gridCol w:w="1005"/>
        <w:tblGridChange w:id="0">
          <w:tblGrid>
            <w:gridCol w:w="600"/>
            <w:gridCol w:w="1845"/>
            <w:gridCol w:w="3015"/>
            <w:gridCol w:w="1605"/>
            <w:gridCol w:w="1575"/>
            <w:gridCol w:w="1005"/>
          </w:tblGrid>
        </w:tblGridChange>
      </w:tblGrid>
      <w:tr>
        <w:trPr>
          <w:cantSplit w:val="0"/>
          <w:trHeight w:val="693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бага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воспроизведения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Некорректная работа GET-запроса после создания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71" w:right="0" w:hanging="15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питомца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71" w:right="0" w:hanging="15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GET по ID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71" w:right="0" w:hanging="15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GET по 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1.7322834645671" w:right="0" w:hanging="15"/>
              <w:jc w:val="center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GET по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OK, данные о питомце получены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Первые несколько GET-запросов возвращают 404 Not Found, затем питомец появляется, а потом снова исчезает.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h9m3stkz3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hn8o5wpnr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Выводы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Общее состояние API</w:t>
        <w:br w:type="textWrapping"/>
      </w:r>
      <w:r w:rsidDel="00000000" w:rsidR="00000000" w:rsidRPr="00000000">
        <w:rPr>
          <w:rtl w:val="0"/>
        </w:rPr>
        <w:t xml:space="preserve">Большинство основных операций (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) работают стабильно и соответствуют ожидаемому поведению, что подтверждается успешным прохождением 5 из 6 тестов.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Критические замечания</w:t>
        <w:br w:type="textWrapping"/>
      </w:r>
      <w:r w:rsidDel="00000000" w:rsidR="00000000" w:rsidRPr="00000000">
        <w:rPr>
          <w:rtl w:val="0"/>
        </w:rPr>
        <w:t xml:space="preserve">Обнаружен серьезный баг, связанный с непредсказуемым поведением эндпоинта </w:t>
      </w:r>
      <w:r w:rsidDel="00000000" w:rsidR="00000000" w:rsidRPr="00000000">
        <w:rPr>
          <w:rtl w:val="0"/>
        </w:rPr>
        <w:t xml:space="preserve">GET /pet/{id}</w:t>
      </w:r>
      <w:r w:rsidDel="00000000" w:rsidR="00000000" w:rsidRPr="00000000">
        <w:rPr>
          <w:rtl w:val="0"/>
        </w:rPr>
        <w:t xml:space="preserve"> сразу после создания питомца: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На протяжении нескольких первых запросов возвращается </w:t>
      </w:r>
      <w:r w:rsidDel="00000000" w:rsidR="00000000" w:rsidRPr="00000000">
        <w:rPr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, даже если питомец только что был добавлен.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Далее информация о питомце появляется, но затем снова становится недоступной. Это указывает на проблемы с консистентностью данных или задержками в обновлении хранилища.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Итоговая оценка </w:t>
        <w:br w:type="textWrapping"/>
      </w:r>
      <w:r w:rsidDel="00000000" w:rsidR="00000000" w:rsidRPr="00000000">
        <w:rPr>
          <w:rtl w:val="0"/>
        </w:rPr>
        <w:t xml:space="preserve">API частично готово к использованию в продуктивной среде. При этом выявленная проблема с доступом к недавно созданному ресурсу должна быть решена в первую очередь, так как она нарушает базовую логику работы API и может привести к потере данных.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.4866925570956"/>
        <w:gridCol w:w="1638.1145117041367"/>
        <w:gridCol w:w="2359.610930986568"/>
        <w:gridCol w:w="1597.2750917447536"/>
        <w:gridCol w:w="1774.2459115687464"/>
        <w:gridCol w:w="875.7786724623223"/>
        <w:tblGridChange w:id="0">
          <w:tblGrid>
            <w:gridCol w:w="780.4866925570956"/>
            <w:gridCol w:w="1638.1145117041367"/>
            <w:gridCol w:w="2359.610930986568"/>
            <w:gridCol w:w="1597.2750917447536"/>
            <w:gridCol w:w="1774.2459115687464"/>
            <w:gridCol w:w="875.77867246232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