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D2" w:rsidRPr="00EA4C8A" w:rsidRDefault="00EA4C8A" w:rsidP="00EA4C8A">
      <w:pPr>
        <w:pStyle w:val="Paragraphedeliste"/>
        <w:numPr>
          <w:ilvl w:val="0"/>
          <w:numId w:val="1"/>
        </w:numPr>
      </w:pP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> ?</w:t>
      </w:r>
    </w:p>
    <w:p w:rsidR="00EA4C8A" w:rsidRPr="00EA4C8A" w:rsidRDefault="00EA4C8A" w:rsidP="00EA4C8A">
      <w:pPr>
        <w:pStyle w:val="Paragraphedeliste"/>
        <w:numPr>
          <w:ilvl w:val="1"/>
          <w:numId w:val="1"/>
        </w:numPr>
      </w:pPr>
      <w:r>
        <w:rPr>
          <w:lang w:val="fr-FR"/>
        </w:rPr>
        <w:t xml:space="preserve">Simulation of </w:t>
      </w:r>
      <w:proofErr w:type="spellStart"/>
      <w:r>
        <w:rPr>
          <w:lang w:val="fr-FR"/>
        </w:rPr>
        <w:t>many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paths</w:t>
      </w:r>
      <w:proofErr w:type="spellEnd"/>
    </w:p>
    <w:p w:rsidR="00EA4C8A" w:rsidRDefault="00EA4C8A" w:rsidP="00EA4C8A">
      <w:pPr>
        <w:pStyle w:val="Paragraphedeliste"/>
        <w:numPr>
          <w:ilvl w:val="1"/>
          <w:numId w:val="1"/>
        </w:numPr>
      </w:pPr>
      <w:r w:rsidRPr="00EA4C8A">
        <w:t xml:space="preserve">Pricing of a payoff on each </w:t>
      </w:r>
      <w:r>
        <w:t>path</w:t>
      </w:r>
    </w:p>
    <w:p w:rsidR="00EA4C8A" w:rsidRDefault="00EA4C8A" w:rsidP="00EA4C8A">
      <w:pPr>
        <w:pStyle w:val="Paragraphedeliste"/>
        <w:numPr>
          <w:ilvl w:val="1"/>
          <w:numId w:val="1"/>
        </w:numPr>
      </w:pPr>
      <w:r>
        <w:t>Average then discount</w:t>
      </w:r>
    </w:p>
    <w:p w:rsidR="00EA4C8A" w:rsidRDefault="00EA4C8A" w:rsidP="00EA4C8A">
      <w:pPr>
        <w:pStyle w:val="Paragraphedeliste"/>
        <w:numPr>
          <w:ilvl w:val="1"/>
          <w:numId w:val="1"/>
        </w:numPr>
      </w:pPr>
      <w:r>
        <w:t>Equivalence with Trees</w:t>
      </w:r>
    </w:p>
    <w:p w:rsidR="00FC4EDE" w:rsidRDefault="00FC4EDE" w:rsidP="00FC4EDE">
      <w:pPr>
        <w:pStyle w:val="Paragraphedeliste"/>
        <w:numPr>
          <w:ilvl w:val="1"/>
          <w:numId w:val="1"/>
        </w:numPr>
      </w:pPr>
      <w:r>
        <w:t xml:space="preserve">Disadvantages : (convergence </w:t>
      </w:r>
      <w:proofErr w:type="spellStart"/>
      <w:r w:rsidR="005F63FD">
        <w:t>sqrt</w:t>
      </w:r>
      <w:proofErr w:type="spellEnd"/>
      <w:r w:rsidR="005F63FD">
        <w:t>(n)</w:t>
      </w:r>
      <w:r>
        <w:t xml:space="preserve"> 10 times accuracy =&gt; 100 x paths, Greeks)</w:t>
      </w:r>
    </w:p>
    <w:p w:rsidR="00FC4EDE" w:rsidRDefault="00FC4EDE" w:rsidP="00EA4C8A">
      <w:pPr>
        <w:pStyle w:val="Paragraphedeliste"/>
        <w:numPr>
          <w:ilvl w:val="1"/>
          <w:numId w:val="1"/>
        </w:numPr>
      </w:pPr>
      <w:r>
        <w:t xml:space="preserve">Plot Variance of price with N </w:t>
      </w:r>
      <w:proofErr w:type="spellStart"/>
      <w:r>
        <w:t>simu</w:t>
      </w:r>
      <w:proofErr w:type="spellEnd"/>
    </w:p>
    <w:p w:rsidR="00EA4C8A" w:rsidRDefault="00EA4C8A" w:rsidP="00EA4C8A">
      <w:pPr>
        <w:pStyle w:val="Paragraphedeliste"/>
        <w:numPr>
          <w:ilvl w:val="0"/>
          <w:numId w:val="1"/>
        </w:numPr>
      </w:pPr>
      <w:r>
        <w:t>Example with European Option</w:t>
      </w:r>
      <w:bookmarkStart w:id="0" w:name="_GoBack"/>
      <w:bookmarkEnd w:id="0"/>
    </w:p>
    <w:p w:rsidR="00EA4C8A" w:rsidRDefault="00EA4C8A" w:rsidP="00EA4C8A">
      <w:pPr>
        <w:pStyle w:val="Paragraphedeliste"/>
        <w:numPr>
          <w:ilvl w:val="0"/>
          <w:numId w:val="1"/>
        </w:numPr>
      </w:pPr>
      <w:r>
        <w:t>What is a Long Staff Schwartz MC</w:t>
      </w:r>
    </w:p>
    <w:p w:rsidR="00EA4C8A" w:rsidRDefault="00EA4C8A" w:rsidP="00EA4C8A">
      <w:pPr>
        <w:pStyle w:val="Paragraphedeliste"/>
        <w:numPr>
          <w:ilvl w:val="1"/>
          <w:numId w:val="1"/>
        </w:numPr>
      </w:pPr>
      <w:r>
        <w:t>Price an American with it</w:t>
      </w:r>
    </w:p>
    <w:p w:rsidR="00EA4C8A" w:rsidRDefault="00EA4C8A" w:rsidP="00EA4C8A">
      <w:pPr>
        <w:pStyle w:val="Paragraphedeliste"/>
        <w:numPr>
          <w:ilvl w:val="0"/>
          <w:numId w:val="1"/>
        </w:numPr>
      </w:pPr>
      <w:r>
        <w:t>Time to start working on the swing:</w:t>
      </w:r>
    </w:p>
    <w:p w:rsidR="00EA4C8A" w:rsidRDefault="00EA4C8A" w:rsidP="00EA4C8A">
      <w:pPr>
        <w:pStyle w:val="Paragraphedeliste"/>
        <w:numPr>
          <w:ilvl w:val="1"/>
          <w:numId w:val="1"/>
        </w:numPr>
      </w:pPr>
      <w:r>
        <w:t>Swing with log normal diffusion (spot + future)</w:t>
      </w:r>
    </w:p>
    <w:p w:rsidR="00EA4C8A" w:rsidRDefault="00EA4C8A" w:rsidP="00EA4C8A">
      <w:pPr>
        <w:pStyle w:val="Paragraphedeliste"/>
        <w:numPr>
          <w:ilvl w:val="1"/>
          <w:numId w:val="1"/>
        </w:numPr>
      </w:pPr>
      <w:r>
        <w:t>Swing with seasonal diffusion</w:t>
      </w:r>
    </w:p>
    <w:sectPr w:rsidR="00EA4C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4508A"/>
    <w:multiLevelType w:val="hybridMultilevel"/>
    <w:tmpl w:val="08FA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8A"/>
    <w:rsid w:val="002828D2"/>
    <w:rsid w:val="005F63FD"/>
    <w:rsid w:val="00EA4C8A"/>
    <w:rsid w:val="00F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F4C56-8324-4E2C-B29B-B6844C84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>ENI GAS &amp; POWER FRANCE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Tabet</dc:creator>
  <cp:keywords/>
  <dc:description/>
  <cp:lastModifiedBy>Eliot Tabet</cp:lastModifiedBy>
  <cp:revision>3</cp:revision>
  <dcterms:created xsi:type="dcterms:W3CDTF">2021-11-10T14:41:00Z</dcterms:created>
  <dcterms:modified xsi:type="dcterms:W3CDTF">2021-11-10T14:51:00Z</dcterms:modified>
</cp:coreProperties>
</file>