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D2E26B" w14:textId="5AB74933" w:rsidR="009021C4" w:rsidRDefault="009021C4" w:rsidP="00F000B3">
      <w:pPr>
        <w:pStyle w:val="1"/>
        <w:numPr>
          <w:ilvl w:val="0"/>
          <w:numId w:val="2"/>
        </w:numPr>
        <w:ind w:left="709"/>
        <w:jc w:val="center"/>
      </w:pPr>
      <w:r w:rsidRPr="009021C4">
        <w:t>Пузырёк и его товарищи</w:t>
      </w:r>
    </w:p>
    <w:p w14:paraId="7C05FBF7" w14:textId="0298089D" w:rsidR="009021C4" w:rsidRDefault="009021C4" w:rsidP="005A10C3">
      <w:pPr>
        <w:pStyle w:val="a6"/>
        <w:ind w:left="-1418" w:firstLine="0"/>
        <w:jc w:val="center"/>
      </w:pPr>
      <w:r>
        <w:rPr>
          <w:noProof/>
        </w:rPr>
        <w:drawing>
          <wp:inline distT="0" distB="0" distL="0" distR="0" wp14:anchorId="19C37FAE" wp14:editId="3265B330">
            <wp:extent cx="7243638" cy="2649677"/>
            <wp:effectExtent l="0" t="0" r="0" b="0"/>
            <wp:docPr id="1" name="Рисунок 1" descr="D:\Romashkov_mipt\Labs_inf\Lab_1_inf_Romashkov\graphics\0_bubble_and_frie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omashkov_mipt\Labs_inf\Lab_1_inf_Romashkov\graphics\0_bubble_and_friend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605" cy="2664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F116" w14:textId="7C3FF327" w:rsidR="009021C4" w:rsidRDefault="009021C4" w:rsidP="009021C4">
      <w:pPr>
        <w:ind w:left="-1134"/>
      </w:pPr>
      <w:r>
        <w:t xml:space="preserve">Для изучения были выбраны 3 сортировки </w:t>
      </w:r>
      <w:r>
        <w:rPr>
          <w:lang w:val="en-US"/>
        </w:rPr>
        <w:t>O</w:t>
      </w:r>
      <w:r w:rsidRPr="009021C4">
        <w:t>(</w:t>
      </w:r>
      <w:r>
        <w:rPr>
          <w:lang w:val="en-US"/>
        </w:rPr>
        <w:t>N</w:t>
      </w:r>
      <w:r w:rsidRPr="009021C4">
        <w:rPr>
          <w:vertAlign w:val="superscript"/>
        </w:rPr>
        <w:t>2</w:t>
      </w:r>
      <w:r w:rsidRPr="009021C4">
        <w:t xml:space="preserve">): </w:t>
      </w:r>
      <w:r>
        <w:rPr>
          <w:lang w:val="en-US"/>
        </w:rPr>
        <w:t>bubble</w:t>
      </w:r>
      <w:r w:rsidRPr="009021C4">
        <w:t xml:space="preserve"> </w:t>
      </w:r>
      <w:r>
        <w:rPr>
          <w:lang w:val="en-US"/>
        </w:rPr>
        <w:t>sort</w:t>
      </w:r>
      <w:r>
        <w:t xml:space="preserve"> </w:t>
      </w:r>
      <w:r w:rsidRPr="009021C4">
        <w:t>(</w:t>
      </w:r>
      <w:r>
        <w:t xml:space="preserve">сортировка пузырьком), </w:t>
      </w:r>
      <w:r>
        <w:rPr>
          <w:lang w:val="en-US"/>
        </w:rPr>
        <w:t>selection</w:t>
      </w:r>
      <w:r w:rsidRPr="009021C4">
        <w:t xml:space="preserve"> </w:t>
      </w:r>
      <w:r>
        <w:rPr>
          <w:lang w:val="en-US"/>
        </w:rPr>
        <w:t>sort</w:t>
      </w:r>
      <w:r>
        <w:t xml:space="preserve"> </w:t>
      </w:r>
      <w:r w:rsidRPr="009021C4">
        <w:t>(</w:t>
      </w:r>
      <w:r>
        <w:t>сортировка выбором)</w:t>
      </w:r>
      <w:r w:rsidRPr="009021C4">
        <w:t xml:space="preserve">, </w:t>
      </w:r>
      <w:r>
        <w:rPr>
          <w:lang w:val="en-US"/>
        </w:rPr>
        <w:t>insertion</w:t>
      </w:r>
      <w:r w:rsidRPr="009021C4">
        <w:t xml:space="preserve"> </w:t>
      </w:r>
      <w:r>
        <w:rPr>
          <w:lang w:val="en-US"/>
        </w:rPr>
        <w:t>sort</w:t>
      </w:r>
      <w:r>
        <w:t xml:space="preserve"> </w:t>
      </w:r>
      <w:r w:rsidRPr="009021C4">
        <w:t>(</w:t>
      </w:r>
      <w:r>
        <w:t>сортировка вставками).</w:t>
      </w:r>
    </w:p>
    <w:p w14:paraId="1D8F3026" w14:textId="4506ABDA" w:rsidR="009021C4" w:rsidRDefault="009021C4" w:rsidP="009021C4">
      <w:pPr>
        <w:ind w:left="-1134"/>
      </w:pPr>
      <w:r>
        <w:t xml:space="preserve">На 1 графике для каждой сортировки построены зависимости времени исполнения от размера массива. Видно, что самой быстрой является </w:t>
      </w:r>
      <w:r>
        <w:rPr>
          <w:lang w:val="en-US"/>
        </w:rPr>
        <w:t>insertion</w:t>
      </w:r>
      <w:r w:rsidRPr="009021C4">
        <w:t xml:space="preserve"> </w:t>
      </w:r>
      <w:r>
        <w:rPr>
          <w:lang w:val="en-US"/>
        </w:rPr>
        <w:t>sort</w:t>
      </w:r>
      <w:r>
        <w:t xml:space="preserve">, а самой медленной </w:t>
      </w:r>
      <w:r>
        <w:softHyphen/>
        <w:t>–</w:t>
      </w:r>
      <w:r w:rsidRPr="009021C4">
        <w:t xml:space="preserve"> </w:t>
      </w:r>
      <w:r>
        <w:rPr>
          <w:lang w:val="en-US"/>
        </w:rPr>
        <w:t>bubble</w:t>
      </w:r>
      <w:r w:rsidRPr="009021C4">
        <w:t xml:space="preserve"> </w:t>
      </w:r>
      <w:r>
        <w:rPr>
          <w:lang w:val="en-US"/>
        </w:rPr>
        <w:t>sort</w:t>
      </w:r>
      <w:r w:rsidRPr="009021C4">
        <w:t>.</w:t>
      </w:r>
      <w:r>
        <w:t xml:space="preserve"> </w:t>
      </w:r>
    </w:p>
    <w:p w14:paraId="492986F8" w14:textId="4B049FFA" w:rsidR="005A10C3" w:rsidRDefault="009021C4" w:rsidP="005A10C3">
      <w:pPr>
        <w:ind w:left="-1134"/>
        <w:rPr>
          <w:rFonts w:eastAsiaTheme="minorEastAsia"/>
        </w:rPr>
      </w:pPr>
      <w:r>
        <w:t xml:space="preserve">На 2 графике зависимости построены в </w:t>
      </w:r>
      <w:r>
        <w:rPr>
          <w:lang w:val="en-US"/>
        </w:rPr>
        <w:t>log</w:t>
      </w:r>
      <w:r>
        <w:t xml:space="preserve"> координатах, чтобы доказать</w:t>
      </w:r>
      <w:r w:rsidR="005A10C3">
        <w:t>, что сложность данных сортировок –</w:t>
      </w:r>
      <w:r w:rsidR="005A10C3" w:rsidRPr="005A10C3">
        <w:t xml:space="preserve"> </w:t>
      </w:r>
      <w:r w:rsidR="005A10C3">
        <w:rPr>
          <w:lang w:val="en-US"/>
        </w:rPr>
        <w:t>N</w:t>
      </w:r>
      <w:r w:rsidR="005A10C3" w:rsidRPr="005A10C3">
        <w:rPr>
          <w:vertAlign w:val="superscript"/>
        </w:rPr>
        <w:t>2</w:t>
      </w:r>
      <w:r w:rsidR="005A10C3" w:rsidRPr="005A10C3">
        <w:t xml:space="preserve">. </w:t>
      </w:r>
      <w:r w:rsidR="005A10C3">
        <w:t xml:space="preserve">Ведь если </w:t>
      </w:r>
      <m:oMath>
        <m:r>
          <m:rPr>
            <m:sty m:val="p"/>
          </m:rPr>
          <w:rPr>
            <w:rFonts w:ascii="Cambria Math" w:hAnsi="Cambria Math"/>
          </w:rPr>
          <m:t>t</m:t>
        </m:r>
        <m:r>
          <w:rPr>
            <w:rFonts w:ascii="Cambria Math" w:hAnsi="Cambria Math"/>
          </w:rPr>
          <m:t xml:space="preserve"> ≈C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</m:t>
        </m:r>
      </m:oMath>
      <w:r w:rsidR="005A10C3">
        <w:rPr>
          <w:rFonts w:eastAsiaTheme="minorEastAsia"/>
        </w:rPr>
        <w:t>то</w:t>
      </w:r>
      <w:r w:rsidR="005A10C3" w:rsidRPr="005A10C3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</m:func>
        <m:r>
          <w:rPr>
            <w:rFonts w:ascii="Cambria Math" w:hAnsi="Cambria Math"/>
          </w:rPr>
          <m:t xml:space="preserve"> ≈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C</m:t>
            </m:r>
          </m:e>
        </m:func>
        <m:r>
          <w:rPr>
            <w:rFonts w:ascii="Cambria Math" w:hAnsi="Cambria Math"/>
          </w:rPr>
          <m:t>+2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5A10C3" w:rsidRPr="005A10C3">
        <w:rPr>
          <w:rFonts w:eastAsiaTheme="minorEastAsia"/>
        </w:rPr>
        <w:t xml:space="preserve">. </w:t>
      </w:r>
      <w:r w:rsidR="005A10C3">
        <w:rPr>
          <w:rFonts w:eastAsiaTheme="minorEastAsia"/>
        </w:rPr>
        <w:t xml:space="preserve">Это будет прямая с угловым </w:t>
      </w:r>
      <w:proofErr w:type="spellStart"/>
      <w:r w:rsidR="005A10C3">
        <w:rPr>
          <w:rFonts w:eastAsiaTheme="minorEastAsia"/>
        </w:rPr>
        <w:t>коэф</w:t>
      </w:r>
      <w:proofErr w:type="spellEnd"/>
      <w:r w:rsidR="005A10C3">
        <w:rPr>
          <w:rFonts w:eastAsiaTheme="minorEastAsia"/>
        </w:rPr>
        <w:t xml:space="preserve"> – 2. Что на графиках и получилось. </w:t>
      </w:r>
    </w:p>
    <w:p w14:paraId="7E160F27" w14:textId="711E04F1" w:rsidR="005A10C3" w:rsidRDefault="005A10C3" w:rsidP="005A10C3">
      <w:pPr>
        <w:pStyle w:val="1"/>
        <w:numPr>
          <w:ilvl w:val="0"/>
          <w:numId w:val="2"/>
        </w:numPr>
        <w:jc w:val="center"/>
        <w:rPr>
          <w:rFonts w:eastAsiaTheme="minorEastAsia"/>
        </w:rPr>
      </w:pPr>
      <w:r>
        <w:rPr>
          <w:rFonts w:eastAsiaTheme="minorEastAsia"/>
        </w:rPr>
        <w:t>Пузырёк, но быстрее</w:t>
      </w:r>
    </w:p>
    <w:p w14:paraId="70DB1C89" w14:textId="26A4BBBD" w:rsidR="005A10C3" w:rsidRDefault="005A10C3" w:rsidP="005A10C3">
      <w:pPr>
        <w:pStyle w:val="a3"/>
        <w:spacing w:before="100" w:beforeAutospacing="1" w:after="100" w:afterAutospacing="1"/>
        <w:ind w:left="-1134" w:firstLine="0"/>
        <w:rPr>
          <w:rFonts w:eastAsia="Times New Roman" w:cs="Times New Roman"/>
          <w:sz w:val="24"/>
          <w:szCs w:val="24"/>
          <w:lang w:eastAsia="ru-RU"/>
        </w:rPr>
      </w:pPr>
      <w:r w:rsidRPr="005A10C3">
        <w:rPr>
          <w:noProof/>
          <w:lang w:eastAsia="ru-RU"/>
        </w:rPr>
        <w:drawing>
          <wp:inline distT="0" distB="0" distL="0" distR="0" wp14:anchorId="5EFB7C44" wp14:editId="1E00FADD">
            <wp:extent cx="6949189" cy="2552369"/>
            <wp:effectExtent l="0" t="0" r="4445" b="635"/>
            <wp:docPr id="3" name="Рисунок 3" descr="D:\Romashkov_mipt\Labs_inf\Lab_1_inf_Romashkov\graphics\1_insertion_sort_O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omashkov_mipt\Labs_inf\Lab_1_inf_Romashkov\graphics\1_insertion_sort_O1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306" cy="255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476EB" w14:textId="51D2BA63" w:rsidR="005A10C3" w:rsidRDefault="005A10C3" w:rsidP="005A10C3">
      <w:pPr>
        <w:ind w:left="-1134"/>
      </w:pPr>
      <w:r>
        <w:t xml:space="preserve">Для изучения зависимости времени исполнения от степени оптимизации была выбрана </w:t>
      </w:r>
      <w:r>
        <w:rPr>
          <w:lang w:val="en-US"/>
        </w:rPr>
        <w:t>insertion</w:t>
      </w:r>
      <w:r w:rsidRPr="005A10C3">
        <w:t xml:space="preserve"> </w:t>
      </w:r>
      <w:r>
        <w:rPr>
          <w:lang w:val="en-US"/>
        </w:rPr>
        <w:t>sort</w:t>
      </w:r>
      <w:r>
        <w:t xml:space="preserve">. По графикам видно, что степень оптимизации почти не влияет на время выполнения сортировки (различие на </w:t>
      </w:r>
      <w:r>
        <w:rPr>
          <w:lang w:val="en-US"/>
        </w:rPr>
        <w:t>N</w:t>
      </w:r>
      <w:r w:rsidRPr="005A10C3">
        <w:t xml:space="preserve"> = 500_000</w:t>
      </w:r>
      <w:r>
        <w:t xml:space="preserve"> меньше 1 секунды). </w:t>
      </w:r>
    </w:p>
    <w:p w14:paraId="18C31821" w14:textId="246EC75D" w:rsidR="005A10C3" w:rsidRDefault="005A10C3" w:rsidP="005A10C3">
      <w:pPr>
        <w:pStyle w:val="1"/>
        <w:numPr>
          <w:ilvl w:val="0"/>
          <w:numId w:val="2"/>
        </w:numPr>
        <w:jc w:val="center"/>
      </w:pPr>
      <w:r>
        <w:lastRenderedPageBreak/>
        <w:t>А теперь настоящие быстрые сортировки</w:t>
      </w:r>
    </w:p>
    <w:p w14:paraId="57D58889" w14:textId="4C22B779" w:rsidR="005A10C3" w:rsidRDefault="005A10C3" w:rsidP="005A10C3">
      <w:pPr>
        <w:spacing w:before="100" w:beforeAutospacing="1" w:after="100" w:afterAutospacing="1"/>
        <w:ind w:left="-1134" w:firstLine="0"/>
        <w:rPr>
          <w:rFonts w:eastAsia="Times New Roman" w:cs="Times New Roman"/>
          <w:sz w:val="24"/>
          <w:szCs w:val="24"/>
          <w:lang w:eastAsia="ru-RU"/>
        </w:rPr>
      </w:pPr>
      <w:r w:rsidRPr="005A10C3">
        <w:rPr>
          <w:noProof/>
          <w:lang w:eastAsia="ru-RU"/>
        </w:rPr>
        <w:drawing>
          <wp:inline distT="0" distB="0" distL="0" distR="0" wp14:anchorId="390D8C8B" wp14:editId="4D72E75D">
            <wp:extent cx="7052187" cy="1916265"/>
            <wp:effectExtent l="0" t="0" r="0" b="8255"/>
            <wp:docPr id="4" name="Рисунок 4" descr="D:\Romashkov_mipt\Labs_inf\Lab_1_inf_Romashkov\graphics\nlo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Romashkov_mipt\Labs_inf\Lab_1_inf_Romashkov\graphics\nlog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288" cy="19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6AE1" w14:textId="42617591" w:rsidR="005A10C3" w:rsidRPr="004A61F1" w:rsidRDefault="004A61F1" w:rsidP="005A10C3">
      <w:pPr>
        <w:ind w:left="-1134"/>
        <w:rPr>
          <w:lang w:eastAsia="ru-RU"/>
        </w:rPr>
      </w:pPr>
      <w:r>
        <w:rPr>
          <w:lang w:eastAsia="ru-RU"/>
        </w:rPr>
        <w:t>Для изучения быстрых сортировок были выбраны</w:t>
      </w:r>
      <w:r w:rsidRPr="004A61F1">
        <w:rPr>
          <w:lang w:eastAsia="ru-RU"/>
        </w:rPr>
        <w:t xml:space="preserve">: </w:t>
      </w:r>
      <w:r>
        <w:rPr>
          <w:lang w:val="en-US" w:eastAsia="ru-RU"/>
        </w:rPr>
        <w:t>comb</w:t>
      </w:r>
      <w:r w:rsidRPr="004A61F1">
        <w:rPr>
          <w:lang w:eastAsia="ru-RU"/>
        </w:rPr>
        <w:t xml:space="preserve"> </w:t>
      </w:r>
      <w:r>
        <w:rPr>
          <w:lang w:val="en-US" w:eastAsia="ru-RU"/>
        </w:rPr>
        <w:t>sort</w:t>
      </w:r>
      <w:r>
        <w:rPr>
          <w:lang w:eastAsia="ru-RU"/>
        </w:rPr>
        <w:t xml:space="preserve"> </w:t>
      </w:r>
      <w:r w:rsidRPr="004A61F1">
        <w:rPr>
          <w:lang w:eastAsia="ru-RU"/>
        </w:rPr>
        <w:t>(</w:t>
      </w:r>
      <w:r>
        <w:rPr>
          <w:lang w:eastAsia="ru-RU"/>
        </w:rPr>
        <w:t>сортировка расчёской)</w:t>
      </w:r>
      <w:r w:rsidRPr="004A61F1">
        <w:rPr>
          <w:lang w:eastAsia="ru-RU"/>
        </w:rPr>
        <w:t xml:space="preserve">, </w:t>
      </w:r>
      <w:r>
        <w:rPr>
          <w:lang w:val="en-US" w:eastAsia="ru-RU"/>
        </w:rPr>
        <w:t>heap</w:t>
      </w:r>
      <w:r w:rsidRPr="004A61F1">
        <w:rPr>
          <w:lang w:eastAsia="ru-RU"/>
        </w:rPr>
        <w:t xml:space="preserve"> </w:t>
      </w:r>
      <w:r>
        <w:rPr>
          <w:lang w:val="en-US" w:eastAsia="ru-RU"/>
        </w:rPr>
        <w:t>sort</w:t>
      </w:r>
      <w:r>
        <w:rPr>
          <w:lang w:eastAsia="ru-RU"/>
        </w:rPr>
        <w:t xml:space="preserve"> </w:t>
      </w:r>
      <w:r w:rsidRPr="004A61F1">
        <w:rPr>
          <w:lang w:eastAsia="ru-RU"/>
        </w:rPr>
        <w:t>(</w:t>
      </w:r>
      <w:r>
        <w:rPr>
          <w:lang w:eastAsia="ru-RU"/>
        </w:rPr>
        <w:t>сортировка кучей)</w:t>
      </w:r>
      <w:r w:rsidRPr="004A61F1">
        <w:rPr>
          <w:lang w:eastAsia="ru-RU"/>
        </w:rPr>
        <w:t xml:space="preserve">, </w:t>
      </w:r>
      <w:r>
        <w:rPr>
          <w:lang w:val="en-US" w:eastAsia="ru-RU"/>
        </w:rPr>
        <w:t>quick</w:t>
      </w:r>
      <w:r w:rsidRPr="004A61F1">
        <w:rPr>
          <w:lang w:eastAsia="ru-RU"/>
        </w:rPr>
        <w:t xml:space="preserve"> </w:t>
      </w:r>
      <w:r>
        <w:rPr>
          <w:lang w:val="en-US" w:eastAsia="ru-RU"/>
        </w:rPr>
        <w:t>sort</w:t>
      </w:r>
      <w:r>
        <w:rPr>
          <w:lang w:eastAsia="ru-RU"/>
        </w:rPr>
        <w:t xml:space="preserve"> </w:t>
      </w:r>
      <w:r w:rsidRPr="004A61F1">
        <w:rPr>
          <w:lang w:eastAsia="ru-RU"/>
        </w:rPr>
        <w:t>(</w:t>
      </w:r>
      <w:r>
        <w:rPr>
          <w:lang w:eastAsia="ru-RU"/>
        </w:rPr>
        <w:t xml:space="preserve">сортировка Хоара). </w:t>
      </w:r>
    </w:p>
    <w:p w14:paraId="75A94236" w14:textId="2E23E3BF" w:rsidR="004A61F1" w:rsidRDefault="004A61F1" w:rsidP="005A10C3">
      <w:pPr>
        <w:ind w:left="-1134"/>
        <w:rPr>
          <w:lang w:val="en-US" w:eastAsia="ru-RU"/>
        </w:rPr>
      </w:pPr>
      <w:r>
        <w:rPr>
          <w:lang w:eastAsia="ru-RU"/>
        </w:rPr>
        <w:t>Были построены 3 графика</w:t>
      </w:r>
      <w:r>
        <w:rPr>
          <w:lang w:val="en-US" w:eastAsia="ru-RU"/>
        </w:rPr>
        <w:t>:</w:t>
      </w:r>
    </w:p>
    <w:p w14:paraId="31E4E5E3" w14:textId="34A1283B" w:rsidR="004A61F1" w:rsidRDefault="004A61F1" w:rsidP="004A61F1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Обычная зависимость времени от </w:t>
      </w:r>
      <w:r>
        <w:rPr>
          <w:lang w:val="en-US" w:eastAsia="ru-RU"/>
        </w:rPr>
        <w:t>N</w:t>
      </w:r>
      <w:r>
        <w:rPr>
          <w:lang w:eastAsia="ru-RU"/>
        </w:rPr>
        <w:t xml:space="preserve">. По которой мы видим, что самая быстрая – </w:t>
      </w:r>
      <w:r>
        <w:rPr>
          <w:lang w:val="en-US" w:eastAsia="ru-RU"/>
        </w:rPr>
        <w:t>quick</w:t>
      </w:r>
      <w:r w:rsidRPr="004A61F1">
        <w:rPr>
          <w:lang w:eastAsia="ru-RU"/>
        </w:rPr>
        <w:t xml:space="preserve"> </w:t>
      </w:r>
      <w:r>
        <w:rPr>
          <w:lang w:val="en-US" w:eastAsia="ru-RU"/>
        </w:rPr>
        <w:t>sort</w:t>
      </w:r>
      <w:r>
        <w:rPr>
          <w:lang w:eastAsia="ru-RU"/>
        </w:rPr>
        <w:t xml:space="preserve">, самая медленная – </w:t>
      </w:r>
      <w:r>
        <w:rPr>
          <w:lang w:val="en-US" w:eastAsia="ru-RU"/>
        </w:rPr>
        <w:t>heap</w:t>
      </w:r>
      <w:r w:rsidRPr="004A61F1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4A61F1">
        <w:rPr>
          <w:lang w:eastAsia="ru-RU"/>
        </w:rPr>
        <w:t xml:space="preserve">. </w:t>
      </w:r>
    </w:p>
    <w:p w14:paraId="25913215" w14:textId="37B1C18E" w:rsidR="004A61F1" w:rsidRPr="004A61F1" w:rsidRDefault="004A61F1" w:rsidP="004A61F1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График зависимости </w:t>
      </w:r>
      <m:oMath>
        <m:f>
          <m:fPr>
            <m:ctrlPr>
              <w:rPr>
                <w:rFonts w:ascii="Cambria Math" w:hAnsi="Cambria Math"/>
                <w:i/>
                <w:lang w:eastAsia="ru-RU"/>
              </w:rPr>
            </m:ctrlPr>
          </m:fPr>
          <m:num>
            <m:r>
              <w:rPr>
                <w:rFonts w:ascii="Cambria Math" w:hAnsi="Cambria Math"/>
                <w:lang w:eastAsia="ru-RU"/>
              </w:rPr>
              <m:t>t</m:t>
            </m:r>
          </m:num>
          <m:den>
            <m:r>
              <w:rPr>
                <w:rFonts w:ascii="Cambria Math" w:hAnsi="Cambria Math"/>
                <w:lang w:eastAsia="ru-RU"/>
              </w:rPr>
              <m:t>N</m:t>
            </m:r>
            <m:r>
              <w:rPr>
                <w:rFonts w:ascii="Cambria Math" w:hAnsi="Cambria Math"/>
              </w:rPr>
              <m:t>∙</m:t>
            </m:r>
            <m:func>
              <m:funcPr>
                <m:ctrlPr>
                  <w:rPr>
                    <w:rFonts w:ascii="Cambria Math" w:hAnsi="Cambria Math"/>
                    <w:lang w:eastAsia="ru-RU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eastAsia="ru-RU"/>
                  </w:rPr>
                  <m:t>log</m:t>
                </m: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ru-RU"/>
                      </w:rPr>
                      <m:t>N</m:t>
                    </m:r>
                  </m:e>
                </m:d>
              </m:e>
            </m:func>
          </m:den>
        </m:f>
        <m:r>
          <w:rPr>
            <w:rFonts w:ascii="Cambria Math" w:hAnsi="Cambria Math"/>
            <w:lang w:eastAsia="ru-RU"/>
          </w:rPr>
          <m:t>(N)</m:t>
        </m:r>
      </m:oMath>
      <w:r>
        <w:rPr>
          <w:rFonts w:eastAsiaTheme="minorEastAsia"/>
          <w:lang w:eastAsia="ru-RU"/>
        </w:rPr>
        <w:t xml:space="preserve">, чтобы доказать, что сложность у данных сортировок именно такая. Ведь если </w:t>
      </w:r>
      <m:oMath>
        <m:r>
          <w:rPr>
            <w:rFonts w:ascii="Cambria Math" w:eastAsiaTheme="minorEastAsia" w:hAnsi="Cambria Math"/>
            <w:lang w:eastAsia="ru-RU"/>
          </w:rPr>
          <m:t>t ≈C</m:t>
        </m:r>
        <m:r>
          <w:rPr>
            <w:rFonts w:ascii="Cambria Math" w:hAnsi="Cambria Math"/>
          </w:rPr>
          <m:t>∙</m:t>
        </m:r>
        <m:r>
          <w:rPr>
            <w:rFonts w:ascii="Cambria Math" w:eastAsiaTheme="minorEastAsia" w:hAnsi="Cambria Math"/>
            <w:lang w:eastAsia="ru-RU"/>
          </w:rPr>
          <m:t>N</m:t>
        </m:r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eastAsiaTheme="minorEastAsia" w:hAnsi="Cambria Math"/>
                <w:lang w:eastAsia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ru-RU"/>
              </w:rPr>
              <m:t>log</m:t>
            </m:r>
            <m:ctrlPr>
              <w:rPr>
                <w:rFonts w:ascii="Cambria Math" w:eastAsiaTheme="minorEastAsia" w:hAnsi="Cambria Math"/>
                <w:i/>
                <w:lang w:eastAsia="ru-RU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ru-RU"/>
                  </w:rPr>
                  <m:t>N</m:t>
                </m:r>
              </m:e>
            </m:d>
          </m:e>
        </m:func>
        <m:r>
          <w:rPr>
            <w:rFonts w:ascii="Cambria Math" w:eastAsiaTheme="minorEastAsia" w:hAnsi="Cambria Math"/>
            <w:lang w:eastAsia="ru-RU"/>
          </w:rPr>
          <m:t xml:space="preserve">, то </m:t>
        </m:r>
        <m:f>
          <m:fPr>
            <m:ctrlPr>
              <w:rPr>
                <w:rFonts w:ascii="Cambria Math" w:eastAsiaTheme="minorEastAsia" w:hAnsi="Cambria Math"/>
                <w:i/>
                <w:lang w:val="en-US" w:eastAsia="ru-RU"/>
              </w:rPr>
            </m:ctrlPr>
          </m:fPr>
          <m:num>
            <m:r>
              <w:rPr>
                <w:rFonts w:ascii="Cambria Math" w:eastAsiaTheme="minorEastAsia" w:hAnsi="Cambria Math"/>
                <w:lang w:val="en-US" w:eastAsia="ru-RU"/>
              </w:rPr>
              <m:t>t</m:t>
            </m:r>
          </m:num>
          <m:den>
            <m:r>
              <w:rPr>
                <w:rFonts w:ascii="Cambria Math" w:eastAsiaTheme="minorEastAsia" w:hAnsi="Cambria Math"/>
                <w:lang w:val="en-US" w:eastAsia="ru-RU"/>
              </w:rPr>
              <m:t>N</m:t>
            </m:r>
            <m:r>
              <w:rPr>
                <w:rFonts w:ascii="Cambria Math" w:hAnsi="Cambria Math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</w:rPr>
              <m:t>log⁡</m:t>
            </m:r>
            <m:r>
              <w:rPr>
                <w:rFonts w:ascii="Cambria Math" w:hAnsi="Cambria Math"/>
              </w:rPr>
              <m:t>(N)</m:t>
            </m:r>
          </m:den>
        </m:f>
        <m:r>
          <w:rPr>
            <w:rFonts w:ascii="Cambria Math" w:eastAsiaTheme="minorEastAsia" w:hAnsi="Cambria Math"/>
            <w:lang w:eastAsia="ru-RU"/>
          </w:rPr>
          <m:t>≈</m:t>
        </m:r>
        <m:r>
          <w:rPr>
            <w:rFonts w:ascii="Cambria Math" w:eastAsiaTheme="minorEastAsia" w:hAnsi="Cambria Math"/>
            <w:lang w:val="en-US" w:eastAsia="ru-RU"/>
          </w:rPr>
          <m:t>C</m:t>
        </m:r>
      </m:oMath>
      <w:r w:rsidRPr="004A61F1">
        <w:rPr>
          <w:rFonts w:eastAsiaTheme="minorEastAsia"/>
          <w:lang w:eastAsia="ru-RU"/>
        </w:rPr>
        <w:t xml:space="preserve">. </w:t>
      </w:r>
      <w:r>
        <w:rPr>
          <w:rFonts w:eastAsiaTheme="minorEastAsia"/>
          <w:lang w:eastAsia="ru-RU"/>
        </w:rPr>
        <w:t xml:space="preserve">Из графиков мы это и видим, начиная с относительно больших </w:t>
      </w:r>
      <w:r>
        <w:rPr>
          <w:rFonts w:eastAsiaTheme="minorEastAsia"/>
          <w:lang w:val="en-US" w:eastAsia="ru-RU"/>
        </w:rPr>
        <w:t>N</w:t>
      </w:r>
      <w:r>
        <w:rPr>
          <w:rFonts w:eastAsiaTheme="minorEastAsia"/>
          <w:lang w:eastAsia="ru-RU"/>
        </w:rPr>
        <w:t xml:space="preserve">, график примерно </w:t>
      </w:r>
      <w:r>
        <w:rPr>
          <w:rFonts w:eastAsiaTheme="minorEastAsia"/>
          <w:lang w:val="en-US" w:eastAsia="ru-RU"/>
        </w:rPr>
        <w:t>const</w:t>
      </w:r>
      <w:r>
        <w:rPr>
          <w:rFonts w:eastAsiaTheme="minorEastAsia"/>
          <w:lang w:eastAsia="ru-RU"/>
        </w:rPr>
        <w:t xml:space="preserve">. При малых </w:t>
      </w:r>
      <w:r>
        <w:rPr>
          <w:rFonts w:eastAsiaTheme="minorEastAsia"/>
          <w:lang w:val="en-US" w:eastAsia="ru-RU"/>
        </w:rPr>
        <w:t>N</w:t>
      </w:r>
      <w:r>
        <w:rPr>
          <w:rFonts w:eastAsiaTheme="minorEastAsia"/>
          <w:lang w:eastAsia="ru-RU"/>
        </w:rPr>
        <w:t xml:space="preserve"> график ведёт себя там из-за влияния как раз констант, о которых мы будет говорить чуть позже.</w:t>
      </w:r>
    </w:p>
    <w:p w14:paraId="7883FACB" w14:textId="6EF760A6" w:rsidR="00F000B3" w:rsidRDefault="004A61F1" w:rsidP="004A61F1">
      <w:pPr>
        <w:pStyle w:val="a3"/>
        <w:numPr>
          <w:ilvl w:val="0"/>
          <w:numId w:val="3"/>
        </w:numPr>
        <w:rPr>
          <w:lang w:eastAsia="ru-RU"/>
        </w:rPr>
      </w:pPr>
      <w:r>
        <w:rPr>
          <w:lang w:eastAsia="ru-RU"/>
        </w:rPr>
        <w:t xml:space="preserve">Ещё один способ доказать, что сложность алгоритмов </w:t>
      </w:r>
      <m:oMath>
        <m:r>
          <w:rPr>
            <w:rFonts w:ascii="Cambria Math" w:hAnsi="Cambria Math"/>
            <w:lang w:eastAsia="ru-RU"/>
          </w:rPr>
          <m:t>Nlog(N)</m:t>
        </m:r>
      </m:oMath>
      <w:r w:rsidR="00F000B3">
        <w:rPr>
          <w:lang w:eastAsia="ru-RU"/>
        </w:rPr>
        <w:t>.</w:t>
      </w:r>
      <w:r w:rsidRPr="004A61F1">
        <w:rPr>
          <w:lang w:eastAsia="ru-RU"/>
        </w:rPr>
        <w:t xml:space="preserve">, </w:t>
      </w:r>
      <w:r>
        <w:rPr>
          <w:lang w:eastAsia="ru-RU"/>
        </w:rPr>
        <w:t>построить по точкам аппроксимацию нужной зависимостью и изучить отличие полученной зависимости от теоретической</w:t>
      </w:r>
      <w:r w:rsidR="00F000B3">
        <w:rPr>
          <w:lang w:eastAsia="ru-RU"/>
        </w:rPr>
        <w:t>. Это</w:t>
      </w:r>
      <w:r>
        <w:rPr>
          <w:lang w:eastAsia="ru-RU"/>
        </w:rPr>
        <w:t xml:space="preserve"> также привело к доказательству, что</w:t>
      </w:r>
      <w:r w:rsidR="00F000B3">
        <w:rPr>
          <w:lang w:eastAsia="ru-RU"/>
        </w:rPr>
        <w:t xml:space="preserve"> сложность алгоритмов </w:t>
      </w:r>
      <m:oMath>
        <m:r>
          <w:rPr>
            <w:rFonts w:ascii="Cambria Math" w:hAnsi="Cambria Math"/>
            <w:lang w:eastAsia="ru-RU"/>
          </w:rPr>
          <m:t>Nlog(N)</m:t>
        </m:r>
      </m:oMath>
      <w:r w:rsidR="00F000B3">
        <w:rPr>
          <w:lang w:eastAsia="ru-RU"/>
        </w:rPr>
        <w:t>.</w:t>
      </w:r>
    </w:p>
    <w:p w14:paraId="2C2B93E6" w14:textId="4001E20C" w:rsidR="00F000B3" w:rsidRDefault="00F000B3" w:rsidP="00F000B3">
      <w:pPr>
        <w:spacing w:after="160" w:line="259" w:lineRule="auto"/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395B3835" w14:textId="75DB42DB" w:rsidR="004A61F1" w:rsidRPr="004A61F1" w:rsidRDefault="00F000B3" w:rsidP="00F000B3">
      <w:pPr>
        <w:pStyle w:val="1"/>
        <w:numPr>
          <w:ilvl w:val="0"/>
          <w:numId w:val="2"/>
        </w:numPr>
        <w:jc w:val="center"/>
        <w:rPr>
          <w:rFonts w:eastAsia="Times New Roman"/>
          <w:lang w:eastAsia="ru-RU"/>
        </w:rPr>
      </w:pPr>
      <m:oMath>
        <m:r>
          <m:rPr>
            <m:sty m:val="b"/>
          </m:rPr>
          <w:rPr>
            <w:rFonts w:ascii="Cambria Math" w:hAnsi="Cambria Math"/>
          </w:rPr>
          <w:lastRenderedPageBreak/>
          <m:t>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"/>
          </m:rPr>
          <w:rPr>
            <w:rFonts w:ascii="Cambria Math" w:hAnsi="Cambria Math"/>
          </w:rPr>
          <m:t>) vs O(N</m:t>
        </m:r>
        <m:r>
          <m:rPr>
            <m:sty m:val="b"/>
          </m:rPr>
          <w:rPr>
            <w:rFonts w:ascii="Cambria Math" w:hAnsi="Cambria Math"/>
          </w:rPr>
          <m:t>∙log(</m:t>
        </m:r>
        <m:r>
          <m:rPr>
            <m:sty m:val="b"/>
          </m:rPr>
          <w:rPr>
            <w:rFonts w:ascii="Cambria Math" w:hAnsi="Cambria Math"/>
          </w:rPr>
          <m:t>N</m:t>
        </m:r>
        <m:r>
          <m:rPr>
            <m:sty m:val="b"/>
          </m:rPr>
          <w:rPr>
            <w:rFonts w:ascii="Cambria Math" w:hAnsi="Cambria Math"/>
          </w:rPr>
          <m:t>)</m:t>
        </m:r>
        <m:r>
          <m:rPr>
            <m:sty m:val="b"/>
          </m:rPr>
          <w:rPr>
            <w:rFonts w:ascii="Cambria Math" w:hAnsi="Cambria Math"/>
          </w:rPr>
          <m:t>)</m:t>
        </m:r>
      </m:oMath>
    </w:p>
    <w:p w14:paraId="48E2FF45" w14:textId="77777777" w:rsidR="005A10C3" w:rsidRPr="005A10C3" w:rsidRDefault="005A10C3" w:rsidP="005A10C3">
      <w:pPr>
        <w:ind w:firstLine="0"/>
      </w:pPr>
    </w:p>
    <w:p w14:paraId="46B421CE" w14:textId="1FF07D3E" w:rsidR="00F000B3" w:rsidRPr="00F000B3" w:rsidRDefault="00F000B3" w:rsidP="00F000B3">
      <w:pPr>
        <w:spacing w:before="100" w:beforeAutospacing="1" w:after="100" w:afterAutospacing="1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000B3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4A5539" wp14:editId="5E7095DA">
            <wp:extent cx="5224007" cy="3461638"/>
            <wp:effectExtent l="0" t="0" r="0" b="5715"/>
            <wp:docPr id="5" name="Рисунок 5" descr="D:\Romashkov_mipt\Labs_inf\Lab_1_inf_Romashkov\graphics\comparison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Romashkov_mipt\Labs_inf\Lab_1_inf_Romashkov\graphics\comparison_sma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007" cy="346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AC3C" w14:textId="1F8D8245" w:rsidR="00F000B3" w:rsidRDefault="00F000B3" w:rsidP="00F000B3">
      <w:pPr>
        <w:ind w:left="-1134" w:firstLine="708"/>
      </w:pPr>
      <w:r>
        <w:t xml:space="preserve">На одном графике построены зависимость времени исполнения от </w:t>
      </w:r>
      <w:r>
        <w:rPr>
          <w:lang w:val="en-US"/>
        </w:rPr>
        <w:t>N</w:t>
      </w:r>
      <w:r>
        <w:t xml:space="preserve"> для всех шести сортировок, которые мы изучали ранее. Степень оптимизации для всех – О0.</w:t>
      </w:r>
    </w:p>
    <w:p w14:paraId="12CB5494" w14:textId="01CA494F" w:rsidR="00F000B3" w:rsidRDefault="00F000B3" w:rsidP="00F000B3">
      <w:pPr>
        <w:ind w:left="-1134" w:firstLine="708"/>
        <w:rPr>
          <w:lang w:eastAsia="ru-RU"/>
        </w:rPr>
      </w:pPr>
      <w:r>
        <w:t>По графику видно, насколько сортировки</w:t>
      </w:r>
      <w:r w:rsidRPr="00F000B3">
        <w:t xml:space="preserve"> </w:t>
      </w:r>
      <m:oMath>
        <m:r>
          <w:rPr>
            <w:rFonts w:ascii="Cambria Math" w:hAnsi="Cambria Math"/>
            <w:lang w:eastAsia="ru-RU"/>
          </w:rPr>
          <m:t>Nlog(N)</m:t>
        </m:r>
      </m:oMath>
      <w:r w:rsidRPr="00F000B3">
        <w:rPr>
          <w:lang w:eastAsia="ru-RU"/>
        </w:rPr>
        <w:t xml:space="preserve"> </w:t>
      </w:r>
      <w:r>
        <w:rPr>
          <w:lang w:eastAsia="ru-RU"/>
        </w:rPr>
        <w:t xml:space="preserve">быстрее сортировок </w:t>
      </w:r>
      <m:oMath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val="en-US" w:eastAsia="ru-RU"/>
              </w:rPr>
              <m:t>N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</m:oMath>
      <w:r>
        <w:rPr>
          <w:lang w:eastAsia="ru-RU"/>
        </w:rPr>
        <w:t>.</w:t>
      </w:r>
    </w:p>
    <w:p w14:paraId="486B0F8D" w14:textId="34749AA1" w:rsidR="00F000B3" w:rsidRDefault="00F000B3" w:rsidP="00F000B3">
      <w:pPr>
        <w:pStyle w:val="1"/>
        <w:numPr>
          <w:ilvl w:val="0"/>
          <w:numId w:val="2"/>
        </w:numPr>
        <w:jc w:val="center"/>
      </w:pPr>
      <w:r>
        <w:lastRenderedPageBreak/>
        <w:t>Зависимость от начальных данных</w:t>
      </w:r>
    </w:p>
    <w:p w14:paraId="1D276E56" w14:textId="3F30FFF0" w:rsidR="00F000B3" w:rsidRDefault="00F000B3" w:rsidP="00F000B3">
      <w:pPr>
        <w:spacing w:before="100" w:beforeAutospacing="1" w:after="100" w:afterAutospacing="1"/>
        <w:ind w:left="-1134" w:firstLine="0"/>
        <w:rPr>
          <w:rFonts w:eastAsia="Times New Roman" w:cs="Times New Roman"/>
          <w:sz w:val="24"/>
          <w:szCs w:val="24"/>
          <w:lang w:eastAsia="ru-RU"/>
        </w:rPr>
      </w:pPr>
      <w:r w:rsidRPr="00F000B3">
        <w:rPr>
          <w:noProof/>
          <w:lang w:eastAsia="ru-RU"/>
        </w:rPr>
        <w:drawing>
          <wp:inline distT="0" distB="0" distL="0" distR="0" wp14:anchorId="469D5735" wp14:editId="501B379A">
            <wp:extent cx="6806316" cy="4518142"/>
            <wp:effectExtent l="0" t="0" r="0" b="0"/>
            <wp:docPr id="6" name="Рисунок 6" descr="D:\Romashkov_mipt\Labs_inf\Lab_1_inf_Romashkov\graphics\4_all_sor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Romashkov_mipt\Labs_inf\Lab_1_inf_Romashkov\graphics\4_all_sorting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559" cy="452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4CB9" w14:textId="5FAC34E4" w:rsidR="003513B9" w:rsidRDefault="00F000B3" w:rsidP="00F000B3">
      <w:pPr>
        <w:ind w:left="-1134"/>
        <w:rPr>
          <w:lang w:eastAsia="ru-RU"/>
        </w:rPr>
      </w:pPr>
      <w:r>
        <w:rPr>
          <w:lang w:eastAsia="ru-RU"/>
        </w:rPr>
        <w:t>В данном пункте надо изучить, как начальный вид массива влияет на время выполнения. То есть рассмотреть 3 случая</w:t>
      </w:r>
      <w:r w:rsidRPr="003513B9">
        <w:rPr>
          <w:lang w:eastAsia="ru-RU"/>
        </w:rPr>
        <w:t xml:space="preserve">: </w:t>
      </w:r>
      <w:r>
        <w:rPr>
          <w:lang w:val="en-US" w:eastAsia="ru-RU"/>
        </w:rPr>
        <w:t>best</w:t>
      </w:r>
      <w:r w:rsidR="003513B9">
        <w:rPr>
          <w:lang w:eastAsia="ru-RU"/>
        </w:rPr>
        <w:t xml:space="preserve"> </w:t>
      </w:r>
      <w:r w:rsidRPr="003513B9">
        <w:rPr>
          <w:lang w:eastAsia="ru-RU"/>
        </w:rPr>
        <w:t>(</w:t>
      </w:r>
      <w:r>
        <w:rPr>
          <w:lang w:eastAsia="ru-RU"/>
        </w:rPr>
        <w:t>лучший – массив уже отсортирован</w:t>
      </w:r>
      <w:r w:rsidR="003513B9" w:rsidRPr="003513B9">
        <w:rPr>
          <w:lang w:eastAsia="ru-RU"/>
        </w:rPr>
        <w:t xml:space="preserve">, </w:t>
      </w:r>
      <w:r w:rsidR="003513B9">
        <w:rPr>
          <w:lang w:eastAsia="ru-RU"/>
        </w:rPr>
        <w:t xml:space="preserve">на графиках – </w:t>
      </w:r>
      <w:r w:rsidR="003513B9">
        <w:rPr>
          <w:lang w:val="en-US" w:eastAsia="ru-RU"/>
        </w:rPr>
        <w:t>Test</w:t>
      </w:r>
      <w:r w:rsidR="003513B9" w:rsidRPr="003513B9">
        <w:rPr>
          <w:lang w:eastAsia="ru-RU"/>
        </w:rPr>
        <w:t xml:space="preserve"> 1), </w:t>
      </w:r>
      <w:r w:rsidR="003513B9">
        <w:rPr>
          <w:lang w:val="en-US" w:eastAsia="ru-RU"/>
        </w:rPr>
        <w:t>rand</w:t>
      </w:r>
      <w:r w:rsidR="003513B9">
        <w:rPr>
          <w:lang w:eastAsia="ru-RU"/>
        </w:rPr>
        <w:t xml:space="preserve"> </w:t>
      </w:r>
      <w:r w:rsidR="003513B9" w:rsidRPr="003513B9">
        <w:rPr>
          <w:lang w:eastAsia="ru-RU"/>
        </w:rPr>
        <w:t>(</w:t>
      </w:r>
      <w:r w:rsidR="003513B9">
        <w:rPr>
          <w:lang w:eastAsia="ru-RU"/>
        </w:rPr>
        <w:t xml:space="preserve">средний – обычный </w:t>
      </w:r>
      <w:proofErr w:type="spellStart"/>
      <w:r w:rsidR="003513B9">
        <w:rPr>
          <w:lang w:eastAsia="ru-RU"/>
        </w:rPr>
        <w:t>рандомный</w:t>
      </w:r>
      <w:proofErr w:type="spellEnd"/>
      <w:r w:rsidR="003513B9">
        <w:rPr>
          <w:lang w:eastAsia="ru-RU"/>
        </w:rPr>
        <w:t xml:space="preserve"> массив, на графиках – </w:t>
      </w:r>
      <w:r w:rsidR="003513B9">
        <w:rPr>
          <w:lang w:val="en-US" w:eastAsia="ru-RU"/>
        </w:rPr>
        <w:t>Test</w:t>
      </w:r>
      <w:r w:rsidR="003513B9" w:rsidRPr="003513B9">
        <w:rPr>
          <w:lang w:eastAsia="ru-RU"/>
        </w:rPr>
        <w:t xml:space="preserve"> 2)</w:t>
      </w:r>
      <w:r w:rsidR="003513B9">
        <w:rPr>
          <w:lang w:eastAsia="ru-RU"/>
        </w:rPr>
        <w:t xml:space="preserve"> и </w:t>
      </w:r>
      <w:r w:rsidR="003513B9">
        <w:rPr>
          <w:lang w:val="en-US" w:eastAsia="ru-RU"/>
        </w:rPr>
        <w:t>worst</w:t>
      </w:r>
      <w:r w:rsidR="003513B9">
        <w:rPr>
          <w:lang w:eastAsia="ru-RU"/>
        </w:rPr>
        <w:t xml:space="preserve"> </w:t>
      </w:r>
      <w:r w:rsidR="003513B9" w:rsidRPr="003513B9">
        <w:rPr>
          <w:lang w:eastAsia="ru-RU"/>
        </w:rPr>
        <w:t>(</w:t>
      </w:r>
      <w:r w:rsidR="003513B9">
        <w:rPr>
          <w:lang w:eastAsia="ru-RU"/>
        </w:rPr>
        <w:t xml:space="preserve">худший – массив отсортирован в обратном порядке, на графиках – </w:t>
      </w:r>
      <w:r w:rsidR="003513B9">
        <w:rPr>
          <w:lang w:val="en-US" w:eastAsia="ru-RU"/>
        </w:rPr>
        <w:t>Test</w:t>
      </w:r>
      <w:r w:rsidR="003513B9" w:rsidRPr="003513B9">
        <w:rPr>
          <w:lang w:eastAsia="ru-RU"/>
        </w:rPr>
        <w:t xml:space="preserve"> 3).</w:t>
      </w:r>
      <w:r w:rsidR="003513B9">
        <w:rPr>
          <w:lang w:eastAsia="ru-RU"/>
        </w:rPr>
        <w:t xml:space="preserve"> </w:t>
      </w:r>
    </w:p>
    <w:p w14:paraId="6C75E6F1" w14:textId="57A8787B" w:rsidR="003513B9" w:rsidRDefault="003513B9" w:rsidP="00F000B3">
      <w:pPr>
        <w:ind w:left="-1134"/>
        <w:rPr>
          <w:lang w:eastAsia="ru-RU"/>
        </w:rPr>
      </w:pPr>
      <w:r>
        <w:rPr>
          <w:lang w:eastAsia="ru-RU"/>
        </w:rPr>
        <w:t>Посмотрим, как себя повела каждая сортировка в каждом случае</w:t>
      </w:r>
      <w:r w:rsidRPr="003513B9">
        <w:rPr>
          <w:lang w:eastAsia="ru-RU"/>
        </w:rPr>
        <w:t>.</w:t>
      </w:r>
    </w:p>
    <w:p w14:paraId="540E45DB" w14:textId="6EAAAEE7" w:rsidR="003513B9" w:rsidRDefault="003513B9" w:rsidP="003513B9">
      <w:pPr>
        <w:pStyle w:val="a3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t>Bubble</w:t>
      </w:r>
      <w:r w:rsidRPr="003513B9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3513B9">
        <w:rPr>
          <w:lang w:eastAsia="ru-RU"/>
        </w:rPr>
        <w:t xml:space="preserve">: </w:t>
      </w:r>
      <w:r>
        <w:rPr>
          <w:lang w:eastAsia="ru-RU"/>
        </w:rPr>
        <w:t xml:space="preserve">Закономерно время на лучший случай – минимальное, а на худший – максимальное. При этом отличия при больших </w:t>
      </w:r>
      <w:r>
        <w:rPr>
          <w:lang w:val="en-US" w:eastAsia="ru-RU"/>
        </w:rPr>
        <w:t>N</w:t>
      </w:r>
      <w:r>
        <w:rPr>
          <w:lang w:eastAsia="ru-RU"/>
        </w:rPr>
        <w:t xml:space="preserve"> существенны. При всех случаях явно сохранилась сложность </w:t>
      </w:r>
      <m:oMath>
        <m:r>
          <w:rPr>
            <w:rFonts w:ascii="Cambria Math" w:hAnsi="Cambria Math"/>
            <w:lang w:val="en-US" w:eastAsia="ru-RU"/>
          </w:rPr>
          <m:t>O(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val="en-US" w:eastAsia="ru-RU"/>
              </w:rPr>
              <m:t>N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14:paraId="55D770BB" w14:textId="733F6C36" w:rsidR="00F000B3" w:rsidRPr="003513B9" w:rsidRDefault="003513B9" w:rsidP="003513B9">
      <w:pPr>
        <w:pStyle w:val="a3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t>Insertion</w:t>
      </w:r>
      <w:r w:rsidRPr="003513B9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3513B9">
        <w:rPr>
          <w:lang w:eastAsia="ru-RU"/>
        </w:rPr>
        <w:t xml:space="preserve">: </w:t>
      </w:r>
      <w:r>
        <w:rPr>
          <w:lang w:eastAsia="ru-RU"/>
        </w:rPr>
        <w:t xml:space="preserve">В лучшем случае показала очень хороший результат, явно не </w:t>
      </w:r>
      <m:oMath>
        <m:r>
          <w:rPr>
            <w:rFonts w:ascii="Cambria Math" w:hAnsi="Cambria Math"/>
            <w:lang w:val="en-US" w:eastAsia="ru-RU"/>
          </w:rPr>
          <m:t>O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ru-RU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eastAsia="ru-RU"/>
          </w:rPr>
          <m:t xml:space="preserve">. </m:t>
        </m:r>
      </m:oMath>
      <w:r>
        <w:rPr>
          <w:rFonts w:eastAsiaTheme="minorEastAsia"/>
          <w:lang w:eastAsia="ru-RU"/>
        </w:rPr>
        <w:t xml:space="preserve">В худшем закономерно медленнее выполнилась чем в среднем и в обоих сложность - </w:t>
      </w:r>
      <m:oMath>
        <m:r>
          <w:rPr>
            <w:rFonts w:ascii="Cambria Math" w:hAnsi="Cambria Math"/>
            <w:lang w:val="en-US" w:eastAsia="ru-RU"/>
          </w:rPr>
          <m:t>O</m:t>
        </m:r>
        <m:r>
          <w:rPr>
            <w:rFonts w:ascii="Cambria Math" w:hAnsi="Cambria Math"/>
            <w:lang w:eastAsia="ru-RU"/>
          </w:rPr>
          <m:t>(</m:t>
        </m:r>
        <m:sSup>
          <m:sSupPr>
            <m:ctrlPr>
              <w:rPr>
                <w:rFonts w:ascii="Cambria Math" w:hAnsi="Cambria Math"/>
                <w:i/>
                <w:lang w:eastAsia="ru-RU"/>
              </w:rPr>
            </m:ctrlPr>
          </m:sSupPr>
          <m:e>
            <m:r>
              <w:rPr>
                <w:rFonts w:ascii="Cambria Math" w:hAnsi="Cambria Math"/>
                <w:lang w:val="en-US" w:eastAsia="ru-RU"/>
              </w:rPr>
              <m:t>N</m:t>
            </m:r>
          </m:e>
          <m:sup>
            <m:r>
              <w:rPr>
                <w:rFonts w:ascii="Cambria Math" w:hAnsi="Cambria Math"/>
                <w:lang w:eastAsia="ru-RU"/>
              </w:rPr>
              <m:t>2</m:t>
            </m:r>
          </m:sup>
        </m:sSup>
        <m:r>
          <w:rPr>
            <w:rFonts w:ascii="Cambria Math" w:hAnsi="Cambria Math"/>
            <w:lang w:eastAsia="ru-RU"/>
          </w:rPr>
          <m:t>)</m:t>
        </m:r>
      </m:oMath>
      <w:r>
        <w:rPr>
          <w:rFonts w:eastAsiaTheme="minorEastAsia"/>
          <w:lang w:eastAsia="ru-RU"/>
        </w:rPr>
        <w:t>.</w:t>
      </w:r>
    </w:p>
    <w:p w14:paraId="5E71B8A6" w14:textId="77777777" w:rsidR="00EC04B1" w:rsidRPr="00EC04B1" w:rsidRDefault="003513B9" w:rsidP="003513B9">
      <w:pPr>
        <w:pStyle w:val="a3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t>Selection</w:t>
      </w:r>
      <w:r w:rsidR="00AE08A5" w:rsidRPr="00AE08A5">
        <w:rPr>
          <w:lang w:eastAsia="ru-RU"/>
        </w:rPr>
        <w:t xml:space="preserve"> </w:t>
      </w:r>
      <w:r w:rsidR="00AE08A5">
        <w:rPr>
          <w:lang w:val="en-US" w:eastAsia="ru-RU"/>
        </w:rPr>
        <w:t>sort</w:t>
      </w:r>
      <w:r w:rsidR="00AE08A5" w:rsidRPr="00AE08A5">
        <w:rPr>
          <w:lang w:eastAsia="ru-RU"/>
        </w:rPr>
        <w:t xml:space="preserve">: </w:t>
      </w:r>
      <w:r w:rsidR="00AE08A5">
        <w:rPr>
          <w:lang w:eastAsia="ru-RU"/>
        </w:rPr>
        <w:t xml:space="preserve">Во всех 3 случаях сохранилась сложность </w:t>
      </w:r>
      <m:oMath>
        <m:r>
          <w:rPr>
            <w:rFonts w:ascii="Cambria Math" w:hAnsi="Cambria Math"/>
            <w:lang w:val="en-US" w:eastAsia="ru-RU"/>
          </w:rPr>
          <m:t>O</m:t>
        </m:r>
        <m:d>
          <m:dPr>
            <m:ctrlPr>
              <w:rPr>
                <w:rFonts w:ascii="Cambria Math" w:hAnsi="Cambria Math"/>
                <w:i/>
                <w:lang w:eastAsia="ru-RU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eastAsia="ru-RU"/>
                  </w:rPr>
                </m:ctrlPr>
              </m:sSupPr>
              <m:e>
                <m:r>
                  <w:rPr>
                    <w:rFonts w:ascii="Cambria Math" w:hAnsi="Cambria Math"/>
                    <w:lang w:val="en-US" w:eastAsia="ru-RU"/>
                  </w:rPr>
                  <m:t>N</m:t>
                </m:r>
              </m:e>
              <m:sup>
                <m:r>
                  <w:rPr>
                    <w:rFonts w:ascii="Cambria Math" w:hAnsi="Cambria Math"/>
                    <w:lang w:eastAsia="ru-RU"/>
                  </w:rPr>
                  <m:t>2</m:t>
                </m:r>
              </m:sup>
            </m:sSup>
          </m:e>
        </m:d>
        <m:r>
          <w:rPr>
            <w:rFonts w:ascii="Cambria Math" w:hAnsi="Cambria Math"/>
            <w:lang w:eastAsia="ru-RU"/>
          </w:rPr>
          <m:t>.</m:t>
        </m:r>
      </m:oMath>
      <w:r w:rsidR="00AE08A5">
        <w:rPr>
          <w:rFonts w:eastAsiaTheme="minorEastAsia"/>
          <w:lang w:eastAsia="ru-RU"/>
        </w:rPr>
        <w:t xml:space="preserve"> Отличие по времени между лучшем и средним случаем практически отсутствует, а между ними и худшим очень мало.</w:t>
      </w:r>
    </w:p>
    <w:p w14:paraId="4367B674" w14:textId="0CAD9A54" w:rsidR="00EC04B1" w:rsidRPr="00EC04B1" w:rsidRDefault="00EC04B1" w:rsidP="003513B9">
      <w:pPr>
        <w:pStyle w:val="a3"/>
        <w:numPr>
          <w:ilvl w:val="0"/>
          <w:numId w:val="4"/>
        </w:numPr>
        <w:rPr>
          <w:lang w:eastAsia="ru-RU"/>
        </w:rPr>
      </w:pPr>
      <w:r>
        <w:rPr>
          <w:rFonts w:eastAsiaTheme="minorEastAsia"/>
          <w:lang w:val="en-US" w:eastAsia="ru-RU"/>
        </w:rPr>
        <w:t>Heap</w:t>
      </w:r>
      <w:r w:rsidRPr="00EC04B1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val="en-US" w:eastAsia="ru-RU"/>
        </w:rPr>
        <w:t>sort</w:t>
      </w:r>
      <w:r w:rsidRPr="00EC04B1">
        <w:rPr>
          <w:rFonts w:eastAsiaTheme="minorEastAsia"/>
          <w:lang w:eastAsia="ru-RU"/>
        </w:rPr>
        <w:t xml:space="preserve">: </w:t>
      </w:r>
      <w:r>
        <w:rPr>
          <w:rFonts w:eastAsiaTheme="minorEastAsia"/>
          <w:lang w:eastAsia="ru-RU"/>
        </w:rPr>
        <w:t>Отличие между всеми 3 случаями невелико</w:t>
      </w:r>
      <w:r w:rsidRPr="00EC04B1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(</w:t>
      </w:r>
      <m:oMath>
        <m:r>
          <w:rPr>
            <w:rFonts w:ascii="Cambria Math" w:eastAsiaTheme="minorEastAsia" w:hAnsi="Cambria Math"/>
            <w:lang w:eastAsia="ru-RU"/>
          </w:rPr>
          <m:t>&lt;5%)</m:t>
        </m:r>
      </m:oMath>
      <w:r>
        <w:rPr>
          <w:rFonts w:eastAsiaTheme="minorEastAsia"/>
          <w:lang w:eastAsia="ru-RU"/>
        </w:rPr>
        <w:t xml:space="preserve">. Средний случай выполнялся дольше всех, а худший быстрее всех. </w:t>
      </w:r>
    </w:p>
    <w:p w14:paraId="2D522B92" w14:textId="1F225EE0" w:rsidR="00EC04B1" w:rsidRPr="00EC04B1" w:rsidRDefault="00EC04B1" w:rsidP="00EC04B1">
      <w:pPr>
        <w:pStyle w:val="a3"/>
        <w:numPr>
          <w:ilvl w:val="0"/>
          <w:numId w:val="4"/>
        </w:numPr>
        <w:rPr>
          <w:lang w:eastAsia="ru-RU"/>
        </w:rPr>
      </w:pPr>
      <w:r>
        <w:rPr>
          <w:rFonts w:eastAsiaTheme="minorEastAsia"/>
          <w:lang w:val="en-US" w:eastAsia="ru-RU"/>
        </w:rPr>
        <w:t>Comb</w:t>
      </w:r>
      <w:r w:rsidRPr="00EC04B1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val="en-US" w:eastAsia="ru-RU"/>
        </w:rPr>
        <w:t>sort</w:t>
      </w:r>
      <w:r w:rsidRPr="00EC04B1">
        <w:rPr>
          <w:rFonts w:eastAsiaTheme="minorEastAsia"/>
          <w:lang w:eastAsia="ru-RU"/>
        </w:rPr>
        <w:t xml:space="preserve">: </w:t>
      </w:r>
      <w:r>
        <w:rPr>
          <w:rFonts w:eastAsiaTheme="minorEastAsia"/>
          <w:lang w:eastAsia="ru-RU"/>
        </w:rPr>
        <w:t>Средний случай выполнялся дольше всех</w:t>
      </w:r>
      <w:r>
        <w:rPr>
          <w:rFonts w:eastAsiaTheme="minorEastAsia"/>
          <w:lang w:eastAsia="ru-RU"/>
        </w:rPr>
        <w:t>, а</w:t>
      </w:r>
      <w:r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>лучший</w:t>
      </w:r>
      <w:r>
        <w:rPr>
          <w:rFonts w:eastAsiaTheme="minorEastAsia"/>
          <w:lang w:eastAsia="ru-RU"/>
        </w:rPr>
        <w:t xml:space="preserve"> быстрее всех</w:t>
      </w:r>
      <w:r>
        <w:rPr>
          <w:rFonts w:eastAsiaTheme="minorEastAsia"/>
          <w:lang w:eastAsia="ru-RU"/>
        </w:rPr>
        <w:t>. Относительные отличия между временем выполнения уже велики</w:t>
      </w:r>
      <w:r w:rsidRPr="00EC04B1">
        <w:rPr>
          <w:rFonts w:eastAsiaTheme="minorEastAsia"/>
          <w:lang w:eastAsia="ru-RU"/>
        </w:rPr>
        <w:t xml:space="preserve"> (</w:t>
      </w:r>
      <m:oMath>
        <m:r>
          <w:rPr>
            <w:rFonts w:ascii="Cambria Math" w:eastAsiaTheme="minorEastAsia" w:hAnsi="Cambria Math"/>
            <w:lang w:eastAsia="ru-RU"/>
          </w:rPr>
          <m:t>~50%).</m:t>
        </m:r>
      </m:oMath>
    </w:p>
    <w:p w14:paraId="6AF8BABC" w14:textId="1A28D8CA" w:rsidR="00EC04B1" w:rsidRPr="00EC04B1" w:rsidRDefault="00EC04B1" w:rsidP="003513B9">
      <w:pPr>
        <w:pStyle w:val="a3"/>
        <w:numPr>
          <w:ilvl w:val="0"/>
          <w:numId w:val="4"/>
        </w:numPr>
        <w:rPr>
          <w:lang w:eastAsia="ru-RU"/>
        </w:rPr>
      </w:pPr>
      <w:r>
        <w:rPr>
          <w:lang w:val="en-US" w:eastAsia="ru-RU"/>
        </w:rPr>
        <w:lastRenderedPageBreak/>
        <w:t>Quick</w:t>
      </w:r>
      <w:r w:rsidRPr="00EC04B1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EC04B1">
        <w:rPr>
          <w:lang w:eastAsia="ru-RU"/>
        </w:rPr>
        <w:t xml:space="preserve">: </w:t>
      </w:r>
      <w:r>
        <w:rPr>
          <w:lang w:eastAsia="ru-RU"/>
        </w:rPr>
        <w:t xml:space="preserve">Лучший и худший случаи выполнились примерно одинаково (лучший чуть быстрее). Средний случай выполнялся </w:t>
      </w:r>
      <w:r>
        <w:rPr>
          <w:rFonts w:eastAsiaTheme="minorEastAsia"/>
          <w:lang w:eastAsia="ru-RU"/>
        </w:rPr>
        <w:t xml:space="preserve">в </w:t>
      </w:r>
      <m:oMath>
        <m:r>
          <w:rPr>
            <w:rFonts w:ascii="Cambria Math" w:hAnsi="Cambria Math"/>
            <w:lang w:eastAsia="ru-RU"/>
          </w:rPr>
          <m:t>≈5</m:t>
        </m:r>
      </m:oMath>
      <w:r>
        <w:rPr>
          <w:rFonts w:eastAsiaTheme="minorEastAsia"/>
          <w:lang w:eastAsia="ru-RU"/>
        </w:rPr>
        <w:t xml:space="preserve"> раз дольше.   </w:t>
      </w:r>
    </w:p>
    <w:p w14:paraId="632759D0" w14:textId="2314AB34" w:rsidR="003513B9" w:rsidRPr="003513B9" w:rsidRDefault="00EC04B1" w:rsidP="00EC04B1">
      <w:pPr>
        <w:ind w:left="-425" w:firstLine="0"/>
        <w:rPr>
          <w:lang w:eastAsia="ru-RU"/>
        </w:rPr>
      </w:pPr>
      <w:r w:rsidRPr="00EC04B1">
        <w:rPr>
          <w:rFonts w:eastAsiaTheme="minorEastAsia"/>
          <w:lang w:eastAsia="ru-RU"/>
        </w:rPr>
        <w:t xml:space="preserve"> </w:t>
      </w:r>
      <w:r w:rsidR="00AE08A5" w:rsidRPr="00EC04B1">
        <w:rPr>
          <w:rFonts w:eastAsiaTheme="minorEastAsia"/>
          <w:lang w:eastAsia="ru-RU"/>
        </w:rPr>
        <w:t xml:space="preserve"> </w:t>
      </w:r>
      <w:r w:rsidR="003513B9" w:rsidRPr="00AE08A5">
        <w:rPr>
          <w:lang w:eastAsia="ru-RU"/>
        </w:rPr>
        <w:t xml:space="preserve"> </w:t>
      </w:r>
    </w:p>
    <w:p w14:paraId="35262DF5" w14:textId="3AD48101" w:rsidR="00EC04B1" w:rsidRDefault="00EC04B1" w:rsidP="00EC04B1">
      <w:pPr>
        <w:pStyle w:val="1"/>
        <w:numPr>
          <w:ilvl w:val="0"/>
          <w:numId w:val="2"/>
        </w:numPr>
        <w:jc w:val="center"/>
        <w:rPr>
          <w:lang w:val="en-US"/>
        </w:rPr>
      </w:pPr>
      <w:r>
        <w:rPr>
          <w:lang w:val="en-US"/>
        </w:rPr>
        <w:t>*Python and C++</w:t>
      </w:r>
    </w:p>
    <w:p w14:paraId="0993E7D5" w14:textId="5383CA60" w:rsidR="00EC04B1" w:rsidRPr="00EC04B1" w:rsidRDefault="00EC04B1" w:rsidP="00EC04B1">
      <w:pPr>
        <w:spacing w:before="100" w:beforeAutospacing="1" w:after="100" w:afterAutospacing="1"/>
        <w:ind w:left="-1134" w:firstLine="0"/>
        <w:rPr>
          <w:rFonts w:eastAsia="Times New Roman" w:cs="Times New Roman"/>
          <w:sz w:val="24"/>
          <w:szCs w:val="24"/>
          <w:lang w:eastAsia="ru-RU"/>
        </w:rPr>
      </w:pPr>
      <w:r w:rsidRPr="00EC04B1">
        <w:rPr>
          <w:noProof/>
          <w:lang w:eastAsia="ru-RU"/>
        </w:rPr>
        <w:drawing>
          <wp:inline distT="0" distB="0" distL="0" distR="0" wp14:anchorId="7704ADFE" wp14:editId="15727F0E">
            <wp:extent cx="7100558" cy="4677791"/>
            <wp:effectExtent l="0" t="0" r="5715" b="8890"/>
            <wp:docPr id="7" name="Рисунок 7" descr="D:\Romashkov_mipt\Labs_inf\Lab_1_inf_Romashkov\graphics\5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Romashkov_mipt\Labs_inf\Lab_1_inf_Romashkov\graphics\5_Pyth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500" cy="468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C340" w14:textId="77777777" w:rsidR="00633079" w:rsidRDefault="00633079" w:rsidP="00633079">
      <w:pPr>
        <w:ind w:left="-1134"/>
      </w:pPr>
      <w:r>
        <w:t xml:space="preserve">В данном пункте было оценено время выполнения </w:t>
      </w:r>
      <w:r>
        <w:rPr>
          <w:lang w:val="en-US"/>
        </w:rPr>
        <w:t>bubble</w:t>
      </w:r>
      <w:r w:rsidRPr="00633079">
        <w:t xml:space="preserve"> </w:t>
      </w:r>
      <w:r>
        <w:rPr>
          <w:lang w:val="en-US"/>
        </w:rPr>
        <w:t>sort</w:t>
      </w:r>
      <w:r w:rsidRPr="00633079">
        <w:t xml:space="preserve"> </w:t>
      </w:r>
      <w:r>
        <w:t xml:space="preserve">и </w:t>
      </w:r>
      <w:r>
        <w:rPr>
          <w:lang w:val="en-US"/>
        </w:rPr>
        <w:t>insertion</w:t>
      </w:r>
      <w:r w:rsidRPr="00633079">
        <w:t xml:space="preserve"> </w:t>
      </w:r>
      <w:r>
        <w:rPr>
          <w:lang w:val="en-US"/>
        </w:rPr>
        <w:t>sort</w:t>
      </w:r>
      <w:r>
        <w:t xml:space="preserve"> в языке </w:t>
      </w:r>
      <w:r>
        <w:rPr>
          <w:lang w:val="en-US"/>
        </w:rPr>
        <w:t>Python</w:t>
      </w:r>
      <w:r w:rsidRPr="00633079">
        <w:t xml:space="preserve">. </w:t>
      </w:r>
    </w:p>
    <w:p w14:paraId="63F30A29" w14:textId="77777777" w:rsidR="00633079" w:rsidRDefault="00633079" w:rsidP="00633079">
      <w:pPr>
        <w:ind w:left="-1134"/>
      </w:pPr>
      <w:r>
        <w:t>Явно видно, что время выполнения в разы больше.</w:t>
      </w:r>
    </w:p>
    <w:p w14:paraId="0565D125" w14:textId="21A49636" w:rsidR="00EC04B1" w:rsidRDefault="00633079" w:rsidP="00633079">
      <w:pPr>
        <w:ind w:left="-1134"/>
        <w:rPr>
          <w:rFonts w:eastAsiaTheme="minorEastAsia"/>
        </w:rPr>
      </w:pPr>
      <w:r>
        <w:t xml:space="preserve">Если мы вернёмся к 0 пункту и посмотрим, сколько там выполнялись эти сортировки при таких же </w:t>
      </w:r>
      <w:r>
        <w:rPr>
          <w:lang w:val="en-US"/>
        </w:rPr>
        <w:t>N</w:t>
      </w:r>
      <w:r>
        <w:t>, то увидим, что</w:t>
      </w:r>
      <w:r w:rsidRPr="00633079">
        <w:t xml:space="preserve"> </w:t>
      </w:r>
      <w:r>
        <w:t xml:space="preserve">время выполнения </w:t>
      </w:r>
      <w:r>
        <w:rPr>
          <w:lang w:val="en-US"/>
        </w:rPr>
        <w:t>Bubble</w:t>
      </w:r>
      <w:r w:rsidRPr="00633079">
        <w:t xml:space="preserve"> </w:t>
      </w:r>
      <w:r>
        <w:rPr>
          <w:lang w:val="en-US"/>
        </w:rPr>
        <w:t>sort</w:t>
      </w:r>
      <w:r w:rsidRPr="00633079">
        <w:t xml:space="preserve"> </w:t>
      </w:r>
      <w:r>
        <w:t xml:space="preserve">при </w:t>
      </w:r>
      <m:oMath>
        <m:r>
          <w:rPr>
            <w:rFonts w:ascii="Cambria Math" w:hAnsi="Cambria Math"/>
            <w:lang w:val="en-US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100000 ~ 120000</m:t>
            </m:r>
          </m:e>
        </m:d>
        <m:r>
          <w:rPr>
            <w:rFonts w:ascii="Cambria Math" w:eastAsiaTheme="minorEastAsia" w:hAnsi="Cambria Math"/>
          </w:rPr>
          <m:t xml:space="preserve"> 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25 ~ 30</m:t>
            </m:r>
          </m:e>
        </m:d>
        <m:r>
          <w:rPr>
            <w:rFonts w:ascii="Cambria Math" w:eastAsiaTheme="minorEastAsia" w:hAnsi="Cambria Math"/>
          </w:rPr>
          <m:t>с.</m:t>
        </m:r>
      </m:oMath>
      <w:r>
        <w:rPr>
          <w:rFonts w:eastAsiaTheme="minorEastAsia"/>
        </w:rPr>
        <w:t xml:space="preserve"> А на </w:t>
      </w:r>
      <w:r>
        <w:rPr>
          <w:rFonts w:eastAsiaTheme="minorEastAsia"/>
          <w:lang w:val="en-US"/>
        </w:rPr>
        <w:t>Python</w:t>
      </w:r>
      <w:r>
        <w:rPr>
          <w:rFonts w:eastAsiaTheme="minorEastAsia"/>
        </w:rPr>
        <w:t xml:space="preserve"> при тех же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, время выполнения </w:t>
      </w:r>
      <m:oMath>
        <m:r>
          <w:rPr>
            <w:rFonts w:ascii="Cambria Math" w:eastAsiaTheme="minorEastAsia" w:hAnsi="Cambria Math"/>
          </w:rPr>
          <m:t>(1000 ~ 1400)с</m:t>
        </m:r>
      </m:oMath>
      <w:r>
        <w:rPr>
          <w:rFonts w:eastAsiaTheme="minorEastAsia"/>
        </w:rPr>
        <w:t>.</w:t>
      </w:r>
    </w:p>
    <w:p w14:paraId="41630E7F" w14:textId="6A524A72" w:rsidR="00633079" w:rsidRPr="00633079" w:rsidRDefault="00633079" w:rsidP="00633079">
      <w:pPr>
        <w:ind w:left="-1134"/>
        <w:rPr>
          <w:rFonts w:eastAsiaTheme="minorEastAsia"/>
        </w:rPr>
      </w:pPr>
      <w:r>
        <w:t>А</w:t>
      </w:r>
      <w:r w:rsidRPr="00633079">
        <w:t xml:space="preserve"> </w:t>
      </w:r>
      <w:r>
        <w:t>для</w:t>
      </w:r>
      <w:r w:rsidRPr="00633079">
        <w:t xml:space="preserve"> </w:t>
      </w:r>
      <w:r>
        <w:rPr>
          <w:lang w:val="en-US"/>
        </w:rPr>
        <w:t>insertion</w:t>
      </w:r>
      <w:r w:rsidRPr="00633079">
        <w:t xml:space="preserve"> </w:t>
      </w:r>
      <w:r>
        <w:rPr>
          <w:lang w:val="en-US"/>
        </w:rPr>
        <w:t>sort</w:t>
      </w:r>
      <w:r w:rsidRPr="00633079">
        <w:t xml:space="preserve"> </w:t>
      </w:r>
      <w:r>
        <w:t>на</w:t>
      </w:r>
      <w:r w:rsidRPr="00633079">
        <w:t xml:space="preserve"> </w:t>
      </w:r>
      <w:r>
        <w:rPr>
          <w:lang w:val="en-US"/>
        </w:rPr>
        <w:t>C</w:t>
      </w:r>
      <w:r w:rsidRPr="00633079">
        <w:t xml:space="preserve">++ </w:t>
      </w:r>
      <w:r>
        <w:t xml:space="preserve">при тех же </w:t>
      </w:r>
      <w:r>
        <w:rPr>
          <w:lang w:val="en-US"/>
        </w:rPr>
        <w:t>N</w:t>
      </w:r>
      <w:r>
        <w:t xml:space="preserve"> время выполнения </w:t>
      </w:r>
      <m:oMath>
        <m:r>
          <w:rPr>
            <w:rFonts w:ascii="Cambria Math" w:hAnsi="Cambria Math"/>
          </w:rPr>
          <m:t>≈5c</m:t>
        </m:r>
      </m:oMath>
      <w:r w:rsidRPr="0063307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для </w:t>
      </w:r>
      <w:r>
        <w:rPr>
          <w:rFonts w:eastAsiaTheme="minorEastAsia"/>
          <w:lang w:val="en-US"/>
        </w:rPr>
        <w:t>Python</w:t>
      </w:r>
      <w:r w:rsidRPr="006330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600-800</m:t>
            </m:r>
          </m:e>
        </m:d>
        <m:r>
          <w:rPr>
            <w:rFonts w:ascii="Cambria Math" w:eastAsiaTheme="minorEastAsia" w:hAnsi="Cambria Math"/>
          </w:rPr>
          <m:t>с.</m:t>
        </m:r>
      </m:oMath>
    </w:p>
    <w:p w14:paraId="71FEF969" w14:textId="3A9B5B7F" w:rsidR="00633079" w:rsidRDefault="00633079" w:rsidP="00633079">
      <w:pPr>
        <w:ind w:left="-1134"/>
      </w:pPr>
      <w:r>
        <w:t xml:space="preserve">В итоге, на </w:t>
      </w:r>
      <w:r>
        <w:rPr>
          <w:lang w:val="en-US"/>
        </w:rPr>
        <w:t>Python</w:t>
      </w:r>
      <w:r w:rsidRPr="00633079">
        <w:t xml:space="preserve"> </w:t>
      </w:r>
      <w:r>
        <w:t>сортировки выполнялись в порядок 100 раз медленнее.</w:t>
      </w:r>
      <w:r w:rsidR="00115F25">
        <w:t xml:space="preserve"> </w:t>
      </w:r>
    </w:p>
    <w:p w14:paraId="7511E2E3" w14:textId="498DBE2E" w:rsidR="006B04FA" w:rsidRDefault="006B04FA" w:rsidP="006B04FA">
      <w:pPr>
        <w:pStyle w:val="1"/>
        <w:ind w:left="709" w:hanging="283"/>
        <w:jc w:val="center"/>
      </w:pPr>
      <w:r>
        <w:lastRenderedPageBreak/>
        <w:t>6.1. *Небольшие массивы</w:t>
      </w:r>
    </w:p>
    <w:p w14:paraId="5CA6C4AD" w14:textId="7B6425FB" w:rsidR="00115F25" w:rsidRDefault="00115F25" w:rsidP="00115F25">
      <w:pPr>
        <w:spacing w:before="100" w:beforeAutospacing="1" w:after="100" w:afterAutospacing="1"/>
        <w:ind w:left="-1134" w:firstLine="0"/>
        <w:rPr>
          <w:rFonts w:eastAsia="Times New Roman" w:cs="Times New Roman"/>
          <w:sz w:val="24"/>
          <w:szCs w:val="24"/>
          <w:lang w:eastAsia="ru-RU"/>
        </w:rPr>
      </w:pPr>
      <w:r w:rsidRPr="00115F25">
        <w:rPr>
          <w:noProof/>
          <w:lang w:eastAsia="ru-RU"/>
        </w:rPr>
        <w:drawing>
          <wp:inline distT="0" distB="0" distL="0" distR="0" wp14:anchorId="104C5D5F" wp14:editId="442F8166">
            <wp:extent cx="6568161" cy="4364966"/>
            <wp:effectExtent l="0" t="0" r="4445" b="0"/>
            <wp:docPr id="8" name="Рисунок 8" descr="D:\Romashkov_mipt\Labs_inf\Lab_1_inf_Romashkov\graphics\6_1_small_mass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Romashkov_mipt\Labs_inf\Lab_1_inf_Romashkov\graphics\6_1_small_massiv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874" cy="43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553CC" w14:textId="77777777" w:rsidR="00115F25" w:rsidRDefault="00115F25" w:rsidP="00115F25">
      <w:pPr>
        <w:ind w:left="-1134"/>
        <w:rPr>
          <w:rFonts w:eastAsiaTheme="minorEastAsia"/>
          <w:lang w:eastAsia="ru-RU"/>
        </w:rPr>
      </w:pPr>
      <w:r>
        <w:rPr>
          <w:lang w:eastAsia="ru-RU"/>
        </w:rPr>
        <w:t xml:space="preserve">В данном пункте исследуется поведение сортировок при небольших </w:t>
      </w:r>
      <m:oMath>
        <m:r>
          <w:rPr>
            <w:rFonts w:ascii="Cambria Math" w:hAnsi="Cambria Math"/>
            <w:lang w:eastAsia="ru-RU"/>
          </w:rPr>
          <m:t>N≤1000</m:t>
        </m:r>
      </m:oMath>
      <w:r w:rsidRPr="00115F25">
        <w:rPr>
          <w:rFonts w:eastAsiaTheme="minorEastAsia"/>
          <w:lang w:eastAsia="ru-RU"/>
        </w:rPr>
        <w:t>.</w:t>
      </w:r>
      <w:r>
        <w:rPr>
          <w:rFonts w:eastAsiaTheme="minorEastAsia"/>
          <w:lang w:eastAsia="ru-RU"/>
        </w:rPr>
        <w:t xml:space="preserve"> Когда влияние на время выполнения оказывают константы, которые заложены в сортировки.</w:t>
      </w:r>
    </w:p>
    <w:p w14:paraId="4C11FDFA" w14:textId="71AC7653" w:rsidR="00115F25" w:rsidRDefault="00115F25" w:rsidP="00115F25">
      <w:pPr>
        <w:ind w:left="-1134"/>
        <w:rPr>
          <w:rFonts w:eastAsiaTheme="minorEastAsia"/>
          <w:lang w:eastAsia="ru-RU"/>
        </w:rPr>
      </w:pPr>
      <w:r>
        <w:rPr>
          <w:rFonts w:eastAsiaTheme="minorEastAsia"/>
          <w:lang w:eastAsia="ru-RU"/>
        </w:rPr>
        <w:t>Чтобы добиться некой плавности в графиках, пришлось проводить 10000 «прогонов» каждой сортировки и усреднение результатов.</w:t>
      </w:r>
    </w:p>
    <w:p w14:paraId="0D728083" w14:textId="1CD113A7" w:rsidR="00115F25" w:rsidRDefault="00115F25" w:rsidP="00115F25">
      <w:pPr>
        <w:ind w:left="-1134"/>
        <w:rPr>
          <w:lang w:eastAsia="ru-RU"/>
        </w:rPr>
      </w:pPr>
      <w:r>
        <w:rPr>
          <w:lang w:eastAsia="ru-RU"/>
        </w:rPr>
        <w:t xml:space="preserve">По графикам видим, что </w:t>
      </w:r>
      <w:r>
        <w:rPr>
          <w:lang w:val="en-US" w:eastAsia="ru-RU"/>
        </w:rPr>
        <w:t>bubble</w:t>
      </w:r>
      <w:r w:rsidRPr="00115F25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115F25">
        <w:rPr>
          <w:lang w:eastAsia="ru-RU"/>
        </w:rPr>
        <w:t xml:space="preserve"> </w:t>
      </w:r>
      <w:r>
        <w:rPr>
          <w:lang w:eastAsia="ru-RU"/>
        </w:rPr>
        <w:t xml:space="preserve">опять же самая медленная из всех сортировка. А вот </w:t>
      </w:r>
      <w:r>
        <w:rPr>
          <w:lang w:val="en-US" w:eastAsia="ru-RU"/>
        </w:rPr>
        <w:t>insertion</w:t>
      </w:r>
      <w:r w:rsidRPr="00115F25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selection</w:t>
      </w:r>
      <w:r w:rsidRPr="00115F25">
        <w:rPr>
          <w:lang w:eastAsia="ru-RU"/>
        </w:rPr>
        <w:t xml:space="preserve"> </w:t>
      </w:r>
      <w:r>
        <w:rPr>
          <w:lang w:val="en-US" w:eastAsia="ru-RU"/>
        </w:rPr>
        <w:t>sorts</w:t>
      </w:r>
      <w:r w:rsidRPr="00115F25">
        <w:rPr>
          <w:lang w:eastAsia="ru-RU"/>
        </w:rPr>
        <w:t xml:space="preserve"> </w:t>
      </w:r>
      <w:r>
        <w:rPr>
          <w:lang w:eastAsia="ru-RU"/>
        </w:rPr>
        <w:t xml:space="preserve">по порядку времени уже сравнимы с быстрыми сортировками. Но всё равно медленнее выполняются. </w:t>
      </w:r>
    </w:p>
    <w:p w14:paraId="1BEBBBE5" w14:textId="223F82C4" w:rsidR="006B04FA" w:rsidRDefault="006B04FA" w:rsidP="00115F25">
      <w:pPr>
        <w:ind w:left="-1134"/>
        <w:rPr>
          <w:lang w:eastAsia="ru-RU"/>
        </w:rPr>
      </w:pPr>
      <w:r>
        <w:rPr>
          <w:lang w:eastAsia="ru-RU"/>
        </w:rPr>
        <w:t>При</w:t>
      </w:r>
      <w:r w:rsidRPr="006B04FA">
        <w:rPr>
          <w:lang w:eastAsia="ru-RU"/>
        </w:rPr>
        <w:t xml:space="preserve"> </w:t>
      </w:r>
      <w:r>
        <w:rPr>
          <w:lang w:eastAsia="ru-RU"/>
        </w:rPr>
        <w:t>больших</w:t>
      </w:r>
      <w:r w:rsidRPr="006B04FA">
        <w:rPr>
          <w:lang w:eastAsia="ru-RU"/>
        </w:rPr>
        <w:t xml:space="preserve"> </w:t>
      </w:r>
      <w:r>
        <w:rPr>
          <w:lang w:val="en-US" w:eastAsia="ru-RU"/>
        </w:rPr>
        <w:t>N</w:t>
      </w:r>
      <w:r w:rsidRPr="006B04FA">
        <w:rPr>
          <w:lang w:eastAsia="ru-RU"/>
        </w:rPr>
        <w:t xml:space="preserve"> </w:t>
      </w:r>
      <w:r>
        <w:rPr>
          <w:lang w:val="en-US" w:eastAsia="ru-RU"/>
        </w:rPr>
        <w:t>selection</w:t>
      </w:r>
      <w:r w:rsidRPr="006B04FA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6B04FA">
        <w:rPr>
          <w:lang w:eastAsia="ru-RU"/>
        </w:rPr>
        <w:t xml:space="preserve"> </w:t>
      </w:r>
      <w:r>
        <w:rPr>
          <w:lang w:eastAsia="ru-RU"/>
        </w:rPr>
        <w:t xml:space="preserve">выполнялась быстрее, чем </w:t>
      </w:r>
      <w:r>
        <w:rPr>
          <w:lang w:val="en-US" w:eastAsia="ru-RU"/>
        </w:rPr>
        <w:t>insertion</w:t>
      </w:r>
      <w:r w:rsidRPr="006B04FA">
        <w:rPr>
          <w:lang w:eastAsia="ru-RU"/>
        </w:rPr>
        <w:t xml:space="preserve"> </w:t>
      </w:r>
      <w:r>
        <w:rPr>
          <w:lang w:val="en-US" w:eastAsia="ru-RU"/>
        </w:rPr>
        <w:t>sort</w:t>
      </w:r>
      <w:r>
        <w:rPr>
          <w:lang w:eastAsia="ru-RU"/>
        </w:rPr>
        <w:t xml:space="preserve">, а вот при маленьких </w:t>
      </w:r>
      <w:r>
        <w:rPr>
          <w:lang w:val="en-US" w:eastAsia="ru-RU"/>
        </w:rPr>
        <w:t>N</w:t>
      </w:r>
      <w:r>
        <w:rPr>
          <w:lang w:eastAsia="ru-RU"/>
        </w:rPr>
        <w:t xml:space="preserve"> всё наоборот, что значит, что константа, заложенная в </w:t>
      </w:r>
      <w:r>
        <w:rPr>
          <w:lang w:val="en-US" w:eastAsia="ru-RU"/>
        </w:rPr>
        <w:t>selection</w:t>
      </w:r>
      <w:r w:rsidRPr="006B04FA">
        <w:rPr>
          <w:lang w:eastAsia="ru-RU"/>
        </w:rPr>
        <w:t xml:space="preserve"> </w:t>
      </w:r>
      <w:r>
        <w:rPr>
          <w:lang w:val="en-US" w:eastAsia="ru-RU"/>
        </w:rPr>
        <w:t>sort</w:t>
      </w:r>
      <w:r>
        <w:rPr>
          <w:lang w:eastAsia="ru-RU"/>
        </w:rPr>
        <w:t xml:space="preserve"> меньше константы, заложенной в </w:t>
      </w:r>
      <w:r>
        <w:rPr>
          <w:lang w:val="en-US" w:eastAsia="ru-RU"/>
        </w:rPr>
        <w:t>insertion</w:t>
      </w:r>
      <w:r w:rsidRPr="006B04FA">
        <w:rPr>
          <w:lang w:eastAsia="ru-RU"/>
        </w:rPr>
        <w:t xml:space="preserve"> </w:t>
      </w:r>
      <w:r>
        <w:rPr>
          <w:lang w:val="en-US" w:eastAsia="ru-RU"/>
        </w:rPr>
        <w:t>sort</w:t>
      </w:r>
      <w:r w:rsidRPr="006B04FA">
        <w:rPr>
          <w:lang w:eastAsia="ru-RU"/>
        </w:rPr>
        <w:t>.</w:t>
      </w:r>
    </w:p>
    <w:p w14:paraId="79885B23" w14:textId="1913432C" w:rsidR="006B04FA" w:rsidRDefault="006B04FA" w:rsidP="00115F25">
      <w:pPr>
        <w:ind w:left="-1134"/>
        <w:rPr>
          <w:lang w:eastAsia="ru-RU"/>
        </w:rPr>
      </w:pPr>
      <w:r>
        <w:rPr>
          <w:lang w:eastAsia="ru-RU"/>
        </w:rPr>
        <w:t>В других сортировок подобного не произошло.</w:t>
      </w:r>
    </w:p>
    <w:p w14:paraId="1304BEB6" w14:textId="7F7A7494" w:rsidR="006B04FA" w:rsidRDefault="006B04FA" w:rsidP="006B04FA">
      <w:pPr>
        <w:pStyle w:val="1"/>
        <w:tabs>
          <w:tab w:val="left" w:pos="1701"/>
        </w:tabs>
        <w:ind w:left="709" w:hanging="283"/>
        <w:jc w:val="center"/>
        <w:rPr>
          <w:lang w:eastAsia="ru-RU"/>
        </w:rPr>
      </w:pPr>
      <w:r>
        <w:rPr>
          <w:lang w:eastAsia="ru-RU"/>
        </w:rPr>
        <w:lastRenderedPageBreak/>
        <w:t>6.2. *Зависимость от типа данных</w:t>
      </w:r>
    </w:p>
    <w:p w14:paraId="50995D29" w14:textId="66B7A3BE" w:rsidR="006B04FA" w:rsidRDefault="006B04FA" w:rsidP="00DD07E5">
      <w:pPr>
        <w:spacing w:before="100" w:beforeAutospacing="1" w:after="100" w:afterAutospacing="1"/>
        <w:ind w:left="-1134" w:firstLine="0"/>
        <w:rPr>
          <w:rFonts w:eastAsia="Times New Roman" w:cs="Times New Roman"/>
          <w:sz w:val="24"/>
          <w:szCs w:val="24"/>
          <w:lang w:eastAsia="ru-RU"/>
        </w:rPr>
      </w:pPr>
      <w:r w:rsidRPr="006B04FA"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5449A1" wp14:editId="0BD0DCEA">
            <wp:extent cx="7070669" cy="4222750"/>
            <wp:effectExtent l="0" t="0" r="0" b="6350"/>
            <wp:docPr id="9" name="Рисунок 9" descr="D:\Romashkov_mipt\Labs_inf\Lab_1_inf_Romashkov\graphics\6_2_all_sortings_compari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Romashkov_mipt\Labs_inf\Lab_1_inf_Romashkov\graphics\6_2_all_sortings_comparis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126" cy="422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ACB5" w14:textId="6F87DB9E" w:rsidR="00DD07E5" w:rsidRDefault="00DD07E5" w:rsidP="00DD07E5">
      <w:pPr>
        <w:ind w:left="-1134"/>
        <w:rPr>
          <w:lang w:eastAsia="ru-RU"/>
        </w:rPr>
      </w:pPr>
      <w:r>
        <w:rPr>
          <w:lang w:eastAsia="ru-RU"/>
        </w:rPr>
        <w:t>В данном пункте требовалось исследовать зависимость времени выполнения сортировок в зависимости от типа данных, хранящихся в массиве.</w:t>
      </w:r>
    </w:p>
    <w:p w14:paraId="4A0127B2" w14:textId="2D65D60B" w:rsidR="00DD07E5" w:rsidRDefault="00DD07E5" w:rsidP="00DD07E5">
      <w:pPr>
        <w:ind w:left="-1134"/>
        <w:rPr>
          <w:lang w:val="en-US" w:eastAsia="ru-RU"/>
        </w:rPr>
      </w:pPr>
      <w:r>
        <w:rPr>
          <w:lang w:eastAsia="ru-RU"/>
        </w:rPr>
        <w:t>Сортировки</w:t>
      </w:r>
      <w:r w:rsidRPr="00DD07E5">
        <w:rPr>
          <w:lang w:val="en-US" w:eastAsia="ru-RU"/>
        </w:rPr>
        <w:t xml:space="preserve"> </w:t>
      </w:r>
      <w:r>
        <w:rPr>
          <w:lang w:eastAsia="ru-RU"/>
        </w:rPr>
        <w:t>те</w:t>
      </w:r>
      <w:r w:rsidRPr="00DD07E5">
        <w:rPr>
          <w:lang w:val="en-US" w:eastAsia="ru-RU"/>
        </w:rPr>
        <w:t xml:space="preserve"> </w:t>
      </w:r>
      <w:r>
        <w:rPr>
          <w:lang w:eastAsia="ru-RU"/>
        </w:rPr>
        <w:t>же</w:t>
      </w:r>
      <w:r w:rsidRPr="00DD07E5">
        <w:rPr>
          <w:lang w:val="en-US" w:eastAsia="ru-RU"/>
        </w:rPr>
        <w:t xml:space="preserve">, </w:t>
      </w:r>
      <w:r>
        <w:rPr>
          <w:lang w:eastAsia="ru-RU"/>
        </w:rPr>
        <w:t>типы</w:t>
      </w:r>
      <w:r w:rsidRPr="00DD07E5">
        <w:rPr>
          <w:lang w:val="en-US" w:eastAsia="ru-RU"/>
        </w:rPr>
        <w:t xml:space="preserve"> </w:t>
      </w:r>
      <w:r>
        <w:rPr>
          <w:lang w:eastAsia="ru-RU"/>
        </w:rPr>
        <w:t>были</w:t>
      </w:r>
      <w:r w:rsidRPr="00DD07E5">
        <w:rPr>
          <w:lang w:val="en-US" w:eastAsia="ru-RU"/>
        </w:rPr>
        <w:t xml:space="preserve"> </w:t>
      </w:r>
      <w:r>
        <w:rPr>
          <w:lang w:eastAsia="ru-RU"/>
        </w:rPr>
        <w:t>выбраны</w:t>
      </w:r>
      <w:r w:rsidRPr="00DD07E5">
        <w:rPr>
          <w:lang w:val="en-US" w:eastAsia="ru-RU"/>
        </w:rPr>
        <w:t xml:space="preserve">: </w:t>
      </w:r>
      <w:r>
        <w:rPr>
          <w:lang w:val="en-US" w:eastAsia="ru-RU"/>
        </w:rPr>
        <w:t>int</w:t>
      </w:r>
      <w:r w:rsidRPr="00DD07E5">
        <w:rPr>
          <w:lang w:val="en-US" w:eastAsia="ru-RU"/>
        </w:rPr>
        <w:t xml:space="preserve">, </w:t>
      </w:r>
      <w:r>
        <w:rPr>
          <w:lang w:val="en-US" w:eastAsia="ru-RU"/>
        </w:rPr>
        <w:t>char</w:t>
      </w:r>
      <w:r w:rsidRPr="00DD07E5">
        <w:rPr>
          <w:lang w:val="en-US" w:eastAsia="ru-RU"/>
        </w:rPr>
        <w:t xml:space="preserve">, </w:t>
      </w:r>
      <w:r>
        <w:rPr>
          <w:lang w:val="en-US" w:eastAsia="ru-RU"/>
        </w:rPr>
        <w:t>small</w:t>
      </w:r>
      <w:r w:rsidRPr="00DD07E5">
        <w:rPr>
          <w:lang w:val="en-US" w:eastAsia="ru-RU"/>
        </w:rPr>
        <w:t xml:space="preserve"> </w:t>
      </w:r>
      <w:r>
        <w:rPr>
          <w:lang w:val="en-US" w:eastAsia="ru-RU"/>
        </w:rPr>
        <w:t>structure</w:t>
      </w:r>
      <w:r w:rsidRPr="00DD07E5">
        <w:rPr>
          <w:lang w:val="en-US" w:eastAsia="ru-RU"/>
        </w:rPr>
        <w:t xml:space="preserve"> (2 </w:t>
      </w:r>
      <w:r>
        <w:rPr>
          <w:lang w:val="en-US" w:eastAsia="ru-RU"/>
        </w:rPr>
        <w:t>int</w:t>
      </w:r>
      <w:r w:rsidRPr="00DD07E5">
        <w:rPr>
          <w:lang w:val="en-US" w:eastAsia="ru-RU"/>
        </w:rPr>
        <w:t xml:space="preserve">), </w:t>
      </w:r>
      <w:r>
        <w:rPr>
          <w:lang w:val="en-US" w:eastAsia="ru-RU"/>
        </w:rPr>
        <w:t>medium structure</w:t>
      </w:r>
      <w:r w:rsidRPr="00DD07E5">
        <w:rPr>
          <w:lang w:val="en-US" w:eastAsia="ru-RU"/>
        </w:rPr>
        <w:t xml:space="preserve"> </w:t>
      </w:r>
      <w:r>
        <w:rPr>
          <w:lang w:val="en-US" w:eastAsia="ru-RU"/>
        </w:rPr>
        <w:t>(3 int, 2 double), large structure</w:t>
      </w:r>
      <w:r w:rsidRPr="00DD07E5">
        <w:rPr>
          <w:lang w:val="en-US" w:eastAsia="ru-RU"/>
        </w:rPr>
        <w:t xml:space="preserve"> </w:t>
      </w:r>
      <w:r>
        <w:rPr>
          <w:lang w:val="en-US" w:eastAsia="ru-RU"/>
        </w:rPr>
        <w:t xml:space="preserve">(5 int, 3 double, </w:t>
      </w:r>
      <w:r>
        <w:rPr>
          <w:lang w:eastAsia="ru-RU"/>
        </w:rPr>
        <w:t>массив</w:t>
      </w:r>
      <w:r w:rsidRPr="00DD07E5">
        <w:rPr>
          <w:lang w:val="en-US" w:eastAsia="ru-RU"/>
        </w:rPr>
        <w:t xml:space="preserve"> </w:t>
      </w:r>
      <w:r>
        <w:rPr>
          <w:lang w:eastAsia="ru-RU"/>
        </w:rPr>
        <w:t>из</w:t>
      </w:r>
      <w:r w:rsidRPr="00DD07E5">
        <w:rPr>
          <w:lang w:val="en-US" w:eastAsia="ru-RU"/>
        </w:rPr>
        <w:t xml:space="preserve"> </w:t>
      </w:r>
      <w:r>
        <w:rPr>
          <w:lang w:val="en-US" w:eastAsia="ru-RU"/>
        </w:rPr>
        <w:t>8 int).</w:t>
      </w:r>
    </w:p>
    <w:p w14:paraId="52DE2569" w14:textId="77777777" w:rsidR="0033056C" w:rsidRDefault="00DD07E5" w:rsidP="00DD07E5">
      <w:pPr>
        <w:ind w:left="-1134"/>
        <w:rPr>
          <w:rFonts w:eastAsiaTheme="minorEastAsia"/>
          <w:lang w:eastAsia="ru-RU"/>
        </w:rPr>
      </w:pPr>
      <w:r>
        <w:rPr>
          <w:lang w:eastAsia="ru-RU"/>
        </w:rPr>
        <w:t>Результаты достаточно логичны. Для тяжелых типов время больше независимо от вида сортировки. Отношение времени выполнения для самого тяжёлого типа</w:t>
      </w:r>
      <w:r w:rsidR="0033056C" w:rsidRPr="0033056C">
        <w:rPr>
          <w:lang w:eastAsia="ru-RU"/>
        </w:rPr>
        <w:t xml:space="preserve"> </w:t>
      </w:r>
      <w:r>
        <w:rPr>
          <w:lang w:eastAsia="ru-RU"/>
        </w:rPr>
        <w:t>(</w:t>
      </w:r>
      <w:proofErr w:type="spellStart"/>
      <w:proofErr w:type="gramStart"/>
      <w:r>
        <w:rPr>
          <w:lang w:val="en-US" w:eastAsia="ru-RU"/>
        </w:rPr>
        <w:t>LargeStruct</w:t>
      </w:r>
      <w:proofErr w:type="spellEnd"/>
      <w:r w:rsidRPr="00DD07E5">
        <w:rPr>
          <w:lang w:eastAsia="ru-RU"/>
        </w:rPr>
        <w:t>(</w:t>
      </w:r>
      <w:proofErr w:type="gramEnd"/>
      <w:r>
        <w:rPr>
          <w:lang w:eastAsia="ru-RU"/>
        </w:rPr>
        <w:t>72 байта</w:t>
      </w:r>
      <w:r w:rsidRPr="00DD07E5">
        <w:rPr>
          <w:lang w:eastAsia="ru-RU"/>
        </w:rPr>
        <w:t xml:space="preserve">)) </w:t>
      </w:r>
      <w:r>
        <w:rPr>
          <w:lang w:eastAsia="ru-RU"/>
        </w:rPr>
        <w:t>и для самого лёгкого</w:t>
      </w:r>
      <w:r w:rsidR="0033056C" w:rsidRPr="0033056C">
        <w:rPr>
          <w:lang w:eastAsia="ru-RU"/>
        </w:rPr>
        <w:t xml:space="preserve"> </w:t>
      </w:r>
      <w:r>
        <w:rPr>
          <w:lang w:eastAsia="ru-RU"/>
        </w:rPr>
        <w:t>(</w:t>
      </w:r>
      <w:r>
        <w:rPr>
          <w:lang w:val="en-US" w:eastAsia="ru-RU"/>
        </w:rPr>
        <w:t>char</w:t>
      </w:r>
      <w:r>
        <w:rPr>
          <w:lang w:eastAsia="ru-RU"/>
        </w:rPr>
        <w:t>(1 байт)</w:t>
      </w:r>
      <w:r w:rsidRPr="00DD07E5">
        <w:rPr>
          <w:lang w:eastAsia="ru-RU"/>
        </w:rPr>
        <w:t>)</w:t>
      </w:r>
      <w:r w:rsidR="0033056C">
        <w:rPr>
          <w:lang w:eastAsia="ru-RU"/>
        </w:rPr>
        <w:t xml:space="preserve"> </w:t>
      </w:r>
      <m:oMath>
        <m:r>
          <w:rPr>
            <w:rFonts w:ascii="Cambria Math" w:hAnsi="Cambria Math"/>
            <w:lang w:eastAsia="ru-RU"/>
          </w:rPr>
          <m:t>≈(2~5)</m:t>
        </m:r>
      </m:oMath>
      <w:r w:rsidR="0033056C" w:rsidRPr="0033056C">
        <w:rPr>
          <w:rFonts w:eastAsiaTheme="minorEastAsia"/>
          <w:lang w:eastAsia="ru-RU"/>
        </w:rPr>
        <w:t xml:space="preserve"> </w:t>
      </w:r>
      <w:r w:rsidR="0033056C">
        <w:rPr>
          <w:rFonts w:eastAsiaTheme="minorEastAsia"/>
          <w:lang w:eastAsia="ru-RU"/>
        </w:rPr>
        <w:t>в зависимости от сортировки.</w:t>
      </w:r>
    </w:p>
    <w:p w14:paraId="2534E838" w14:textId="69C6DA6B" w:rsidR="00DD07E5" w:rsidRPr="0033056C" w:rsidRDefault="0033056C" w:rsidP="00DD07E5">
      <w:pPr>
        <w:ind w:left="-1134"/>
        <w:rPr>
          <w:lang w:eastAsia="ru-RU"/>
        </w:rPr>
      </w:pPr>
      <w:r>
        <w:rPr>
          <w:rFonts w:eastAsiaTheme="minorEastAsia"/>
          <w:lang w:eastAsia="ru-RU"/>
        </w:rPr>
        <w:t xml:space="preserve">Меньше всего показания отличаются для </w:t>
      </w:r>
      <w:r>
        <w:rPr>
          <w:rFonts w:eastAsiaTheme="minorEastAsia"/>
          <w:lang w:val="en-US" w:eastAsia="ru-RU"/>
        </w:rPr>
        <w:t>selection</w:t>
      </w:r>
      <w:r w:rsidRPr="0033056C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val="en-US" w:eastAsia="ru-RU"/>
        </w:rPr>
        <w:t>sort</w:t>
      </w:r>
      <w:r w:rsidRPr="0033056C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eastAsia="ru-RU"/>
        </w:rPr>
        <w:t xml:space="preserve">и </w:t>
      </w:r>
      <w:r>
        <w:rPr>
          <w:rFonts w:eastAsiaTheme="minorEastAsia"/>
          <w:lang w:val="en-US" w:eastAsia="ru-RU"/>
        </w:rPr>
        <w:t>quick</w:t>
      </w:r>
      <w:r w:rsidRPr="0033056C">
        <w:rPr>
          <w:rFonts w:eastAsiaTheme="minorEastAsia"/>
          <w:lang w:eastAsia="ru-RU"/>
        </w:rPr>
        <w:t xml:space="preserve"> </w:t>
      </w:r>
      <w:r>
        <w:rPr>
          <w:rFonts w:eastAsiaTheme="minorEastAsia"/>
          <w:lang w:val="en-US" w:eastAsia="ru-RU"/>
        </w:rPr>
        <w:t>sort</w:t>
      </w:r>
      <w:r>
        <w:rPr>
          <w:rFonts w:eastAsiaTheme="minorEastAsia"/>
          <w:lang w:eastAsia="ru-RU"/>
        </w:rPr>
        <w:t xml:space="preserve">. Больше всего для </w:t>
      </w:r>
      <w:r>
        <w:rPr>
          <w:rFonts w:eastAsiaTheme="minorEastAsia"/>
          <w:lang w:val="en-US" w:eastAsia="ru-RU"/>
        </w:rPr>
        <w:t>comb sort</w:t>
      </w:r>
      <w:r>
        <w:rPr>
          <w:rFonts w:eastAsiaTheme="minorEastAsia"/>
          <w:lang w:eastAsia="ru-RU"/>
        </w:rPr>
        <w:t xml:space="preserve"> и для </w:t>
      </w:r>
      <w:r>
        <w:rPr>
          <w:rFonts w:eastAsiaTheme="minorEastAsia"/>
          <w:lang w:val="en-US" w:eastAsia="ru-RU"/>
        </w:rPr>
        <w:t>insertion sort</w:t>
      </w:r>
      <w:r>
        <w:rPr>
          <w:rFonts w:eastAsiaTheme="minorEastAsia"/>
          <w:lang w:eastAsia="ru-RU"/>
        </w:rPr>
        <w:t xml:space="preserve">. </w:t>
      </w:r>
      <w:bookmarkStart w:id="0" w:name="_GoBack"/>
      <w:bookmarkEnd w:id="0"/>
      <w:r>
        <w:rPr>
          <w:rFonts w:eastAsiaTheme="minorEastAsia"/>
          <w:lang w:eastAsia="ru-RU"/>
        </w:rPr>
        <w:t xml:space="preserve"> </w:t>
      </w:r>
    </w:p>
    <w:p w14:paraId="17D74B61" w14:textId="2EA6E195" w:rsidR="006B04FA" w:rsidRPr="0033056C" w:rsidRDefault="0033056C" w:rsidP="006B04FA">
      <w:pPr>
        <w:ind w:firstLine="0"/>
        <w:rPr>
          <w:lang w:eastAsia="ru-RU"/>
        </w:rPr>
      </w:pPr>
      <w:r w:rsidRPr="0033056C">
        <w:rPr>
          <w:lang w:eastAsia="ru-RU"/>
        </w:rPr>
        <w:t xml:space="preserve"> </w:t>
      </w:r>
    </w:p>
    <w:p w14:paraId="7721D2C5" w14:textId="77777777" w:rsidR="006B04FA" w:rsidRPr="00DD07E5" w:rsidRDefault="006B04FA" w:rsidP="00115F25">
      <w:pPr>
        <w:ind w:left="-1134"/>
        <w:rPr>
          <w:lang w:eastAsia="ru-RU"/>
        </w:rPr>
      </w:pPr>
    </w:p>
    <w:p w14:paraId="7CB4BD95" w14:textId="77777777" w:rsidR="00115F25" w:rsidRPr="00DD07E5" w:rsidRDefault="00115F25" w:rsidP="00115F25">
      <w:pPr>
        <w:spacing w:before="100" w:beforeAutospacing="1" w:after="100" w:afterAutospacing="1"/>
        <w:ind w:left="360" w:firstLine="0"/>
        <w:rPr>
          <w:rFonts w:eastAsia="Times New Roman" w:cs="Times New Roman"/>
          <w:sz w:val="24"/>
          <w:szCs w:val="24"/>
          <w:lang w:eastAsia="ru-RU"/>
        </w:rPr>
      </w:pPr>
    </w:p>
    <w:p w14:paraId="06D7AA08" w14:textId="77777777" w:rsidR="00115F25" w:rsidRPr="00DD07E5" w:rsidRDefault="00115F25" w:rsidP="00115F25"/>
    <w:sectPr w:rsidR="00115F25" w:rsidRPr="00DD07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07B5D"/>
    <w:multiLevelType w:val="hybridMultilevel"/>
    <w:tmpl w:val="01D6D82E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84777"/>
    <w:multiLevelType w:val="hybridMultilevel"/>
    <w:tmpl w:val="67FE050C"/>
    <w:lvl w:ilvl="0" w:tplc="BD2A9B12">
      <w:start w:val="1"/>
      <w:numFmt w:val="decimal"/>
      <w:lvlText w:val="%1)"/>
      <w:lvlJc w:val="left"/>
      <w:pPr>
        <w:ind w:left="-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5" w:hanging="360"/>
      </w:pPr>
    </w:lvl>
    <w:lvl w:ilvl="2" w:tplc="0419001B" w:tentative="1">
      <w:start w:val="1"/>
      <w:numFmt w:val="lowerRoman"/>
      <w:lvlText w:val="%3."/>
      <w:lvlJc w:val="right"/>
      <w:pPr>
        <w:ind w:left="1375" w:hanging="180"/>
      </w:pPr>
    </w:lvl>
    <w:lvl w:ilvl="3" w:tplc="0419000F" w:tentative="1">
      <w:start w:val="1"/>
      <w:numFmt w:val="decimal"/>
      <w:lvlText w:val="%4."/>
      <w:lvlJc w:val="left"/>
      <w:pPr>
        <w:ind w:left="2095" w:hanging="360"/>
      </w:pPr>
    </w:lvl>
    <w:lvl w:ilvl="4" w:tplc="04190019" w:tentative="1">
      <w:start w:val="1"/>
      <w:numFmt w:val="lowerLetter"/>
      <w:lvlText w:val="%5."/>
      <w:lvlJc w:val="left"/>
      <w:pPr>
        <w:ind w:left="2815" w:hanging="360"/>
      </w:pPr>
    </w:lvl>
    <w:lvl w:ilvl="5" w:tplc="0419001B" w:tentative="1">
      <w:start w:val="1"/>
      <w:numFmt w:val="lowerRoman"/>
      <w:lvlText w:val="%6."/>
      <w:lvlJc w:val="right"/>
      <w:pPr>
        <w:ind w:left="3535" w:hanging="180"/>
      </w:pPr>
    </w:lvl>
    <w:lvl w:ilvl="6" w:tplc="0419000F" w:tentative="1">
      <w:start w:val="1"/>
      <w:numFmt w:val="decimal"/>
      <w:lvlText w:val="%7."/>
      <w:lvlJc w:val="left"/>
      <w:pPr>
        <w:ind w:left="4255" w:hanging="360"/>
      </w:pPr>
    </w:lvl>
    <w:lvl w:ilvl="7" w:tplc="04190019" w:tentative="1">
      <w:start w:val="1"/>
      <w:numFmt w:val="lowerLetter"/>
      <w:lvlText w:val="%8."/>
      <w:lvlJc w:val="left"/>
      <w:pPr>
        <w:ind w:left="4975" w:hanging="360"/>
      </w:pPr>
    </w:lvl>
    <w:lvl w:ilvl="8" w:tplc="0419001B" w:tentative="1">
      <w:start w:val="1"/>
      <w:numFmt w:val="lowerRoman"/>
      <w:lvlText w:val="%9."/>
      <w:lvlJc w:val="right"/>
      <w:pPr>
        <w:ind w:left="5695" w:hanging="180"/>
      </w:pPr>
    </w:lvl>
  </w:abstractNum>
  <w:abstractNum w:abstractNumId="2" w15:restartNumberingAfterBreak="0">
    <w:nsid w:val="1A0F54E8"/>
    <w:multiLevelType w:val="hybridMultilevel"/>
    <w:tmpl w:val="BB7878BC"/>
    <w:lvl w:ilvl="0" w:tplc="041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A17DC"/>
    <w:multiLevelType w:val="hybridMultilevel"/>
    <w:tmpl w:val="40626052"/>
    <w:lvl w:ilvl="0" w:tplc="48E03B7A">
      <w:start w:val="1"/>
      <w:numFmt w:val="decimal"/>
      <w:lvlText w:val="%1)"/>
      <w:lvlJc w:val="left"/>
      <w:pPr>
        <w:ind w:left="-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55" w:hanging="360"/>
      </w:pPr>
    </w:lvl>
    <w:lvl w:ilvl="2" w:tplc="0419001B" w:tentative="1">
      <w:start w:val="1"/>
      <w:numFmt w:val="lowerRoman"/>
      <w:lvlText w:val="%3."/>
      <w:lvlJc w:val="right"/>
      <w:pPr>
        <w:ind w:left="1375" w:hanging="180"/>
      </w:pPr>
    </w:lvl>
    <w:lvl w:ilvl="3" w:tplc="0419000F" w:tentative="1">
      <w:start w:val="1"/>
      <w:numFmt w:val="decimal"/>
      <w:lvlText w:val="%4."/>
      <w:lvlJc w:val="left"/>
      <w:pPr>
        <w:ind w:left="2095" w:hanging="360"/>
      </w:pPr>
    </w:lvl>
    <w:lvl w:ilvl="4" w:tplc="04190019" w:tentative="1">
      <w:start w:val="1"/>
      <w:numFmt w:val="lowerLetter"/>
      <w:lvlText w:val="%5."/>
      <w:lvlJc w:val="left"/>
      <w:pPr>
        <w:ind w:left="2815" w:hanging="360"/>
      </w:pPr>
    </w:lvl>
    <w:lvl w:ilvl="5" w:tplc="0419001B" w:tentative="1">
      <w:start w:val="1"/>
      <w:numFmt w:val="lowerRoman"/>
      <w:lvlText w:val="%6."/>
      <w:lvlJc w:val="right"/>
      <w:pPr>
        <w:ind w:left="3535" w:hanging="180"/>
      </w:pPr>
    </w:lvl>
    <w:lvl w:ilvl="6" w:tplc="0419000F" w:tentative="1">
      <w:start w:val="1"/>
      <w:numFmt w:val="decimal"/>
      <w:lvlText w:val="%7."/>
      <w:lvlJc w:val="left"/>
      <w:pPr>
        <w:ind w:left="4255" w:hanging="360"/>
      </w:pPr>
    </w:lvl>
    <w:lvl w:ilvl="7" w:tplc="04190019" w:tentative="1">
      <w:start w:val="1"/>
      <w:numFmt w:val="lowerLetter"/>
      <w:lvlText w:val="%8."/>
      <w:lvlJc w:val="left"/>
      <w:pPr>
        <w:ind w:left="4975" w:hanging="360"/>
      </w:pPr>
    </w:lvl>
    <w:lvl w:ilvl="8" w:tplc="0419001B" w:tentative="1">
      <w:start w:val="1"/>
      <w:numFmt w:val="lowerRoman"/>
      <w:lvlText w:val="%9."/>
      <w:lvlJc w:val="right"/>
      <w:pPr>
        <w:ind w:left="5695" w:hanging="180"/>
      </w:pPr>
    </w:lvl>
  </w:abstractNum>
  <w:abstractNum w:abstractNumId="4" w15:restartNumberingAfterBreak="0">
    <w:nsid w:val="673122C0"/>
    <w:multiLevelType w:val="multilevel"/>
    <w:tmpl w:val="9164231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5" w15:restartNumberingAfterBreak="0">
    <w:nsid w:val="7A8F0D34"/>
    <w:multiLevelType w:val="multilevel"/>
    <w:tmpl w:val="4B6CBCA2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CC3"/>
    <w:rsid w:val="00115F25"/>
    <w:rsid w:val="0033056C"/>
    <w:rsid w:val="003513B9"/>
    <w:rsid w:val="004A61F1"/>
    <w:rsid w:val="005A10C3"/>
    <w:rsid w:val="00633079"/>
    <w:rsid w:val="006B04FA"/>
    <w:rsid w:val="009021C4"/>
    <w:rsid w:val="00AE08A5"/>
    <w:rsid w:val="00D56CC3"/>
    <w:rsid w:val="00DD07E5"/>
    <w:rsid w:val="00EC04B1"/>
    <w:rsid w:val="00F00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FC215"/>
  <w15:chartTrackingRefBased/>
  <w15:docId w15:val="{A807CF88-877A-483A-8D3D-4329FA50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A10C3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21C4"/>
    <w:pPr>
      <w:keepNext/>
      <w:keepLines/>
      <w:spacing w:before="24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021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21C4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9021C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9021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9021C4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021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Normal (Web)"/>
    <w:basedOn w:val="a"/>
    <w:uiPriority w:val="99"/>
    <w:semiHidden/>
    <w:unhideWhenUsed/>
    <w:rsid w:val="009021C4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7">
    <w:name w:val="Placeholder Text"/>
    <w:basedOn w:val="a0"/>
    <w:uiPriority w:val="99"/>
    <w:semiHidden/>
    <w:rsid w:val="005A10C3"/>
    <w:rPr>
      <w:color w:val="808080"/>
    </w:rPr>
  </w:style>
  <w:style w:type="paragraph" w:styleId="a8">
    <w:name w:val="No Spacing"/>
    <w:uiPriority w:val="1"/>
    <w:qFormat/>
    <w:rsid w:val="005A10C3"/>
    <w:pPr>
      <w:spacing w:after="0" w:line="240" w:lineRule="auto"/>
      <w:ind w:firstLine="709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B8F96-4FF7-4485-B3A9-469D19A3E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2025-10-04T20:25:00Z</dcterms:created>
  <dcterms:modified xsi:type="dcterms:W3CDTF">2025-10-04T22:10:00Z</dcterms:modified>
</cp:coreProperties>
</file>