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Hakim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Payman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6C04C9A2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</w:t>
      </w:r>
      <w:proofErr w:type="spellStart"/>
      <w:r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>
        <w:rPr>
          <w:rFonts w:cstheme="minorHAnsi"/>
          <w:spacing w:val="-8"/>
          <w:sz w:val="28"/>
          <w:szCs w:val="28"/>
          <w:lang w:val="fr-FR"/>
        </w:rPr>
        <w:t xml:space="preserve">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  <w:r w:rsidR="00CE258D">
        <w:rPr>
          <w:rFonts w:cstheme="minorHAnsi"/>
          <w:spacing w:val="-8"/>
          <w:sz w:val="28"/>
          <w:szCs w:val="28"/>
          <w:lang w:val="fr-FR"/>
        </w:rPr>
        <w:t xml:space="preserve"> Pour le </w:t>
      </w:r>
      <w:proofErr w:type="spellStart"/>
      <w:r w:rsidR="00CE258D"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 w:rsidR="00CE258D">
        <w:rPr>
          <w:rFonts w:cstheme="minorHAnsi"/>
          <w:spacing w:val="-8"/>
          <w:sz w:val="28"/>
          <w:szCs w:val="28"/>
          <w:lang w:val="fr-FR"/>
        </w:rPr>
        <w:t xml:space="preserve"> présent, nous avons omis d’inclure les méthodes « helpers »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(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__eq__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proofErr w:type="spellStart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lt</w:t>
      </w:r>
      <w:proofErr w:type="spellEnd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proofErr w:type="spellStart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repr</w:t>
      </w:r>
      <w:proofErr w:type="spellEnd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et </w:t>
      </w:r>
      <w:proofErr w:type="spellStart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isLeaf</w:t>
      </w:r>
      <w:proofErr w:type="spellEnd"/>
      <w:r w:rsidR="008042D2">
        <w:rPr>
          <w:rFonts w:cstheme="minorHAnsi"/>
          <w:spacing w:val="-8"/>
          <w:sz w:val="28"/>
          <w:szCs w:val="28"/>
          <w:lang w:val="fr-FR"/>
        </w:rPr>
        <w:t>)</w:t>
      </w:r>
      <w:r w:rsidR="00CE258D">
        <w:rPr>
          <w:rFonts w:cstheme="minorHAnsi"/>
          <w:spacing w:val="-8"/>
          <w:sz w:val="28"/>
          <w:szCs w:val="28"/>
          <w:lang w:val="fr-FR"/>
        </w:rPr>
        <w:t>.</w:t>
      </w:r>
    </w:p>
    <w:p w14:paraId="3BE0227E" w14:textId="2C833AE9" w:rsidR="004721E9" w:rsidRDefault="004721E9" w:rsidP="004721E9">
      <w:pPr>
        <w:pStyle w:val="Caption"/>
        <w:keepNext/>
        <w:jc w:val="both"/>
      </w:pPr>
      <w:r>
        <w:t xml:space="preserve">Tableau </w:t>
      </w:r>
      <w:fldSimple w:instr=" SEQ Tableau \* ARABIC ">
        <w:r w:rsidR="00896F22">
          <w:rPr>
            <w:noProof/>
          </w:rPr>
          <w:t>1</w:t>
        </w:r>
      </w:fldSimple>
      <w:r>
        <w:t xml:space="preserve">: </w:t>
      </w:r>
      <w:proofErr w:type="spellStart"/>
      <w:r>
        <w:t>MaDUM</w:t>
      </w:r>
      <w:proofErr w:type="spellEnd"/>
      <w:r>
        <w:t xml:space="preserve"> de la classe </w:t>
      </w:r>
      <w:proofErr w:type="spellStart"/>
      <w:r>
        <w:t>Huffman</w:t>
      </w:r>
      <w:proofErr w:type="spellEnd"/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</w:p>
    <w:p w14:paraId="05ACEC44" w14:textId="4620F018" w:rsidR="00AF10C9" w:rsidRDefault="00B80592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test</w:t>
      </w:r>
      <w:r w:rsidRPr="00B80592">
        <w:rPr>
          <w:rFonts w:cstheme="minorHAnsi"/>
          <w:spacing w:val="-8"/>
          <w:sz w:val="28"/>
          <w:szCs w:val="28"/>
          <w:lang w:val="fr-FR"/>
        </w:rPr>
        <w:t>é</w:t>
      </w:r>
      <w:r>
        <w:rPr>
          <w:rFonts w:cstheme="minorHAnsi"/>
          <w:spacing w:val="-8"/>
          <w:sz w:val="28"/>
          <w:szCs w:val="28"/>
          <w:lang w:val="fr-FR"/>
        </w:rPr>
        <w:t xml:space="preserve"> les séquences d’opérations pouvant être déterminées dans chacune des tranches du </w:t>
      </w:r>
      <w:proofErr w:type="spellStart"/>
      <w:r w:rsidR="00C10D76"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 w:rsidR="00C10D76">
        <w:rPr>
          <w:rFonts w:cstheme="minorHAnsi"/>
          <w:spacing w:val="-8"/>
          <w:sz w:val="28"/>
          <w:szCs w:val="28"/>
          <w:lang w:val="fr-FR"/>
        </w:rPr>
        <w:t xml:space="preserve"> précédemment fait. Les tests pour chacune des tranches ont été écrits dans le fichier test_huffman.py.</w:t>
      </w:r>
    </w:p>
    <w:p w14:paraId="78A7AB06" w14:textId="77777777" w:rsidR="0051237A" w:rsidRPr="0051237A" w:rsidRDefault="0051237A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1B8599D9" w:rsidR="002D7C09" w:rsidRPr="00AC67CA" w:rsidRDefault="00A168A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Oui, il y a quand même des combinaisons d’opérations qui nous échappent en raison </w:t>
      </w:r>
      <w:r w:rsidR="00942D8F">
        <w:rPr>
          <w:rFonts w:cstheme="minorHAnsi"/>
          <w:spacing w:val="-8"/>
          <w:sz w:val="28"/>
          <w:szCs w:val="28"/>
        </w:rPr>
        <w:t>d</w:t>
      </w:r>
      <w:r>
        <w:rPr>
          <w:rFonts w:cstheme="minorHAnsi"/>
          <w:spacing w:val="-8"/>
          <w:sz w:val="28"/>
          <w:szCs w:val="28"/>
        </w:rPr>
        <w:t>e l’omission des méthodes « helpers ».</w:t>
      </w:r>
      <w:r w:rsidR="000424E0">
        <w:rPr>
          <w:rFonts w:cstheme="minorHAnsi"/>
          <w:spacing w:val="-8"/>
          <w:sz w:val="28"/>
          <w:szCs w:val="28"/>
        </w:rPr>
        <w:t xml:space="preserve"> De plus, on constate aussi que la gestion des erreurs dans ce cas n’a pas pu être couverte avec </w:t>
      </w:r>
      <w:proofErr w:type="spellStart"/>
      <w:r w:rsidR="000424E0">
        <w:rPr>
          <w:rFonts w:cstheme="minorHAnsi"/>
          <w:spacing w:val="-8"/>
          <w:sz w:val="28"/>
          <w:szCs w:val="28"/>
        </w:rPr>
        <w:t>MaDUM</w:t>
      </w:r>
      <w:proofErr w:type="spellEnd"/>
      <w:r w:rsidR="000424E0">
        <w:rPr>
          <w:rFonts w:cstheme="minorHAnsi"/>
          <w:spacing w:val="-8"/>
          <w:sz w:val="28"/>
          <w:szCs w:val="28"/>
        </w:rPr>
        <w:t>.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5500DF54" w:rsidR="002D7C09" w:rsidRPr="00582251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582251">
        <w:rPr>
          <w:rFonts w:cstheme="minorHAnsi"/>
          <w:spacing w:val="-8"/>
          <w:sz w:val="28"/>
          <w:szCs w:val="28"/>
          <w:lang w:val="fr-FR"/>
        </w:rPr>
        <w:t>Coverage.py nous a donné le</w:t>
      </w:r>
      <w:r>
        <w:rPr>
          <w:rFonts w:cstheme="minorHAnsi"/>
          <w:spacing w:val="-8"/>
          <w:sz w:val="28"/>
          <w:szCs w:val="28"/>
          <w:lang w:val="fr-FR"/>
        </w:rPr>
        <w:t xml:space="preserve"> résultat suivant :</w:t>
      </w:r>
    </w:p>
    <w:p w14:paraId="00466ECE" w14:textId="77777777" w:rsidR="00756BE6" w:rsidRDefault="00582251" w:rsidP="00756BE6">
      <w:pPr>
        <w:keepNext/>
        <w:spacing w:after="240"/>
        <w:ind w:right="102"/>
        <w:jc w:val="both"/>
      </w:pPr>
      <w:r w:rsidRPr="00582251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376906D4" wp14:editId="5337C2D0">
            <wp:extent cx="5353325" cy="914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2DD" w14:textId="1B5750DB" w:rsidR="002B16A3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r w:rsidR="0070528F">
        <w:fldChar w:fldCharType="begin"/>
      </w:r>
      <w:r w:rsidR="0070528F">
        <w:instrText xml:space="preserve"> SEQ Figure \* ARABIC </w:instrText>
      </w:r>
      <w:r w:rsidR="0070528F">
        <w:fldChar w:fldCharType="separate"/>
      </w:r>
      <w:r w:rsidR="00896F22">
        <w:rPr>
          <w:noProof/>
        </w:rPr>
        <w:t>1</w:t>
      </w:r>
      <w:r w:rsidR="0070528F">
        <w:rPr>
          <w:noProof/>
        </w:rPr>
        <w:fldChar w:fldCharType="end"/>
      </w:r>
      <w:r>
        <w:t>: Couverture lors de la première exécution de Coverage.py</w:t>
      </w:r>
    </w:p>
    <w:p w14:paraId="7D1C3DCC" w14:textId="379134F7" w:rsidR="00582251" w:rsidRPr="00942D8F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Il nous faut</w:t>
      </w:r>
      <w:r w:rsidR="00811532">
        <w:rPr>
          <w:rFonts w:cstheme="minorHAnsi"/>
          <w:spacing w:val="-8"/>
          <w:sz w:val="28"/>
          <w:szCs w:val="28"/>
        </w:rPr>
        <w:t xml:space="preserve"> alors faire les tests pour les méthodes se trouvant aux lignes 54 à 56, 137, 182 et 210 (Voir le fichier test_huffman.py).</w:t>
      </w:r>
      <w:r w:rsidR="00942D8F">
        <w:rPr>
          <w:rFonts w:cstheme="minorHAnsi"/>
          <w:spacing w:val="-8"/>
          <w:sz w:val="28"/>
          <w:szCs w:val="28"/>
        </w:rPr>
        <w:t xml:space="preserve"> </w:t>
      </w:r>
      <w:r w:rsidR="00942D8F" w:rsidRPr="00942D8F">
        <w:rPr>
          <w:rFonts w:cstheme="minorHAnsi"/>
          <w:spacing w:val="-8"/>
          <w:sz w:val="28"/>
          <w:szCs w:val="28"/>
          <w:lang w:val="fr-FR"/>
        </w:rPr>
        <w:t>Vo</w:t>
      </w:r>
      <w:r w:rsidR="00942D8F">
        <w:rPr>
          <w:rFonts w:cstheme="minorHAnsi"/>
          <w:spacing w:val="-8"/>
          <w:sz w:val="28"/>
          <w:szCs w:val="28"/>
          <w:lang w:val="fr-FR"/>
        </w:rPr>
        <w:t xml:space="preserve">ici la couverture maximale que nous avons 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pu </w:t>
      </w:r>
      <w:r w:rsidR="00942D8F">
        <w:rPr>
          <w:rFonts w:cstheme="minorHAnsi"/>
          <w:spacing w:val="-8"/>
          <w:sz w:val="28"/>
          <w:szCs w:val="28"/>
          <w:lang w:val="fr-FR"/>
        </w:rPr>
        <w:t>attein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dre </w:t>
      </w:r>
      <w:proofErr w:type="gramStart"/>
      <w:r w:rsidR="001575E0">
        <w:rPr>
          <w:rFonts w:cstheme="minorHAnsi"/>
          <w:spacing w:val="-8"/>
          <w:sz w:val="28"/>
          <w:szCs w:val="28"/>
          <w:lang w:val="fr-FR"/>
        </w:rPr>
        <w:t>su</w:t>
      </w:r>
      <w:r w:rsidR="00E46993">
        <w:rPr>
          <w:rFonts w:cstheme="minorHAnsi"/>
          <w:spacing w:val="-8"/>
          <w:sz w:val="28"/>
          <w:szCs w:val="28"/>
          <w:lang w:val="fr-FR"/>
        </w:rPr>
        <w:t>ite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1575E0" w:rsidRPr="001575E0">
        <w:rPr>
          <w:rFonts w:cstheme="minorHAnsi"/>
          <w:spacing w:val="-8"/>
          <w:sz w:val="28"/>
          <w:szCs w:val="28"/>
          <w:lang w:val="fr-FR"/>
        </w:rPr>
        <w:t>à</w:t>
      </w:r>
      <w:proofErr w:type="gramEnd"/>
      <w:r w:rsidR="001575E0" w:rsidRPr="001575E0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1575E0">
        <w:rPr>
          <w:rFonts w:cstheme="minorHAnsi"/>
          <w:spacing w:val="-8"/>
          <w:sz w:val="28"/>
          <w:szCs w:val="28"/>
          <w:lang w:val="fr-FR"/>
        </w:rPr>
        <w:t>la complétion des tests</w:t>
      </w:r>
      <w:r w:rsidR="00942D8F">
        <w:rPr>
          <w:rFonts w:cstheme="minorHAnsi"/>
          <w:spacing w:val="-8"/>
          <w:sz w:val="28"/>
          <w:szCs w:val="28"/>
          <w:lang w:val="fr-FR"/>
        </w:rPr>
        <w:t> :</w:t>
      </w:r>
    </w:p>
    <w:p w14:paraId="09885E23" w14:textId="77777777" w:rsidR="00756BE6" w:rsidRDefault="001575E0" w:rsidP="00756BE6">
      <w:pPr>
        <w:keepNext/>
        <w:spacing w:after="240"/>
        <w:ind w:right="102"/>
        <w:jc w:val="both"/>
      </w:pPr>
      <w:r w:rsidRPr="001575E0">
        <w:rPr>
          <w:rFonts w:cstheme="minorHAnsi"/>
          <w:noProof/>
          <w:spacing w:val="-8"/>
          <w:sz w:val="28"/>
          <w:szCs w:val="28"/>
          <w:lang w:val="en-CA"/>
        </w:rPr>
        <w:drawing>
          <wp:inline distT="0" distB="0" distL="0" distR="0" wp14:anchorId="12DCB2D1" wp14:editId="37C4B65F">
            <wp:extent cx="4235668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A78A" w14:textId="0A5EE608" w:rsidR="00811532" w:rsidRPr="00756BE6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70528F">
        <w:fldChar w:fldCharType="begin"/>
      </w:r>
      <w:r w:rsidR="0070528F">
        <w:instrText xml:space="preserve"> SEQ Figure \* ARABIC </w:instrText>
      </w:r>
      <w:r w:rsidR="0070528F">
        <w:fldChar w:fldCharType="separate"/>
      </w:r>
      <w:r w:rsidR="00896F22">
        <w:rPr>
          <w:noProof/>
        </w:rPr>
        <w:t>2</w:t>
      </w:r>
      <w:r w:rsidR="0070528F">
        <w:rPr>
          <w:noProof/>
        </w:rPr>
        <w:fldChar w:fldCharType="end"/>
      </w:r>
      <w:r>
        <w:t xml:space="preserve">: Couverture </w:t>
      </w:r>
      <w:proofErr w:type="gramStart"/>
      <w:r>
        <w:t>suite à</w:t>
      </w:r>
      <w:proofErr w:type="gramEnd"/>
      <w:r>
        <w:t xml:space="preserve"> la complétion des tests</w:t>
      </w: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335C676D" w14:textId="418E36BF" w:rsidR="00756BE6" w:rsidRDefault="0023585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Si la fonction responsable d’ajouter le </w:t>
      </w:r>
      <w:proofErr w:type="spellStart"/>
      <w:r>
        <w:rPr>
          <w:rFonts w:cstheme="minorHAnsi"/>
          <w:spacing w:val="-8"/>
          <w:sz w:val="28"/>
          <w:szCs w:val="28"/>
        </w:rPr>
        <w:t>padding</w:t>
      </w:r>
      <w:proofErr w:type="spellEnd"/>
      <w:r>
        <w:rPr>
          <w:rFonts w:cstheme="minorHAnsi"/>
          <w:spacing w:val="-8"/>
          <w:sz w:val="28"/>
          <w:szCs w:val="28"/>
        </w:rPr>
        <w:t xml:space="preserve"> (</w:t>
      </w:r>
      <w:proofErr w:type="spellStart"/>
      <w:r w:rsidRPr="00235859">
        <w:rPr>
          <w:rFonts w:cstheme="minorHAnsi"/>
          <w:i/>
          <w:iCs/>
          <w:spacing w:val="-8"/>
          <w:sz w:val="28"/>
          <w:szCs w:val="28"/>
        </w:rPr>
        <w:t>compress_binary_string</w:t>
      </w:r>
      <w:proofErr w:type="spellEnd"/>
      <w:r>
        <w:rPr>
          <w:rFonts w:cstheme="minorHAnsi"/>
          <w:spacing w:val="-8"/>
          <w:sz w:val="28"/>
          <w:szCs w:val="28"/>
        </w:rPr>
        <w:t>) ne fonctionne pas comme prévu, alors il sera impossible de bien décompresser un string qui a été compressé</w:t>
      </w:r>
      <w:r w:rsidR="00882FE8">
        <w:rPr>
          <w:rFonts w:cstheme="minorHAnsi"/>
          <w:spacing w:val="-8"/>
          <w:sz w:val="28"/>
          <w:szCs w:val="28"/>
        </w:rPr>
        <w:t>,</w:t>
      </w:r>
      <w:r>
        <w:rPr>
          <w:rFonts w:cstheme="minorHAnsi"/>
          <w:spacing w:val="-8"/>
          <w:sz w:val="28"/>
          <w:szCs w:val="28"/>
        </w:rPr>
        <w:t xml:space="preserve"> car </w:t>
      </w:r>
      <w:r w:rsidR="00436976">
        <w:rPr>
          <w:rFonts w:cstheme="minorHAnsi"/>
          <w:spacing w:val="-8"/>
          <w:sz w:val="28"/>
          <w:szCs w:val="28"/>
        </w:rPr>
        <w:t xml:space="preserve">la décompression dépend de la justesse de l’ajout du </w:t>
      </w:r>
      <w:proofErr w:type="spellStart"/>
      <w:r w:rsidR="00436976">
        <w:rPr>
          <w:rFonts w:cstheme="minorHAnsi"/>
          <w:spacing w:val="-8"/>
          <w:sz w:val="28"/>
          <w:szCs w:val="28"/>
        </w:rPr>
        <w:t>padding</w:t>
      </w:r>
      <w:proofErr w:type="spellEnd"/>
      <w:r w:rsidR="00436976">
        <w:rPr>
          <w:rFonts w:cstheme="minorHAnsi"/>
          <w:spacing w:val="-8"/>
          <w:sz w:val="28"/>
          <w:szCs w:val="28"/>
        </w:rPr>
        <w:t xml:space="preserve">. Ainsi, un </w:t>
      </w:r>
      <w:proofErr w:type="spellStart"/>
      <w:r w:rsidR="00436976">
        <w:rPr>
          <w:rFonts w:cstheme="minorHAnsi"/>
          <w:spacing w:val="-8"/>
          <w:sz w:val="28"/>
          <w:szCs w:val="28"/>
        </w:rPr>
        <w:t>padding</w:t>
      </w:r>
      <w:proofErr w:type="spellEnd"/>
      <w:r w:rsidR="00436976">
        <w:rPr>
          <w:rFonts w:cstheme="minorHAnsi"/>
          <w:spacing w:val="-8"/>
          <w:sz w:val="28"/>
          <w:szCs w:val="28"/>
        </w:rPr>
        <w:t xml:space="preserve"> qui a été mal ajouté à un string, résulte inévitablement en une décompression qui échoue.</w:t>
      </w:r>
    </w:p>
    <w:p w14:paraId="6DD27F74" w14:textId="4951FAA8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6909C8C2" w14:textId="77777777" w:rsidR="00436976" w:rsidRDefault="0043697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576B38BC" w14:textId="476C7AFC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B6E499" w14:textId="77777777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84128E9" w:rsidR="00A1586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  <w:u w:val="single"/>
        </w:rPr>
        <w:t>Cas de Test</w:t>
      </w:r>
    </w:p>
    <w:p w14:paraId="357705A4" w14:textId="799208BF" w:rsidR="00026862" w:rsidRPr="004238B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</w:rPr>
        <w:t>S : string</w:t>
      </w:r>
    </w:p>
    <w:p w14:paraId="15C031D2" w14:textId="34739B77" w:rsidR="00026862" w:rsidRPr="004238B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4238B7">
        <w:rPr>
          <w:rFonts w:cstheme="minorHAnsi"/>
          <w:spacing w:val="-8"/>
          <w:sz w:val="28"/>
          <w:szCs w:val="28"/>
        </w:rPr>
        <w:t>S1 -&gt; t1 = &lt; {</w:t>
      </w:r>
      <w:r w:rsidR="00E423A7" w:rsidRPr="004238B7">
        <w:rPr>
          <w:rFonts w:cstheme="minorHAnsi"/>
          <w:spacing w:val="-8"/>
          <w:sz w:val="28"/>
          <w:szCs w:val="28"/>
        </w:rPr>
        <w:t>S</w:t>
      </w:r>
      <w:r w:rsidRPr="004238B7">
        <w:rPr>
          <w:rFonts w:cstheme="minorHAnsi"/>
          <w:spacing w:val="-8"/>
          <w:sz w:val="28"/>
          <w:szCs w:val="28"/>
        </w:rPr>
        <w:t xml:space="preserve"> = “ABCDEFGHIJKLMNOPQRSTUVWXYZ0123456789“</w:t>
      </w:r>
      <w:r w:rsidR="00E423A7" w:rsidRPr="004238B7">
        <w:rPr>
          <w:rFonts w:cstheme="minorHAnsi"/>
          <w:spacing w:val="-8"/>
          <w:sz w:val="28"/>
          <w:szCs w:val="28"/>
        </w:rPr>
        <w:t xml:space="preserve">} </w:t>
      </w:r>
      <w:r w:rsidRPr="004238B7">
        <w:rPr>
          <w:rFonts w:cstheme="minorHAnsi"/>
          <w:spacing w:val="-8"/>
          <w:sz w:val="28"/>
          <w:szCs w:val="28"/>
        </w:rPr>
        <w:t>, {A: 000000, B: 000001, C: 000010, D: 000011, E: 000100, F: 000101, G: 000110, H: 000111, I: 001000, J: 001001, k: 001010, L: 001011, M: 001100, N: 001101, O: 001110, P: 001111, Q: 010000, R: 010001, S: 010010, T: 010011, U: 010100, V: 010101, W: 010110, X: 010111, Y: 011000, Z: 011001, 0: 011010, 1: 011011, 2: 011100, 3: 011101, 4: 011110, 5: 011111</w:t>
      </w:r>
      <w:r w:rsidR="00910FAE" w:rsidRPr="004238B7">
        <w:rPr>
          <w:rFonts w:cstheme="minorHAnsi"/>
          <w:spacing w:val="-8"/>
          <w:sz w:val="28"/>
          <w:szCs w:val="28"/>
        </w:rPr>
        <w:t>, 6: 100, 7: 101, 8: 110, 9: 111</w:t>
      </w:r>
      <w:r w:rsidRPr="004238B7">
        <w:rPr>
          <w:rFonts w:cstheme="minorHAnsi"/>
          <w:spacing w:val="-8"/>
          <w:sz w:val="28"/>
          <w:szCs w:val="28"/>
        </w:rPr>
        <w:t>}</w:t>
      </w:r>
      <w:r w:rsidR="00E423A7" w:rsidRPr="004238B7">
        <w:rPr>
          <w:rFonts w:cstheme="minorHAnsi"/>
          <w:spacing w:val="-8"/>
          <w:sz w:val="28"/>
          <w:szCs w:val="28"/>
        </w:rPr>
        <w:t xml:space="preserve"> &gt;</w:t>
      </w:r>
    </w:p>
    <w:p w14:paraId="586C9F67" w14:textId="579531D2" w:rsidR="00E423A7" w:rsidRPr="004238B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4238B7">
        <w:rPr>
          <w:rFonts w:cstheme="minorHAnsi"/>
          <w:spacing w:val="-8"/>
          <w:sz w:val="28"/>
          <w:szCs w:val="28"/>
        </w:rPr>
        <w:t>S2 -&gt; t2 = &lt; {S = “XXXX-XXXX-XXXX-XXXX”}, {X: 0, -: 3} &gt;</w:t>
      </w:r>
    </w:p>
    <w:p w14:paraId="11A52473" w14:textId="7A71CFDE" w:rsidR="00E423A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S3 -&gt; t3 = &lt; {S = “*KWxx5byy12hri3l3lKRAB}, {</w:t>
      </w:r>
      <w:r w:rsidR="006037A7">
        <w:rPr>
          <w:rFonts w:cstheme="minorHAnsi"/>
          <w:spacing w:val="-8"/>
          <w:sz w:val="28"/>
          <w:szCs w:val="28"/>
          <w:lang w:val="en-CA"/>
        </w:rPr>
        <w:t>K: 0000, W: 0001, x: 0010, 5: 0011, b: 01000, y: 01001, 1: 01010, 2: 01011, h: 011, r: 1000, i: 1001, 3: 1010, l: 1011, R: 1100, A: 1101, B: 111</w:t>
      </w:r>
      <w:r w:rsidR="00ED3403">
        <w:rPr>
          <w:rFonts w:cstheme="minorHAnsi"/>
          <w:spacing w:val="-8"/>
          <w:sz w:val="28"/>
          <w:szCs w:val="28"/>
          <w:lang w:val="en-CA"/>
        </w:rPr>
        <w:t>0, *: 1111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06F51AB2" w14:textId="1522439F" w:rsidR="006037A7" w:rsidRDefault="006037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S4 -&gt; t4 = &lt; {S = “18NPLdeep”}, {1: 0000, 8: 0001, N: 0010, P: 0011, L: 0</w:t>
      </w:r>
      <w:r w:rsidR="00EC339C">
        <w:rPr>
          <w:rFonts w:cstheme="minorHAnsi"/>
          <w:spacing w:val="-8"/>
          <w:sz w:val="28"/>
          <w:szCs w:val="28"/>
          <w:lang w:val="en-CA"/>
        </w:rPr>
        <w:t>100, d: 0101, e: 011, p: 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5E88E0B5" w14:textId="626B17CC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S5 -&gt; t5 = &lt; {S = Gssssssssss111111111111111****************}, {G: 000, s: 001, 1: 01, *: 1} &gt;</w:t>
      </w:r>
    </w:p>
    <w:p w14:paraId="417CC9F2" w14:textId="084B08F8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lastRenderedPageBreak/>
        <w:t>S6 -&gt;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 t6</w:t>
      </w:r>
      <w:r>
        <w:rPr>
          <w:rFonts w:cstheme="minorHAnsi"/>
          <w:spacing w:val="-8"/>
          <w:sz w:val="28"/>
          <w:szCs w:val="28"/>
          <w:lang w:val="en-CA"/>
        </w:rPr>
        <w:t xml:space="preserve"> = &lt; {S = “AAAAAAAAAAAAAAAAAAAACCCCCCCCCCCCCCCCCBBBBBBBBBBBBBB”}, {B: 00, C: 01, A:1} &gt;</w:t>
      </w:r>
    </w:p>
    <w:p w14:paraId="1787760B" w14:textId="337C6C06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 xml:space="preserve">S7 -&gt; 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t7 </w:t>
      </w:r>
      <w:r>
        <w:rPr>
          <w:rFonts w:cstheme="minorHAnsi"/>
          <w:spacing w:val="-8"/>
          <w:sz w:val="28"/>
          <w:szCs w:val="28"/>
          <w:lang w:val="en-CA"/>
        </w:rPr>
        <w:t>= &lt; {S = “QQQQQQQQQQQQQQQQQQQQQQQQQQQQQQQQQQQQQQQQQQ”}, {Q: 0} &gt;</w:t>
      </w:r>
    </w:p>
    <w:p w14:paraId="1F764735" w14:textId="5AADCC55" w:rsidR="00EC339C" w:rsidRPr="00026862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 xml:space="preserve">S8 -&gt; 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t8 </w:t>
      </w:r>
      <w:r>
        <w:rPr>
          <w:rFonts w:cstheme="minorHAnsi"/>
          <w:spacing w:val="-8"/>
          <w:sz w:val="28"/>
          <w:szCs w:val="28"/>
          <w:lang w:val="en-CA"/>
        </w:rPr>
        <w:t>= &lt; {S = “\n{a-9}~\\x^&amp;`</w:t>
      </w:r>
      <w:r w:rsidR="00421A45">
        <w:rPr>
          <w:rFonts w:cstheme="minorHAnsi"/>
          <w:spacing w:val="-8"/>
          <w:sz w:val="28"/>
          <w:szCs w:val="28"/>
          <w:lang w:val="en-CA"/>
        </w:rPr>
        <w:t>&lt;&gt;^^2*_</w:t>
      </w:r>
      <w:proofErr w:type="spellStart"/>
      <w:r w:rsidR="00421A45">
        <w:rPr>
          <w:rFonts w:cstheme="minorHAnsi"/>
          <w:spacing w:val="-8"/>
          <w:sz w:val="28"/>
          <w:szCs w:val="28"/>
          <w:lang w:val="en-CA"/>
        </w:rPr>
        <w:t>MM|grep</w:t>
      </w:r>
      <w:proofErr w:type="spellEnd"/>
      <w:r w:rsidR="00421A45">
        <w:rPr>
          <w:rFonts w:cstheme="minorHAnsi"/>
          <w:spacing w:val="-8"/>
          <w:sz w:val="28"/>
          <w:szCs w:val="28"/>
          <w:lang w:val="en-CA"/>
        </w:rPr>
        <w:t>@||\</w:t>
      </w:r>
      <w:r>
        <w:rPr>
          <w:rFonts w:cstheme="minorHAnsi"/>
          <w:spacing w:val="-8"/>
          <w:sz w:val="28"/>
          <w:szCs w:val="28"/>
          <w:lang w:val="en-CA"/>
        </w:rPr>
        <w:t>”}</w:t>
      </w:r>
      <w:r w:rsidR="00421A45">
        <w:rPr>
          <w:rFonts w:cstheme="minorHAnsi"/>
          <w:spacing w:val="-8"/>
          <w:sz w:val="28"/>
          <w:szCs w:val="28"/>
          <w:lang w:val="en-CA"/>
        </w:rPr>
        <w:t>, {</w:t>
      </w:r>
      <w:r w:rsidR="007B0AB1">
        <w:rPr>
          <w:rFonts w:cstheme="minorHAnsi"/>
          <w:spacing w:val="-8"/>
          <w:sz w:val="28"/>
          <w:szCs w:val="28"/>
          <w:lang w:val="en-CA"/>
        </w:rPr>
        <w:t xml:space="preserve">\n: 00000,  {: 00001, a: 00010, -: 00011, 9: 00100, }: 00101, </w:t>
      </w:r>
      <w:r w:rsidR="00EC616F">
        <w:rPr>
          <w:rFonts w:cstheme="minorHAnsi"/>
          <w:spacing w:val="-8"/>
          <w:sz w:val="28"/>
          <w:szCs w:val="28"/>
          <w:lang w:val="en-CA"/>
        </w:rPr>
        <w:t>~: 00110, x: 00111, &amp;: 01000, `: 01001, &lt;: 01010, &gt;: 01011, 2: 01100, *: 01101, _: 01110, g: 01111, r: 10000, e: 10001, p: 10010, @: 10011, M: 1010, ^: 1011, \: 110, |: 111</w:t>
      </w:r>
      <w:r w:rsidR="00421A45">
        <w:rPr>
          <w:rFonts w:cstheme="minorHAnsi"/>
          <w:spacing w:val="-8"/>
          <w:sz w:val="28"/>
          <w:szCs w:val="28"/>
          <w:lang w:val="en-CA"/>
        </w:rPr>
        <w:t>}</w:t>
      </w:r>
      <w:r>
        <w:rPr>
          <w:rFonts w:cstheme="minorHAnsi"/>
          <w:spacing w:val="-8"/>
          <w:sz w:val="28"/>
          <w:szCs w:val="28"/>
          <w:lang w:val="en-CA"/>
        </w:rPr>
        <w:t xml:space="preserve"> &gt;</w:t>
      </w:r>
    </w:p>
    <w:sectPr w:rsidR="00EC339C" w:rsidRPr="00026862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BFBC3" w14:textId="77777777" w:rsidR="0070528F" w:rsidRDefault="0070528F" w:rsidP="0026212E">
      <w:pPr>
        <w:spacing w:after="0" w:line="240" w:lineRule="auto"/>
      </w:pPr>
      <w:r>
        <w:separator/>
      </w:r>
    </w:p>
  </w:endnote>
  <w:endnote w:type="continuationSeparator" w:id="0">
    <w:p w14:paraId="3AFA9676" w14:textId="77777777" w:rsidR="0070528F" w:rsidRDefault="0070528F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97FBE" w14:textId="77777777" w:rsidR="0070528F" w:rsidRDefault="0070528F" w:rsidP="0026212E">
      <w:pPr>
        <w:spacing w:after="0" w:line="240" w:lineRule="auto"/>
      </w:pPr>
      <w:r>
        <w:separator/>
      </w:r>
    </w:p>
  </w:footnote>
  <w:footnote w:type="continuationSeparator" w:id="0">
    <w:p w14:paraId="2F8A625D" w14:textId="77777777" w:rsidR="0070528F" w:rsidRDefault="0070528F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237A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317FC"/>
    <w:rsid w:val="0073488F"/>
    <w:rsid w:val="007475A2"/>
    <w:rsid w:val="0075109E"/>
    <w:rsid w:val="00756BE6"/>
    <w:rsid w:val="00774924"/>
    <w:rsid w:val="007757D1"/>
    <w:rsid w:val="00780AAF"/>
    <w:rsid w:val="00791E42"/>
    <w:rsid w:val="00797F59"/>
    <w:rsid w:val="007A7E0D"/>
    <w:rsid w:val="007B0AB1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493"/>
    <w:rsid w:val="008A03BA"/>
    <w:rsid w:val="008B0B97"/>
    <w:rsid w:val="008C14C1"/>
    <w:rsid w:val="008C61DA"/>
    <w:rsid w:val="008D218F"/>
    <w:rsid w:val="008D348C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80592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23A7"/>
    <w:rsid w:val="00E44219"/>
    <w:rsid w:val="00E46993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5858D-BF12-461C-A072-C3442BCE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</cp:lastModifiedBy>
  <cp:revision>90</cp:revision>
  <cp:lastPrinted>2020-03-26T18:04:00Z</cp:lastPrinted>
  <dcterms:created xsi:type="dcterms:W3CDTF">2020-02-26T19:12:00Z</dcterms:created>
  <dcterms:modified xsi:type="dcterms:W3CDTF">2020-03-26T18:05:00Z</dcterms:modified>
</cp:coreProperties>
</file>