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60C" w:rsidRPr="001A0076" w:rsidRDefault="009E260C" w:rsidP="009E260C">
      <w:pPr>
        <w:spacing w:after="0" w:line="360" w:lineRule="auto"/>
        <w:jc w:val="center"/>
        <w:rPr>
          <w:rFonts w:ascii="Times New Roman" w:hAnsi="Times New Roman"/>
          <w:sz w:val="28"/>
          <w:lang w:val="en-US"/>
        </w:rPr>
      </w:pPr>
      <w:r>
        <w:rPr>
          <w:rFonts w:ascii="Times New Roman" w:hAnsi="Times New Roman"/>
          <w:sz w:val="28"/>
        </w:rPr>
        <w:t>Куроедов</w:t>
      </w:r>
    </w:p>
    <w:p w:rsidR="009E260C" w:rsidRDefault="001A0076" w:rsidP="009E260C">
      <w:pPr>
        <w:spacing w:after="0" w:line="360" w:lineRule="auto"/>
        <w:jc w:val="center"/>
        <w:rPr>
          <w:rFonts w:ascii="Times New Roman" w:hAnsi="Times New Roman"/>
          <w:sz w:val="28"/>
          <w:lang w:val="en-US"/>
        </w:rPr>
      </w:pPr>
      <w:r>
        <w:rPr>
          <w:rFonts w:ascii="Times New Roman" w:hAnsi="Times New Roman"/>
          <w:sz w:val="28"/>
          <w:lang w:val="en-US"/>
        </w:rPr>
        <w:t xml:space="preserve">Hector and the search </w:t>
      </w:r>
      <w:r w:rsidR="003D5294">
        <w:rPr>
          <w:rFonts w:ascii="Times New Roman" w:hAnsi="Times New Roman"/>
          <w:sz w:val="28"/>
          <w:lang w:val="en-US"/>
        </w:rPr>
        <w:t>for</w:t>
      </w:r>
      <w:r>
        <w:rPr>
          <w:rFonts w:ascii="Times New Roman" w:hAnsi="Times New Roman"/>
          <w:sz w:val="28"/>
          <w:lang w:val="en-US"/>
        </w:rPr>
        <w:t xml:space="preserve"> happiness</w:t>
      </w:r>
    </w:p>
    <w:p w:rsidR="009E260C" w:rsidRPr="009E260C" w:rsidRDefault="009E260C" w:rsidP="009E260C">
      <w:pPr>
        <w:spacing w:after="0" w:line="360" w:lineRule="auto"/>
        <w:jc w:val="center"/>
        <w:rPr>
          <w:rFonts w:ascii="Times New Roman" w:hAnsi="Times New Roman"/>
          <w:sz w:val="28"/>
          <w:lang w:val="en-US"/>
        </w:rPr>
      </w:pPr>
    </w:p>
    <w:p w:rsidR="005950E6" w:rsidRDefault="001A0076" w:rsidP="007C29F5">
      <w:pPr>
        <w:pStyle w:val="a3"/>
        <w:numPr>
          <w:ilvl w:val="0"/>
          <w:numId w:val="1"/>
        </w:numPr>
        <w:tabs>
          <w:tab w:val="left" w:pos="1134"/>
        </w:tabs>
        <w:spacing w:after="0" w:line="360" w:lineRule="auto"/>
        <w:ind w:left="0" w:firstLine="851"/>
        <w:jc w:val="both"/>
        <w:rPr>
          <w:rFonts w:ascii="Times New Roman" w:hAnsi="Times New Roman"/>
          <w:sz w:val="28"/>
          <w:lang w:val="en-US"/>
        </w:rPr>
      </w:pPr>
      <w:r w:rsidRPr="001A0076">
        <w:rPr>
          <w:rFonts w:ascii="Times New Roman" w:hAnsi="Times New Roman"/>
          <w:sz w:val="28"/>
          <w:lang w:val="en-US"/>
        </w:rPr>
        <w:t>How did Hector learn to love and what did he do for it?</w:t>
      </w:r>
    </w:p>
    <w:p w:rsidR="007C29F5" w:rsidRDefault="006A62FF" w:rsidP="007C29F5">
      <w:pPr>
        <w:pStyle w:val="a3"/>
        <w:tabs>
          <w:tab w:val="left" w:pos="1134"/>
        </w:tabs>
        <w:spacing w:after="0" w:line="360" w:lineRule="auto"/>
        <w:ind w:left="0" w:firstLine="851"/>
        <w:jc w:val="both"/>
        <w:rPr>
          <w:rFonts w:ascii="Times New Roman" w:hAnsi="Times New Roman"/>
          <w:sz w:val="28"/>
          <w:lang w:val="en-US"/>
        </w:rPr>
      </w:pPr>
      <w:r>
        <w:rPr>
          <w:rFonts w:ascii="Times New Roman" w:hAnsi="Times New Roman"/>
          <w:sz w:val="28"/>
          <w:lang w:val="en-US"/>
        </w:rPr>
        <w:t>Hector learnt to love only when he had learnt of his own happiness</w:t>
      </w:r>
      <w:r w:rsidR="0090653E">
        <w:rPr>
          <w:rFonts w:ascii="Times New Roman" w:hAnsi="Times New Roman"/>
          <w:sz w:val="28"/>
          <w:lang w:val="en-US"/>
        </w:rPr>
        <w:t>. But to learn of it he had to experience all different sorts of happiness from all the people he had met during the journey. He also had to pass some trials to experience particular sorts of happiness. For example, Hector experienced happiness of being “completely alive” after he had been released from custody.</w:t>
      </w:r>
    </w:p>
    <w:p w:rsidR="00B55599" w:rsidRDefault="00B55599" w:rsidP="007C29F5">
      <w:pPr>
        <w:pStyle w:val="a3"/>
        <w:tabs>
          <w:tab w:val="left" w:pos="1134"/>
        </w:tabs>
        <w:spacing w:after="0" w:line="360" w:lineRule="auto"/>
        <w:ind w:left="0" w:firstLine="851"/>
        <w:jc w:val="both"/>
        <w:rPr>
          <w:rFonts w:ascii="Times New Roman" w:hAnsi="Times New Roman"/>
          <w:sz w:val="28"/>
          <w:lang w:val="en-US"/>
        </w:rPr>
      </w:pPr>
    </w:p>
    <w:p w:rsidR="007C29F5" w:rsidRDefault="001A0076" w:rsidP="007C29F5">
      <w:pPr>
        <w:pStyle w:val="a3"/>
        <w:numPr>
          <w:ilvl w:val="0"/>
          <w:numId w:val="1"/>
        </w:numPr>
        <w:tabs>
          <w:tab w:val="left" w:pos="1134"/>
        </w:tabs>
        <w:spacing w:after="0" w:line="360" w:lineRule="auto"/>
        <w:ind w:left="0" w:firstLine="851"/>
        <w:jc w:val="both"/>
        <w:rPr>
          <w:rFonts w:ascii="Times New Roman" w:hAnsi="Times New Roman"/>
          <w:sz w:val="28"/>
          <w:lang w:val="en-US"/>
        </w:rPr>
      </w:pPr>
      <w:r w:rsidRPr="001A0076">
        <w:rPr>
          <w:rFonts w:ascii="Times New Roman" w:hAnsi="Times New Roman"/>
          <w:sz w:val="28"/>
          <w:lang w:val="en-US"/>
        </w:rPr>
        <w:t>How can we measure happiness?</w:t>
      </w:r>
    </w:p>
    <w:p w:rsidR="00424C47" w:rsidRDefault="006A62FF" w:rsidP="00F10EE5">
      <w:pPr>
        <w:pStyle w:val="a3"/>
        <w:tabs>
          <w:tab w:val="left" w:pos="1134"/>
        </w:tabs>
        <w:spacing w:after="0" w:line="360" w:lineRule="auto"/>
        <w:ind w:left="0" w:firstLine="851"/>
        <w:jc w:val="both"/>
        <w:rPr>
          <w:rFonts w:ascii="Times New Roman" w:hAnsi="Times New Roman"/>
          <w:sz w:val="28"/>
          <w:lang w:val="en-US"/>
        </w:rPr>
      </w:pPr>
      <w:r>
        <w:rPr>
          <w:rFonts w:ascii="Times New Roman" w:hAnsi="Times New Roman"/>
          <w:sz w:val="28"/>
          <w:lang w:val="en-US"/>
        </w:rPr>
        <w:t xml:space="preserve">It might be said that, according to the film, the happiness worth can be measured by the aftermath it brings. But </w:t>
      </w:r>
      <w:r w:rsidR="00DC5C26">
        <w:rPr>
          <w:rFonts w:ascii="Times New Roman" w:hAnsi="Times New Roman"/>
          <w:sz w:val="28"/>
          <w:lang w:val="en-US"/>
        </w:rPr>
        <w:t>to me</w:t>
      </w:r>
      <w:bookmarkStart w:id="0" w:name="_GoBack"/>
      <w:bookmarkEnd w:id="0"/>
      <w:r>
        <w:rPr>
          <w:rFonts w:ascii="Times New Roman" w:hAnsi="Times New Roman"/>
          <w:sz w:val="28"/>
          <w:lang w:val="en-US"/>
        </w:rPr>
        <w:t xml:space="preserve"> happiness itself is immeasurable due to everyone has their own happiness.</w:t>
      </w:r>
    </w:p>
    <w:p w:rsidR="00B55599" w:rsidRPr="003D5169" w:rsidRDefault="00B55599" w:rsidP="00F10EE5">
      <w:pPr>
        <w:pStyle w:val="a3"/>
        <w:tabs>
          <w:tab w:val="left" w:pos="1134"/>
        </w:tabs>
        <w:spacing w:after="0" w:line="360" w:lineRule="auto"/>
        <w:ind w:left="0" w:firstLine="851"/>
        <w:jc w:val="both"/>
        <w:rPr>
          <w:rFonts w:ascii="Times New Roman" w:hAnsi="Times New Roman"/>
          <w:sz w:val="28"/>
          <w:lang w:val="en-US"/>
        </w:rPr>
      </w:pPr>
    </w:p>
    <w:p w:rsidR="007C29F5" w:rsidRDefault="001A0076" w:rsidP="007C29F5">
      <w:pPr>
        <w:pStyle w:val="a3"/>
        <w:numPr>
          <w:ilvl w:val="0"/>
          <w:numId w:val="1"/>
        </w:numPr>
        <w:tabs>
          <w:tab w:val="left" w:pos="1134"/>
        </w:tabs>
        <w:spacing w:after="0" w:line="360" w:lineRule="auto"/>
        <w:ind w:left="0" w:firstLine="851"/>
        <w:jc w:val="both"/>
        <w:rPr>
          <w:rFonts w:ascii="Times New Roman" w:hAnsi="Times New Roman"/>
          <w:sz w:val="28"/>
          <w:lang w:val="en-US"/>
        </w:rPr>
      </w:pPr>
      <w:r w:rsidRPr="001A0076">
        <w:rPr>
          <w:rFonts w:ascii="Times New Roman" w:hAnsi="Times New Roman"/>
          <w:sz w:val="28"/>
          <w:lang w:val="en-US"/>
        </w:rPr>
        <w:t>Does everybody have a right to be happy?</w:t>
      </w:r>
    </w:p>
    <w:p w:rsidR="007C29F5" w:rsidRDefault="00585D93" w:rsidP="007C29F5">
      <w:pPr>
        <w:pStyle w:val="a3"/>
        <w:tabs>
          <w:tab w:val="left" w:pos="1134"/>
        </w:tabs>
        <w:spacing w:after="0" w:line="360" w:lineRule="auto"/>
        <w:ind w:left="0" w:firstLine="851"/>
        <w:jc w:val="both"/>
        <w:rPr>
          <w:rFonts w:ascii="Times New Roman" w:hAnsi="Times New Roman"/>
          <w:sz w:val="28"/>
          <w:lang w:val="en-US"/>
        </w:rPr>
      </w:pPr>
      <w:r>
        <w:rPr>
          <w:rFonts w:ascii="Times New Roman" w:hAnsi="Times New Roman"/>
          <w:sz w:val="28"/>
          <w:lang w:val="en-US"/>
        </w:rPr>
        <w:t>Everyone has a right to be happy indeed, but moreover</w:t>
      </w:r>
      <w:r w:rsidR="002E2DA7">
        <w:rPr>
          <w:rFonts w:ascii="Times New Roman" w:hAnsi="Times New Roman"/>
          <w:sz w:val="28"/>
          <w:lang w:val="en-US"/>
        </w:rPr>
        <w:t>,</w:t>
      </w:r>
      <w:r>
        <w:rPr>
          <w:rFonts w:ascii="Times New Roman" w:hAnsi="Times New Roman"/>
          <w:sz w:val="28"/>
          <w:lang w:val="en-US"/>
        </w:rPr>
        <w:t xml:space="preserve"> being happy can be rather considered an obligation.</w:t>
      </w:r>
    </w:p>
    <w:p w:rsidR="00B55599" w:rsidRDefault="00B55599" w:rsidP="007C29F5">
      <w:pPr>
        <w:pStyle w:val="a3"/>
        <w:tabs>
          <w:tab w:val="left" w:pos="1134"/>
        </w:tabs>
        <w:spacing w:after="0" w:line="360" w:lineRule="auto"/>
        <w:ind w:left="0" w:firstLine="851"/>
        <w:jc w:val="both"/>
        <w:rPr>
          <w:rFonts w:ascii="Times New Roman" w:hAnsi="Times New Roman"/>
          <w:sz w:val="28"/>
          <w:lang w:val="en-US"/>
        </w:rPr>
      </w:pPr>
    </w:p>
    <w:p w:rsidR="007C29F5" w:rsidRDefault="001A0076" w:rsidP="007C29F5">
      <w:pPr>
        <w:pStyle w:val="a3"/>
        <w:numPr>
          <w:ilvl w:val="0"/>
          <w:numId w:val="1"/>
        </w:numPr>
        <w:tabs>
          <w:tab w:val="left" w:pos="1134"/>
        </w:tabs>
        <w:spacing w:after="0" w:line="360" w:lineRule="auto"/>
        <w:ind w:left="0" w:firstLine="851"/>
        <w:jc w:val="both"/>
        <w:rPr>
          <w:rFonts w:ascii="Times New Roman" w:hAnsi="Times New Roman"/>
          <w:sz w:val="28"/>
          <w:lang w:val="en-US"/>
        </w:rPr>
      </w:pPr>
      <w:r w:rsidRPr="001A0076">
        <w:rPr>
          <w:rFonts w:ascii="Times New Roman" w:hAnsi="Times New Roman"/>
          <w:sz w:val="28"/>
          <w:lang w:val="en-US"/>
        </w:rPr>
        <w:t>What is the message of the film?</w:t>
      </w:r>
    </w:p>
    <w:p w:rsidR="007C29F5" w:rsidRPr="007C29F5" w:rsidRDefault="0090653E" w:rsidP="007C29F5">
      <w:pPr>
        <w:pStyle w:val="a3"/>
        <w:tabs>
          <w:tab w:val="left" w:pos="1134"/>
        </w:tabs>
        <w:spacing w:after="0" w:line="360" w:lineRule="auto"/>
        <w:ind w:left="0" w:firstLine="851"/>
        <w:jc w:val="both"/>
        <w:rPr>
          <w:rFonts w:ascii="Times New Roman" w:hAnsi="Times New Roman"/>
          <w:sz w:val="28"/>
          <w:lang w:val="en-US"/>
        </w:rPr>
      </w:pPr>
      <w:r>
        <w:rPr>
          <w:rFonts w:ascii="Times New Roman" w:hAnsi="Times New Roman"/>
          <w:sz w:val="28"/>
          <w:lang w:val="en-US"/>
        </w:rPr>
        <w:t>“We all have an obligation to be happy.”</w:t>
      </w:r>
    </w:p>
    <w:sectPr w:rsidR="007C29F5" w:rsidRPr="007C29F5" w:rsidSect="007C29F5">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D0D82"/>
    <w:multiLevelType w:val="hybridMultilevel"/>
    <w:tmpl w:val="6C3837A6"/>
    <w:lvl w:ilvl="0" w:tplc="51EE74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F5"/>
    <w:rsid w:val="000A6CCA"/>
    <w:rsid w:val="001A0076"/>
    <w:rsid w:val="002B546E"/>
    <w:rsid w:val="002E2DA7"/>
    <w:rsid w:val="003D5169"/>
    <w:rsid w:val="003D5294"/>
    <w:rsid w:val="00424C47"/>
    <w:rsid w:val="00585D93"/>
    <w:rsid w:val="00630664"/>
    <w:rsid w:val="006A62FF"/>
    <w:rsid w:val="007C29F5"/>
    <w:rsid w:val="007C3F59"/>
    <w:rsid w:val="0090653E"/>
    <w:rsid w:val="009E260C"/>
    <w:rsid w:val="00B55599"/>
    <w:rsid w:val="00C9588F"/>
    <w:rsid w:val="00D34041"/>
    <w:rsid w:val="00DB7D5F"/>
    <w:rsid w:val="00DC5C26"/>
    <w:rsid w:val="00EF5468"/>
    <w:rsid w:val="00F10E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9E76"/>
  <w15:chartTrackingRefBased/>
  <w15:docId w15:val="{047FD8AF-4683-4BE4-BA25-FADED0CD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138</Words>
  <Characters>793</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Siegheardt Greyrat</dc:creator>
  <cp:keywords/>
  <dc:description/>
  <cp:lastModifiedBy>Siegheardt Greyrat</cp:lastModifiedBy>
  <cp:revision>14</cp:revision>
  <dcterms:created xsi:type="dcterms:W3CDTF">2020-10-13T14:27:00Z</dcterms:created>
  <dcterms:modified xsi:type="dcterms:W3CDTF">2020-10-21T19:20:00Z</dcterms:modified>
</cp:coreProperties>
</file>