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398" w:rsidRDefault="00604398" w:rsidP="00F62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4398">
        <w:rPr>
          <w:rFonts w:ascii="Times New Roman" w:hAnsi="Times New Roman" w:cs="Times New Roman"/>
          <w:b/>
          <w:sz w:val="28"/>
          <w:szCs w:val="28"/>
        </w:rPr>
        <w:t>Функции языка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04398" w:rsidRDefault="00353FE2" w:rsidP="00353FE2">
      <w:pPr>
        <w:pStyle w:val="a3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3FE2">
        <w:rPr>
          <w:rFonts w:ascii="Times New Roman" w:hAnsi="Times New Roman" w:cs="Times New Roman"/>
          <w:b/>
          <w:sz w:val="28"/>
          <w:szCs w:val="28"/>
        </w:rPr>
        <w:t>Коммуникативная</w:t>
      </w:r>
      <w:r w:rsidRPr="00353FE2">
        <w:rPr>
          <w:rFonts w:ascii="Times New Roman" w:hAnsi="Times New Roman" w:cs="Times New Roman"/>
          <w:sz w:val="28"/>
          <w:szCs w:val="28"/>
        </w:rPr>
        <w:t xml:space="preserve"> функция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3FE2">
        <w:rPr>
          <w:rFonts w:ascii="Times New Roman" w:hAnsi="Times New Roman" w:cs="Times New Roman"/>
          <w:sz w:val="28"/>
          <w:szCs w:val="28"/>
        </w:rPr>
        <w:t>служит, прежде всего, средством человеческого общения.</w:t>
      </w:r>
    </w:p>
    <w:p w:rsidR="00353FE2" w:rsidRPr="00353FE2" w:rsidRDefault="00353FE2" w:rsidP="00353FE2">
      <w:pPr>
        <w:pStyle w:val="a3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3FE2">
        <w:rPr>
          <w:rFonts w:ascii="Times New Roman" w:hAnsi="Times New Roman" w:cs="Times New Roman"/>
          <w:b/>
          <w:sz w:val="28"/>
          <w:szCs w:val="28"/>
        </w:rPr>
        <w:t>Когнитивная</w:t>
      </w:r>
      <w:r w:rsidRPr="00353FE2">
        <w:rPr>
          <w:rFonts w:ascii="Times New Roman" w:hAnsi="Times New Roman" w:cs="Times New Roman"/>
          <w:sz w:val="28"/>
          <w:szCs w:val="28"/>
        </w:rPr>
        <w:t xml:space="preserve"> функция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53FE2">
        <w:rPr>
          <w:rFonts w:ascii="Times New Roman" w:hAnsi="Times New Roman" w:cs="Times New Roman"/>
          <w:sz w:val="28"/>
          <w:szCs w:val="28"/>
        </w:rPr>
        <w:t>Общение людей предполагает определенные знания у них об окружающей действительности, а одним из универсальных и эффективных средств познания окружающего мира является язык.</w:t>
      </w:r>
    </w:p>
    <w:p w:rsidR="00353FE2" w:rsidRPr="00353FE2" w:rsidRDefault="00353FE2" w:rsidP="00353FE2">
      <w:pPr>
        <w:pStyle w:val="a3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3FE2">
        <w:rPr>
          <w:rFonts w:ascii="Times New Roman" w:hAnsi="Times New Roman" w:cs="Times New Roman"/>
          <w:b/>
          <w:sz w:val="28"/>
          <w:szCs w:val="28"/>
        </w:rPr>
        <w:t>Кумулятивная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353FE2">
        <w:rPr>
          <w:rFonts w:ascii="Times New Roman" w:hAnsi="Times New Roman" w:cs="Times New Roman"/>
          <w:b/>
          <w:sz w:val="28"/>
          <w:szCs w:val="28"/>
        </w:rPr>
        <w:t>аккумулятивная</w:t>
      </w:r>
      <w:r>
        <w:rPr>
          <w:rFonts w:ascii="Times New Roman" w:hAnsi="Times New Roman" w:cs="Times New Roman"/>
          <w:sz w:val="28"/>
          <w:szCs w:val="28"/>
        </w:rPr>
        <w:t xml:space="preserve">) функция. </w:t>
      </w:r>
      <w:r w:rsidRPr="00353FE2">
        <w:rPr>
          <w:rFonts w:ascii="Times New Roman" w:hAnsi="Times New Roman" w:cs="Times New Roman"/>
          <w:sz w:val="28"/>
          <w:szCs w:val="28"/>
        </w:rPr>
        <w:t>Язык в этой функции выступает связующим звеном между поколениями, служит «хранилищем» и средством передачи внеязыкового коллективного опыта.</w:t>
      </w:r>
    </w:p>
    <w:p w:rsidR="00353FE2" w:rsidRPr="00353FE2" w:rsidRDefault="00353FE2" w:rsidP="00353FE2">
      <w:pPr>
        <w:pStyle w:val="a3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622">
        <w:rPr>
          <w:rFonts w:ascii="Times New Roman" w:hAnsi="Times New Roman" w:cs="Times New Roman"/>
          <w:b/>
          <w:sz w:val="28"/>
          <w:szCs w:val="28"/>
        </w:rPr>
        <w:t>Интерпретирующая</w:t>
      </w:r>
      <w:r>
        <w:rPr>
          <w:rFonts w:ascii="Times New Roman" w:hAnsi="Times New Roman" w:cs="Times New Roman"/>
          <w:sz w:val="28"/>
          <w:szCs w:val="28"/>
        </w:rPr>
        <w:t xml:space="preserve"> функция. </w:t>
      </w:r>
      <w:r w:rsidR="00DC2622">
        <w:rPr>
          <w:rFonts w:ascii="Times New Roman" w:hAnsi="Times New Roman" w:cs="Times New Roman"/>
          <w:sz w:val="28"/>
          <w:szCs w:val="28"/>
        </w:rPr>
        <w:t xml:space="preserve">Состоит в </w:t>
      </w:r>
      <w:r w:rsidRPr="00353FE2">
        <w:rPr>
          <w:rFonts w:ascii="Times New Roman" w:hAnsi="Times New Roman" w:cs="Times New Roman"/>
          <w:sz w:val="28"/>
          <w:szCs w:val="28"/>
        </w:rPr>
        <w:t>раскрыти</w:t>
      </w:r>
      <w:r w:rsidR="00DC2622">
        <w:rPr>
          <w:rFonts w:ascii="Times New Roman" w:hAnsi="Times New Roman" w:cs="Times New Roman"/>
          <w:sz w:val="28"/>
          <w:szCs w:val="28"/>
        </w:rPr>
        <w:t>и</w:t>
      </w:r>
      <w:r w:rsidRPr="00353FE2">
        <w:rPr>
          <w:rFonts w:ascii="Times New Roman" w:hAnsi="Times New Roman" w:cs="Times New Roman"/>
          <w:sz w:val="28"/>
          <w:szCs w:val="28"/>
        </w:rPr>
        <w:t xml:space="preserve"> глубинного смысла воспринятых языковых высказываний</w:t>
      </w:r>
      <w:r w:rsidR="00DC2622">
        <w:rPr>
          <w:rFonts w:ascii="Times New Roman" w:hAnsi="Times New Roman" w:cs="Times New Roman"/>
          <w:sz w:val="28"/>
          <w:szCs w:val="28"/>
        </w:rPr>
        <w:t xml:space="preserve"> и текстов;</w:t>
      </w:r>
    </w:p>
    <w:p w:rsidR="00353FE2" w:rsidRPr="00353FE2" w:rsidRDefault="00353FE2" w:rsidP="00353FE2">
      <w:pPr>
        <w:pStyle w:val="a3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3FE2">
        <w:rPr>
          <w:rFonts w:ascii="Times New Roman" w:hAnsi="Times New Roman" w:cs="Times New Roman"/>
          <w:b/>
          <w:sz w:val="28"/>
          <w:szCs w:val="28"/>
        </w:rPr>
        <w:t>Регулятивная</w:t>
      </w:r>
      <w:r w:rsidRPr="00353F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="00DC2622">
        <w:rPr>
          <w:rFonts w:ascii="Times New Roman" w:hAnsi="Times New Roman" w:cs="Times New Roman"/>
          <w:sz w:val="28"/>
          <w:szCs w:val="28"/>
        </w:rPr>
        <w:t xml:space="preserve">. Отвечает за </w:t>
      </w:r>
      <w:r w:rsidRPr="00353FE2">
        <w:rPr>
          <w:rFonts w:ascii="Times New Roman" w:hAnsi="Times New Roman" w:cs="Times New Roman"/>
          <w:sz w:val="28"/>
          <w:szCs w:val="28"/>
        </w:rPr>
        <w:t xml:space="preserve">языковое взаимодействие </w:t>
      </w:r>
      <w:proofErr w:type="spellStart"/>
      <w:r w:rsidRPr="00353FE2">
        <w:rPr>
          <w:rFonts w:ascii="Times New Roman" w:hAnsi="Times New Roman" w:cs="Times New Roman"/>
          <w:sz w:val="28"/>
          <w:szCs w:val="28"/>
        </w:rPr>
        <w:t>коммуникантов</w:t>
      </w:r>
      <w:proofErr w:type="spellEnd"/>
      <w:r w:rsidRPr="00353FE2">
        <w:rPr>
          <w:rFonts w:ascii="Times New Roman" w:hAnsi="Times New Roman" w:cs="Times New Roman"/>
          <w:sz w:val="28"/>
          <w:szCs w:val="28"/>
        </w:rPr>
        <w:t>, имеющее целью обмен коммуникативными ролями,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3FE2">
        <w:rPr>
          <w:rFonts w:ascii="Times New Roman" w:hAnsi="Times New Roman" w:cs="Times New Roman"/>
          <w:sz w:val="28"/>
          <w:szCs w:val="28"/>
        </w:rPr>
        <w:t xml:space="preserve">утверждение своего </w:t>
      </w:r>
      <w:proofErr w:type="spellStart"/>
      <w:r w:rsidRPr="00353FE2">
        <w:rPr>
          <w:rFonts w:ascii="Times New Roman" w:hAnsi="Times New Roman" w:cs="Times New Roman"/>
          <w:sz w:val="28"/>
          <w:szCs w:val="28"/>
        </w:rPr>
        <w:t>коммуниативного</w:t>
      </w:r>
      <w:proofErr w:type="spellEnd"/>
      <w:r w:rsidRPr="00353FE2">
        <w:rPr>
          <w:rFonts w:ascii="Times New Roman" w:hAnsi="Times New Roman" w:cs="Times New Roman"/>
          <w:sz w:val="28"/>
          <w:szCs w:val="28"/>
        </w:rPr>
        <w:t xml:space="preserve"> лидерства, воздействие друг на друга</w:t>
      </w:r>
      <w:r>
        <w:rPr>
          <w:rFonts w:ascii="Times New Roman" w:hAnsi="Times New Roman" w:cs="Times New Roman"/>
          <w:sz w:val="28"/>
          <w:szCs w:val="28"/>
        </w:rPr>
        <w:t xml:space="preserve"> (побуждение);</w:t>
      </w:r>
    </w:p>
    <w:p w:rsidR="00353FE2" w:rsidRPr="00353FE2" w:rsidRDefault="00353FE2" w:rsidP="00353FE2">
      <w:pPr>
        <w:pStyle w:val="a3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2622">
        <w:rPr>
          <w:rFonts w:ascii="Times New Roman" w:hAnsi="Times New Roman" w:cs="Times New Roman"/>
          <w:b/>
          <w:sz w:val="28"/>
          <w:szCs w:val="28"/>
        </w:rPr>
        <w:t>Фатическая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функция</w:t>
      </w:r>
      <w:r w:rsidR="00DC2622">
        <w:rPr>
          <w:rFonts w:ascii="Times New Roman" w:hAnsi="Times New Roman" w:cs="Times New Roman"/>
          <w:sz w:val="28"/>
          <w:szCs w:val="28"/>
        </w:rPr>
        <w:t xml:space="preserve"> служит для </w:t>
      </w:r>
      <w:r w:rsidRPr="00353FE2">
        <w:rPr>
          <w:rFonts w:ascii="Times New Roman" w:hAnsi="Times New Roman" w:cs="Times New Roman"/>
          <w:sz w:val="28"/>
          <w:szCs w:val="28"/>
        </w:rPr>
        <w:t>установлени</w:t>
      </w:r>
      <w:r w:rsidR="00DC2622">
        <w:rPr>
          <w:rFonts w:ascii="Times New Roman" w:hAnsi="Times New Roman" w:cs="Times New Roman"/>
          <w:sz w:val="28"/>
          <w:szCs w:val="28"/>
        </w:rPr>
        <w:t xml:space="preserve">я </w:t>
      </w:r>
      <w:r w:rsidRPr="00353FE2">
        <w:rPr>
          <w:rFonts w:ascii="Times New Roman" w:hAnsi="Times New Roman" w:cs="Times New Roman"/>
          <w:sz w:val="28"/>
          <w:szCs w:val="28"/>
        </w:rPr>
        <w:t>и поддержани</w:t>
      </w:r>
      <w:r w:rsidR="00DC2622">
        <w:rPr>
          <w:rFonts w:ascii="Times New Roman" w:hAnsi="Times New Roman" w:cs="Times New Roman"/>
          <w:sz w:val="28"/>
          <w:szCs w:val="28"/>
        </w:rPr>
        <w:t xml:space="preserve">я </w:t>
      </w:r>
      <w:r w:rsidRPr="00353FE2">
        <w:rPr>
          <w:rFonts w:ascii="Times New Roman" w:hAnsi="Times New Roman" w:cs="Times New Roman"/>
          <w:sz w:val="28"/>
          <w:szCs w:val="28"/>
        </w:rPr>
        <w:t>к</w:t>
      </w:r>
      <w:r w:rsidR="00DC2622">
        <w:rPr>
          <w:rFonts w:ascii="Times New Roman" w:hAnsi="Times New Roman" w:cs="Times New Roman"/>
          <w:sz w:val="28"/>
          <w:szCs w:val="28"/>
        </w:rPr>
        <w:t>оммуникативного взаимодействия;</w:t>
      </w:r>
    </w:p>
    <w:p w:rsidR="00353FE2" w:rsidRPr="00353FE2" w:rsidRDefault="00DC2622" w:rsidP="00353FE2">
      <w:pPr>
        <w:pStyle w:val="a3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622">
        <w:rPr>
          <w:rFonts w:ascii="Times New Roman" w:hAnsi="Times New Roman" w:cs="Times New Roman"/>
          <w:b/>
          <w:sz w:val="28"/>
          <w:szCs w:val="28"/>
        </w:rPr>
        <w:t>Э</w:t>
      </w:r>
      <w:r w:rsidR="00353FE2" w:rsidRPr="00DC2622">
        <w:rPr>
          <w:rFonts w:ascii="Times New Roman" w:hAnsi="Times New Roman" w:cs="Times New Roman"/>
          <w:b/>
          <w:sz w:val="28"/>
          <w:szCs w:val="28"/>
        </w:rPr>
        <w:t>кспрессивная</w:t>
      </w:r>
      <w:r>
        <w:rPr>
          <w:rFonts w:ascii="Times New Roman" w:hAnsi="Times New Roman" w:cs="Times New Roman"/>
          <w:sz w:val="28"/>
          <w:szCs w:val="28"/>
        </w:rPr>
        <w:t xml:space="preserve"> функция отвечает за </w:t>
      </w:r>
      <w:r w:rsidR="00353FE2" w:rsidRPr="00353FE2">
        <w:rPr>
          <w:rFonts w:ascii="Times New Roman" w:hAnsi="Times New Roman" w:cs="Times New Roman"/>
          <w:sz w:val="28"/>
          <w:szCs w:val="28"/>
        </w:rPr>
        <w:t>выражение своих эмоций, чувств, настроений, психологических установок, отношения к партнёрам по к</w:t>
      </w:r>
      <w:r>
        <w:rPr>
          <w:rFonts w:ascii="Times New Roman" w:hAnsi="Times New Roman" w:cs="Times New Roman"/>
          <w:sz w:val="28"/>
          <w:szCs w:val="28"/>
        </w:rPr>
        <w:t>оммуникации и предмету общения;</w:t>
      </w:r>
    </w:p>
    <w:p w:rsidR="00353FE2" w:rsidRPr="00353FE2" w:rsidRDefault="00DC2622" w:rsidP="00353FE2">
      <w:pPr>
        <w:pStyle w:val="a3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622">
        <w:rPr>
          <w:rFonts w:ascii="Times New Roman" w:hAnsi="Times New Roman" w:cs="Times New Roman"/>
          <w:b/>
          <w:sz w:val="28"/>
          <w:szCs w:val="28"/>
        </w:rPr>
        <w:t>Э</w:t>
      </w:r>
      <w:r w:rsidR="00353FE2" w:rsidRPr="00DC2622">
        <w:rPr>
          <w:rFonts w:ascii="Times New Roman" w:hAnsi="Times New Roman" w:cs="Times New Roman"/>
          <w:b/>
          <w:sz w:val="28"/>
          <w:szCs w:val="28"/>
        </w:rPr>
        <w:t>стетическая</w:t>
      </w:r>
      <w:r>
        <w:rPr>
          <w:rFonts w:ascii="Times New Roman" w:hAnsi="Times New Roman" w:cs="Times New Roman"/>
          <w:sz w:val="28"/>
          <w:szCs w:val="28"/>
        </w:rPr>
        <w:t xml:space="preserve"> функция</w:t>
      </w:r>
      <w:r w:rsidR="00353FE2" w:rsidRPr="00353F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353FE2" w:rsidRPr="00353FE2">
        <w:rPr>
          <w:rFonts w:ascii="Times New Roman" w:hAnsi="Times New Roman" w:cs="Times New Roman"/>
          <w:sz w:val="28"/>
          <w:szCs w:val="28"/>
        </w:rPr>
        <w:t>создан</w:t>
      </w:r>
      <w:r>
        <w:rPr>
          <w:rFonts w:ascii="Times New Roman" w:hAnsi="Times New Roman" w:cs="Times New Roman"/>
          <w:sz w:val="28"/>
          <w:szCs w:val="28"/>
        </w:rPr>
        <w:t>ие художественных произведений;</w:t>
      </w:r>
    </w:p>
    <w:p w:rsidR="00353FE2" w:rsidRPr="00353FE2" w:rsidRDefault="00DC2622" w:rsidP="00DC2622">
      <w:pPr>
        <w:pStyle w:val="a3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622">
        <w:rPr>
          <w:rFonts w:ascii="Times New Roman" w:hAnsi="Times New Roman" w:cs="Times New Roman"/>
          <w:b/>
          <w:sz w:val="28"/>
          <w:szCs w:val="28"/>
        </w:rPr>
        <w:t>М</w:t>
      </w:r>
      <w:r w:rsidR="00353FE2" w:rsidRPr="00DC2622">
        <w:rPr>
          <w:rFonts w:ascii="Times New Roman" w:hAnsi="Times New Roman" w:cs="Times New Roman"/>
          <w:b/>
          <w:sz w:val="28"/>
          <w:szCs w:val="28"/>
        </w:rPr>
        <w:t>етаязыковая</w:t>
      </w:r>
      <w:r>
        <w:rPr>
          <w:rFonts w:ascii="Times New Roman" w:hAnsi="Times New Roman" w:cs="Times New Roman"/>
          <w:sz w:val="28"/>
          <w:szCs w:val="28"/>
        </w:rPr>
        <w:t xml:space="preserve"> функция — </w:t>
      </w:r>
      <w:r w:rsidR="00353FE2" w:rsidRPr="00353FE2">
        <w:rPr>
          <w:rFonts w:ascii="Times New Roman" w:hAnsi="Times New Roman" w:cs="Times New Roman"/>
          <w:sz w:val="28"/>
          <w:szCs w:val="28"/>
        </w:rPr>
        <w:t>передача сообщений о фактах само</w:t>
      </w:r>
      <w:r>
        <w:rPr>
          <w:rFonts w:ascii="Times New Roman" w:hAnsi="Times New Roman" w:cs="Times New Roman"/>
          <w:sz w:val="28"/>
          <w:szCs w:val="28"/>
        </w:rPr>
        <w:t>го языка и речевых актах на нём</w:t>
      </w:r>
      <w:r w:rsidR="00353FE2" w:rsidRPr="00353FE2">
        <w:rPr>
          <w:rFonts w:ascii="Times New Roman" w:hAnsi="Times New Roman" w:cs="Times New Roman"/>
          <w:sz w:val="28"/>
          <w:szCs w:val="28"/>
        </w:rPr>
        <w:t>.</w:t>
      </w:r>
    </w:p>
    <w:p w:rsidR="00F62491" w:rsidRPr="00F62491" w:rsidRDefault="00F62491" w:rsidP="00F62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2491">
        <w:rPr>
          <w:rFonts w:ascii="Times New Roman" w:hAnsi="Times New Roman" w:cs="Times New Roman"/>
          <w:sz w:val="28"/>
          <w:szCs w:val="28"/>
        </w:rPr>
        <w:t xml:space="preserve">В научной лингвистической литературе выделены </w:t>
      </w:r>
      <w:r w:rsidRPr="00F62491">
        <w:rPr>
          <w:rFonts w:ascii="Times New Roman" w:hAnsi="Times New Roman" w:cs="Times New Roman"/>
          <w:b/>
          <w:sz w:val="28"/>
          <w:szCs w:val="28"/>
        </w:rPr>
        <w:t>основны</w:t>
      </w:r>
      <w:r w:rsidRPr="00F62491">
        <w:rPr>
          <w:rFonts w:ascii="Times New Roman" w:hAnsi="Times New Roman" w:cs="Times New Roman"/>
          <w:b/>
          <w:sz w:val="28"/>
          <w:szCs w:val="28"/>
        </w:rPr>
        <w:t>е признаки литературного языка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62491" w:rsidRPr="00F62491" w:rsidRDefault="00F62491" w:rsidP="00F62491">
      <w:pPr>
        <w:pStyle w:val="a3"/>
        <w:numPr>
          <w:ilvl w:val="0"/>
          <w:numId w:val="1"/>
        </w:numPr>
        <w:tabs>
          <w:tab w:val="left" w:pos="99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2491">
        <w:rPr>
          <w:rFonts w:ascii="Times New Roman" w:hAnsi="Times New Roman" w:cs="Times New Roman"/>
          <w:b/>
          <w:sz w:val="28"/>
          <w:szCs w:val="28"/>
        </w:rPr>
        <w:t>обработанность</w:t>
      </w:r>
      <w:r w:rsidRPr="00F62491">
        <w:rPr>
          <w:rFonts w:ascii="Times New Roman" w:hAnsi="Times New Roman" w:cs="Times New Roman"/>
          <w:sz w:val="28"/>
          <w:szCs w:val="28"/>
        </w:rPr>
        <w:t xml:space="preserve"> литературного языка возникает в результате целенаправленного отбора всего лучшего, что есть в языке. Этот отбор осуществляется в процессе использования языка, в результате специальных исследований учеными-филологами, общественными деятелями;</w:t>
      </w:r>
    </w:p>
    <w:p w:rsidR="00F62491" w:rsidRPr="00F62491" w:rsidRDefault="00F62491" w:rsidP="00F62491">
      <w:pPr>
        <w:pStyle w:val="a3"/>
        <w:numPr>
          <w:ilvl w:val="0"/>
          <w:numId w:val="1"/>
        </w:numPr>
        <w:tabs>
          <w:tab w:val="left" w:pos="99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2491">
        <w:rPr>
          <w:rFonts w:ascii="Times New Roman" w:hAnsi="Times New Roman" w:cs="Times New Roman"/>
          <w:b/>
          <w:sz w:val="28"/>
          <w:szCs w:val="28"/>
        </w:rPr>
        <w:t>устойчивость</w:t>
      </w:r>
      <w:r w:rsidRPr="00F62491">
        <w:rPr>
          <w:rFonts w:ascii="Times New Roman" w:hAnsi="Times New Roman" w:cs="Times New Roman"/>
          <w:sz w:val="28"/>
          <w:szCs w:val="28"/>
        </w:rPr>
        <w:t>;</w:t>
      </w:r>
    </w:p>
    <w:p w:rsidR="00F62491" w:rsidRPr="00F62491" w:rsidRDefault="00F62491" w:rsidP="00F62491">
      <w:pPr>
        <w:pStyle w:val="a3"/>
        <w:numPr>
          <w:ilvl w:val="0"/>
          <w:numId w:val="1"/>
        </w:numPr>
        <w:tabs>
          <w:tab w:val="left" w:pos="99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2491">
        <w:rPr>
          <w:rFonts w:ascii="Times New Roman" w:hAnsi="Times New Roman" w:cs="Times New Roman"/>
          <w:b/>
          <w:sz w:val="28"/>
          <w:szCs w:val="28"/>
        </w:rPr>
        <w:t>обязательно</w:t>
      </w:r>
      <w:r w:rsidRPr="00F62491">
        <w:rPr>
          <w:rFonts w:ascii="Times New Roman" w:hAnsi="Times New Roman" w:cs="Times New Roman"/>
          <w:b/>
          <w:sz w:val="28"/>
          <w:szCs w:val="28"/>
        </w:rPr>
        <w:t>сть</w:t>
      </w:r>
      <w:r w:rsidRPr="00F62491">
        <w:rPr>
          <w:rFonts w:ascii="Times New Roman" w:hAnsi="Times New Roman" w:cs="Times New Roman"/>
          <w:sz w:val="28"/>
          <w:szCs w:val="28"/>
        </w:rPr>
        <w:t xml:space="preserve"> (для всех носителей языка);</w:t>
      </w:r>
    </w:p>
    <w:p w:rsidR="00F62491" w:rsidRPr="00F62491" w:rsidRDefault="00F62491" w:rsidP="00F62491">
      <w:pPr>
        <w:pStyle w:val="a3"/>
        <w:numPr>
          <w:ilvl w:val="0"/>
          <w:numId w:val="1"/>
        </w:numPr>
        <w:tabs>
          <w:tab w:val="left" w:pos="99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62491">
        <w:rPr>
          <w:rFonts w:ascii="Times New Roman" w:hAnsi="Times New Roman" w:cs="Times New Roman"/>
          <w:b/>
          <w:sz w:val="28"/>
          <w:szCs w:val="28"/>
        </w:rPr>
        <w:t>нормированность</w:t>
      </w:r>
      <w:proofErr w:type="spellEnd"/>
      <w:r w:rsidRPr="00F62491">
        <w:rPr>
          <w:rFonts w:ascii="Times New Roman" w:hAnsi="Times New Roman" w:cs="Times New Roman"/>
          <w:sz w:val="28"/>
          <w:szCs w:val="28"/>
        </w:rPr>
        <w:t xml:space="preserve"> — употребление языковых средств, регулируемое единой общеобязательной нормой. Норма как совокупность правил словоупотребления </w:t>
      </w:r>
      <w:r w:rsidRPr="00F62491">
        <w:rPr>
          <w:rFonts w:ascii="Times New Roman" w:hAnsi="Times New Roman" w:cs="Times New Roman"/>
          <w:sz w:val="28"/>
          <w:szCs w:val="28"/>
        </w:rPr>
        <w:lastRenderedPageBreak/>
        <w:t>необходима для сохранения целостности и общепонятности национального языка, для передачи информации от одного поколения другому;</w:t>
      </w:r>
    </w:p>
    <w:p w:rsidR="005950E6" w:rsidRDefault="00F62491" w:rsidP="00F62491">
      <w:pPr>
        <w:pStyle w:val="a3"/>
        <w:numPr>
          <w:ilvl w:val="0"/>
          <w:numId w:val="1"/>
        </w:numPr>
        <w:tabs>
          <w:tab w:val="left" w:pos="99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2491">
        <w:rPr>
          <w:rFonts w:ascii="Times New Roman" w:hAnsi="Times New Roman" w:cs="Times New Roman"/>
          <w:b/>
          <w:sz w:val="28"/>
          <w:szCs w:val="28"/>
        </w:rPr>
        <w:t>наличие функциональных стилей</w:t>
      </w:r>
      <w:r w:rsidRPr="00F62491">
        <w:rPr>
          <w:rFonts w:ascii="Times New Roman" w:hAnsi="Times New Roman" w:cs="Times New Roman"/>
          <w:sz w:val="28"/>
          <w:szCs w:val="28"/>
        </w:rPr>
        <w:t>.</w:t>
      </w:r>
    </w:p>
    <w:p w:rsidR="00C736EE" w:rsidRDefault="00C736EE" w:rsidP="00C736EE">
      <w:pPr>
        <w:pStyle w:val="a3"/>
        <w:tabs>
          <w:tab w:val="left" w:pos="99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Разновидности языка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736EE" w:rsidRDefault="00F868E6" w:rsidP="00C736EE">
      <w:pPr>
        <w:pStyle w:val="a3"/>
        <w:numPr>
          <w:ilvl w:val="0"/>
          <w:numId w:val="5"/>
        </w:numPr>
        <w:tabs>
          <w:tab w:val="left" w:pos="99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Литературный язык;</w:t>
      </w:r>
    </w:p>
    <w:p w:rsidR="00F868E6" w:rsidRDefault="00F868E6" w:rsidP="00C736EE">
      <w:pPr>
        <w:pStyle w:val="a3"/>
        <w:numPr>
          <w:ilvl w:val="0"/>
          <w:numId w:val="5"/>
        </w:numPr>
        <w:tabs>
          <w:tab w:val="left" w:pos="99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Жаргон — речь социальных и профессиональных групп людей, объединённых общностью занятий, интересов, социального положения и т. п.</w:t>
      </w:r>
    </w:p>
    <w:p w:rsidR="00F868E6" w:rsidRDefault="00F868E6" w:rsidP="00F868E6">
      <w:pPr>
        <w:pStyle w:val="a3"/>
        <w:numPr>
          <w:ilvl w:val="0"/>
          <w:numId w:val="5"/>
        </w:numPr>
        <w:tabs>
          <w:tab w:val="left" w:pos="99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Просторечие — </w:t>
      </w:r>
      <w:r w:rsidRPr="00F868E6">
        <w:rPr>
          <w:rFonts w:ascii="Times New Roman" w:hAnsi="Times New Roman" w:cs="Times New Roman"/>
          <w:sz w:val="28"/>
          <w:szCs w:val="28"/>
        </w:rPr>
        <w:t xml:space="preserve">одна </w:t>
      </w:r>
      <w:r>
        <w:rPr>
          <w:rFonts w:ascii="Times New Roman" w:hAnsi="Times New Roman" w:cs="Times New Roman"/>
          <w:sz w:val="28"/>
          <w:szCs w:val="28"/>
        </w:rPr>
        <w:t xml:space="preserve">из форм национального русского </w:t>
      </w:r>
      <w:r w:rsidRPr="00F868E6">
        <w:rPr>
          <w:rFonts w:ascii="Times New Roman" w:hAnsi="Times New Roman" w:cs="Times New Roman"/>
          <w:sz w:val="28"/>
          <w:szCs w:val="28"/>
        </w:rPr>
        <w:t>языка, которая не имеет собстве</w:t>
      </w:r>
      <w:r w:rsidRPr="00F868E6">
        <w:rPr>
          <w:rFonts w:ascii="Times New Roman" w:hAnsi="Times New Roman" w:cs="Times New Roman"/>
          <w:sz w:val="28"/>
          <w:szCs w:val="28"/>
        </w:rPr>
        <w:t xml:space="preserve">нных признаков системной </w:t>
      </w:r>
      <w:r w:rsidRPr="00F868E6">
        <w:rPr>
          <w:rFonts w:ascii="Times New Roman" w:hAnsi="Times New Roman" w:cs="Times New Roman"/>
          <w:sz w:val="28"/>
          <w:szCs w:val="28"/>
        </w:rPr>
        <w:t>организации и характер</w:t>
      </w:r>
      <w:r w:rsidRPr="00F868E6">
        <w:rPr>
          <w:rFonts w:ascii="Times New Roman" w:hAnsi="Times New Roman" w:cs="Times New Roman"/>
          <w:sz w:val="28"/>
          <w:szCs w:val="28"/>
        </w:rPr>
        <w:t xml:space="preserve">изуется набором языковых форм, </w:t>
      </w:r>
      <w:r w:rsidRPr="00F868E6">
        <w:rPr>
          <w:rFonts w:ascii="Times New Roman" w:hAnsi="Times New Roman" w:cs="Times New Roman"/>
          <w:sz w:val="28"/>
          <w:szCs w:val="28"/>
        </w:rPr>
        <w:t>нарушающих нормы литературного языка.</w:t>
      </w:r>
      <w:r>
        <w:rPr>
          <w:rFonts w:ascii="Times New Roman" w:hAnsi="Times New Roman" w:cs="Times New Roman"/>
          <w:sz w:val="28"/>
          <w:szCs w:val="28"/>
        </w:rPr>
        <w:t xml:space="preserve"> Характерно для слабо образованных слоёв населения.</w:t>
      </w:r>
    </w:p>
    <w:p w:rsidR="00F868E6" w:rsidRPr="00F868E6" w:rsidRDefault="00F868E6" w:rsidP="00F868E6">
      <w:pPr>
        <w:pStyle w:val="a3"/>
        <w:numPr>
          <w:ilvl w:val="0"/>
          <w:numId w:val="5"/>
        </w:numPr>
        <w:tabs>
          <w:tab w:val="left" w:pos="99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Диалект — </w:t>
      </w:r>
      <w:bookmarkStart w:id="0" w:name="_GoBack"/>
      <w:bookmarkEnd w:id="0"/>
    </w:p>
    <w:sectPr w:rsidR="00F868E6" w:rsidRPr="00F868E6" w:rsidSect="00F6249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F5A18"/>
    <w:multiLevelType w:val="hybridMultilevel"/>
    <w:tmpl w:val="1F741AC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4867201"/>
    <w:multiLevelType w:val="multilevel"/>
    <w:tmpl w:val="A9A47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182BC9"/>
    <w:multiLevelType w:val="hybridMultilevel"/>
    <w:tmpl w:val="E9E0C26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4107ADE"/>
    <w:multiLevelType w:val="hybridMultilevel"/>
    <w:tmpl w:val="E9E0C26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C950B1D"/>
    <w:multiLevelType w:val="hybridMultilevel"/>
    <w:tmpl w:val="0DA49286"/>
    <w:lvl w:ilvl="0" w:tplc="D3CE21CC">
      <w:start w:val="1"/>
      <w:numFmt w:val="decimal"/>
      <w:lvlText w:val="%1)"/>
      <w:lvlJc w:val="left"/>
      <w:pPr>
        <w:ind w:left="1369" w:hanging="6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940"/>
    <w:rsid w:val="00353FE2"/>
    <w:rsid w:val="004F4940"/>
    <w:rsid w:val="00604398"/>
    <w:rsid w:val="00BA5820"/>
    <w:rsid w:val="00C736EE"/>
    <w:rsid w:val="00C9588F"/>
    <w:rsid w:val="00DB7D5F"/>
    <w:rsid w:val="00DC2622"/>
    <w:rsid w:val="00F62491"/>
    <w:rsid w:val="00F8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C6FE1"/>
  <w15:chartTrackingRefBased/>
  <w15:docId w15:val="{BDFFC010-26E7-46F9-9478-540843455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8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Kuroedov</dc:creator>
  <cp:keywords/>
  <dc:description/>
  <cp:lastModifiedBy>Roman Kuroedov</cp:lastModifiedBy>
  <cp:revision>5</cp:revision>
  <dcterms:created xsi:type="dcterms:W3CDTF">2021-01-09T11:55:00Z</dcterms:created>
  <dcterms:modified xsi:type="dcterms:W3CDTF">2021-01-09T15:17:00Z</dcterms:modified>
</cp:coreProperties>
</file>