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C7A" w:rsidRDefault="00E83C7A" w:rsidP="00E83C7A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中期</w:t>
      </w:r>
      <w:r>
        <w:rPr>
          <w:rFonts w:hint="eastAsia"/>
          <w:b/>
          <w:sz w:val="84"/>
          <w:szCs w:val="84"/>
        </w:rPr>
        <w:t>（设计）论文</w:t>
      </w:r>
    </w:p>
    <w:p w:rsidR="00E83C7A" w:rsidRDefault="00E83C7A" w:rsidP="00E83C7A">
      <w:pPr>
        <w:jc w:val="center"/>
        <w:rPr>
          <w:b/>
          <w:sz w:val="84"/>
          <w:szCs w:val="84"/>
        </w:rPr>
      </w:pPr>
    </w:p>
    <w:p w:rsidR="00E83C7A" w:rsidRPr="00F712CF" w:rsidRDefault="00E83C7A" w:rsidP="00E83C7A">
      <w:pPr>
        <w:jc w:val="center"/>
        <w:rPr>
          <w:rFonts w:ascii="仿宋" w:eastAsia="仿宋" w:hAnsi="仿宋"/>
          <w:sz w:val="44"/>
          <w:szCs w:val="44"/>
          <w:u w:val="single"/>
        </w:rPr>
      </w:pPr>
      <w:r w:rsidRPr="00F712CF">
        <w:rPr>
          <w:rFonts w:ascii="仿宋" w:eastAsia="仿宋" w:hAnsi="仿宋"/>
          <w:sz w:val="32"/>
          <w:szCs w:val="32"/>
        </w:rPr>
        <w:t>题目：</w:t>
      </w:r>
      <w:r w:rsidRPr="00F712CF">
        <w:rPr>
          <w:rFonts w:ascii="仿宋" w:eastAsia="仿宋" w:hAnsi="仿宋"/>
          <w:sz w:val="32"/>
          <w:szCs w:val="32"/>
          <w:u w:val="single"/>
        </w:rPr>
        <w:t xml:space="preserve">  </w:t>
      </w:r>
      <w:r w:rsidRPr="00F712CF">
        <w:rPr>
          <w:rFonts w:ascii="仿宋" w:eastAsia="仿宋" w:hAnsi="仿宋"/>
          <w:sz w:val="32"/>
          <w:szCs w:val="32"/>
          <w:u w:val="single"/>
        </w:rPr>
        <w:t>“互联网+”</w:t>
      </w:r>
      <w:r w:rsidR="00712E19" w:rsidRPr="00F712CF">
        <w:rPr>
          <w:rFonts w:ascii="仿宋" w:eastAsia="仿宋" w:hAnsi="仿宋"/>
          <w:sz w:val="32"/>
          <w:szCs w:val="32"/>
          <w:u w:val="single"/>
        </w:rPr>
        <w:t>背景下旅游电子商务的发展、问题及对策</w:t>
      </w:r>
    </w:p>
    <w:p w:rsidR="00E83C7A" w:rsidRPr="00F712CF" w:rsidRDefault="00E83C7A" w:rsidP="00E83C7A">
      <w:pPr>
        <w:jc w:val="left"/>
        <w:rPr>
          <w:rFonts w:ascii="仿宋" w:eastAsia="仿宋" w:hAnsi="仿宋"/>
          <w:sz w:val="32"/>
          <w:szCs w:val="32"/>
        </w:rPr>
      </w:pPr>
    </w:p>
    <w:p w:rsidR="00E83C7A" w:rsidRPr="00F712CF" w:rsidRDefault="00E83C7A" w:rsidP="00E83C7A">
      <w:pPr>
        <w:jc w:val="left"/>
        <w:rPr>
          <w:rFonts w:ascii="仿宋" w:eastAsia="仿宋" w:hAnsi="仿宋"/>
          <w:sz w:val="32"/>
          <w:szCs w:val="32"/>
        </w:rPr>
      </w:pPr>
    </w:p>
    <w:p w:rsidR="00E83C7A" w:rsidRPr="00F712CF" w:rsidRDefault="00E83C7A" w:rsidP="00E83C7A">
      <w:pPr>
        <w:rPr>
          <w:rFonts w:ascii="仿宋" w:eastAsia="仿宋" w:hAnsi="仿宋"/>
          <w:sz w:val="32"/>
          <w:szCs w:val="32"/>
          <w:u w:val="single"/>
        </w:rPr>
      </w:pPr>
      <w:r w:rsidRPr="00F712CF">
        <w:rPr>
          <w:rFonts w:ascii="仿宋" w:eastAsia="仿宋" w:hAnsi="仿宋"/>
          <w:sz w:val="32"/>
          <w:szCs w:val="32"/>
        </w:rPr>
        <w:t xml:space="preserve">      专    业：</w:t>
      </w:r>
      <w:r w:rsidRPr="00F712CF">
        <w:rPr>
          <w:rFonts w:ascii="仿宋" w:eastAsia="仿宋" w:hAnsi="仿宋"/>
          <w:sz w:val="32"/>
          <w:szCs w:val="32"/>
          <w:u w:val="single"/>
        </w:rPr>
        <w:t>信息管理与信息系统（中美合作）</w:t>
      </w:r>
    </w:p>
    <w:p w:rsidR="00E83C7A" w:rsidRPr="00F712CF" w:rsidRDefault="00E83C7A" w:rsidP="00E83C7A">
      <w:pPr>
        <w:rPr>
          <w:rFonts w:ascii="仿宋" w:eastAsia="仿宋" w:hAnsi="仿宋"/>
          <w:sz w:val="32"/>
          <w:szCs w:val="32"/>
          <w:u w:val="single"/>
        </w:rPr>
      </w:pPr>
      <w:r w:rsidRPr="00F712CF">
        <w:rPr>
          <w:rFonts w:ascii="仿宋" w:eastAsia="仿宋" w:hAnsi="仿宋"/>
          <w:sz w:val="32"/>
          <w:szCs w:val="32"/>
        </w:rPr>
        <w:t xml:space="preserve">      院    系：</w:t>
      </w:r>
      <w:r w:rsidRPr="00F712CF">
        <w:rPr>
          <w:rFonts w:ascii="仿宋" w:eastAsia="仿宋" w:hAnsi="仿宋"/>
          <w:sz w:val="32"/>
          <w:szCs w:val="32"/>
          <w:u w:val="single"/>
        </w:rPr>
        <w:t xml:space="preserve">      信息管理与统计学院      </w:t>
      </w:r>
    </w:p>
    <w:p w:rsidR="00E83C7A" w:rsidRPr="00F712CF" w:rsidRDefault="00E83C7A" w:rsidP="00E83C7A">
      <w:pPr>
        <w:rPr>
          <w:rFonts w:ascii="仿宋" w:eastAsia="仿宋" w:hAnsi="仿宋"/>
          <w:sz w:val="32"/>
          <w:szCs w:val="32"/>
          <w:u w:val="single"/>
        </w:rPr>
      </w:pPr>
      <w:r w:rsidRPr="00F712CF">
        <w:rPr>
          <w:rFonts w:ascii="仿宋" w:eastAsia="仿宋" w:hAnsi="仿宋"/>
          <w:sz w:val="32"/>
          <w:szCs w:val="32"/>
        </w:rPr>
        <w:t xml:space="preserve">      年    级：</w:t>
      </w:r>
      <w:r w:rsidRPr="00F712CF">
        <w:rPr>
          <w:rFonts w:ascii="仿宋" w:eastAsia="仿宋" w:hAnsi="仿宋"/>
          <w:sz w:val="32"/>
          <w:szCs w:val="32"/>
          <w:u w:val="single"/>
        </w:rPr>
        <w:t xml:space="preserve">           201</w:t>
      </w:r>
      <w:r w:rsidR="00F712CF" w:rsidRPr="00F712CF">
        <w:rPr>
          <w:rFonts w:ascii="仿宋" w:eastAsia="仿宋" w:hAnsi="仿宋"/>
          <w:sz w:val="32"/>
          <w:szCs w:val="32"/>
          <w:u w:val="single"/>
        </w:rPr>
        <w:t>7</w:t>
      </w:r>
      <w:r w:rsidRPr="00F712CF">
        <w:rPr>
          <w:rFonts w:ascii="仿宋" w:eastAsia="仿宋" w:hAnsi="仿宋"/>
          <w:sz w:val="32"/>
          <w:szCs w:val="32"/>
          <w:u w:val="single"/>
        </w:rPr>
        <w:t xml:space="preserve">级            </w:t>
      </w:r>
    </w:p>
    <w:p w:rsidR="00E83C7A" w:rsidRPr="00F712CF" w:rsidRDefault="00E83C7A" w:rsidP="00E83C7A">
      <w:pPr>
        <w:rPr>
          <w:rFonts w:ascii="仿宋" w:eastAsia="仿宋" w:hAnsi="仿宋"/>
          <w:sz w:val="32"/>
          <w:szCs w:val="32"/>
          <w:u w:val="single"/>
        </w:rPr>
      </w:pPr>
      <w:r w:rsidRPr="00F712CF">
        <w:rPr>
          <w:rFonts w:ascii="仿宋" w:eastAsia="仿宋" w:hAnsi="仿宋"/>
          <w:sz w:val="32"/>
          <w:szCs w:val="32"/>
        </w:rPr>
        <w:t xml:space="preserve">      学    号：</w:t>
      </w:r>
      <w:r w:rsidRPr="00F712CF">
        <w:rPr>
          <w:rFonts w:ascii="仿宋" w:eastAsia="仿宋" w:hAnsi="仿宋"/>
          <w:sz w:val="32"/>
          <w:szCs w:val="32"/>
          <w:u w:val="single"/>
        </w:rPr>
        <w:t xml:space="preserve">          </w:t>
      </w:r>
      <w:r w:rsidR="00F712CF" w:rsidRPr="00F712CF">
        <w:rPr>
          <w:rFonts w:ascii="仿宋" w:eastAsia="仿宋" w:hAnsi="仿宋"/>
          <w:sz w:val="32"/>
          <w:szCs w:val="32"/>
          <w:u w:val="single"/>
        </w:rPr>
        <w:t>17080412</w:t>
      </w:r>
      <w:r w:rsidRPr="00F712CF">
        <w:rPr>
          <w:rFonts w:ascii="仿宋" w:eastAsia="仿宋" w:hAnsi="仿宋"/>
          <w:sz w:val="32"/>
          <w:szCs w:val="32"/>
          <w:u w:val="single"/>
        </w:rPr>
        <w:t xml:space="preserve">           </w:t>
      </w:r>
    </w:p>
    <w:p w:rsidR="00E83C7A" w:rsidRPr="00F712CF" w:rsidRDefault="00E83C7A" w:rsidP="00E83C7A">
      <w:pPr>
        <w:rPr>
          <w:rFonts w:ascii="仿宋" w:eastAsia="仿宋" w:hAnsi="仿宋"/>
          <w:sz w:val="32"/>
          <w:szCs w:val="32"/>
          <w:u w:val="single"/>
        </w:rPr>
      </w:pPr>
      <w:r w:rsidRPr="00F712CF">
        <w:rPr>
          <w:rFonts w:ascii="仿宋" w:eastAsia="仿宋" w:hAnsi="仿宋"/>
          <w:sz w:val="32"/>
          <w:szCs w:val="32"/>
        </w:rPr>
        <w:t xml:space="preserve">      姓    名：</w:t>
      </w:r>
      <w:r w:rsidRPr="00F712CF">
        <w:rPr>
          <w:rFonts w:ascii="仿宋" w:eastAsia="仿宋" w:hAnsi="仿宋"/>
          <w:sz w:val="32"/>
          <w:szCs w:val="32"/>
          <w:u w:val="single"/>
        </w:rPr>
        <w:t xml:space="preserve">   </w:t>
      </w:r>
      <w:r w:rsidRPr="00F712CF">
        <w:rPr>
          <w:rFonts w:ascii="仿宋" w:eastAsia="仿宋" w:hAnsi="仿宋"/>
          <w:b/>
          <w:sz w:val="32"/>
          <w:szCs w:val="32"/>
          <w:u w:val="single"/>
        </w:rPr>
        <w:t xml:space="preserve">      </w:t>
      </w:r>
      <w:r w:rsidRPr="00F712CF">
        <w:rPr>
          <w:rFonts w:ascii="仿宋" w:eastAsia="仿宋" w:hAnsi="仿宋"/>
          <w:sz w:val="32"/>
          <w:szCs w:val="32"/>
          <w:u w:val="single"/>
        </w:rPr>
        <w:t xml:space="preserve">  </w:t>
      </w:r>
      <w:r w:rsidR="00F712CF" w:rsidRPr="00F712CF">
        <w:rPr>
          <w:rFonts w:ascii="仿宋" w:eastAsia="仿宋" w:hAnsi="仿宋"/>
          <w:sz w:val="32"/>
          <w:szCs w:val="32"/>
          <w:u w:val="single"/>
        </w:rPr>
        <w:t>刘罗蒙</w:t>
      </w:r>
      <w:r w:rsidRPr="00F712CF">
        <w:rPr>
          <w:rFonts w:ascii="仿宋" w:eastAsia="仿宋" w:hAnsi="仿宋"/>
          <w:sz w:val="32"/>
          <w:szCs w:val="32"/>
          <w:u w:val="single"/>
        </w:rPr>
        <w:t xml:space="preserve">             </w:t>
      </w:r>
    </w:p>
    <w:p w:rsidR="00E83C7A" w:rsidRPr="00F712CF" w:rsidRDefault="00E83C7A" w:rsidP="00E83C7A">
      <w:pPr>
        <w:rPr>
          <w:rFonts w:ascii="仿宋" w:eastAsia="仿宋" w:hAnsi="仿宋"/>
          <w:sz w:val="32"/>
          <w:szCs w:val="32"/>
          <w:u w:val="single"/>
        </w:rPr>
      </w:pPr>
      <w:r w:rsidRPr="00F712CF">
        <w:rPr>
          <w:rFonts w:ascii="仿宋" w:eastAsia="仿宋" w:hAnsi="仿宋"/>
          <w:sz w:val="32"/>
          <w:szCs w:val="32"/>
        </w:rPr>
        <w:t xml:space="preserve">      指导教师：</w:t>
      </w:r>
      <w:r w:rsidRPr="00F712CF">
        <w:rPr>
          <w:rFonts w:ascii="仿宋" w:eastAsia="仿宋" w:hAnsi="仿宋"/>
          <w:sz w:val="32"/>
          <w:szCs w:val="32"/>
          <w:u w:val="single"/>
        </w:rPr>
        <w:t xml:space="preserve">           </w:t>
      </w:r>
      <w:r w:rsidR="00F712CF" w:rsidRPr="00F712CF">
        <w:rPr>
          <w:rFonts w:ascii="仿宋" w:eastAsia="仿宋" w:hAnsi="仿宋"/>
          <w:sz w:val="32"/>
          <w:szCs w:val="32"/>
          <w:u w:val="single"/>
        </w:rPr>
        <w:t>王有天</w:t>
      </w:r>
      <w:r w:rsidRPr="00F712CF">
        <w:rPr>
          <w:rFonts w:ascii="仿宋" w:eastAsia="仿宋" w:hAnsi="仿宋"/>
          <w:sz w:val="32"/>
          <w:szCs w:val="32"/>
          <w:u w:val="single"/>
        </w:rPr>
        <w:t xml:space="preserve">            </w:t>
      </w:r>
    </w:p>
    <w:p w:rsidR="00E83C7A" w:rsidRPr="00F712CF" w:rsidRDefault="00E83C7A" w:rsidP="00E83C7A">
      <w:pPr>
        <w:rPr>
          <w:rFonts w:ascii="仿宋" w:eastAsia="仿宋" w:hAnsi="仿宋"/>
          <w:sz w:val="32"/>
          <w:szCs w:val="32"/>
          <w:u w:val="single"/>
        </w:rPr>
      </w:pPr>
      <w:r w:rsidRPr="00F712CF">
        <w:rPr>
          <w:rFonts w:ascii="仿宋" w:eastAsia="仿宋" w:hAnsi="仿宋"/>
          <w:sz w:val="32"/>
          <w:szCs w:val="32"/>
        </w:rPr>
        <w:t xml:space="preserve">     </w:t>
      </w:r>
    </w:p>
    <w:p w:rsidR="00E83C7A" w:rsidRPr="009C38A4" w:rsidRDefault="00E83C7A" w:rsidP="009C38A4">
      <w:pPr>
        <w:pStyle w:val="TOC"/>
        <w:rPr>
          <w:rFonts w:hint="eastAsia"/>
        </w:rPr>
      </w:pPr>
    </w:p>
    <w:p w:rsidR="00E83C7A" w:rsidRDefault="00E83C7A" w:rsidP="00E83C7A">
      <w:pPr>
        <w:spacing w:line="360" w:lineRule="auto"/>
        <w:rPr>
          <w:color w:val="000000"/>
          <w:sz w:val="28"/>
        </w:rPr>
      </w:pPr>
    </w:p>
    <w:p w:rsidR="00E83C7A" w:rsidRDefault="00E83C7A" w:rsidP="00E83C7A">
      <w:pPr>
        <w:spacing w:line="360" w:lineRule="auto"/>
        <w:rPr>
          <w:color w:val="000000"/>
          <w:sz w:val="28"/>
        </w:rPr>
      </w:pPr>
      <w:bookmarkStart w:id="0" w:name="_GoBack"/>
      <w:bookmarkEnd w:id="0"/>
    </w:p>
    <w:p w:rsidR="00E83C7A" w:rsidRDefault="00E83C7A" w:rsidP="00E83C7A">
      <w:pPr>
        <w:spacing w:line="360" w:lineRule="auto"/>
        <w:rPr>
          <w:color w:val="000000"/>
          <w:sz w:val="28"/>
        </w:rPr>
      </w:pPr>
    </w:p>
    <w:p w:rsidR="00E83C7A" w:rsidRDefault="00E83C7A" w:rsidP="00E83C7A">
      <w:pPr>
        <w:spacing w:line="360" w:lineRule="auto"/>
        <w:rPr>
          <w:color w:val="000000"/>
          <w:sz w:val="28"/>
        </w:rPr>
      </w:pPr>
    </w:p>
    <w:p w:rsidR="00E83C7A" w:rsidRDefault="00E83C7A" w:rsidP="00E83C7A">
      <w:pPr>
        <w:spacing w:line="360" w:lineRule="auto"/>
        <w:rPr>
          <w:color w:val="000000"/>
          <w:sz w:val="28"/>
        </w:rPr>
      </w:pPr>
    </w:p>
    <w:p w:rsidR="009C38A4" w:rsidRDefault="009C38A4" w:rsidP="00E83C7A">
      <w:pPr>
        <w:spacing w:line="360" w:lineRule="auto"/>
        <w:rPr>
          <w:rFonts w:hint="eastAsia"/>
          <w:color w:val="000000"/>
          <w:sz w:val="28"/>
        </w:rPr>
      </w:pPr>
    </w:p>
    <w:sdt>
      <w:sdtPr>
        <w:rPr>
          <w:lang w:val="zh-CN"/>
        </w:rPr>
        <w:id w:val="-71743422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0E66F4" w:rsidRDefault="000E66F4">
          <w:pPr>
            <w:pStyle w:val="TOC"/>
          </w:pPr>
          <w:r>
            <w:rPr>
              <w:lang w:val="zh-CN"/>
            </w:rPr>
            <w:t>目录</w:t>
          </w:r>
        </w:p>
        <w:p w:rsidR="000E66F4" w:rsidRDefault="000E66F4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70808" w:history="1">
            <w:r w:rsidRPr="005804DE">
              <w:rPr>
                <w:rStyle w:val="a3"/>
                <w:rFonts w:ascii="宋体" w:hAnsi="宋体"/>
                <w:noProof/>
              </w:rPr>
              <w:t>摘         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F4" w:rsidRDefault="000E66F4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  <w:szCs w:val="22"/>
              <w:lang w:val="en-US" w:eastAsia="zh-CN"/>
            </w:rPr>
          </w:pPr>
          <w:hyperlink w:anchor="_Toc44070809" w:history="1">
            <w:r w:rsidRPr="005804DE">
              <w:rPr>
                <w:rStyle w:val="a3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F4" w:rsidRDefault="000E66F4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  <w:szCs w:val="22"/>
              <w:lang w:val="en-US" w:eastAsia="zh-CN"/>
            </w:rPr>
          </w:pPr>
          <w:hyperlink w:anchor="_Toc44070810" w:history="1">
            <w:r w:rsidRPr="005804DE">
              <w:rPr>
                <w:rStyle w:val="a3"/>
                <w:noProof/>
              </w:rPr>
              <w:t>1.</w:t>
            </w:r>
            <w:r w:rsidRPr="005804DE">
              <w:rPr>
                <w:rStyle w:val="a3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F4" w:rsidRDefault="000E66F4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  <w:szCs w:val="22"/>
              <w:lang w:val="en-US" w:eastAsia="zh-CN"/>
            </w:rPr>
          </w:pPr>
          <w:hyperlink w:anchor="_Toc44070811" w:history="1">
            <w:r w:rsidRPr="005804DE">
              <w:rPr>
                <w:rStyle w:val="a3"/>
                <w:noProof/>
              </w:rPr>
              <w:t>2.</w:t>
            </w:r>
            <w:r w:rsidRPr="005804DE">
              <w:rPr>
                <w:rStyle w:val="a3"/>
                <w:noProof/>
              </w:rPr>
              <w:t>文献综述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F4" w:rsidRDefault="000E66F4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  <w:szCs w:val="22"/>
              <w:lang w:val="en-US" w:eastAsia="zh-CN"/>
            </w:rPr>
          </w:pPr>
          <w:hyperlink w:anchor="_Toc44070812" w:history="1">
            <w:r w:rsidRPr="005804DE">
              <w:rPr>
                <w:rStyle w:val="a3"/>
                <w:noProof/>
              </w:rPr>
              <w:t>3.</w:t>
            </w:r>
            <w:r w:rsidRPr="005804DE">
              <w:rPr>
                <w:rStyle w:val="a3"/>
                <w:noProof/>
              </w:rPr>
              <w:t>旅游电子商务的发展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F4" w:rsidRDefault="000E66F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070813" w:history="1">
            <w:r w:rsidRPr="005804DE">
              <w:rPr>
                <w:rStyle w:val="a3"/>
                <w:rFonts w:ascii="宋体" w:hAnsi="宋体"/>
                <w:noProof/>
              </w:rPr>
              <w:t>3.1旅游电子商务网站的发展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F4" w:rsidRDefault="000E66F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070814" w:history="1">
            <w:r w:rsidRPr="005804DE">
              <w:rPr>
                <w:rStyle w:val="a3"/>
                <w:rFonts w:ascii="宋体" w:hAnsi="宋体"/>
                <w:noProof/>
              </w:rPr>
              <w:t>3.2旅游电子商务的持续发展模式;以“飞猪APP”为例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F4" w:rsidRDefault="000E66F4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  <w:szCs w:val="22"/>
              <w:lang w:val="en-US" w:eastAsia="zh-CN"/>
            </w:rPr>
          </w:pPr>
          <w:hyperlink w:anchor="_Toc44070815" w:history="1">
            <w:r w:rsidRPr="005804DE">
              <w:rPr>
                <w:rStyle w:val="a3"/>
                <w:noProof/>
              </w:rPr>
              <w:t>4.</w:t>
            </w:r>
            <w:r w:rsidRPr="005804DE">
              <w:rPr>
                <w:rStyle w:val="a3"/>
                <w:noProof/>
              </w:rPr>
              <w:t>旅游电子商务发展中的问题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F4" w:rsidRDefault="000E66F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070816" w:history="1">
            <w:r w:rsidRPr="005804DE">
              <w:rPr>
                <w:rStyle w:val="a3"/>
                <w:rFonts w:ascii="宋体" w:hAnsi="宋体"/>
                <w:noProof/>
              </w:rPr>
              <w:t>4.1旅游企业对电子商务认识不清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F4" w:rsidRDefault="000E66F4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  <w:szCs w:val="22"/>
              <w:lang w:val="en-US" w:eastAsia="zh-CN"/>
            </w:rPr>
          </w:pPr>
          <w:hyperlink w:anchor="_Toc44070817" w:history="1">
            <w:r w:rsidRPr="005804DE">
              <w:rPr>
                <w:rStyle w:val="a3"/>
                <w:rFonts w:ascii="宋体" w:hAnsi="宋体"/>
                <w:noProof/>
              </w:rPr>
              <w:t>5.旅游电子商务发展战略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F4" w:rsidRDefault="000E66F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070818" w:history="1">
            <w:r w:rsidRPr="005804DE">
              <w:rPr>
                <w:rStyle w:val="a3"/>
                <w:rFonts w:ascii="宋体" w:hAnsi="宋体"/>
                <w:noProof/>
              </w:rPr>
              <w:t>5.1完善中小旅游企业网站建设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F4" w:rsidRDefault="000E66F4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  <w:szCs w:val="22"/>
              <w:lang w:val="en-US" w:eastAsia="zh-CN"/>
            </w:rPr>
          </w:pPr>
          <w:hyperlink w:anchor="_Toc44070819" w:history="1">
            <w:r w:rsidRPr="005804DE">
              <w:rPr>
                <w:rStyle w:val="a3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F4" w:rsidRDefault="000E66F4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1"/>
              <w:szCs w:val="22"/>
              <w:lang w:val="en-US" w:eastAsia="zh-CN"/>
            </w:rPr>
          </w:pPr>
          <w:hyperlink w:anchor="_Toc44070820" w:history="1">
            <w:r w:rsidRPr="005804DE">
              <w:rPr>
                <w:rStyle w:val="a3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6F4" w:rsidRDefault="000E66F4">
          <w:r>
            <w:rPr>
              <w:b/>
              <w:bCs/>
              <w:lang w:val="zh-CN"/>
            </w:rPr>
            <w:fldChar w:fldCharType="end"/>
          </w:r>
        </w:p>
      </w:sdtContent>
    </w:sdt>
    <w:p w:rsidR="00200390" w:rsidRDefault="00200390" w:rsidP="00E83C7A">
      <w:pPr>
        <w:spacing w:line="360" w:lineRule="auto"/>
        <w:rPr>
          <w:color w:val="000000"/>
          <w:sz w:val="28"/>
        </w:rPr>
      </w:pPr>
    </w:p>
    <w:p w:rsidR="00200390" w:rsidRDefault="00200390" w:rsidP="00E83C7A">
      <w:pPr>
        <w:spacing w:line="360" w:lineRule="auto"/>
        <w:rPr>
          <w:color w:val="000000"/>
          <w:sz w:val="28"/>
        </w:rPr>
      </w:pPr>
    </w:p>
    <w:p w:rsidR="00200390" w:rsidRDefault="00200390" w:rsidP="00E83C7A">
      <w:pPr>
        <w:spacing w:line="360" w:lineRule="auto"/>
        <w:rPr>
          <w:color w:val="000000"/>
          <w:sz w:val="28"/>
        </w:rPr>
      </w:pPr>
    </w:p>
    <w:p w:rsidR="00200390" w:rsidRDefault="00200390" w:rsidP="00E83C7A">
      <w:pPr>
        <w:spacing w:line="360" w:lineRule="auto"/>
        <w:rPr>
          <w:color w:val="000000"/>
          <w:sz w:val="28"/>
        </w:rPr>
      </w:pPr>
    </w:p>
    <w:p w:rsidR="00200390" w:rsidRDefault="00200390" w:rsidP="00E83C7A">
      <w:pPr>
        <w:spacing w:line="360" w:lineRule="auto"/>
        <w:rPr>
          <w:color w:val="000000"/>
          <w:sz w:val="28"/>
        </w:rPr>
      </w:pPr>
    </w:p>
    <w:p w:rsidR="000E66F4" w:rsidRDefault="000E66F4" w:rsidP="00E83C7A">
      <w:pPr>
        <w:spacing w:line="360" w:lineRule="auto"/>
        <w:rPr>
          <w:color w:val="000000"/>
          <w:sz w:val="28"/>
        </w:rPr>
      </w:pPr>
    </w:p>
    <w:p w:rsidR="000E66F4" w:rsidRDefault="000E66F4" w:rsidP="00E83C7A">
      <w:pPr>
        <w:spacing w:line="360" w:lineRule="auto"/>
        <w:rPr>
          <w:color w:val="000000"/>
          <w:sz w:val="28"/>
        </w:rPr>
      </w:pPr>
    </w:p>
    <w:p w:rsidR="000E66F4" w:rsidRDefault="000E66F4" w:rsidP="00E83C7A">
      <w:pPr>
        <w:spacing w:line="360" w:lineRule="auto"/>
        <w:rPr>
          <w:color w:val="000000"/>
          <w:sz w:val="28"/>
        </w:rPr>
      </w:pPr>
    </w:p>
    <w:p w:rsidR="000E66F4" w:rsidRDefault="000E66F4" w:rsidP="00E83C7A">
      <w:pPr>
        <w:spacing w:line="360" w:lineRule="auto"/>
        <w:rPr>
          <w:color w:val="000000"/>
          <w:sz w:val="28"/>
        </w:rPr>
      </w:pPr>
    </w:p>
    <w:p w:rsidR="000E66F4" w:rsidRDefault="000E66F4" w:rsidP="00E83C7A">
      <w:pPr>
        <w:spacing w:line="360" w:lineRule="auto"/>
        <w:rPr>
          <w:color w:val="000000"/>
          <w:sz w:val="28"/>
        </w:rPr>
      </w:pPr>
    </w:p>
    <w:p w:rsidR="000E66F4" w:rsidRDefault="000E66F4" w:rsidP="00E83C7A">
      <w:pPr>
        <w:spacing w:line="360" w:lineRule="auto"/>
        <w:rPr>
          <w:rFonts w:hint="eastAsia"/>
          <w:color w:val="000000"/>
          <w:sz w:val="28"/>
        </w:rPr>
      </w:pPr>
    </w:p>
    <w:p w:rsidR="00200390" w:rsidRPr="00200390" w:rsidRDefault="00200390" w:rsidP="00200390">
      <w:pPr>
        <w:pStyle w:val="a5"/>
        <w:ind w:firstLineChars="800" w:firstLine="2570"/>
        <w:jc w:val="both"/>
        <w:rPr>
          <w:rFonts w:ascii="宋体" w:eastAsia="宋体" w:hAnsi="宋体"/>
        </w:rPr>
      </w:pPr>
      <w:bookmarkStart w:id="1" w:name="_Toc44070808"/>
      <w:r w:rsidRPr="00200390">
        <w:rPr>
          <w:rFonts w:ascii="宋体" w:eastAsia="宋体" w:hAnsi="宋体" w:hint="eastAsia"/>
        </w:rPr>
        <w:lastRenderedPageBreak/>
        <w:t>摘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</w:t>
      </w:r>
      <w:r w:rsidRPr="00200390">
        <w:rPr>
          <w:rFonts w:ascii="宋体" w:eastAsia="宋体" w:hAnsi="宋体" w:hint="eastAsia"/>
        </w:rPr>
        <w:t>要</w:t>
      </w:r>
      <w:bookmarkEnd w:id="1"/>
    </w:p>
    <w:p w:rsidR="00200390" w:rsidRPr="00200390" w:rsidRDefault="00200390" w:rsidP="00D7499A">
      <w:pPr>
        <w:spacing w:line="360" w:lineRule="auto"/>
        <w:ind w:firstLineChars="200" w:firstLine="480"/>
        <w:rPr>
          <w:rFonts w:hint="eastAsia"/>
          <w:color w:val="000000"/>
          <w:sz w:val="24"/>
        </w:rPr>
      </w:pPr>
      <w:r w:rsidRPr="00200390">
        <w:rPr>
          <w:rFonts w:hint="eastAsia"/>
          <w:color w:val="000000"/>
          <w:sz w:val="24"/>
        </w:rPr>
        <w:t>在电子商务迅猛发展的今天，越来越多的产业与之相结合，旅游业也不例外，旅游电子商务应运而生。在“互联网</w:t>
      </w:r>
      <w:r w:rsidRPr="00200390">
        <w:rPr>
          <w:rFonts w:hint="eastAsia"/>
          <w:color w:val="000000"/>
          <w:sz w:val="24"/>
        </w:rPr>
        <w:t>+</w:t>
      </w:r>
      <w:r w:rsidRPr="00200390">
        <w:rPr>
          <w:rFonts w:hint="eastAsia"/>
          <w:color w:val="000000"/>
          <w:sz w:val="24"/>
        </w:rPr>
        <w:t>”的背景下，旅游电子商务的发展存在诸多问题，面临诸多挑战。本文以旅游电子商务理论为基础，通过阅读和查阅近年来相关文献，结合旅游电子商务的发展现状，找出了旅游电子商务存在的问题，并提出了相应的对策。</w:t>
      </w:r>
    </w:p>
    <w:p w:rsidR="00200390" w:rsidRPr="00200390" w:rsidRDefault="00200390" w:rsidP="00D7499A">
      <w:pPr>
        <w:spacing w:line="360" w:lineRule="auto"/>
        <w:ind w:firstLineChars="200" w:firstLine="480"/>
        <w:rPr>
          <w:color w:val="000000"/>
          <w:sz w:val="24"/>
        </w:rPr>
      </w:pPr>
      <w:r w:rsidRPr="00200390">
        <w:rPr>
          <w:rFonts w:hint="eastAsia"/>
          <w:color w:val="000000"/>
          <w:sz w:val="24"/>
        </w:rPr>
        <w:t>关键词：旅游、电子商务、发展、问题、战略。</w:t>
      </w:r>
    </w:p>
    <w:p w:rsidR="00200390" w:rsidRDefault="00200390" w:rsidP="00E83C7A">
      <w:pPr>
        <w:spacing w:line="360" w:lineRule="auto"/>
        <w:rPr>
          <w:rFonts w:hint="eastAsia"/>
          <w:color w:val="000000"/>
          <w:sz w:val="28"/>
        </w:rPr>
      </w:pPr>
    </w:p>
    <w:p w:rsidR="00200390" w:rsidRDefault="00200390">
      <w:pPr>
        <w:widowControl/>
        <w:jc w:val="left"/>
        <w:rPr>
          <w:color w:val="000000"/>
          <w:sz w:val="28"/>
        </w:rPr>
      </w:pPr>
    </w:p>
    <w:p w:rsidR="00200390" w:rsidRDefault="00200390">
      <w:pPr>
        <w:widowControl/>
        <w:jc w:val="left"/>
        <w:rPr>
          <w:color w:val="000000"/>
          <w:sz w:val="28"/>
        </w:rPr>
      </w:pPr>
      <w:r>
        <w:rPr>
          <w:color w:val="000000"/>
          <w:sz w:val="28"/>
        </w:rPr>
        <w:br w:type="page"/>
      </w:r>
    </w:p>
    <w:p w:rsidR="00200390" w:rsidRDefault="00200390">
      <w:pPr>
        <w:widowControl/>
        <w:jc w:val="left"/>
        <w:rPr>
          <w:color w:val="000000"/>
          <w:sz w:val="28"/>
        </w:rPr>
      </w:pPr>
    </w:p>
    <w:p w:rsidR="00E83C7A" w:rsidRDefault="00200390" w:rsidP="00200390">
      <w:pPr>
        <w:pStyle w:val="a5"/>
        <w:rPr>
          <w:rFonts w:ascii="Times New Roman" w:hAnsi="Times New Roman" w:cs="Times New Roman"/>
        </w:rPr>
      </w:pPr>
      <w:bookmarkStart w:id="2" w:name="_Toc44070809"/>
      <w:r w:rsidRPr="00200390">
        <w:rPr>
          <w:rFonts w:ascii="Times New Roman" w:hAnsi="Times New Roman" w:cs="Times New Roman"/>
        </w:rPr>
        <w:t>ABSTRACT</w:t>
      </w:r>
      <w:bookmarkEnd w:id="2"/>
    </w:p>
    <w:p w:rsidR="00200390" w:rsidRPr="00200390" w:rsidRDefault="00200390" w:rsidP="00200390">
      <w:pPr>
        <w:rPr>
          <w:rFonts w:hint="eastAsia"/>
        </w:rPr>
      </w:pPr>
    </w:p>
    <w:p w:rsidR="00200390" w:rsidRPr="00430329" w:rsidRDefault="00200390" w:rsidP="00200390">
      <w:pPr>
        <w:widowControl/>
        <w:spacing w:line="360" w:lineRule="auto"/>
        <w:ind w:firstLineChars="200" w:firstLine="480"/>
        <w:rPr>
          <w:kern w:val="0"/>
          <w:sz w:val="24"/>
        </w:rPr>
      </w:pPr>
      <w:r w:rsidRPr="00430329">
        <w:rPr>
          <w:kern w:val="0"/>
          <w:sz w:val="24"/>
        </w:rPr>
        <w:t>Nowadays, with the rapid development of e-commerce, more and more industries are combined with it, and tourism is no exception, so tourism e-commerce has come into being. Under the background of "Internet +", the development of tourism e-commerce has many problems and faces many challenges. Based on the theory of tourism e-commerce, through reading and inquiring the relevant literature in recent years, and combining with the current development of tourism e-commerce, the paper finds the existing problems of tourism e-commerce and gives some countermeasures.</w:t>
      </w:r>
    </w:p>
    <w:p w:rsidR="00200390" w:rsidRDefault="00200390" w:rsidP="00200390">
      <w:pPr>
        <w:widowControl/>
        <w:spacing w:line="360" w:lineRule="auto"/>
        <w:ind w:firstLineChars="200" w:firstLine="480"/>
        <w:rPr>
          <w:kern w:val="0"/>
          <w:sz w:val="24"/>
        </w:rPr>
      </w:pPr>
    </w:p>
    <w:p w:rsidR="00200390" w:rsidRPr="00430329" w:rsidRDefault="00200390" w:rsidP="00200390">
      <w:pPr>
        <w:widowControl/>
        <w:spacing w:line="360" w:lineRule="auto"/>
        <w:ind w:firstLineChars="200" w:firstLine="480"/>
        <w:rPr>
          <w:kern w:val="0"/>
          <w:sz w:val="24"/>
        </w:rPr>
      </w:pPr>
      <w:r w:rsidRPr="00430329">
        <w:rPr>
          <w:rFonts w:hint="eastAsia"/>
          <w:kern w:val="0"/>
          <w:sz w:val="24"/>
        </w:rPr>
        <w:t>Key word: tourism, e-commerce, development, problems, strategy.</w:t>
      </w:r>
    </w:p>
    <w:p w:rsidR="00200390" w:rsidRPr="00200390" w:rsidRDefault="00200390" w:rsidP="00200390"/>
    <w:p w:rsidR="00E83C7A" w:rsidRPr="003A6F61" w:rsidRDefault="00E83C7A" w:rsidP="00E83C7A">
      <w:pPr>
        <w:spacing w:line="360" w:lineRule="auto"/>
        <w:rPr>
          <w:rFonts w:hint="eastAsia"/>
          <w:color w:val="000000"/>
          <w:sz w:val="28"/>
        </w:rPr>
      </w:pPr>
    </w:p>
    <w:p w:rsidR="00200390" w:rsidRDefault="00200390" w:rsidP="00E83C7A"/>
    <w:p w:rsidR="00200390" w:rsidRDefault="00200390">
      <w:pPr>
        <w:widowControl/>
        <w:jc w:val="left"/>
      </w:pPr>
      <w:r>
        <w:br w:type="page"/>
      </w:r>
    </w:p>
    <w:p w:rsidR="00D7499A" w:rsidRPr="00D7499A" w:rsidRDefault="00D7499A" w:rsidP="00D7499A">
      <w:pPr>
        <w:pStyle w:val="1"/>
        <w:rPr>
          <w:rFonts w:hint="eastAsia"/>
          <w:sz w:val="32"/>
          <w:szCs w:val="32"/>
        </w:rPr>
      </w:pPr>
      <w:bookmarkStart w:id="3" w:name="_Toc44070810"/>
      <w:r w:rsidRPr="00D7499A">
        <w:rPr>
          <w:rFonts w:hint="eastAsia"/>
          <w:sz w:val="32"/>
          <w:szCs w:val="32"/>
        </w:rPr>
        <w:lastRenderedPageBreak/>
        <w:t>1.</w:t>
      </w:r>
      <w:r w:rsidRPr="00D7499A">
        <w:rPr>
          <w:rFonts w:hint="eastAsia"/>
          <w:sz w:val="32"/>
          <w:szCs w:val="32"/>
        </w:rPr>
        <w:t>简介</w:t>
      </w:r>
      <w:bookmarkEnd w:id="3"/>
    </w:p>
    <w:p w:rsidR="00D7499A" w:rsidRPr="00D7499A" w:rsidRDefault="00D7499A" w:rsidP="00D7499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7499A">
        <w:rPr>
          <w:rFonts w:ascii="宋体" w:hAnsi="宋体" w:hint="eastAsia"/>
          <w:sz w:val="24"/>
        </w:rPr>
        <w:t>互联网改变了生活，</w:t>
      </w:r>
      <w:r>
        <w:rPr>
          <w:rFonts w:ascii="宋体" w:hAnsi="宋体" w:hint="eastAsia"/>
          <w:sz w:val="24"/>
        </w:rPr>
        <w:t>不仅对我们的观念有所改变</w:t>
      </w:r>
      <w:r w:rsidRPr="00D7499A">
        <w:rPr>
          <w:rFonts w:ascii="宋体" w:hAnsi="宋体" w:hint="eastAsia"/>
          <w:sz w:val="24"/>
        </w:rPr>
        <w:t>，而且</w:t>
      </w:r>
      <w:r>
        <w:rPr>
          <w:rFonts w:ascii="宋体" w:hAnsi="宋体" w:hint="eastAsia"/>
          <w:sz w:val="24"/>
        </w:rPr>
        <w:t>生活中越来越多的方面</w:t>
      </w:r>
      <w:r w:rsidRPr="00D7499A">
        <w:rPr>
          <w:rFonts w:ascii="宋体" w:hAnsi="宋体" w:hint="eastAsia"/>
          <w:sz w:val="24"/>
        </w:rPr>
        <w:t>留下了互联网的印记，旅游业也不例外。</w:t>
      </w:r>
    </w:p>
    <w:p w:rsidR="00D7499A" w:rsidRDefault="00D7499A" w:rsidP="0065236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7499A">
        <w:rPr>
          <w:rFonts w:ascii="宋体" w:hAnsi="宋体" w:hint="eastAsia"/>
          <w:sz w:val="24"/>
        </w:rPr>
        <w:t>旅游业在世界范围内是一个非常活跃和繁荣的产业，旅游业与互联网的关系也日益密切。不仅旅游信息网络服务内容更加丰富，旅游电子商务也成为热点。据国外媒体报道，在去年全球电子商务销售额1400亿美元中，旅游电子商务销售额超过270亿美元，占比超过20%。目前，全球约有17万家旅游企业开展在线旅游业务。根据旅游业的特点，旅游者需要个性化的服务和多样化的选择。互联网的迅速发展为人们提供了自由交流和最大限度传播的可能。旅游电子商务的发展将使互联网与传统旅游相结合，创造新的产业，丰富世界各国人民的旅游生活。</w:t>
      </w:r>
    </w:p>
    <w:p w:rsidR="00D7499A" w:rsidRPr="00D7499A" w:rsidRDefault="00D7499A" w:rsidP="00D7499A">
      <w:pPr>
        <w:pStyle w:val="1"/>
        <w:rPr>
          <w:rFonts w:hint="eastAsia"/>
          <w:sz w:val="32"/>
          <w:szCs w:val="32"/>
        </w:rPr>
      </w:pPr>
      <w:bookmarkStart w:id="4" w:name="_Toc44070811"/>
      <w:r w:rsidRPr="00D7499A">
        <w:rPr>
          <w:sz w:val="32"/>
          <w:szCs w:val="32"/>
        </w:rPr>
        <w:t>2.</w:t>
      </w:r>
      <w:r w:rsidRPr="00D7499A">
        <w:rPr>
          <w:rFonts w:hint="eastAsia"/>
          <w:sz w:val="32"/>
          <w:szCs w:val="32"/>
        </w:rPr>
        <w:t>文献综述</w:t>
      </w:r>
      <w:bookmarkEnd w:id="4"/>
    </w:p>
    <w:p w:rsidR="00D7499A" w:rsidRDefault="00D7499A" w:rsidP="00D7499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7499A">
        <w:rPr>
          <w:rFonts w:ascii="宋体" w:hAnsi="宋体" w:hint="eastAsia"/>
          <w:sz w:val="24"/>
        </w:rPr>
        <w:t>一般来说，学者们从分析现状入手，指出</w:t>
      </w:r>
      <w:r>
        <w:rPr>
          <w:rFonts w:ascii="宋体" w:hAnsi="宋体" w:hint="eastAsia"/>
          <w:sz w:val="24"/>
        </w:rPr>
        <w:t>是</w:t>
      </w:r>
      <w:r w:rsidRPr="00D7499A">
        <w:rPr>
          <w:rFonts w:ascii="宋体" w:hAnsi="宋体" w:hint="eastAsia"/>
          <w:sz w:val="24"/>
        </w:rPr>
        <w:t>旅游网站建设滞后，</w:t>
      </w:r>
      <w:r w:rsidR="000E66F4">
        <w:rPr>
          <w:rFonts w:ascii="宋体" w:hAnsi="宋体" w:hint="eastAsia"/>
          <w:sz w:val="24"/>
        </w:rPr>
        <w:t>[</w:t>
      </w:r>
      <w:r w:rsidR="000E66F4">
        <w:rPr>
          <w:rFonts w:ascii="宋体" w:hAnsi="宋体"/>
          <w:sz w:val="24"/>
        </w:rPr>
        <w:t>1]</w:t>
      </w:r>
      <w:r w:rsidRPr="00D7499A">
        <w:rPr>
          <w:rFonts w:ascii="宋体" w:hAnsi="宋体" w:hint="eastAsia"/>
          <w:sz w:val="24"/>
        </w:rPr>
        <w:t>旅游企业信息化程度低，</w:t>
      </w:r>
      <w:r w:rsidR="000E66F4">
        <w:rPr>
          <w:rFonts w:ascii="宋体" w:hAnsi="宋体" w:hint="eastAsia"/>
          <w:sz w:val="24"/>
        </w:rPr>
        <w:t>[</w:t>
      </w:r>
      <w:r w:rsidR="000E66F4">
        <w:rPr>
          <w:rFonts w:ascii="宋体" w:hAnsi="宋体"/>
          <w:sz w:val="24"/>
        </w:rPr>
        <w:t>2]</w:t>
      </w:r>
      <w:r w:rsidRPr="00D7499A">
        <w:rPr>
          <w:rFonts w:ascii="宋体" w:hAnsi="宋体" w:hint="eastAsia"/>
          <w:sz w:val="24"/>
        </w:rPr>
        <w:t>旅游电子商务市场细分不足，</w:t>
      </w:r>
      <w:r w:rsidR="000E66F4">
        <w:rPr>
          <w:rFonts w:ascii="宋体" w:hAnsi="宋体" w:hint="eastAsia"/>
          <w:sz w:val="24"/>
        </w:rPr>
        <w:t>[</w:t>
      </w:r>
      <w:r w:rsidR="000E66F4">
        <w:rPr>
          <w:rFonts w:ascii="宋体" w:hAnsi="宋体"/>
          <w:sz w:val="24"/>
        </w:rPr>
        <w:t>3]</w:t>
      </w:r>
      <w:r w:rsidRPr="00D7499A">
        <w:rPr>
          <w:rFonts w:ascii="宋体" w:hAnsi="宋体" w:hint="eastAsia"/>
          <w:sz w:val="24"/>
        </w:rPr>
        <w:t>专业复合型人才培养不足，</w:t>
      </w:r>
      <w:r w:rsidR="000E66F4">
        <w:rPr>
          <w:rFonts w:ascii="宋体" w:hAnsi="宋体" w:hint="eastAsia"/>
          <w:sz w:val="24"/>
        </w:rPr>
        <w:t>[</w:t>
      </w:r>
      <w:r w:rsidR="000E66F4">
        <w:rPr>
          <w:rFonts w:ascii="宋体" w:hAnsi="宋体"/>
          <w:sz w:val="24"/>
        </w:rPr>
        <w:t>4]</w:t>
      </w:r>
      <w:r w:rsidRPr="00D7499A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以及</w:t>
      </w:r>
      <w:r w:rsidRPr="00D7499A">
        <w:rPr>
          <w:rFonts w:ascii="宋体" w:hAnsi="宋体" w:hint="eastAsia"/>
          <w:sz w:val="24"/>
        </w:rPr>
        <w:t>其他</w:t>
      </w:r>
      <w:r>
        <w:rPr>
          <w:rFonts w:ascii="宋体" w:hAnsi="宋体" w:hint="eastAsia"/>
          <w:sz w:val="24"/>
        </w:rPr>
        <w:t>等等</w:t>
      </w:r>
      <w:r w:rsidRPr="00D7499A">
        <w:rPr>
          <w:rFonts w:ascii="宋体" w:hAnsi="宋体" w:hint="eastAsia"/>
          <w:sz w:val="24"/>
        </w:rPr>
        <w:t>问题制约着我国旅游电子商务的发展。针对我国旅游电子商务的现状，学者们提出了一系列发展对策，大致可以概括为：政府主导，加大旅游电子商务平台建设；旅游企业特别是传统旅游企业加强信息化建设，积极参与电子商务；整合旅游资源，品牌竞争差异化，特别关注中小企业发展。个性化服务；提升旅游消费者网络消费意识；培养和引进旅游电子商务复合型人才。此外，</w:t>
      </w:r>
      <w:r w:rsidR="0065236E">
        <w:rPr>
          <w:rFonts w:ascii="宋体" w:hAnsi="宋体" w:hint="eastAsia"/>
          <w:sz w:val="24"/>
        </w:rPr>
        <w:t>鹿晓</w:t>
      </w:r>
      <w:r w:rsidRPr="00D7499A">
        <w:rPr>
          <w:rFonts w:ascii="宋体" w:hAnsi="宋体" w:hint="eastAsia"/>
          <w:sz w:val="24"/>
        </w:rPr>
        <w:t>龙等人还从在线旅游企业融资和市场占有、景区信息系统、智能旅游、酒店航空信息化、旅游理论研究等方面对我国旅游业进行了简要分析。</w:t>
      </w:r>
      <w:r w:rsidR="000E66F4">
        <w:rPr>
          <w:rFonts w:ascii="宋体" w:hAnsi="宋体" w:hint="eastAsia"/>
          <w:sz w:val="24"/>
        </w:rPr>
        <w:t>[</w:t>
      </w:r>
      <w:r w:rsidR="000E66F4">
        <w:rPr>
          <w:rFonts w:ascii="宋体" w:hAnsi="宋体"/>
          <w:sz w:val="24"/>
        </w:rPr>
        <w:t>5]</w:t>
      </w:r>
    </w:p>
    <w:p w:rsidR="0065236E" w:rsidRDefault="0065236E" w:rsidP="00D7499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65236E" w:rsidRDefault="0065236E" w:rsidP="0065236E">
      <w:pPr>
        <w:pStyle w:val="1"/>
        <w:rPr>
          <w:sz w:val="32"/>
          <w:szCs w:val="32"/>
        </w:rPr>
      </w:pPr>
      <w:bookmarkStart w:id="5" w:name="_Toc44070812"/>
      <w:r w:rsidRPr="0065236E">
        <w:rPr>
          <w:rFonts w:hint="eastAsia"/>
          <w:sz w:val="32"/>
          <w:szCs w:val="32"/>
        </w:rPr>
        <w:lastRenderedPageBreak/>
        <w:t>3</w:t>
      </w:r>
      <w:r w:rsidRPr="0065236E">
        <w:rPr>
          <w:sz w:val="32"/>
          <w:szCs w:val="32"/>
        </w:rPr>
        <w:t>.</w:t>
      </w:r>
      <w:r w:rsidRPr="0065236E">
        <w:rPr>
          <w:rFonts w:hint="eastAsia"/>
          <w:sz w:val="32"/>
          <w:szCs w:val="32"/>
        </w:rPr>
        <w:t>旅游电子商务的发展</w:t>
      </w:r>
      <w:bookmarkEnd w:id="5"/>
    </w:p>
    <w:p w:rsidR="0065236E" w:rsidRDefault="0065236E" w:rsidP="0065236E">
      <w:pPr>
        <w:pStyle w:val="2"/>
        <w:rPr>
          <w:rFonts w:ascii="宋体" w:eastAsia="宋体" w:hAnsi="宋体"/>
          <w:sz w:val="30"/>
          <w:szCs w:val="30"/>
        </w:rPr>
      </w:pPr>
      <w:bookmarkStart w:id="6" w:name="_Toc44070813"/>
      <w:r w:rsidRPr="0065236E">
        <w:rPr>
          <w:rFonts w:ascii="宋体" w:eastAsia="宋体" w:hAnsi="宋体" w:hint="eastAsia"/>
          <w:sz w:val="30"/>
          <w:szCs w:val="30"/>
        </w:rPr>
        <w:t>3</w:t>
      </w:r>
      <w:r w:rsidRPr="0065236E">
        <w:rPr>
          <w:rFonts w:ascii="宋体" w:eastAsia="宋体" w:hAnsi="宋体"/>
          <w:sz w:val="30"/>
          <w:szCs w:val="30"/>
        </w:rPr>
        <w:t>.1</w:t>
      </w:r>
      <w:r w:rsidRPr="0065236E">
        <w:rPr>
          <w:rFonts w:ascii="宋体" w:eastAsia="宋体" w:hAnsi="宋体" w:hint="eastAsia"/>
          <w:sz w:val="30"/>
          <w:szCs w:val="30"/>
        </w:rPr>
        <w:t>旅游电子商务网站的发展</w:t>
      </w:r>
      <w:bookmarkEnd w:id="6"/>
    </w:p>
    <w:p w:rsidR="0065236E" w:rsidRPr="0065236E" w:rsidRDefault="0065236E" w:rsidP="0065236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65236E">
        <w:rPr>
          <w:rFonts w:ascii="宋体" w:hAnsi="宋体" w:hint="eastAsia"/>
          <w:sz w:val="24"/>
        </w:rPr>
        <w:t>上世纪90年代中期，我国旅游电子商务开始起步。然而，旅游电子商务网站发展迅速，规模不断扩大，服务功能不断增强，影响力不断增强。促进了旅游企业与旅游者的相互交流，促进了我国旅游业的快速发展。</w:t>
      </w:r>
    </w:p>
    <w:p w:rsidR="0065236E" w:rsidRPr="0065236E" w:rsidRDefault="0065236E" w:rsidP="0065236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65236E">
        <w:rPr>
          <w:rFonts w:ascii="宋体" w:hAnsi="宋体" w:hint="eastAsia"/>
          <w:sz w:val="24"/>
        </w:rPr>
        <w:t>就国内情况而言，旅游业在各个群体中越来越受欢迎。最近的报道甚至说，中国旅游业全年没有淡季。由于人们收入水平的提高和消费方式的多样化，以及节假日的延长，旅游业有着旺盛的市场需求，旅游业的发展步伐也在加快。而且，随着国内互联网产业的发展，旅游已经成为互联网上的热门话题。几乎所有的大内容网站都包含旅游内容，最丰富的可能是旅游景点的介绍、多媒体演示的华丽界面、友好宜人的旅游线路推荐等，都引起了众多网友的关注。此外，与旅游相关的交通住宿信息逐步丰富，专业旅游网站逐渐增多。</w:t>
      </w:r>
    </w:p>
    <w:p w:rsidR="0065236E" w:rsidRPr="0065236E" w:rsidRDefault="0065236E" w:rsidP="0065236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65236E">
        <w:rPr>
          <w:rFonts w:ascii="宋体" w:hAnsi="宋体" w:hint="eastAsia"/>
          <w:sz w:val="24"/>
        </w:rPr>
        <w:t>中国旅游电子商务网站从1996年开始出现。最早的旅游电子商务网站叫华夏旅游网。经过多年的发展，已经成为我国主要的旅游电子商务网站。目前，我国旅游电子商务发展已进入成熟稳定阶段。目前，各大旅游公司、网站、酒店纷纷进入旅游电子商务领域。具备一定旅游信息能力的网站有5000多家，其中专业旅游网站300多家，主要包括区域网站、专业网站和门户旅游频道。区域网站包括湖北旅游指南网、湖北旅游网、休闲中国网等，专业网站包括携程、艺龙、</w:t>
      </w:r>
      <w:r>
        <w:rPr>
          <w:rFonts w:ascii="宋体" w:hAnsi="宋体" w:hint="eastAsia"/>
          <w:sz w:val="24"/>
        </w:rPr>
        <w:t>途牛</w:t>
      </w:r>
      <w:r w:rsidRPr="0065236E">
        <w:rPr>
          <w:rFonts w:ascii="宋体" w:hAnsi="宋体" w:hint="eastAsia"/>
          <w:sz w:val="24"/>
        </w:rPr>
        <w:t>等，门户网站设有腾讯、网易旅游栏目、搜狐旅游频道等，每个网站都可以为您提供各种信息，满足您的旅游需求。正是因为旅游网站众多，网站与网站之间的竞争非常激烈，而这种竞争恰恰推动了这一行业的发展，使得企业的发展、旅游电子商务逐渐多元化，旅游业也得到了较好的发展。虽然电子商务在旅游业中的应用才几年，但其发展势头非常强劲。电子商务已成为信息时代旅游交易的新模式。</w:t>
      </w:r>
    </w:p>
    <w:p w:rsidR="0065236E" w:rsidRDefault="0065236E" w:rsidP="0065236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65236E" w:rsidRPr="00FB3EC2" w:rsidRDefault="00FB3EC2" w:rsidP="00FB3EC2">
      <w:pPr>
        <w:pStyle w:val="2"/>
        <w:rPr>
          <w:rFonts w:ascii="宋体" w:eastAsia="宋体" w:hAnsi="宋体" w:hint="eastAsia"/>
          <w:sz w:val="30"/>
          <w:szCs w:val="30"/>
        </w:rPr>
      </w:pPr>
      <w:bookmarkStart w:id="7" w:name="_Toc44070814"/>
      <w:r w:rsidRPr="00FB3EC2">
        <w:rPr>
          <w:rFonts w:ascii="宋体" w:eastAsia="宋体" w:hAnsi="宋体" w:hint="eastAsia"/>
          <w:sz w:val="30"/>
          <w:szCs w:val="30"/>
        </w:rPr>
        <w:lastRenderedPageBreak/>
        <w:t>3</w:t>
      </w:r>
      <w:r w:rsidRPr="00FB3EC2">
        <w:rPr>
          <w:rFonts w:ascii="宋体" w:eastAsia="宋体" w:hAnsi="宋体"/>
          <w:sz w:val="30"/>
          <w:szCs w:val="30"/>
        </w:rPr>
        <w:t>.2</w:t>
      </w:r>
      <w:r w:rsidR="0065236E" w:rsidRPr="00FB3EC2">
        <w:rPr>
          <w:rFonts w:ascii="宋体" w:eastAsia="宋体" w:hAnsi="宋体" w:hint="eastAsia"/>
          <w:sz w:val="30"/>
          <w:szCs w:val="30"/>
        </w:rPr>
        <w:t>旅游电子商务</w:t>
      </w:r>
      <w:r w:rsidRPr="00FB3EC2">
        <w:rPr>
          <w:rFonts w:ascii="宋体" w:eastAsia="宋体" w:hAnsi="宋体" w:hint="eastAsia"/>
          <w:sz w:val="30"/>
          <w:szCs w:val="30"/>
        </w:rPr>
        <w:t>的持续发展模式</w:t>
      </w:r>
      <w:r w:rsidR="0065236E" w:rsidRPr="00FB3EC2">
        <w:rPr>
          <w:rFonts w:ascii="宋体" w:eastAsia="宋体" w:hAnsi="宋体" w:hint="eastAsia"/>
          <w:sz w:val="30"/>
          <w:szCs w:val="30"/>
        </w:rPr>
        <w:t>;以</w:t>
      </w:r>
      <w:r w:rsidRPr="00FB3EC2">
        <w:rPr>
          <w:rFonts w:ascii="宋体" w:eastAsia="宋体" w:hAnsi="宋体" w:hint="eastAsia"/>
          <w:sz w:val="30"/>
          <w:szCs w:val="30"/>
        </w:rPr>
        <w:t>“飞猪A</w:t>
      </w:r>
      <w:r w:rsidRPr="00FB3EC2">
        <w:rPr>
          <w:rFonts w:ascii="宋体" w:eastAsia="宋体" w:hAnsi="宋体"/>
          <w:sz w:val="30"/>
          <w:szCs w:val="30"/>
        </w:rPr>
        <w:t>PP</w:t>
      </w:r>
      <w:r w:rsidRPr="00FB3EC2">
        <w:rPr>
          <w:rFonts w:ascii="宋体" w:eastAsia="宋体" w:hAnsi="宋体" w:hint="eastAsia"/>
          <w:sz w:val="30"/>
          <w:szCs w:val="30"/>
        </w:rPr>
        <w:t>”</w:t>
      </w:r>
      <w:r w:rsidR="0065236E" w:rsidRPr="00FB3EC2">
        <w:rPr>
          <w:rFonts w:ascii="宋体" w:eastAsia="宋体" w:hAnsi="宋体" w:hint="eastAsia"/>
          <w:sz w:val="30"/>
          <w:szCs w:val="30"/>
        </w:rPr>
        <w:t>为例</w:t>
      </w:r>
      <w:bookmarkEnd w:id="7"/>
    </w:p>
    <w:p w:rsidR="0065236E" w:rsidRPr="0065236E" w:rsidRDefault="0065236E" w:rsidP="0065236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65236E">
        <w:rPr>
          <w:rFonts w:ascii="宋体" w:hAnsi="宋体" w:hint="eastAsia"/>
          <w:sz w:val="24"/>
        </w:rPr>
        <w:t>进入新世纪以来，随着信息技术的不断发展，新时期的旅游业越来越倾向于利用现代新技术、新设备来促进自身的发展。一批智能旅游企业和景区发展迅速，旅游电子商务规模不断扩大，交易量不断增加。旅游电子商务市场已逐渐成为推动旅游业发展的关键。旅游电子商务主体发展迅速。携程、艺龙、</w:t>
      </w:r>
      <w:r w:rsidR="00FB3EC2">
        <w:rPr>
          <w:rFonts w:ascii="宋体" w:hAnsi="宋体" w:hint="eastAsia"/>
          <w:sz w:val="24"/>
        </w:rPr>
        <w:t>驴妈妈</w:t>
      </w:r>
      <w:r w:rsidRPr="0065236E">
        <w:rPr>
          <w:rFonts w:ascii="宋体" w:hAnsi="宋体" w:hint="eastAsia"/>
          <w:sz w:val="24"/>
        </w:rPr>
        <w:t>、</w:t>
      </w:r>
      <w:r w:rsidR="00FB3EC2">
        <w:rPr>
          <w:rFonts w:ascii="宋体" w:hAnsi="宋体" w:hint="eastAsia"/>
          <w:sz w:val="24"/>
        </w:rPr>
        <w:t>飞猪</w:t>
      </w:r>
      <w:r w:rsidRPr="0065236E">
        <w:rPr>
          <w:rFonts w:ascii="宋体" w:hAnsi="宋体" w:hint="eastAsia"/>
          <w:sz w:val="24"/>
        </w:rPr>
        <w:t>等一大批旅游电子商务公司应运而生，为旅游者所熟知。这些旅游电子商务公司大多在早期就推出了自己的官方网站，让消费者可以在网上浏览自己的旅游产品。如今，随着智能手机的迅速普及，他们也顺应时代潮流，推出了自己的手机应用程序。但无论其他公司如何升级其外部形式，如携程、艺龙等，基本上都是传统的OTA模式。</w:t>
      </w:r>
    </w:p>
    <w:p w:rsidR="0065236E" w:rsidRPr="0065236E" w:rsidRDefault="0065236E" w:rsidP="0065236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65236E">
        <w:rPr>
          <w:rFonts w:ascii="宋体" w:hAnsi="宋体" w:hint="eastAsia"/>
          <w:sz w:val="24"/>
        </w:rPr>
        <w:t>在这里，我将以</w:t>
      </w:r>
      <w:r w:rsidR="00FB3EC2">
        <w:rPr>
          <w:rFonts w:ascii="宋体" w:hAnsi="宋体" w:hint="eastAsia"/>
          <w:sz w:val="24"/>
        </w:rPr>
        <w:t>”飞猪”</w:t>
      </w:r>
      <w:r w:rsidRPr="0065236E">
        <w:rPr>
          <w:rFonts w:ascii="宋体" w:hAnsi="宋体" w:hint="eastAsia"/>
          <w:sz w:val="24"/>
        </w:rPr>
        <w:t>为例，谈谈如何在OTA环境下创新旅游电子商务业务。</w:t>
      </w:r>
      <w:r w:rsidR="00FB3EC2">
        <w:rPr>
          <w:rFonts w:ascii="宋体" w:hAnsi="宋体" w:hint="eastAsia"/>
          <w:sz w:val="24"/>
        </w:rPr>
        <w:t>”飞猪”</w:t>
      </w:r>
      <w:r w:rsidRPr="0065236E">
        <w:rPr>
          <w:rFonts w:ascii="宋体" w:hAnsi="宋体" w:hint="eastAsia"/>
          <w:sz w:val="24"/>
        </w:rPr>
        <w:t>的前身是阿里旅行，当然，阿里旅行与传统的OTA携程、艺龙没有区别。2016年10月27日晚，阿里前往北极圈芬兰的圣诞老人村，举办了一场以“超越梦想”为主题的极光音乐会</w:t>
      </w:r>
      <w:r w:rsidR="003E6B58">
        <w:rPr>
          <w:rFonts w:ascii="宋体" w:hAnsi="宋体" w:hint="eastAsia"/>
          <w:sz w:val="24"/>
        </w:rPr>
        <w:t>。会上，阿里巴巴集团宣布将旗下旅游品牌“阿里旅游”升级为新品牌</w:t>
      </w:r>
      <w:r w:rsidR="00FB3EC2">
        <w:rPr>
          <w:rFonts w:ascii="宋体" w:hAnsi="宋体" w:hint="eastAsia"/>
          <w:sz w:val="24"/>
        </w:rPr>
        <w:t>“飞猪”</w:t>
      </w:r>
      <w:r w:rsidRPr="0065236E">
        <w:rPr>
          <w:rFonts w:ascii="宋体" w:hAnsi="宋体" w:hint="eastAsia"/>
          <w:sz w:val="24"/>
        </w:rPr>
        <w:t>，即fly和piggy的复合词。纵观在线旅游市场，每个在线旅行社都有自己的基因，这也注定了他们的业务有自己的优势和劣势。不过，从消费者的角度来看，恐怕</w:t>
      </w:r>
      <w:r w:rsidR="003E6B58">
        <w:rPr>
          <w:rFonts w:ascii="宋体" w:hAnsi="宋体" w:hint="eastAsia"/>
          <w:sz w:val="24"/>
        </w:rPr>
        <w:t>大家都</w:t>
      </w:r>
      <w:r w:rsidRPr="0065236E">
        <w:rPr>
          <w:rFonts w:ascii="宋体" w:hAnsi="宋体" w:hint="eastAsia"/>
          <w:sz w:val="24"/>
        </w:rPr>
        <w:t>分不清这些在线旅行社的真正区别。</w:t>
      </w:r>
      <w:r w:rsidR="003E6B58">
        <w:rPr>
          <w:rFonts w:ascii="宋体" w:hAnsi="宋体" w:hint="eastAsia"/>
          <w:sz w:val="24"/>
        </w:rPr>
        <w:t>大多数消费者选择在线旅行社的唯一标准是“价格”，且大多数消费者对旅行产品A</w:t>
      </w:r>
      <w:r w:rsidR="003E6B58">
        <w:rPr>
          <w:rFonts w:ascii="宋体" w:hAnsi="宋体"/>
          <w:sz w:val="24"/>
        </w:rPr>
        <w:t>PP</w:t>
      </w:r>
      <w:r w:rsidR="003E6B58">
        <w:rPr>
          <w:rFonts w:ascii="宋体" w:hAnsi="宋体" w:hint="eastAsia"/>
          <w:sz w:val="24"/>
        </w:rPr>
        <w:t>是谈不上品牌忠诚度的</w:t>
      </w:r>
      <w:r w:rsidRPr="0065236E">
        <w:rPr>
          <w:rFonts w:ascii="宋体" w:hAnsi="宋体" w:hint="eastAsia"/>
          <w:sz w:val="24"/>
        </w:rPr>
        <w:t>。直到</w:t>
      </w:r>
      <w:r w:rsidR="003E6B58">
        <w:rPr>
          <w:rFonts w:ascii="宋体" w:hAnsi="宋体" w:hint="eastAsia"/>
          <w:sz w:val="24"/>
        </w:rPr>
        <w:t>阿里旅行升级为“去</w:t>
      </w:r>
      <w:r w:rsidRPr="0065236E">
        <w:rPr>
          <w:rFonts w:ascii="宋体" w:hAnsi="宋体" w:hint="eastAsia"/>
          <w:sz w:val="24"/>
        </w:rPr>
        <w:t>啊”，让业内人士看到“价格战将从历史舞台上慢慢退出，品牌发展的时代即将来临”的迹象</w:t>
      </w:r>
      <w:r w:rsidR="003E6B58">
        <w:rPr>
          <w:rFonts w:ascii="宋体" w:hAnsi="宋体" w:hint="eastAsia"/>
          <w:sz w:val="24"/>
        </w:rPr>
        <w:t>。“去啊”</w:t>
      </w:r>
      <w:r w:rsidRPr="0065236E">
        <w:rPr>
          <w:rFonts w:ascii="宋体" w:hAnsi="宋体" w:hint="eastAsia"/>
          <w:sz w:val="24"/>
        </w:rPr>
        <w:t>是以“麦兜”为形象代言推出的，这是一个很好的开始，可以把轻松有趣的印象传递给消费者。</w:t>
      </w:r>
      <w:r w:rsidR="003E6B58">
        <w:rPr>
          <w:rFonts w:ascii="宋体" w:hAnsi="宋体" w:hint="eastAsia"/>
          <w:sz w:val="24"/>
        </w:rPr>
        <w:t>“飞猪”</w:t>
      </w:r>
      <w:r w:rsidRPr="0065236E">
        <w:rPr>
          <w:rFonts w:ascii="宋体" w:hAnsi="宋体" w:hint="eastAsia"/>
          <w:sz w:val="24"/>
        </w:rPr>
        <w:t>的</w:t>
      </w:r>
      <w:r w:rsidR="003E6B58">
        <w:rPr>
          <w:rFonts w:ascii="宋体" w:hAnsi="宋体" w:hint="eastAsia"/>
          <w:sz w:val="24"/>
        </w:rPr>
        <w:t>上线</w:t>
      </w:r>
      <w:r w:rsidRPr="0065236E">
        <w:rPr>
          <w:rFonts w:ascii="宋体" w:hAnsi="宋体" w:hint="eastAsia"/>
          <w:sz w:val="24"/>
        </w:rPr>
        <w:t>标志着阿里已经脱离了转型期，并正式上升。当提到OTA（在线旅行社）时，字面意思一目了然。在线旅行社将旅行社原有的传统销售模式放到了网络平台上。随着互联网的快速发展，目前的在线旅游市场是否只需要离线到在线？近年来，不断的资本重组和公司倒闭表明，OTA</w:t>
      </w:r>
      <w:r w:rsidR="00FB3EC2">
        <w:rPr>
          <w:rFonts w:ascii="宋体" w:hAnsi="宋体" w:hint="eastAsia"/>
          <w:sz w:val="24"/>
        </w:rPr>
        <w:t>的历史已经到了一定的阶段。阿里旅行这次升级到“飞猪”</w:t>
      </w:r>
      <w:r w:rsidRPr="0065236E">
        <w:rPr>
          <w:rFonts w:ascii="宋体" w:hAnsi="宋体" w:hint="eastAsia"/>
          <w:sz w:val="24"/>
        </w:rPr>
        <w:t>是为了彻底切断与OTA的界限，找到适合他的新的开发模式。</w:t>
      </w:r>
    </w:p>
    <w:p w:rsidR="0065236E" w:rsidRPr="0065236E" w:rsidRDefault="0065236E" w:rsidP="0065236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65236E">
        <w:rPr>
          <w:rFonts w:ascii="宋体" w:hAnsi="宋体" w:hint="eastAsia"/>
          <w:sz w:val="24"/>
        </w:rPr>
        <w:t>在新品牌发布会现场，</w:t>
      </w:r>
      <w:r w:rsidR="00FB3EC2">
        <w:rPr>
          <w:rFonts w:ascii="宋体" w:hAnsi="宋体" w:hint="eastAsia"/>
          <w:sz w:val="24"/>
        </w:rPr>
        <w:t>”飞猪”</w:t>
      </w:r>
      <w:r w:rsidRPr="0065236E">
        <w:rPr>
          <w:rFonts w:ascii="宋体" w:hAnsi="宋体" w:hint="eastAsia"/>
          <w:sz w:val="24"/>
        </w:rPr>
        <w:t>的点击量已经超过2亿次，应用下载量约1亿次，日均访问量1000万人次，证明了</w:t>
      </w:r>
      <w:r w:rsidR="00FB3EC2">
        <w:rPr>
          <w:rFonts w:ascii="宋体" w:hAnsi="宋体" w:hint="eastAsia"/>
          <w:sz w:val="24"/>
        </w:rPr>
        <w:t>”飞猪”</w:t>
      </w:r>
      <w:r w:rsidRPr="0065236E">
        <w:rPr>
          <w:rFonts w:ascii="宋体" w:hAnsi="宋体" w:hint="eastAsia"/>
          <w:sz w:val="24"/>
        </w:rPr>
        <w:t>转型的成功。飞猪的最终目标</w:t>
      </w:r>
      <w:r w:rsidRPr="0065236E">
        <w:rPr>
          <w:rFonts w:ascii="宋体" w:hAnsi="宋体" w:hint="eastAsia"/>
          <w:sz w:val="24"/>
        </w:rPr>
        <w:lastRenderedPageBreak/>
        <w:t>是形成品牌、产品、服务的全面差异化。在芬兰圣诞老人村和新品牌同时发布的同时，也为</w:t>
      </w:r>
      <w:r w:rsidR="00FB3EC2">
        <w:rPr>
          <w:rFonts w:ascii="宋体" w:hAnsi="宋体" w:hint="eastAsia"/>
          <w:sz w:val="24"/>
        </w:rPr>
        <w:t>“飞猪”</w:t>
      </w:r>
      <w:r w:rsidRPr="0065236E">
        <w:rPr>
          <w:rFonts w:ascii="宋体" w:hAnsi="宋体" w:hint="eastAsia"/>
          <w:sz w:val="24"/>
        </w:rPr>
        <w:t>的欧洲目的地制定了战略蓝图。</w:t>
      </w:r>
    </w:p>
    <w:p w:rsidR="0065236E" w:rsidRPr="0065236E" w:rsidRDefault="00FB3EC2" w:rsidP="0065236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“飞猪”</w:t>
      </w:r>
      <w:r w:rsidR="0065236E" w:rsidRPr="0065236E">
        <w:rPr>
          <w:rFonts w:ascii="宋体" w:hAnsi="宋体" w:hint="eastAsia"/>
          <w:sz w:val="24"/>
        </w:rPr>
        <w:t>计划与欧洲国家一站式合作，展示最受欢迎旅游目的地的丰富旅游资源，并在该地区建立坚实的地面服务站，为中国游客提供亲切的中国服务，使游客即使遇到问题也能得到热情的帮助。结合大数据智能平台的在线高速处理和远程客户服务，</w:t>
      </w:r>
      <w:r>
        <w:rPr>
          <w:rFonts w:ascii="宋体" w:hAnsi="宋体" w:hint="eastAsia"/>
          <w:sz w:val="24"/>
        </w:rPr>
        <w:t>“飞猪”</w:t>
      </w:r>
      <w:r w:rsidR="0065236E" w:rsidRPr="0065236E">
        <w:rPr>
          <w:rFonts w:ascii="宋体" w:hAnsi="宋体" w:hint="eastAsia"/>
          <w:sz w:val="24"/>
        </w:rPr>
        <w:t>提出了“全球30分钟响应”的24小时服务标准，这是出境游服务的新标杆。</w:t>
      </w:r>
    </w:p>
    <w:p w:rsidR="0065236E" w:rsidRPr="0065236E" w:rsidRDefault="0065236E" w:rsidP="0065236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65236E">
        <w:rPr>
          <w:rFonts w:ascii="宋体" w:hAnsi="宋体" w:hint="eastAsia"/>
          <w:sz w:val="24"/>
        </w:rPr>
        <w:t>除了在资源和营销方面的合作，</w:t>
      </w:r>
      <w:r w:rsidR="00FB3EC2">
        <w:rPr>
          <w:rFonts w:ascii="宋体" w:hAnsi="宋体" w:hint="eastAsia"/>
          <w:sz w:val="24"/>
        </w:rPr>
        <w:t>”飞猪”</w:t>
      </w:r>
      <w:r w:rsidRPr="0065236E">
        <w:rPr>
          <w:rFonts w:ascii="宋体" w:hAnsi="宋体" w:hint="eastAsia"/>
          <w:sz w:val="24"/>
        </w:rPr>
        <w:t>还将继续深化行业内的互联网创新。除了被广泛认可的未来酒店和未来景点，</w:t>
      </w:r>
      <w:r w:rsidR="00FB3EC2">
        <w:rPr>
          <w:rFonts w:ascii="宋体" w:hAnsi="宋体" w:hint="eastAsia"/>
          <w:sz w:val="24"/>
        </w:rPr>
        <w:t>“飞猪”</w:t>
      </w:r>
      <w:r w:rsidRPr="0065236E">
        <w:rPr>
          <w:rFonts w:ascii="宋体" w:hAnsi="宋体" w:hint="eastAsia"/>
          <w:sz w:val="24"/>
        </w:rPr>
        <w:t>还宣布即将推出“出口超市”。从技术的底层，该功能可以使自由出国旅游的多品类商品必不可少、选择性强、便捷，方便用户选择和搭配，从而获得出境旅游预订的超快感。</w:t>
      </w:r>
    </w:p>
    <w:p w:rsidR="0065236E" w:rsidRDefault="00FB3EC2" w:rsidP="00FB3EC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B3EC2">
        <w:rPr>
          <w:rFonts w:ascii="宋体" w:hAnsi="宋体" w:hint="eastAsia"/>
          <w:sz w:val="24"/>
        </w:rPr>
        <w:t>而</w:t>
      </w:r>
      <w:r>
        <w:rPr>
          <w:rFonts w:ascii="宋体" w:hAnsi="宋体" w:hint="eastAsia"/>
          <w:sz w:val="24"/>
        </w:rPr>
        <w:t>“飞猪”</w:t>
      </w:r>
      <w:r w:rsidRPr="00FB3EC2">
        <w:rPr>
          <w:rFonts w:ascii="宋体" w:hAnsi="宋体" w:hint="eastAsia"/>
          <w:sz w:val="24"/>
        </w:rPr>
        <w:t>的成长更依赖阿里集团，阿里集团现在可以充分享受阿里淘宝、天猫、支付宝、蚂蚁金融、阿里</w:t>
      </w:r>
      <w:r>
        <w:rPr>
          <w:rFonts w:ascii="宋体" w:hAnsi="宋体" w:hint="eastAsia"/>
          <w:sz w:val="24"/>
        </w:rPr>
        <w:t>白</w:t>
      </w:r>
      <w:r w:rsidRPr="00FB3EC2">
        <w:rPr>
          <w:rFonts w:ascii="宋体" w:hAnsi="宋体" w:hint="eastAsia"/>
          <w:sz w:val="24"/>
        </w:rPr>
        <w:t>条、蚂蚁信用支付、蚂蚁现金……等整个阿里系统的资源。在阿里的整体生态系统下，消费者甚至可以</w:t>
      </w:r>
      <w:r>
        <w:rPr>
          <w:rFonts w:ascii="宋体" w:hAnsi="宋体" w:hint="eastAsia"/>
          <w:sz w:val="24"/>
        </w:rPr>
        <w:t>提亲6个月</w:t>
      </w:r>
      <w:r w:rsidRPr="00FB3EC2">
        <w:rPr>
          <w:rFonts w:ascii="宋体" w:hAnsi="宋体" w:hint="eastAsia"/>
          <w:sz w:val="24"/>
        </w:rPr>
        <w:t>借钱购买飞猪产品，而不必支付利息，今年“双11”期间吸引了大批年轻消费群体。从支付宝到蚂蚁信用支付，一系列产品开辟了消费者直接上路的通道，阿里</w:t>
      </w:r>
      <w:r>
        <w:rPr>
          <w:rFonts w:ascii="宋体" w:hAnsi="宋体" w:hint="eastAsia"/>
          <w:sz w:val="24"/>
        </w:rPr>
        <w:t>“飞猪 ”</w:t>
      </w:r>
      <w:r w:rsidRPr="00FB3EC2">
        <w:rPr>
          <w:rFonts w:ascii="宋体" w:hAnsi="宋体" w:hint="eastAsia"/>
          <w:sz w:val="24"/>
        </w:rPr>
        <w:t>深度介入在线旅游将给整个在线旅游行业带来地震般的影响。</w:t>
      </w:r>
    </w:p>
    <w:p w:rsidR="003E6B58" w:rsidRDefault="003E6B58" w:rsidP="00FB3EC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3E6B58" w:rsidRPr="003E6B58" w:rsidRDefault="003E6B58" w:rsidP="003E6B58">
      <w:pPr>
        <w:pStyle w:val="1"/>
        <w:rPr>
          <w:rFonts w:hint="eastAsia"/>
          <w:sz w:val="32"/>
          <w:szCs w:val="32"/>
        </w:rPr>
      </w:pPr>
      <w:bookmarkStart w:id="8" w:name="_Toc44070815"/>
      <w:r w:rsidRPr="003E6B58">
        <w:rPr>
          <w:rFonts w:hint="eastAsia"/>
          <w:sz w:val="32"/>
          <w:szCs w:val="32"/>
        </w:rPr>
        <w:t>4</w:t>
      </w:r>
      <w:r w:rsidRPr="003E6B58">
        <w:rPr>
          <w:sz w:val="32"/>
          <w:szCs w:val="32"/>
        </w:rPr>
        <w:t>.</w:t>
      </w:r>
      <w:r w:rsidRPr="003E6B58">
        <w:rPr>
          <w:rFonts w:hint="eastAsia"/>
          <w:sz w:val="32"/>
          <w:szCs w:val="32"/>
        </w:rPr>
        <w:t>旅游电子商务发展中的问题</w:t>
      </w:r>
      <w:bookmarkEnd w:id="8"/>
    </w:p>
    <w:p w:rsidR="003E6B58" w:rsidRPr="003E6B58" w:rsidRDefault="00CC3CE2" w:rsidP="003E6B58">
      <w:pPr>
        <w:pStyle w:val="2"/>
        <w:rPr>
          <w:rFonts w:ascii="宋体" w:eastAsia="宋体" w:hAnsi="宋体" w:hint="eastAsia"/>
          <w:sz w:val="30"/>
          <w:szCs w:val="30"/>
        </w:rPr>
      </w:pPr>
      <w:bookmarkStart w:id="9" w:name="_Toc44070816"/>
      <w:r>
        <w:rPr>
          <w:rFonts w:ascii="宋体" w:eastAsia="宋体" w:hAnsi="宋体" w:hint="eastAsia"/>
          <w:sz w:val="30"/>
          <w:szCs w:val="30"/>
        </w:rPr>
        <w:t>4.</w:t>
      </w:r>
      <w:r>
        <w:rPr>
          <w:rFonts w:ascii="宋体" w:eastAsia="宋体" w:hAnsi="宋体"/>
          <w:sz w:val="30"/>
          <w:szCs w:val="30"/>
        </w:rPr>
        <w:t>1</w:t>
      </w:r>
      <w:r w:rsidR="003E6B58" w:rsidRPr="003E6B58">
        <w:rPr>
          <w:rFonts w:ascii="宋体" w:eastAsia="宋体" w:hAnsi="宋体" w:hint="eastAsia"/>
          <w:sz w:val="30"/>
          <w:szCs w:val="30"/>
        </w:rPr>
        <w:t>旅游企业对电子商务认识不清</w:t>
      </w:r>
      <w:bookmarkEnd w:id="9"/>
    </w:p>
    <w:p w:rsidR="003E6B58" w:rsidRPr="003E6B58" w:rsidRDefault="003E6B58" w:rsidP="003E6B58">
      <w:pPr>
        <w:spacing w:line="360" w:lineRule="auto"/>
        <w:ind w:firstLineChars="200" w:firstLine="480"/>
        <w:rPr>
          <w:rFonts w:hint="eastAsia"/>
          <w:sz w:val="24"/>
        </w:rPr>
      </w:pPr>
      <w:r w:rsidRPr="003E6B58">
        <w:rPr>
          <w:rFonts w:hint="eastAsia"/>
          <w:sz w:val="24"/>
        </w:rPr>
        <w:t>就旅游企业而言，国内旅行社大多规模较小，以中小企业为主。客流相对薄弱、信息沟通不畅、内部管理机制的随意性和各种因素，使得他们对互联网等相关手段的需求不强。激烈的竞争</w:t>
      </w:r>
      <w:r w:rsidR="00CC3CE2">
        <w:rPr>
          <w:rFonts w:hint="eastAsia"/>
          <w:sz w:val="24"/>
        </w:rPr>
        <w:t>和个人的努力</w:t>
      </w:r>
      <w:r w:rsidRPr="003E6B58">
        <w:rPr>
          <w:rFonts w:hint="eastAsia"/>
          <w:sz w:val="24"/>
        </w:rPr>
        <w:t>是这些旅行社生存的基本条件。从发展趋势看，提高管理效率、加强规范化、形成规模效益是旅游业发展的必然要求。个人市场的蓬勃发展，也要求旅行社找到解决个人与群体矛盾的有效途径。</w:t>
      </w:r>
    </w:p>
    <w:p w:rsidR="003E6B58" w:rsidRPr="003E6B58" w:rsidRDefault="003E6B58" w:rsidP="003E6B58">
      <w:pPr>
        <w:spacing w:line="360" w:lineRule="auto"/>
        <w:ind w:firstLineChars="200" w:firstLine="480"/>
        <w:rPr>
          <w:rFonts w:hint="eastAsia"/>
          <w:sz w:val="24"/>
        </w:rPr>
      </w:pPr>
      <w:r w:rsidRPr="003E6B58">
        <w:rPr>
          <w:rFonts w:hint="eastAsia"/>
          <w:sz w:val="24"/>
        </w:rPr>
        <w:t>目前，仍有不少旅游企业过于依赖传统的营销方式，对旅游电子商务缺乏正确的认识，缺乏信息意识，忽视了旅游电子商务系统应用的潜在效益。对于很多</w:t>
      </w:r>
      <w:r w:rsidRPr="003E6B58">
        <w:rPr>
          <w:rFonts w:hint="eastAsia"/>
          <w:sz w:val="24"/>
        </w:rPr>
        <w:lastRenderedPageBreak/>
        <w:t>旅游企业来说，网上促销、网上订票，特别是网上结算，还是一件比较奇怪的事情。就连知名旅行社也认为，大多数游客还是以传统方式选择旅游企业。建设旅游电子商务网站，需要投资购买相关软硬件设备，引进人才，但难以保证相应的回报。因此，他们对网站建设不够重视</w:t>
      </w:r>
    </w:p>
    <w:p w:rsidR="003E6B58" w:rsidRDefault="003E6B58" w:rsidP="003E6B58">
      <w:pPr>
        <w:spacing w:line="360" w:lineRule="auto"/>
        <w:ind w:firstLineChars="200" w:firstLine="480"/>
        <w:rPr>
          <w:sz w:val="24"/>
        </w:rPr>
      </w:pPr>
      <w:r w:rsidRPr="003E6B58">
        <w:rPr>
          <w:rFonts w:hint="eastAsia"/>
          <w:sz w:val="24"/>
        </w:rPr>
        <w:t>如今越来越多的旅游电子商务企业加入到旅游电子商务的行列中，但大多不知道什么样的盈利模式才是最好的，只是盲目追求多元化发展。一些新的电子商务企业通过降价吸引游客，这使得旅游电子商务的环境一团糟。即使一些比较好的旅游企业，如飞猪，在出境旅游方面取得了突出的成绩，也受到了价格战的影响，导致盈利能力下降。</w:t>
      </w:r>
    </w:p>
    <w:p w:rsidR="00CC3CE2" w:rsidRDefault="00CC3CE2" w:rsidP="003E6B58">
      <w:pPr>
        <w:spacing w:line="360" w:lineRule="auto"/>
        <w:ind w:firstLineChars="200" w:firstLine="480"/>
        <w:rPr>
          <w:sz w:val="24"/>
        </w:rPr>
      </w:pPr>
    </w:p>
    <w:p w:rsidR="00CC3CE2" w:rsidRPr="00CC3CE2" w:rsidRDefault="00CC3CE2" w:rsidP="00CC3CE2">
      <w:pPr>
        <w:pStyle w:val="1"/>
        <w:rPr>
          <w:rFonts w:ascii="宋体" w:hAnsi="宋体" w:hint="eastAsia"/>
          <w:sz w:val="32"/>
          <w:szCs w:val="32"/>
        </w:rPr>
      </w:pPr>
      <w:bookmarkStart w:id="10" w:name="_Toc44070817"/>
      <w:r w:rsidRPr="00CC3CE2">
        <w:rPr>
          <w:rFonts w:ascii="宋体" w:hAnsi="宋体" w:hint="eastAsia"/>
          <w:sz w:val="32"/>
          <w:szCs w:val="32"/>
        </w:rPr>
        <w:t>5</w:t>
      </w:r>
      <w:r w:rsidRPr="00CC3CE2">
        <w:rPr>
          <w:rFonts w:ascii="宋体" w:hAnsi="宋体"/>
          <w:sz w:val="32"/>
          <w:szCs w:val="32"/>
        </w:rPr>
        <w:t>.</w:t>
      </w:r>
      <w:r w:rsidRPr="00CC3CE2">
        <w:rPr>
          <w:rFonts w:ascii="宋体" w:hAnsi="宋体" w:hint="eastAsia"/>
          <w:sz w:val="32"/>
          <w:szCs w:val="32"/>
        </w:rPr>
        <w:t>旅游电子商务发展战略</w:t>
      </w:r>
      <w:bookmarkEnd w:id="10"/>
    </w:p>
    <w:p w:rsidR="00CC3CE2" w:rsidRPr="00CC3CE2" w:rsidRDefault="00CC3CE2" w:rsidP="00CC3CE2">
      <w:pPr>
        <w:pStyle w:val="2"/>
        <w:rPr>
          <w:rFonts w:ascii="宋体" w:eastAsia="宋体" w:hAnsi="宋体" w:hint="eastAsia"/>
          <w:sz w:val="30"/>
          <w:szCs w:val="30"/>
        </w:rPr>
      </w:pPr>
      <w:bookmarkStart w:id="11" w:name="_Toc44070818"/>
      <w:r w:rsidRPr="00CC3CE2">
        <w:rPr>
          <w:rFonts w:ascii="宋体" w:eastAsia="宋体" w:hAnsi="宋体" w:hint="eastAsia"/>
          <w:sz w:val="30"/>
          <w:szCs w:val="30"/>
        </w:rPr>
        <w:t>5.1完善中小旅游企业网站建设</w:t>
      </w:r>
      <w:bookmarkEnd w:id="11"/>
    </w:p>
    <w:p w:rsidR="00CC3CE2" w:rsidRDefault="00CC3CE2" w:rsidP="00CC3CE2">
      <w:pPr>
        <w:spacing w:line="360" w:lineRule="auto"/>
        <w:ind w:firstLineChars="200" w:firstLine="480"/>
        <w:rPr>
          <w:rFonts w:hint="eastAsia"/>
          <w:sz w:val="24"/>
        </w:rPr>
      </w:pPr>
      <w:r w:rsidRPr="00CC3CE2">
        <w:rPr>
          <w:rFonts w:hint="eastAsia"/>
          <w:sz w:val="24"/>
        </w:rPr>
        <w:t>发展旅游电子商务，国家必须重视旅游市场的精心培育和服务。如上所述，国内计算机和网络应用在不同企业间发展不平衡，旅游业中小企业较多。如果国家帮助完善旅游相关产业网站建设，为众多中小企业提供服务，（通过专业技术人员搭建旅游电子商务相关平台，丰富网站旅游线路，及时更新网站旅游信息，为消费者查询提供及时、全面的反馈。通过电子商务平台的建设，加大旅游企业的宣传推广力度，扩大企业的消费人群，增加企业的收入渠道。</w:t>
      </w:r>
      <w:r>
        <w:rPr>
          <w:rFonts w:hint="eastAsia"/>
          <w:sz w:val="24"/>
        </w:rPr>
        <w:t>）</w:t>
      </w:r>
      <w:r w:rsidR="000E66F4">
        <w:rPr>
          <w:rFonts w:hint="eastAsia"/>
          <w:sz w:val="24"/>
        </w:rPr>
        <w:t>[</w:t>
      </w:r>
      <w:r w:rsidR="000E66F4">
        <w:rPr>
          <w:sz w:val="24"/>
        </w:rPr>
        <w:t>6]</w:t>
      </w:r>
      <w:r w:rsidRPr="00CC3CE2">
        <w:rPr>
          <w:rFonts w:hint="eastAsia"/>
          <w:sz w:val="24"/>
        </w:rPr>
        <w:t>如华夏旅游网“在线旅游交易会”通过</w:t>
      </w:r>
      <w:r w:rsidRPr="00CC3CE2">
        <w:rPr>
          <w:rFonts w:hint="eastAsia"/>
          <w:sz w:val="24"/>
        </w:rPr>
        <w:t>B2B</w:t>
      </w:r>
      <w:r w:rsidRPr="00CC3CE2">
        <w:rPr>
          <w:rFonts w:hint="eastAsia"/>
          <w:sz w:val="24"/>
        </w:rPr>
        <w:t>模式为相关企业提供酒店预订、机票预订、邮轮预订、旅游线路预订、在线直销、在线集群等交易服务。从目前的情况来看，这样的交易平台也更符合旅游电子商务发展的需要。</w:t>
      </w:r>
    </w:p>
    <w:p w:rsidR="00CC3CE2" w:rsidRPr="00CC3CE2" w:rsidRDefault="00CC3CE2" w:rsidP="00CC3CE2">
      <w:pPr>
        <w:pStyle w:val="1"/>
        <w:rPr>
          <w:rFonts w:hint="eastAsia"/>
          <w:sz w:val="32"/>
          <w:szCs w:val="32"/>
        </w:rPr>
      </w:pPr>
      <w:bookmarkStart w:id="12" w:name="_Toc44070819"/>
      <w:r w:rsidRPr="00CC3CE2">
        <w:rPr>
          <w:rFonts w:hint="eastAsia"/>
          <w:sz w:val="32"/>
          <w:szCs w:val="32"/>
        </w:rPr>
        <w:t>结论</w:t>
      </w:r>
      <w:bookmarkEnd w:id="12"/>
    </w:p>
    <w:p w:rsidR="00CC3CE2" w:rsidRDefault="00CC3CE2" w:rsidP="00CC3CE2">
      <w:pPr>
        <w:spacing w:line="360" w:lineRule="auto"/>
        <w:ind w:firstLineChars="200" w:firstLine="480"/>
        <w:rPr>
          <w:sz w:val="24"/>
        </w:rPr>
      </w:pPr>
      <w:r w:rsidRPr="00CC3CE2">
        <w:rPr>
          <w:rFonts w:hint="eastAsia"/>
          <w:sz w:val="24"/>
        </w:rPr>
        <w:t>互联网技术和电子商务发展迅速，人们的旅游消费市场潜力巨大。然而，旅游电子商务企业所解决的问题和情况非常复杂。要让旅游电子商务企业更多地了解行业动态、区域特点和平台规则，根据自身特点，审慎严肃地创新发展。</w:t>
      </w:r>
    </w:p>
    <w:p w:rsidR="00CC3CE2" w:rsidRDefault="00CC3CE2" w:rsidP="00CC3CE2">
      <w:pPr>
        <w:pStyle w:val="1"/>
        <w:jc w:val="center"/>
        <w:rPr>
          <w:sz w:val="32"/>
          <w:szCs w:val="32"/>
        </w:rPr>
      </w:pPr>
      <w:bookmarkStart w:id="13" w:name="_Toc44070820"/>
      <w:r w:rsidRPr="00CC3CE2">
        <w:rPr>
          <w:rFonts w:hint="eastAsia"/>
          <w:sz w:val="32"/>
          <w:szCs w:val="32"/>
        </w:rPr>
        <w:lastRenderedPageBreak/>
        <w:t>参考文献</w:t>
      </w:r>
      <w:bookmarkEnd w:id="13"/>
    </w:p>
    <w:p w:rsidR="00CC3CE2" w:rsidRPr="00430329" w:rsidRDefault="00CC3CE2" w:rsidP="00CC3CE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>1</w:t>
      </w:r>
      <w:r w:rsidRPr="00430329">
        <w:rPr>
          <w:rFonts w:ascii="宋体" w:hAnsi="宋体" w:hint="eastAsia"/>
          <w:sz w:val="24"/>
        </w:rPr>
        <w:t>]</w:t>
      </w:r>
      <w:r w:rsidRPr="00430329">
        <w:rPr>
          <w:rFonts w:ascii="宋体" w:hAnsi="宋体" w:cs="宋体" w:hint="eastAsia"/>
          <w:kern w:val="0"/>
          <w:szCs w:val="21"/>
        </w:rPr>
        <w:t xml:space="preserve"> </w:t>
      </w:r>
      <w:r w:rsidRPr="00430329">
        <w:rPr>
          <w:rFonts w:ascii="宋体" w:hAnsi="宋体" w:hint="eastAsia"/>
          <w:sz w:val="24"/>
        </w:rPr>
        <w:t>廖军华． 论我国乡村旅游电子商务的发展［J］．湖北农业科</w:t>
      </w:r>
    </w:p>
    <w:p w:rsidR="00CC3CE2" w:rsidRPr="00430329" w:rsidRDefault="00CC3CE2" w:rsidP="00CC3CE2">
      <w:pPr>
        <w:spacing w:line="360" w:lineRule="auto"/>
        <w:rPr>
          <w:rFonts w:ascii="宋体" w:hAnsi="宋体" w:hint="eastAsia"/>
          <w:sz w:val="24"/>
        </w:rPr>
      </w:pPr>
      <w:r w:rsidRPr="00430329">
        <w:rPr>
          <w:rFonts w:ascii="宋体" w:hAnsi="宋体" w:hint="eastAsia"/>
          <w:sz w:val="24"/>
        </w:rPr>
        <w:t>学.2010( 7) : 1777 － 1779．</w:t>
      </w:r>
    </w:p>
    <w:p w:rsidR="00CC3CE2" w:rsidRPr="00430329" w:rsidRDefault="00CC3CE2" w:rsidP="00CC3CE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>2</w:t>
      </w:r>
      <w:r w:rsidRPr="00430329">
        <w:rPr>
          <w:rFonts w:ascii="宋体" w:hAnsi="宋体" w:hint="eastAsia"/>
          <w:sz w:val="24"/>
        </w:rPr>
        <w:t>]</w:t>
      </w:r>
      <w:r w:rsidRPr="00430329">
        <w:rPr>
          <w:rFonts w:ascii="宋体" w:hAnsi="宋体" w:cs="宋体" w:hint="eastAsia"/>
          <w:kern w:val="0"/>
          <w:szCs w:val="21"/>
        </w:rPr>
        <w:t xml:space="preserve"> </w:t>
      </w:r>
      <w:r w:rsidRPr="00430329">
        <w:rPr>
          <w:rFonts w:ascii="宋体" w:hAnsi="宋体" w:hint="eastAsia"/>
          <w:sz w:val="24"/>
        </w:rPr>
        <w:t>叶娅丽． 互联网经济与旅游业的融合分析［J］．中国商贸，2011( 10) : 138 － 139．</w:t>
      </w:r>
    </w:p>
    <w:p w:rsidR="00CC3CE2" w:rsidRPr="00430329" w:rsidRDefault="00CC3CE2" w:rsidP="00CC3CE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>3</w:t>
      </w:r>
      <w:r w:rsidRPr="00430329">
        <w:rPr>
          <w:rFonts w:ascii="宋体" w:hAnsi="宋体" w:hint="eastAsia"/>
          <w:sz w:val="24"/>
        </w:rPr>
        <w:t>]</w:t>
      </w:r>
      <w:r w:rsidRPr="00430329">
        <w:rPr>
          <w:rFonts w:ascii="宋体" w:hAnsi="宋体" w:cs="宋体" w:hint="eastAsia"/>
          <w:kern w:val="0"/>
          <w:szCs w:val="21"/>
        </w:rPr>
        <w:t xml:space="preserve"> </w:t>
      </w:r>
      <w:r w:rsidRPr="00430329">
        <w:rPr>
          <w:rFonts w:ascii="宋体" w:hAnsi="宋体" w:hint="eastAsia"/>
          <w:sz w:val="24"/>
        </w:rPr>
        <w:t>刘贤锋，李淑明． 电子商务环境下资源县县域旅游的发展对</w:t>
      </w:r>
    </w:p>
    <w:p w:rsidR="00CC3CE2" w:rsidRPr="00430329" w:rsidRDefault="00CC3CE2" w:rsidP="00CC3CE2">
      <w:pPr>
        <w:spacing w:line="360" w:lineRule="auto"/>
        <w:rPr>
          <w:rFonts w:ascii="宋体" w:hAnsi="宋体" w:hint="eastAsia"/>
          <w:sz w:val="24"/>
        </w:rPr>
      </w:pPr>
      <w:r w:rsidRPr="00430329">
        <w:rPr>
          <w:rFonts w:ascii="宋体" w:hAnsi="宋体" w:hint="eastAsia"/>
          <w:sz w:val="24"/>
        </w:rPr>
        <w:t>策［J］．中国商贸，2011( 9) : 172 － 174．</w:t>
      </w:r>
    </w:p>
    <w:p w:rsidR="00CC3CE2" w:rsidRPr="00430329" w:rsidRDefault="00CC3CE2" w:rsidP="00CC3CE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>4</w:t>
      </w:r>
      <w:r w:rsidRPr="00430329">
        <w:rPr>
          <w:rFonts w:ascii="宋体" w:hAnsi="宋体" w:hint="eastAsia"/>
          <w:sz w:val="24"/>
        </w:rPr>
        <w:t>]</w:t>
      </w:r>
      <w:r w:rsidRPr="00430329">
        <w:rPr>
          <w:rFonts w:ascii="宋体" w:hAnsi="宋体" w:cs="宋体" w:hint="eastAsia"/>
          <w:kern w:val="0"/>
          <w:szCs w:val="21"/>
        </w:rPr>
        <w:t xml:space="preserve"> </w:t>
      </w:r>
      <w:r w:rsidRPr="00430329">
        <w:rPr>
          <w:rFonts w:ascii="宋体" w:hAnsi="宋体" w:hint="eastAsia"/>
          <w:sz w:val="24"/>
        </w:rPr>
        <w:t>沈怡君．浅析贵州省旅游电子商务发展现状及对策［J］.贵州</w:t>
      </w:r>
    </w:p>
    <w:p w:rsidR="00CC3CE2" w:rsidRPr="00430329" w:rsidRDefault="00CC3CE2" w:rsidP="00CC3CE2">
      <w:pPr>
        <w:spacing w:line="360" w:lineRule="auto"/>
        <w:rPr>
          <w:rFonts w:ascii="宋体" w:hAnsi="宋体" w:hint="eastAsia"/>
          <w:sz w:val="24"/>
        </w:rPr>
      </w:pPr>
      <w:r w:rsidRPr="00430329">
        <w:rPr>
          <w:rFonts w:ascii="宋体" w:hAnsi="宋体" w:hint="eastAsia"/>
          <w:sz w:val="24"/>
        </w:rPr>
        <w:t>社会科学，2011( 2) : 90 － 93．</w:t>
      </w:r>
    </w:p>
    <w:p w:rsidR="00CC3CE2" w:rsidRDefault="00CC3CE2" w:rsidP="00CC3CE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>5</w:t>
      </w:r>
      <w:r w:rsidRPr="00430329">
        <w:rPr>
          <w:rFonts w:ascii="宋体" w:hAnsi="宋体" w:hint="eastAsia"/>
          <w:sz w:val="24"/>
        </w:rPr>
        <w:t>]</w:t>
      </w:r>
      <w:r w:rsidRPr="00430329">
        <w:rPr>
          <w:rFonts w:ascii="宋体" w:hAnsi="宋体" w:cs="宋体" w:hint="eastAsia"/>
          <w:kern w:val="0"/>
          <w:szCs w:val="21"/>
        </w:rPr>
        <w:t xml:space="preserve"> </w:t>
      </w:r>
      <w:r w:rsidRPr="00430329">
        <w:rPr>
          <w:rFonts w:ascii="宋体" w:hAnsi="宋体" w:hint="eastAsia"/>
          <w:sz w:val="24"/>
        </w:rPr>
        <w:t>鹿晓龙．信息时代的中国旅游产业变化［J］．旅游学刊，2012( 8) : 7 － 8．</w:t>
      </w:r>
    </w:p>
    <w:p w:rsidR="00CC3CE2" w:rsidRPr="00430329" w:rsidRDefault="00CC3CE2" w:rsidP="00CC3CE2">
      <w:pPr>
        <w:spacing w:line="360" w:lineRule="auto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>6</w:t>
      </w:r>
      <w:r w:rsidRPr="00430329">
        <w:rPr>
          <w:rFonts w:ascii="宋体" w:hAnsi="宋体" w:hint="eastAsia"/>
          <w:sz w:val="24"/>
        </w:rPr>
        <w:t>]郑丽.我国旅游电子商务的发展 及其关键制约因素分析[J].改革与战略，2009（07）</w:t>
      </w:r>
      <w:r w:rsidR="000E66F4">
        <w:rPr>
          <w:rFonts w:ascii="宋体" w:hAnsi="宋体" w:hint="eastAsia"/>
          <w:sz w:val="24"/>
        </w:rPr>
        <w:t>.</w:t>
      </w:r>
    </w:p>
    <w:p w:rsidR="00CC3CE2" w:rsidRPr="00430329" w:rsidRDefault="00CC3CE2" w:rsidP="00CC3CE2">
      <w:pPr>
        <w:spacing w:line="360" w:lineRule="auto"/>
        <w:rPr>
          <w:rFonts w:ascii="宋体" w:hAnsi="宋体" w:hint="eastAsia"/>
          <w:sz w:val="24"/>
        </w:rPr>
      </w:pPr>
    </w:p>
    <w:p w:rsidR="00CC3CE2" w:rsidRPr="00CC3CE2" w:rsidRDefault="00CC3CE2" w:rsidP="00CC3CE2">
      <w:pPr>
        <w:rPr>
          <w:rFonts w:hint="eastAsia"/>
        </w:rPr>
      </w:pPr>
    </w:p>
    <w:sectPr w:rsidR="00CC3CE2" w:rsidRPr="00CC3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03"/>
    <w:rsid w:val="00041F03"/>
    <w:rsid w:val="000E66F4"/>
    <w:rsid w:val="00200390"/>
    <w:rsid w:val="003E6B58"/>
    <w:rsid w:val="00594DE4"/>
    <w:rsid w:val="0065236E"/>
    <w:rsid w:val="00712E19"/>
    <w:rsid w:val="00721B57"/>
    <w:rsid w:val="009C38A4"/>
    <w:rsid w:val="00CC3CE2"/>
    <w:rsid w:val="00D7499A"/>
    <w:rsid w:val="00E60956"/>
    <w:rsid w:val="00E83C7A"/>
    <w:rsid w:val="00F712CF"/>
    <w:rsid w:val="00FB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29B2"/>
  <w15:chartTrackingRefBased/>
  <w15:docId w15:val="{88442E60-6423-474A-9F7A-BAF0980C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C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38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38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E83C7A"/>
    <w:rPr>
      <w:color w:val="0000FF"/>
      <w:u w:val="single"/>
    </w:rPr>
  </w:style>
  <w:style w:type="paragraph" w:styleId="31">
    <w:name w:val="toc 3"/>
    <w:basedOn w:val="a"/>
    <w:next w:val="a"/>
    <w:uiPriority w:val="39"/>
    <w:rsid w:val="00E83C7A"/>
    <w:pPr>
      <w:ind w:leftChars="400" w:left="840"/>
    </w:pPr>
  </w:style>
  <w:style w:type="paragraph" w:styleId="11">
    <w:name w:val="toc 1"/>
    <w:basedOn w:val="a"/>
    <w:next w:val="a"/>
    <w:uiPriority w:val="39"/>
    <w:rsid w:val="00E83C7A"/>
    <w:pPr>
      <w:tabs>
        <w:tab w:val="left" w:pos="420"/>
        <w:tab w:val="right" w:leader="dot" w:pos="8296"/>
      </w:tabs>
      <w:spacing w:line="360" w:lineRule="auto"/>
      <w:jc w:val="center"/>
    </w:pPr>
    <w:rPr>
      <w:b/>
      <w:color w:val="000000"/>
      <w:sz w:val="24"/>
      <w:lang w:val="en-US" w:eastAsia="zh-CN"/>
    </w:rPr>
  </w:style>
  <w:style w:type="paragraph" w:styleId="21">
    <w:name w:val="toc 2"/>
    <w:basedOn w:val="a"/>
    <w:next w:val="a"/>
    <w:uiPriority w:val="39"/>
    <w:rsid w:val="00E83C7A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E83C7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9C38A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8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38A4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003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003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523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FF"/>
    <w:rsid w:val="002843FF"/>
    <w:rsid w:val="0097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ED6F695AE649E08649EE91F34A7F73">
    <w:name w:val="D5ED6F695AE649E08649EE91F34A7F73"/>
    <w:rsid w:val="002843FF"/>
    <w:pPr>
      <w:widowControl w:val="0"/>
      <w:jc w:val="both"/>
    </w:pPr>
  </w:style>
  <w:style w:type="paragraph" w:customStyle="1" w:styleId="2E459B919CD6475987C07227284D87F2">
    <w:name w:val="2E459B919CD6475987C07227284D87F2"/>
    <w:rsid w:val="002843FF"/>
    <w:pPr>
      <w:widowControl w:val="0"/>
      <w:jc w:val="both"/>
    </w:pPr>
  </w:style>
  <w:style w:type="paragraph" w:customStyle="1" w:styleId="BCF0F4AB63EC437BBAB0818B9C2B1B92">
    <w:name w:val="BCF0F4AB63EC437BBAB0818B9C2B1B92"/>
    <w:rsid w:val="002843FF"/>
    <w:pPr>
      <w:widowControl w:val="0"/>
      <w:jc w:val="both"/>
    </w:pPr>
  </w:style>
  <w:style w:type="paragraph" w:customStyle="1" w:styleId="DD11CD433D8D4C0495177CEF353124A7">
    <w:name w:val="DD11CD433D8D4C0495177CEF353124A7"/>
    <w:rsid w:val="002843FF"/>
    <w:pPr>
      <w:widowControl w:val="0"/>
      <w:jc w:val="both"/>
    </w:pPr>
  </w:style>
  <w:style w:type="paragraph" w:customStyle="1" w:styleId="0BFA0B47612E4635AE285538FA18807D">
    <w:name w:val="0BFA0B47612E4635AE285538FA18807D"/>
    <w:rsid w:val="002843FF"/>
    <w:pPr>
      <w:widowControl w:val="0"/>
      <w:jc w:val="both"/>
    </w:pPr>
  </w:style>
  <w:style w:type="paragraph" w:customStyle="1" w:styleId="B834803A846E4D9A96DCAAA461C0C381">
    <w:name w:val="B834803A846E4D9A96DCAAA461C0C381"/>
    <w:rsid w:val="002843FF"/>
    <w:pPr>
      <w:widowControl w:val="0"/>
      <w:jc w:val="both"/>
    </w:pPr>
  </w:style>
  <w:style w:type="paragraph" w:customStyle="1" w:styleId="42206AEBEB114FE7980A9DE2337AE404">
    <w:name w:val="42206AEBEB114FE7980A9DE2337AE404"/>
    <w:rsid w:val="002843FF"/>
    <w:pPr>
      <w:widowControl w:val="0"/>
      <w:jc w:val="both"/>
    </w:pPr>
  </w:style>
  <w:style w:type="paragraph" w:customStyle="1" w:styleId="D31E52A3D6FC42828FE0250B3C76529E">
    <w:name w:val="D31E52A3D6FC42828FE0250B3C76529E"/>
    <w:rsid w:val="002843FF"/>
    <w:pPr>
      <w:widowControl w:val="0"/>
      <w:jc w:val="both"/>
    </w:pPr>
  </w:style>
  <w:style w:type="paragraph" w:customStyle="1" w:styleId="D3F6C67D1CE64DA8B12E84AD4B4C0FBB">
    <w:name w:val="D3F6C67D1CE64DA8B12E84AD4B4C0FBB"/>
    <w:rsid w:val="002843FF"/>
    <w:pPr>
      <w:widowControl w:val="0"/>
      <w:jc w:val="both"/>
    </w:pPr>
  </w:style>
  <w:style w:type="paragraph" w:customStyle="1" w:styleId="6C21F1D2C26D40EB97B11D0E9C152886">
    <w:name w:val="6C21F1D2C26D40EB97B11D0E9C152886"/>
    <w:rsid w:val="002843FF"/>
    <w:pPr>
      <w:widowControl w:val="0"/>
      <w:jc w:val="both"/>
    </w:pPr>
  </w:style>
  <w:style w:type="paragraph" w:customStyle="1" w:styleId="C58816C3019A41D4AE8E65300456AA27">
    <w:name w:val="C58816C3019A41D4AE8E65300456AA27"/>
    <w:rsid w:val="002843FF"/>
    <w:pPr>
      <w:widowControl w:val="0"/>
      <w:jc w:val="both"/>
    </w:pPr>
  </w:style>
  <w:style w:type="paragraph" w:customStyle="1" w:styleId="6D28C988B3AE40528295CAD6C090E72D">
    <w:name w:val="6D28C988B3AE40528295CAD6C090E72D"/>
    <w:rsid w:val="002843FF"/>
    <w:pPr>
      <w:widowControl w:val="0"/>
      <w:jc w:val="both"/>
    </w:pPr>
  </w:style>
  <w:style w:type="paragraph" w:customStyle="1" w:styleId="499197937DBE4FF99565E835F0C5FFF3">
    <w:name w:val="499197937DBE4FF99565E835F0C5FFF3"/>
    <w:rsid w:val="002843FF"/>
    <w:pPr>
      <w:widowControl w:val="0"/>
      <w:jc w:val="both"/>
    </w:pPr>
  </w:style>
  <w:style w:type="paragraph" w:customStyle="1" w:styleId="A0A86D930B9E4934AA11A6F5A92D4D45">
    <w:name w:val="A0A86D930B9E4934AA11A6F5A92D4D45"/>
    <w:rsid w:val="002843FF"/>
    <w:pPr>
      <w:widowControl w:val="0"/>
      <w:jc w:val="both"/>
    </w:pPr>
  </w:style>
  <w:style w:type="paragraph" w:customStyle="1" w:styleId="4DFEF072D74C42CAA17E5C0113ACAEFB">
    <w:name w:val="4DFEF072D74C42CAA17E5C0113ACAEFB"/>
    <w:rsid w:val="002843FF"/>
    <w:pPr>
      <w:widowControl w:val="0"/>
      <w:jc w:val="both"/>
    </w:pPr>
  </w:style>
  <w:style w:type="paragraph" w:customStyle="1" w:styleId="2FBB8E703C5E4F5AA62277465ECAABB2">
    <w:name w:val="2FBB8E703C5E4F5AA62277465ECAABB2"/>
    <w:rsid w:val="002843FF"/>
    <w:pPr>
      <w:widowControl w:val="0"/>
      <w:jc w:val="both"/>
    </w:pPr>
  </w:style>
  <w:style w:type="paragraph" w:customStyle="1" w:styleId="1DC65F876DEA4048BD216FE956A136E5">
    <w:name w:val="1DC65F876DEA4048BD216FE956A136E5"/>
    <w:rsid w:val="002843FF"/>
    <w:pPr>
      <w:widowControl w:val="0"/>
      <w:jc w:val="both"/>
    </w:pPr>
  </w:style>
  <w:style w:type="paragraph" w:customStyle="1" w:styleId="570E70DC3D1645E7ACA6AF09BF319D48">
    <w:name w:val="570E70DC3D1645E7ACA6AF09BF319D48"/>
    <w:rsid w:val="002843FF"/>
    <w:pPr>
      <w:widowControl w:val="0"/>
      <w:jc w:val="both"/>
    </w:pPr>
  </w:style>
  <w:style w:type="paragraph" w:customStyle="1" w:styleId="472DE9EAC0844859B823F5716C692F5A">
    <w:name w:val="472DE9EAC0844859B823F5716C692F5A"/>
    <w:rsid w:val="002843FF"/>
    <w:pPr>
      <w:widowControl w:val="0"/>
      <w:jc w:val="both"/>
    </w:pPr>
  </w:style>
  <w:style w:type="paragraph" w:customStyle="1" w:styleId="40094D32938A49319359FFDC0E08A5B1">
    <w:name w:val="40094D32938A49319359FFDC0E08A5B1"/>
    <w:rsid w:val="002843FF"/>
    <w:pPr>
      <w:widowControl w:val="0"/>
      <w:jc w:val="both"/>
    </w:pPr>
  </w:style>
  <w:style w:type="paragraph" w:customStyle="1" w:styleId="D66C1FD6BC984FA684B89A755ADB76F8">
    <w:name w:val="D66C1FD6BC984FA684B89A755ADB76F8"/>
    <w:rsid w:val="002843FF"/>
    <w:pPr>
      <w:widowControl w:val="0"/>
      <w:jc w:val="both"/>
    </w:pPr>
  </w:style>
  <w:style w:type="paragraph" w:customStyle="1" w:styleId="2B6A298361B649A69D18EFA8BE1EF6E3">
    <w:name w:val="2B6A298361B649A69D18EFA8BE1EF6E3"/>
    <w:rsid w:val="002843FF"/>
    <w:pPr>
      <w:widowControl w:val="0"/>
      <w:jc w:val="both"/>
    </w:pPr>
  </w:style>
  <w:style w:type="paragraph" w:customStyle="1" w:styleId="EC5142A38D49474D8C70C921D2F777BB">
    <w:name w:val="EC5142A38D49474D8C70C921D2F777BB"/>
    <w:rsid w:val="002843FF"/>
    <w:pPr>
      <w:widowControl w:val="0"/>
      <w:jc w:val="both"/>
    </w:pPr>
  </w:style>
  <w:style w:type="paragraph" w:customStyle="1" w:styleId="EF40F074EDC44C1889FB2CAE127D0F1D">
    <w:name w:val="EF40F074EDC44C1889FB2CAE127D0F1D"/>
    <w:rsid w:val="002843FF"/>
    <w:pPr>
      <w:widowControl w:val="0"/>
      <w:jc w:val="both"/>
    </w:pPr>
  </w:style>
  <w:style w:type="paragraph" w:customStyle="1" w:styleId="FB76D37ED4C440088DE06457D6276AC6">
    <w:name w:val="FB76D37ED4C440088DE06457D6276AC6"/>
    <w:rsid w:val="002843FF"/>
    <w:pPr>
      <w:widowControl w:val="0"/>
      <w:jc w:val="both"/>
    </w:pPr>
  </w:style>
  <w:style w:type="paragraph" w:customStyle="1" w:styleId="95F8BFA4B513445DBE9098ED3FEE8C31">
    <w:name w:val="95F8BFA4B513445DBE9098ED3FEE8C31"/>
    <w:rsid w:val="002843FF"/>
    <w:pPr>
      <w:widowControl w:val="0"/>
      <w:jc w:val="both"/>
    </w:pPr>
  </w:style>
  <w:style w:type="paragraph" w:customStyle="1" w:styleId="642918E5812E424A896828810227216D">
    <w:name w:val="642918E5812E424A896828810227216D"/>
    <w:rsid w:val="002843F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6EB4408-CE3B-4B75-B5D4-E7D8B5B5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2020-06-26T01:01:00Z</dcterms:created>
  <dcterms:modified xsi:type="dcterms:W3CDTF">2020-06-26T05:35:00Z</dcterms:modified>
</cp:coreProperties>
</file>