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«Национальный исследовательский университет</w:t>
      </w: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«Высшая школа экономики»</w:t>
      </w: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Московский институт электроники и математики</w:t>
      </w: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Департамент компьютерной инженерии</w:t>
      </w: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Направление «Информатика и вычислительная техника»</w:t>
      </w:r>
    </w:p>
    <w:p w:rsidR="00003514" w:rsidRPr="005D2F05" w:rsidRDefault="00003514" w:rsidP="00003514">
      <w:pPr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36"/>
          <w:szCs w:val="24"/>
        </w:rPr>
      </w:pPr>
    </w:p>
    <w:p w:rsidR="00003514" w:rsidRPr="005D2F05" w:rsidRDefault="00003514" w:rsidP="00003514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Курс: «Проектирование систем на кристалле»</w:t>
      </w: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ОТЧЕТ</w:t>
      </w:r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 выполнении практической работы №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bookmarkStart w:id="0" w:name="_GoBack"/>
      <w:bookmarkEnd w:id="0"/>
    </w:p>
    <w:p w:rsidR="00003514" w:rsidRPr="005D2F05" w:rsidRDefault="00003514" w:rsidP="00003514">
      <w:pPr>
        <w:pStyle w:val="a4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тема работы: «Знакомство со средой моделирования </w:t>
      </w:r>
      <w:proofErr w:type="spellStart"/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ModelSim</w:t>
      </w:r>
      <w:proofErr w:type="spellEnd"/>
      <w:r w:rsidRPr="005D2F0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003514" w:rsidRPr="005D2F05" w:rsidRDefault="00003514" w:rsidP="0000351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3514" w:rsidRPr="005D2F05" w:rsidRDefault="00003514" w:rsidP="0000351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3514" w:rsidRPr="005D2F05" w:rsidRDefault="00003514" w:rsidP="0000351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03514" w:rsidRPr="00003514" w:rsidRDefault="00003514" w:rsidP="00003514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 w:rsidRPr="00003514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Выполнили:</w:t>
      </w:r>
    </w:p>
    <w:p w:rsidR="00003514" w:rsidRPr="00003514" w:rsidRDefault="00003514" w:rsidP="00003514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 w:rsidRPr="00003514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Иванов Алексей Анатольевич</w:t>
      </w:r>
    </w:p>
    <w:p w:rsidR="00003514" w:rsidRPr="00003514" w:rsidRDefault="00003514" w:rsidP="00003514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 w:rsidRPr="00003514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Пчелкин Дмитрий Алексеевич</w:t>
      </w:r>
    </w:p>
    <w:p w:rsidR="00003514" w:rsidRPr="00003514" w:rsidRDefault="00003514" w:rsidP="00003514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 w:rsidRPr="00003514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 xml:space="preserve">группа БИВ-155 </w:t>
      </w:r>
    </w:p>
    <w:p w:rsidR="00003514" w:rsidRPr="00003514" w:rsidRDefault="00003514" w:rsidP="00003514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 w:rsidRPr="00003514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Принял:</w:t>
      </w:r>
    </w:p>
    <w:p w:rsidR="00003514" w:rsidRPr="00003514" w:rsidRDefault="00003514" w:rsidP="00003514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 w:rsidRPr="00003514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к.т.н., ст. преп. МИЭМ НИУ ВШЭ</w:t>
      </w:r>
    </w:p>
    <w:p w:rsidR="00003514" w:rsidRPr="00003514" w:rsidRDefault="00003514" w:rsidP="00003514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</w:pPr>
      <w:r w:rsidRPr="00003514">
        <w:rPr>
          <w:rFonts w:ascii="Times New Roman" w:eastAsia="Times New Roman" w:hAnsi="Times New Roman" w:cs="Times New Roman"/>
          <w:color w:val="000000" w:themeColor="text1"/>
          <w:sz w:val="24"/>
          <w:szCs w:val="28"/>
        </w:rPr>
        <w:t>Романов А.Ю.</w:t>
      </w:r>
    </w:p>
    <w:p w:rsidR="00003514" w:rsidRPr="005D2F05" w:rsidRDefault="00003514" w:rsidP="0000351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36"/>
          <w:szCs w:val="24"/>
        </w:rPr>
      </w:pPr>
    </w:p>
    <w:p w:rsidR="00003514" w:rsidRPr="005D2F05" w:rsidRDefault="00003514" w:rsidP="0000351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24"/>
        </w:rPr>
      </w:pPr>
    </w:p>
    <w:p w:rsidR="00003514" w:rsidRPr="005D2F05" w:rsidRDefault="00003514" w:rsidP="0000351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2F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Москва – 2018 год</w:t>
      </w:r>
    </w:p>
    <w:p w:rsidR="00003514" w:rsidRDefault="00003514">
      <w:pPr>
        <w:rPr>
          <w:rFonts w:ascii="Times New Roman" w:hAnsi="Times New Roman" w:cs="Times New Roman"/>
          <w:noProof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br w:type="page"/>
      </w:r>
    </w:p>
    <w:p w:rsidR="00DE76E2" w:rsidRPr="00003514" w:rsidRDefault="00DE76E2" w:rsidP="00C33D81">
      <w:pPr>
        <w:spacing w:after="0" w:line="360" w:lineRule="auto"/>
        <w:ind w:firstLine="708"/>
        <w:rPr>
          <w:rFonts w:ascii="Times New Roman" w:hAnsi="Times New Roman" w:cs="Times New Roman"/>
          <w:noProof/>
          <w:sz w:val="28"/>
          <w:szCs w:val="24"/>
        </w:rPr>
      </w:pPr>
      <w:r w:rsidRPr="00003514">
        <w:rPr>
          <w:rFonts w:ascii="Times New Roman" w:hAnsi="Times New Roman" w:cs="Times New Roman"/>
          <w:noProof/>
          <w:sz w:val="28"/>
          <w:szCs w:val="24"/>
        </w:rPr>
        <w:lastRenderedPageBreak/>
        <w:t>Задание 1</w:t>
      </w:r>
    </w:p>
    <w:p w:rsidR="00DE76E2" w:rsidRPr="00C33D81" w:rsidRDefault="00DE76E2" w:rsidP="00C33D8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t>Одноразрядный демультиплексор 1-в-8 со входом разрешения работы EN. Активный</w:t>
      </w:r>
      <w:r w:rsidR="00C33D8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33D81">
        <w:rPr>
          <w:rFonts w:ascii="Times New Roman" w:hAnsi="Times New Roman" w:cs="Times New Roman"/>
          <w:noProof/>
          <w:sz w:val="24"/>
          <w:szCs w:val="24"/>
        </w:rPr>
        <w:t>уровень сигнала EN – логический «0». При подачи на вход EN сигнала с уровнем</w:t>
      </w:r>
      <w:r w:rsidR="00C33D8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33D81">
        <w:rPr>
          <w:rFonts w:ascii="Times New Roman" w:hAnsi="Times New Roman" w:cs="Times New Roman"/>
          <w:noProof/>
          <w:sz w:val="24"/>
          <w:szCs w:val="24"/>
        </w:rPr>
        <w:t>логической «1», выходные сигналы демультиплексора должны устанавливаться в</w:t>
      </w:r>
      <w:r w:rsidR="00C33D8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33D81">
        <w:rPr>
          <w:rFonts w:ascii="Times New Roman" w:hAnsi="Times New Roman" w:cs="Times New Roman"/>
          <w:noProof/>
          <w:sz w:val="24"/>
          <w:szCs w:val="24"/>
        </w:rPr>
        <w:t>высокоимпедансное состояние.</w:t>
      </w:r>
    </w:p>
    <w:p w:rsidR="00C33D81" w:rsidRPr="00C33D81" w:rsidRDefault="007078D8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07909" wp14:editId="71BDF04B">
            <wp:extent cx="4616450" cy="1278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2980" cy="128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8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1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Схема простого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демультиплексора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1-в-2</w:t>
      </w:r>
    </w:p>
    <w:p w:rsidR="00C33D81" w:rsidRPr="00C33D81" w:rsidRDefault="0088795D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F6829" wp14:editId="37A9F1C9">
            <wp:extent cx="1676400" cy="11284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2753" cy="11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5D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2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Код простого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демультиплексора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1-в-2</w:t>
      </w:r>
    </w:p>
    <w:p w:rsidR="00C33D81" w:rsidRPr="00C33D81" w:rsidRDefault="00B820B6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1A34C" wp14:editId="710F02E0">
            <wp:extent cx="4826000" cy="27150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194" cy="272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B6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3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 Схема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демультиплексора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1-в-8 реализованного через каскад</w:t>
      </w:r>
    </w:p>
    <w:p w:rsidR="00AD557E" w:rsidRPr="00C33D81" w:rsidRDefault="00AD557E" w:rsidP="00C33D81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02FD42" wp14:editId="3350FA5C">
            <wp:extent cx="3435015" cy="2520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3651" cy="25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81" w:rsidRPr="00C33D81" w:rsidRDefault="00AD557E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9723E" wp14:editId="390FE353">
            <wp:extent cx="3412380" cy="225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0783" cy="22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7E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4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Исходный код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демультиплексора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1-в-8 реализованного через каскад</w:t>
      </w:r>
    </w:p>
    <w:p w:rsidR="00C33D81" w:rsidRPr="00C33D81" w:rsidRDefault="00B820B6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33862" wp14:editId="4671935C">
            <wp:extent cx="5940425" cy="1339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8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5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Тестирование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демультиплексора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1-в-8</w:t>
      </w:r>
    </w:p>
    <w:p w:rsidR="00DE76E2" w:rsidRPr="00003514" w:rsidRDefault="00DE76E2" w:rsidP="00C33D81">
      <w:pPr>
        <w:spacing w:after="0" w:line="360" w:lineRule="auto"/>
        <w:ind w:firstLine="708"/>
        <w:rPr>
          <w:rFonts w:ascii="Times New Roman" w:hAnsi="Times New Roman" w:cs="Times New Roman"/>
          <w:noProof/>
          <w:sz w:val="28"/>
          <w:szCs w:val="24"/>
        </w:rPr>
      </w:pPr>
      <w:r w:rsidRPr="00003514">
        <w:rPr>
          <w:rFonts w:ascii="Times New Roman" w:hAnsi="Times New Roman" w:cs="Times New Roman"/>
          <w:noProof/>
          <w:sz w:val="28"/>
          <w:szCs w:val="24"/>
        </w:rPr>
        <w:t>Задание 2</w:t>
      </w:r>
    </w:p>
    <w:p w:rsidR="00C33D81" w:rsidRPr="00C33D81" w:rsidRDefault="00C33D81" w:rsidP="00C33D81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t>Дешифратор для семисегментного индикатора. Преобразует входной 4-разрядный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33D81">
        <w:rPr>
          <w:rFonts w:ascii="Times New Roman" w:hAnsi="Times New Roman" w:cs="Times New Roman"/>
          <w:noProof/>
          <w:sz w:val="24"/>
          <w:szCs w:val="24"/>
        </w:rPr>
        <w:t>двоичный код в отображаемые на индикаторе шестнадцатиричные цифры от 0 до F.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33D81">
        <w:rPr>
          <w:rFonts w:ascii="Times New Roman" w:hAnsi="Times New Roman" w:cs="Times New Roman"/>
          <w:noProof/>
          <w:sz w:val="24"/>
          <w:szCs w:val="24"/>
        </w:rPr>
        <w:t>Активный уровень сигнала для включения сегмента – логический «0».</w:t>
      </w:r>
    </w:p>
    <w:p w:rsidR="00C33D81" w:rsidRPr="00C33D81" w:rsidRDefault="00DE76E2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5A0B1C" wp14:editId="35F1512F">
            <wp:extent cx="5156200" cy="2529321"/>
            <wp:effectExtent l="0" t="0" r="635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313" cy="25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E2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6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>. Исходный код четырехразрядного дешифратора</w:t>
      </w:r>
    </w:p>
    <w:p w:rsidR="00C33D81" w:rsidRPr="00C33D81" w:rsidRDefault="00DE76E2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6C562" wp14:editId="262F3711">
            <wp:extent cx="5940425" cy="2332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E2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7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>. Тестирование четырехразрядного дешифратора</w:t>
      </w:r>
    </w:p>
    <w:p w:rsidR="00C33D81" w:rsidRPr="00C33D81" w:rsidRDefault="000D5409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3B4F1" wp14:editId="6327F3D0">
            <wp:extent cx="5118100" cy="1653877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0673" cy="16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9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8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Исходный код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1-в-16 (часть 1)</w:t>
      </w:r>
    </w:p>
    <w:p w:rsidR="00C33D81" w:rsidRPr="00C33D81" w:rsidRDefault="000D5409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14F75D" wp14:editId="45EF9867">
            <wp:extent cx="3625850" cy="3291364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585" cy="330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9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9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Исходный код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1-в-16 (часть 2)</w:t>
      </w:r>
    </w:p>
    <w:p w:rsidR="000C54C1" w:rsidRPr="00C33D81" w:rsidRDefault="000C54C1" w:rsidP="00C33D81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33D81" w:rsidRPr="00C33D81" w:rsidRDefault="004A3747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DE609" wp14:editId="2E08810A">
            <wp:extent cx="5940425" cy="2268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B2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10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Тестирование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демультиплексора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1-в-16</w:t>
      </w:r>
    </w:p>
    <w:p w:rsidR="00C33D81" w:rsidRPr="00C33D81" w:rsidRDefault="00DE76E2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6590B" wp14:editId="13524E11">
            <wp:extent cx="4273550" cy="16070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490" cy="16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E4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11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>. Исходных код отображения цифры в 7-сегментном индикаторе</w:t>
      </w:r>
    </w:p>
    <w:p w:rsidR="00C33D81" w:rsidRDefault="00C33D81" w:rsidP="00C33D81">
      <w:pPr>
        <w:keepNext/>
        <w:spacing w:after="0" w:line="360" w:lineRule="auto"/>
        <w:ind w:firstLine="708"/>
        <w:rPr>
          <w:rFonts w:ascii="Times New Roman" w:hAnsi="Times New Roman" w:cs="Times New Roman"/>
          <w:noProof/>
          <w:sz w:val="28"/>
          <w:szCs w:val="24"/>
        </w:rPr>
      </w:pPr>
      <w:r w:rsidRPr="00C33D81">
        <w:rPr>
          <w:rFonts w:ascii="Times New Roman" w:hAnsi="Times New Roman" w:cs="Times New Roman"/>
          <w:noProof/>
          <w:sz w:val="28"/>
          <w:szCs w:val="24"/>
        </w:rPr>
        <w:lastRenderedPageBreak/>
        <w:t>Задание 3</w:t>
      </w:r>
    </w:p>
    <w:p w:rsidR="00C33D81" w:rsidRPr="00C33D81" w:rsidRDefault="00C33D81" w:rsidP="00C33D81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t>Выполнить прототипирование устройств из заданий 1 и 2 с помощью отладочной платы</w:t>
      </w:r>
    </w:p>
    <w:p w:rsidR="00C33D81" w:rsidRPr="00C33D81" w:rsidRDefault="00C33D81" w:rsidP="00C33D81">
      <w:pPr>
        <w:keepNext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t>(Марсоход 2, 3, 2bis, 3bis или другой).</w:t>
      </w:r>
    </w:p>
    <w:p w:rsidR="00C33D81" w:rsidRPr="00C33D81" w:rsidRDefault="00C33D81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2E1F8" wp14:editId="45E652FD">
            <wp:extent cx="4533900" cy="180192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364" cy="18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81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12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 xml:space="preserve">. Схема для </w:t>
      </w:r>
      <w:proofErr w:type="spellStart"/>
      <w:r w:rsidRPr="00C33D81">
        <w:rPr>
          <w:rFonts w:ascii="Times New Roman" w:hAnsi="Times New Roman" w:cs="Times New Roman"/>
          <w:sz w:val="24"/>
          <w:szCs w:val="24"/>
        </w:rPr>
        <w:t>прототипироания</w:t>
      </w:r>
      <w:proofErr w:type="spellEnd"/>
      <w:r w:rsidRPr="00C33D81">
        <w:rPr>
          <w:rFonts w:ascii="Times New Roman" w:hAnsi="Times New Roman" w:cs="Times New Roman"/>
          <w:sz w:val="24"/>
          <w:szCs w:val="24"/>
        </w:rPr>
        <w:t xml:space="preserve"> задания 1</w:t>
      </w:r>
    </w:p>
    <w:p w:rsidR="00C33D81" w:rsidRPr="00C33D81" w:rsidRDefault="00C33D81" w:rsidP="00C33D8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A205E" wp14:editId="6E8F4BDF">
            <wp:extent cx="5940425" cy="2628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81" w:rsidRPr="00C33D81" w:rsidRDefault="00C33D81" w:rsidP="00C33D81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3D81">
        <w:rPr>
          <w:rFonts w:ascii="Times New Roman" w:hAnsi="Times New Roman" w:cs="Times New Roman"/>
          <w:sz w:val="24"/>
          <w:szCs w:val="24"/>
        </w:rPr>
        <w:t xml:space="preserve">Рис. </w:t>
      </w:r>
      <w:r w:rsidRPr="00C33D81">
        <w:rPr>
          <w:rFonts w:ascii="Times New Roman" w:hAnsi="Times New Roman" w:cs="Times New Roman"/>
          <w:sz w:val="24"/>
          <w:szCs w:val="24"/>
        </w:rPr>
        <w:fldChar w:fldCharType="begin"/>
      </w:r>
      <w:r w:rsidRPr="00C33D81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Pr="00C33D81">
        <w:rPr>
          <w:rFonts w:ascii="Times New Roman" w:hAnsi="Times New Roman" w:cs="Times New Roman"/>
          <w:sz w:val="24"/>
          <w:szCs w:val="24"/>
        </w:rPr>
        <w:fldChar w:fldCharType="separate"/>
      </w:r>
      <w:r w:rsidRPr="00C33D81">
        <w:rPr>
          <w:rFonts w:ascii="Times New Roman" w:hAnsi="Times New Roman" w:cs="Times New Roman"/>
          <w:noProof/>
          <w:sz w:val="24"/>
          <w:szCs w:val="24"/>
        </w:rPr>
        <w:t>13</w:t>
      </w:r>
      <w:r w:rsidRPr="00C33D81">
        <w:rPr>
          <w:rFonts w:ascii="Times New Roman" w:hAnsi="Times New Roman" w:cs="Times New Roman"/>
          <w:sz w:val="24"/>
          <w:szCs w:val="24"/>
        </w:rPr>
        <w:fldChar w:fldCharType="end"/>
      </w:r>
      <w:r w:rsidRPr="00C33D81">
        <w:rPr>
          <w:rFonts w:ascii="Times New Roman" w:hAnsi="Times New Roman" w:cs="Times New Roman"/>
          <w:sz w:val="24"/>
          <w:szCs w:val="24"/>
        </w:rPr>
        <w:t>. Схема для прототипирования задания 2</w:t>
      </w:r>
    </w:p>
    <w:sectPr w:rsidR="00C33D81" w:rsidRPr="00C33D81" w:rsidSect="00C33D81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D8"/>
    <w:rsid w:val="00003514"/>
    <w:rsid w:val="000C54C1"/>
    <w:rsid w:val="000D5409"/>
    <w:rsid w:val="004A3747"/>
    <w:rsid w:val="007078D8"/>
    <w:rsid w:val="008047C5"/>
    <w:rsid w:val="0088795D"/>
    <w:rsid w:val="00AD557E"/>
    <w:rsid w:val="00B65BE4"/>
    <w:rsid w:val="00B820B6"/>
    <w:rsid w:val="00C33D81"/>
    <w:rsid w:val="00DE76E2"/>
    <w:rsid w:val="00E03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A6E5C"/>
  <w15:chartTrackingRefBased/>
  <w15:docId w15:val="{177ED99D-2682-402C-98BD-A105D097F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33D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 Spacing"/>
    <w:uiPriority w:val="1"/>
    <w:qFormat/>
    <w:rsid w:val="000035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Алексей Анатольевич</dc:creator>
  <cp:keywords/>
  <dc:description/>
  <cp:lastModifiedBy>Иванов Алексей Анатольевич</cp:lastModifiedBy>
  <cp:revision>6</cp:revision>
  <dcterms:created xsi:type="dcterms:W3CDTF">2018-01-29T02:10:00Z</dcterms:created>
  <dcterms:modified xsi:type="dcterms:W3CDTF">2018-01-29T07:15:00Z</dcterms:modified>
</cp:coreProperties>
</file>