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114300</wp:posOffset>
            </wp:positionV>
            <wp:extent cx="4433888" cy="94686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9330" l="19975" r="17700" t="77206"/>
                    <a:stretch>
                      <a:fillRect/>
                    </a:stretch>
                  </pic:blipFill>
                  <pic:spPr>
                    <a:xfrm>
                      <a:off x="0" y="0"/>
                      <a:ext cx="4433888" cy="946867"/>
                    </a:xfrm>
                    <a:prstGeom prst="rect"/>
                    <a:ln/>
                  </pic:spPr>
                </pic:pic>
              </a:graphicData>
            </a:graphic>
          </wp:anchor>
        </w:drawing>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590550</wp:posOffset>
            </wp:positionH>
            <wp:positionV relativeFrom="paragraph">
              <wp:posOffset>209550</wp:posOffset>
            </wp:positionV>
            <wp:extent cx="4762500" cy="1104900"/>
            <wp:effectExtent b="0" l="0" r="0" t="0"/>
            <wp:wrapNone/>
            <wp:docPr id="3" name="image1.png"/>
            <a:graphic>
              <a:graphicData uri="http://schemas.openxmlformats.org/drawingml/2006/picture">
                <pic:pic>
                  <pic:nvPicPr>
                    <pic:cNvPr id="0" name="image1.png"/>
                    <pic:cNvPicPr preferRelativeResize="0"/>
                  </pic:nvPicPr>
                  <pic:blipFill>
                    <a:blip r:embed="rId7"/>
                    <a:srcRect b="42000" l="0" r="0" t="34800"/>
                    <a:stretch>
                      <a:fillRect/>
                    </a:stretch>
                  </pic:blipFill>
                  <pic:spPr>
                    <a:xfrm>
                      <a:off x="0" y="0"/>
                      <a:ext cx="4762500" cy="1104900"/>
                    </a:xfrm>
                    <a:prstGeom prst="rect"/>
                    <a:ln/>
                  </pic:spPr>
                </pic:pic>
              </a:graphicData>
            </a:graphic>
          </wp:anchor>
        </w:drawing>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161925</wp:posOffset>
            </wp:positionV>
            <wp:extent cx="3614738" cy="295203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25200" l="17200" r="14000" t="18600"/>
                    <a:stretch>
                      <a:fillRect/>
                    </a:stretch>
                  </pic:blipFill>
                  <pic:spPr>
                    <a:xfrm>
                      <a:off x="0" y="0"/>
                      <a:ext cx="3614738" cy="2952036"/>
                    </a:xfrm>
                    <a:prstGeom prst="rect"/>
                    <a:ln/>
                  </pic:spPr>
                </pic:pic>
              </a:graphicData>
            </a:graphic>
          </wp:anchor>
        </w:drawing>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Cartographers</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 Leyson, Daniel Pearson, and Romer Rodriguez</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6, 2022</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(RR): </w:t>
      </w:r>
      <w:r w:rsidDel="00000000" w:rsidR="00000000" w:rsidRPr="00000000">
        <w:rPr>
          <w:rFonts w:ascii="Times New Roman" w:cs="Times New Roman" w:eastAsia="Times New Roman" w:hAnsi="Times New Roman"/>
          <w:sz w:val="24"/>
          <w:szCs w:val="24"/>
          <w:rtl w:val="0"/>
        </w:rPr>
        <w:t xml:space="preserve">The purpose of the following document is to summarize the system requirements of the the app “Mall Mapz”. This document includes an in </w:t>
      </w:r>
      <w:r w:rsidDel="00000000" w:rsidR="00000000" w:rsidRPr="00000000">
        <w:rPr>
          <w:rFonts w:ascii="Times New Roman" w:cs="Times New Roman" w:eastAsia="Times New Roman" w:hAnsi="Times New Roman"/>
          <w:i w:val="1"/>
          <w:sz w:val="24"/>
          <w:szCs w:val="24"/>
          <w:rtl w:val="0"/>
        </w:rPr>
        <w:t xml:space="preserve">depth description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class 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 case scenarios</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i w:val="1"/>
          <w:sz w:val="24"/>
          <w:szCs w:val="24"/>
          <w:rtl w:val="0"/>
        </w:rPr>
        <w:t xml:space="preserve">system sequence chart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description model</w:t>
      </w:r>
      <w:r w:rsidDel="00000000" w:rsidR="00000000" w:rsidRPr="00000000">
        <w:rPr>
          <w:rFonts w:ascii="Times New Roman" w:cs="Times New Roman" w:eastAsia="Times New Roman" w:hAnsi="Times New Roman"/>
          <w:sz w:val="24"/>
          <w:szCs w:val="24"/>
          <w:rtl w:val="0"/>
        </w:rPr>
        <w:t xml:space="preserve"> is a short summary of each requirement in the system. The </w:t>
      </w:r>
      <w:r w:rsidDel="00000000" w:rsidR="00000000" w:rsidRPr="00000000">
        <w:rPr>
          <w:rFonts w:ascii="Times New Roman" w:cs="Times New Roman" w:eastAsia="Times New Roman" w:hAnsi="Times New Roman"/>
          <w:i w:val="1"/>
          <w:sz w:val="24"/>
          <w:szCs w:val="24"/>
          <w:rtl w:val="0"/>
        </w:rPr>
        <w:t xml:space="preserve">class diagram</w:t>
      </w:r>
      <w:r w:rsidDel="00000000" w:rsidR="00000000" w:rsidRPr="00000000">
        <w:rPr>
          <w:rFonts w:ascii="Times New Roman" w:cs="Times New Roman" w:eastAsia="Times New Roman" w:hAnsi="Times New Roman"/>
          <w:sz w:val="24"/>
          <w:szCs w:val="24"/>
          <w:rtl w:val="0"/>
        </w:rPr>
        <w:t xml:space="preserve"> contains a visual diagram of the systems objects, methods, and attributes along with their associations to each other. The</w:t>
      </w:r>
      <w:r w:rsidDel="00000000" w:rsidR="00000000" w:rsidRPr="00000000">
        <w:rPr>
          <w:rFonts w:ascii="Times New Roman" w:cs="Times New Roman" w:eastAsia="Times New Roman" w:hAnsi="Times New Roman"/>
          <w:i w:val="1"/>
          <w:sz w:val="24"/>
          <w:szCs w:val="24"/>
          <w:rtl w:val="0"/>
        </w:rPr>
        <w:t xml:space="preserve"> use case diagram</w:t>
      </w:r>
      <w:r w:rsidDel="00000000" w:rsidR="00000000" w:rsidRPr="00000000">
        <w:rPr>
          <w:rFonts w:ascii="Times New Roman" w:cs="Times New Roman" w:eastAsia="Times New Roman" w:hAnsi="Times New Roman"/>
          <w:sz w:val="24"/>
          <w:szCs w:val="24"/>
          <w:rtl w:val="0"/>
        </w:rPr>
        <w:t xml:space="preserve"> goes over each use case in the system. The </w:t>
      </w:r>
      <w:r w:rsidDel="00000000" w:rsidR="00000000" w:rsidRPr="00000000">
        <w:rPr>
          <w:rFonts w:ascii="Times New Roman" w:cs="Times New Roman" w:eastAsia="Times New Roman" w:hAnsi="Times New Roman"/>
          <w:i w:val="1"/>
          <w:sz w:val="24"/>
          <w:szCs w:val="24"/>
          <w:rtl w:val="0"/>
        </w:rPr>
        <w:t xml:space="preserve">use case scenarios</w:t>
      </w:r>
      <w:r w:rsidDel="00000000" w:rsidR="00000000" w:rsidRPr="00000000">
        <w:rPr>
          <w:rFonts w:ascii="Times New Roman" w:cs="Times New Roman" w:eastAsia="Times New Roman" w:hAnsi="Times New Roman"/>
          <w:sz w:val="24"/>
          <w:szCs w:val="24"/>
          <w:rtl w:val="0"/>
        </w:rPr>
        <w:t xml:space="preserve"> go over the possible events and exceptions that can occur. At last the </w:t>
      </w:r>
      <w:r w:rsidDel="00000000" w:rsidR="00000000" w:rsidRPr="00000000">
        <w:rPr>
          <w:rFonts w:ascii="Times New Roman" w:cs="Times New Roman" w:eastAsia="Times New Roman" w:hAnsi="Times New Roman"/>
          <w:i w:val="1"/>
          <w:sz w:val="24"/>
          <w:szCs w:val="24"/>
          <w:rtl w:val="0"/>
        </w:rPr>
        <w:t xml:space="preserve">system sequence charts</w:t>
      </w:r>
      <w:r w:rsidDel="00000000" w:rsidR="00000000" w:rsidRPr="00000000">
        <w:rPr>
          <w:rFonts w:ascii="Times New Roman" w:cs="Times New Roman" w:eastAsia="Times New Roman" w:hAnsi="Times New Roman"/>
          <w:sz w:val="24"/>
          <w:szCs w:val="24"/>
          <w:rtl w:val="0"/>
        </w:rPr>
        <w:t xml:space="preserve"> will show a sequence diagram for each use case scenario.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Model: </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Requirements( RR): </w:t>
      </w:r>
      <w:r w:rsidDel="00000000" w:rsidR="00000000" w:rsidRPr="00000000">
        <w:rPr>
          <w:rFonts w:ascii="Times New Roman" w:cs="Times New Roman" w:eastAsia="Times New Roman" w:hAnsi="Times New Roman"/>
          <w:sz w:val="24"/>
          <w:szCs w:val="24"/>
          <w:rtl w:val="0"/>
        </w:rPr>
        <w:t xml:space="preserve">Since “Mall Mapz” is a mobile application, it will be based on working with android and apple based mobile operating systems. Users of “Mall Mapz” will need some form of internet connection, as well needs to have their mobile device have GPS enabled in order to use the GPS and Interactive map functions. -Romer</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(RR): </w:t>
      </w:r>
      <w:r w:rsidDel="00000000" w:rsidR="00000000" w:rsidRPr="00000000">
        <w:rPr>
          <w:rFonts w:ascii="Times New Roman" w:cs="Times New Roman" w:eastAsia="Times New Roman" w:hAnsi="Times New Roman"/>
          <w:sz w:val="24"/>
          <w:szCs w:val="24"/>
          <w:rtl w:val="0"/>
        </w:rPr>
        <w:t xml:space="preserve">Users using “Mall Mapz” are protected by 2-step verification through their choice of either phone number or email to verify themselves. Users have a unique username along with an encrypted password in order to access their profiles. Users' locations are protected through google maps integrated security functions.</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Processes:</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GPS (RR): </w:t>
      </w:r>
      <w:r w:rsidDel="00000000" w:rsidR="00000000" w:rsidRPr="00000000">
        <w:rPr>
          <w:rFonts w:ascii="Times New Roman" w:cs="Times New Roman" w:eastAsia="Times New Roman" w:hAnsi="Times New Roman"/>
          <w:sz w:val="24"/>
          <w:szCs w:val="24"/>
          <w:rtl w:val="0"/>
        </w:rPr>
        <w:t xml:space="preserve">The GPS function is based on google maps which is integrated into the app. It works by the user entering the mall they would like to head to. From there the user is given directions on how to get there and their gps is tracked along the way to help the user get to their location.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Store Information (RR): </w:t>
      </w:r>
      <w:r w:rsidDel="00000000" w:rsidR="00000000" w:rsidRPr="00000000">
        <w:rPr>
          <w:rFonts w:ascii="Times New Roman" w:cs="Times New Roman" w:eastAsia="Times New Roman" w:hAnsi="Times New Roman"/>
          <w:sz w:val="24"/>
          <w:szCs w:val="24"/>
          <w:rtl w:val="0"/>
        </w:rPr>
        <w:t xml:space="preserve">Store Information function works by first the user searching for the store or selecting it from the interactive map. Once selected the user is displayed all information available on the store that the app contains that information includes tags, description, hours, etc.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Search (RR): </w:t>
      </w:r>
      <w:r w:rsidDel="00000000" w:rsidR="00000000" w:rsidRPr="00000000">
        <w:rPr>
          <w:rFonts w:ascii="Times New Roman" w:cs="Times New Roman" w:eastAsia="Times New Roman" w:hAnsi="Times New Roman"/>
          <w:sz w:val="24"/>
          <w:szCs w:val="24"/>
          <w:rtl w:val="0"/>
        </w:rPr>
        <w:t xml:space="preserve">The search function in Mall Mapz works as a search for stores and malls. Using this function, the search will show you all sorts of stores or malls you type in the searchbar of the app. Can be any numerical number, sign, letter, address anything you type into the search bar; locations for the desired store/mall will come up for you.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Reviews (DP): </w:t>
      </w:r>
      <w:r w:rsidDel="00000000" w:rsidR="00000000" w:rsidRPr="00000000">
        <w:rPr>
          <w:rFonts w:ascii="Times New Roman" w:cs="Times New Roman" w:eastAsia="Times New Roman" w:hAnsi="Times New Roman"/>
          <w:sz w:val="24"/>
          <w:szCs w:val="24"/>
          <w:rtl w:val="0"/>
        </w:rPr>
        <w:t xml:space="preserve">The reviews function in Mall Mapz is a way for people from all parts of the United States to leave reviews for certain stores, malls or restaurants. The rating of the store/restaurant is counted through a star score of 1-5 stars, the individual can leave a comment with the rating that they give to give a review on why they gave that store that rating. With this function, it makes it easier for the people looking for the store and why or why not they should shop there.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Interactive Map (DP):</w:t>
      </w:r>
      <w:r w:rsidDel="00000000" w:rsidR="00000000" w:rsidRPr="00000000">
        <w:rPr>
          <w:rFonts w:ascii="Times New Roman" w:cs="Times New Roman" w:eastAsia="Times New Roman" w:hAnsi="Times New Roman"/>
          <w:sz w:val="24"/>
          <w:szCs w:val="24"/>
          <w:rtl w:val="0"/>
        </w:rPr>
        <w:t xml:space="preserve"> The Interactive Map function works as a GPS inside the mall, showing how to get certain stores inside or outside the mall. The map will show you how close or far you are from the destination, it’ll show a dotted line like a bread trail on how to get to that store. This function makes it easier for people who get lost in a mall very easily and the itinerary inside the mall is’t present for them.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Profile (DD): </w:t>
      </w:r>
      <w:r w:rsidDel="00000000" w:rsidR="00000000" w:rsidRPr="00000000">
        <w:rPr>
          <w:rFonts w:ascii="Times New Roman" w:cs="Times New Roman" w:eastAsia="Times New Roman" w:hAnsi="Times New Roman"/>
          <w:sz w:val="24"/>
          <w:szCs w:val="24"/>
          <w:rtl w:val="0"/>
        </w:rPr>
        <w:t xml:space="preserve">The profile function is where you can show who you are by having a profile picture, name, interests/favorites, any reviews you left and or places you visited. This function will help you connect with Mall Mapz more because in the profile you’ll be able to choose your interests on what you specifically look for when going shopping.</w:t>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Diagram (LL): </w:t>
      </w:r>
      <w:r w:rsidDel="00000000" w:rsidR="00000000" w:rsidRPr="00000000">
        <w:rPr>
          <w:rFonts w:ascii="Times New Roman" w:cs="Times New Roman" w:eastAsia="Times New Roman" w:hAnsi="Times New Roman"/>
          <w:sz w:val="24"/>
          <w:szCs w:val="24"/>
          <w:rtl w:val="0"/>
        </w:rPr>
        <w:t xml:space="preserve">Please look at the Mall Mapz GitHub Repository</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Diagram (RR): </w:t>
      </w:r>
      <w:r w:rsidDel="00000000" w:rsidR="00000000" w:rsidRPr="00000000">
        <w:rPr>
          <w:rFonts w:ascii="Times New Roman" w:cs="Times New Roman" w:eastAsia="Times New Roman" w:hAnsi="Times New Roman"/>
          <w:sz w:val="24"/>
          <w:szCs w:val="24"/>
          <w:rtl w:val="0"/>
        </w:rPr>
        <w:t xml:space="preserve">Please look at the Mall Mapz GitHub Repository</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Scenarios (DP):</w:t>
      </w:r>
      <w:r w:rsidDel="00000000" w:rsidR="00000000" w:rsidRPr="00000000">
        <w:rPr>
          <w:rFonts w:ascii="Times New Roman" w:cs="Times New Roman" w:eastAsia="Times New Roman" w:hAnsi="Times New Roman"/>
          <w:sz w:val="24"/>
          <w:szCs w:val="24"/>
          <w:rtl w:val="0"/>
        </w:rPr>
        <w:t xml:space="preserve"> Please look at the Mall Mapz GitHub Repository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Sequence Charts (LL): </w:t>
      </w:r>
      <w:r w:rsidDel="00000000" w:rsidR="00000000" w:rsidRPr="00000000">
        <w:rPr>
          <w:rFonts w:ascii="Times New Roman" w:cs="Times New Roman" w:eastAsia="Times New Roman" w:hAnsi="Times New Roman"/>
          <w:sz w:val="24"/>
          <w:szCs w:val="24"/>
          <w:rtl w:val="0"/>
        </w:rPr>
        <w:t xml:space="preserve"> Please look at the Mall Mapz GitHub Repository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819150" cy="66714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b="25200" l="17200" r="14000" t="18600"/>
                  <a:stretch>
                    <a:fillRect/>
                  </a:stretch>
                </pic:blipFill>
                <pic:spPr>
                  <a:xfrm>
                    <a:off x="0" y="0"/>
                    <a:ext cx="819150" cy="6671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