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 w:line="240" w:lineRule="auto"/>
      </w:pPr>
      <w:r>
        <w:rPr>
          <w:rFonts w:ascii="Aptos" w:hAnsi="Aptos"/>
          <w:b/>
          <w:i w:val="0"/>
          <w:color w:val="14516B"/>
          <w:sz w:val="46"/>
        </w:rPr>
        <w:t>Manual de uso · Compras</w:t>
      </w:r>
    </w:p>
    <w:p>
      <w:pPr>
        <w:spacing w:after="200" w:line="240" w:lineRule="auto"/>
      </w:pPr>
      <w:r>
        <w:rPr>
          <w:rFonts w:ascii="Aptos" w:hAnsi="Aptos"/>
          <w:b w:val="0"/>
          <w:i w:val="0"/>
          <w:color w:val="2D829F"/>
          <w:sz w:val="24"/>
        </w:rPr>
        <w:t>Guía práctica para el cliente · versión web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0"/>
        </w:rPr>
        <w:t>Compras concentra la creación y consulta de compras y órdenes al proveedor. Seleccione proveedor y depósito, agregue productos, revise costos y totales, adjunte o escanee la factura y reciba en la bodega destino.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68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as_menu_v2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68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Vista general real del módulo Compras. La imagen señala Compras y Órdenes.</w:t>
      </w:r>
    </w:p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Ventanas disponibles en este módulo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Compras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Cree el borrador, agregue productos, revise costos, impuestos y total, y guarde la operación.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Órdenes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Consulte órdenes, cargue una compra para editarla y abra el PDF asociado para compartirlo o verificarlo.</w:t>
            </w:r>
          </w:p>
        </w:tc>
      </w:tr>
    </w:tbl>
    <w:p>
      <w:r>
        <w:br w:type="page"/>
      </w:r>
    </w:p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Ventana 1 · Compras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641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as_general_v2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64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Compra real: proveedor, depósito, documento, fecha, líneas, totales y acciones.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Proveedor y depósito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Seleccione a quién se compra y la bodega destino. Un producto puede tener varios proveedores.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Documento y fecha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Digite la referencia de la factura/orden y la fecha prevista de entrega.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Productos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Use F5 Productos o Agregar producto; complete cantidad, unidad, costo e impuesto.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Guardar y ordenar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Guarde el borrador y ordénelo después de revisar proveedor, depósito, líneas y totales.</w:t>
            </w:r>
          </w:p>
        </w:tc>
      </w:tr>
    </w:tbl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Ventana 2 · Órdenes e información de compras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858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as_historial_v2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58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Órdenes reales: búsqueda, depósito, fecha, total y acciones Cargar y Ver PDF.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Buscar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Filtre por código, descripción o referencia.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Cargar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Recupere la compra y sus líneas para continuar sin digitar de nuevo.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Ver PDF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Abra el documento exacto de la orden, con productos, cantidades y totales.</w:t>
            </w:r>
          </w:p>
        </w:tc>
      </w:tr>
    </w:tbl>
    <w:p>
      <w:r>
        <w:br w:type="page"/>
      </w:r>
    </w:p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Factura y productos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017520" cy="33663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as_pdf_v2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36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PDF real de la orden de compra listo para revisar o compartir con el proveedor.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0"/>
        </w:rPr>
        <w:t>Escanear factura permite cargar un PDF o una imagen. El OCR propone productos, códigos, cantidades y costos; revise y corrija antes de recibir o contabilizar.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49240" cy="15811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as_productos_v2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581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Selector real de productos: código, descripción, referencia, existencia, costo y acción Agregar.</w:t>
      </w:r>
    </w:p>
    <w:p>
      <w:pPr>
        <w:pStyle w:val="Heading2"/>
        <w:spacing w:after="60" w:line="240" w:lineRule="auto"/>
      </w:pPr>
      <w:r>
        <w:rPr>
          <w:rFonts w:ascii="Aptos" w:hAnsi="Aptos"/>
          <w:b/>
          <w:i w:val="0"/>
          <w:color w:val="14516B"/>
          <w:sz w:val="24"/>
        </w:rPr>
        <w:t>Recepción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Verificar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Compare la factura y el PDF con la mercancía recibida.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Recibir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Confirme la bodega destino y cambie el estado a recibida desde la operación correspondiente.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Confirmar inventario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Compruebe que aumenten las existencias y que el costo histórico se actualice una sola vez.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b w:val="0"/>
        <w:i w:val="0"/>
        <w:color w:val="5D6A72"/>
        <w:sz w:val="16"/>
      </w:rPr>
      <w:t>Mundo Tienda · Manual de Compras</w:t>
    </w:r>
  </w:p>
  <w:p>
    <w:pPr>
      <w:jc w:val="right"/>
    </w:pPr>
    <w:r>
      <w:rPr>
        <w:rFonts w:ascii="Aptos" w:hAnsi="Aptos"/>
        <w:b w:val="0"/>
        <w:i w:val="0"/>
        <w:color w:val="5D6A72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51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51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516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