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000000" w:space="1" w:sz="3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Especificación de requisitos de software (SRS)</w:t>
      </w:r>
    </w:p>
    <w:p w:rsidR="00000000" w:rsidDel="00000000" w:rsidP="00000000" w:rsidRDefault="00000000" w:rsidRPr="00000000" w14:paraId="00000003">
      <w:pPr>
        <w:pStyle w:val="Title"/>
        <w:spacing w:after="400" w:before="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para</w:t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highlight w:val="white"/>
          <w:rtl w:val="0"/>
        </w:rPr>
        <w:t xml:space="preserve">Sistema de gestión interna El Bambú</w:t>
      </w:r>
      <w:r w:rsidDel="00000000" w:rsidR="00000000" w:rsidRPr="00000000">
        <w:rPr>
          <w:sz w:val="56"/>
          <w:szCs w:val="5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Versión 1.0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Elaborado por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right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Natalia Ortiz Martínez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right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Melanie Oviedo Maleaño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Andrea Morera Zúñiga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Isaac Herrera Pastrana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Jeremy Romero Carazo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0"/>
          <w:szCs w:val="40"/>
          <w:highlight w:val="white"/>
          <w:rtl w:val="0"/>
        </w:rPr>
        <w:t xml:space="preserve">Universidad Nacional de Costa Rica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b w:val="1"/>
          <w:sz w:val="36"/>
          <w:szCs w:val="36"/>
          <w:rtl w:val="0"/>
        </w:rPr>
        <w:t xml:space="preserve">12 de mayo del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8tbwpq2rz8wy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Tabla de contenidos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4qotj2ep8h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usta3t609rt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Propósito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e5yjq8ot9tf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Alcance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2ig2tdb2h4n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 Referencias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otdvz2wlvez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 Glosario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8gh8aglo1ri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Descripción general del sistema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x2prwlrxx29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Perspectiva del producto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nfccqdzg024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Clases de usuarios y características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n8xmab766ic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 Restricciones de diseño e implementación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13detwcm7g4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 Supuestos y dependencias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w0sjmpezzif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Requerimientos Funcionales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fr8zj2vbddg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Módulo de Gestión de Productos y Platillos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2zdnoyg96fs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Módulo de Gestión del Personal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ohpijb203zi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 Módulo de Gestión de Ventas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oka8rkdmqir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 Módulo de Gestión de Reservas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n5qadktap6y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3.5 Módulo de Gestión de Proveedores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jefw00njhk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Requerimientos No Funcionales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4m8ugg4w4h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Requisitos de la interfaz externa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color w:val="000000"/>
              <w:u w:val="none"/>
            </w:rPr>
          </w:pPr>
          <w:hyperlink w:anchor="_mha99g6qtwy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4.1.1 Interfaces de usuario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color w:val="000000"/>
              <w:u w:val="none"/>
            </w:rPr>
          </w:pPr>
          <w:hyperlink w:anchor="_mlqn6emrhzw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4.1.2 Software Interfaces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color w:val="000000"/>
              <w:u w:val="none"/>
            </w:rPr>
          </w:pPr>
          <w:hyperlink w:anchor="_7m05aohdkts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4.1.3 Hardware Interfaces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color w:val="000000"/>
              <w:u w:val="none"/>
            </w:rPr>
          </w:pPr>
          <w:hyperlink w:anchor="_jfzn2qrh09t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4.1.4 Interfaces de comunicación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wikqhvf8vy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 Atributos de calidad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color w:val="000000"/>
              <w:u w:val="none"/>
            </w:rPr>
          </w:pPr>
          <w:hyperlink w:anchor="_9povg2ntkps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4.2.1 Usabilidad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color w:val="000000"/>
              <w:u w:val="none"/>
            </w:rPr>
          </w:pPr>
          <w:hyperlink w:anchor="_rt7r87s313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4.2.2 Rendimiento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color w:val="000000"/>
              <w:u w:val="none"/>
            </w:rPr>
          </w:pPr>
          <w:hyperlink w:anchor="_onx0ujyhqn2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4.2.3 Seguridad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6nc68eojphe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 Otros requerimientos asociados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y8q6vyojcm0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Priorización (MoSCoW)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j71jl9jzd3n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Modelos de análisis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Historial de revisiones</w:t>
      </w:r>
    </w:p>
    <w:tbl>
      <w:tblPr>
        <w:tblStyle w:val="Table1"/>
        <w:tblW w:w="987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60"/>
        <w:gridCol w:w="1410"/>
        <w:gridCol w:w="4785"/>
        <w:gridCol w:w="1515"/>
        <w:tblGridChange w:id="0">
          <w:tblGrid>
            <w:gridCol w:w="2160"/>
            <w:gridCol w:w="1410"/>
            <w:gridCol w:w="4785"/>
            <w:gridCol w:w="1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32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 (es)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33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34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Motivo de los cambios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35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Team Developer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07/05/2025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Inicio de la redacción del documento de especificación de requisitos de software.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A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Team Developer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14/05/2025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C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Revisión del documento junto al profesor.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D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3E">
      <w:pPr>
        <w:rPr/>
        <w:sectPr>
          <w:headerReference r:id="rId10" w:type="default"/>
          <w:footerReference r:id="rId11" w:type="default"/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4"/>
        </w:numPr>
        <w:jc w:val="both"/>
        <w:rPr/>
      </w:pPr>
      <w:bookmarkStart w:colFirst="0" w:colLast="0" w:name="_q4qotj2ep8hj" w:id="1"/>
      <w:bookmarkEnd w:id="1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4"/>
        </w:numPr>
        <w:jc w:val="both"/>
        <w:rPr/>
      </w:pPr>
      <w:bookmarkStart w:colFirst="0" w:colLast="0" w:name="_usta3t609rtv" w:id="2"/>
      <w:bookmarkEnd w:id="2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Este documento tiene como objetivo definir y detallar los requisitos del sistema de gestión interna a desarrollar para la Soda y Restaurante El Bambú. El propósito de este documento es servir como guía para todas las partes involucradas en el desarrollo, implementación y uso del sistema, incluyendo: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Jefe del Negocio: </w:t>
      </w:r>
      <w:r w:rsidDel="00000000" w:rsidR="00000000" w:rsidRPr="00000000">
        <w:rPr>
          <w:rtl w:val="0"/>
        </w:rPr>
        <w:t xml:space="preserve">Responsable de coordinar y supervisar el desarrollo para asegurarse de que el sistema cumpla con sus necesidades.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Desarrolladores:</w:t>
      </w:r>
      <w:r w:rsidDel="00000000" w:rsidR="00000000" w:rsidRPr="00000000">
        <w:rPr>
          <w:rtl w:val="0"/>
        </w:rPr>
        <w:t xml:space="preserve"> Responsables de implementar las funcionalidades del sistema conforme a los requerimientos ya discutidos con el jefe del negocio.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4"/>
        </w:numPr>
        <w:jc w:val="both"/>
        <w:rPr/>
      </w:pPr>
      <w:bookmarkStart w:colFirst="0" w:colLast="0" w:name="_e5yjq8ot9tf6" w:id="3"/>
      <w:bookmarkEnd w:id="3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El sistema permitirá la administración eficiente del inventario, ventas, facturación, reservaciones y gestión de empleados. Su implementación optimizará la toma de decisiones basada en datos, reducirá errores en registros financieros y mejorará la experiencia del cliente mediante un servicio más organizado.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i w:val="1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El sistema contará con una arquitectura escalable y modular, permitiendo futuras mejoras y expansión de funcionalidades. Además, estará diseñado para facilitar la generación de reportes y su exportación a un documento de Excel.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numPr>
          <w:ilvl w:val="1"/>
          <w:numId w:val="4"/>
        </w:numPr>
        <w:jc w:val="both"/>
        <w:rPr/>
      </w:pPr>
      <w:bookmarkStart w:colFirst="0" w:colLast="0" w:name="_2ig2tdb2h4n5" w:id="4"/>
      <w:bookmarkEnd w:id="4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Los siguientes documentos y recursos sirven como base para el desarrollo de este sistema: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Documento de visión y alcance del proyecto.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Estándares de facturación y reportes definidos por el jefe (administrador) del restaurante.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Guías de usabilidad y buenas prácticas en desarrollo de software para garantizar un sistema mantenible y escalable y una interfaz intuitiva y eficiente.</w:t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4"/>
        </w:numPr>
        <w:jc w:val="both"/>
        <w:rPr/>
      </w:pPr>
      <w:bookmarkStart w:colFirst="0" w:colLast="0" w:name="_otdvz2wlvezg" w:id="5"/>
      <w:bookmarkEnd w:id="5"/>
      <w:r w:rsidDel="00000000" w:rsidR="00000000" w:rsidRPr="00000000">
        <w:rPr>
          <w:rtl w:val="0"/>
        </w:rPr>
        <w:t xml:space="preserve">Glosario</w:t>
      </w:r>
      <w:r w:rsidDel="00000000" w:rsidR="00000000" w:rsidRPr="00000000">
        <w:rPr>
          <w:rtl w:val="0"/>
        </w:rPr>
      </w:r>
    </w:p>
    <w:tbl>
      <w:tblPr>
        <w:tblStyle w:val="Table2"/>
        <w:tblW w:w="964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4"/>
        <w:gridCol w:w="4824"/>
        <w:tblGridChange w:id="0">
          <w:tblGrid>
            <w:gridCol w:w="4824"/>
            <w:gridCol w:w="48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Término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Especificación de Requisitos de Software (Software Requirement Specification)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 de caja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Documento que resume una transacción de venta y que puede imprimirse o visualizarse digitalmente.</w:t>
            </w:r>
          </w:p>
        </w:tc>
      </w:tr>
    </w:tbl>
    <w:p w:rsidR="00000000" w:rsidDel="00000000" w:rsidP="00000000" w:rsidRDefault="00000000" w:rsidRPr="00000000" w14:paraId="00000053">
      <w:pPr>
        <w:pStyle w:val="Heading1"/>
        <w:numPr>
          <w:ilvl w:val="0"/>
          <w:numId w:val="4"/>
        </w:numPr>
        <w:jc w:val="both"/>
        <w:rPr/>
      </w:pPr>
      <w:bookmarkStart w:colFirst="0" w:colLast="0" w:name="_8gh8aglo1rix" w:id="6"/>
      <w:bookmarkEnd w:id="6"/>
      <w:r w:rsidDel="00000000" w:rsidR="00000000" w:rsidRPr="00000000">
        <w:rPr>
          <w:rtl w:val="0"/>
        </w:rPr>
        <w:t xml:space="preserve">Descripción general del sistema</w:t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4"/>
        </w:numPr>
        <w:jc w:val="both"/>
        <w:rPr/>
      </w:pPr>
      <w:bookmarkStart w:colFirst="0" w:colLast="0" w:name="_x2prwlrxx29x" w:id="7"/>
      <w:bookmarkEnd w:id="7"/>
      <w:r w:rsidDel="00000000" w:rsidR="00000000" w:rsidRPr="00000000">
        <w:rPr>
          <w:rtl w:val="0"/>
        </w:rPr>
        <w:t xml:space="preserve">Perspectiva del producto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El sistema de gestión interna de la Soda y Restaurante El Bambú será una solución tecnológica que permitirá automatizar las operaciones del restaurante. Este producto es una nueva implementación, diseñada específicamente para satisfacer las necesidades del restaurante y superar las limitaciones de sus procesos manuales actuales.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El sistema estará compuesto por varios módulos, tales como ventas, productos, menú diario, etc. Se espera que sea sencillo, práctico y fácil de utilizar por personas sin conocimientos técnicos avanzados.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numPr>
          <w:ilvl w:val="1"/>
          <w:numId w:val="4"/>
        </w:numPr>
        <w:jc w:val="both"/>
        <w:rPr/>
      </w:pPr>
      <w:bookmarkStart w:colFirst="0" w:colLast="0" w:name="_nfccqdzg024t" w:id="8"/>
      <w:bookmarkEnd w:id="8"/>
      <w:r w:rsidDel="00000000" w:rsidR="00000000" w:rsidRPr="00000000">
        <w:rPr>
          <w:rtl w:val="0"/>
        </w:rPr>
        <w:t xml:space="preserve">Clases de usuarios y características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</w:p>
    <w:tbl>
      <w:tblPr>
        <w:tblStyle w:val="Table3"/>
        <w:tblW w:w="964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4"/>
        <w:gridCol w:w="4824"/>
        <w:tblGridChange w:id="0">
          <w:tblGrid>
            <w:gridCol w:w="4824"/>
            <w:gridCol w:w="48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 (jefe del local)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Tiene acceso completo al sistema: registra productos, gestiona ventas, agrega o elimina usuarios, y </w:t>
            </w:r>
            <w:r w:rsidDel="00000000" w:rsidR="00000000" w:rsidRPr="00000000">
              <w:rPr>
                <w:rtl w:val="0"/>
              </w:rPr>
              <w:t xml:space="preserve">visualiza</w:t>
            </w:r>
            <w:r w:rsidDel="00000000" w:rsidR="00000000" w:rsidRPr="00000000">
              <w:rPr>
                <w:rtl w:val="0"/>
              </w:rPr>
              <w:t xml:space="preserve"> reportes, entre otras cosas.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Colaborador (cajero)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Tiene acceso limitado al sistema: puede realizar ventas, emitir tickets de caja y consultar productos, pero no modificar configuraciones ni acceder a reportes.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tiene acceso al sistema: Puede realizar reservaciones y consultar el menú con el cajero.</w:t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numPr>
          <w:ilvl w:val="1"/>
          <w:numId w:val="4"/>
        </w:numPr>
        <w:jc w:val="both"/>
        <w:rPr/>
      </w:pPr>
      <w:bookmarkStart w:colFirst="0" w:colLast="0" w:name="_n8xmab766icr" w:id="9"/>
      <w:bookmarkEnd w:id="9"/>
      <w:r w:rsidDel="00000000" w:rsidR="00000000" w:rsidRPr="00000000">
        <w:rPr>
          <w:rtl w:val="0"/>
        </w:rPr>
        <w:t xml:space="preserve">Restricciones de diseño e implementación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El desarrollo del sistema estará sujeto a las siguientes restricciones: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Limitaciones de hardware:</w:t>
      </w:r>
      <w:r w:rsidDel="00000000" w:rsidR="00000000" w:rsidRPr="00000000">
        <w:rPr>
          <w:rtl w:val="0"/>
        </w:rPr>
        <w:t xml:space="preserve"> El sistema deberá funcionar en equipos de oficina estándar sin requerimientos avanzados de procesamiento.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Política de seguridad: </w:t>
      </w:r>
      <w:r w:rsidDel="00000000" w:rsidR="00000000" w:rsidRPr="00000000">
        <w:rPr>
          <w:rtl w:val="0"/>
        </w:rPr>
        <w:t xml:space="preserve">Protección de datos mediante autenticación y roles diferenciados.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Facilidad de uso: </w:t>
      </w:r>
      <w:r w:rsidDel="00000000" w:rsidR="00000000" w:rsidRPr="00000000">
        <w:rPr>
          <w:rtl w:val="0"/>
        </w:rPr>
        <w:t xml:space="preserve">El sistema debe ser simple, claro y fácil de aprender para personas sin experiencia técnica.</w:t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4"/>
        </w:numPr>
        <w:jc w:val="both"/>
        <w:rPr/>
      </w:pPr>
      <w:bookmarkStart w:colFirst="0" w:colLast="0" w:name="_13detwcm7g45" w:id="10"/>
      <w:bookmarkEnd w:id="10"/>
      <w:r w:rsidDel="00000000" w:rsidR="00000000" w:rsidRPr="00000000">
        <w:rPr>
          <w:rtl w:val="0"/>
        </w:rPr>
        <w:t xml:space="preserve">Supuestos y dependencias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Para el correcto funcionamiento del sistema se asumen los siguientes requisitos: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prevé el uso de Microsoft Excel para la apertura del archivo resultante de la exportación de los reportes por parte del sistema.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garantizará una conexión a internet estable en las instalaciones del restaurante para el acceso al sistema.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expansión del sistema dependerá de la adopción y validación por parte del dueño del negocio.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asume que el equipo de desarrollo contará con acceso a un servidor o hosting para el momento en que se vaya a desplegar el sistema.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roles serán simples y definidos al inicio: administrador y empleado.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asume que los empleados y el administrador utilizarán una computadora con navegador actualizado.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4"/>
        </w:numPr>
        <w:jc w:val="both"/>
        <w:rPr/>
      </w:pPr>
      <w:bookmarkStart w:colFirst="0" w:colLast="0" w:name="_w0sjmpezziff" w:id="11"/>
      <w:bookmarkEnd w:id="11"/>
      <w:r w:rsidDel="00000000" w:rsidR="00000000" w:rsidRPr="00000000">
        <w:rPr>
          <w:rtl w:val="0"/>
        </w:rPr>
        <w:t xml:space="preserve">Requerimientos Funcionales</w:t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4"/>
        </w:numPr>
        <w:jc w:val="both"/>
        <w:rPr/>
      </w:pPr>
      <w:bookmarkStart w:colFirst="0" w:colLast="0" w:name="_fr8zj2vbddgu" w:id="12"/>
      <w:bookmarkEnd w:id="12"/>
      <w:r w:rsidDel="00000000" w:rsidR="00000000" w:rsidRPr="00000000">
        <w:rPr>
          <w:rtl w:val="0"/>
        </w:rPr>
        <w:t xml:space="preserve">Módulo de Gestión de Productos y Platillos</w:t>
      </w:r>
      <w:r w:rsidDel="00000000" w:rsidR="00000000" w:rsidRPr="00000000">
        <w:rPr>
          <w:rtl w:val="0"/>
        </w:rPr>
      </w:r>
    </w:p>
    <w:tbl>
      <w:tblPr>
        <w:tblStyle w:val="Table4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7516"/>
        <w:tblGridChange w:id="0">
          <w:tblGrid>
            <w:gridCol w:w="2122"/>
            <w:gridCol w:w="7516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71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y nombre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[RFP-001] Gestión de inventario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7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mantener actualizado el inventario de productos, descontando automáticamente los insumos según las ventas registradas.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7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Debe incluir alertas por baja disponibilidad de productos.</w:t>
            </w:r>
          </w:p>
        </w:tc>
      </w:tr>
    </w:tbl>
    <w:p w:rsidR="00000000" w:rsidDel="00000000" w:rsidP="00000000" w:rsidRDefault="00000000" w:rsidRPr="00000000" w14:paraId="00000077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7516"/>
        <w:tblGridChange w:id="0">
          <w:tblGrid>
            <w:gridCol w:w="2122"/>
            <w:gridCol w:w="7516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7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y nombre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[RFP-002] Registro de Productos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7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permitir registrar cada producto utilizado en la elaboración de platillos, incluyendo el nombre de producto, categoría y además del proveedor.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7C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registro de los productos debe ser accesible y solo por el personal autorizado.</w:t>
            </w:r>
          </w:p>
        </w:tc>
      </w:tr>
    </w:tbl>
    <w:p w:rsidR="00000000" w:rsidDel="00000000" w:rsidP="00000000" w:rsidRDefault="00000000" w:rsidRPr="00000000" w14:paraId="0000007E">
      <w:pPr>
        <w:spacing w:after="0" w:lineRule="auto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7516"/>
        <w:tblGridChange w:id="0">
          <w:tblGrid>
            <w:gridCol w:w="2122"/>
            <w:gridCol w:w="7516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7F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y nombre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[RFP-003] Control de platillos vendidos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81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llevar un control de la cantidad de platillos vendidos por día y por periodo definido por el encargado.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8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Esto para que se lleve un mejor control de los productos e inversiones.</w:t>
            </w:r>
          </w:p>
        </w:tc>
      </w:tr>
    </w:tbl>
    <w:p w:rsidR="00000000" w:rsidDel="00000000" w:rsidP="00000000" w:rsidRDefault="00000000" w:rsidRPr="00000000" w14:paraId="00000085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7516"/>
        <w:tblGridChange w:id="0">
          <w:tblGrid>
            <w:gridCol w:w="2122"/>
            <w:gridCol w:w="7516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8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y nombre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[RFP-004] Filtro por categoría de producto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8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permitir filtrar ventas por tipo de comida o categoría del producto.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8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Ejemplo del filtrado: por desayuno, almuerzo, bebidas, etc.</w:t>
            </w:r>
          </w:p>
        </w:tc>
      </w:tr>
    </w:tbl>
    <w:p w:rsidR="00000000" w:rsidDel="00000000" w:rsidP="00000000" w:rsidRDefault="00000000" w:rsidRPr="00000000" w14:paraId="0000008C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7516"/>
        <w:tblGridChange w:id="0">
          <w:tblGrid>
            <w:gridCol w:w="2122"/>
            <w:gridCol w:w="7516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8D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y nombre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[RFP-005] Reportes de productos vendidos</w:t>
            </w:r>
          </w:p>
        </w:tc>
      </w:tr>
      <w:tr>
        <w:trPr>
          <w:cantSplit w:val="0"/>
          <w:trHeight w:val="638.935546875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8F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permitir generar reportes de productos vendidos por día, semana,mes, o rango de fechas definido. 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91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Esto para un mejor control sobre los productos.</w:t>
            </w:r>
          </w:p>
        </w:tc>
      </w:tr>
    </w:tbl>
    <w:p w:rsidR="00000000" w:rsidDel="00000000" w:rsidP="00000000" w:rsidRDefault="00000000" w:rsidRPr="00000000" w14:paraId="00000093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7516"/>
        <w:tblGridChange w:id="0">
          <w:tblGrid>
            <w:gridCol w:w="2122"/>
            <w:gridCol w:w="7516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94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y nombre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[RFP-006] Margen de utilidad e impuestos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9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permitir ingresar un porcentaje de utilidad y calcular automáticamente el precio final, incluyendo impuesto de venta.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9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mostrar precio base, utilidad y precio final con impuesto.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7516"/>
        <w:tblGridChange w:id="0">
          <w:tblGrid>
            <w:gridCol w:w="2122"/>
            <w:gridCol w:w="7516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9B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y nombre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[RFP-007] Exportación a Excel y análisis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9D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permitir exportar información a Excel, de ser posible, que se </w:t>
            </w:r>
            <w:r w:rsidDel="00000000" w:rsidR="00000000" w:rsidRPr="00000000">
              <w:rPr>
                <w:rtl w:val="0"/>
              </w:rPr>
              <w:t xml:space="preserve">generen</w:t>
            </w:r>
            <w:r w:rsidDel="00000000" w:rsidR="00000000" w:rsidRPr="00000000">
              <w:rPr>
                <w:rtl w:val="0"/>
              </w:rPr>
              <w:t xml:space="preserve"> tablas dinámicas o cubos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9F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Esto para facilitar el análisis de datos por parte de la administración.</w:t>
            </w:r>
          </w:p>
        </w:tc>
      </w:tr>
    </w:tbl>
    <w:p w:rsidR="00000000" w:rsidDel="00000000" w:rsidP="00000000" w:rsidRDefault="00000000" w:rsidRPr="00000000" w14:paraId="000000A1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7516"/>
        <w:tblGridChange w:id="0">
          <w:tblGrid>
            <w:gridCol w:w="2122"/>
            <w:gridCol w:w="7516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A2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y nombre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[RFP-008] Análisis de productos más vendidos 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A4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identificar los productos con mayor y menor rotación para apoyar decisiones de inversiones.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A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Control sobre los productos y toma de decisiones.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numPr>
          <w:ilvl w:val="1"/>
          <w:numId w:val="4"/>
        </w:numPr>
        <w:jc w:val="both"/>
        <w:rPr/>
      </w:pPr>
      <w:bookmarkStart w:colFirst="0" w:colLast="0" w:name="_2zdnoyg96fsm" w:id="13"/>
      <w:bookmarkEnd w:id="13"/>
      <w:r w:rsidDel="00000000" w:rsidR="00000000" w:rsidRPr="00000000">
        <w:rPr>
          <w:rtl w:val="0"/>
        </w:rPr>
        <w:t xml:space="preserve">Módulo de Gestión del Personal</w:t>
      </w:r>
    </w:p>
    <w:tbl>
      <w:tblPr>
        <w:tblStyle w:val="Table12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7515"/>
        <w:tblGridChange w:id="0">
          <w:tblGrid>
            <w:gridCol w:w="2115"/>
            <w:gridCol w:w="7515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A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y nombre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[GU-001] Gestion del personal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AC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requiere implementar un módulo que permita la gestión del personal de la empresa, incluyendo funcionalidades para registrar, modificar, consultar y eliminar información del personal. Esta gestión debe estar protegida con roles de usuario que permitan restringir el acceso a usuarios no autorizados.(Empleados y dueños)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AE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información del personal puede ser utilizada en otros procesos.</w:t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7515"/>
        <w:tblGridChange w:id="0">
          <w:tblGrid>
            <w:gridCol w:w="2115"/>
            <w:gridCol w:w="7515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B1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y nombre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[GU-002] Facilidad de Uso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B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ofrecer una interfaz intuitiva y fácil de utilizar. Las acciones principales deberán realizarse con la menor cantidad de pasos posible.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B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debe implementar una interfaz gráfica responsive y accesible, con elementos visuales claros.</w:t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7515"/>
        <w:tblGridChange w:id="0">
          <w:tblGrid>
            <w:gridCol w:w="2115"/>
            <w:gridCol w:w="7515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B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y nombre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[GU-003] Filtrado de Información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B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incluir un sistema de filtrado de información eficiente que permita a los usuarios buscar y clasificar datos mediante múltiples criterios (por nombre, fecha, estado, etc.).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BC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 filtrado debe estar disponible en todos los módulos que manejan grandes volúmenes de datos.</w:t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7515"/>
        <w:tblGridChange w:id="0">
          <w:tblGrid>
            <w:gridCol w:w="2115"/>
            <w:gridCol w:w="7515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BF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y nombre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[GU-004] Facturación al cliente o Ticket de Caja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C1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contar con una funcionalidad que permite generar facturas para los clientes de forma automática. Contará con un Sistema de Ticket de caja (El usuario decidirá si aplicarlo o no) que debería tener la opción de generar un pago dividido entre clientes y mesas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C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Observaciones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requerimiento debe integrarse con el sistema de ventas y el inventario.Las facturas no deben permitir modificaciones posteriores a su emisión</w:t>
            </w:r>
          </w:p>
        </w:tc>
      </w:tr>
    </w:tbl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7515"/>
        <w:tblGridChange w:id="0">
          <w:tblGrid>
            <w:gridCol w:w="2115"/>
            <w:gridCol w:w="7515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C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y nombre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[GU-005] Control de acceso diferenciado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C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permitir configurar niveles de acceso diferenciados según el rol del usuario. Los usuarios sin permisos administrativos no deben poder editar información crítica como los costos de los productos.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C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deben definir al menos dos niveles de acceso: administrador y empleado estándar. La edición de costos y configuraciones del sistema solo debe estar disponible para el rol de administrador.</w:t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numPr>
          <w:ilvl w:val="1"/>
          <w:numId w:val="4"/>
        </w:numPr>
        <w:jc w:val="both"/>
        <w:rPr>
          <w:b w:val="1"/>
          <w:sz w:val="28"/>
          <w:szCs w:val="28"/>
        </w:rPr>
      </w:pPr>
      <w:bookmarkStart w:colFirst="0" w:colLast="0" w:name="_ohpijb203ziy" w:id="14"/>
      <w:bookmarkEnd w:id="14"/>
      <w:r w:rsidDel="00000000" w:rsidR="00000000" w:rsidRPr="00000000">
        <w:rPr>
          <w:rtl w:val="0"/>
        </w:rPr>
        <w:t xml:space="preserve">Módulo de Gestión de Ventas</w:t>
      </w:r>
    </w:p>
    <w:tbl>
      <w:tblPr>
        <w:tblStyle w:val="Table17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7515"/>
        <w:tblGridChange w:id="0">
          <w:tblGrid>
            <w:gridCol w:w="2115"/>
            <w:gridCol w:w="7515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CF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y nombre</w:t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[RFV-001] Registro de ventas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D1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permitir registrar las ventas realizadas, indicando la fecha, productos vendidos y método de pago.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D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ticket de venta no debe generarse automáticamente, solo cuando el administrador lo decida.</w:t>
            </w:r>
          </w:p>
        </w:tc>
      </w:tr>
    </w:tbl>
    <w:p w:rsidR="00000000" w:rsidDel="00000000" w:rsidP="00000000" w:rsidRDefault="00000000" w:rsidRPr="00000000" w14:paraId="000000D5">
      <w:pPr>
        <w:pStyle w:val="Heading2"/>
        <w:spacing w:after="0" w:before="0" w:lineRule="auto"/>
        <w:jc w:val="both"/>
        <w:rPr/>
      </w:pPr>
      <w:bookmarkStart w:colFirst="0" w:colLast="0" w:name="_g8wtg318znjy" w:id="15"/>
      <w:bookmarkEnd w:id="15"/>
      <w:r w:rsidDel="00000000" w:rsidR="00000000" w:rsidRPr="00000000">
        <w:rPr>
          <w:rtl w:val="0"/>
        </w:rPr>
      </w:r>
    </w:p>
    <w:tbl>
      <w:tblPr>
        <w:tblStyle w:val="Table18"/>
        <w:tblpPr w:leftFromText="180" w:rightFromText="180" w:topFromText="180" w:bottomFromText="180" w:vertAnchor="text" w:horzAnchor="text" w:tblpX="-20.99999999999966" w:tblpY="0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7515"/>
        <w:tblGridChange w:id="0">
          <w:tblGrid>
            <w:gridCol w:w="2115"/>
            <w:gridCol w:w="7515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D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y nombre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[RFV-002] Proyecciones de ventas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D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permitir generar proyecciones de ventas según datos históricos y filtros por fechas o categorías.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D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Debe ser capaz de mostrar tendencias y patrones.</w:t>
            </w:r>
          </w:p>
        </w:tc>
      </w:tr>
    </w:tbl>
    <w:p w:rsidR="00000000" w:rsidDel="00000000" w:rsidP="00000000" w:rsidRDefault="00000000" w:rsidRPr="00000000" w14:paraId="000000DC">
      <w:pPr>
        <w:pStyle w:val="Heading2"/>
        <w:numPr>
          <w:ilvl w:val="1"/>
          <w:numId w:val="4"/>
        </w:numPr>
        <w:jc w:val="both"/>
        <w:rPr>
          <w:b w:val="1"/>
          <w:sz w:val="28"/>
          <w:szCs w:val="28"/>
        </w:rPr>
      </w:pPr>
      <w:bookmarkStart w:colFirst="0" w:colLast="0" w:name="_oka8rkdmqira" w:id="16"/>
      <w:bookmarkEnd w:id="16"/>
      <w:r w:rsidDel="00000000" w:rsidR="00000000" w:rsidRPr="00000000">
        <w:rPr>
          <w:rtl w:val="0"/>
        </w:rPr>
        <w:t xml:space="preserve">Módulo de Gestión de Reservas</w:t>
      </w:r>
    </w:p>
    <w:tbl>
      <w:tblPr>
        <w:tblStyle w:val="Table19"/>
        <w:tblpPr w:leftFromText="180" w:rightFromText="180" w:topFromText="180" w:bottomFromText="180" w:vertAnchor="text" w:horzAnchor="text" w:tblpX="0" w:tblpY="0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7515"/>
        <w:tblGridChange w:id="0">
          <w:tblGrid>
            <w:gridCol w:w="2115"/>
            <w:gridCol w:w="7515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DD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y nombre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[RFR-001] Registro de clientes con reservas de comidas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DF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llevar un registro de los clientes, que consumen con frecuencia en el local, y que poseen un contrato por comidas por uno o varios tiempos de comida.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E1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Debe llevar un registro de los clientes con contrato por comida.</w:t>
            </w:r>
          </w:p>
        </w:tc>
      </w:tr>
    </w:tbl>
    <w:p w:rsidR="00000000" w:rsidDel="00000000" w:rsidP="00000000" w:rsidRDefault="00000000" w:rsidRPr="00000000" w14:paraId="000000E3">
      <w:pPr>
        <w:pStyle w:val="Heading2"/>
        <w:spacing w:after="0" w:before="0" w:lineRule="auto"/>
        <w:jc w:val="both"/>
        <w:rPr/>
      </w:pPr>
      <w:bookmarkStart w:colFirst="0" w:colLast="0" w:name="_uxv783xmd1ss" w:id="17"/>
      <w:bookmarkEnd w:id="17"/>
      <w:r w:rsidDel="00000000" w:rsidR="00000000" w:rsidRPr="00000000">
        <w:rPr>
          <w:rtl w:val="0"/>
        </w:rPr>
      </w:r>
    </w:p>
    <w:tbl>
      <w:tblPr>
        <w:tblStyle w:val="Table20"/>
        <w:tblpPr w:leftFromText="180" w:rightFromText="180" w:topFromText="180" w:bottomFromText="180" w:vertAnchor="text" w:horzAnchor="text" w:tblpX="0" w:tblpY="0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7515"/>
        <w:tblGridChange w:id="0">
          <w:tblGrid>
            <w:gridCol w:w="2115"/>
            <w:gridCol w:w="7515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E4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y nombre</w:t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[RFR-002] Registrar reservaciones de comidas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E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permitir registrar a clientes que requieren comidas por uno o más tiempos, para realizar la reserva del alimento y la cantidad.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E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Debe registrar a los clientes con contrato por comida.</w:t>
            </w:r>
          </w:p>
        </w:tc>
      </w:tr>
    </w:tbl>
    <w:p w:rsidR="00000000" w:rsidDel="00000000" w:rsidP="00000000" w:rsidRDefault="00000000" w:rsidRPr="00000000" w14:paraId="000000EA">
      <w:pPr>
        <w:pStyle w:val="Heading2"/>
        <w:spacing w:after="0" w:before="0" w:lineRule="auto"/>
        <w:jc w:val="both"/>
        <w:rPr/>
      </w:pPr>
      <w:bookmarkStart w:colFirst="0" w:colLast="0" w:name="_qmgibagdgh62" w:id="18"/>
      <w:bookmarkEnd w:id="18"/>
      <w:r w:rsidDel="00000000" w:rsidR="00000000" w:rsidRPr="00000000">
        <w:rPr>
          <w:rtl w:val="0"/>
        </w:rPr>
      </w:r>
    </w:p>
    <w:tbl>
      <w:tblPr>
        <w:tblStyle w:val="Table21"/>
        <w:tblpPr w:leftFromText="180" w:rightFromText="180" w:topFromText="180" w:bottomFromText="180" w:vertAnchor="text" w:horzAnchor="text" w:tblpX="0" w:tblpY="0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7515"/>
        <w:tblGridChange w:id="0">
          <w:tblGrid>
            <w:gridCol w:w="2115"/>
            <w:gridCol w:w="7515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EB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y nombre</w:t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[RFR-003] Analizar la frecuencia de las comidas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ED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analizar el menú del local, y realizar un análisis de este, para no realizar repeticiones del menú en un determinado tiempo, para que los clientes con contrato de comida, no repitan el menú.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EF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del menú, por un tiempo determinado y evitar repeticiones.</w:t>
            </w:r>
          </w:p>
        </w:tc>
      </w:tr>
    </w:tbl>
    <w:p w:rsidR="00000000" w:rsidDel="00000000" w:rsidP="00000000" w:rsidRDefault="00000000" w:rsidRPr="00000000" w14:paraId="000000F1">
      <w:pPr>
        <w:pStyle w:val="Heading2"/>
        <w:numPr>
          <w:ilvl w:val="1"/>
          <w:numId w:val="4"/>
        </w:numPr>
        <w:jc w:val="both"/>
      </w:pPr>
      <w:bookmarkStart w:colFirst="0" w:colLast="0" w:name="_n5qadktap6y6" w:id="19"/>
      <w:bookmarkEnd w:id="19"/>
      <w:r w:rsidDel="00000000" w:rsidR="00000000" w:rsidRPr="00000000">
        <w:rPr>
          <w:rtl w:val="0"/>
        </w:rPr>
        <w:t xml:space="preserve">Módulo de Gestión de Proveedores</w:t>
      </w:r>
    </w:p>
    <w:tbl>
      <w:tblPr>
        <w:tblStyle w:val="Table22"/>
        <w:tblpPr w:leftFromText="180" w:rightFromText="180" w:topFromText="180" w:bottomFromText="180" w:vertAnchor="text" w:horzAnchor="text" w:tblpX="0" w:tblpY="0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7515"/>
        <w:tblGridChange w:id="0">
          <w:tblGrid>
            <w:gridCol w:w="2115"/>
            <w:gridCol w:w="7515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F2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y nombre</w:t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[RFPR-001] Registro de proveedores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F4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permitir registrar y vincular proveedores con productos específicos.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F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Debe incluir el nombre, contacto y tipo de producto que provee.</w:t>
            </w:r>
          </w:p>
        </w:tc>
      </w:tr>
    </w:tbl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1"/>
        <w:numPr>
          <w:ilvl w:val="0"/>
          <w:numId w:val="4"/>
        </w:numPr>
        <w:jc w:val="both"/>
        <w:rPr/>
      </w:pPr>
      <w:bookmarkStart w:colFirst="0" w:colLast="0" w:name="_jefw00njhkrg" w:id="20"/>
      <w:bookmarkEnd w:id="20"/>
      <w:r w:rsidDel="00000000" w:rsidR="00000000" w:rsidRPr="00000000">
        <w:rPr>
          <w:rtl w:val="0"/>
        </w:rPr>
        <w:t xml:space="preserve">Requerimientos No Funcionales</w:t>
      </w:r>
    </w:p>
    <w:p w:rsidR="00000000" w:rsidDel="00000000" w:rsidP="00000000" w:rsidRDefault="00000000" w:rsidRPr="00000000" w14:paraId="000000FA">
      <w:pPr>
        <w:pStyle w:val="Heading2"/>
        <w:numPr>
          <w:ilvl w:val="1"/>
          <w:numId w:val="4"/>
        </w:numPr>
        <w:jc w:val="both"/>
        <w:rPr/>
      </w:pPr>
      <w:bookmarkStart w:colFirst="0" w:colLast="0" w:name="_4m8ugg4w4he" w:id="21"/>
      <w:bookmarkEnd w:id="21"/>
      <w:r w:rsidDel="00000000" w:rsidR="00000000" w:rsidRPr="00000000">
        <w:rPr>
          <w:rtl w:val="0"/>
        </w:rPr>
        <w:t xml:space="preserve">Requisitos de la interfaz externa</w:t>
      </w:r>
    </w:p>
    <w:p w:rsidR="00000000" w:rsidDel="00000000" w:rsidP="00000000" w:rsidRDefault="00000000" w:rsidRPr="00000000" w14:paraId="000000FB">
      <w:pPr>
        <w:pStyle w:val="Heading3"/>
        <w:numPr>
          <w:ilvl w:val="2"/>
          <w:numId w:val="4"/>
        </w:numPr>
        <w:jc w:val="both"/>
        <w:rPr/>
      </w:pPr>
      <w:bookmarkStart w:colFirst="0" w:colLast="0" w:name="_mha99g6qtwyp" w:id="22"/>
      <w:bookmarkEnd w:id="22"/>
      <w:r w:rsidDel="00000000" w:rsidR="00000000" w:rsidRPr="00000000">
        <w:rPr>
          <w:rtl w:val="0"/>
        </w:rPr>
        <w:t xml:space="preserve">Interfaces de usuario</w:t>
      </w:r>
      <w:r w:rsidDel="00000000" w:rsidR="00000000" w:rsidRPr="00000000">
        <w:rPr>
          <w:rtl w:val="0"/>
        </w:rPr>
      </w:r>
    </w:p>
    <w:tbl>
      <w:tblPr>
        <w:tblStyle w:val="Table23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7516"/>
        <w:tblGridChange w:id="0">
          <w:tblGrid>
            <w:gridCol w:w="2122"/>
            <w:gridCol w:w="7516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FC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y nombre</w:t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[RNF-001] Navegación con menú visible e iconos estandarizados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FE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F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mostrar un menú de navegación fijo en todas las pantallas, con iconos reconocibles y texto legible.</w:t>
            </w:r>
          </w:p>
        </w:tc>
      </w:tr>
    </w:tbl>
    <w:p w:rsidR="00000000" w:rsidDel="00000000" w:rsidP="00000000" w:rsidRDefault="00000000" w:rsidRPr="00000000" w14:paraId="00000100">
      <w:pPr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4"/>
        <w:tblpPr w:leftFromText="180" w:rightFromText="180" w:topFromText="180" w:bottomFromText="180" w:vertAnchor="text" w:horzAnchor="text" w:tblpX="-5.999999999999659" w:tblpY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7516"/>
        <w:tblGridChange w:id="0">
          <w:tblGrid>
            <w:gridCol w:w="2122"/>
            <w:gridCol w:w="7516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02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y nombre</w:t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[RNF-002] Registro de ventas en 3 pasos máximo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04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colaboradores podrán registrar ventas completas en máximo 3 pasos (selección, confirmación y pago) sin necesidad de manuales.</w:t>
            </w:r>
          </w:p>
        </w:tc>
      </w:tr>
    </w:tbl>
    <w:p w:rsidR="00000000" w:rsidDel="00000000" w:rsidP="00000000" w:rsidRDefault="00000000" w:rsidRPr="00000000" w14:paraId="00000106">
      <w:pPr>
        <w:pStyle w:val="Heading3"/>
        <w:numPr>
          <w:ilvl w:val="2"/>
          <w:numId w:val="4"/>
        </w:numPr>
        <w:jc w:val="both"/>
        <w:rPr/>
      </w:pPr>
      <w:bookmarkStart w:colFirst="0" w:colLast="0" w:name="_mlqn6emrhzw3" w:id="23"/>
      <w:bookmarkEnd w:id="23"/>
      <w:r w:rsidDel="00000000" w:rsidR="00000000" w:rsidRPr="00000000">
        <w:rPr>
          <w:rtl w:val="0"/>
        </w:rPr>
        <w:t xml:space="preserve">Software Interfaces</w:t>
      </w:r>
      <w:r w:rsidDel="00000000" w:rsidR="00000000" w:rsidRPr="00000000">
        <w:rPr>
          <w:rtl w:val="0"/>
        </w:rPr>
      </w:r>
    </w:p>
    <w:tbl>
      <w:tblPr>
        <w:tblStyle w:val="Table25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7516"/>
        <w:tblGridChange w:id="0">
          <w:tblGrid>
            <w:gridCol w:w="2122"/>
            <w:gridCol w:w="7516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0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y nombre</w:t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[RNF-003] Recuperación de datos ante fallos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09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guardar automáticamente cada transacción y generar respaldos diarios que permitan recuperar datos de los últimos 7 días.</w:t>
            </w:r>
          </w:p>
        </w:tc>
      </w:tr>
    </w:tbl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7516"/>
        <w:tblGridChange w:id="0">
          <w:tblGrid>
            <w:gridCol w:w="2122"/>
            <w:gridCol w:w="7516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0D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y nombre</w:t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[RNF-004] Protección de credenciales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0F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encriptar contraseñas con bcrypt, bloquear cuentas tras 3 intentos fallidos y exigir contraseñas de al menos 8 caracteres.</w:t>
            </w:r>
          </w:p>
        </w:tc>
      </w:tr>
    </w:tbl>
    <w:p w:rsidR="00000000" w:rsidDel="00000000" w:rsidP="00000000" w:rsidRDefault="00000000" w:rsidRPr="00000000" w14:paraId="00000111">
      <w:pPr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numPr>
          <w:ilvl w:val="2"/>
          <w:numId w:val="4"/>
        </w:numPr>
        <w:jc w:val="both"/>
        <w:rPr/>
      </w:pPr>
      <w:bookmarkStart w:colFirst="0" w:colLast="0" w:name="_7m05aohdktsa" w:id="24"/>
      <w:bookmarkEnd w:id="24"/>
      <w:r w:rsidDel="00000000" w:rsidR="00000000" w:rsidRPr="00000000">
        <w:rPr>
          <w:rtl w:val="0"/>
        </w:rPr>
        <w:t xml:space="preserve">Hardware Interfaces</w:t>
      </w:r>
      <w:r w:rsidDel="00000000" w:rsidR="00000000" w:rsidRPr="00000000">
        <w:rPr>
          <w:rtl w:val="0"/>
        </w:rPr>
      </w:r>
    </w:p>
    <w:tbl>
      <w:tblPr>
        <w:tblStyle w:val="Table27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7516"/>
        <w:tblGridChange w:id="0">
          <w:tblGrid>
            <w:gridCol w:w="2122"/>
            <w:gridCol w:w="7516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1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y nombre</w:t>
            </w:r>
          </w:p>
        </w:tc>
        <w:tc>
          <w:tcPr/>
          <w:p w:rsidR="00000000" w:rsidDel="00000000" w:rsidP="00000000" w:rsidRDefault="00000000" w:rsidRPr="00000000" w14:paraId="0000011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[RNF-005] Funcionamiento en Windows 10 con hardware básico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1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operar correctamente en equipos con Windows 10, 4GB RAM y 100 MB de espacio libre, sin requerir hardware especializado.</w:t>
            </w:r>
          </w:p>
        </w:tc>
      </w:tr>
    </w:tbl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7516"/>
        <w:tblGridChange w:id="0">
          <w:tblGrid>
            <w:gridCol w:w="2122"/>
            <w:gridCol w:w="7516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19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y nombre</w:t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[RNF-006] Operación en equipos antiguos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1B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consumir menos de 60% de CPU y menos 500 MB RAM durante uso normal en equipos con 4GB RAM.</w:t>
            </w:r>
          </w:p>
        </w:tc>
      </w:tr>
    </w:tbl>
    <w:p w:rsidR="00000000" w:rsidDel="00000000" w:rsidP="00000000" w:rsidRDefault="00000000" w:rsidRPr="00000000" w14:paraId="0000011D">
      <w:pPr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3"/>
        <w:numPr>
          <w:ilvl w:val="2"/>
          <w:numId w:val="4"/>
        </w:numPr>
        <w:jc w:val="both"/>
        <w:rPr/>
      </w:pPr>
      <w:bookmarkStart w:colFirst="0" w:colLast="0" w:name="_jfzn2qrh09tf" w:id="25"/>
      <w:bookmarkEnd w:id="25"/>
      <w:r w:rsidDel="00000000" w:rsidR="00000000" w:rsidRPr="00000000">
        <w:rPr>
          <w:rtl w:val="0"/>
        </w:rPr>
        <w:t xml:space="preserve">Interfaces de comunicación</w:t>
      </w:r>
      <w:r w:rsidDel="00000000" w:rsidR="00000000" w:rsidRPr="00000000">
        <w:rPr>
          <w:rtl w:val="0"/>
        </w:rPr>
      </w:r>
    </w:p>
    <w:tbl>
      <w:tblPr>
        <w:tblStyle w:val="Table29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7516"/>
        <w:tblGridChange w:id="0">
          <w:tblGrid>
            <w:gridCol w:w="2122"/>
            <w:gridCol w:w="7516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1F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y nombre</w:t>
            </w:r>
          </w:p>
        </w:tc>
        <w:tc>
          <w:tcPr/>
          <w:p w:rsidR="00000000" w:rsidDel="00000000" w:rsidP="00000000" w:rsidRDefault="00000000" w:rsidRPr="00000000" w14:paraId="000001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[RNF-007] Acceso desde navegadores modernos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21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cargar correctamente en las últimas 3 versiones de Chrome, Firefox y Edge.</w:t>
            </w:r>
          </w:p>
        </w:tc>
      </w:tr>
    </w:tbl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2"/>
        <w:numPr>
          <w:ilvl w:val="1"/>
          <w:numId w:val="4"/>
        </w:numPr>
        <w:jc w:val="both"/>
        <w:rPr/>
      </w:pPr>
      <w:bookmarkStart w:colFirst="0" w:colLast="0" w:name="_wikqhvf8vynk" w:id="26"/>
      <w:bookmarkEnd w:id="26"/>
      <w:r w:rsidDel="00000000" w:rsidR="00000000" w:rsidRPr="00000000">
        <w:rPr>
          <w:rtl w:val="0"/>
        </w:rPr>
        <w:t xml:space="preserve">Atributos de calidad</w:t>
      </w:r>
    </w:p>
    <w:p w:rsidR="00000000" w:rsidDel="00000000" w:rsidP="00000000" w:rsidRDefault="00000000" w:rsidRPr="00000000" w14:paraId="00000125">
      <w:pPr>
        <w:pStyle w:val="Heading3"/>
        <w:numPr>
          <w:ilvl w:val="2"/>
          <w:numId w:val="4"/>
        </w:numPr>
        <w:jc w:val="both"/>
        <w:rPr/>
      </w:pPr>
      <w:bookmarkStart w:colFirst="0" w:colLast="0" w:name="_9povg2ntkpsc" w:id="27"/>
      <w:bookmarkEnd w:id="27"/>
      <w:r w:rsidDel="00000000" w:rsidR="00000000" w:rsidRPr="00000000">
        <w:rPr>
          <w:rtl w:val="0"/>
        </w:rPr>
        <w:t xml:space="preserve">Usabilidad</w:t>
      </w:r>
      <w:r w:rsidDel="00000000" w:rsidR="00000000" w:rsidRPr="00000000">
        <w:rPr>
          <w:rtl w:val="0"/>
        </w:rPr>
      </w:r>
    </w:p>
    <w:tbl>
      <w:tblPr>
        <w:tblStyle w:val="Table3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7516"/>
        <w:tblGridChange w:id="0">
          <w:tblGrid>
            <w:gridCol w:w="2122"/>
            <w:gridCol w:w="7516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2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y nombre</w:t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[RNF-008] Notificaciones claras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2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2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mostrará mensajes cortos que confirmen cuando las acciones se realizan correctamente (en verde) o cuando hay errores (en rojo). También mostrará un icono de carga cuando el sistema esté procesando.</w:t>
            </w:r>
          </w:p>
        </w:tc>
      </w:tr>
    </w:tbl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3"/>
        <w:numPr>
          <w:ilvl w:val="2"/>
          <w:numId w:val="4"/>
        </w:numPr>
        <w:jc w:val="both"/>
        <w:rPr/>
      </w:pPr>
      <w:bookmarkStart w:colFirst="0" w:colLast="0" w:name="_rt7r87s31336" w:id="28"/>
      <w:bookmarkEnd w:id="28"/>
      <w:r w:rsidDel="00000000" w:rsidR="00000000" w:rsidRPr="00000000">
        <w:rPr>
          <w:rtl w:val="0"/>
        </w:rPr>
        <w:t xml:space="preserve">Rendimiento</w:t>
      </w:r>
      <w:r w:rsidDel="00000000" w:rsidR="00000000" w:rsidRPr="00000000">
        <w:rPr>
          <w:rtl w:val="0"/>
        </w:rPr>
      </w:r>
    </w:p>
    <w:tbl>
      <w:tblPr>
        <w:tblStyle w:val="Table31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7516"/>
        <w:tblGridChange w:id="0">
          <w:tblGrid>
            <w:gridCol w:w="2122"/>
            <w:gridCol w:w="7516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2C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y nombre</w:t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[RNF-009] Carga de vistas en menos de 2 segundos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2E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Las pantallas principales (ventas, reservas, inventario) deben cargarse completamente en en menos de 2 segundos con conexión a internet estable.</w:t>
            </w:r>
          </w:p>
        </w:tc>
      </w:tr>
    </w:tbl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7516"/>
        <w:tblGridChange w:id="0">
          <w:tblGrid>
            <w:gridCol w:w="2122"/>
            <w:gridCol w:w="7516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32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y nombre</w:t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[RNF-010] Disponibilidad del 99% en horario laboral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34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estar operativo el 99% del tiempo entre 7:00 am y 10:00 pm, con mantenimiento programado fuera de este horario.</w:t>
            </w:r>
          </w:p>
        </w:tc>
      </w:tr>
    </w:tbl>
    <w:p w:rsidR="00000000" w:rsidDel="00000000" w:rsidP="00000000" w:rsidRDefault="00000000" w:rsidRPr="00000000" w14:paraId="00000136">
      <w:pPr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3"/>
        <w:numPr>
          <w:ilvl w:val="2"/>
          <w:numId w:val="4"/>
        </w:numPr>
        <w:jc w:val="both"/>
        <w:rPr/>
      </w:pPr>
      <w:bookmarkStart w:colFirst="0" w:colLast="0" w:name="_onx0ujyhqn2m" w:id="29"/>
      <w:bookmarkEnd w:id="29"/>
      <w:r w:rsidDel="00000000" w:rsidR="00000000" w:rsidRPr="00000000">
        <w:rPr>
          <w:rtl w:val="0"/>
        </w:rPr>
        <w:t xml:space="preserve">Seguridad</w:t>
      </w:r>
      <w:r w:rsidDel="00000000" w:rsidR="00000000" w:rsidRPr="00000000">
        <w:rPr>
          <w:rtl w:val="0"/>
        </w:rPr>
      </w:r>
    </w:p>
    <w:tbl>
      <w:tblPr>
        <w:tblStyle w:val="Table33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7516"/>
        <w:tblGridChange w:id="0">
          <w:tblGrid>
            <w:gridCol w:w="2122"/>
            <w:gridCol w:w="7516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3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y nombre</w:t>
            </w:r>
          </w:p>
        </w:tc>
        <w:tc>
          <w:tcPr/>
          <w:p w:rsidR="00000000" w:rsidDel="00000000" w:rsidP="00000000" w:rsidRDefault="00000000" w:rsidRPr="00000000" w14:paraId="0000013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[RNF-011] Control de acceso por roles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3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restringir accesos: administradores (completo), cajeros (solo ventas) y personal (solo ventas).</w:t>
            </w:r>
          </w:p>
        </w:tc>
      </w:tr>
    </w:tbl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2"/>
        <w:numPr>
          <w:ilvl w:val="1"/>
          <w:numId w:val="4"/>
        </w:numPr>
        <w:jc w:val="both"/>
        <w:rPr/>
      </w:pPr>
      <w:bookmarkStart w:colFirst="0" w:colLast="0" w:name="_6nc68eojpheo" w:id="30"/>
      <w:bookmarkEnd w:id="30"/>
      <w:r w:rsidDel="00000000" w:rsidR="00000000" w:rsidRPr="00000000">
        <w:rPr>
          <w:rtl w:val="0"/>
        </w:rPr>
        <w:t xml:space="preserve">Otros requerimientos asociados</w:t>
      </w:r>
      <w:r w:rsidDel="00000000" w:rsidR="00000000" w:rsidRPr="00000000">
        <w:rPr>
          <w:rtl w:val="0"/>
        </w:rPr>
      </w:r>
    </w:p>
    <w:tbl>
      <w:tblPr>
        <w:tblStyle w:val="Table34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7516"/>
        <w:tblGridChange w:id="0">
          <w:tblGrid>
            <w:gridCol w:w="2122"/>
            <w:gridCol w:w="7516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3E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y nombre</w:t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[RNF-012] Expansión modular futura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4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4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agregar nuevas funcionalidades (como delivery) sin afectar el sistema actual, mediante una estructura bien documentada</w:t>
            </w:r>
          </w:p>
        </w:tc>
      </w:tr>
    </w:tbl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40" w:lineRule="auto"/>
        <w:jc w:val="both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1"/>
        <w:numPr>
          <w:ilvl w:val="0"/>
          <w:numId w:val="4"/>
        </w:numPr>
        <w:jc w:val="both"/>
        <w:rPr/>
      </w:pPr>
      <w:bookmarkStart w:colFirst="0" w:colLast="0" w:name="_y8q6vyojcm07" w:id="31"/>
      <w:bookmarkEnd w:id="31"/>
      <w:r w:rsidDel="00000000" w:rsidR="00000000" w:rsidRPr="00000000">
        <w:rPr>
          <w:rtl w:val="0"/>
        </w:rPr>
        <w:t xml:space="preserve">Priorización (MoSCoW)</w:t>
      </w:r>
    </w:p>
    <w:tbl>
      <w:tblPr>
        <w:tblStyle w:val="Table35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9"/>
        <w:gridCol w:w="2409"/>
        <w:gridCol w:w="2410"/>
        <w:gridCol w:w="2410"/>
        <w:tblGridChange w:id="0">
          <w:tblGrid>
            <w:gridCol w:w="2409"/>
            <w:gridCol w:w="2409"/>
            <w:gridCol w:w="2410"/>
            <w:gridCol w:w="2410"/>
          </w:tblGrid>
        </w:tblGridChange>
      </w:tblGrid>
      <w:tr>
        <w:trPr>
          <w:cantSplit w:val="0"/>
          <w:trHeight w:val="326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Debe tener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Debería tener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Podría tener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No tendrá por ahora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RF-###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RF-###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RF-###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RNF-###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RNF-###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RF-###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RF-###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RF-###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RNF-###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RNF-###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RF-###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RF-###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RF-###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RNF-###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RNF-###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RF-###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RF-###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RF-###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RNF-###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RNF-###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jc w:val="both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1"/>
        <w:numPr>
          <w:ilvl w:val="0"/>
          <w:numId w:val="4"/>
        </w:numPr>
        <w:jc w:val="both"/>
        <w:rPr/>
      </w:pPr>
      <w:bookmarkStart w:colFirst="0" w:colLast="0" w:name="_j71jl9jzd3nq" w:id="32"/>
      <w:bookmarkEnd w:id="32"/>
      <w:r w:rsidDel="00000000" w:rsidR="00000000" w:rsidRPr="00000000">
        <w:rPr>
          <w:rtl w:val="0"/>
        </w:rPr>
        <w:t xml:space="preserve">Modelos de análisis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&lt;Esta sección incluye o señala modelos de análisis pertinentes, como diagramas de flujo de datos, árboles de características, diagramas de transición de estado o diagramas entidad-relación. Vamos a destinar esta sección para el Diagrama ER&gt;</w:t>
      </w:r>
    </w:p>
    <w:sectPr>
      <w:type w:val="nextPage"/>
      <w:pgSz w:h="15840" w:w="12240" w:orient="portrait"/>
      <w:pgMar w:bottom="1440" w:top="1440" w:left="1296" w:right="1296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Derechos de autor © 2023 por Karl Wiegers y Seilevel Partners LP. Se concede permiso para usar y modificar.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Derechos de autor © 2023 por Karl Wiegers y Seilevel Partners LP. Se concede permiso para usar y modificar.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Especificación de requisitos de software (SRS)</w:t>
      <w:tab/>
      <w:tab/>
      <w:t xml:space="preserve">Página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0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C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80" w:before="28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="220" w:lineRule="auto"/>
      <w:jc w:val="both"/>
    </w:pPr>
    <w:rPr>
      <w:b w:val="1"/>
      <w:i w:val="1"/>
      <w:sz w:val="22"/>
      <w:szCs w:val="22"/>
    </w:rPr>
  </w:style>
  <w:style w:type="paragraph" w:styleId="Heading5">
    <w:name w:val="heading 5"/>
    <w:basedOn w:val="Normal"/>
    <w:next w:val="Normal"/>
    <w:pPr>
      <w:spacing w:after="60" w:before="240" w:line="220" w:lineRule="auto"/>
      <w:jc w:val="both"/>
    </w:pPr>
    <w:rPr>
      <w:rFonts w:ascii="Arial" w:cs="Arial" w:eastAsia="Arial" w:hAnsi="Arial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="220" w:lineRule="auto"/>
      <w:jc w:val="both"/>
    </w:pPr>
    <w:rPr>
      <w:rFonts w:ascii="Arial" w:cs="Arial" w:eastAsia="Arial" w:hAnsi="Arial"/>
      <w:i w:val="1"/>
      <w:sz w:val="22"/>
      <w:szCs w:val="22"/>
    </w:rPr>
  </w:style>
  <w:style w:type="paragraph" w:styleId="Title">
    <w:name w:val="Title"/>
    <w:basedOn w:val="Normal"/>
    <w:next w:val="Normal"/>
    <w:pPr>
      <w:spacing w:after="720" w:before="240" w:line="240" w:lineRule="auto"/>
      <w:jc w:val="right"/>
    </w:pPr>
    <w:rPr>
      <w:rFonts w:ascii="Arial" w:cs="Arial" w:eastAsia="Arial" w:hAnsi="Arial"/>
      <w:b w:val="1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3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