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jc w:val="center"/>
        <w:rPr/>
      </w:pPr>
      <w:r>
        <w:rPr>
          <w:rFonts w:ascii="Arial" w:hAnsi="Arial" w:eastAsia="Arial" w:cs="Arial"/>
          <w:b/>
          <w:color w:val="000000"/>
          <w:sz w:val="36"/>
          <w:u w:val="none"/>
        </w:rPr>
        <w:t xml:space="preserve">Seminario de Soluci</w:t>
      </w:r>
      <w:r>
        <w:rPr>
          <w:rFonts w:ascii="Arial" w:hAnsi="Arial" w:eastAsia="Arial" w:cs="Arial"/>
          <w:b/>
          <w:color w:val="000000"/>
          <w:sz w:val="36"/>
          <w:u w:val="none"/>
        </w:rPr>
        <w:t xml:space="preserve">ón</w:t>
      </w:r>
      <w:r>
        <w:rPr>
          <w:rFonts w:ascii="Arial" w:hAnsi="Arial" w:eastAsia="Arial" w:cs="Arial"/>
          <w:b/>
          <w:color w:val="000000"/>
          <w:sz w:val="36"/>
          <w:u w:val="none"/>
        </w:rPr>
        <w:t xml:space="preserve"> de Problemas de Redes de Computadoras y Protocolos de Comunicación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jc w:val="center"/>
        <w:rPr/>
      </w:pPr>
      <w:r>
        <w:rPr>
          <w:rFonts w:ascii="Arial" w:hAnsi="Arial" w:eastAsia="Arial" w:cs="Arial"/>
          <w:b/>
          <w:color w:val="000000"/>
          <w:sz w:val="66"/>
          <w:u w:val="none"/>
        </w:rPr>
        <w:t xml:space="preserve">Internet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3981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120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819399" cy="3981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2.00pt;height:313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2990850" cy="40576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599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990849" cy="405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5.50pt;height:319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jc w:val="center"/>
        <w:rPr/>
      </w:pPr>
      <w:r>
        <w:rPr>
          <w:rFonts w:ascii="Arial" w:hAnsi="Arial" w:eastAsia="Arial" w:cs="Arial"/>
          <w:b/>
          <w:color w:val="000000"/>
          <w:sz w:val="40"/>
          <w:highlight w:val="none"/>
          <w:u w:val="none"/>
        </w:rPr>
      </w:r>
      <w:r>
        <w:rPr>
          <w:rFonts w:ascii="Arial" w:hAnsi="Arial" w:eastAsia="Arial" w:cs="Arial"/>
          <w:b/>
          <w:color w:val="000000"/>
          <w:sz w:val="4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jc w:val="center"/>
        <w:rPr>
          <w:rFonts w:ascii="Arial" w:hAnsi="Arial" w:eastAsia="Arial" w:cs="Arial"/>
          <w:b/>
          <w:bCs/>
          <w:color w:val="000000"/>
          <w:sz w:val="40"/>
          <w:szCs w:val="40"/>
          <w:highlight w:val="none"/>
          <w:u w:val="none"/>
        </w:rPr>
      </w:pPr>
      <w:r>
        <w:rPr>
          <w:rFonts w:ascii="Arial" w:hAnsi="Arial" w:eastAsia="Arial" w:cs="Arial"/>
          <w:b/>
          <w:color w:val="000000"/>
          <w:sz w:val="40"/>
          <w:u w:val="none"/>
        </w:rPr>
        <w:t xml:space="preserve">WireShark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jc w:val="right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16 de abril de 2024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jc w:val="right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Romero Brambila Ignacio Aarón</w:t>
      </w:r>
      <w:r>
        <w:rPr>
          <w:sz w:val="24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vertAlign w:val="baseline"/>
        </w:rPr>
      </w:pPr>
      <w:r>
        <w:rPr>
          <w:b/>
          <w:bCs/>
          <w:sz w:val="36"/>
          <w:szCs w:val="36"/>
          <w:vertAlign w:val="baseline"/>
        </w:rPr>
      </w:r>
      <w:r>
        <w:rPr>
          <w:b/>
          <w:bCs/>
          <w:sz w:val="36"/>
          <w:szCs w:val="36"/>
          <w:vertAlign w:val="baseline"/>
        </w:rPr>
        <w:t xml:space="preserve">Investigación y análisis de WireSharsk</w:t>
      </w:r>
      <w:r>
        <w:rPr>
          <w:b/>
          <w:bCs/>
          <w:sz w:val="36"/>
          <w:szCs w:val="36"/>
          <w:vertAlign w:val="baseli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26478</wp:posOffset>
                </wp:positionH>
                <wp:positionV relativeFrom="paragraph">
                  <wp:posOffset>69567</wp:posOffset>
                </wp:positionV>
                <wp:extent cx="6684818" cy="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684817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9216;mso-wrap-distance-left:9.07pt;mso-wrap-distance-top:0.00pt;mso-wrap-distance-right:9.07pt;mso-wrap-distance-bottom:0.00pt;rotation:0;visibility:visible;" from="2.1pt,5.5pt" to="528.4pt,5.5pt" filled="f" strokecolor="#000000" strokeweight="1.50pt">
                <v:stroke dashstyle="solid"/>
              </v:line>
            </w:pict>
          </mc:Fallback>
        </mc:AlternateContent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Describir que es un analizador de protocolos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708"/>
        <w:jc w:val="left"/>
        <w:rPr>
          <w:highlight w:val="none"/>
        </w:rPr>
      </w:pPr>
      <w:r/>
      <w:r>
        <w:t xml:space="preserve">Un analizador de protocolos es una herramienta de software diseñada para capturar, analizar y diagnosticar el tráfico de red. Su función principal es interceptar y examinar los datos que fluyen a través de una red, desglosándolos en sus componentes individu</w:t>
      </w:r>
      <w:r>
        <w:t xml:space="preserve">ales para su inspección y comprensión.</w:t>
      </w:r>
      <w:r/>
      <w:r/>
    </w:p>
    <w:p>
      <w:pPr>
        <w:pBdr/>
        <w:spacing/>
        <w:ind w:firstLine="0"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26478</wp:posOffset>
                </wp:positionH>
                <wp:positionV relativeFrom="paragraph">
                  <wp:posOffset>88394</wp:posOffset>
                </wp:positionV>
                <wp:extent cx="6684818" cy="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84818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9216;mso-wrap-distance-left:9.07pt;mso-wrap-distance-top:0.00pt;mso-wrap-distance-right:9.07pt;mso-wrap-distance-bottom:0.00pt;visibility:visible;" from="2.1pt,7.0pt" to="528.4pt,7.0pt" filled="f" strokecolor="#000000" strokeweight="1.50pt">
                <v:stroke dashstyle="solid"/>
              </v:lin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¿Qu</w:t>
      </w:r>
      <w:r>
        <w:rPr>
          <w:b/>
          <w:bCs/>
          <w:sz w:val="28"/>
          <w:szCs w:val="28"/>
        </w:rPr>
        <w:t xml:space="preserve">é</w:t>
      </w:r>
      <w:r>
        <w:rPr>
          <w:b/>
          <w:bCs/>
          <w:sz w:val="28"/>
          <w:szCs w:val="28"/>
        </w:rPr>
        <w:t xml:space="preserve"> es el Wireshark</w:t>
      </w:r>
      <w:r>
        <w:rPr>
          <w:b/>
          <w:bCs/>
          <w:sz w:val="28"/>
          <w:szCs w:val="28"/>
        </w:rPr>
        <w:t xml:space="preserve">?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708"/>
        <w:jc w:val="left"/>
        <w:rPr>
          <w:highlight w:val="none"/>
        </w:rPr>
      </w:pPr>
      <w:r/>
      <w:r>
        <w:t xml:space="preserve">Wireshark es uno de los analizadores de protocolos más populares y potentes disponibles. Anteriormente conocido como Ethereal, Wireshark es una herramienta de código abierto que permite a los usuarios capturar y analizar el tráfico de red en tiempo real. Pu</w:t>
      </w:r>
      <w:r>
        <w:t xml:space="preserve">ede trabajar en una variedad de sistemas operativos, incluyendo Windows, macOS y Linux.</w:t>
      </w:r>
      <w:r/>
      <w:r/>
    </w:p>
    <w:p>
      <w:pPr>
        <w:pBdr/>
        <w:spacing/>
        <w:ind w:firstLine="0"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26478</wp:posOffset>
                </wp:positionH>
                <wp:positionV relativeFrom="paragraph">
                  <wp:posOffset>69567</wp:posOffset>
                </wp:positionV>
                <wp:extent cx="6684818" cy="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684817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9216;mso-wrap-distance-left:9.07pt;mso-wrap-distance-top:0.00pt;mso-wrap-distance-right:9.07pt;mso-wrap-distance-bottom:0.00pt;rotation:0;visibility:visible;" from="2.1pt,5.5pt" to="528.4pt,5.5pt" filled="f" strokecolor="#000000" strokeweight="1.50pt">
                <v:stroke dashstyle="solid"/>
              </v:line>
            </w:pict>
          </mc:Fallback>
        </mc:AlternateContent>
      </w:r>
      <w:r/>
    </w:p>
    <w:p>
      <w:pPr>
        <w:pBdr/>
        <w:spacing/>
        <w:ind w:firstLine="0"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¿Qu</w:t>
      </w:r>
      <w:r>
        <w:rPr>
          <w:b/>
          <w:bCs/>
          <w:sz w:val="28"/>
          <w:szCs w:val="28"/>
        </w:rPr>
        <w:t xml:space="preserve">é</w:t>
      </w:r>
      <w:r>
        <w:rPr>
          <w:b/>
          <w:bCs/>
          <w:sz w:val="28"/>
          <w:szCs w:val="28"/>
        </w:rPr>
        <w:t xml:space="preserve"> puede analizar el Wireshark</w:t>
      </w:r>
      <w:r>
        <w:rPr>
          <w:b/>
          <w:bCs/>
          <w:sz w:val="28"/>
          <w:szCs w:val="28"/>
        </w:rPr>
        <w:t xml:space="preserve">?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firstLine="708"/>
        <w:jc w:val="left"/>
        <w:rPr/>
      </w:pPr>
      <w:r>
        <w:t xml:space="preserve">Wireshark es capaz de analizar una amplia gama de protocolos de red, desde los comunes como TCP, UDP, IP y HTTP, hasta protocolos más específicos de aplicaciones. Puede inspeccionar paquetes de datos a nivel de bit, decodificar estructuras de mensajes y fil</w:t>
      </w:r>
      <w:r>
        <w:t xml:space="preserve">trar el tráfico según una variedad de criterios.</w:t>
      </w:r>
      <w:r/>
      <w:r/>
      <w:r/>
      <w:r/>
      <w:r/>
      <w:r/>
    </w:p>
    <w:p>
      <w:pPr>
        <w:pBdr/>
        <w:spacing/>
        <w:ind w:firstLine="0"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26478</wp:posOffset>
                </wp:positionH>
                <wp:positionV relativeFrom="paragraph">
                  <wp:posOffset>69567</wp:posOffset>
                </wp:positionV>
                <wp:extent cx="6684818" cy="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684816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9216;mso-wrap-distance-left:9.07pt;mso-wrap-distance-top:0.00pt;mso-wrap-distance-right:9.07pt;mso-wrap-distance-bottom:0.00pt;rotation:0;visibility:visible;" from="2.1pt,5.5pt" to="528.4pt,5.5pt" filled="f" strokecolor="#000000" strokeweight="1.50pt">
                <v:stroke dashstyle="solid"/>
              </v:line>
            </w:pict>
          </mc:Fallback>
        </mc:AlternateContent>
      </w:r>
      <w:r/>
      <w:r/>
    </w:p>
    <w:p>
      <w:pPr>
        <w:pBdr/>
        <w:spacing/>
        <w:ind w:firstLine="0"/>
        <w:jc w:val="left"/>
        <w:rPr/>
      </w:pPr>
      <w:r>
        <w:rPr>
          <w:highlight w:val="none"/>
        </w:rPr>
      </w:r>
      <w:r/>
      <w:r/>
    </w:p>
    <w:p>
      <w:pPr>
        <w:pBdr/>
        <w:spacing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Mencionar por lo menos tres aplicaciones más que son analizadores de redes de datos y dar una breve descripción de cada uno de ellos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firstLine="708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Tcpdump:</w:t>
      </w:r>
      <w:r>
        <w:rPr>
          <w:b/>
          <w:bCs/>
          <w:sz w:val="28"/>
          <w:szCs w:val="28"/>
        </w:rPr>
      </w:r>
    </w:p>
    <w:p>
      <w:pPr>
        <w:pBdr/>
        <w:spacing/>
        <w:ind w:firstLine="0"/>
        <w:jc w:val="left"/>
        <w:rPr/>
      </w:pPr>
      <w:r>
        <w:t xml:space="preserve">Es una herramienta de línea de comandos para la captura y análisis de paquetes de red en sistemas Unix y derivados. Tcpdump proporciona una interfaz de usuario en la línea de comandos para examinar el tráfico de red en tiempo real, así como opcione</w:t>
      </w:r>
      <w:r>
        <w:t xml:space="preserve">s avanzadas para filtrar y analizar paquetes.</w:t>
      </w: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 w:firstLine="708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Microsoft Network Monitor:</w:t>
      </w:r>
      <w:r>
        <w:rPr>
          <w:b/>
          <w:bCs/>
          <w:sz w:val="28"/>
          <w:szCs w:val="28"/>
        </w:rPr>
      </w:r>
    </w:p>
    <w:p>
      <w:pPr>
        <w:pBdr/>
        <w:spacing/>
        <w:ind w:firstLine="0"/>
        <w:jc w:val="left"/>
        <w:rPr/>
      </w:pPr>
      <w:r>
        <w:t xml:space="preserve">Desarrollado por Microsoft, es una herramienta de captura y análisis de paquetes para entornos Windows. Ofrece capacidades similares a las de Wireshark, permitiendo a los usuarios capturar y examinar el tráfico de red para diagnos</w:t>
      </w:r>
      <w:r>
        <w:t xml:space="preserve">ticar problemas y monitorear la actividad de la red.</w:t>
      </w: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 w:firstLine="708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Ethereal: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t xml:space="preserve">Aunque ya no es la denominación oficial, Ethereal es el predecesor de Wireshark y todavía es utilizado en algunos entornos. Es una herramienta de análisis de protocolos de red de código abierto que ofrece una amplia gama de funcionalidades para ca</w:t>
      </w:r>
      <w:r>
        <w:t xml:space="preserve">pturar y analizar el tráfico de red en tiempo real.</w:t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709" w:bottom="1134" w:left="709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2024-04-16T00:51:08Z</dcterms:modified>
</cp:coreProperties>
</file>