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32"/>
          <w:szCs w:val="32"/>
        </w:rPr>
      </w:pPr>
      <w:r>
        <w:rPr>
          <w:rFonts w:ascii="Times New Roman" w:hAnsi="Times New Roman"/>
          <w:b/>
          <w:bCs/>
          <w:sz w:val="32"/>
          <w:szCs w:val="32"/>
        </w:rPr>
        <w:t>Proyecto</w:t>
      </w:r>
    </w:p>
    <w:p>
      <w:pPr>
        <w:pStyle w:val="Normal"/>
        <w:bidi w:val="0"/>
        <w:jc w:val="center"/>
        <w:rPr>
          <w:rFonts w:ascii="Times New Roman" w:hAnsi="Times New Roman"/>
          <w:b/>
          <w:bCs/>
          <w:sz w:val="32"/>
          <w:szCs w:val="32"/>
        </w:rPr>
      </w:pPr>
      <w:r>
        <w:rPr>
          <w:rFonts w:ascii="Times New Roman" w:hAnsi="Times New Roman"/>
          <w:b/>
          <w:bCs/>
          <w:sz w:val="32"/>
          <w:szCs w:val="32"/>
        </w:rPr>
        <w:t xml:space="preserve">Clasificador de Notas y </w:t>
      </w:r>
      <w:r>
        <w:rPr>
          <w:rFonts w:ascii="Times New Roman" w:hAnsi="Times New Roman"/>
          <w:b/>
          <w:bCs/>
          <w:sz w:val="32"/>
          <w:szCs w:val="32"/>
        </w:rPr>
        <w:t>D</w:t>
      </w:r>
      <w:r>
        <w:rPr>
          <w:rFonts w:ascii="Times New Roman" w:hAnsi="Times New Roman"/>
          <w:b/>
          <w:bCs/>
          <w:sz w:val="32"/>
          <w:szCs w:val="32"/>
        </w:rPr>
        <w:t>ocumentos</w:t>
      </w:r>
    </w:p>
    <w:p>
      <w:pPr>
        <w:pStyle w:val="Normal"/>
        <w:bidi w:val="0"/>
        <w:jc w:val="center"/>
        <w:rPr>
          <w:rFonts w:ascii="Times New Roman" w:hAnsi="Times New Roman"/>
          <w:b w:val="false"/>
          <w:bCs w:val="false"/>
        </w:rPr>
      </w:pPr>
      <w:r>
        <w:rPr>
          <w:rFonts w:ascii="Times New Roman" w:hAnsi="Times New Roman"/>
          <w:b w:val="false"/>
          <w:bCs w:val="false"/>
        </w:rPr>
      </w:r>
    </w:p>
    <w:p>
      <w:pPr>
        <w:pStyle w:val="Normal"/>
        <w:bidi w:val="0"/>
        <w:jc w:val="center"/>
        <w:rPr>
          <w:rFonts w:ascii="Times New Roman" w:hAnsi="Times New Roman"/>
          <w:b/>
          <w:bCs/>
        </w:rPr>
      </w:pPr>
      <w:r>
        <w:rPr>
          <w:rFonts w:ascii="Times New Roman" w:hAnsi="Times New Roman"/>
          <w:b/>
          <w:bCs/>
        </w:rPr>
        <w:t>Juan Sebastian Tobar Romero</w:t>
      </w:r>
    </w:p>
    <w:p>
      <w:pPr>
        <w:pStyle w:val="Normal"/>
        <w:bidi w:val="0"/>
        <w:jc w:val="center"/>
        <w:rPr>
          <w:rFonts w:ascii="Times New Roman" w:hAnsi="Times New Roman"/>
          <w:b w:val="false"/>
          <w:bCs w:val="false"/>
        </w:rPr>
      </w:pPr>
      <w:r>
        <w:rPr>
          <w:rFonts w:ascii="Times New Roman" w:hAnsi="Times New Roman"/>
          <w:b w:val="false"/>
          <w:bCs w:val="false"/>
        </w:rPr>
        <w:t>justobarro@unal.edu.co</w:t>
      </w:r>
    </w:p>
    <w:p>
      <w:pPr>
        <w:pStyle w:val="Normal"/>
        <w:bidi w:val="0"/>
        <w:jc w:val="center"/>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bCs/>
        </w:rPr>
      </w:pPr>
      <w:r>
        <w:rPr>
          <w:rFonts w:ascii="Times New Roman" w:hAnsi="Times New Roman"/>
          <w:b/>
          <w:bCs/>
        </w:rPr>
        <w:t>Objetivos</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numPr>
          <w:ilvl w:val="0"/>
          <w:numId w:val="1"/>
        </w:numPr>
        <w:bidi w:val="0"/>
        <w:jc w:val="both"/>
        <w:rPr>
          <w:rFonts w:ascii="Times New Roman" w:hAnsi="Times New Roman"/>
          <w:b w:val="false"/>
          <w:bCs w:val="false"/>
        </w:rPr>
      </w:pPr>
      <w:r>
        <w:rPr>
          <w:rFonts w:ascii="Times New Roman" w:hAnsi="Times New Roman"/>
          <w:b w:val="false"/>
          <w:bCs w:val="false"/>
        </w:rPr>
        <w:t xml:space="preserve">Desarrollar una herramienta capaz de identificar el curso </w:t>
      </w:r>
      <w:r>
        <w:rPr>
          <w:rFonts w:ascii="Times New Roman" w:hAnsi="Times New Roman"/>
          <w:b w:val="false"/>
          <w:bCs w:val="false"/>
        </w:rPr>
        <w:t xml:space="preserve">o </w:t>
      </w:r>
      <w:r>
        <w:rPr>
          <w:rFonts w:ascii="Times New Roman" w:hAnsi="Times New Roman"/>
          <w:b w:val="false"/>
          <w:bCs w:val="false"/>
        </w:rPr>
        <w:t>área de estudio</w:t>
      </w:r>
      <w:r>
        <w:rPr>
          <w:rFonts w:ascii="Times New Roman" w:hAnsi="Times New Roman"/>
          <w:b w:val="false"/>
          <w:bCs w:val="false"/>
        </w:rPr>
        <w:t xml:space="preserve"> al que pertenece una nota escrita por el usuario </w:t>
      </w:r>
      <w:r>
        <w:rPr>
          <w:rFonts w:ascii="Times New Roman" w:hAnsi="Times New Roman"/>
          <w:b w:val="false"/>
          <w:bCs w:val="false"/>
        </w:rPr>
        <w:t>o un documento.</w:t>
      </w:r>
    </w:p>
    <w:p>
      <w:pPr>
        <w:pStyle w:val="Normal"/>
        <w:numPr>
          <w:ilvl w:val="0"/>
          <w:numId w:val="0"/>
        </w:numPr>
        <w:bidi w:val="0"/>
        <w:ind w:hanging="0" w:start="720"/>
        <w:jc w:val="both"/>
        <w:rPr>
          <w:rFonts w:ascii="Times New Roman" w:hAnsi="Times New Roman"/>
          <w:b w:val="false"/>
          <w:bCs w:val="false"/>
        </w:rPr>
      </w:pPr>
      <w:r>
        <w:rPr>
          <w:rFonts w:ascii="Times New Roman" w:hAnsi="Times New Roman"/>
          <w:b w:val="false"/>
          <w:bCs w:val="false"/>
        </w:rPr>
      </w:r>
    </w:p>
    <w:p>
      <w:pPr>
        <w:pStyle w:val="Normal"/>
        <w:numPr>
          <w:ilvl w:val="0"/>
          <w:numId w:val="1"/>
        </w:numPr>
        <w:bidi w:val="0"/>
        <w:jc w:val="both"/>
        <w:rPr>
          <w:rFonts w:ascii="Times New Roman" w:hAnsi="Times New Roman"/>
          <w:b w:val="false"/>
          <w:bCs w:val="false"/>
        </w:rPr>
      </w:pPr>
      <w:r>
        <w:rPr>
          <w:rFonts w:ascii="Times New Roman" w:hAnsi="Times New Roman"/>
          <w:b w:val="false"/>
          <w:bCs w:val="false"/>
        </w:rPr>
        <w:t>Ofrecer un aplicativo que agrupe toda la información que se ha adquirido o va a adquirir en un espacio de fácil acceso.</w:t>
      </w:r>
    </w:p>
    <w:p>
      <w:pPr>
        <w:pStyle w:val="Normal"/>
        <w:numPr>
          <w:ilvl w:val="0"/>
          <w:numId w:val="0"/>
        </w:numPr>
        <w:bidi w:val="0"/>
        <w:ind w:hanging="0" w:start="720"/>
        <w:jc w:val="both"/>
        <w:rPr>
          <w:rFonts w:ascii="Times New Roman" w:hAnsi="Times New Roman"/>
          <w:b w:val="false"/>
          <w:bCs w:val="false"/>
        </w:rPr>
      </w:pPr>
      <w:r>
        <w:rPr>
          <w:rFonts w:ascii="Times New Roman" w:hAnsi="Times New Roman"/>
          <w:b w:val="false"/>
          <w:bCs w:val="false"/>
        </w:rPr>
      </w:r>
    </w:p>
    <w:p>
      <w:pPr>
        <w:pStyle w:val="Normal"/>
        <w:numPr>
          <w:ilvl w:val="0"/>
          <w:numId w:val="1"/>
        </w:numPr>
        <w:bidi w:val="0"/>
        <w:jc w:val="both"/>
        <w:rPr>
          <w:rFonts w:ascii="Times New Roman" w:hAnsi="Times New Roman"/>
          <w:b w:val="false"/>
          <w:bCs w:val="false"/>
        </w:rPr>
      </w:pPr>
      <w:r>
        <w:rPr>
          <w:rFonts w:ascii="Times New Roman" w:hAnsi="Times New Roman"/>
          <w:b w:val="false"/>
          <w:bCs w:val="false"/>
        </w:rPr>
        <w:t>Clasificar y organizar esa información para ayudar en su ubicación y futura revisión.</w:t>
      </w:r>
    </w:p>
    <w:p>
      <w:pPr>
        <w:pStyle w:val="Normal"/>
        <w:numPr>
          <w:ilvl w:val="0"/>
          <w:numId w:val="0"/>
        </w:numPr>
        <w:bidi w:val="0"/>
        <w:ind w:hanging="0" w:start="720"/>
        <w:jc w:val="both"/>
        <w:rPr>
          <w:rFonts w:ascii="Times New Roman" w:hAnsi="Times New Roman"/>
          <w:b w:val="false"/>
          <w:bCs w:val="false"/>
        </w:rPr>
      </w:pPr>
      <w:r>
        <w:rPr>
          <w:rFonts w:ascii="Times New Roman" w:hAnsi="Times New Roman"/>
          <w:b w:val="false"/>
          <w:bCs w:val="false"/>
        </w:rPr>
      </w:r>
    </w:p>
    <w:p>
      <w:pPr>
        <w:pStyle w:val="Normal"/>
        <w:bidi w:val="0"/>
        <w:jc w:val="center"/>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bCs/>
          <w:sz w:val="24"/>
          <w:szCs w:val="24"/>
        </w:rPr>
      </w:pPr>
      <w:r>
        <w:rPr>
          <w:rFonts w:ascii="Times New Roman" w:hAnsi="Times New Roman"/>
          <w:b/>
          <w:bCs/>
          <w:sz w:val="24"/>
          <w:szCs w:val="24"/>
        </w:rPr>
        <w:t>Descripción</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val="false"/>
          <w:bCs w:val="false"/>
        </w:rPr>
      </w:pPr>
      <w:r>
        <w:rPr>
          <w:rFonts w:ascii="Times New Roman" w:hAnsi="Times New Roman"/>
          <w:b w:val="false"/>
          <w:bCs w:val="false"/>
        </w:rPr>
        <w:t xml:space="preserve">Actualmente el prototipo del programa clasifica las notas ingresadas por el usuario en algunos cursos comúnmente vistos al iniciar la carrera de Ciencias de la computación. El programa separa la nota en sus palabras y las compara con palabras clave encontradas en estos cursos. </w:t>
      </w:r>
      <w:r>
        <w:rPr>
          <w:rFonts w:ascii="Times New Roman" w:hAnsi="Times New Roman"/>
          <w:b w:val="false"/>
          <w:bCs w:val="false"/>
        </w:rPr>
        <w:t>Le asigna un puntaje a cada curso dependiendo de su coincidencia con las palabras de la nota y el curso que mayor puntaje tiene es el resultado</w:t>
      </w:r>
      <w:r>
        <w:rPr>
          <w:rFonts w:ascii="Times New Roman" w:hAnsi="Times New Roman"/>
          <w:b w:val="false"/>
          <w:bCs w:val="false"/>
        </w:rPr>
        <w:t>. Luego le indica al usuario el curso coincidente y añade la nota a un archivo .txt (si no existe, es creado).</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val="false"/>
          <w:bCs w:val="false"/>
        </w:rPr>
      </w:pPr>
      <w:r>
        <w:rPr>
          <w:rFonts w:ascii="Times New Roman" w:hAnsi="Times New Roman"/>
          <w:b w:val="false"/>
          <w:bCs w:val="false"/>
        </w:rPr>
        <w:t>Al momento de la entrega del proyecto el programa tendrá dos adiciones:</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val="false"/>
          <w:bCs w:val="false"/>
        </w:rPr>
      </w:pPr>
      <w:r>
        <w:rPr>
          <w:rFonts w:ascii="Times New Roman" w:hAnsi="Times New Roman"/>
          <w:b w:val="false"/>
          <w:bCs w:val="false"/>
        </w:rPr>
        <w:t>La primera es un mayor rango de cursos donde se pueda clasificar la nota y como otra forma catalogar la nota, se podrá dividir en varias áreas de estudio (física, biología, química, lenguas).</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val="false"/>
          <w:bCs w:val="false"/>
        </w:rPr>
      </w:pPr>
      <w:r>
        <w:rPr>
          <w:rFonts w:ascii="Times New Roman" w:hAnsi="Times New Roman"/>
          <w:b w:val="false"/>
          <w:bCs w:val="false"/>
        </w:rPr>
        <w:t>La segunda es la posibilidad de clasificar documentos de lectura como .pdf, .epub, .</w:t>
      </w:r>
      <w:r>
        <w:rPr>
          <w:rFonts w:ascii="Times New Roman" w:hAnsi="Times New Roman"/>
          <w:b w:val="false"/>
          <w:bCs w:val="false"/>
        </w:rPr>
        <w:t>docx y demás. Similarmente a las notas, los guardará en carpetas con el nombre del curso o el área de estudio.</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bCs/>
        </w:rPr>
      </w:pPr>
      <w:r>
        <w:rPr>
          <w:rFonts w:ascii="Times New Roman" w:hAnsi="Times New Roman"/>
          <w:b/>
          <w:bCs/>
        </w:rPr>
        <w:t>Utilidad y alcance</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val="false"/>
          <w:bCs w:val="false"/>
        </w:rPr>
      </w:pPr>
      <w:r>
        <w:rPr>
          <w:rFonts w:ascii="Times New Roman" w:hAnsi="Times New Roman"/>
          <w:b w:val="false"/>
          <w:bCs w:val="false"/>
        </w:rPr>
        <w:t>Es</w:t>
      </w:r>
      <w:r>
        <w:rPr>
          <w:rFonts w:ascii="Times New Roman" w:hAnsi="Times New Roman"/>
          <w:b w:val="false"/>
          <w:bCs w:val="false"/>
        </w:rPr>
        <w:t>ta herramienta es</w:t>
      </w:r>
      <w:r>
        <w:rPr>
          <w:rFonts w:ascii="Times New Roman" w:hAnsi="Times New Roman"/>
          <w:b w:val="false"/>
          <w:bCs w:val="false"/>
        </w:rPr>
        <w:t xml:space="preserve"> útil para estudiantes y docentes que deseen mantener sus notas </w:t>
      </w:r>
      <w:r>
        <w:rPr>
          <w:rFonts w:ascii="Times New Roman" w:hAnsi="Times New Roman"/>
          <w:b w:val="false"/>
          <w:bCs w:val="false"/>
        </w:rPr>
        <w:t>y documentos</w:t>
      </w:r>
      <w:r>
        <w:rPr>
          <w:rFonts w:ascii="Times New Roman" w:hAnsi="Times New Roman"/>
          <w:b w:val="false"/>
          <w:bCs w:val="false"/>
        </w:rPr>
        <w:t xml:space="preserve"> ordenad</w:t>
      </w:r>
      <w:r>
        <w:rPr>
          <w:rFonts w:ascii="Times New Roman" w:hAnsi="Times New Roman"/>
          <w:b w:val="false"/>
          <w:bCs w:val="false"/>
        </w:rPr>
        <w:t>o</w:t>
      </w:r>
      <w:r>
        <w:rPr>
          <w:rFonts w:ascii="Times New Roman" w:hAnsi="Times New Roman"/>
          <w:b w:val="false"/>
          <w:bCs w:val="false"/>
        </w:rPr>
        <w:t>s y clasificad</w:t>
      </w:r>
      <w:r>
        <w:rPr>
          <w:rFonts w:ascii="Times New Roman" w:hAnsi="Times New Roman"/>
          <w:b w:val="false"/>
          <w:bCs w:val="false"/>
        </w:rPr>
        <w:t>o</w:t>
      </w:r>
      <w:r>
        <w:rPr>
          <w:rFonts w:ascii="Times New Roman" w:hAnsi="Times New Roman"/>
          <w:b w:val="false"/>
          <w:bCs w:val="false"/>
        </w:rPr>
        <w:t xml:space="preserve">s, y puede adaptarse fácilmente a otros cursos, </w:t>
      </w:r>
      <w:r>
        <w:rPr>
          <w:rFonts w:ascii="Times New Roman" w:hAnsi="Times New Roman"/>
          <w:b w:val="false"/>
          <w:bCs w:val="false"/>
        </w:rPr>
        <w:t>áreas de estudio,</w:t>
      </w:r>
      <w:r>
        <w:rPr>
          <w:rFonts w:ascii="Times New Roman" w:hAnsi="Times New Roman"/>
          <w:b w:val="false"/>
          <w:bCs w:val="false"/>
        </w:rPr>
        <w:t xml:space="preserve"> instituciones </w:t>
      </w:r>
      <w:r>
        <w:rPr>
          <w:rFonts w:ascii="Times New Roman" w:hAnsi="Times New Roman"/>
          <w:b w:val="false"/>
          <w:bCs w:val="false"/>
        </w:rPr>
        <w:t>o</w:t>
      </w:r>
      <w:r>
        <w:rPr>
          <w:rFonts w:ascii="Times New Roman" w:hAnsi="Times New Roman"/>
          <w:b w:val="false"/>
          <w:bCs w:val="false"/>
        </w:rPr>
        <w:t xml:space="preserve"> </w:t>
      </w:r>
      <w:r>
        <w:rPr>
          <w:rFonts w:ascii="Times New Roman" w:hAnsi="Times New Roman"/>
          <w:b w:val="false"/>
          <w:bCs w:val="false"/>
        </w:rPr>
        <w:t>campos de información</w:t>
      </w:r>
      <w:r>
        <w:rPr>
          <w:rFonts w:ascii="Times New Roman" w:hAnsi="Times New Roman"/>
          <w:b w:val="false"/>
          <w:bCs w:val="false"/>
        </w:rPr>
        <w:t xml:space="preserve"> agregando nuevas palabras clave.</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val="false"/>
          <w:bCs w:val="false"/>
        </w:rPr>
      </w:pPr>
      <w:r>
        <w:rPr>
          <w:rFonts w:ascii="Times New Roman" w:hAnsi="Times New Roman"/>
          <w:b w:val="false"/>
          <w:bCs w:val="false"/>
        </w:rPr>
        <w:t xml:space="preserve">El alcance inicial cubre </w:t>
      </w:r>
      <w:r>
        <w:rPr>
          <w:rFonts w:ascii="Times New Roman" w:hAnsi="Times New Roman"/>
          <w:b w:val="false"/>
          <w:bCs w:val="false"/>
        </w:rPr>
        <w:t xml:space="preserve">pocos </w:t>
      </w:r>
      <w:r>
        <w:rPr>
          <w:rFonts w:ascii="Times New Roman" w:hAnsi="Times New Roman"/>
          <w:b w:val="false"/>
          <w:bCs w:val="false"/>
        </w:rPr>
        <w:t xml:space="preserve">cursos, pero </w:t>
      </w:r>
      <w:r>
        <w:rPr>
          <w:rFonts w:ascii="Times New Roman" w:hAnsi="Times New Roman"/>
          <w:b w:val="false"/>
          <w:bCs w:val="false"/>
        </w:rPr>
        <w:t>solo con la actualización del diccionario de palabras clave</w:t>
      </w:r>
      <w:r>
        <w:rPr>
          <w:rFonts w:ascii="Times New Roman" w:hAnsi="Times New Roman"/>
          <w:b w:val="false"/>
          <w:bCs w:val="false"/>
        </w:rPr>
        <w:t xml:space="preserve"> puede expandirse a cualquier </w:t>
      </w:r>
      <w:r>
        <w:rPr>
          <w:rFonts w:ascii="Times New Roman" w:hAnsi="Times New Roman"/>
          <w:b w:val="false"/>
          <w:bCs w:val="false"/>
        </w:rPr>
        <w:t>otro campo</w:t>
      </w:r>
      <w:r>
        <w:rPr>
          <w:rFonts w:ascii="Times New Roman" w:hAnsi="Times New Roman"/>
          <w:b w:val="false"/>
          <w:bCs w:val="false"/>
        </w:rPr>
        <w:t>.</w:t>
      </w:r>
    </w:p>
    <w:p>
      <w:pPr>
        <w:pStyle w:val="Normal"/>
        <w:bidi w:val="0"/>
        <w:jc w:val="both"/>
        <w:rPr>
          <w:rFonts w:ascii="Times New Roman" w:hAnsi="Times New Roman"/>
          <w:b w:val="false"/>
          <w:bCs w:val="false"/>
        </w:rPr>
      </w:pPr>
      <w:r>
        <w:rPr>
          <w:rFonts w:ascii="Times New Roman" w:hAnsi="Times New Roman"/>
          <w:b w:val="false"/>
          <w:bCs w:val="false"/>
        </w:rPr>
      </w:r>
    </w:p>
    <w:p>
      <w:pPr>
        <w:pStyle w:val="Normal"/>
        <w:bidi w:val="0"/>
        <w:jc w:val="both"/>
        <w:rPr>
          <w:rFonts w:ascii="Times New Roman" w:hAnsi="Times New Roman"/>
          <w:b w:val="false"/>
          <w:bCs w:val="false"/>
        </w:rPr>
      </w:pPr>
      <w:r>
        <w:rPr>
          <w:rFonts w:ascii="Times New Roman" w:hAnsi="Times New Roman"/>
          <w:b w:val="false"/>
          <w:bCs w:val="false"/>
        </w:rPr>
        <w:t xml:space="preserve">El alcance a largo plazo incluye la capacidad de usar Reconocimiento óptico de caracteres para transformar fotos en notas legibles que puedan ser clasificadas. </w:t>
      </w:r>
      <w:r>
        <w:rPr>
          <w:rFonts w:ascii="Times New Roman" w:hAnsi="Times New Roman"/>
          <w:b w:val="false"/>
          <w:bCs w:val="false"/>
        </w:rPr>
        <w:t>También incluye dar la opción de ser un filtro de descargas para clasificar el documento en el momento.</w:t>
      </w:r>
    </w:p>
    <w:p>
      <w:pPr>
        <w:pStyle w:val="Normal"/>
        <w:bidi w:val="0"/>
        <w:jc w:val="both"/>
        <w:rPr>
          <w:rFonts w:ascii="Times New Roman" w:hAnsi="Times New Roman"/>
          <w:b w:val="false"/>
          <w:bCs w:val="false"/>
        </w:rPr>
      </w:pPr>
      <w:r>
        <w:rPr>
          <w:rFonts w:ascii="Times New Roman" w:hAnsi="Times New Roman"/>
          <w:b w:val="false"/>
          <w:bCs w:val="fals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C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CO"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LibreOffice/25.2.5.2$Windows_X86_64 LibreOffice_project/03d19516eb2e1dd5d4ccd751a0d6f35f35e08022</Application>
  <AppVersion>15.0000</AppVersion>
  <Pages>1</Pages>
  <Words>350</Words>
  <Characters>1798</Characters>
  <CharactersWithSpaces>2128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2025-10-08T18:10:05Z</dcterms:created>
  <dc:creator/>
  <dc:description/>
  <dc:language>en-US</dc:language>
  <cp:lastModifiedBy/>
  <dcterms:modified xsi:type="dcterms:W3CDTF">2025-10-08T21:39:40Z</dcterms:modified>
  <cp:revision>5</cp:revision>
  <dc:subject/>
  <dc:title/>
</cp:coreProperties>
</file>