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A8" w:rsidRDefault="00A022F5">
      <w:pPr>
        <w:rPr>
          <w:b/>
        </w:rPr>
      </w:pPr>
      <w:r w:rsidRPr="00A022F5">
        <w:rPr>
          <w:b/>
        </w:rPr>
        <w:t>Внимание новый анекдот!!!</w:t>
      </w:r>
    </w:p>
    <w:p w:rsidR="00A022F5" w:rsidRPr="00A022F5" w:rsidRDefault="00A022F5" w:rsidP="00A022F5">
      <w:r w:rsidRPr="00A022F5">
        <w:t>Подходит пацан к барыге.</w:t>
      </w:r>
    </w:p>
    <w:p w:rsidR="00A022F5" w:rsidRPr="00A022F5" w:rsidRDefault="00A022F5" w:rsidP="00A022F5">
      <w:r w:rsidRPr="00A022F5">
        <w:t>— Граната за пятёрку, надо?</w:t>
      </w:r>
    </w:p>
    <w:p w:rsidR="00A022F5" w:rsidRPr="00A022F5" w:rsidRDefault="00A022F5" w:rsidP="00A022F5">
      <w:r w:rsidRPr="00A022F5">
        <w:t>— Че, б**, ну ты гонишь. Давай!</w:t>
      </w:r>
    </w:p>
    <w:p w:rsidR="00A022F5" w:rsidRPr="00A022F5" w:rsidRDefault="00A022F5" w:rsidP="00A022F5">
      <w:r w:rsidRPr="00A022F5">
        <w:t>— На, держи! А вот за кольцо гони две сотни.</w:t>
      </w:r>
    </w:p>
    <w:p w:rsidR="00A022F5" w:rsidRPr="00A022F5" w:rsidRDefault="00A022F5">
      <w:bookmarkStart w:id="0" w:name="_GoBack"/>
      <w:bookmarkEnd w:id="0"/>
    </w:p>
    <w:sectPr w:rsidR="00A022F5" w:rsidRPr="00A0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DF"/>
    <w:rsid w:val="00367CA8"/>
    <w:rsid w:val="00456FDF"/>
    <w:rsid w:val="00A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C7B8"/>
  <w15:chartTrackingRefBased/>
  <w15:docId w15:val="{9FF4B88A-273B-46D3-B870-FE755115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2021-12-10T19:28:00Z</dcterms:created>
  <dcterms:modified xsi:type="dcterms:W3CDTF">2021-12-10T19:28:00Z</dcterms:modified>
</cp:coreProperties>
</file>