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4CB554" w14:textId="798F717A" w:rsidR="00151F4A" w:rsidRDefault="00151F4A" w:rsidP="007353F8">
      <w:pPr>
        <w:pStyle w:val="Ttulo1"/>
        <w:jc w:val="both"/>
      </w:pPr>
      <w:r>
        <w:t>¿CÓMO FUNCIONA LA INTERNET?</w:t>
      </w:r>
    </w:p>
    <w:p w14:paraId="09784A4F" w14:textId="30C16BA2" w:rsidR="007353F8" w:rsidRDefault="007353F8" w:rsidP="007353F8">
      <w:pPr>
        <w:jc w:val="both"/>
      </w:pPr>
      <w:r>
        <w:t xml:space="preserve">Los protocolos más importantes que hacen posible </w:t>
      </w:r>
      <w:r w:rsidR="00151F4A" w:rsidRPr="00151F4A">
        <w:t>internet</w:t>
      </w:r>
      <w:r>
        <w:t xml:space="preserve">: </w:t>
      </w:r>
      <w:r w:rsidR="00151F4A" w:rsidRPr="00151F4A">
        <w:t xml:space="preserve">el modelo de protocolos </w:t>
      </w:r>
      <w:r>
        <w:t xml:space="preserve">TCP/IP </w:t>
      </w:r>
      <w:r w:rsidR="00151F4A" w:rsidRPr="00151F4A">
        <w:t>que proviene de los nombres de dos protocolos importantes incluidos en el modelo</w:t>
      </w:r>
      <w:r>
        <w:t xml:space="preserve">. </w:t>
      </w:r>
      <w:r w:rsidRPr="007353F8">
        <w:rPr>
          <w:b/>
          <w:bCs/>
        </w:rPr>
        <w:t>TCP</w:t>
      </w:r>
      <w:r w:rsidR="00151F4A" w:rsidRPr="00151F4A">
        <w:t xml:space="preserve"> hace referencia </w:t>
      </w:r>
      <w:r>
        <w:t>al</w:t>
      </w:r>
      <w:r w:rsidR="00151F4A" w:rsidRPr="00151F4A">
        <w:t xml:space="preserve"> </w:t>
      </w:r>
      <w:r w:rsidR="00151F4A" w:rsidRPr="007353F8">
        <w:rPr>
          <w:b/>
          <w:bCs/>
        </w:rPr>
        <w:t>protocolo de control de transmisión</w:t>
      </w:r>
      <w:r w:rsidR="00151F4A" w:rsidRPr="00151F4A">
        <w:t xml:space="preserve"> que permite la comunicación confiable entre computadoras garantizando el establecimiento de la conexión</w:t>
      </w:r>
      <w:r>
        <w:t>, l</w:t>
      </w:r>
      <w:r w:rsidR="00151F4A" w:rsidRPr="00151F4A">
        <w:t>a transferencia de datos y la finalización de la conexión</w:t>
      </w:r>
      <w:r>
        <w:t>.</w:t>
      </w:r>
      <w:r w:rsidR="00151F4A" w:rsidRPr="00151F4A">
        <w:t xml:space="preserve"> </w:t>
      </w:r>
      <w:r w:rsidR="00151F4A" w:rsidRPr="007353F8">
        <w:rPr>
          <w:b/>
          <w:bCs/>
        </w:rPr>
        <w:t>IP</w:t>
      </w:r>
      <w:r w:rsidR="00151F4A" w:rsidRPr="00151F4A">
        <w:t xml:space="preserve"> el </w:t>
      </w:r>
      <w:r w:rsidR="00151F4A" w:rsidRPr="007353F8">
        <w:rPr>
          <w:b/>
          <w:bCs/>
        </w:rPr>
        <w:t>protocolo de internet</w:t>
      </w:r>
      <w:r w:rsidR="00151F4A" w:rsidRPr="00151F4A">
        <w:t xml:space="preserve"> permite enviar los datos en paquetes direccionables a las distintas computadoras de la red</w:t>
      </w:r>
      <w:r>
        <w:t>,</w:t>
      </w:r>
      <w:r w:rsidR="00151F4A" w:rsidRPr="00151F4A">
        <w:t xml:space="preserve"> el protocolo encargado de asignarles est</w:t>
      </w:r>
      <w:r>
        <w:t>as</w:t>
      </w:r>
      <w:r w:rsidR="00151F4A" w:rsidRPr="00151F4A">
        <w:t xml:space="preserve"> direcciones </w:t>
      </w:r>
      <w:r>
        <w:t xml:space="preserve">IP </w:t>
      </w:r>
      <w:r w:rsidR="00151F4A" w:rsidRPr="00151F4A">
        <w:t xml:space="preserve">es el </w:t>
      </w:r>
      <w:r w:rsidRPr="007353F8">
        <w:rPr>
          <w:b/>
          <w:bCs/>
        </w:rPr>
        <w:t>DHCP</w:t>
      </w:r>
      <w:r w:rsidR="00151F4A" w:rsidRPr="00151F4A">
        <w:t xml:space="preserve"> el </w:t>
      </w:r>
      <w:r w:rsidR="00151F4A" w:rsidRPr="007353F8">
        <w:rPr>
          <w:b/>
          <w:bCs/>
        </w:rPr>
        <w:t xml:space="preserve">protocolo de configuración dinámica de </w:t>
      </w:r>
      <w:r w:rsidRPr="007353F8">
        <w:rPr>
          <w:b/>
          <w:bCs/>
        </w:rPr>
        <w:t>host</w:t>
      </w:r>
      <w:r>
        <w:t>.</w:t>
      </w:r>
    </w:p>
    <w:p w14:paraId="50BA3BD8" w14:textId="6D1AB330" w:rsidR="007353F8" w:rsidRDefault="007353F8" w:rsidP="007353F8">
      <w:pPr>
        <w:jc w:val="both"/>
      </w:pPr>
      <w:r>
        <w:t>D</w:t>
      </w:r>
      <w:r w:rsidR="00151F4A" w:rsidRPr="00151F4A">
        <w:t xml:space="preserve">entro del modelo </w:t>
      </w:r>
      <w:r>
        <w:t xml:space="preserve">TCP/IP </w:t>
      </w:r>
      <w:r w:rsidR="00151F4A" w:rsidRPr="00151F4A">
        <w:t xml:space="preserve">también se encuentra el protocolo </w:t>
      </w:r>
      <w:r w:rsidRPr="007353F8">
        <w:rPr>
          <w:b/>
          <w:bCs/>
        </w:rPr>
        <w:t>HTTP</w:t>
      </w:r>
      <w:r>
        <w:t xml:space="preserve">, este es un protocolo cliente servidor </w:t>
      </w:r>
      <w:r w:rsidR="00151F4A" w:rsidRPr="00151F4A">
        <w:t>qu</w:t>
      </w:r>
      <w:r>
        <w:t>e</w:t>
      </w:r>
      <w:r w:rsidR="00151F4A" w:rsidRPr="00151F4A">
        <w:t xml:space="preserve"> gestion</w:t>
      </w:r>
      <w:r>
        <w:t>a</w:t>
      </w:r>
      <w:r w:rsidR="00151F4A" w:rsidRPr="00151F4A">
        <w:t xml:space="preserve"> las transacciones web entre estas dos entidades</w:t>
      </w:r>
      <w:r>
        <w:t xml:space="preserve">: </w:t>
      </w:r>
      <w:r w:rsidR="00151F4A" w:rsidRPr="00151F4A">
        <w:t xml:space="preserve">por un </w:t>
      </w:r>
      <w:r w:rsidRPr="00151F4A">
        <w:t>lado,</w:t>
      </w:r>
      <w:r w:rsidR="00151F4A" w:rsidRPr="00151F4A">
        <w:t xml:space="preserve"> el usuario y por otro lado del servidor</w:t>
      </w:r>
      <w:r>
        <w:t>. HTTP</w:t>
      </w:r>
      <w:r w:rsidR="00151F4A" w:rsidRPr="00151F4A">
        <w:t xml:space="preserve"> nos permiten </w:t>
      </w:r>
      <w:r>
        <w:t>na</w:t>
      </w:r>
      <w:r w:rsidR="00151F4A" w:rsidRPr="00151F4A">
        <w:t>vegar hacia sitios web a través de direcciones www</w:t>
      </w:r>
      <w:r>
        <w:t xml:space="preserve"> y enlaces. Un</w:t>
      </w:r>
      <w:r w:rsidRPr="00151F4A">
        <w:t>a dirección</w:t>
      </w:r>
      <w:r w:rsidR="00151F4A" w:rsidRPr="00151F4A">
        <w:t xml:space="preserve"> www</w:t>
      </w:r>
      <w:r>
        <w:t xml:space="preserve"> </w:t>
      </w:r>
      <w:r w:rsidRPr="00151F4A">
        <w:t>comúnmente</w:t>
      </w:r>
      <w:r w:rsidR="00151F4A" w:rsidRPr="00151F4A">
        <w:t xml:space="preserve"> conocida como dirección web y técnicamente llamada </w:t>
      </w:r>
      <w:r>
        <w:t>URI</w:t>
      </w:r>
      <w:r w:rsidR="00151F4A" w:rsidRPr="00151F4A">
        <w:t xml:space="preserve"> es un bloque de texto que se escribe en la barra de direcciones de un navegador y puede ser identificada de dos maneras</w:t>
      </w:r>
      <w:r>
        <w:t>: la URL y la URN.</w:t>
      </w:r>
    </w:p>
    <w:p w14:paraId="53BDC629" w14:textId="77777777" w:rsidR="007353F8" w:rsidRDefault="007353F8" w:rsidP="007353F8">
      <w:pPr>
        <w:jc w:val="both"/>
      </w:pPr>
      <w:r>
        <w:t>La URL</w:t>
      </w:r>
      <w:r w:rsidR="00151F4A" w:rsidRPr="00151F4A">
        <w:t xml:space="preserve"> indica </w:t>
      </w:r>
      <w:r>
        <w:t>d</w:t>
      </w:r>
      <w:r w:rsidR="00151F4A" w:rsidRPr="00151F4A">
        <w:t>ónde se encuentra el recurso que deseamos obtener y siempre comienza con un protocolo</w:t>
      </w:r>
      <w:r>
        <w:t xml:space="preserve">, </w:t>
      </w:r>
      <w:r w:rsidR="00151F4A" w:rsidRPr="00151F4A">
        <w:t>en este caso http</w:t>
      </w:r>
      <w:r>
        <w:t>,</w:t>
      </w:r>
      <w:r w:rsidR="00151F4A" w:rsidRPr="00151F4A">
        <w:t xml:space="preserve"> </w:t>
      </w:r>
      <w:r>
        <w:t>mientras que la URN</w:t>
      </w:r>
      <w:r w:rsidR="00151F4A" w:rsidRPr="00151F4A">
        <w:t xml:space="preserve"> es el nombre </w:t>
      </w:r>
      <w:r>
        <w:t>e</w:t>
      </w:r>
      <w:r w:rsidR="00151F4A" w:rsidRPr="00151F4A">
        <w:t>xacto del recurso uniforme</w:t>
      </w:r>
      <w:r>
        <w:t xml:space="preserve">, </w:t>
      </w:r>
      <w:r w:rsidR="00151F4A" w:rsidRPr="00151F4A">
        <w:t>el nombre del dominio y en ocasiones el nombre del recurso</w:t>
      </w:r>
      <w:r>
        <w:t>; e</w:t>
      </w:r>
      <w:r w:rsidR="00151F4A" w:rsidRPr="00151F4A">
        <w:t>stas son las que como usuarios ingresamos en el navegador</w:t>
      </w:r>
      <w:r>
        <w:t xml:space="preserve">, </w:t>
      </w:r>
      <w:r w:rsidR="00151F4A" w:rsidRPr="00151F4A">
        <w:t>pero por detrás</w:t>
      </w:r>
      <w:r>
        <w:t>,</w:t>
      </w:r>
      <w:r w:rsidR="00151F4A" w:rsidRPr="00151F4A">
        <w:t xml:space="preserve"> se redireccionan direcciones IP gracias al protocolo </w:t>
      </w:r>
      <w:r>
        <w:t>DNS (</w:t>
      </w:r>
      <w:r w:rsidR="00151F4A" w:rsidRPr="00151F4A">
        <w:t>sistema de nombres de dominio</w:t>
      </w:r>
      <w:r>
        <w:t>), el</w:t>
      </w:r>
      <w:r w:rsidR="00151F4A" w:rsidRPr="00151F4A">
        <w:t xml:space="preserve"> cual permite un servidor encargarse de la transformación </w:t>
      </w:r>
      <w:r>
        <w:t>URN</w:t>
      </w:r>
      <w:r w:rsidR="00151F4A" w:rsidRPr="00151F4A">
        <w:t xml:space="preserve"> a direcci</w:t>
      </w:r>
      <w:r>
        <w:t>ones</w:t>
      </w:r>
      <w:r w:rsidR="00151F4A" w:rsidRPr="00151F4A">
        <w:t xml:space="preserve"> IP</w:t>
      </w:r>
      <w:r>
        <w:t>.</w:t>
      </w:r>
    </w:p>
    <w:p w14:paraId="02D4794E" w14:textId="77777777" w:rsidR="007353F8" w:rsidRDefault="007353F8" w:rsidP="007353F8">
      <w:pPr>
        <w:jc w:val="both"/>
      </w:pPr>
      <w:r>
        <w:t>Existen</w:t>
      </w:r>
      <w:r w:rsidR="00151F4A" w:rsidRPr="00151F4A">
        <w:t xml:space="preserve"> diferentes</w:t>
      </w:r>
      <w:r>
        <w:t xml:space="preserve"> protocolos con diferentes</w:t>
      </w:r>
      <w:r w:rsidR="00151F4A" w:rsidRPr="00151F4A">
        <w:t xml:space="preserve"> finalidades</w:t>
      </w:r>
      <w:r>
        <w:t>,</w:t>
      </w:r>
      <w:r w:rsidR="00151F4A" w:rsidRPr="00151F4A">
        <w:t xml:space="preserve"> entre ellos </w:t>
      </w:r>
      <w:r>
        <w:t>se puede</w:t>
      </w:r>
      <w:r w:rsidR="00151F4A" w:rsidRPr="00151F4A">
        <w:t xml:space="preserve"> nombrar otros importantes como </w:t>
      </w:r>
      <w:r w:rsidRPr="007353F8">
        <w:rPr>
          <w:b/>
          <w:bCs/>
        </w:rPr>
        <w:t>FTP</w:t>
      </w:r>
      <w:r w:rsidR="00151F4A" w:rsidRPr="00151F4A">
        <w:t xml:space="preserve"> </w:t>
      </w:r>
      <w:r>
        <w:t>(</w:t>
      </w:r>
      <w:r w:rsidR="00151F4A" w:rsidRPr="00151F4A">
        <w:t>protocolo de transferencia archivos</w:t>
      </w:r>
      <w:r>
        <w:t>)</w:t>
      </w:r>
      <w:r w:rsidR="00151F4A" w:rsidRPr="00151F4A">
        <w:t xml:space="preserve"> utilizados para el envío y recepción de archivos entre dispositivos de la red</w:t>
      </w:r>
      <w:r>
        <w:t xml:space="preserve">. </w:t>
      </w:r>
      <w:r w:rsidRPr="007353F8">
        <w:rPr>
          <w:b/>
          <w:bCs/>
        </w:rPr>
        <w:t>SSH</w:t>
      </w:r>
      <w:r>
        <w:t xml:space="preserve"> (</w:t>
      </w:r>
      <w:proofErr w:type="spellStart"/>
      <w:r w:rsidR="00151F4A" w:rsidRPr="007353F8">
        <w:t>secure</w:t>
      </w:r>
      <w:proofErr w:type="spellEnd"/>
      <w:r w:rsidR="00151F4A" w:rsidRPr="00151F4A">
        <w:t xml:space="preserve"> </w:t>
      </w:r>
      <w:r>
        <w:t>Shell)</w:t>
      </w:r>
      <w:r w:rsidR="00151F4A" w:rsidRPr="00151F4A">
        <w:t xml:space="preserve"> el protocolo para acceder a equipos remotos</w:t>
      </w:r>
      <w:r>
        <w:t xml:space="preserve">. </w:t>
      </w:r>
      <w:r w:rsidRPr="007353F8">
        <w:rPr>
          <w:b/>
          <w:bCs/>
        </w:rPr>
        <w:t>SMTP</w:t>
      </w:r>
      <w:r w:rsidR="00151F4A" w:rsidRPr="00151F4A">
        <w:t xml:space="preserve"> </w:t>
      </w:r>
      <w:r>
        <w:t>(</w:t>
      </w:r>
      <w:r w:rsidR="00151F4A" w:rsidRPr="00151F4A">
        <w:t>protocolo para transferencia simple de correo</w:t>
      </w:r>
      <w:r>
        <w:t>)</w:t>
      </w:r>
      <w:r w:rsidR="00151F4A" w:rsidRPr="00151F4A">
        <w:t xml:space="preserve"> para el envío de correos electrónicos</w:t>
      </w:r>
      <w:r w:rsidRPr="007353F8">
        <w:t xml:space="preserve">. </w:t>
      </w:r>
      <w:r w:rsidRPr="007353F8">
        <w:rPr>
          <w:b/>
          <w:bCs/>
        </w:rPr>
        <w:t xml:space="preserve">POP3 </w:t>
      </w:r>
      <w:proofErr w:type="spellStart"/>
      <w:r w:rsidRPr="007353F8">
        <w:rPr>
          <w:b/>
          <w:bCs/>
        </w:rPr>
        <w:t>or</w:t>
      </w:r>
      <w:proofErr w:type="spellEnd"/>
      <w:r w:rsidRPr="007353F8">
        <w:rPr>
          <w:b/>
          <w:bCs/>
        </w:rPr>
        <w:t xml:space="preserve"> IMAP</w:t>
      </w:r>
      <w:r w:rsidR="00151F4A" w:rsidRPr="00151F4A">
        <w:t xml:space="preserve"> como protocolos para la recepción de los correos desde una casilla</w:t>
      </w:r>
      <w:r>
        <w:t>.</w:t>
      </w:r>
    </w:p>
    <w:p w14:paraId="4991CCFA" w14:textId="074AF1AF" w:rsidR="00151F4A" w:rsidRDefault="007353F8" w:rsidP="007353F8">
      <w:pPr>
        <w:jc w:val="both"/>
      </w:pPr>
      <w:r>
        <w:t>Llegan a ser</w:t>
      </w:r>
      <w:r w:rsidR="00151F4A" w:rsidRPr="00151F4A">
        <w:t xml:space="preserve"> 100 diferentes protocolos utilizados a nivel mundial y en todo tipo de redes</w:t>
      </w:r>
      <w:r>
        <w:t>,</w:t>
      </w:r>
      <w:r w:rsidR="00151F4A" w:rsidRPr="00151F4A">
        <w:t xml:space="preserve"> desde hogareñas hasta empresariales en internet</w:t>
      </w:r>
      <w:r>
        <w:t>, todos estos</w:t>
      </w:r>
      <w:r w:rsidR="00151F4A" w:rsidRPr="00151F4A">
        <w:t xml:space="preserve"> fueron diseñados para encaminar confiabilidad y eficiencia la transferencia de distintos datos específicos en las redes</w:t>
      </w:r>
      <w:r>
        <w:t>.</w:t>
      </w:r>
    </w:p>
    <w:p w14:paraId="61267328" w14:textId="68562463" w:rsidR="00B0752C" w:rsidRDefault="00B0752C" w:rsidP="00B0752C">
      <w:pPr>
        <w:pStyle w:val="Ttulo3"/>
      </w:pPr>
      <w:r>
        <w:t>Protocolo IP</w:t>
      </w:r>
    </w:p>
    <w:p w14:paraId="74CB9511" w14:textId="77777777" w:rsidR="00B0752C" w:rsidRDefault="00B0752C" w:rsidP="00B0752C">
      <w:pPr>
        <w:jc w:val="both"/>
      </w:pPr>
      <w:r>
        <w:t>El protocolo de Internet, conocido por sus siglas en inglés IP —Internet Protocol—, es el protocolo principal de la familia de protocolos de Internet y su importancia es fundamental para el intercambio de mensajes en redes informáticas. Es decir, son normas que nos van a regir el intercambio de información a través de una red de computadoras o dispositivos.</w:t>
      </w:r>
    </w:p>
    <w:p w14:paraId="4122B0FA" w14:textId="77777777" w:rsidR="00B0752C" w:rsidRDefault="00B0752C" w:rsidP="00B0752C">
      <w:pPr>
        <w:jc w:val="both"/>
      </w:pPr>
      <w:r>
        <w:t xml:space="preserve">El protocolo IP junto al protocolo de control de transmisiones —TCP o </w:t>
      </w:r>
      <w:proofErr w:type="spellStart"/>
      <w:r>
        <w:t>Transmission</w:t>
      </w:r>
      <w:proofErr w:type="spellEnd"/>
      <w:r>
        <w:t xml:space="preserve"> Control Protocol— sientan las bases de Internet. Para que el remitente pueda enviar un paquete de datos al destinatario, el protocolo IP define una estructura de paquetes que agrupa los datos que se tienen que enviar. Así, el protocolo IP cómo se describe la información sobre el origen y el destino de los datos y los separa de los datos útiles en la cabecera de cada paquete de información enviado.</w:t>
      </w:r>
    </w:p>
    <w:p w14:paraId="6AEC2DC6" w14:textId="77777777" w:rsidR="00B0752C" w:rsidRDefault="00B0752C" w:rsidP="00B0752C">
      <w:pPr>
        <w:jc w:val="both"/>
      </w:pPr>
      <w:r>
        <w:t>El protocolo IP identifica cada dispositivo que se encuentre conectado a la red mediante su correspondiente dirección IP. La dirección IP se utiliza para identificar de manera unívoca tanto al dispositivo como a la red a la que pertenece, dividiéndose así en dos partes:</w:t>
      </w:r>
    </w:p>
    <w:p w14:paraId="01A505A9" w14:textId="77777777" w:rsidR="00B0752C" w:rsidRDefault="00B0752C" w:rsidP="00B0752C">
      <w:pPr>
        <w:pStyle w:val="Prrafodelista"/>
        <w:numPr>
          <w:ilvl w:val="0"/>
          <w:numId w:val="1"/>
        </w:numPr>
        <w:jc w:val="both"/>
      </w:pPr>
      <w:r>
        <w:t>Una dirección que identifica la red.</w:t>
      </w:r>
    </w:p>
    <w:p w14:paraId="32D6DA45" w14:textId="77777777" w:rsidR="00B0752C" w:rsidRDefault="00B0752C" w:rsidP="00B0752C">
      <w:pPr>
        <w:pStyle w:val="Prrafodelista"/>
        <w:numPr>
          <w:ilvl w:val="0"/>
          <w:numId w:val="1"/>
        </w:numPr>
        <w:jc w:val="both"/>
      </w:pPr>
      <w:r>
        <w:t>Una dirección que identifica al dispositivo dentro de esa red.</w:t>
      </w:r>
    </w:p>
    <w:p w14:paraId="7780538B" w14:textId="77777777" w:rsidR="00B0752C" w:rsidRDefault="00B0752C" w:rsidP="00B0752C">
      <w:pPr>
        <w:jc w:val="both"/>
      </w:pPr>
      <w:r>
        <w:lastRenderedPageBreak/>
        <w:t>No puede haber en una misma red y, por lo tanto, tampoco en Internet, dos dispositivos conectados con una misma dirección IP. La dirección IP es única y exclusiva para cada equipo conectado a Internet.</w:t>
      </w:r>
    </w:p>
    <w:p w14:paraId="1111F5F8" w14:textId="77777777" w:rsidR="00B0752C" w:rsidRDefault="00B0752C" w:rsidP="00B0752C">
      <w:pPr>
        <w:jc w:val="both"/>
      </w:pPr>
      <w:r>
        <w:t xml:space="preserve">Pero, normalmente, no solemos memorizar las direcciones IP, sería casi imposible memorizar las IP de las webs a las que queremos acceder. Con este objetivo, se crearon los nombres de dominio. </w:t>
      </w:r>
    </w:p>
    <w:p w14:paraId="7915EDB4" w14:textId="77777777" w:rsidR="00B0752C" w:rsidRDefault="00B0752C" w:rsidP="000879D1">
      <w:pPr>
        <w:jc w:val="both"/>
      </w:pPr>
      <w:r>
        <w:t>Quien se encarga de estas traducciones entre nombres de dominio y direcciones IP será el protocolo de sistema de nombres de dominio —</w:t>
      </w:r>
      <w:proofErr w:type="spellStart"/>
      <w:r>
        <w:t>Domain</w:t>
      </w:r>
      <w:proofErr w:type="spellEnd"/>
      <w:r>
        <w:t xml:space="preserve"> </w:t>
      </w:r>
      <w:proofErr w:type="spellStart"/>
      <w:r>
        <w:t>Name</w:t>
      </w:r>
      <w:proofErr w:type="spellEnd"/>
      <w:r>
        <w:t xml:space="preserve"> </w:t>
      </w:r>
      <w:proofErr w:type="spellStart"/>
      <w:r>
        <w:t>System</w:t>
      </w:r>
      <w:proofErr w:type="spellEnd"/>
      <w:r>
        <w:t xml:space="preserve"> o DNS— que tenga configurado nuestro dispositivo.</w:t>
      </w:r>
    </w:p>
    <w:p w14:paraId="4BBEE107" w14:textId="4241643A" w:rsidR="00B0752C" w:rsidRDefault="00B0752C" w:rsidP="000879D1">
      <w:pPr>
        <w:pStyle w:val="Ttulo3"/>
        <w:jc w:val="both"/>
      </w:pPr>
      <w:r>
        <w:t>Protocolos de Internet</w:t>
      </w:r>
      <w:r w:rsidR="00313D00">
        <w:t xml:space="preserve"> </w:t>
      </w:r>
    </w:p>
    <w:p w14:paraId="61AEDBC3" w14:textId="528EE246" w:rsidR="000D4EBC" w:rsidRPr="000D4EBC" w:rsidRDefault="000D4EBC" w:rsidP="000D4EBC">
      <w:pPr>
        <w:rPr>
          <w:rStyle w:val="Referenciasutil"/>
          <w:b/>
          <w:bCs/>
        </w:rPr>
      </w:pPr>
      <w:r w:rsidRPr="000D4EBC">
        <w:rPr>
          <w:rStyle w:val="Referenciasutil"/>
          <w:b/>
          <w:bCs/>
        </w:rPr>
        <w:t>IP (protocolo de internet)</w:t>
      </w:r>
    </w:p>
    <w:p w14:paraId="0748D4CB" w14:textId="77777777" w:rsidR="000D4EBC" w:rsidRDefault="000D4EBC" w:rsidP="000D4EBC">
      <w:pPr>
        <w:jc w:val="both"/>
      </w:pPr>
      <w:r>
        <w:t>IP —Internet Protocol, en inglés— es un protocolo de comunicación de datos digitales clasificado funcionalmente en la capa de red —que es la que nos proporciona conectividad y la selección de ruta entre dos sistemas hosts—. La función principal es conseguir que los datos lleguen desde origen al destino, aunque no tenga una conexión directa. Estos datos se transfieren mediante paquetes conmutados —método de agrupar los datos transmitidos a través de una red digital en paquetes, estos están compuestos por los datos en sí y la información de control que nos indicará cual es la ruta que debe tomar para que los datos lleguen a destino—.</w:t>
      </w:r>
    </w:p>
    <w:p w14:paraId="4E8B69ED" w14:textId="468051B7" w:rsidR="000D4EBC" w:rsidRDefault="000D4EBC" w:rsidP="000D4EBC">
      <w:pPr>
        <w:jc w:val="both"/>
      </w:pPr>
      <w:r>
        <w:t>Este protocolo se encargará de buscar el mejor método de enrutamiento, sin garantías de alcanzar el destino final, pero aun así trata de buscar la mejor ruta entre las conocidas por la máquina que esté usando IP.</w:t>
      </w:r>
    </w:p>
    <w:p w14:paraId="76666EF8" w14:textId="2B2FC9D0" w:rsidR="000D4EBC" w:rsidRPr="000D4EBC" w:rsidRDefault="000D4EBC" w:rsidP="000D4EBC">
      <w:pPr>
        <w:jc w:val="both"/>
        <w:rPr>
          <w:rStyle w:val="Referenciasutil"/>
          <w:b/>
          <w:bCs/>
        </w:rPr>
      </w:pPr>
      <w:r w:rsidRPr="000D4EBC">
        <w:rPr>
          <w:rStyle w:val="Referenciasutil"/>
          <w:b/>
          <w:bCs/>
        </w:rPr>
        <w:t>TCP</w:t>
      </w:r>
      <w:r w:rsidRPr="000D4EBC">
        <w:rPr>
          <w:rStyle w:val="Referenciasutil"/>
          <w:b/>
          <w:bCs/>
        </w:rPr>
        <w:t xml:space="preserve"> (</w:t>
      </w:r>
      <w:r w:rsidRPr="000D4EBC">
        <w:rPr>
          <w:rStyle w:val="Referenciasutil"/>
          <w:b/>
          <w:bCs/>
        </w:rPr>
        <w:t>Protocolo de control de transmisión</w:t>
      </w:r>
      <w:r w:rsidRPr="000D4EBC">
        <w:rPr>
          <w:rStyle w:val="Referenciasutil"/>
          <w:b/>
          <w:bCs/>
        </w:rPr>
        <w:t>)</w:t>
      </w:r>
    </w:p>
    <w:p w14:paraId="43CBB3C5" w14:textId="3C0AB7CE" w:rsidR="000D4EBC" w:rsidRDefault="000D4EBC" w:rsidP="000D4EBC">
      <w:pPr>
        <w:jc w:val="both"/>
      </w:pPr>
      <w:r>
        <w:t>El TCP —</w:t>
      </w:r>
      <w:proofErr w:type="spellStart"/>
      <w:r>
        <w:t>Transmission</w:t>
      </w:r>
      <w:proofErr w:type="spellEnd"/>
      <w:r>
        <w:t xml:space="preserve"> Control Protocol, en inglés— garantiza que los datos sean entregados al lugar de destino, sin ningún error y en el mismo orden que se transmitieron. Se encuentra en una capa intermedia entre el protocolo IP y la aplicación y, esta ubicación se debe a que la aplicación necesita que la comunicación de la red sea confiable. El protocolo TCP</w:t>
      </w:r>
      <w:r>
        <w:t xml:space="preserve"> </w:t>
      </w:r>
      <w:r>
        <w:t>da soporte a muchas de las aplicaciones más populares de Internet</w:t>
      </w:r>
      <w:r>
        <w:t xml:space="preserve"> </w:t>
      </w:r>
      <w:r>
        <w:t>—navegadores, intercambio de ficheros, etcétera— y protocolos de aplicación HTTP, SSH, FTP, entre otros.</w:t>
      </w:r>
    </w:p>
    <w:p w14:paraId="297FC611" w14:textId="2AA054F1" w:rsidR="000D4EBC" w:rsidRPr="000D4EBC" w:rsidRDefault="000D4EBC" w:rsidP="000D4EBC">
      <w:pPr>
        <w:jc w:val="both"/>
        <w:rPr>
          <w:rStyle w:val="Referenciasutil"/>
        </w:rPr>
      </w:pPr>
      <w:r w:rsidRPr="000D4EBC">
        <w:rPr>
          <w:rStyle w:val="Referenciasutil"/>
          <w:b/>
          <w:bCs/>
        </w:rPr>
        <w:t>DNS</w:t>
      </w:r>
    </w:p>
    <w:p w14:paraId="3EE5C7D3" w14:textId="77777777" w:rsidR="000D4EBC" w:rsidRDefault="000D4EBC" w:rsidP="000D4EBC">
      <w:pPr>
        <w:jc w:val="both"/>
      </w:pPr>
      <w:r>
        <w:t xml:space="preserve">El sistema de nombres de dominio —DNS, en inglés </w:t>
      </w:r>
      <w:proofErr w:type="spellStart"/>
      <w:r>
        <w:t>Domain</w:t>
      </w:r>
      <w:proofErr w:type="spellEnd"/>
      <w:r>
        <w:t xml:space="preserve"> </w:t>
      </w:r>
      <w:proofErr w:type="spellStart"/>
      <w:r>
        <w:t>Name</w:t>
      </w:r>
      <w:proofErr w:type="spellEnd"/>
      <w:r>
        <w:t xml:space="preserve"> </w:t>
      </w:r>
      <w:proofErr w:type="spellStart"/>
      <w:r>
        <w:t>System</w:t>
      </w:r>
      <w:proofErr w:type="spellEnd"/>
      <w:r>
        <w:t>—, es un sistema de nomenclatura jerárquico descentralizado para dispositivos conectados tanto a Internet como a redes privadas, que asocia información con el nombre del dominio. Su función principal es “traducir” los nombres de los dominios que estamos acostumbrados, como youtube.com, en identificadores binarios asociados con los equipos conectados a la red o direcciones IP, como 84.78.754.20.</w:t>
      </w:r>
    </w:p>
    <w:p w14:paraId="63E77B17" w14:textId="6D6A9B16" w:rsidR="000D4EBC" w:rsidRDefault="000D4EBC" w:rsidP="000D4EBC">
      <w:pPr>
        <w:jc w:val="both"/>
      </w:pPr>
      <w:r>
        <w:t xml:space="preserve">Para acceder a Internet los usuarios utilizan el nombre de dominio, en lugar de los complejos números de IP, pero ¿de dónde obtiene Internet las direcciones IP correspondientes a los nombres de dominio solicitados? Para ello, Internet utiliza su “agenda </w:t>
      </w:r>
      <w:r>
        <w:t>grande”</w:t>
      </w:r>
      <w:r>
        <w:t xml:space="preserve"> llamada DNS. El servidor DNS proporciona este servicio a Internet.</w:t>
      </w:r>
    </w:p>
    <w:p w14:paraId="2B6C91DA" w14:textId="521B8B21" w:rsidR="000D4EBC" w:rsidRPr="000D4EBC" w:rsidRDefault="000D4EBC" w:rsidP="000D4EBC">
      <w:pPr>
        <w:jc w:val="both"/>
        <w:rPr>
          <w:rStyle w:val="Referenciasutil"/>
          <w:b/>
          <w:bCs/>
        </w:rPr>
      </w:pPr>
      <w:r w:rsidRPr="000D4EBC">
        <w:rPr>
          <w:rStyle w:val="Referenciasutil"/>
          <w:b/>
          <w:bCs/>
        </w:rPr>
        <w:t>TCP/IP</w:t>
      </w:r>
    </w:p>
    <w:p w14:paraId="68C0BBFA" w14:textId="7796B62A" w:rsidR="0013524C" w:rsidRDefault="0013524C" w:rsidP="000D4EBC">
      <w:pPr>
        <w:jc w:val="both"/>
      </w:pPr>
      <w:r w:rsidRPr="0013524C">
        <w:t xml:space="preserve">El protocolo de control de transmisión/protocolo de Internet —TCP/IP— consiste en un par de protocolos que permiten la comunicación entre los dispositivos o computadoras pertenecientes a una red sin importar si el software o el hardware de cada uno es diferente. Este protocolo funciona de la siguiente forma: cuando se transfiere información de un dispositivo a otro —por ejemplo, mensajes de correo electrónico o cualquier otro tipo de datos— esta información no es transmitida de una sola vez, sino que se divide en pequeñas partes. El modelo TCP/IP es usado para comunicaciones en redes y, como todo protocolo, describe un conjunto de guías generales de operación para permitir que un equipo pueda comunicarse en una red. TCP/IP </w:t>
      </w:r>
      <w:r w:rsidRPr="0013524C">
        <w:lastRenderedPageBreak/>
        <w:t>provee conectividad de extremo a extremo especificando cómo los datos deberían ser formateados, direccionados, transmitidos, enrutados y recibidos por el destinatario.</w:t>
      </w:r>
    </w:p>
    <w:p w14:paraId="2310A263" w14:textId="686C159F" w:rsidR="000D4EBC" w:rsidRPr="000D4EBC" w:rsidRDefault="000D4EBC" w:rsidP="000D4EBC">
      <w:pPr>
        <w:jc w:val="both"/>
        <w:rPr>
          <w:rStyle w:val="Referenciasutil"/>
          <w:b/>
          <w:bCs/>
        </w:rPr>
      </w:pPr>
      <w:r w:rsidRPr="000D4EBC">
        <w:rPr>
          <w:rStyle w:val="Referenciasutil"/>
          <w:b/>
          <w:bCs/>
        </w:rPr>
        <w:t>UDP</w:t>
      </w:r>
    </w:p>
    <w:p w14:paraId="3D079E04" w14:textId="427B4942" w:rsidR="000D4EBC" w:rsidRDefault="000D4EBC" w:rsidP="000D4EBC">
      <w:pPr>
        <w:jc w:val="both"/>
      </w:pPr>
      <w:r>
        <w:t xml:space="preserve">El protocolo de datagramas de usuario —UDP, en inglés </w:t>
      </w:r>
      <w:proofErr w:type="spellStart"/>
      <w:r>
        <w:t>User</w:t>
      </w:r>
      <w:proofErr w:type="spellEnd"/>
      <w:r>
        <w:t xml:space="preserve"> </w:t>
      </w:r>
      <w:proofErr w:type="spellStart"/>
      <w:r>
        <w:t>Datagram</w:t>
      </w:r>
      <w:proofErr w:type="spellEnd"/>
      <w:r>
        <w:t xml:space="preserve"> Protocol— es un protocolo del nivel de transporte basado en el intercambio</w:t>
      </w:r>
      <w:r>
        <w:t xml:space="preserve"> </w:t>
      </w:r>
      <w:r>
        <w:t>de datagramas —un datagrama es un paquete de datos y un paquete de datos es cada uno de los bloques en que se divide la información para enviar—.</w:t>
      </w:r>
    </w:p>
    <w:p w14:paraId="75DF228D" w14:textId="1E199B16" w:rsidR="000D4EBC" w:rsidRDefault="000D4EBC" w:rsidP="000D4EBC">
      <w:pPr>
        <w:jc w:val="both"/>
      </w:pPr>
      <w:r>
        <w:t>Su función es permitir el envío de datagramas a través de la red sin que se haya establecido previamente una conexión ya que el propio datagrama incorpora suficiente información de direccionamiento en su cabecera.</w:t>
      </w:r>
      <w:r>
        <w:t xml:space="preserve"> </w:t>
      </w:r>
      <w:r>
        <w:t>El protocolo UDP es más ligero ya que no utiliza tantas capas como el protocolo TCP/IP porque no existe un control sobre el envío de los paquetes.</w:t>
      </w:r>
    </w:p>
    <w:p w14:paraId="1586599E" w14:textId="3D1BCC81" w:rsidR="000D4EBC" w:rsidRDefault="000D4EBC" w:rsidP="000D4EBC">
      <w:pPr>
        <w:jc w:val="both"/>
      </w:pPr>
      <w:r>
        <w:t>Al ser orientada a la no conexión lo único que le interesa a este protocolo es enviar los datagramas lo más rápido posible, sin tener en cuenta si el paquete llegó completo o no. Se utiliza comúnmente para la transmisión de datos de alta velocidad, por ejemplo</w:t>
      </w:r>
      <w:r w:rsidR="0004354B">
        <w:t>,</w:t>
      </w:r>
      <w:r>
        <w:t xml:space="preserve"> para streaming, juegos online, entre otros.</w:t>
      </w:r>
    </w:p>
    <w:p w14:paraId="56D97F41" w14:textId="65554EC5" w:rsidR="000D4EBC" w:rsidRDefault="000D4EBC" w:rsidP="000D4EBC">
      <w:pPr>
        <w:jc w:val="both"/>
      </w:pPr>
      <w:r w:rsidRPr="0004354B">
        <w:rPr>
          <w:rStyle w:val="Referenciasutil"/>
          <w:b/>
          <w:bCs/>
        </w:rPr>
        <w:t>HTTP</w:t>
      </w:r>
    </w:p>
    <w:p w14:paraId="14BBD122" w14:textId="3793FC66" w:rsidR="000D4EBC" w:rsidRDefault="000D4EBC" w:rsidP="000D4EBC">
      <w:pPr>
        <w:jc w:val="both"/>
      </w:pPr>
      <w:r>
        <w:t xml:space="preserve">El protocolo de transferencia de hipertexto —HTTP, en inglés </w:t>
      </w:r>
      <w:proofErr w:type="spellStart"/>
      <w:r>
        <w:t>Hypertext</w:t>
      </w:r>
      <w:proofErr w:type="spellEnd"/>
      <w:r>
        <w:t xml:space="preserve"> Transfer Protocol— es un protocolo orientado a transacciones y sigue el esquema petición-respuesta entre un cliente y un servidor. El cliente</w:t>
      </w:r>
      <w:r w:rsidR="0004354B">
        <w:t xml:space="preserve"> </w:t>
      </w:r>
      <w:r>
        <w:t>—normalmente un navegador web— realiza una petición enviando un mensaje, con cierto formato al servidor. El servidor —se le suele llamar un servidor web— le envía un mensaje de respuesta, permitiendo la comunicación entre ambos. Tiene como desventaja que no está protegida y podríamos pensar que toda la información está en texto puro. Si alguien intercepta una comunicación, podría ver nuestros datos.</w:t>
      </w:r>
    </w:p>
    <w:p w14:paraId="1A43B82E" w14:textId="5885A6A8" w:rsidR="000D4EBC" w:rsidRDefault="000D4EBC" w:rsidP="000D4EBC">
      <w:pPr>
        <w:jc w:val="both"/>
      </w:pPr>
      <w:r w:rsidRPr="0004354B">
        <w:rPr>
          <w:rStyle w:val="Referenciasutil"/>
          <w:b/>
          <w:bCs/>
        </w:rPr>
        <w:t>HTTPS</w:t>
      </w:r>
    </w:p>
    <w:p w14:paraId="1A574EC4" w14:textId="0B91610F" w:rsidR="000D4EBC" w:rsidRPr="000D4EBC" w:rsidRDefault="000D4EBC" w:rsidP="000D4EBC">
      <w:pPr>
        <w:jc w:val="both"/>
      </w:pPr>
      <w:r w:rsidRPr="000D4EBC">
        <w:t xml:space="preserve">El protocolo seguro de transferencia de hipertexto —en inglés, </w:t>
      </w:r>
      <w:proofErr w:type="spellStart"/>
      <w:r w:rsidRPr="000D4EBC">
        <w:t>Hypertext</w:t>
      </w:r>
      <w:proofErr w:type="spellEnd"/>
      <w:r w:rsidRPr="000D4EBC">
        <w:t xml:space="preserve"> Transfer Protocol </w:t>
      </w:r>
      <w:proofErr w:type="spellStart"/>
      <w:r w:rsidRPr="000D4EBC">
        <w:t>Secure</w:t>
      </w:r>
      <w:proofErr w:type="spellEnd"/>
      <w:r w:rsidRPr="000D4EBC">
        <w:t xml:space="preserve"> o HTTPS— está destinado a la transferencia segura de datos de hipertexto. Lo que hace es encriptar los datos que son enviados entre clientes y servidores utilizando algoritmos de encriptación, de este modo toda la información sensible, como números de tarjetas, números de teléfono, claves de acceso, entre otros, pueden ser enviados de manera segura. Si alguien intercepta una comunicación, no podría ver nuestros datos sensibles, solamente obtendría un mensaje encriptado y este va a ser muy difícil de desencriptar.</w:t>
      </w:r>
    </w:p>
    <w:p w14:paraId="3AF08BED" w14:textId="3A33B4B1" w:rsidR="00151F4A" w:rsidRDefault="00151F4A" w:rsidP="000D4EBC">
      <w:pPr>
        <w:pStyle w:val="Ttulo1"/>
        <w:jc w:val="both"/>
      </w:pPr>
      <w:r>
        <w:t>LA FAMOSA DIRECCIÓN IP</w:t>
      </w:r>
    </w:p>
    <w:p w14:paraId="1F5A9513" w14:textId="5E243BD6" w:rsidR="0013524C" w:rsidRDefault="0013524C" w:rsidP="000D4EBC">
      <w:pPr>
        <w:jc w:val="both"/>
      </w:pPr>
      <w:r>
        <w:t>C</w:t>
      </w:r>
      <w:r w:rsidR="00151F4A" w:rsidRPr="00151F4A">
        <w:t>ada dispositivo conectado internet posee una dirección que es única</w:t>
      </w:r>
      <w:r>
        <w:t>: la</w:t>
      </w:r>
      <w:r w:rsidR="00151F4A" w:rsidRPr="00151F4A">
        <w:t xml:space="preserve"> dirección IP</w:t>
      </w:r>
      <w:r>
        <w:t xml:space="preserve">. IP significa </w:t>
      </w:r>
      <w:r w:rsidR="0027001C">
        <w:t>i</w:t>
      </w:r>
      <w:r w:rsidR="00151F4A" w:rsidRPr="00151F4A">
        <w:t xml:space="preserve">nternet protocol y es el número que tiene cada dispositivo que se conecta </w:t>
      </w:r>
      <w:r>
        <w:t xml:space="preserve">a </w:t>
      </w:r>
      <w:r w:rsidR="00151F4A" w:rsidRPr="00151F4A">
        <w:t>ella</w:t>
      </w:r>
      <w:r>
        <w:t>,</w:t>
      </w:r>
      <w:r w:rsidR="00151F4A" w:rsidRPr="00151F4A">
        <w:t xml:space="preserve"> de </w:t>
      </w:r>
      <w:r w:rsidRPr="00151F4A">
        <w:t>hecho,</w:t>
      </w:r>
      <w:r w:rsidR="00151F4A" w:rsidRPr="00151F4A">
        <w:t xml:space="preserve"> ninguna página web puede estar online si no tiene una IP asociada</w:t>
      </w:r>
      <w:r>
        <w:t>.</w:t>
      </w:r>
      <w:r w:rsidR="00151F4A" w:rsidRPr="00151F4A">
        <w:t xml:space="preserve"> </w:t>
      </w:r>
    </w:p>
    <w:p w14:paraId="65CA9767" w14:textId="77777777" w:rsidR="0027001C" w:rsidRDefault="0013524C" w:rsidP="000D4EBC">
      <w:pPr>
        <w:jc w:val="both"/>
      </w:pPr>
      <w:r>
        <w:t>S</w:t>
      </w:r>
      <w:r w:rsidR="00151F4A" w:rsidRPr="00151F4A">
        <w:t>i quiero enviar información desde mi computadora hacia otro dispositivo ya sea que también esté ubicado en mi domicilio o en otra ciudad debo conocer su dirección IP y esta dirección debe ser única para que al enviar información llegu</w:t>
      </w:r>
      <w:r w:rsidR="0027001C">
        <w:t>e</w:t>
      </w:r>
      <w:r w:rsidR="00151F4A" w:rsidRPr="00151F4A">
        <w:t xml:space="preserve"> hasta la dirección correcta</w:t>
      </w:r>
      <w:r w:rsidR="0027001C">
        <w:t>. Una dirección IP es un conjunto de tres</w:t>
      </w:r>
      <w:r w:rsidR="00151F4A" w:rsidRPr="00151F4A">
        <w:t xml:space="preserve"> números separados por un punto</w:t>
      </w:r>
      <w:r w:rsidR="0027001C">
        <w:t xml:space="preserve">, cada conjunto </w:t>
      </w:r>
      <w:r w:rsidR="00151F4A" w:rsidRPr="00151F4A">
        <w:t>se llama octeto</w:t>
      </w:r>
      <w:r w:rsidR="0027001C">
        <w:t xml:space="preserve">. Cada octeto, a su vez, </w:t>
      </w:r>
      <w:r w:rsidR="00151F4A" w:rsidRPr="00151F4A">
        <w:t>puede contener números que van del 0 al 255</w:t>
      </w:r>
      <w:r w:rsidR="0027001C">
        <w:t xml:space="preserve">. Este límite no es al azar, cada octeto se llama así </w:t>
      </w:r>
      <w:r w:rsidR="00151F4A" w:rsidRPr="00151F4A">
        <w:t>porque está formado por 8 bits</w:t>
      </w:r>
      <w:r w:rsidR="0027001C">
        <w:t xml:space="preserve"> </w:t>
      </w:r>
      <w:r w:rsidR="0027001C">
        <w:rPr>
          <w:rStyle w:val="Refdenotaalpie"/>
        </w:rPr>
        <w:footnoteReference w:id="1"/>
      </w:r>
      <w:r w:rsidR="0027001C">
        <w:t xml:space="preserve"> por lo que cada uno será un </w:t>
      </w:r>
      <w:r w:rsidR="00151F4A" w:rsidRPr="00151F4A">
        <w:t>número formado por ocho dígitos los cua</w:t>
      </w:r>
      <w:r w:rsidR="0027001C">
        <w:t xml:space="preserve">les podrán ser 0 o 1. </w:t>
      </w:r>
      <w:r w:rsidR="00151F4A" w:rsidRPr="00151F4A">
        <w:t>255 es el número más grande que puede ser formado por un número de 8 bits</w:t>
      </w:r>
      <w:r w:rsidR="0027001C">
        <w:t>.</w:t>
      </w:r>
    </w:p>
    <w:p w14:paraId="546DF419" w14:textId="77777777" w:rsidR="0027001C" w:rsidRDefault="0027001C" w:rsidP="009226C9">
      <w:pPr>
        <w:jc w:val="both"/>
      </w:pPr>
      <w:r>
        <w:t xml:space="preserve">Cada dirección IP </w:t>
      </w:r>
      <w:r w:rsidR="00151F4A" w:rsidRPr="00151F4A">
        <w:t>posee dos partes</w:t>
      </w:r>
      <w:r>
        <w:t>: una que</w:t>
      </w:r>
      <w:r w:rsidR="00151F4A" w:rsidRPr="00151F4A">
        <w:t xml:space="preserve"> identifica la red y otra que identifica el dispositivo</w:t>
      </w:r>
      <w:r>
        <w:t xml:space="preserve"> o host. La porción del número que identifica a la </w:t>
      </w:r>
      <w:r w:rsidR="00151F4A" w:rsidRPr="00151F4A">
        <w:t>red varía en base a las clases</w:t>
      </w:r>
      <w:r>
        <w:t xml:space="preserve">, las </w:t>
      </w:r>
      <w:proofErr w:type="spellStart"/>
      <w:r>
        <w:t>mas</w:t>
      </w:r>
      <w:proofErr w:type="spellEnd"/>
      <w:r>
        <w:t xml:space="preserve"> importantes son</w:t>
      </w:r>
      <w:r w:rsidR="00151F4A" w:rsidRPr="00151F4A">
        <w:t xml:space="preserve"> las llamadas </w:t>
      </w:r>
      <w:r w:rsidR="00151F4A" w:rsidRPr="00151F4A">
        <w:lastRenderedPageBreak/>
        <w:t xml:space="preserve">clase </w:t>
      </w:r>
      <w:r>
        <w:t xml:space="preserve">A, </w:t>
      </w:r>
      <w:r w:rsidR="00151F4A" w:rsidRPr="00151F4A">
        <w:t>clase B</w:t>
      </w:r>
      <w:r>
        <w:t xml:space="preserve"> y</w:t>
      </w:r>
      <w:r w:rsidR="00151F4A" w:rsidRPr="00151F4A">
        <w:t xml:space="preserve"> clase C</w:t>
      </w:r>
      <w:r>
        <w:t>. Cada una posee un r</w:t>
      </w:r>
      <w:r w:rsidR="00151F4A" w:rsidRPr="00151F4A">
        <w:t>ango de direcciones</w:t>
      </w:r>
      <w:r>
        <w:t>. La clase A</w:t>
      </w:r>
      <w:r w:rsidR="00151F4A" w:rsidRPr="00151F4A">
        <w:t xml:space="preserve"> se distingue porque su número de red sólo contiene un </w:t>
      </w:r>
      <w:r>
        <w:t>octeto</w:t>
      </w:r>
      <w:r w:rsidR="00151F4A" w:rsidRPr="00151F4A">
        <w:t xml:space="preserve"> y el resto corresponde a números de </w:t>
      </w:r>
      <w:r>
        <w:t>host, o sea, que</w:t>
      </w:r>
      <w:r w:rsidR="00151F4A" w:rsidRPr="00151F4A">
        <w:t xml:space="preserve"> una red de clase a puede contener hasta 1677721</w:t>
      </w:r>
      <w:r>
        <w:t xml:space="preserve">4 host. La clase B tiene dos octetos </w:t>
      </w:r>
      <w:r w:rsidR="00151F4A" w:rsidRPr="00151F4A">
        <w:t xml:space="preserve">habilitados para </w:t>
      </w:r>
      <w:r>
        <w:t>h</w:t>
      </w:r>
      <w:r w:rsidR="00151F4A" w:rsidRPr="00151F4A">
        <w:t xml:space="preserve">ost </w:t>
      </w:r>
      <w:r>
        <w:t xml:space="preserve">lo que nos permite </w:t>
      </w:r>
      <w:r w:rsidR="00151F4A" w:rsidRPr="00151F4A">
        <w:t>la conexión de 65534 ho</w:t>
      </w:r>
      <w:r>
        <w:t xml:space="preserve">st. Por otro lado, la clase C </w:t>
      </w:r>
      <w:r w:rsidR="00151F4A" w:rsidRPr="00151F4A">
        <w:t xml:space="preserve">sólo posee un octeto habilitado para </w:t>
      </w:r>
      <w:r>
        <w:t xml:space="preserve">Host, </w:t>
      </w:r>
      <w:r w:rsidR="00151F4A" w:rsidRPr="00151F4A">
        <w:t xml:space="preserve">por lo que podemos conectar sólo 254 </w:t>
      </w:r>
      <w:r>
        <w:t>h</w:t>
      </w:r>
      <w:r w:rsidR="00151F4A" w:rsidRPr="00151F4A">
        <w:t>ost</w:t>
      </w:r>
      <w:r>
        <w:t>s</w:t>
      </w:r>
      <w:r w:rsidR="00151F4A" w:rsidRPr="00151F4A">
        <w:t xml:space="preserve"> en una red de clase C</w:t>
      </w:r>
      <w:r>
        <w:t>. Como bien se puede deducir, habrá m</w:t>
      </w:r>
      <w:r w:rsidR="00151F4A" w:rsidRPr="00151F4A">
        <w:t xml:space="preserve">uy pocas redes de clase </w:t>
      </w:r>
      <w:r>
        <w:t>A y</w:t>
      </w:r>
      <w:r w:rsidR="00151F4A" w:rsidRPr="00151F4A">
        <w:t xml:space="preserve"> muchísimas de clase</w:t>
      </w:r>
      <w:r>
        <w:t xml:space="preserve"> C.</w:t>
      </w:r>
      <w:r w:rsidR="00151F4A" w:rsidRPr="00151F4A">
        <w:t xml:space="preserve"> </w:t>
      </w:r>
    </w:p>
    <w:p w14:paraId="2076D23C" w14:textId="77777777" w:rsidR="00E46144" w:rsidRDefault="0027001C" w:rsidP="009226C9">
      <w:pPr>
        <w:jc w:val="both"/>
      </w:pPr>
      <w:r>
        <w:t>El sistema de clases se</w:t>
      </w:r>
      <w:r w:rsidR="00151F4A" w:rsidRPr="00151F4A">
        <w:t xml:space="preserve"> comenzó implementar en los años 90</w:t>
      </w:r>
      <w:r>
        <w:t xml:space="preserve"> previendo un aumento de </w:t>
      </w:r>
      <w:r w:rsidR="00151F4A" w:rsidRPr="00151F4A">
        <w:t xml:space="preserve">conexiones alrededor del </w:t>
      </w:r>
      <w:r w:rsidRPr="00151F4A">
        <w:t>mundo,</w:t>
      </w:r>
      <w:r w:rsidR="00151F4A" w:rsidRPr="00151F4A">
        <w:t xml:space="preserve"> </w:t>
      </w:r>
      <w:r>
        <w:t xml:space="preserve">pero sin intuir </w:t>
      </w:r>
      <w:r w:rsidR="00151F4A" w:rsidRPr="00151F4A">
        <w:t>la masificación que vivimos hoy</w:t>
      </w:r>
      <w:r>
        <w:t>. Actualmente</w:t>
      </w:r>
      <w:r w:rsidR="00151F4A" w:rsidRPr="00151F4A">
        <w:t xml:space="preserve"> este sistema se encuentra saturado por lo que comenzó a utilizarse un nuevo sistema</w:t>
      </w:r>
      <w:r>
        <w:t>. El sistema de octetos y puntos</w:t>
      </w:r>
      <w:r w:rsidR="00151F4A" w:rsidRPr="00151F4A">
        <w:t xml:space="preserve"> pasó a llamarse </w:t>
      </w:r>
      <w:r w:rsidRPr="0027001C">
        <w:rPr>
          <w:b/>
          <w:bCs/>
        </w:rPr>
        <w:t>IPV4</w:t>
      </w:r>
      <w:r w:rsidR="00151F4A" w:rsidRPr="00151F4A">
        <w:t xml:space="preserve"> y el nuevo </w:t>
      </w:r>
      <w:r w:rsidRPr="0027001C">
        <w:rPr>
          <w:b/>
          <w:bCs/>
        </w:rPr>
        <w:t>IPV</w:t>
      </w:r>
      <w:r w:rsidR="00151F4A" w:rsidRPr="0027001C">
        <w:rPr>
          <w:b/>
          <w:bCs/>
        </w:rPr>
        <w:t>6</w:t>
      </w:r>
      <w:r>
        <w:t>. Sin embargo, to</w:t>
      </w:r>
      <w:r w:rsidR="00151F4A" w:rsidRPr="00151F4A">
        <w:t xml:space="preserve">davía utilizamos ambos sistemas y el </w:t>
      </w:r>
      <w:r>
        <w:t>IPV4</w:t>
      </w:r>
      <w:r w:rsidR="00151F4A" w:rsidRPr="00151F4A">
        <w:t xml:space="preserve"> seguirá siendo el más usado por unos años</w:t>
      </w:r>
      <w:r>
        <w:t>.</w:t>
      </w:r>
      <w:r w:rsidR="00E46144">
        <w:t xml:space="preserve"> Una de las formas que se ideo para evitar </w:t>
      </w:r>
      <w:r w:rsidR="00151F4A" w:rsidRPr="00151F4A">
        <w:t xml:space="preserve">la saturación del </w:t>
      </w:r>
      <w:r w:rsidR="00E46144">
        <w:t>IPV4</w:t>
      </w:r>
      <w:r w:rsidR="00151F4A" w:rsidRPr="00151F4A">
        <w:t xml:space="preserve"> e</w:t>
      </w:r>
      <w:r w:rsidR="00E46144">
        <w:t>s</w:t>
      </w:r>
      <w:r w:rsidR="00151F4A" w:rsidRPr="00151F4A">
        <w:t xml:space="preserve"> separar pequeños rangos de las tres clases y utilizarlas como direcciones IP privadas</w:t>
      </w:r>
      <w:r w:rsidR="00E46144">
        <w:t xml:space="preserve">. La diferencia entre ambas es que mientras las </w:t>
      </w:r>
      <w:r w:rsidR="00151F4A" w:rsidRPr="00151F4A">
        <w:t>IP públicas tienen que ser únicas las IP privadas pueden ser reutilizadas una y otra vez</w:t>
      </w:r>
      <w:r w:rsidR="00E46144">
        <w:t>.</w:t>
      </w:r>
    </w:p>
    <w:p w14:paraId="37F5B258" w14:textId="77777777" w:rsidR="00E46144" w:rsidRDefault="00E46144" w:rsidP="009226C9">
      <w:pPr>
        <w:pStyle w:val="Ttulo3"/>
        <w:jc w:val="both"/>
      </w:pPr>
      <w:r>
        <w:t>¿C</w:t>
      </w:r>
      <w:r w:rsidR="00151F4A" w:rsidRPr="00151F4A">
        <w:t>ómo funciona una red privada</w:t>
      </w:r>
      <w:r>
        <w:t>?</w:t>
      </w:r>
    </w:p>
    <w:p w14:paraId="08E21ADB" w14:textId="0E9E9919" w:rsidR="00E46144" w:rsidRDefault="00E46144" w:rsidP="009226C9">
      <w:pPr>
        <w:jc w:val="both"/>
      </w:pPr>
      <w:r>
        <w:t>En nuestra</w:t>
      </w:r>
      <w:r w:rsidR="00151F4A" w:rsidRPr="00151F4A">
        <w:t xml:space="preserve"> casa tenemos conectados a nuestra red cableada e </w:t>
      </w:r>
      <w:proofErr w:type="spellStart"/>
      <w:r w:rsidR="00151F4A" w:rsidRPr="00151F4A">
        <w:t>inalambrica</w:t>
      </w:r>
      <w:proofErr w:type="spellEnd"/>
      <w:r w:rsidR="00151F4A" w:rsidRPr="00151F4A">
        <w:t xml:space="preserve"> PCS</w:t>
      </w:r>
      <w:r>
        <w:t>,</w:t>
      </w:r>
      <w:r w:rsidR="00151F4A" w:rsidRPr="00151F4A">
        <w:t xml:space="preserve"> notebooks</w:t>
      </w:r>
      <w:r>
        <w:t>,</w:t>
      </w:r>
      <w:r w:rsidR="00151F4A" w:rsidRPr="00151F4A">
        <w:t xml:space="preserve"> impresoras y celulares</w:t>
      </w:r>
      <w:r>
        <w:t>. Cada uno de estos dispo</w:t>
      </w:r>
      <w:r w:rsidR="00151F4A" w:rsidRPr="00151F4A">
        <w:t>sitivos se conecta a internet a través del router</w:t>
      </w:r>
      <w:r>
        <w:t>, desde el exterior,</w:t>
      </w:r>
      <w:r w:rsidR="00151F4A" w:rsidRPr="00151F4A">
        <w:t xml:space="preserve"> al router le</w:t>
      </w:r>
      <w:r>
        <w:t xml:space="preserve"> llega </w:t>
      </w:r>
      <w:r w:rsidR="00151F4A" w:rsidRPr="00151F4A">
        <w:t xml:space="preserve">información desde miles de direcciones IP </w:t>
      </w:r>
      <w:r w:rsidRPr="00151F4A">
        <w:t>públicas,</w:t>
      </w:r>
      <w:r w:rsidR="00151F4A" w:rsidRPr="00151F4A">
        <w:t xml:space="preserve"> pero</w:t>
      </w:r>
      <w:r>
        <w:t xml:space="preserve">, hacia </w:t>
      </w:r>
      <w:r w:rsidR="00151F4A" w:rsidRPr="00151F4A">
        <w:t>el interior de nuestra casa</w:t>
      </w:r>
      <w:r>
        <w:t xml:space="preserve">, </w:t>
      </w:r>
      <w:r w:rsidR="00151F4A" w:rsidRPr="00151F4A">
        <w:t>las direcciones de cada dispositivo son privadas</w:t>
      </w:r>
      <w:r>
        <w:t xml:space="preserve">. Muchos fabricantes de </w:t>
      </w:r>
      <w:r w:rsidR="00151F4A" w:rsidRPr="00151F4A">
        <w:t>routers</w:t>
      </w:r>
      <w:r>
        <w:t xml:space="preserve"> preconfiguran </w:t>
      </w:r>
      <w:r w:rsidR="00151F4A" w:rsidRPr="00151F4A">
        <w:t>la dirección IP 192.168.1</w:t>
      </w:r>
      <w:r>
        <w:t>.1</w:t>
      </w:r>
      <w:r w:rsidR="00151F4A" w:rsidRPr="00151F4A">
        <w:t xml:space="preserve"> o la 192.168</w:t>
      </w:r>
      <w:r>
        <w:t>.</w:t>
      </w:r>
      <w:r w:rsidR="00151F4A" w:rsidRPr="00151F4A">
        <w:t>0.1 para que podamos acceder a la configuración del mismo y de nuestra red privada</w:t>
      </w:r>
      <w:r>
        <w:t>. O s</w:t>
      </w:r>
      <w:r w:rsidR="00151F4A" w:rsidRPr="00151F4A">
        <w:t xml:space="preserve">ea que nuestra </w:t>
      </w:r>
      <w:r>
        <w:t xml:space="preserve">red </w:t>
      </w:r>
      <w:r w:rsidR="00151F4A" w:rsidRPr="00151F4A">
        <w:t xml:space="preserve">privada va a tener los tres primeros octetos </w:t>
      </w:r>
      <w:r>
        <w:t xml:space="preserve">que representan la dirección de la red </w:t>
      </w:r>
      <w:r w:rsidR="00151F4A" w:rsidRPr="00151F4A">
        <w:t>y el restante la dirección de cada uno de los dispositivos</w:t>
      </w:r>
      <w:r>
        <w:t xml:space="preserve"> o host. Nuestra red local pe</w:t>
      </w:r>
      <w:r w:rsidR="00151F4A" w:rsidRPr="00151F4A">
        <w:t>rtenece a la clase C</w:t>
      </w:r>
      <w:r w:rsidR="009226C9">
        <w:t>.</w:t>
      </w:r>
    </w:p>
    <w:p w14:paraId="5D3A0F02" w14:textId="77777777" w:rsidR="00E46144" w:rsidRDefault="00E46144" w:rsidP="009226C9">
      <w:pPr>
        <w:pStyle w:val="Ttulo3"/>
        <w:jc w:val="both"/>
      </w:pPr>
      <w:r>
        <w:t>¿Podemos</w:t>
      </w:r>
      <w:r w:rsidR="00151F4A" w:rsidRPr="00151F4A">
        <w:t xml:space="preserve"> cambiar ese número</w:t>
      </w:r>
      <w:r>
        <w:t>?</w:t>
      </w:r>
    </w:p>
    <w:p w14:paraId="26202BCE" w14:textId="3C6384AC" w:rsidR="009226C9" w:rsidRDefault="00E46144" w:rsidP="009226C9">
      <w:pPr>
        <w:jc w:val="both"/>
      </w:pPr>
      <w:r>
        <w:t>P</w:t>
      </w:r>
      <w:r w:rsidR="00151F4A" w:rsidRPr="00151F4A">
        <w:t>or supuesto</w:t>
      </w:r>
      <w:r w:rsidR="009226C9">
        <w:t>, para</w:t>
      </w:r>
      <w:r w:rsidR="00151F4A" w:rsidRPr="00151F4A">
        <w:t xml:space="preserve"> las redes privadas se reservaron ciertos rangos de números IP</w:t>
      </w:r>
      <w:r w:rsidR="009226C9">
        <w:t>. La clase A</w:t>
      </w:r>
      <w:r w:rsidR="00151F4A" w:rsidRPr="00151F4A">
        <w:t xml:space="preserve"> es para las redes más grandes</w:t>
      </w:r>
      <w:r w:rsidR="009226C9">
        <w:t>,</w:t>
      </w:r>
      <w:r w:rsidR="00151F4A" w:rsidRPr="00151F4A">
        <w:t xml:space="preserve"> como las compañías internacionales</w:t>
      </w:r>
      <w:r w:rsidR="009226C9">
        <w:t>,</w:t>
      </w:r>
      <w:r w:rsidR="00151F4A" w:rsidRPr="00151F4A">
        <w:t xml:space="preserve"> </w:t>
      </w:r>
      <w:r w:rsidR="009226C9">
        <w:t>la clase B</w:t>
      </w:r>
      <w:r w:rsidR="00151F4A" w:rsidRPr="00151F4A">
        <w:t xml:space="preserve"> para las redes de tamaño mediano</w:t>
      </w:r>
      <w:r w:rsidR="009226C9">
        <w:t xml:space="preserve">, </w:t>
      </w:r>
      <w:r w:rsidR="00151F4A" w:rsidRPr="00151F4A">
        <w:t>como la red de una universidad</w:t>
      </w:r>
      <w:r w:rsidR="009226C9">
        <w:t xml:space="preserve">, </w:t>
      </w:r>
      <w:r w:rsidR="00151F4A" w:rsidRPr="00151F4A">
        <w:t xml:space="preserve">y las clases </w:t>
      </w:r>
      <w:r w:rsidR="009226C9">
        <w:t>C se</w:t>
      </w:r>
      <w:r w:rsidR="00151F4A" w:rsidRPr="00151F4A">
        <w:t xml:space="preserve"> usan normalmente para redes pequeñas y domésticas</w:t>
      </w:r>
      <w:r w:rsidR="009226C9">
        <w:t>.</w:t>
      </w:r>
    </w:p>
    <w:p w14:paraId="2EAE4B3B" w14:textId="77777777" w:rsidR="009226C9" w:rsidRDefault="009226C9" w:rsidP="009226C9">
      <w:pPr>
        <w:jc w:val="both"/>
      </w:pPr>
      <w:r>
        <w:t xml:space="preserve">Una dirección IP </w:t>
      </w:r>
      <w:r w:rsidR="00151F4A" w:rsidRPr="00151F4A">
        <w:t>privada también debe ser única</w:t>
      </w:r>
      <w:r>
        <w:t>, no debe repetirse</w:t>
      </w:r>
      <w:r w:rsidR="00151F4A" w:rsidRPr="00151F4A">
        <w:t xml:space="preserve"> dentro de nuestra misma red</w:t>
      </w:r>
      <w:r>
        <w:t>, o</w:t>
      </w:r>
      <w:r w:rsidR="00151F4A" w:rsidRPr="00151F4A">
        <w:t xml:space="preserve"> sea que dentro de nuestra casa cada dispositivo tendrá una IP diferente sin que se repita ninguna</w:t>
      </w:r>
      <w:r>
        <w:t>.</w:t>
      </w:r>
      <w:r w:rsidR="00151F4A" w:rsidRPr="00151F4A">
        <w:t xml:space="preserve"> </w:t>
      </w:r>
    </w:p>
    <w:p w14:paraId="632996B5" w14:textId="305A651C" w:rsidR="009226C9" w:rsidRDefault="009226C9" w:rsidP="009226C9">
      <w:pPr>
        <w:jc w:val="both"/>
      </w:pPr>
      <w:r>
        <w:t>Debemos tener en c</w:t>
      </w:r>
      <w:r w:rsidR="00151F4A" w:rsidRPr="00151F4A">
        <w:t>laro que la IP privada en nuestra computadora no es la misma que la IP pública</w:t>
      </w:r>
      <w:r>
        <w:t>, dentro de nuestra red,</w:t>
      </w:r>
      <w:r w:rsidR="00151F4A" w:rsidRPr="00151F4A">
        <w:t xml:space="preserve"> la computadora se identificar</w:t>
      </w:r>
      <w:r>
        <w:t xml:space="preserve">a del </w:t>
      </w:r>
      <w:r w:rsidR="00151F4A" w:rsidRPr="00151F4A">
        <w:t xml:space="preserve">resto de los dispositivos conectados con su IP </w:t>
      </w:r>
      <w:r w:rsidRPr="00151F4A">
        <w:t xml:space="preserve">privada </w:t>
      </w:r>
      <w:r>
        <w:t>pero cuando nos conectemos a i</w:t>
      </w:r>
      <w:r w:rsidR="00151F4A" w:rsidRPr="00151F4A">
        <w:t xml:space="preserve">nternet </w:t>
      </w:r>
      <w:r>
        <w:t>lo haremos a través del router</w:t>
      </w:r>
      <w:r w:rsidR="00151F4A" w:rsidRPr="00151F4A">
        <w:t xml:space="preserve"> y todos tendrán la misma IP pública</w:t>
      </w:r>
      <w:r>
        <w:t>.</w:t>
      </w:r>
    </w:p>
    <w:p w14:paraId="7566252C" w14:textId="7C9088C0" w:rsidR="00151F4A" w:rsidRDefault="009226C9" w:rsidP="009226C9">
      <w:pPr>
        <w:pStyle w:val="Ttulo2"/>
        <w:jc w:val="both"/>
      </w:pPr>
      <w:r>
        <w:t>IPV4</w:t>
      </w:r>
    </w:p>
    <w:p w14:paraId="14C7E9EC" w14:textId="750B69B4" w:rsidR="009226C9" w:rsidRDefault="009226C9" w:rsidP="009226C9">
      <w:pPr>
        <w:jc w:val="both"/>
      </w:pPr>
      <w:r>
        <w:t>Una dirección IP es una cadena de números separados por puntos. Las direcciones IPv4 se expresan como un conjunto de cuatro números, un ejemplo podría ser la dirección 192.158.1.38</w:t>
      </w:r>
      <w:r>
        <w:t xml:space="preserve">. </w:t>
      </w:r>
      <w:r>
        <w:t>Cada número del conjunto puede oscilar entre 0 y 255. Por lo tanto, el rango de direccionamiento IP completo va desde 0.0.0.0 a 255.255.255.255</w:t>
      </w:r>
      <w:r>
        <w:t>.</w:t>
      </w:r>
    </w:p>
    <w:p w14:paraId="17990950" w14:textId="3932A0C3" w:rsidR="009226C9" w:rsidRDefault="009226C9" w:rsidP="009226C9">
      <w:pPr>
        <w:jc w:val="both"/>
      </w:pPr>
      <w:r>
        <w:t>Existen dos tipos de direcciones I</w:t>
      </w:r>
      <w:r>
        <w:t xml:space="preserve">P </w:t>
      </w:r>
      <w:r>
        <w:t>públicas y privadas. Las públicas son todas aquellas que sirven para identificarnos en Internet, es decir, para identificar dispositivos en la gran red.</w:t>
      </w:r>
    </w:p>
    <w:p w14:paraId="664E2544" w14:textId="1FFEAE7A" w:rsidR="009226C9" w:rsidRDefault="009226C9" w:rsidP="009226C9">
      <w:pPr>
        <w:jc w:val="center"/>
      </w:pPr>
      <w:r>
        <w:rPr>
          <w:noProof/>
        </w:rPr>
        <w:lastRenderedPageBreak/>
        <w:drawing>
          <wp:inline distT="0" distB="0" distL="0" distR="0" wp14:anchorId="378725BE" wp14:editId="3DE5D434">
            <wp:extent cx="3108960" cy="192983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2549" r="1515" b="1176"/>
                    <a:stretch/>
                  </pic:blipFill>
                  <pic:spPr bwMode="auto">
                    <a:xfrm>
                      <a:off x="0" y="0"/>
                      <a:ext cx="3139145" cy="1948572"/>
                    </a:xfrm>
                    <a:prstGeom prst="rect">
                      <a:avLst/>
                    </a:prstGeom>
                    <a:ln>
                      <a:noFill/>
                    </a:ln>
                    <a:extLst>
                      <a:ext uri="{53640926-AAD7-44D8-BBD7-CCE9431645EC}">
                        <a14:shadowObscured xmlns:a14="http://schemas.microsoft.com/office/drawing/2010/main"/>
                      </a:ext>
                    </a:extLst>
                  </pic:spPr>
                </pic:pic>
              </a:graphicData>
            </a:graphic>
          </wp:inline>
        </w:drawing>
      </w:r>
    </w:p>
    <w:p w14:paraId="08784283" w14:textId="4D270985" w:rsidR="009226C9" w:rsidRDefault="009226C9" w:rsidP="009226C9">
      <w:pPr>
        <w:jc w:val="both"/>
      </w:pPr>
      <w:r>
        <w:t xml:space="preserve">Las IP privadas son el número asignado a un dispositivo dentro de una red privada. Es decir, para identificar, por ejemplo, nuestro celular, notebook, </w:t>
      </w:r>
      <w:proofErr w:type="spellStart"/>
      <w:r>
        <w:t>tablet</w:t>
      </w:r>
      <w:proofErr w:type="spellEnd"/>
      <w:r>
        <w:t>, entre otros dispositivos, dentro de una misma red wifi en nuestro hogar. Se reservan para ello determinados rangos de direcciones:</w:t>
      </w:r>
    </w:p>
    <w:p w14:paraId="6DA50D9A" w14:textId="51E31168" w:rsidR="009226C9" w:rsidRDefault="009226C9" w:rsidP="009226C9">
      <w:pPr>
        <w:jc w:val="center"/>
      </w:pPr>
      <w:r>
        <w:rPr>
          <w:noProof/>
        </w:rPr>
        <w:drawing>
          <wp:inline distT="0" distB="0" distL="0" distR="0" wp14:anchorId="19EB2B82" wp14:editId="7F40A4EC">
            <wp:extent cx="3549226" cy="12192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24656" r="2137" b="14270"/>
                    <a:stretch/>
                  </pic:blipFill>
                  <pic:spPr bwMode="auto">
                    <a:xfrm>
                      <a:off x="0" y="0"/>
                      <a:ext cx="3553635" cy="1220715"/>
                    </a:xfrm>
                    <a:prstGeom prst="rect">
                      <a:avLst/>
                    </a:prstGeom>
                    <a:ln>
                      <a:noFill/>
                    </a:ln>
                    <a:extLst>
                      <a:ext uri="{53640926-AAD7-44D8-BBD7-CCE9431645EC}">
                        <a14:shadowObscured xmlns:a14="http://schemas.microsoft.com/office/drawing/2010/main"/>
                      </a:ext>
                    </a:extLst>
                  </pic:spPr>
                </pic:pic>
              </a:graphicData>
            </a:graphic>
          </wp:inline>
        </w:drawing>
      </w:r>
    </w:p>
    <w:p w14:paraId="0F1F95BB" w14:textId="28CB0FEE" w:rsidR="009226C9" w:rsidRDefault="009226C9" w:rsidP="009226C9">
      <w:pPr>
        <w:pStyle w:val="Ttulo3"/>
      </w:pPr>
      <w:r>
        <w:t>Dirección IP estática o dinámica</w:t>
      </w:r>
    </w:p>
    <w:p w14:paraId="474554EB" w14:textId="6B828103" w:rsidR="009226C9" w:rsidRDefault="009226C9" w:rsidP="009226C9">
      <w:pPr>
        <w:jc w:val="both"/>
      </w:pPr>
      <w:r>
        <w:t>La dirección IP será estática o dinámica en función de si es siempre la misma o va cambiando. Dependiendo del caso, será asignada por el proveedor de acceso a Internet, un router o el administrador de la red privada a la que esté conectado el equipo.</w:t>
      </w:r>
    </w:p>
    <w:tbl>
      <w:tblPr>
        <w:tblStyle w:val="Tablaconcuadrcula1clara-nfasis1"/>
        <w:tblW w:w="0" w:type="auto"/>
        <w:tblLook w:val="04A0" w:firstRow="1" w:lastRow="0" w:firstColumn="1" w:lastColumn="0" w:noHBand="0" w:noVBand="1"/>
      </w:tblPr>
      <w:tblGrid>
        <w:gridCol w:w="4814"/>
        <w:gridCol w:w="4814"/>
      </w:tblGrid>
      <w:tr w:rsidR="009226C9" w14:paraId="5EFBC457" w14:textId="77777777" w:rsidTr="009226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71A2BBE5" w14:textId="1A174541" w:rsidR="009226C9" w:rsidRDefault="009226C9" w:rsidP="009226C9">
            <w:pPr>
              <w:jc w:val="both"/>
            </w:pPr>
            <w:r>
              <w:t>NOMBRE</w:t>
            </w:r>
          </w:p>
        </w:tc>
        <w:tc>
          <w:tcPr>
            <w:tcW w:w="4814" w:type="dxa"/>
          </w:tcPr>
          <w:p w14:paraId="0B0F2499" w14:textId="2368AE5A" w:rsidR="009226C9" w:rsidRDefault="009226C9" w:rsidP="009226C9">
            <w:pPr>
              <w:jc w:val="both"/>
              <w:cnfStyle w:val="100000000000" w:firstRow="1" w:lastRow="0" w:firstColumn="0" w:lastColumn="0" w:oddVBand="0" w:evenVBand="0" w:oddHBand="0" w:evenHBand="0" w:firstRowFirstColumn="0" w:firstRowLastColumn="0" w:lastRowFirstColumn="0" w:lastRowLastColumn="0"/>
            </w:pPr>
            <w:r>
              <w:t>DESCRIPCIÓN</w:t>
            </w:r>
          </w:p>
        </w:tc>
      </w:tr>
      <w:tr w:rsidR="009226C9" w14:paraId="66B86655" w14:textId="77777777" w:rsidTr="0065557C">
        <w:tc>
          <w:tcPr>
            <w:cnfStyle w:val="001000000000" w:firstRow="0" w:lastRow="0" w:firstColumn="1" w:lastColumn="0" w:oddVBand="0" w:evenVBand="0" w:oddHBand="0" w:evenHBand="0" w:firstRowFirstColumn="0" w:firstRowLastColumn="0" w:lastRowFirstColumn="0" w:lastRowLastColumn="0"/>
            <w:tcW w:w="4814" w:type="dxa"/>
            <w:vAlign w:val="center"/>
          </w:tcPr>
          <w:p w14:paraId="7BA837BC" w14:textId="7CAE1E7D" w:rsidR="009226C9" w:rsidRDefault="009226C9" w:rsidP="0065557C">
            <w:pPr>
              <w:jc w:val="center"/>
            </w:pPr>
            <w:r>
              <w:t>Estáticas</w:t>
            </w:r>
          </w:p>
        </w:tc>
        <w:tc>
          <w:tcPr>
            <w:tcW w:w="4814" w:type="dxa"/>
          </w:tcPr>
          <w:p w14:paraId="7F6F2A58" w14:textId="2DE3C2AC" w:rsidR="009226C9" w:rsidRDefault="009226C9" w:rsidP="009226C9">
            <w:pPr>
              <w:jc w:val="both"/>
              <w:cnfStyle w:val="000000000000" w:firstRow="0" w:lastRow="0" w:firstColumn="0" w:lastColumn="0" w:oddVBand="0" w:evenVBand="0" w:oddHBand="0" w:evenHBand="0" w:firstRowFirstColumn="0" w:firstRowLastColumn="0" w:lastRowFirstColumn="0" w:lastRowLastColumn="0"/>
            </w:pPr>
            <w:r>
              <w:t>Un número IP asignado de manera fija, es decir, aunque el dispositivo con la IP asignada esté apagado, este continuará manteniendo la misma dirección.</w:t>
            </w:r>
          </w:p>
        </w:tc>
      </w:tr>
      <w:tr w:rsidR="009226C9" w14:paraId="006AC051" w14:textId="77777777" w:rsidTr="0065557C">
        <w:tc>
          <w:tcPr>
            <w:cnfStyle w:val="001000000000" w:firstRow="0" w:lastRow="0" w:firstColumn="1" w:lastColumn="0" w:oddVBand="0" w:evenVBand="0" w:oddHBand="0" w:evenHBand="0" w:firstRowFirstColumn="0" w:firstRowLastColumn="0" w:lastRowFirstColumn="0" w:lastRowLastColumn="0"/>
            <w:tcW w:w="4814" w:type="dxa"/>
            <w:vAlign w:val="center"/>
          </w:tcPr>
          <w:p w14:paraId="4B3AA82A" w14:textId="2508B2C3" w:rsidR="009226C9" w:rsidRDefault="009226C9" w:rsidP="0065557C">
            <w:pPr>
              <w:jc w:val="center"/>
            </w:pPr>
            <w:r>
              <w:t>Dinámicas</w:t>
            </w:r>
          </w:p>
        </w:tc>
        <w:tc>
          <w:tcPr>
            <w:tcW w:w="4814" w:type="dxa"/>
          </w:tcPr>
          <w:p w14:paraId="24523292" w14:textId="7AA916E7" w:rsidR="009226C9" w:rsidRDefault="009226C9" w:rsidP="005A2389">
            <w:pPr>
              <w:keepNext/>
              <w:jc w:val="both"/>
              <w:cnfStyle w:val="000000000000" w:firstRow="0" w:lastRow="0" w:firstColumn="0" w:lastColumn="0" w:oddVBand="0" w:evenVBand="0" w:oddHBand="0" w:evenHBand="0" w:firstRowFirstColumn="0" w:firstRowLastColumn="0" w:lastRowFirstColumn="0" w:lastRowLastColumn="0"/>
            </w:pPr>
            <w:r>
              <w:t>Se asignan cuando el dispositivo está funcionando, dependiendo de las IP que están libres, a diferencia de las estáticas si el dispositivo se apaga, cuando vuelva a encenderse podría llegar a tener otra IP diferente.</w:t>
            </w:r>
          </w:p>
        </w:tc>
      </w:tr>
    </w:tbl>
    <w:p w14:paraId="7FCC5673" w14:textId="54613251" w:rsidR="0065557C" w:rsidRDefault="005A2389" w:rsidP="005A2389">
      <w:pPr>
        <w:pStyle w:val="Descripcin"/>
      </w:pPr>
      <w:r>
        <w:t xml:space="preserve">Tabla </w:t>
      </w:r>
      <w:r>
        <w:fldChar w:fldCharType="begin"/>
      </w:r>
      <w:r>
        <w:instrText xml:space="preserve"> SEQ Tabla \* ARABIC </w:instrText>
      </w:r>
      <w:r>
        <w:fldChar w:fldCharType="separate"/>
      </w:r>
      <w:r>
        <w:rPr>
          <w:noProof/>
        </w:rPr>
        <w:t>1</w:t>
      </w:r>
      <w:r>
        <w:fldChar w:fldCharType="end"/>
      </w:r>
      <w:r>
        <w:t>: IP Dinámicas - Estáticas</w:t>
      </w:r>
    </w:p>
    <w:p w14:paraId="5C65A4DF" w14:textId="2CE498E2" w:rsidR="0065557C" w:rsidRDefault="005A2389" w:rsidP="0065557C">
      <w:pPr>
        <w:pStyle w:val="Ttulo2"/>
      </w:pPr>
      <w:r>
        <w:t>MÁSCARA DE SUBRED</w:t>
      </w:r>
    </w:p>
    <w:p w14:paraId="4D2E5C70" w14:textId="4A2F46BF" w:rsidR="0065557C" w:rsidRDefault="0065557C" w:rsidP="0065557C">
      <w:pPr>
        <w:jc w:val="both"/>
      </w:pPr>
      <w:r>
        <w:t>Una subred es una combinación de números que sirve para delimitar el ámbito de una red de computadoras. El protocolo TCP/IP usa la máscara de subred para determinar si un host está en la subred local o en una red remota.</w:t>
      </w:r>
      <w:r>
        <w:t xml:space="preserve"> </w:t>
      </w:r>
      <w:r>
        <w:t>Su función es indicar a los dispositivos que parte de la dirección IP es el número de la red, incluyendo la subred y qué parte es la correspondiente al host.</w:t>
      </w:r>
    </w:p>
    <w:p w14:paraId="14B3F53D" w14:textId="12B9F29E" w:rsidR="005A2389" w:rsidRDefault="0065557C" w:rsidP="0065557C">
      <w:pPr>
        <w:jc w:val="both"/>
      </w:pPr>
      <w:r>
        <w:t xml:space="preserve">Los números IP, como vimos anteriormente, poseen una parte que corresponde a la red y otra que corresponde al host: </w:t>
      </w:r>
    </w:p>
    <w:p w14:paraId="029D5A17" w14:textId="6342D773" w:rsidR="005A2389" w:rsidRDefault="005A2389" w:rsidP="005A2389">
      <w:pPr>
        <w:jc w:val="center"/>
      </w:pPr>
      <w:r>
        <w:rPr>
          <w:noProof/>
        </w:rPr>
        <w:drawing>
          <wp:inline distT="0" distB="0" distL="0" distR="0" wp14:anchorId="1650508A" wp14:editId="5C4D21B2">
            <wp:extent cx="1333500" cy="391266"/>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22266" cy="417311"/>
                    </a:xfrm>
                    <a:prstGeom prst="rect">
                      <a:avLst/>
                    </a:prstGeom>
                  </pic:spPr>
                </pic:pic>
              </a:graphicData>
            </a:graphic>
          </wp:inline>
        </w:drawing>
      </w:r>
    </w:p>
    <w:p w14:paraId="732E6827" w14:textId="16129424" w:rsidR="0065557C" w:rsidRDefault="0065557C" w:rsidP="0065557C">
      <w:pPr>
        <w:jc w:val="both"/>
      </w:pPr>
      <w:r>
        <w:lastRenderedPageBreak/>
        <w:t>¿Cómo distingue el sistema que parte es la red y que parte es el host? A través de una máscara de subred</w:t>
      </w:r>
    </w:p>
    <w:p w14:paraId="61C9E0D3" w14:textId="305A6154" w:rsidR="005A2389" w:rsidRDefault="005A2389" w:rsidP="005A2389">
      <w:pPr>
        <w:jc w:val="center"/>
      </w:pPr>
      <w:r>
        <w:rPr>
          <w:noProof/>
        </w:rPr>
        <w:drawing>
          <wp:inline distT="0" distB="0" distL="0" distR="0" wp14:anchorId="45885C6E" wp14:editId="45441F01">
            <wp:extent cx="2468880" cy="48209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01861" cy="508062"/>
                    </a:xfrm>
                    <a:prstGeom prst="rect">
                      <a:avLst/>
                    </a:prstGeom>
                  </pic:spPr>
                </pic:pic>
              </a:graphicData>
            </a:graphic>
          </wp:inline>
        </w:drawing>
      </w:r>
    </w:p>
    <w:p w14:paraId="353DF9FD" w14:textId="3B3C3F39" w:rsidR="005A2389" w:rsidRDefault="005A2389" w:rsidP="005A2389">
      <w:pPr>
        <w:pStyle w:val="Ttulo3"/>
      </w:pPr>
      <w:r>
        <w:rPr>
          <w:noProof/>
        </w:rPr>
        <w:drawing>
          <wp:anchor distT="0" distB="0" distL="114300" distR="114300" simplePos="0" relativeHeight="251658240" behindDoc="0" locked="0" layoutInCell="1" allowOverlap="1" wp14:anchorId="4BCB9EA6" wp14:editId="11524D05">
            <wp:simplePos x="0" y="0"/>
            <wp:positionH relativeFrom="margin">
              <wp:align>right</wp:align>
            </wp:positionH>
            <wp:positionV relativeFrom="paragraph">
              <wp:posOffset>5715</wp:posOffset>
            </wp:positionV>
            <wp:extent cx="1182517" cy="1371600"/>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82517" cy="1371600"/>
                    </a:xfrm>
                    <a:prstGeom prst="rect">
                      <a:avLst/>
                    </a:prstGeom>
                  </pic:spPr>
                </pic:pic>
              </a:graphicData>
            </a:graphic>
            <wp14:sizeRelH relativeFrom="page">
              <wp14:pctWidth>0</wp14:pctWidth>
            </wp14:sizeRelH>
            <wp14:sizeRelV relativeFrom="page">
              <wp14:pctHeight>0</wp14:pctHeight>
            </wp14:sizeRelV>
          </wp:anchor>
        </w:drawing>
      </w:r>
      <w:r>
        <w:t>¿Para que sirve una máscara de subred?</w:t>
      </w:r>
    </w:p>
    <w:p w14:paraId="04919D64" w14:textId="4A57176D" w:rsidR="005A2389" w:rsidRDefault="005A2389" w:rsidP="005A2389">
      <w:pPr>
        <w:jc w:val="both"/>
      </w:pPr>
      <w:r>
        <w:t>En nuestra casa tenemos tres dispositivos conectados: La IP del primero es 192.168.1.2, la del segundo 192.168.1.3 y la del tercero 192.168.1.4. Podemos ver que los tres primeros números son iguales mientras que el último cambia. Lo que hace la máscara de subred es identificar esa parte fija de la IP de la parte variable. La máscara le asignará el 225 a la posición de nuestra IP que no varía y le pone un 0 a la variable.</w:t>
      </w:r>
    </w:p>
    <w:p w14:paraId="0CB30EA8" w14:textId="2D590C25" w:rsidR="005A2389" w:rsidRDefault="005A2389" w:rsidP="005A2389">
      <w:pPr>
        <w:jc w:val="both"/>
      </w:pPr>
      <w:r>
        <w:t>Se pueden separar la dirección IP y la máscara de subred, la red y las partes de host de la dirección</w:t>
      </w:r>
      <w:r>
        <w:t xml:space="preserve">, </w:t>
      </w:r>
      <w:r>
        <w:t>podemos verlo transformando las direcciones a binario</w:t>
      </w:r>
      <w:r>
        <w:t xml:space="preserve">. </w:t>
      </w:r>
      <w:r>
        <w:t>Los primeros 24 bits se identifican como la dirección de red. Los últimos 8 bits se identifican como la dirección de host.</w:t>
      </w:r>
    </w:p>
    <w:p w14:paraId="4C33BECF" w14:textId="6B76702A" w:rsidR="005A2389" w:rsidRDefault="005A2389" w:rsidP="005A2389">
      <w:pPr>
        <w:jc w:val="both"/>
      </w:pPr>
      <w:r>
        <w:t>Si el router tiene la dirección IP 192.168.1.1 y máscara 255.255.255.0, todo lo que se envía a una dirección IP con formato 192.168.1.X se manda hacia la red local, mientras que direcciones con distinto formato de dirección IP serán enviadas hacia otra red, como Internet.</w:t>
      </w:r>
    </w:p>
    <w:p w14:paraId="39B9DF4A" w14:textId="5454B5C0" w:rsidR="005A2389" w:rsidRDefault="005A2389" w:rsidP="005A2389">
      <w:pPr>
        <w:pStyle w:val="Ttulo2"/>
      </w:pPr>
      <w:r>
        <w:t>DIRECCIONES IP IMPORTANTES</w:t>
      </w:r>
    </w:p>
    <w:p w14:paraId="1567F066" w14:textId="3ECD52DD" w:rsidR="005A2389" w:rsidRDefault="005A2389" w:rsidP="005A2389">
      <w:r>
        <w:t xml:space="preserve">Existen algunas IP dentro de las redes que solo un dispositivo puede tener y por lo </w:t>
      </w:r>
      <w:r>
        <w:t>que,</w:t>
      </w:r>
      <w:r>
        <w:t xml:space="preserve"> si otro dispositivo se asigne una de estas direcciones, la red podría no funcionar correctamente.</w:t>
      </w:r>
    </w:p>
    <w:tbl>
      <w:tblPr>
        <w:tblStyle w:val="Tablaconcuadrcula1clara-nfasis1"/>
        <w:tblW w:w="0" w:type="auto"/>
        <w:tblLook w:val="04A0" w:firstRow="1" w:lastRow="0" w:firstColumn="1" w:lastColumn="0" w:noHBand="0" w:noVBand="1"/>
      </w:tblPr>
      <w:tblGrid>
        <w:gridCol w:w="4814"/>
        <w:gridCol w:w="4814"/>
      </w:tblGrid>
      <w:tr w:rsidR="005A2389" w14:paraId="28BBDA01" w14:textId="77777777" w:rsidTr="005A23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153A85BD" w14:textId="0D25DA67" w:rsidR="005A2389" w:rsidRDefault="005A2389" w:rsidP="005A2389">
            <w:r>
              <w:t xml:space="preserve">Nombre </w:t>
            </w:r>
          </w:p>
        </w:tc>
        <w:tc>
          <w:tcPr>
            <w:tcW w:w="4814" w:type="dxa"/>
          </w:tcPr>
          <w:p w14:paraId="01294EAC" w14:textId="00385EF1" w:rsidR="005A2389" w:rsidRDefault="005A2389" w:rsidP="005A2389">
            <w:pPr>
              <w:cnfStyle w:val="100000000000" w:firstRow="1" w:lastRow="0" w:firstColumn="0" w:lastColumn="0" w:oddVBand="0" w:evenVBand="0" w:oddHBand="0" w:evenHBand="0" w:firstRowFirstColumn="0" w:firstRowLastColumn="0" w:lastRowFirstColumn="0" w:lastRowLastColumn="0"/>
            </w:pPr>
            <w:r>
              <w:t>Descripción</w:t>
            </w:r>
          </w:p>
        </w:tc>
      </w:tr>
      <w:tr w:rsidR="005A2389" w14:paraId="07BDB2C4" w14:textId="77777777" w:rsidTr="005A2389">
        <w:tc>
          <w:tcPr>
            <w:cnfStyle w:val="001000000000" w:firstRow="0" w:lastRow="0" w:firstColumn="1" w:lastColumn="0" w:oddVBand="0" w:evenVBand="0" w:oddHBand="0" w:evenHBand="0" w:firstRowFirstColumn="0" w:firstRowLastColumn="0" w:lastRowFirstColumn="0" w:lastRowLastColumn="0"/>
            <w:tcW w:w="4814" w:type="dxa"/>
          </w:tcPr>
          <w:p w14:paraId="49A710B6" w14:textId="2B89F159" w:rsidR="005A2389" w:rsidRDefault="005A2389" w:rsidP="005A2389">
            <w:r>
              <w:t xml:space="preserve">Router </w:t>
            </w:r>
          </w:p>
        </w:tc>
        <w:tc>
          <w:tcPr>
            <w:tcW w:w="4814" w:type="dxa"/>
          </w:tcPr>
          <w:p w14:paraId="2938EBE0" w14:textId="4A02A5D3" w:rsidR="005A2389" w:rsidRDefault="005A2389" w:rsidP="005A2389">
            <w:pPr>
              <w:cnfStyle w:val="000000000000" w:firstRow="0" w:lastRow="0" w:firstColumn="0" w:lastColumn="0" w:oddVBand="0" w:evenVBand="0" w:oddHBand="0" w:evenHBand="0" w:firstRowFirstColumn="0" w:firstRowLastColumn="0" w:lastRowFirstColumn="0" w:lastRowLastColumn="0"/>
            </w:pPr>
            <w:r>
              <w:t>La primera dirección disponible (por ejemplo 192.168.1.1) corresponde al router, el dispositivo que hace enlace con las otras redes, como Internet. De este modo, todos los dispositivos que quieran consultar algo en Internet lo primero que deben hacer es enviar la petición a la dirección del router, el cual se encargará de redirigir la petición.</w:t>
            </w:r>
          </w:p>
        </w:tc>
      </w:tr>
      <w:tr w:rsidR="005A2389" w14:paraId="79E41735" w14:textId="77777777" w:rsidTr="005A2389">
        <w:tc>
          <w:tcPr>
            <w:cnfStyle w:val="001000000000" w:firstRow="0" w:lastRow="0" w:firstColumn="1" w:lastColumn="0" w:oddVBand="0" w:evenVBand="0" w:oddHBand="0" w:evenHBand="0" w:firstRowFirstColumn="0" w:firstRowLastColumn="0" w:lastRowFirstColumn="0" w:lastRowLastColumn="0"/>
            <w:tcW w:w="4814" w:type="dxa"/>
          </w:tcPr>
          <w:p w14:paraId="137FBA22" w14:textId="0E6DC58D" w:rsidR="005A2389" w:rsidRDefault="005A2389" w:rsidP="005A2389">
            <w:r>
              <w:t>Broadcast</w:t>
            </w:r>
          </w:p>
        </w:tc>
        <w:tc>
          <w:tcPr>
            <w:tcW w:w="4814" w:type="dxa"/>
          </w:tcPr>
          <w:p w14:paraId="26147548" w14:textId="65FCB620" w:rsidR="005A2389" w:rsidRDefault="005A2389" w:rsidP="005A2389">
            <w:pPr>
              <w:keepNext/>
              <w:cnfStyle w:val="000000000000" w:firstRow="0" w:lastRow="0" w:firstColumn="0" w:lastColumn="0" w:oddVBand="0" w:evenVBand="0" w:oddHBand="0" w:evenHBand="0" w:firstRowFirstColumn="0" w:firstRowLastColumn="0" w:lastRowFirstColumn="0" w:lastRowLastColumn="0"/>
            </w:pPr>
            <w:r>
              <w:t>Es la dirección más alta de la red a la que pertenezca el dispositivo, y es utilizada por el router para enviar un mensaje de difusión a todos los dispositivos que tengan una IP asignada dentro de la red, en redes hogareñas generalmente es 192.168.1.255</w:t>
            </w:r>
          </w:p>
        </w:tc>
      </w:tr>
    </w:tbl>
    <w:p w14:paraId="65F0CFAF" w14:textId="0339A75D" w:rsidR="005A2389" w:rsidRDefault="005A2389" w:rsidP="005A2389">
      <w:pPr>
        <w:pStyle w:val="Descripcin"/>
      </w:pPr>
      <w:r>
        <w:t xml:space="preserve">Tabla </w:t>
      </w:r>
      <w:r>
        <w:fldChar w:fldCharType="begin"/>
      </w:r>
      <w:r>
        <w:instrText xml:space="preserve"> SEQ Tabla \* ARABIC </w:instrText>
      </w:r>
      <w:r>
        <w:fldChar w:fldCharType="separate"/>
      </w:r>
      <w:r>
        <w:rPr>
          <w:noProof/>
        </w:rPr>
        <w:t>2</w:t>
      </w:r>
      <w:r>
        <w:fldChar w:fldCharType="end"/>
      </w:r>
      <w:r>
        <w:t>: IP importantes</w:t>
      </w:r>
    </w:p>
    <w:p w14:paraId="7332E4B0" w14:textId="374C247B" w:rsidR="005A2389" w:rsidRDefault="005A2389" w:rsidP="005A2389">
      <w:pPr>
        <w:pStyle w:val="Ttulo2"/>
      </w:pPr>
      <w:r>
        <w:t>IPV6</w:t>
      </w:r>
    </w:p>
    <w:p w14:paraId="7F205E64" w14:textId="0F111419" w:rsidR="005A2389" w:rsidRDefault="005A2389" w:rsidP="005A2389">
      <w:r>
        <w:t>IPv6 es la versión 6 del protocolo de Internet. Está destinada a sustituir al estándar IPv4 ya que la anterior versión cuenta con un límite de direcciones de red que impide el crecimiento de la misma.</w:t>
      </w:r>
    </w:p>
    <w:tbl>
      <w:tblPr>
        <w:tblStyle w:val="Tablaconcuadrcula1clara-nfasis1"/>
        <w:tblW w:w="0" w:type="auto"/>
        <w:tblLook w:val="04A0" w:firstRow="1" w:lastRow="0" w:firstColumn="1" w:lastColumn="0" w:noHBand="0" w:noVBand="1"/>
      </w:tblPr>
      <w:tblGrid>
        <w:gridCol w:w="4814"/>
        <w:gridCol w:w="4814"/>
      </w:tblGrid>
      <w:tr w:rsidR="005A2389" w14:paraId="1B67ADA1" w14:textId="77777777" w:rsidTr="005A23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6B9EBB9E" w14:textId="21FC295B" w:rsidR="005A2389" w:rsidRDefault="005A2389" w:rsidP="005A2389">
            <w:r>
              <w:t xml:space="preserve">Nombre </w:t>
            </w:r>
          </w:p>
        </w:tc>
        <w:tc>
          <w:tcPr>
            <w:tcW w:w="4814" w:type="dxa"/>
          </w:tcPr>
          <w:p w14:paraId="43908C6B" w14:textId="61CB3AC9" w:rsidR="005A2389" w:rsidRDefault="005A2389" w:rsidP="005A2389">
            <w:pPr>
              <w:cnfStyle w:val="100000000000" w:firstRow="1" w:lastRow="0" w:firstColumn="0" w:lastColumn="0" w:oddVBand="0" w:evenVBand="0" w:oddHBand="0" w:evenHBand="0" w:firstRowFirstColumn="0" w:firstRowLastColumn="0" w:lastRowFirstColumn="0" w:lastRowLastColumn="0"/>
            </w:pPr>
            <w:r>
              <w:t>Descripción</w:t>
            </w:r>
          </w:p>
        </w:tc>
      </w:tr>
      <w:tr w:rsidR="005A2389" w14:paraId="343CB700" w14:textId="77777777" w:rsidTr="005A2389">
        <w:tc>
          <w:tcPr>
            <w:cnfStyle w:val="001000000000" w:firstRow="0" w:lastRow="0" w:firstColumn="1" w:lastColumn="0" w:oddVBand="0" w:evenVBand="0" w:oddHBand="0" w:evenHBand="0" w:firstRowFirstColumn="0" w:firstRowLastColumn="0" w:lastRowFirstColumn="0" w:lastRowLastColumn="0"/>
            <w:tcW w:w="4814" w:type="dxa"/>
          </w:tcPr>
          <w:p w14:paraId="737CBB46" w14:textId="7165E3E2" w:rsidR="005A2389" w:rsidRDefault="005A2389" w:rsidP="005A2389">
            <w:r>
              <w:t xml:space="preserve">Número casi ilimitado de </w:t>
            </w:r>
            <w:proofErr w:type="spellStart"/>
            <w:r>
              <w:t>IPs</w:t>
            </w:r>
            <w:proofErr w:type="spellEnd"/>
            <w:r>
              <w:t xml:space="preserve"> únicas. </w:t>
            </w:r>
          </w:p>
        </w:tc>
        <w:tc>
          <w:tcPr>
            <w:tcW w:w="4814" w:type="dxa"/>
          </w:tcPr>
          <w:p w14:paraId="132958B4" w14:textId="548BCF17" w:rsidR="005A2389" w:rsidRDefault="005A2389" w:rsidP="005A2389">
            <w:pPr>
              <w:cnfStyle w:val="000000000000" w:firstRow="0" w:lastRow="0" w:firstColumn="0" w:lastColumn="0" w:oddVBand="0" w:evenVBand="0" w:oddHBand="0" w:evenHBand="0" w:firstRowFirstColumn="0" w:firstRowLastColumn="0" w:lastRowFirstColumn="0" w:lastRowLastColumn="0"/>
            </w:pPr>
            <w:r>
              <w:t>Este nuevo protocolo permite que cada dispositivo conectado a Internet tenga su propia dirección IP. Una ventaja que poco a poco se va convirtiendo en un requisito con el continuo avance del Internet de las cosas.</w:t>
            </w:r>
          </w:p>
        </w:tc>
      </w:tr>
      <w:tr w:rsidR="005A2389" w14:paraId="2547B502" w14:textId="77777777" w:rsidTr="005A2389">
        <w:tc>
          <w:tcPr>
            <w:cnfStyle w:val="001000000000" w:firstRow="0" w:lastRow="0" w:firstColumn="1" w:lastColumn="0" w:oddVBand="0" w:evenVBand="0" w:oddHBand="0" w:evenHBand="0" w:firstRowFirstColumn="0" w:firstRowLastColumn="0" w:lastRowFirstColumn="0" w:lastRowLastColumn="0"/>
            <w:tcW w:w="4814" w:type="dxa"/>
          </w:tcPr>
          <w:p w14:paraId="18454B07" w14:textId="02B5CAEE" w:rsidR="005A2389" w:rsidRDefault="005A2389" w:rsidP="005A2389">
            <w:r>
              <w:t>Autoconfiguración</w:t>
            </w:r>
          </w:p>
        </w:tc>
        <w:tc>
          <w:tcPr>
            <w:tcW w:w="4814" w:type="dxa"/>
          </w:tcPr>
          <w:p w14:paraId="355BFEB8" w14:textId="0A5F3D0D" w:rsidR="005A2389" w:rsidRDefault="005A2389" w:rsidP="005A2389">
            <w:pPr>
              <w:cnfStyle w:val="000000000000" w:firstRow="0" w:lastRow="0" w:firstColumn="0" w:lastColumn="0" w:oddVBand="0" w:evenVBand="0" w:oddHBand="0" w:evenHBand="0" w:firstRowFirstColumn="0" w:firstRowLastColumn="0" w:lastRowFirstColumn="0" w:lastRowLastColumn="0"/>
            </w:pPr>
            <w:r>
              <w:t xml:space="preserve">El nuevo protocolo consta de mejores métodos para realizar la configuración automática, lo que </w:t>
            </w:r>
            <w:r>
              <w:lastRenderedPageBreak/>
              <w:t>supone una mejora significativa respecto al clásico DHCP utilizado en IPv4.</w:t>
            </w:r>
          </w:p>
        </w:tc>
      </w:tr>
      <w:tr w:rsidR="005A2389" w14:paraId="74A7274D" w14:textId="77777777" w:rsidTr="005A2389">
        <w:tc>
          <w:tcPr>
            <w:cnfStyle w:val="001000000000" w:firstRow="0" w:lastRow="0" w:firstColumn="1" w:lastColumn="0" w:oddVBand="0" w:evenVBand="0" w:oddHBand="0" w:evenHBand="0" w:firstRowFirstColumn="0" w:firstRowLastColumn="0" w:lastRowFirstColumn="0" w:lastRowLastColumn="0"/>
            <w:tcW w:w="4814" w:type="dxa"/>
          </w:tcPr>
          <w:p w14:paraId="4AF7D13D" w14:textId="4EA28099" w:rsidR="005A2389" w:rsidRDefault="005A2389" w:rsidP="005A2389">
            <w:r>
              <w:lastRenderedPageBreak/>
              <w:t>Más seguridad</w:t>
            </w:r>
          </w:p>
        </w:tc>
        <w:tc>
          <w:tcPr>
            <w:tcW w:w="4814" w:type="dxa"/>
          </w:tcPr>
          <w:p w14:paraId="2022DDE4" w14:textId="24E32D74" w:rsidR="005A2389" w:rsidRDefault="005A2389" w:rsidP="005A2389">
            <w:pPr>
              <w:cnfStyle w:val="000000000000" w:firstRow="0" w:lastRow="0" w:firstColumn="0" w:lastColumn="0" w:oddVBand="0" w:evenVBand="0" w:oddHBand="0" w:evenHBand="0" w:firstRowFirstColumn="0" w:firstRowLastColumn="0" w:lastRowFirstColumn="0" w:lastRowLastColumn="0"/>
            </w:pPr>
            <w:r>
              <w:t>El protocolo IPv6 puede ser mejorado con IPsec (Internet Protocol Security, en inglés) para gestionar la encriptación y autenticación entre hosts. Proporciona un sólido marco de seguridad de punto a punto en la transferencia de datos</w:t>
            </w:r>
          </w:p>
        </w:tc>
      </w:tr>
      <w:tr w:rsidR="005A2389" w14:paraId="4175AFDD" w14:textId="77777777" w:rsidTr="005A2389">
        <w:tc>
          <w:tcPr>
            <w:cnfStyle w:val="001000000000" w:firstRow="0" w:lastRow="0" w:firstColumn="1" w:lastColumn="0" w:oddVBand="0" w:evenVBand="0" w:oddHBand="0" w:evenHBand="0" w:firstRowFirstColumn="0" w:firstRowLastColumn="0" w:lastRowFirstColumn="0" w:lastRowLastColumn="0"/>
            <w:tcW w:w="4814" w:type="dxa"/>
          </w:tcPr>
          <w:p w14:paraId="4B9BAD02" w14:textId="15804A2A" w:rsidR="005A2389" w:rsidRDefault="005A2389" w:rsidP="005A2389">
            <w:r>
              <w:t>Más eficiencia</w:t>
            </w:r>
          </w:p>
        </w:tc>
        <w:tc>
          <w:tcPr>
            <w:tcW w:w="4814" w:type="dxa"/>
          </w:tcPr>
          <w:p w14:paraId="2E48FF44" w14:textId="6CE44F3B" w:rsidR="005A2389" w:rsidRDefault="005A2389" w:rsidP="005A2389">
            <w:pPr>
              <w:keepNext/>
              <w:cnfStyle w:val="000000000000" w:firstRow="0" w:lastRow="0" w:firstColumn="0" w:lastColumn="0" w:oddVBand="0" w:evenVBand="0" w:oddHBand="0" w:evenHBand="0" w:firstRowFirstColumn="0" w:firstRowLastColumn="0" w:lastRowFirstColumn="0" w:lastRowLastColumn="0"/>
            </w:pPr>
            <w:r>
              <w:t>La gestión de paquetes es mucho más eficiente en IPv6.</w:t>
            </w:r>
          </w:p>
        </w:tc>
      </w:tr>
    </w:tbl>
    <w:p w14:paraId="1D3CC9F8" w14:textId="39877D54" w:rsidR="005A2389" w:rsidRPr="005A2389" w:rsidRDefault="005A2389" w:rsidP="005A2389">
      <w:pPr>
        <w:pStyle w:val="Descripcin"/>
      </w:pPr>
      <w:r>
        <w:t xml:space="preserve">Tabla </w:t>
      </w:r>
      <w:r>
        <w:fldChar w:fldCharType="begin"/>
      </w:r>
      <w:r>
        <w:instrText xml:space="preserve"> SEQ Tabla \* ARABIC </w:instrText>
      </w:r>
      <w:r>
        <w:fldChar w:fldCharType="separate"/>
      </w:r>
      <w:r>
        <w:rPr>
          <w:noProof/>
        </w:rPr>
        <w:t>3</w:t>
      </w:r>
      <w:r>
        <w:fldChar w:fldCharType="end"/>
      </w:r>
      <w:r>
        <w:t>: Ventajas IPV6</w:t>
      </w:r>
    </w:p>
    <w:p w14:paraId="05076EF9" w14:textId="77777777" w:rsidR="005A2389" w:rsidRPr="0065557C" w:rsidRDefault="005A2389" w:rsidP="005A2389">
      <w:pPr>
        <w:jc w:val="center"/>
      </w:pPr>
    </w:p>
    <w:sectPr w:rsidR="005A2389" w:rsidRPr="0065557C" w:rsidSect="0013524C">
      <w:headerReference w:type="default" r:id="rId13"/>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993904" w14:textId="77777777" w:rsidR="00814441" w:rsidRDefault="00814441" w:rsidP="00151F4A">
      <w:pPr>
        <w:spacing w:after="0" w:line="240" w:lineRule="auto"/>
      </w:pPr>
      <w:r>
        <w:separator/>
      </w:r>
    </w:p>
  </w:endnote>
  <w:endnote w:type="continuationSeparator" w:id="0">
    <w:p w14:paraId="3D41F002" w14:textId="77777777" w:rsidR="00814441" w:rsidRDefault="00814441" w:rsidP="00151F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317C13" w14:textId="77777777" w:rsidR="00814441" w:rsidRDefault="00814441" w:rsidP="00151F4A">
      <w:pPr>
        <w:spacing w:after="0" w:line="240" w:lineRule="auto"/>
      </w:pPr>
      <w:r>
        <w:separator/>
      </w:r>
    </w:p>
  </w:footnote>
  <w:footnote w:type="continuationSeparator" w:id="0">
    <w:p w14:paraId="5DD8116A" w14:textId="77777777" w:rsidR="00814441" w:rsidRDefault="00814441" w:rsidP="00151F4A">
      <w:pPr>
        <w:spacing w:after="0" w:line="240" w:lineRule="auto"/>
      </w:pPr>
      <w:r>
        <w:continuationSeparator/>
      </w:r>
    </w:p>
  </w:footnote>
  <w:footnote w:id="1">
    <w:p w14:paraId="5BA5962A" w14:textId="59B4D140" w:rsidR="0027001C" w:rsidRDefault="0027001C">
      <w:pPr>
        <w:pStyle w:val="Textonotapie"/>
      </w:pPr>
      <w:r>
        <w:rPr>
          <w:rStyle w:val="Refdenotaalpie"/>
        </w:rPr>
        <w:footnoteRef/>
      </w:r>
      <w:r>
        <w:t xml:space="preserve"> Un bit es un 0 o un 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F410B" w14:textId="0BF98DE1" w:rsidR="00151F4A" w:rsidRDefault="00151F4A" w:rsidP="00151F4A">
    <w:pPr>
      <w:pStyle w:val="Ttulo3"/>
      <w:jc w:val="right"/>
    </w:pPr>
    <w:r>
      <w:t>C13A: PROTOCOLOS DE INTERNET</w:t>
    </w:r>
  </w:p>
  <w:p w14:paraId="360CF6EA" w14:textId="740C8CFE" w:rsidR="00151F4A" w:rsidRDefault="00151F4A" w:rsidP="00151F4A">
    <w:pPr>
      <w:pStyle w:val="Ttulo3"/>
      <w:jc w:val="right"/>
    </w:pPr>
    <w:r>
      <w:t>26/04/2020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9937CA"/>
    <w:multiLevelType w:val="hybridMultilevel"/>
    <w:tmpl w:val="1F0ECD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F4A"/>
    <w:rsid w:val="0004354B"/>
    <w:rsid w:val="000879D1"/>
    <w:rsid w:val="000D4EBC"/>
    <w:rsid w:val="0013524C"/>
    <w:rsid w:val="00151F4A"/>
    <w:rsid w:val="0027001C"/>
    <w:rsid w:val="00313D00"/>
    <w:rsid w:val="005A2389"/>
    <w:rsid w:val="0065557C"/>
    <w:rsid w:val="007353F8"/>
    <w:rsid w:val="00814441"/>
    <w:rsid w:val="009226C9"/>
    <w:rsid w:val="00B0752C"/>
    <w:rsid w:val="00E4614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50F656"/>
  <w15:chartTrackingRefBased/>
  <w15:docId w15:val="{575F8C64-5205-4E0C-B825-AE19CE3E9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51F4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151F4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151F4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1F4A"/>
    <w:rPr>
      <w:rFonts w:asciiTheme="majorHAnsi" w:eastAsiaTheme="majorEastAsia" w:hAnsiTheme="majorHAnsi" w:cstheme="majorBidi"/>
      <w:color w:val="2F5496" w:themeColor="accent1" w:themeShade="BF"/>
      <w:sz w:val="32"/>
      <w:szCs w:val="32"/>
    </w:rPr>
  </w:style>
  <w:style w:type="paragraph" w:styleId="Encabezado">
    <w:name w:val="header"/>
    <w:basedOn w:val="Normal"/>
    <w:link w:val="EncabezadoCar"/>
    <w:uiPriority w:val="99"/>
    <w:unhideWhenUsed/>
    <w:rsid w:val="00151F4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51F4A"/>
  </w:style>
  <w:style w:type="paragraph" w:styleId="Piedepgina">
    <w:name w:val="footer"/>
    <w:basedOn w:val="Normal"/>
    <w:link w:val="PiedepginaCar"/>
    <w:uiPriority w:val="99"/>
    <w:unhideWhenUsed/>
    <w:rsid w:val="00151F4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51F4A"/>
  </w:style>
  <w:style w:type="character" w:customStyle="1" w:styleId="Ttulo2Car">
    <w:name w:val="Título 2 Car"/>
    <w:basedOn w:val="Fuentedeprrafopredeter"/>
    <w:link w:val="Ttulo2"/>
    <w:uiPriority w:val="9"/>
    <w:rsid w:val="00151F4A"/>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151F4A"/>
    <w:rPr>
      <w:rFonts w:asciiTheme="majorHAnsi" w:eastAsiaTheme="majorEastAsia" w:hAnsiTheme="majorHAnsi" w:cstheme="majorBidi"/>
      <w:color w:val="1F3763" w:themeColor="accent1" w:themeShade="7F"/>
      <w:sz w:val="24"/>
      <w:szCs w:val="24"/>
    </w:rPr>
  </w:style>
  <w:style w:type="paragraph" w:styleId="Prrafodelista">
    <w:name w:val="List Paragraph"/>
    <w:basedOn w:val="Normal"/>
    <w:uiPriority w:val="34"/>
    <w:qFormat/>
    <w:rsid w:val="00B0752C"/>
    <w:pPr>
      <w:ind w:left="720"/>
      <w:contextualSpacing/>
    </w:pPr>
  </w:style>
  <w:style w:type="character" w:styleId="Referenciasutil">
    <w:name w:val="Subtle Reference"/>
    <w:basedOn w:val="Fuentedeprrafopredeter"/>
    <w:uiPriority w:val="31"/>
    <w:qFormat/>
    <w:rsid w:val="000D4EBC"/>
    <w:rPr>
      <w:smallCaps/>
      <w:color w:val="5A5A5A" w:themeColor="text1" w:themeTint="A5"/>
    </w:rPr>
  </w:style>
  <w:style w:type="paragraph" w:styleId="Textonotapie">
    <w:name w:val="footnote text"/>
    <w:basedOn w:val="Normal"/>
    <w:link w:val="TextonotapieCar"/>
    <w:uiPriority w:val="99"/>
    <w:semiHidden/>
    <w:unhideWhenUsed/>
    <w:rsid w:val="0027001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27001C"/>
    <w:rPr>
      <w:sz w:val="20"/>
      <w:szCs w:val="20"/>
    </w:rPr>
  </w:style>
  <w:style w:type="character" w:styleId="Refdenotaalpie">
    <w:name w:val="footnote reference"/>
    <w:basedOn w:val="Fuentedeprrafopredeter"/>
    <w:uiPriority w:val="99"/>
    <w:semiHidden/>
    <w:unhideWhenUsed/>
    <w:rsid w:val="0027001C"/>
    <w:rPr>
      <w:vertAlign w:val="superscript"/>
    </w:rPr>
  </w:style>
  <w:style w:type="table" w:styleId="Tablaconcuadrcula">
    <w:name w:val="Table Grid"/>
    <w:basedOn w:val="Tablanormal"/>
    <w:uiPriority w:val="39"/>
    <w:rsid w:val="009226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o-nfasis2">
    <w:name w:val="Grid Table 1 Light Accent 2"/>
    <w:basedOn w:val="Tablanormal"/>
    <w:uiPriority w:val="46"/>
    <w:rsid w:val="009226C9"/>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9226C9"/>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9226C9"/>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Descripcin">
    <w:name w:val="caption"/>
    <w:basedOn w:val="Normal"/>
    <w:next w:val="Normal"/>
    <w:uiPriority w:val="35"/>
    <w:unhideWhenUsed/>
    <w:qFormat/>
    <w:rsid w:val="005A238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5674177">
      <w:bodyDiv w:val="1"/>
      <w:marLeft w:val="0"/>
      <w:marRight w:val="0"/>
      <w:marTop w:val="0"/>
      <w:marBottom w:val="0"/>
      <w:divBdr>
        <w:top w:val="none" w:sz="0" w:space="0" w:color="auto"/>
        <w:left w:val="none" w:sz="0" w:space="0" w:color="auto"/>
        <w:bottom w:val="none" w:sz="0" w:space="0" w:color="auto"/>
        <w:right w:val="none" w:sz="0" w:space="0" w:color="auto"/>
      </w:divBdr>
      <w:divsChild>
        <w:div w:id="351542070">
          <w:marLeft w:val="0"/>
          <w:marRight w:val="0"/>
          <w:marTop w:val="0"/>
          <w:marBottom w:val="0"/>
          <w:divBdr>
            <w:top w:val="none" w:sz="0" w:space="0" w:color="auto"/>
            <w:left w:val="none" w:sz="0" w:space="0" w:color="auto"/>
            <w:bottom w:val="none" w:sz="0" w:space="0" w:color="auto"/>
            <w:right w:val="none" w:sz="0" w:space="0" w:color="auto"/>
          </w:divBdr>
        </w:div>
        <w:div w:id="97525946">
          <w:marLeft w:val="0"/>
          <w:marRight w:val="0"/>
          <w:marTop w:val="0"/>
          <w:marBottom w:val="0"/>
          <w:divBdr>
            <w:top w:val="none" w:sz="0" w:space="0" w:color="auto"/>
            <w:left w:val="none" w:sz="0" w:space="0" w:color="auto"/>
            <w:bottom w:val="none" w:sz="0" w:space="0" w:color="auto"/>
            <w:right w:val="none" w:sz="0" w:space="0" w:color="auto"/>
          </w:divBdr>
        </w:div>
        <w:div w:id="557203638">
          <w:marLeft w:val="0"/>
          <w:marRight w:val="0"/>
          <w:marTop w:val="0"/>
          <w:marBottom w:val="0"/>
          <w:divBdr>
            <w:top w:val="none" w:sz="0" w:space="0" w:color="auto"/>
            <w:left w:val="none" w:sz="0" w:space="0" w:color="auto"/>
            <w:bottom w:val="none" w:sz="0" w:space="0" w:color="auto"/>
            <w:right w:val="none" w:sz="0" w:space="0" w:color="auto"/>
          </w:divBdr>
        </w:div>
      </w:divsChild>
    </w:div>
    <w:div w:id="714962455">
      <w:bodyDiv w:val="1"/>
      <w:marLeft w:val="0"/>
      <w:marRight w:val="0"/>
      <w:marTop w:val="0"/>
      <w:marBottom w:val="0"/>
      <w:divBdr>
        <w:top w:val="none" w:sz="0" w:space="0" w:color="auto"/>
        <w:left w:val="none" w:sz="0" w:space="0" w:color="auto"/>
        <w:bottom w:val="none" w:sz="0" w:space="0" w:color="auto"/>
        <w:right w:val="none" w:sz="0" w:space="0" w:color="auto"/>
      </w:divBdr>
      <w:divsChild>
        <w:div w:id="1180850784">
          <w:marLeft w:val="0"/>
          <w:marRight w:val="0"/>
          <w:marTop w:val="0"/>
          <w:marBottom w:val="0"/>
          <w:divBdr>
            <w:top w:val="none" w:sz="0" w:space="0" w:color="auto"/>
            <w:left w:val="none" w:sz="0" w:space="0" w:color="auto"/>
            <w:bottom w:val="none" w:sz="0" w:space="0" w:color="auto"/>
            <w:right w:val="none" w:sz="0" w:space="0" w:color="auto"/>
          </w:divBdr>
          <w:divsChild>
            <w:div w:id="604771404">
              <w:marLeft w:val="0"/>
              <w:marRight w:val="0"/>
              <w:marTop w:val="0"/>
              <w:marBottom w:val="0"/>
              <w:divBdr>
                <w:top w:val="none" w:sz="0" w:space="0" w:color="auto"/>
                <w:left w:val="none" w:sz="0" w:space="0" w:color="auto"/>
                <w:bottom w:val="none" w:sz="0" w:space="0" w:color="auto"/>
                <w:right w:val="none" w:sz="0" w:space="0" w:color="auto"/>
              </w:divBdr>
            </w:div>
          </w:divsChild>
        </w:div>
        <w:div w:id="397828030">
          <w:marLeft w:val="0"/>
          <w:marRight w:val="0"/>
          <w:marTop w:val="0"/>
          <w:marBottom w:val="0"/>
          <w:divBdr>
            <w:top w:val="none" w:sz="0" w:space="0" w:color="auto"/>
            <w:left w:val="none" w:sz="0" w:space="0" w:color="auto"/>
            <w:bottom w:val="none" w:sz="0" w:space="0" w:color="auto"/>
            <w:right w:val="none" w:sz="0" w:space="0" w:color="auto"/>
          </w:divBdr>
          <w:divsChild>
            <w:div w:id="919365980">
              <w:marLeft w:val="0"/>
              <w:marRight w:val="0"/>
              <w:marTop w:val="0"/>
              <w:marBottom w:val="0"/>
              <w:divBdr>
                <w:top w:val="none" w:sz="0" w:space="0" w:color="auto"/>
                <w:left w:val="none" w:sz="0" w:space="0" w:color="auto"/>
                <w:bottom w:val="none" w:sz="0" w:space="0" w:color="auto"/>
                <w:right w:val="none" w:sz="0" w:space="0" w:color="auto"/>
              </w:divBdr>
              <w:divsChild>
                <w:div w:id="1188324284">
                  <w:marLeft w:val="0"/>
                  <w:marRight w:val="0"/>
                  <w:marTop w:val="0"/>
                  <w:marBottom w:val="0"/>
                  <w:divBdr>
                    <w:top w:val="none" w:sz="0" w:space="0" w:color="auto"/>
                    <w:left w:val="none" w:sz="0" w:space="0" w:color="auto"/>
                    <w:bottom w:val="none" w:sz="0" w:space="0" w:color="auto"/>
                    <w:right w:val="none" w:sz="0" w:space="0" w:color="auto"/>
                  </w:divBdr>
                </w:div>
                <w:div w:id="1208418986">
                  <w:marLeft w:val="0"/>
                  <w:marRight w:val="0"/>
                  <w:marTop w:val="0"/>
                  <w:marBottom w:val="0"/>
                  <w:divBdr>
                    <w:top w:val="none" w:sz="0" w:space="0" w:color="auto"/>
                    <w:left w:val="none" w:sz="0" w:space="0" w:color="auto"/>
                    <w:bottom w:val="none" w:sz="0" w:space="0" w:color="auto"/>
                    <w:right w:val="none" w:sz="0" w:space="0" w:color="auto"/>
                  </w:divBdr>
                </w:div>
                <w:div w:id="79051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910721">
      <w:bodyDiv w:val="1"/>
      <w:marLeft w:val="0"/>
      <w:marRight w:val="0"/>
      <w:marTop w:val="0"/>
      <w:marBottom w:val="0"/>
      <w:divBdr>
        <w:top w:val="none" w:sz="0" w:space="0" w:color="auto"/>
        <w:left w:val="none" w:sz="0" w:space="0" w:color="auto"/>
        <w:bottom w:val="none" w:sz="0" w:space="0" w:color="auto"/>
        <w:right w:val="none" w:sz="0" w:space="0" w:color="auto"/>
      </w:divBdr>
    </w:div>
    <w:div w:id="1436512310">
      <w:bodyDiv w:val="1"/>
      <w:marLeft w:val="0"/>
      <w:marRight w:val="0"/>
      <w:marTop w:val="0"/>
      <w:marBottom w:val="0"/>
      <w:divBdr>
        <w:top w:val="none" w:sz="0" w:space="0" w:color="auto"/>
        <w:left w:val="none" w:sz="0" w:space="0" w:color="auto"/>
        <w:bottom w:val="none" w:sz="0" w:space="0" w:color="auto"/>
        <w:right w:val="none" w:sz="0" w:space="0" w:color="auto"/>
      </w:divBdr>
      <w:divsChild>
        <w:div w:id="1564874539">
          <w:marLeft w:val="0"/>
          <w:marRight w:val="0"/>
          <w:marTop w:val="0"/>
          <w:marBottom w:val="0"/>
          <w:divBdr>
            <w:top w:val="none" w:sz="0" w:space="0" w:color="auto"/>
            <w:left w:val="none" w:sz="0" w:space="0" w:color="auto"/>
            <w:bottom w:val="none" w:sz="0" w:space="0" w:color="auto"/>
            <w:right w:val="none" w:sz="0" w:space="0" w:color="auto"/>
          </w:divBdr>
          <w:divsChild>
            <w:div w:id="94329295">
              <w:marLeft w:val="0"/>
              <w:marRight w:val="0"/>
              <w:marTop w:val="0"/>
              <w:marBottom w:val="0"/>
              <w:divBdr>
                <w:top w:val="none" w:sz="0" w:space="0" w:color="auto"/>
                <w:left w:val="none" w:sz="0" w:space="0" w:color="auto"/>
                <w:bottom w:val="none" w:sz="0" w:space="0" w:color="auto"/>
                <w:right w:val="none" w:sz="0" w:space="0" w:color="auto"/>
              </w:divBdr>
            </w:div>
            <w:div w:id="218833428">
              <w:marLeft w:val="0"/>
              <w:marRight w:val="0"/>
              <w:marTop w:val="0"/>
              <w:marBottom w:val="0"/>
              <w:divBdr>
                <w:top w:val="none" w:sz="0" w:space="0" w:color="auto"/>
                <w:left w:val="none" w:sz="0" w:space="0" w:color="auto"/>
                <w:bottom w:val="none" w:sz="0" w:space="0" w:color="auto"/>
                <w:right w:val="none" w:sz="0" w:space="0" w:color="auto"/>
              </w:divBdr>
            </w:div>
          </w:divsChild>
        </w:div>
        <w:div w:id="572005116">
          <w:marLeft w:val="0"/>
          <w:marRight w:val="0"/>
          <w:marTop w:val="0"/>
          <w:marBottom w:val="0"/>
          <w:divBdr>
            <w:top w:val="none" w:sz="0" w:space="0" w:color="auto"/>
            <w:left w:val="none" w:sz="0" w:space="0" w:color="auto"/>
            <w:bottom w:val="none" w:sz="0" w:space="0" w:color="auto"/>
            <w:right w:val="none" w:sz="0" w:space="0" w:color="auto"/>
          </w:divBdr>
          <w:divsChild>
            <w:div w:id="586811480">
              <w:marLeft w:val="0"/>
              <w:marRight w:val="0"/>
              <w:marTop w:val="0"/>
              <w:marBottom w:val="0"/>
              <w:divBdr>
                <w:top w:val="none" w:sz="0" w:space="0" w:color="auto"/>
                <w:left w:val="none" w:sz="0" w:space="0" w:color="auto"/>
                <w:bottom w:val="none" w:sz="0" w:space="0" w:color="auto"/>
                <w:right w:val="none" w:sz="0" w:space="0" w:color="auto"/>
              </w:divBdr>
              <w:divsChild>
                <w:div w:id="123655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089485">
      <w:bodyDiv w:val="1"/>
      <w:marLeft w:val="0"/>
      <w:marRight w:val="0"/>
      <w:marTop w:val="0"/>
      <w:marBottom w:val="0"/>
      <w:divBdr>
        <w:top w:val="none" w:sz="0" w:space="0" w:color="auto"/>
        <w:left w:val="none" w:sz="0" w:space="0" w:color="auto"/>
        <w:bottom w:val="none" w:sz="0" w:space="0" w:color="auto"/>
        <w:right w:val="none" w:sz="0" w:space="0" w:color="auto"/>
      </w:divBdr>
      <w:divsChild>
        <w:div w:id="2018653938">
          <w:marLeft w:val="0"/>
          <w:marRight w:val="0"/>
          <w:marTop w:val="0"/>
          <w:marBottom w:val="0"/>
          <w:divBdr>
            <w:top w:val="none" w:sz="0" w:space="0" w:color="auto"/>
            <w:left w:val="none" w:sz="0" w:space="0" w:color="auto"/>
            <w:bottom w:val="none" w:sz="0" w:space="0" w:color="auto"/>
            <w:right w:val="none" w:sz="0" w:space="0" w:color="auto"/>
          </w:divBdr>
        </w:div>
        <w:div w:id="2040815699">
          <w:marLeft w:val="0"/>
          <w:marRight w:val="0"/>
          <w:marTop w:val="0"/>
          <w:marBottom w:val="0"/>
          <w:divBdr>
            <w:top w:val="none" w:sz="0" w:space="0" w:color="auto"/>
            <w:left w:val="none" w:sz="0" w:space="0" w:color="auto"/>
            <w:bottom w:val="none" w:sz="0" w:space="0" w:color="auto"/>
            <w:right w:val="none" w:sz="0" w:space="0" w:color="auto"/>
          </w:divBdr>
        </w:div>
        <w:div w:id="1929852510">
          <w:marLeft w:val="0"/>
          <w:marRight w:val="0"/>
          <w:marTop w:val="0"/>
          <w:marBottom w:val="0"/>
          <w:divBdr>
            <w:top w:val="none" w:sz="0" w:space="0" w:color="auto"/>
            <w:left w:val="none" w:sz="0" w:space="0" w:color="auto"/>
            <w:bottom w:val="none" w:sz="0" w:space="0" w:color="auto"/>
            <w:right w:val="none" w:sz="0" w:space="0" w:color="auto"/>
          </w:divBdr>
        </w:div>
      </w:divsChild>
    </w:div>
    <w:div w:id="1902666826">
      <w:bodyDiv w:val="1"/>
      <w:marLeft w:val="0"/>
      <w:marRight w:val="0"/>
      <w:marTop w:val="0"/>
      <w:marBottom w:val="0"/>
      <w:divBdr>
        <w:top w:val="none" w:sz="0" w:space="0" w:color="auto"/>
        <w:left w:val="none" w:sz="0" w:space="0" w:color="auto"/>
        <w:bottom w:val="none" w:sz="0" w:space="0" w:color="auto"/>
        <w:right w:val="none" w:sz="0" w:space="0" w:color="auto"/>
      </w:divBdr>
    </w:div>
    <w:div w:id="1906600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516B92-3A6F-4E97-8456-8AD06EBAF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7</Pages>
  <Words>2906</Words>
  <Characters>15984</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Romina Colombo</dc:creator>
  <cp:keywords/>
  <dc:description/>
  <cp:lastModifiedBy>Romina Colombo</cp:lastModifiedBy>
  <cp:revision>5</cp:revision>
  <dcterms:created xsi:type="dcterms:W3CDTF">2021-04-26T11:00:00Z</dcterms:created>
  <dcterms:modified xsi:type="dcterms:W3CDTF">2021-04-26T14:44:00Z</dcterms:modified>
</cp:coreProperties>
</file>